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B13FE" w:rsidP="003C4024">
            <w:pPr>
              <w:tabs>
                <w:tab w:val="left" w:pos="7200"/>
              </w:tabs>
              <w:rPr>
                <w:b/>
                <w:szCs w:val="22"/>
                <w:lang w:val="en-CA"/>
              </w:rPr>
            </w:pPr>
            <w:r w:rsidRPr="00C83EC7">
              <w:rPr>
                <w:sz w:val="22"/>
                <w:szCs w:val="22"/>
              </w:rPr>
              <w:t>3rd Meeting: Geneva, CH, 26 May – 1 June 2016</w:t>
            </w:r>
          </w:p>
        </w:tc>
        <w:tc>
          <w:tcPr>
            <w:tcW w:w="3168" w:type="dxa"/>
          </w:tcPr>
          <w:p w:rsidR="0045153C" w:rsidRPr="005B217D" w:rsidRDefault="0045153C" w:rsidP="00AF42ED">
            <w:pPr>
              <w:tabs>
                <w:tab w:val="left" w:pos="7200"/>
              </w:tabs>
              <w:rPr>
                <w:u w:val="single"/>
                <w:lang w:val="en-CA"/>
              </w:rPr>
            </w:pPr>
            <w:r w:rsidRPr="005B217D">
              <w:rPr>
                <w:lang w:val="en-CA"/>
              </w:rPr>
              <w:t xml:space="preserve">Document: </w:t>
            </w:r>
            <w:r>
              <w:rPr>
                <w:lang w:val="en-CA"/>
              </w:rPr>
              <w:t>JVET</w:t>
            </w:r>
            <w:r w:rsidRPr="005B217D">
              <w:rPr>
                <w:lang w:val="en-CA"/>
              </w:rPr>
              <w:t>-</w:t>
            </w:r>
            <w:r w:rsidR="00DB13FE">
              <w:rPr>
                <w:lang w:val="en-CA"/>
              </w:rPr>
              <w:t>C</w:t>
            </w:r>
            <w:r w:rsidR="007823C6">
              <w:rPr>
                <w:u w:val="single"/>
                <w:lang w:val="en-CA"/>
              </w:rPr>
              <w:t>10</w:t>
            </w:r>
            <w:r w:rsidR="007823C6" w:rsidRPr="00E238DA">
              <w:rPr>
                <w:u w:val="single"/>
                <w:lang w:val="en-CA"/>
              </w:rPr>
              <w:t>01</w:t>
            </w:r>
            <w:r w:rsidR="00C83EC7" w:rsidRPr="00E238DA">
              <w:rPr>
                <w:u w:val="single"/>
                <w:lang w:val="en-CA"/>
              </w:rPr>
              <w:t>_</w:t>
            </w:r>
            <w:r w:rsidR="00AF42ED" w:rsidRPr="00E238DA">
              <w:rPr>
                <w:u w:val="single"/>
                <w:lang w:val="en-CA"/>
              </w:rPr>
              <w:t>v</w:t>
            </w:r>
            <w:r w:rsidR="00E238DA" w:rsidRPr="00E238DA">
              <w:rPr>
                <w:u w:val="single"/>
                <w:lang w:val="en-CA"/>
              </w:rPr>
              <w:t>3</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7823C6">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DB13FE">
              <w:rPr>
                <w:b/>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7823C6" w:rsidP="003C4024">
            <w:pPr>
              <w:spacing w:before="60" w:after="60"/>
              <w:jc w:val="both"/>
              <w:rPr>
                <w:lang w:val="en-CA"/>
              </w:rPr>
            </w:pPr>
            <w:r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DB13FE">
              <w:rPr>
                <w:szCs w:val="22"/>
                <w:lang w:val="en-CA"/>
              </w:rPr>
              <w:t>3</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Default="0045153C" w:rsidP="003C4024">
            <w:pPr>
              <w:spacing w:before="60" w:after="60"/>
              <w:rPr>
                <w:szCs w:val="22"/>
                <w:lang w:val="en-CA"/>
              </w:rPr>
            </w:pPr>
            <w:r>
              <w:rPr>
                <w:szCs w:val="22"/>
                <w:lang w:val="en-CA"/>
              </w:rPr>
              <w:t>Jianle Chen</w:t>
            </w:r>
            <w:r>
              <w:rPr>
                <w:szCs w:val="22"/>
                <w:lang w:val="en-CA"/>
              </w:rPr>
              <w:br/>
              <w:t>Qualcomm Inc.</w:t>
            </w:r>
          </w:p>
          <w:p w:rsidR="0045153C" w:rsidRDefault="0045153C" w:rsidP="003C4024">
            <w:pPr>
              <w:spacing w:before="60" w:after="60"/>
              <w:rPr>
                <w:szCs w:val="22"/>
                <w:lang w:val="en-CA"/>
              </w:rPr>
            </w:pPr>
            <w:r>
              <w:rPr>
                <w:szCs w:val="22"/>
                <w:lang w:val="en-CA"/>
              </w:rPr>
              <w:t>Elena Alshina</w:t>
            </w:r>
            <w:r>
              <w:rPr>
                <w:szCs w:val="22"/>
                <w:lang w:val="en-CA"/>
              </w:rPr>
              <w:br/>
              <w:t>Samsung Electronics</w:t>
            </w:r>
          </w:p>
          <w:p w:rsidR="00AD3C5C" w:rsidRDefault="00AD3C5C" w:rsidP="003C4024">
            <w:pPr>
              <w:spacing w:before="60" w:after="60"/>
              <w:rPr>
                <w:sz w:val="22"/>
                <w:lang w:val="it-IT"/>
              </w:rPr>
            </w:pPr>
            <w:r w:rsidRPr="0090025D">
              <w:rPr>
                <w:sz w:val="22"/>
                <w:lang w:val="it-IT"/>
              </w:rPr>
              <w:t>Gary J. Sullivan</w:t>
            </w:r>
            <w:r w:rsidRPr="0090025D">
              <w:rPr>
                <w:sz w:val="22"/>
                <w:lang w:val="it-IT"/>
              </w:rPr>
              <w:br/>
              <w:t>Microsoft Corp.</w:t>
            </w:r>
          </w:p>
          <w:p w:rsidR="00A742F6" w:rsidRDefault="00A742F6" w:rsidP="003C4024">
            <w:pPr>
              <w:spacing w:before="60" w:after="60"/>
              <w:rPr>
                <w:sz w:val="22"/>
                <w:lang w:val="it-IT"/>
              </w:rPr>
            </w:pPr>
            <w:r w:rsidRPr="00A742F6">
              <w:rPr>
                <w:sz w:val="22"/>
                <w:lang w:val="it-IT"/>
              </w:rPr>
              <w:t>Jens-Rainer Ohm</w:t>
            </w:r>
            <w:r>
              <w:rPr>
                <w:sz w:val="22"/>
                <w:lang w:val="it-IT"/>
              </w:rPr>
              <w:br/>
            </w:r>
            <w:r w:rsidRPr="00A742F6">
              <w:rPr>
                <w:sz w:val="22"/>
                <w:lang w:val="it-IT"/>
              </w:rPr>
              <w:t>RWTH Aachen University</w:t>
            </w:r>
          </w:p>
          <w:p w:rsidR="00AD3C5C" w:rsidRPr="00051713" w:rsidRDefault="00AD3C5C" w:rsidP="003C4024">
            <w:pPr>
              <w:spacing w:before="60" w:after="60"/>
              <w:rPr>
                <w:sz w:val="22"/>
                <w:lang w:val="it-IT"/>
              </w:rPr>
            </w:pPr>
            <w:r w:rsidRPr="0090025D">
              <w:rPr>
                <w:sz w:val="22"/>
                <w:lang w:val="it-IT"/>
              </w:rPr>
              <w:t>Jill Boyce</w:t>
            </w:r>
            <w:r w:rsidRPr="0090025D">
              <w:rPr>
                <w:sz w:val="22"/>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A47536"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A47536"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A47536"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A47536"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AF42ED" w:rsidRDefault="00AF42ED" w:rsidP="007D33B2">
      <w:pPr>
        <w:rPr>
          <w:sz w:val="22"/>
          <w:szCs w:val="22"/>
          <w:lang w:val="en-CA"/>
        </w:rPr>
      </w:pPr>
      <w:r>
        <w:rPr>
          <w:sz w:val="22"/>
          <w:szCs w:val="22"/>
          <w:lang w:val="en-CA"/>
        </w:rPr>
        <w:t>List of changes</w:t>
      </w:r>
      <w:r w:rsidR="00A575BB">
        <w:rPr>
          <w:sz w:val="22"/>
          <w:szCs w:val="22"/>
          <w:lang w:val="en-CA"/>
        </w:rPr>
        <w:t xml:space="preserve"> to JVET-B1001</w:t>
      </w:r>
      <w:r>
        <w:rPr>
          <w:sz w:val="22"/>
          <w:szCs w:val="22"/>
          <w:lang w:val="en-CA"/>
        </w:rPr>
        <w:t xml:space="preserve"> </w:t>
      </w:r>
    </w:p>
    <w:p w:rsidR="00AF42ED" w:rsidRDefault="00AF42ED" w:rsidP="007D33B2">
      <w:pPr>
        <w:rPr>
          <w:sz w:val="22"/>
          <w:szCs w:val="22"/>
          <w:lang w:val="en-CA"/>
        </w:rPr>
      </w:pPr>
    </w:p>
    <w:p w:rsidR="00AF42ED" w:rsidRPr="00904BDE" w:rsidRDefault="00AF42ED" w:rsidP="007D33B2">
      <w:pPr>
        <w:rPr>
          <w:sz w:val="22"/>
          <w:szCs w:val="22"/>
          <w:lang w:val="en-CA"/>
        </w:rPr>
      </w:pPr>
      <w:r>
        <w:rPr>
          <w:sz w:val="22"/>
          <w:szCs w:val="22"/>
          <w:lang w:val="en-CA"/>
        </w:rPr>
        <w:t>Release 1</w:t>
      </w:r>
    </w:p>
    <w:p w:rsidR="00E24992" w:rsidRPr="008753FA" w:rsidRDefault="00E24992" w:rsidP="007D33B2">
      <w:pPr>
        <w:rPr>
          <w:sz w:val="22"/>
          <w:szCs w:val="22"/>
          <w:lang w:val="en-CA"/>
        </w:rPr>
      </w:pPr>
      <w:r w:rsidRPr="008753FA">
        <w:rPr>
          <w:sz w:val="22"/>
          <w:szCs w:val="22"/>
          <w:lang w:val="en-CA"/>
        </w:rPr>
        <w:t xml:space="preserve">Integration </w:t>
      </w:r>
      <w:r w:rsidR="001125EB" w:rsidRPr="008753FA">
        <w:rPr>
          <w:sz w:val="22"/>
          <w:szCs w:val="22"/>
          <w:lang w:val="en-CA"/>
        </w:rPr>
        <w:t>of adoptions</w:t>
      </w:r>
    </w:p>
    <w:p w:rsidR="00E24992" w:rsidRPr="008753FA" w:rsidRDefault="00E24992" w:rsidP="00E24992">
      <w:pPr>
        <w:rPr>
          <w:sz w:val="22"/>
          <w:szCs w:val="22"/>
          <w:lang w:val="en-CA"/>
        </w:rPr>
      </w:pPr>
      <w:r w:rsidRPr="008753FA">
        <w:rPr>
          <w:sz w:val="22"/>
          <w:szCs w:val="22"/>
          <w:lang w:val="en-CA"/>
        </w:rPr>
        <w:t>#1 JVET-C0024, QTBT replaces quadtree in main branch of JEM3</w:t>
      </w:r>
    </w:p>
    <w:p w:rsidR="00E24992" w:rsidRPr="008753FA" w:rsidRDefault="00E24992" w:rsidP="00E24992">
      <w:pPr>
        <w:rPr>
          <w:sz w:val="22"/>
          <w:szCs w:val="22"/>
          <w:lang w:val="en-CA"/>
        </w:rPr>
      </w:pPr>
      <w:r w:rsidRPr="008753FA">
        <w:rPr>
          <w:sz w:val="22"/>
          <w:szCs w:val="22"/>
          <w:lang w:val="en-CA"/>
        </w:rPr>
        <w:t>#2 JVET-C0025, Simplification/unification of MC filters for affine prediction</w:t>
      </w:r>
    </w:p>
    <w:p w:rsidR="00E24992" w:rsidRPr="008753FA" w:rsidRDefault="00E24992" w:rsidP="00E24992">
      <w:pPr>
        <w:rPr>
          <w:sz w:val="22"/>
          <w:szCs w:val="22"/>
          <w:lang w:val="en-CA"/>
        </w:rPr>
      </w:pPr>
      <w:r w:rsidRPr="008753FA">
        <w:rPr>
          <w:sz w:val="22"/>
          <w:szCs w:val="22"/>
          <w:lang w:val="en-CA"/>
        </w:rPr>
        <w:t>#3 JVET-C0027, Simplification/improvement of BIO</w:t>
      </w:r>
    </w:p>
    <w:p w:rsidR="00E24992" w:rsidRPr="008753FA" w:rsidRDefault="00E24992" w:rsidP="00E24992">
      <w:pPr>
        <w:rPr>
          <w:sz w:val="22"/>
          <w:szCs w:val="22"/>
          <w:lang w:val="en-CA"/>
        </w:rPr>
      </w:pPr>
      <w:r w:rsidRPr="008753FA">
        <w:rPr>
          <w:sz w:val="22"/>
          <w:szCs w:val="22"/>
          <w:lang w:val="en-CA"/>
        </w:rPr>
        <w:t>#4 JVET-C0035, ATMVP simplification</w:t>
      </w:r>
    </w:p>
    <w:p w:rsidR="00E24992" w:rsidRPr="008753FA" w:rsidRDefault="00E24992" w:rsidP="00E24992">
      <w:pPr>
        <w:rPr>
          <w:sz w:val="22"/>
          <w:szCs w:val="22"/>
          <w:lang w:val="en-CA"/>
        </w:rPr>
      </w:pPr>
      <w:r w:rsidRPr="008753FA">
        <w:rPr>
          <w:sz w:val="22"/>
          <w:szCs w:val="22"/>
          <w:lang w:val="en-CA"/>
        </w:rPr>
        <w:t>#5 JVET-C0038, Modifications of ALF: Diagonal classification, geometric transformations of filters, prediction of coefficients from fixed set, alignment of luma and chroma filter shapes, removal of context-coded bins for filter coefficient signaling</w:t>
      </w:r>
    </w:p>
    <w:p w:rsidR="00E24992" w:rsidRPr="008753FA" w:rsidRDefault="00E24992" w:rsidP="00E24992">
      <w:pPr>
        <w:rPr>
          <w:sz w:val="22"/>
          <w:szCs w:val="22"/>
          <w:lang w:val="en-CA"/>
        </w:rPr>
      </w:pPr>
      <w:r w:rsidRPr="008753FA">
        <w:rPr>
          <w:sz w:val="22"/>
          <w:szCs w:val="22"/>
          <w:lang w:val="en-CA"/>
        </w:rPr>
        <w:t xml:space="preserve">#6 JVET-C0042/JVET-C0053, Unified binarization of NSST index </w:t>
      </w:r>
    </w:p>
    <w:p w:rsidR="00E24992" w:rsidRPr="008753FA" w:rsidRDefault="00E24992" w:rsidP="00E24992">
      <w:pPr>
        <w:rPr>
          <w:sz w:val="22"/>
          <w:szCs w:val="22"/>
          <w:lang w:val="en-CA"/>
        </w:rPr>
      </w:pPr>
      <w:r w:rsidRPr="008753FA">
        <w:rPr>
          <w:sz w:val="22"/>
          <w:szCs w:val="22"/>
          <w:lang w:val="en-CA"/>
        </w:rPr>
        <w:t>#7 JVET-C0055, Simplified derivation of MPM in intra prediction</w:t>
      </w:r>
    </w:p>
    <w:p w:rsidR="00E24992" w:rsidRPr="008753FA" w:rsidRDefault="00E24992" w:rsidP="00E24992">
      <w:pPr>
        <w:rPr>
          <w:sz w:val="22"/>
          <w:szCs w:val="22"/>
          <w:lang w:val="en-CA"/>
        </w:rPr>
      </w:pPr>
      <w:r w:rsidRPr="008753FA">
        <w:rPr>
          <w:sz w:val="22"/>
          <w:szCs w:val="22"/>
          <w:lang w:val="en-GB"/>
        </w:rPr>
        <w:t>#8 NSST &amp; TS, Disable NSST and do not code NSST index if all components in a block use TS; otherwise, if NSST is on, it shall not be used for a block of a component that uses TS.</w:t>
      </w:r>
    </w:p>
    <w:p w:rsidR="00AF42ED" w:rsidRPr="008753FA" w:rsidRDefault="00AF42ED" w:rsidP="00AF42ED">
      <w:pPr>
        <w:rPr>
          <w:sz w:val="22"/>
          <w:szCs w:val="22"/>
          <w:lang w:val="en-CA"/>
        </w:rPr>
      </w:pPr>
      <w:r w:rsidRPr="008753FA">
        <w:rPr>
          <w:sz w:val="22"/>
          <w:szCs w:val="22"/>
          <w:lang w:val="en-CA"/>
        </w:rPr>
        <w:t>Other changes:</w:t>
      </w:r>
    </w:p>
    <w:p w:rsidR="00AF42ED" w:rsidRPr="008753FA" w:rsidRDefault="00AF42ED" w:rsidP="00AF42ED">
      <w:pPr>
        <w:rPr>
          <w:sz w:val="22"/>
          <w:szCs w:val="22"/>
          <w:lang w:val="en-CA"/>
        </w:rPr>
      </w:pPr>
      <w:r w:rsidRPr="008753FA">
        <w:rPr>
          <w:sz w:val="22"/>
          <w:szCs w:val="22"/>
          <w:lang w:val="en-CA"/>
        </w:rPr>
        <w:t>#9 Review_JC0: AMT description improvement and other review modification.</w:t>
      </w:r>
    </w:p>
    <w:p w:rsidR="00AF42ED" w:rsidRPr="008753FA" w:rsidRDefault="00AF42ED" w:rsidP="00AF42ED">
      <w:pPr>
        <w:rPr>
          <w:sz w:val="22"/>
          <w:szCs w:val="22"/>
          <w:lang w:val="en-CA"/>
        </w:rPr>
      </w:pPr>
      <w:r w:rsidRPr="008753FA">
        <w:rPr>
          <w:sz w:val="22"/>
          <w:szCs w:val="22"/>
          <w:lang w:val="en-CA"/>
        </w:rPr>
        <w:t>#10 Review_Lena0: BIO description improvement</w:t>
      </w:r>
    </w:p>
    <w:p w:rsidR="00AF42ED" w:rsidRDefault="00AF42ED" w:rsidP="00AF42ED">
      <w:pPr>
        <w:rPr>
          <w:sz w:val="22"/>
          <w:szCs w:val="22"/>
          <w:lang w:val="en-CA"/>
        </w:rPr>
      </w:pPr>
    </w:p>
    <w:p w:rsidR="00AF42ED" w:rsidRDefault="00AF42ED" w:rsidP="00AF42ED">
      <w:pPr>
        <w:rPr>
          <w:sz w:val="22"/>
          <w:szCs w:val="22"/>
          <w:lang w:val="en-CA"/>
        </w:rPr>
      </w:pPr>
      <w:r>
        <w:rPr>
          <w:sz w:val="22"/>
          <w:szCs w:val="22"/>
          <w:lang w:val="en-CA"/>
        </w:rPr>
        <w:t xml:space="preserve">Release 2 </w:t>
      </w:r>
    </w:p>
    <w:p w:rsidR="00EF7DCB" w:rsidRPr="008753FA" w:rsidRDefault="005F2F29" w:rsidP="007D33B2">
      <w:pPr>
        <w:rPr>
          <w:sz w:val="22"/>
          <w:szCs w:val="22"/>
          <w:lang w:val="en-CA"/>
        </w:rPr>
      </w:pPr>
      <w:r w:rsidRPr="008753FA">
        <w:rPr>
          <w:sz w:val="22"/>
          <w:szCs w:val="22"/>
          <w:lang w:val="en-CA"/>
        </w:rPr>
        <w:t>#1</w:t>
      </w:r>
      <w:r>
        <w:rPr>
          <w:sz w:val="22"/>
          <w:szCs w:val="22"/>
          <w:lang w:val="en-CA"/>
        </w:rPr>
        <w:t>1</w:t>
      </w:r>
      <w:r w:rsidRPr="008753FA">
        <w:rPr>
          <w:sz w:val="22"/>
          <w:szCs w:val="22"/>
          <w:lang w:val="en-CA"/>
        </w:rPr>
        <w:t xml:space="preserve"> </w:t>
      </w:r>
      <w:r>
        <w:rPr>
          <w:sz w:val="22"/>
          <w:szCs w:val="22"/>
          <w:lang w:val="en-CA"/>
        </w:rPr>
        <w:t xml:space="preserve">JVET-C0046, </w:t>
      </w:r>
      <w:r w:rsidRPr="005F2F29">
        <w:rPr>
          <w:sz w:val="22"/>
          <w:szCs w:val="22"/>
          <w:lang w:val="en-CA"/>
        </w:rPr>
        <w:t>Enabling TS with 64x64 transform blocks</w:t>
      </w:r>
    </w:p>
    <w:p w:rsidR="00134793" w:rsidRDefault="00134793" w:rsidP="00134793">
      <w:pPr>
        <w:rPr>
          <w:sz w:val="22"/>
          <w:szCs w:val="22"/>
          <w:lang w:val="en-CA"/>
        </w:rPr>
      </w:pPr>
      <w:r w:rsidRPr="008753FA">
        <w:rPr>
          <w:sz w:val="22"/>
          <w:szCs w:val="22"/>
          <w:lang w:val="en-CA"/>
        </w:rPr>
        <w:t>#1</w:t>
      </w:r>
      <w:r>
        <w:rPr>
          <w:sz w:val="22"/>
          <w:szCs w:val="22"/>
          <w:lang w:val="en-CA"/>
        </w:rPr>
        <w:t>2</w:t>
      </w:r>
      <w:r w:rsidRPr="008753FA">
        <w:rPr>
          <w:sz w:val="22"/>
          <w:szCs w:val="22"/>
          <w:lang w:val="en-CA"/>
        </w:rPr>
        <w:t xml:space="preserve"> Review_JC</w:t>
      </w:r>
      <w:r>
        <w:rPr>
          <w:sz w:val="22"/>
          <w:szCs w:val="22"/>
          <w:lang w:val="en-CA"/>
        </w:rPr>
        <w:t>1</w:t>
      </w:r>
      <w:r w:rsidRPr="008753FA">
        <w:rPr>
          <w:sz w:val="22"/>
          <w:szCs w:val="22"/>
          <w:lang w:val="en-CA"/>
        </w:rPr>
        <w:t xml:space="preserve">: </w:t>
      </w:r>
      <w:r w:rsidRPr="009045FE">
        <w:rPr>
          <w:sz w:val="22"/>
          <w:szCs w:val="22"/>
          <w:lang w:val="en-CA" w:eastAsia="ja-JP"/>
        </w:rPr>
        <w:t>Cross-component linear model (CCLM) prediction</w:t>
      </w:r>
      <w:r w:rsidRPr="008753FA">
        <w:rPr>
          <w:sz w:val="22"/>
          <w:szCs w:val="22"/>
          <w:lang w:val="en-CA"/>
        </w:rPr>
        <w:t xml:space="preserve"> description improvement</w:t>
      </w:r>
      <w:r w:rsidR="00A575BB">
        <w:rPr>
          <w:sz w:val="22"/>
          <w:szCs w:val="22"/>
          <w:lang w:val="en-CA"/>
        </w:rPr>
        <w:t xml:space="preserve"> and other minor changes.</w:t>
      </w: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 xml:space="preserve">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w:t>
      </w:r>
      <w:r w:rsidRPr="00A65F90">
        <w:rPr>
          <w:sz w:val="22"/>
          <w:szCs w:val="22"/>
          <w:lang w:val="en-CA"/>
        </w:rPr>
        <w:lastRenderedPageBreak/>
        <w:t>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A65F90"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C83EC7">
        <w:rPr>
          <w:sz w:val="22"/>
          <w:szCs w:val="22"/>
          <w:lang w:val="en-CA"/>
        </w:rPr>
        <w:t>3</w:t>
      </w:r>
      <w:r w:rsidR="00C83EC7" w:rsidRPr="00A65F90">
        <w:rPr>
          <w:sz w:val="22"/>
          <w:szCs w:val="22"/>
          <w:lang w:val="en-CA"/>
        </w:rPr>
        <w:t xml:space="preserve"> </w:t>
      </w:r>
      <w:r w:rsidRPr="00A65F90">
        <w:rPr>
          <w:sz w:val="22"/>
          <w:szCs w:val="22"/>
          <w:lang w:val="en-CA"/>
        </w:rPr>
        <w:t xml:space="preserve">(JEM </w:t>
      </w:r>
      <w:r w:rsidR="00C83EC7">
        <w:rPr>
          <w:sz w:val="22"/>
          <w:szCs w:val="22"/>
          <w:lang w:val="en-CA"/>
        </w:rPr>
        <w:t>3</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C435FE" w:rsidRPr="00C435FE" w:rsidRDefault="00422463" w:rsidP="00C435FE">
      <w:pPr>
        <w:pStyle w:val="TOC1"/>
        <w:rPr>
          <w:rFonts w:asciiTheme="minorHAnsi" w:eastAsiaTheme="minorEastAsia" w:hAnsiTheme="minorHAnsi" w:cstheme="minorBidi"/>
          <w:noProof/>
          <w:sz w:val="22"/>
          <w:szCs w:val="22"/>
          <w:lang w:val="en-US"/>
        </w:rPr>
      </w:pPr>
      <w:r w:rsidRPr="00C435FE">
        <w:rPr>
          <w:sz w:val="22"/>
          <w:szCs w:val="22"/>
          <w:lang w:val="en-CA"/>
        </w:rPr>
        <w:fldChar w:fldCharType="begin"/>
      </w:r>
      <w:r w:rsidRPr="00C435FE">
        <w:rPr>
          <w:sz w:val="22"/>
          <w:szCs w:val="22"/>
          <w:lang w:val="en-CA"/>
        </w:rPr>
        <w:instrText xml:space="preserve"> TOC \o "1-3" \h \z \u </w:instrText>
      </w:r>
      <w:r w:rsidRPr="00C435FE">
        <w:rPr>
          <w:sz w:val="22"/>
          <w:szCs w:val="22"/>
          <w:lang w:val="en-CA"/>
        </w:rPr>
        <w:fldChar w:fldCharType="separate"/>
      </w:r>
      <w:hyperlink w:anchor="_Toc455519618" w:history="1">
        <w:r w:rsidR="00C435FE" w:rsidRPr="00C435FE">
          <w:rPr>
            <w:rStyle w:val="Hyperlink"/>
            <w:noProof/>
            <w:sz w:val="22"/>
            <w:szCs w:val="22"/>
            <w:lang w:val="en-CA"/>
          </w:rPr>
          <w:t>1.</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Introduction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_Toc455519618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A47536" w:rsidP="00C435FE">
      <w:pPr>
        <w:pStyle w:val="TOC1"/>
        <w:rPr>
          <w:rFonts w:asciiTheme="minorHAnsi" w:eastAsiaTheme="minorEastAsia" w:hAnsiTheme="minorHAnsi" w:cstheme="minorBidi"/>
          <w:noProof/>
          <w:sz w:val="22"/>
          <w:szCs w:val="22"/>
          <w:lang w:val="en-US"/>
        </w:rPr>
      </w:pPr>
      <w:hyperlink w:anchor="_Toc455519619" w:history="1">
        <w:r w:rsidR="00C435FE" w:rsidRPr="00C435FE">
          <w:rPr>
            <w:rStyle w:val="Hyperlink"/>
            <w:noProof/>
            <w:sz w:val="22"/>
            <w:szCs w:val="22"/>
            <w:lang w:val="en-CA"/>
          </w:rPr>
          <w:t>2.</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Description of new coding features and encoding methods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0" w:history="1">
        <w:r w:rsidR="00C435FE" w:rsidRPr="00C435FE">
          <w:rPr>
            <w:rStyle w:val="Hyperlink"/>
            <w:noProof/>
            <w:sz w:val="22"/>
            <w:szCs w:val="22"/>
            <w:lang w:val="en-CA"/>
          </w:rPr>
          <w:t>2.1.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Quadtree plus binary tree (QTBT) block structure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1" w:history="1">
        <w:r w:rsidR="00C435FE" w:rsidRPr="00C435FE">
          <w:rPr>
            <w:rStyle w:val="Hyperlink"/>
            <w:noProof/>
            <w:lang w:val="en-CA"/>
          </w:rPr>
          <w:t>2.1.1.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QTBT block partitioning structure</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_Toc455519621 \h </w:instrText>
        </w:r>
        <w:r w:rsidR="00C435FE" w:rsidRPr="00C435FE">
          <w:rPr>
            <w:noProof/>
            <w:webHidden/>
          </w:rPr>
        </w:r>
        <w:r w:rsidR="00C435FE" w:rsidRPr="00C435FE">
          <w:rPr>
            <w:noProof/>
            <w:webHidden/>
          </w:rPr>
          <w:fldChar w:fldCharType="separate"/>
        </w:r>
        <w:r w:rsidR="00C435FE" w:rsidRPr="00C435FE">
          <w:rPr>
            <w:noProof/>
            <w:webHidden/>
          </w:rPr>
          <w:t>1</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2" w:history="1">
        <w:r w:rsidR="00C435FE" w:rsidRPr="00C435FE">
          <w:rPr>
            <w:rStyle w:val="Hyperlink"/>
            <w:noProof/>
            <w:lang w:val="en-CA"/>
          </w:rPr>
          <w:t>2.1.2.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Encoder implementation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_Toc455519622 \h </w:instrText>
        </w:r>
        <w:r w:rsidR="00C435FE" w:rsidRPr="00C435FE">
          <w:rPr>
            <w:noProof/>
            <w:webHidden/>
          </w:rPr>
        </w:r>
        <w:r w:rsidR="00C435FE" w:rsidRPr="00C435FE">
          <w:rPr>
            <w:noProof/>
            <w:webHidden/>
          </w:rPr>
          <w:fldChar w:fldCharType="separate"/>
        </w:r>
        <w:r w:rsidR="00C435FE" w:rsidRPr="00C435FE">
          <w:rPr>
            <w:noProof/>
            <w:webHidden/>
          </w:rPr>
          <w:t>4</w:t>
        </w:r>
        <w:r w:rsidR="00C435FE" w:rsidRPr="00C435FE">
          <w:rPr>
            <w:noProof/>
            <w:webHidden/>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3" w:history="1">
        <w:r w:rsidR="00C435FE" w:rsidRPr="00C435FE">
          <w:rPr>
            <w:rStyle w:val="Hyperlink"/>
            <w:noProof/>
            <w:sz w:val="22"/>
            <w:szCs w:val="22"/>
            <w:lang w:val="en-CA"/>
          </w:rPr>
          <w:t>2.2.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Intra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6</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4" w:history="1">
        <w:r w:rsidR="00C435FE" w:rsidRPr="00C435FE">
          <w:rPr>
            <w:rStyle w:val="Hyperlink"/>
            <w:noProof/>
            <w:lang w:val="en-CA"/>
          </w:rPr>
          <w:t>2.2.1.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Intra mode coding with 67 intra prediction modes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_Toc455519624 \h </w:instrText>
        </w:r>
        <w:r w:rsidR="00C435FE" w:rsidRPr="00C435FE">
          <w:rPr>
            <w:noProof/>
            <w:webHidden/>
          </w:rPr>
        </w:r>
        <w:r w:rsidR="00C435FE" w:rsidRPr="00C435FE">
          <w:rPr>
            <w:noProof/>
            <w:webHidden/>
          </w:rPr>
          <w:fldChar w:fldCharType="separate"/>
        </w:r>
        <w:r w:rsidR="00C435FE" w:rsidRPr="00C435FE">
          <w:rPr>
            <w:noProof/>
            <w:webHidden/>
          </w:rPr>
          <w:t>6</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5" w:history="1">
        <w:r w:rsidR="00C435FE" w:rsidRPr="00C435FE">
          <w:rPr>
            <w:rStyle w:val="Hyperlink"/>
            <w:noProof/>
            <w:lang w:val="en-CA"/>
          </w:rPr>
          <w:t>2.2.2.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Four-tap intra interpolation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_Toc455519625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6" w:history="1">
        <w:r w:rsidR="00C435FE" w:rsidRPr="00C435FE">
          <w:rPr>
            <w:rStyle w:val="Hyperlink"/>
            <w:noProof/>
            <w:lang w:val="en-CA"/>
          </w:rPr>
          <w:t>2.2.3.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Boundary prediction filters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_Toc455519626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7" w:history="1">
        <w:r w:rsidR="00C435FE" w:rsidRPr="00C435FE">
          <w:rPr>
            <w:rStyle w:val="Hyperlink"/>
            <w:noProof/>
          </w:rPr>
          <w:t>2.2.4.</w:t>
        </w:r>
        <w:r w:rsidR="00C435FE" w:rsidRPr="00C435FE">
          <w:rPr>
            <w:rFonts w:asciiTheme="minorHAnsi" w:eastAsiaTheme="minorEastAsia" w:hAnsiTheme="minorHAnsi" w:cstheme="minorBidi"/>
            <w:noProof/>
            <w:lang w:eastAsia="zh-CN"/>
          </w:rPr>
          <w:tab/>
        </w:r>
        <w:r w:rsidR="00C435FE" w:rsidRPr="00C435FE">
          <w:rPr>
            <w:rStyle w:val="Hyperlink"/>
            <w:noProof/>
          </w:rPr>
          <w:t xml:space="preserve">Cross-component </w:t>
        </w:r>
        <w:r w:rsidR="00C435FE" w:rsidRPr="00C435FE">
          <w:rPr>
            <w:rStyle w:val="Hyperlink"/>
            <w:noProof/>
            <w:lang w:val="en-CA"/>
          </w:rPr>
          <w:t xml:space="preserve">linear model </w:t>
        </w:r>
        <w:r w:rsidR="00C435FE" w:rsidRPr="00C435FE">
          <w:rPr>
            <w:rStyle w:val="Hyperlink"/>
            <w:noProof/>
          </w:rPr>
          <w:t>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_Toc455519627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8" w:history="1">
        <w:r w:rsidR="00C435FE" w:rsidRPr="00C435FE">
          <w:rPr>
            <w:rStyle w:val="Hyperlink"/>
            <w:noProof/>
            <w:lang w:val="en-CA"/>
          </w:rPr>
          <w:t>2.2.5.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Position dependent intra prediction combination (PDPC)</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_Toc455519628 \h </w:instrText>
        </w:r>
        <w:r w:rsidR="00C435FE" w:rsidRPr="00C435FE">
          <w:rPr>
            <w:noProof/>
            <w:webHidden/>
          </w:rPr>
        </w:r>
        <w:r w:rsidR="00C435FE" w:rsidRPr="00C435FE">
          <w:rPr>
            <w:noProof/>
            <w:webHidden/>
          </w:rPr>
          <w:fldChar w:fldCharType="separate"/>
        </w:r>
        <w:r w:rsidR="00C435FE" w:rsidRPr="00C435FE">
          <w:rPr>
            <w:noProof/>
            <w:webHidden/>
          </w:rPr>
          <w:t>9</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29" w:history="1">
        <w:r w:rsidR="00C435FE" w:rsidRPr="00C435FE">
          <w:rPr>
            <w:rStyle w:val="Hyperlink"/>
            <w:noProof/>
            <w:lang w:val="en-CA"/>
          </w:rPr>
          <w:t>2.2.6.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reference sample smoothing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_Toc455519629 \h </w:instrText>
        </w:r>
        <w:r w:rsidR="00C435FE" w:rsidRPr="00C435FE">
          <w:rPr>
            <w:noProof/>
            <w:webHidden/>
          </w:rPr>
        </w:r>
        <w:r w:rsidR="00C435FE" w:rsidRPr="00C435FE">
          <w:rPr>
            <w:noProof/>
            <w:webHidden/>
          </w:rPr>
          <w:fldChar w:fldCharType="separate"/>
        </w:r>
        <w:r w:rsidR="00C435FE" w:rsidRPr="00C435FE">
          <w:rPr>
            <w:noProof/>
            <w:webHidden/>
          </w:rPr>
          <w:t>10</w:t>
        </w:r>
        <w:r w:rsidR="00C435FE" w:rsidRPr="00C435FE">
          <w:rPr>
            <w:noProof/>
            <w:webHidden/>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0" w:history="1">
        <w:r w:rsidR="00C435FE" w:rsidRPr="00C435FE">
          <w:rPr>
            <w:rStyle w:val="Hyperlink"/>
            <w:noProof/>
            <w:sz w:val="22"/>
            <w:szCs w:val="22"/>
            <w:lang w:val="en-CA"/>
          </w:rPr>
          <w:t>2.3.</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Inter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12</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1" w:history="1">
        <w:r w:rsidR="00C435FE" w:rsidRPr="00C435FE">
          <w:rPr>
            <w:rStyle w:val="Hyperlink"/>
            <w:noProof/>
            <w:lang w:val="en-CA"/>
          </w:rPr>
          <w:t>2.3.1.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Sub-CU based motion vector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_Toc455519631 \h </w:instrText>
        </w:r>
        <w:r w:rsidR="00C435FE" w:rsidRPr="00C435FE">
          <w:rPr>
            <w:noProof/>
            <w:webHidden/>
          </w:rPr>
        </w:r>
        <w:r w:rsidR="00C435FE" w:rsidRPr="00C435FE">
          <w:rPr>
            <w:noProof/>
            <w:webHidden/>
          </w:rPr>
          <w:fldChar w:fldCharType="separate"/>
        </w:r>
        <w:r w:rsidR="00C435FE" w:rsidRPr="00C435FE">
          <w:rPr>
            <w:noProof/>
            <w:webHidden/>
          </w:rPr>
          <w:t>12</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2" w:history="1">
        <w:r w:rsidR="00C435FE" w:rsidRPr="00C435FE">
          <w:rPr>
            <w:rStyle w:val="Hyperlink"/>
            <w:noProof/>
            <w:lang w:val="en-CA"/>
          </w:rPr>
          <w:t>2.3.2.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motion vector difference resolution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_Toc455519632 \h </w:instrText>
        </w:r>
        <w:r w:rsidR="00C435FE" w:rsidRPr="00C435FE">
          <w:rPr>
            <w:noProof/>
            <w:webHidden/>
          </w:rPr>
        </w:r>
        <w:r w:rsidR="00C435FE" w:rsidRPr="00C435FE">
          <w:rPr>
            <w:noProof/>
            <w:webHidden/>
          </w:rPr>
          <w:fldChar w:fldCharType="separate"/>
        </w:r>
        <w:r w:rsidR="00C435FE" w:rsidRPr="00C435FE">
          <w:rPr>
            <w:noProof/>
            <w:webHidden/>
          </w:rPr>
          <w:t>13</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3" w:history="1">
        <w:r w:rsidR="00C435FE" w:rsidRPr="00C435FE">
          <w:rPr>
            <w:rStyle w:val="Hyperlink"/>
            <w:noProof/>
            <w:lang w:val="en-CA"/>
          </w:rPr>
          <w:t>2.3.3.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Higher motion vector storage accuracy</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_Toc455519633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4" w:history="1">
        <w:r w:rsidR="00C435FE" w:rsidRPr="00C435FE">
          <w:rPr>
            <w:rStyle w:val="Hyperlink"/>
            <w:noProof/>
            <w:lang w:val="en-CA"/>
          </w:rPr>
          <w:t>2.3.4.</w:t>
        </w:r>
        <w:r w:rsidR="00C435FE" w:rsidRPr="00C435FE">
          <w:rPr>
            <w:rFonts w:asciiTheme="minorHAnsi" w:eastAsiaTheme="minorEastAsia" w:hAnsiTheme="minorHAnsi" w:cstheme="minorBidi"/>
            <w:noProof/>
            <w:lang w:eastAsia="zh-CN"/>
          </w:rPr>
          <w:tab/>
        </w:r>
        <w:r w:rsidR="00C435FE" w:rsidRPr="00C435FE">
          <w:rPr>
            <w:rStyle w:val="Hyperlink"/>
            <w:noProof/>
            <w:lang w:val="en-CA"/>
          </w:rPr>
          <w:t>Overlapped block motion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_Toc455519634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5" w:history="1">
        <w:r w:rsidR="00C435FE" w:rsidRPr="00C435FE">
          <w:rPr>
            <w:rStyle w:val="Hyperlink"/>
            <w:noProof/>
            <w:lang w:val="en-CA"/>
          </w:rPr>
          <w:t>2.3.5.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Local illumination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_Toc455519635 \h </w:instrText>
        </w:r>
        <w:r w:rsidR="00C435FE" w:rsidRPr="00C435FE">
          <w:rPr>
            <w:noProof/>
            <w:webHidden/>
          </w:rPr>
        </w:r>
        <w:r w:rsidR="00C435FE" w:rsidRPr="00C435FE">
          <w:rPr>
            <w:noProof/>
            <w:webHidden/>
          </w:rPr>
          <w:fldChar w:fldCharType="separate"/>
        </w:r>
        <w:r w:rsidR="00C435FE" w:rsidRPr="00C435FE">
          <w:rPr>
            <w:noProof/>
            <w:webHidden/>
          </w:rPr>
          <w:t>15</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6" w:history="1">
        <w:r w:rsidR="00C435FE" w:rsidRPr="00C435FE">
          <w:rPr>
            <w:rStyle w:val="Hyperlink"/>
            <w:noProof/>
            <w:lang w:val="en-CA"/>
          </w:rPr>
          <w:t>2.3.6.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Affine motion compensation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_Toc455519636 \h </w:instrText>
        </w:r>
        <w:r w:rsidR="00C435FE" w:rsidRPr="00C435FE">
          <w:rPr>
            <w:noProof/>
            <w:webHidden/>
          </w:rPr>
        </w:r>
        <w:r w:rsidR="00C435FE" w:rsidRPr="00C435FE">
          <w:rPr>
            <w:noProof/>
            <w:webHidden/>
          </w:rPr>
          <w:fldChar w:fldCharType="separate"/>
        </w:r>
        <w:r w:rsidR="00C435FE" w:rsidRPr="00C435FE">
          <w:rPr>
            <w:noProof/>
            <w:webHidden/>
          </w:rPr>
          <w:t>16</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7" w:history="1">
        <w:r w:rsidR="00C435FE" w:rsidRPr="00C435FE">
          <w:rPr>
            <w:rStyle w:val="Hyperlink"/>
            <w:noProof/>
            <w:lang w:val="en-CA"/>
          </w:rPr>
          <w:t>2.3.7.</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Pattern matched motion vector derivation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_Toc455519637 \h </w:instrText>
        </w:r>
        <w:r w:rsidR="00C435FE" w:rsidRPr="00C435FE">
          <w:rPr>
            <w:noProof/>
            <w:webHidden/>
          </w:rPr>
        </w:r>
        <w:r w:rsidR="00C435FE" w:rsidRPr="00C435FE">
          <w:rPr>
            <w:noProof/>
            <w:webHidden/>
          </w:rPr>
          <w:fldChar w:fldCharType="separate"/>
        </w:r>
        <w:r w:rsidR="00C435FE" w:rsidRPr="00C435FE">
          <w:rPr>
            <w:noProof/>
            <w:webHidden/>
          </w:rPr>
          <w:t>18</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38" w:history="1">
        <w:r w:rsidR="00C435FE" w:rsidRPr="00C435FE">
          <w:rPr>
            <w:rStyle w:val="Hyperlink"/>
            <w:noProof/>
            <w:lang w:val="en-CA"/>
          </w:rPr>
          <w:t>2.3.8.</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Bi-directional optical flow</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_Toc455519638 \h </w:instrText>
        </w:r>
        <w:r w:rsidR="00C435FE" w:rsidRPr="00C435FE">
          <w:rPr>
            <w:noProof/>
            <w:webHidden/>
          </w:rPr>
        </w:r>
        <w:r w:rsidR="00C435FE" w:rsidRPr="00C435FE">
          <w:rPr>
            <w:noProof/>
            <w:webHidden/>
          </w:rPr>
          <w:fldChar w:fldCharType="separate"/>
        </w:r>
        <w:r w:rsidR="00C435FE" w:rsidRPr="00C435FE">
          <w:rPr>
            <w:noProof/>
            <w:webHidden/>
          </w:rPr>
          <w:t>19</w:t>
        </w:r>
        <w:r w:rsidR="00C435FE" w:rsidRPr="00C435FE">
          <w:rPr>
            <w:noProof/>
            <w:webHidden/>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9" w:history="1">
        <w:r w:rsidR="00C435FE" w:rsidRPr="00C435FE">
          <w:rPr>
            <w:rStyle w:val="Hyperlink"/>
            <w:noProof/>
            <w:sz w:val="22"/>
            <w:szCs w:val="22"/>
            <w:lang w:val="en-CA"/>
          </w:rPr>
          <w:t>2.4.</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Transform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22</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0" w:history="1">
        <w:r w:rsidR="00C435FE" w:rsidRPr="00C435FE">
          <w:rPr>
            <w:rStyle w:val="Hyperlink"/>
            <w:noProof/>
            <w:lang w:val="en-CA"/>
          </w:rPr>
          <w:t>2.4.1.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multiple Core transform</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_Toc455519640 \h </w:instrText>
        </w:r>
        <w:r w:rsidR="00C435FE" w:rsidRPr="00C435FE">
          <w:rPr>
            <w:noProof/>
            <w:webHidden/>
          </w:rPr>
        </w:r>
        <w:r w:rsidR="00C435FE" w:rsidRPr="00C435FE">
          <w:rPr>
            <w:noProof/>
            <w:webHidden/>
          </w:rPr>
          <w:fldChar w:fldCharType="separate"/>
        </w:r>
        <w:r w:rsidR="00C435FE" w:rsidRPr="00C435FE">
          <w:rPr>
            <w:noProof/>
            <w:webHidden/>
          </w:rPr>
          <w:t>22</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1" w:history="1">
        <w:r w:rsidR="00C435FE" w:rsidRPr="00C435FE">
          <w:rPr>
            <w:rStyle w:val="Hyperlink"/>
            <w:noProof/>
            <w:lang w:val="en-CA"/>
          </w:rPr>
          <w:t>2.4.2.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Secondary transforms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_Toc455519641 \h </w:instrText>
        </w:r>
        <w:r w:rsidR="00C435FE" w:rsidRPr="00C435FE">
          <w:rPr>
            <w:noProof/>
            <w:webHidden/>
          </w:rPr>
        </w:r>
        <w:r w:rsidR="00C435FE" w:rsidRPr="00C435FE">
          <w:rPr>
            <w:noProof/>
            <w:webHidden/>
          </w:rPr>
          <w:fldChar w:fldCharType="separate"/>
        </w:r>
        <w:r w:rsidR="00C435FE" w:rsidRPr="00C435FE">
          <w:rPr>
            <w:noProof/>
            <w:webHidden/>
          </w:rPr>
          <w:t>24</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2" w:history="1">
        <w:r w:rsidR="00C435FE" w:rsidRPr="00C435FE">
          <w:rPr>
            <w:rStyle w:val="Hyperlink"/>
            <w:noProof/>
            <w:lang w:val="en-CA"/>
          </w:rPr>
          <w:t>2.4.3.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Signal dependent transform (SDT)</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_Toc455519642 \h </w:instrText>
        </w:r>
        <w:r w:rsidR="00C435FE" w:rsidRPr="00C435FE">
          <w:rPr>
            <w:noProof/>
            <w:webHidden/>
          </w:rPr>
        </w:r>
        <w:r w:rsidR="00C435FE" w:rsidRPr="00C435FE">
          <w:rPr>
            <w:noProof/>
            <w:webHidden/>
          </w:rPr>
          <w:fldChar w:fldCharType="separate"/>
        </w:r>
        <w:r w:rsidR="00C435FE" w:rsidRPr="00C435FE">
          <w:rPr>
            <w:noProof/>
            <w:webHidden/>
          </w:rPr>
          <w:t>25</w:t>
        </w:r>
        <w:r w:rsidR="00C435FE" w:rsidRPr="00C435FE">
          <w:rPr>
            <w:noProof/>
            <w:webHidden/>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3" w:history="1">
        <w:r w:rsidR="00C435FE" w:rsidRPr="00C435FE">
          <w:rPr>
            <w:rStyle w:val="Hyperlink"/>
            <w:noProof/>
            <w:sz w:val="22"/>
            <w:szCs w:val="22"/>
            <w:lang w:val="en-CA"/>
          </w:rPr>
          <w:t>2.5.</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 loop filter</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26</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4" w:history="1">
        <w:r w:rsidR="00C435FE" w:rsidRPr="00C435FE">
          <w:rPr>
            <w:rStyle w:val="Hyperlink"/>
            <w:noProof/>
          </w:rPr>
          <w:t>2.5.1.</w:t>
        </w:r>
        <w:r w:rsidR="00C435FE" w:rsidRPr="00C435FE">
          <w:rPr>
            <w:rFonts w:asciiTheme="minorHAnsi" w:eastAsiaTheme="minorEastAsia" w:hAnsiTheme="minorHAnsi" w:cstheme="minorBidi"/>
            <w:noProof/>
            <w:lang w:eastAsia="zh-CN"/>
          </w:rPr>
          <w:tab/>
        </w:r>
        <w:r w:rsidR="00C435FE" w:rsidRPr="00C435FE">
          <w:rPr>
            <w:rStyle w:val="Hyperlink"/>
            <w:noProof/>
          </w:rPr>
          <w:t>Adaptive loop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_Toc455519644 \h </w:instrText>
        </w:r>
        <w:r w:rsidR="00C435FE" w:rsidRPr="00C435FE">
          <w:rPr>
            <w:noProof/>
            <w:webHidden/>
          </w:rPr>
        </w:r>
        <w:r w:rsidR="00C435FE" w:rsidRPr="00C435FE">
          <w:rPr>
            <w:noProof/>
            <w:webHidden/>
          </w:rPr>
          <w:fldChar w:fldCharType="separate"/>
        </w:r>
        <w:r w:rsidR="00C435FE" w:rsidRPr="00C435FE">
          <w:rPr>
            <w:noProof/>
            <w:webHidden/>
          </w:rPr>
          <w:t>26</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5" w:history="1">
        <w:r w:rsidR="00C435FE" w:rsidRPr="00C435FE">
          <w:rPr>
            <w:rStyle w:val="Hyperlink"/>
            <w:noProof/>
          </w:rPr>
          <w:t>2.5.2.</w:t>
        </w:r>
        <w:r w:rsidR="00C435FE" w:rsidRPr="00C435FE">
          <w:rPr>
            <w:rFonts w:asciiTheme="minorHAnsi" w:eastAsiaTheme="minorEastAsia" w:hAnsiTheme="minorHAnsi" w:cstheme="minorBidi"/>
            <w:noProof/>
            <w:lang w:eastAsia="zh-CN"/>
          </w:rPr>
          <w:tab/>
        </w:r>
        <w:r w:rsidR="00C435FE" w:rsidRPr="00C435FE">
          <w:rPr>
            <w:rStyle w:val="Hyperlink"/>
            <w:noProof/>
          </w:rPr>
          <w:t>SAO and deblocking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_Toc455519645 \h </w:instrText>
        </w:r>
        <w:r w:rsidR="00C435FE" w:rsidRPr="00C435FE">
          <w:rPr>
            <w:noProof/>
            <w:webHidden/>
          </w:rPr>
        </w:r>
        <w:r w:rsidR="00C435FE" w:rsidRPr="00C435FE">
          <w:rPr>
            <w:noProof/>
            <w:webHidden/>
          </w:rPr>
          <w:fldChar w:fldCharType="separate"/>
        </w:r>
        <w:r w:rsidR="00C435FE" w:rsidRPr="00C435FE">
          <w:rPr>
            <w:noProof/>
            <w:webHidden/>
          </w:rPr>
          <w:t>30</w:t>
        </w:r>
        <w:r w:rsidR="00C435FE" w:rsidRPr="00C435FE">
          <w:rPr>
            <w:noProof/>
            <w:webHidden/>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6" w:history="1">
        <w:r w:rsidR="00C435FE" w:rsidRPr="00C435FE">
          <w:rPr>
            <w:rStyle w:val="Hyperlink"/>
            <w:noProof/>
            <w:sz w:val="22"/>
            <w:szCs w:val="22"/>
          </w:rPr>
          <w:t>2.6.</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Enhanced c</w:t>
        </w:r>
        <w:r w:rsidR="00C435FE" w:rsidRPr="00C435FE">
          <w:rPr>
            <w:rStyle w:val="Hyperlink"/>
            <w:noProof/>
            <w:sz w:val="22"/>
            <w:szCs w:val="22"/>
          </w:rPr>
          <w:t>ontext adaptive binary arithmetic coding (CABAC)</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_Toc455519646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30</w:t>
        </w:r>
        <w:r w:rsidR="00C435FE" w:rsidRPr="00C435FE">
          <w:rPr>
            <w:noProof/>
            <w:webHidden/>
            <w:sz w:val="22"/>
            <w:szCs w:val="22"/>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7" w:history="1">
        <w:r w:rsidR="00C435FE" w:rsidRPr="00C435FE">
          <w:rPr>
            <w:rStyle w:val="Hyperlink"/>
            <w:noProof/>
            <w:lang w:val="en-CA"/>
          </w:rPr>
          <w:t>2.6.1.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Context modeling for transform coefficients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_Toc455519647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8" w:history="1">
        <w:r w:rsidR="00C435FE" w:rsidRPr="00C435FE">
          <w:rPr>
            <w:rStyle w:val="Hyperlink"/>
            <w:noProof/>
            <w:lang w:val="en-CA"/>
          </w:rPr>
          <w:t>2.6.2.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Multi-hypothesis probability estimation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_Toc455519648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A47536" w:rsidP="00C435FE">
      <w:pPr>
        <w:pStyle w:val="TOC3"/>
        <w:spacing w:before="0" w:after="0"/>
        <w:rPr>
          <w:rFonts w:asciiTheme="minorHAnsi" w:eastAsiaTheme="minorEastAsia" w:hAnsiTheme="minorHAnsi" w:cstheme="minorBidi"/>
          <w:noProof/>
          <w:lang w:eastAsia="zh-CN"/>
        </w:rPr>
      </w:pPr>
      <w:hyperlink w:anchor="_Toc455519649" w:history="1">
        <w:r w:rsidR="00C435FE" w:rsidRPr="00C435FE">
          <w:rPr>
            <w:rStyle w:val="Hyperlink"/>
            <w:noProof/>
            <w:lang w:val="en-CA"/>
          </w:rPr>
          <w:t>2.6.3.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Initialization for context models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_Toc455519649 \h </w:instrText>
        </w:r>
        <w:r w:rsidR="00C435FE" w:rsidRPr="00C435FE">
          <w:rPr>
            <w:noProof/>
            <w:webHidden/>
          </w:rPr>
        </w:r>
        <w:r w:rsidR="00C435FE" w:rsidRPr="00C435FE">
          <w:rPr>
            <w:noProof/>
            <w:webHidden/>
          </w:rPr>
          <w:fldChar w:fldCharType="separate"/>
        </w:r>
        <w:r w:rsidR="00C435FE" w:rsidRPr="00C435FE">
          <w:rPr>
            <w:noProof/>
            <w:webHidden/>
          </w:rPr>
          <w:t>32</w:t>
        </w:r>
        <w:r w:rsidR="00C435FE" w:rsidRPr="00C435FE">
          <w:rPr>
            <w:noProof/>
            <w:webHidden/>
          </w:rPr>
          <w:fldChar w:fldCharType="end"/>
        </w:r>
      </w:hyperlink>
    </w:p>
    <w:p w:rsidR="00C435FE" w:rsidRPr="00C435FE" w:rsidRDefault="00A47536" w:rsidP="00C435FE">
      <w:pPr>
        <w:pStyle w:val="TOC1"/>
        <w:rPr>
          <w:rFonts w:asciiTheme="minorHAnsi" w:eastAsiaTheme="minorEastAsia" w:hAnsiTheme="minorHAnsi" w:cstheme="minorBidi"/>
          <w:noProof/>
          <w:sz w:val="22"/>
          <w:szCs w:val="22"/>
          <w:lang w:val="en-US"/>
        </w:rPr>
      </w:pPr>
      <w:hyperlink w:anchor="_Toc455519650" w:history="1">
        <w:r w:rsidR="00C435FE" w:rsidRPr="00C435FE">
          <w:rPr>
            <w:rStyle w:val="Hyperlink"/>
            <w:noProof/>
            <w:sz w:val="22"/>
            <w:szCs w:val="22"/>
            <w:lang w:val="en-CA"/>
          </w:rPr>
          <w:t>3.</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Software and common test conditions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1" w:history="1">
        <w:r w:rsidR="00C435FE" w:rsidRPr="00C435FE">
          <w:rPr>
            <w:rStyle w:val="Hyperlink"/>
            <w:noProof/>
            <w:sz w:val="22"/>
            <w:szCs w:val="22"/>
            <w:lang w:val="en-CA"/>
          </w:rPr>
          <w:t>3.1.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Reference software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_Toc455519651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A47536"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2" w:history="1">
        <w:r w:rsidR="00C435FE" w:rsidRPr="00C435FE">
          <w:rPr>
            <w:rStyle w:val="Hyperlink"/>
            <w:noProof/>
            <w:sz w:val="22"/>
            <w:szCs w:val="22"/>
            <w:lang w:val="en-CA"/>
          </w:rPr>
          <w:t>3.2.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Common test condition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_Toc455519652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C435FE" w:rsidRPr="00C435FE" w:rsidRDefault="00A47536" w:rsidP="00C435FE">
      <w:pPr>
        <w:pStyle w:val="TOC1"/>
        <w:rPr>
          <w:rFonts w:asciiTheme="minorHAnsi" w:eastAsiaTheme="minorEastAsia" w:hAnsiTheme="minorHAnsi" w:cstheme="minorBidi"/>
          <w:noProof/>
          <w:sz w:val="22"/>
          <w:szCs w:val="22"/>
          <w:lang w:val="en-US"/>
        </w:rPr>
      </w:pPr>
      <w:hyperlink w:anchor="_Toc455519653" w:history="1">
        <w:r w:rsidR="00C435FE" w:rsidRPr="00C435FE">
          <w:rPr>
            <w:rStyle w:val="Hyperlink"/>
            <w:noProof/>
            <w:sz w:val="22"/>
            <w:szCs w:val="22"/>
            <w:lang w:val="en-CA"/>
          </w:rPr>
          <w:t>4.</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References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6F6094" w:rsidRPr="009045FE" w:rsidRDefault="00422463" w:rsidP="00C435FE">
      <w:pPr>
        <w:jc w:val="distribute"/>
        <w:rPr>
          <w:lang w:val="en-CA"/>
        </w:rPr>
      </w:pPr>
      <w:r w:rsidRPr="00C435FE">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0" w:name="_Toc436062316"/>
      <w:bookmarkStart w:id="1" w:name="_Toc436136288"/>
      <w:bookmarkStart w:id="2" w:name="_Toc436062318"/>
      <w:bookmarkStart w:id="3" w:name="_Toc436136290"/>
      <w:bookmarkStart w:id="4" w:name="_Toc436062319"/>
      <w:bookmarkStart w:id="5" w:name="_Toc436136291"/>
      <w:bookmarkStart w:id="6" w:name="_Toc436062320"/>
      <w:bookmarkStart w:id="7" w:name="_Toc436136292"/>
      <w:bookmarkStart w:id="8" w:name="_Toc436062321"/>
      <w:bookmarkStart w:id="9" w:name="_Toc436136293"/>
      <w:bookmarkStart w:id="10" w:name="_Toc436062322"/>
      <w:bookmarkStart w:id="11" w:name="_Toc436136294"/>
      <w:bookmarkStart w:id="12" w:name="_Toc436062323"/>
      <w:bookmarkStart w:id="13" w:name="_Toc436136295"/>
      <w:bookmarkStart w:id="14" w:name="_Toc436062324"/>
      <w:bookmarkStart w:id="15" w:name="_Toc436136296"/>
      <w:bookmarkStart w:id="16" w:name="_Toc436062325"/>
      <w:bookmarkStart w:id="17" w:name="_Toc436136297"/>
      <w:bookmarkStart w:id="18" w:name="_Toc45551961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Pr="009045FE">
        <w:rPr>
          <w:lang w:val="en-CA"/>
        </w:rPr>
        <w:lastRenderedPageBreak/>
        <w:t>Introduction</w:t>
      </w:r>
      <w:bookmarkEnd w:id="18"/>
    </w:p>
    <w:p w:rsidR="00422463" w:rsidRPr="009045FE" w:rsidRDefault="00904BDE" w:rsidP="00422463">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w:t>
      </w:r>
      <w:r w:rsidR="00EF7570">
        <w:rPr>
          <w:sz w:val="22"/>
          <w:szCs w:val="22"/>
          <w:lang w:val="en-CA"/>
        </w:rPr>
        <w:t>JEM</w:t>
      </w:r>
      <w:r>
        <w:rPr>
          <w:sz w:val="22"/>
          <w:szCs w:val="22"/>
          <w:lang w:val="en-CA"/>
        </w:rPr>
        <w:t>) is build up on top of HEVC test model</w:t>
      </w:r>
      <w:r w:rsidR="00902CA8" w:rsidRPr="009045FE">
        <w:rPr>
          <w:sz w:val="22"/>
          <w:szCs w:val="22"/>
          <w:lang w:val="en-CA"/>
        </w:rPr>
        <w:fldChar w:fldCharType="begin"/>
      </w:r>
      <w:r w:rsidR="00902CA8" w:rsidRPr="009045FE">
        <w:rPr>
          <w:sz w:val="22"/>
          <w:szCs w:val="22"/>
          <w:lang w:val="en-CA"/>
        </w:rPr>
        <w:instrText xml:space="preserve"> REF _Ref409533083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r w:rsidR="00617A39">
        <w:rPr>
          <w:sz w:val="22"/>
          <w:szCs w:val="22"/>
          <w:lang w:val="en-CA"/>
        </w:rPr>
        <w:fldChar w:fldCharType="begin"/>
      </w:r>
      <w:r w:rsidR="00617A39">
        <w:rPr>
          <w:sz w:val="22"/>
          <w:szCs w:val="22"/>
          <w:lang w:val="en-CA"/>
        </w:rPr>
        <w:instrText xml:space="preserve"> REF _Ref446602969 \r \h </w:instrText>
      </w:r>
      <w:r w:rsidR="00617A39">
        <w:rPr>
          <w:sz w:val="22"/>
          <w:szCs w:val="22"/>
          <w:lang w:val="en-CA"/>
        </w:rPr>
      </w:r>
      <w:r w:rsidR="00617A39">
        <w:rPr>
          <w:sz w:val="22"/>
          <w:szCs w:val="22"/>
          <w:lang w:val="en-CA"/>
        </w:rPr>
        <w:fldChar w:fldCharType="separate"/>
      </w:r>
      <w:r w:rsidR="00617A39">
        <w:rPr>
          <w:sz w:val="22"/>
          <w:szCs w:val="22"/>
          <w:lang w:val="en-CA"/>
        </w:rPr>
        <w:t>[16]</w:t>
      </w:r>
      <w:r w:rsidR="00617A39">
        <w:rPr>
          <w:sz w:val="22"/>
          <w:szCs w:val="22"/>
          <w:lang w:val="en-CA"/>
        </w:rPr>
        <w:fldChar w:fldCharType="end"/>
      </w:r>
      <w:r w:rsidR="00902CA8">
        <w:rPr>
          <w:sz w:val="22"/>
          <w:szCs w:val="22"/>
          <w:lang w:val="en-CA"/>
        </w:rPr>
        <w:fldChar w:fldCharType="begin"/>
      </w:r>
      <w:r w:rsidR="00902CA8">
        <w:rPr>
          <w:sz w:val="22"/>
          <w:szCs w:val="22"/>
          <w:lang w:val="en-CA"/>
        </w:rPr>
        <w:instrText xml:space="preserve"> REF _Ref433015474 \r \h </w:instrText>
      </w:r>
      <w:r w:rsidR="00902CA8">
        <w:rPr>
          <w:sz w:val="22"/>
          <w:szCs w:val="22"/>
          <w:lang w:val="en-CA"/>
        </w:rPr>
      </w:r>
      <w:r w:rsidR="00902CA8">
        <w:rPr>
          <w:sz w:val="22"/>
          <w:szCs w:val="22"/>
          <w:lang w:val="en-CA"/>
        </w:rPr>
        <w:fldChar w:fldCharType="separate"/>
      </w:r>
      <w:r w:rsidR="00902CA8">
        <w:rPr>
          <w:sz w:val="22"/>
          <w:szCs w:val="22"/>
          <w:lang w:val="en-CA"/>
        </w:rPr>
        <w:t>[17]</w:t>
      </w:r>
      <w:r w:rsidR="00902CA8">
        <w:rPr>
          <w:sz w:val="22"/>
          <w:szCs w:val="22"/>
          <w:lang w:val="en-CA"/>
        </w:rPr>
        <w:fldChar w:fldCharType="end"/>
      </w:r>
      <w:r w:rsidR="00902CA8">
        <w:rPr>
          <w:sz w:val="22"/>
          <w:szCs w:val="22"/>
          <w:lang w:val="en-CA"/>
        </w:rPr>
        <w:t>.</w:t>
      </w:r>
      <w:r w:rsidR="00422463" w:rsidRPr="009045FE">
        <w:rPr>
          <w:sz w:val="22"/>
          <w:szCs w:val="22"/>
          <w:lang w:val="en-CA"/>
        </w:rPr>
        <w:t xml:space="preserve"> </w:t>
      </w:r>
      <w:r w:rsidR="00902CA8">
        <w:rPr>
          <w:sz w:val="22"/>
          <w:szCs w:val="22"/>
          <w:lang w:val="en-CA"/>
        </w:rPr>
        <w:t xml:space="preserve">The basic encoding and decoding flowchart of HEVC is kept unchanged in JEM, </w:t>
      </w:r>
      <w:r w:rsidR="00422463" w:rsidRPr="009045FE">
        <w:rPr>
          <w:sz w:val="22"/>
          <w:szCs w:val="22"/>
          <w:lang w:val="en-CA"/>
        </w:rPr>
        <w:t>however</w:t>
      </w:r>
      <w:r w:rsidR="00FF5543" w:rsidRPr="009045FE">
        <w:rPr>
          <w:sz w:val="22"/>
          <w:szCs w:val="22"/>
          <w:lang w:val="en-CA"/>
        </w:rPr>
        <w:t>,</w:t>
      </w:r>
      <w:r w:rsidR="00902CA8">
        <w:rPr>
          <w:sz w:val="22"/>
          <w:szCs w:val="22"/>
          <w:lang w:val="en-CA"/>
        </w:rPr>
        <w:t xml:space="preserve"> the </w:t>
      </w:r>
      <w:r w:rsidR="00FF5543" w:rsidRPr="009045FE">
        <w:rPr>
          <w:sz w:val="22"/>
          <w:szCs w:val="22"/>
          <w:lang w:val="en-CA"/>
        </w:rPr>
        <w:t>design element</w:t>
      </w:r>
      <w:r w:rsidR="00902CA8">
        <w:rPr>
          <w:sz w:val="22"/>
          <w:szCs w:val="22"/>
          <w:lang w:val="en-CA"/>
        </w:rPr>
        <w:t>s of most important modules, including the modules of block structure, intra and inter prediction, residue transform, loop filter and entropy coding,</w:t>
      </w:r>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r w:rsidR="00902CA8">
        <w:rPr>
          <w:sz w:val="22"/>
          <w:szCs w:val="22"/>
          <w:lang w:val="en-CA"/>
        </w:rPr>
        <w:t xml:space="preserve"> and new coding tools are added</w:t>
      </w:r>
      <w:r w:rsidR="00422463" w:rsidRPr="009045FE">
        <w:rPr>
          <w:sz w:val="22"/>
          <w:szCs w:val="22"/>
          <w:lang w:val="en-CA"/>
        </w:rPr>
        <w:t xml:space="preserve">. </w:t>
      </w:r>
      <w:r w:rsidR="00EF7570">
        <w:rPr>
          <w:sz w:val="22"/>
          <w:szCs w:val="22"/>
          <w:lang w:val="en-CA"/>
        </w:rPr>
        <w:t xml:space="preserve">The </w:t>
      </w:r>
      <w:r w:rsidR="00587D41">
        <w:rPr>
          <w:sz w:val="22"/>
          <w:szCs w:val="22"/>
          <w:lang w:val="en-CA"/>
        </w:rPr>
        <w:t xml:space="preserve">following </w:t>
      </w:r>
      <w:r w:rsidR="00EF7570">
        <w:rPr>
          <w:sz w:val="22"/>
          <w:szCs w:val="22"/>
          <w:lang w:val="en-CA"/>
        </w:rPr>
        <w:t xml:space="preserve">new coding features </w:t>
      </w:r>
      <w:r w:rsidR="00587D41">
        <w:rPr>
          <w:sz w:val="22"/>
          <w:szCs w:val="22"/>
          <w:lang w:val="en-CA"/>
        </w:rPr>
        <w:t xml:space="preserve">are included </w:t>
      </w:r>
      <w:r w:rsidR="00EF7570">
        <w:rPr>
          <w:sz w:val="22"/>
          <w:szCs w:val="22"/>
          <w:lang w:val="en-CA"/>
        </w:rPr>
        <w:t>in JEM</w:t>
      </w:r>
      <w:r w:rsidR="00902CA8">
        <w:rPr>
          <w:sz w:val="22"/>
          <w:szCs w:val="22"/>
          <w:lang w:val="en-CA"/>
        </w:rPr>
        <w:t>3</w:t>
      </w:r>
      <w:r w:rsidR="00587D41">
        <w:rPr>
          <w:sz w:val="22"/>
          <w:szCs w:val="22"/>
          <w:lang w:val="en-CA"/>
        </w:rPr>
        <w:t>.</w:t>
      </w:r>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r w:rsidR="00694D4F" w:rsidRPr="009045FE">
        <w:rPr>
          <w:sz w:val="22"/>
          <w:szCs w:val="22"/>
          <w:lang w:val="en-CA" w:eastAsia="ja-JP"/>
        </w:rPr>
        <w:t>.</w:t>
      </w:r>
      <w:r w:rsidR="003411C8">
        <w:rPr>
          <w:sz w:val="22"/>
          <w:szCs w:val="22"/>
          <w:lang w:val="en-CA" w:eastAsia="ja-JP"/>
        </w:rPr>
        <w:t xml:space="preserve"> </w:t>
      </w:r>
      <w:r w:rsidR="00902CA8">
        <w:rPr>
          <w:sz w:val="22"/>
          <w:szCs w:val="22"/>
          <w:lang w:val="en-CA" w:eastAsia="ja-JP"/>
        </w:rPr>
        <w:t xml:space="preserve">In the software implementation of JEM3, </w:t>
      </w:r>
      <w:r w:rsidR="000764C7">
        <w:rPr>
          <w:sz w:val="22"/>
          <w:szCs w:val="22"/>
          <w:lang w:val="en-CA" w:eastAsia="ja-JP"/>
        </w:rPr>
        <w:t>s</w:t>
      </w:r>
      <w:r w:rsidR="00902CA8" w:rsidRPr="00902CA8">
        <w:rPr>
          <w:sz w:val="22"/>
          <w:szCs w:val="22"/>
          <w:lang w:val="en-CA" w:eastAsia="ja-JP"/>
        </w:rPr>
        <w:t>ignal dependent transform (SDT)</w:t>
      </w:r>
      <w:r w:rsidR="00902CA8">
        <w:rPr>
          <w:sz w:val="22"/>
          <w:szCs w:val="22"/>
          <w:lang w:val="en-CA" w:eastAsia="ja-JP"/>
        </w:rPr>
        <w:t xml:space="preserve"> is turned off by default.</w:t>
      </w:r>
    </w:p>
    <w:p w:rsidR="00422463" w:rsidRPr="009045FE" w:rsidRDefault="000615A4" w:rsidP="00041D40">
      <w:pPr>
        <w:pStyle w:val="Heading1"/>
        <w:rPr>
          <w:lang w:val="en-CA"/>
        </w:rPr>
      </w:pPr>
      <w:bookmarkStart w:id="19" w:name="_Toc455519619"/>
      <w:r>
        <w:rPr>
          <w:lang w:val="en-CA"/>
        </w:rPr>
        <w:t>D</w:t>
      </w:r>
      <w:r w:rsidR="00422463" w:rsidRPr="009045FE">
        <w:rPr>
          <w:lang w:val="en-CA"/>
        </w:rPr>
        <w:t>escription</w:t>
      </w:r>
      <w:r>
        <w:rPr>
          <w:lang w:val="en-CA"/>
        </w:rPr>
        <w:t xml:space="preserve"> of new coding features and encoding methods</w:t>
      </w:r>
      <w:bookmarkEnd w:id="19"/>
    </w:p>
    <w:p w:rsidR="00D25562" w:rsidRPr="00C500EA" w:rsidRDefault="000615A4" w:rsidP="005F2F29">
      <w:pPr>
        <w:spacing w:before="120" w:after="120"/>
        <w:jc w:val="both"/>
        <w:rPr>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r w:rsidR="00853D42" w:rsidRPr="00853D42">
        <w:rPr>
          <w:sz w:val="22"/>
          <w:szCs w:val="22"/>
          <w:lang w:val="en-CA"/>
        </w:rPr>
        <w:t>ncoder</w:t>
      </w:r>
      <w:r w:rsidR="00EC717B">
        <w:rPr>
          <w:sz w:val="22"/>
          <w:szCs w:val="22"/>
          <w:lang w:val="en-CA"/>
        </w:rPr>
        <w:t xml:space="preserve"> </w:t>
      </w:r>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B67086" w:rsidRPr="009045FE" w:rsidRDefault="00B67086" w:rsidP="005C384D">
      <w:pPr>
        <w:pStyle w:val="Heading2"/>
        <w:rPr>
          <w:lang w:val="en-CA"/>
        </w:rPr>
      </w:pPr>
      <w:bookmarkStart w:id="20" w:name="_Toc455519620"/>
      <w:r w:rsidRPr="009045FE">
        <w:rPr>
          <w:lang w:val="en-CA"/>
        </w:rPr>
        <w:t>Quadtree plus binary tree (QTBT) block structure</w:t>
      </w:r>
      <w:bookmarkEnd w:id="20"/>
    </w:p>
    <w:p w:rsidR="00A26F7F" w:rsidRPr="009045FE" w:rsidRDefault="00A26F7F" w:rsidP="005C384D">
      <w:pPr>
        <w:pStyle w:val="Heading3"/>
        <w:rPr>
          <w:lang w:val="en-CA"/>
        </w:rPr>
      </w:pPr>
      <w:bookmarkStart w:id="21" w:name="_Toc455519621"/>
      <w:r w:rsidRPr="009045FE">
        <w:rPr>
          <w:lang w:val="en-CA"/>
        </w:rPr>
        <w:t>QTBT block partitioning structure</w:t>
      </w:r>
      <w:bookmarkEnd w:id="21"/>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r w:rsidR="00530A91">
        <w:rPr>
          <w:sz w:val="22"/>
          <w:szCs w:val="22"/>
          <w:lang w:val="en-CA" w:eastAsia="zh-CN"/>
        </w:rPr>
        <w:t>,</w:t>
      </w:r>
      <w:r w:rsidRPr="009045FE">
        <w:rPr>
          <w:sz w:val="22"/>
          <w:szCs w:val="22"/>
          <w:lang w:val="en-CA" w:eastAsia="zh-CN"/>
        </w:rPr>
        <w:t xml:space="preserve"> a CTU is </w:t>
      </w:r>
      <w:r w:rsidR="00530A91">
        <w:rPr>
          <w:sz w:val="22"/>
          <w:szCs w:val="22"/>
          <w:lang w:val="en-CA" w:eastAsia="zh-CN"/>
        </w:rPr>
        <w:t>split</w:t>
      </w:r>
      <w:r w:rsidR="00530A91" w:rsidRPr="009045FE">
        <w:rPr>
          <w:sz w:val="22"/>
          <w:szCs w:val="22"/>
          <w:lang w:val="en-CA" w:eastAsia="zh-CN"/>
        </w:rPr>
        <w:t xml:space="preserve"> </w:t>
      </w:r>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r w:rsidR="00287E89">
        <w:rPr>
          <w:sz w:val="22"/>
          <w:szCs w:val="22"/>
          <w:lang w:val="en-CA" w:eastAsia="zh-CN"/>
        </w:rPr>
        <w:t>QTBT</w:t>
      </w:r>
      <w:r w:rsidR="00287E89" w:rsidRPr="009045FE">
        <w:rPr>
          <w:sz w:val="22"/>
          <w:szCs w:val="22"/>
          <w:lang w:val="en-CA" w:eastAsia="zh-CN"/>
        </w:rPr>
        <w:t xml:space="preserve"> </w:t>
      </w:r>
      <w:r w:rsidRPr="009045FE">
        <w:rPr>
          <w:sz w:val="22"/>
          <w:szCs w:val="22"/>
          <w:lang w:val="en-CA" w:eastAsia="zh-CN"/>
        </w:rPr>
        <w:t xml:space="preserve">block structure, CU can have </w:t>
      </w:r>
      <w:r w:rsidR="001C76D7">
        <w:rPr>
          <w:sz w:val="22"/>
          <w:szCs w:val="22"/>
          <w:lang w:val="en-CA" w:eastAsia="zh-CN"/>
        </w:rPr>
        <w:t>either</w:t>
      </w:r>
      <w:r w:rsidR="001C76D7" w:rsidRPr="009045FE">
        <w:rPr>
          <w:sz w:val="22"/>
          <w:szCs w:val="22"/>
          <w:lang w:val="en-CA" w:eastAsia="zh-CN"/>
        </w:rPr>
        <w:t xml:space="preserve"> </w:t>
      </w:r>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r w:rsidR="005760F2">
        <w:rPr>
          <w:sz w:val="22"/>
          <w:szCs w:val="22"/>
          <w:lang w:val="en-CA" w:eastAsia="zh-CN"/>
        </w:rPr>
        <w:t>Unit</w:t>
      </w:r>
      <w:r w:rsidR="005760F2" w:rsidRPr="009045FE">
        <w:rPr>
          <w:sz w:val="22"/>
          <w:szCs w:val="22"/>
          <w:lang w:val="en-CA" w:eastAsia="zh-CN"/>
        </w:rPr>
        <w:t xml:space="preserve"> </w:t>
      </w:r>
      <w:r w:rsidRPr="009045FE">
        <w:rPr>
          <w:sz w:val="22"/>
          <w:szCs w:val="22"/>
          <w:lang w:val="en-CA" w:eastAsia="zh-CN"/>
        </w:rPr>
        <w:t>(</w:t>
      </w:r>
      <w:r w:rsidR="005760F2" w:rsidRPr="009045FE">
        <w:rPr>
          <w:sz w:val="22"/>
          <w:szCs w:val="22"/>
          <w:lang w:val="en-CA" w:eastAsia="zh-CN"/>
        </w:rPr>
        <w:t>CT</w:t>
      </w:r>
      <w:r w:rsidR="005760F2">
        <w:rPr>
          <w:sz w:val="22"/>
          <w:szCs w:val="22"/>
          <w:lang w:val="en-CA" w:eastAsia="zh-CN"/>
        </w:rPr>
        <w:t>U</w:t>
      </w:r>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 xml:space="preserve">The binary tree leaf node </w:t>
      </w:r>
      <w:r w:rsidR="005760F2">
        <w:rPr>
          <w:sz w:val="22"/>
          <w:szCs w:val="22"/>
          <w:lang w:val="en-CA" w:eastAsia="zh-CN"/>
        </w:rPr>
        <w:t xml:space="preserve">is </w:t>
      </w:r>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r w:rsidRPr="009045FE">
        <w:rPr>
          <w:sz w:val="22"/>
          <w:szCs w:val="22"/>
          <w:lang w:val="en-CA" w:eastAsia="zh-CN"/>
        </w:rPr>
        <w:t xml:space="preserve">Coding </w:t>
      </w:r>
      <w:r w:rsidR="005760F2">
        <w:rPr>
          <w:sz w:val="22"/>
          <w:szCs w:val="22"/>
          <w:lang w:val="en-CA" w:eastAsia="zh-CN"/>
        </w:rPr>
        <w:t>Unit</w:t>
      </w:r>
      <w:r w:rsidR="005760F2" w:rsidRPr="009045FE">
        <w:rPr>
          <w:sz w:val="22"/>
          <w:szCs w:val="22"/>
          <w:lang w:val="en-CA" w:eastAsia="zh-CN"/>
        </w:rPr>
        <w:t xml:space="preserve">s </w:t>
      </w:r>
      <w:r w:rsidRPr="009045FE">
        <w:rPr>
          <w:sz w:val="22"/>
          <w:szCs w:val="22"/>
          <w:lang w:val="en-CA" w:eastAsia="zh-CN"/>
        </w:rPr>
        <w:t>(</w:t>
      </w:r>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r w:rsidRPr="009045FE">
        <w:rPr>
          <w:sz w:val="22"/>
          <w:szCs w:val="22"/>
          <w:lang w:val="en-CA" w:eastAsia="zh-CN"/>
        </w:rPr>
        <w:t>)</w:t>
      </w:r>
      <w:r w:rsidR="005760F2">
        <w:rPr>
          <w:sz w:val="22"/>
          <w:szCs w:val="22"/>
          <w:lang w:val="en-CA" w:eastAsia="zh-CN"/>
        </w:rPr>
        <w:t>, which is</w:t>
      </w:r>
      <w:r w:rsidR="00633598" w:rsidRPr="009045FE">
        <w:rPr>
          <w:sz w:val="22"/>
          <w:szCs w:val="22"/>
          <w:lang w:val="en-CA" w:eastAsia="zh-CN"/>
        </w:rPr>
        <w:t xml:space="preserve"> used for prediction and transform without any further partitioning. </w:t>
      </w:r>
      <w:r w:rsidR="005760F2">
        <w:rPr>
          <w:sz w:val="22"/>
          <w:szCs w:val="22"/>
          <w:lang w:val="en-CA" w:eastAsia="zh-CN"/>
        </w:rPr>
        <w:t>That means the CU, PU and TU have the same block size in the new coding block structure.</w:t>
      </w:r>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r w:rsidR="006E2AD5">
        <w:rPr>
          <w:sz w:val="22"/>
          <w:szCs w:val="22"/>
          <w:lang w:val="en-CA" w:eastAsia="zh-CN"/>
        </w:rPr>
        <w:t xml:space="preserve">different color </w:t>
      </w:r>
      <w:r w:rsidR="00530A91">
        <w:rPr>
          <w:sz w:val="22"/>
          <w:szCs w:val="22"/>
          <w:lang w:val="en-CA" w:eastAsia="zh-CN"/>
        </w:rPr>
        <w:t>component</w:t>
      </w:r>
      <w:r w:rsidR="006E2AD5">
        <w:rPr>
          <w:sz w:val="22"/>
          <w:szCs w:val="22"/>
          <w:lang w:val="en-CA" w:eastAsia="zh-CN"/>
        </w:rPr>
        <w:t xml:space="preserve">s, e.g. </w:t>
      </w:r>
      <w:r w:rsidR="005300FF">
        <w:rPr>
          <w:sz w:val="22"/>
          <w:szCs w:val="22"/>
          <w:lang w:val="en-CA" w:eastAsia="zh-CN"/>
        </w:rPr>
        <w:t>one</w:t>
      </w:r>
      <w:r w:rsidR="006E2AD5">
        <w:rPr>
          <w:sz w:val="22"/>
          <w:szCs w:val="22"/>
          <w:lang w:val="en-CA" w:eastAsia="zh-CN"/>
        </w:rPr>
        <w:t xml:space="preserve"> CU contains one luma CB and two chroma CBs for YUV420 chroma format.</w:t>
      </w:r>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29305754" r:id="rId17"/>
        </w:object>
      </w:r>
    </w:p>
    <w:p w:rsidR="003A350E" w:rsidRPr="009045FE" w:rsidRDefault="00BB3B16" w:rsidP="00EE415A">
      <w:pPr>
        <w:pStyle w:val="Caption"/>
        <w:jc w:val="center"/>
        <w:rPr>
          <w:sz w:val="20"/>
          <w:szCs w:val="20"/>
          <w:lang w:val="en-CA"/>
        </w:rPr>
      </w:pPr>
      <w:bookmarkStart w:id="22"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22"/>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in one CTU share the same QTBT structure. For I slice the luma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r w:rsidR="00633598" w:rsidRPr="009045FE">
        <w:rPr>
          <w:sz w:val="22"/>
          <w:szCs w:val="22"/>
          <w:lang w:val="en-CA" w:eastAsia="zh-CN"/>
        </w:rPr>
        <w:t xml:space="preserve">is partitioned into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by a QTBT structure, and chroma CT</w:t>
      </w:r>
      <w:r w:rsidR="00A8149D">
        <w:rPr>
          <w:sz w:val="22"/>
          <w:szCs w:val="22"/>
          <w:lang w:val="en-CA" w:eastAsia="zh-CN"/>
        </w:rPr>
        <w:t>U</w:t>
      </w:r>
      <w:r w:rsidR="00633598" w:rsidRPr="009045FE">
        <w:rPr>
          <w:sz w:val="22"/>
          <w:szCs w:val="22"/>
          <w:lang w:val="en-CA" w:eastAsia="zh-CN"/>
        </w:rPr>
        <w:t xml:space="preserve"> are partitioned into chroma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by another QTBT structure. </w:t>
      </w:r>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p>
    <w:p w:rsidR="00365BDE" w:rsidRDefault="00365BDE" w:rsidP="00EE415A">
      <w:pPr>
        <w:spacing w:before="120" w:after="120"/>
        <w:jc w:val="both"/>
        <w:rPr>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5954AB" w:rsidRPr="009045FE" w:rsidRDefault="005954AB" w:rsidP="00EE415A">
      <w:pPr>
        <w:spacing w:before="120" w:after="120"/>
        <w:jc w:val="both"/>
        <w:rPr>
          <w:sz w:val="22"/>
          <w:szCs w:val="22"/>
          <w:lang w:val="en-CA"/>
        </w:rPr>
      </w:pPr>
      <w:r>
        <w:rPr>
          <w:sz w:val="22"/>
          <w:szCs w:val="22"/>
          <w:lang w:val="en-CA"/>
        </w:rPr>
        <w:t>In JEM</w:t>
      </w:r>
      <w:r w:rsidRPr="009045FE">
        <w:rPr>
          <w:sz w:val="22"/>
          <w:szCs w:val="22"/>
          <w:lang w:val="en-CA"/>
        </w:rPr>
        <w:t xml:space="preserve">, </w:t>
      </w:r>
      <w:r>
        <w:rPr>
          <w:sz w:val="22"/>
          <w:szCs w:val="22"/>
          <w:lang w:val="en-CA"/>
        </w:rPr>
        <w:t>large transform, up to 128</w:t>
      </w:r>
      <w:r w:rsidRPr="009045FE">
        <w:rPr>
          <w:sz w:val="22"/>
          <w:szCs w:val="22"/>
          <w:lang w:val="en-CA"/>
        </w:rPr>
        <w:t>x</w:t>
      </w:r>
      <w:r>
        <w:rPr>
          <w:sz w:val="22"/>
          <w:szCs w:val="22"/>
          <w:lang w:val="en-CA"/>
        </w:rPr>
        <w:t>128</w:t>
      </w:r>
      <w:r w:rsidRPr="009045FE">
        <w:rPr>
          <w:sz w:val="22"/>
          <w:szCs w:val="22"/>
          <w:lang w:val="en-CA"/>
        </w:rPr>
        <w:t xml:space="preserve">, is enabled to improve coding efficiency especially for higher resolution video, e.g., 1080p and 4K sequences. </w:t>
      </w:r>
      <w:r w:rsidR="009B59AE">
        <w:rPr>
          <w:sz w:val="22"/>
          <w:szCs w:val="22"/>
          <w:lang w:val="en-CA"/>
        </w:rPr>
        <w:t>High frequency transform coefficients zero-out are applied when a large block when transform is applied.</w:t>
      </w:r>
      <w:r w:rsidRPr="009045FE">
        <w:rPr>
          <w:sz w:val="22"/>
          <w:szCs w:val="22"/>
          <w:lang w:val="en-CA"/>
        </w:rPr>
        <w:t xml:space="preserve"> </w:t>
      </w:r>
      <w:r w:rsidR="009B59AE">
        <w:rPr>
          <w:sz w:val="22"/>
          <w:szCs w:val="22"/>
          <w:lang w:val="en-CA"/>
        </w:rPr>
        <w:t>Only t</w:t>
      </w:r>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r>
        <w:rPr>
          <w:sz w:val="22"/>
          <w:szCs w:val="22"/>
          <w:lang w:val="en-CA"/>
        </w:rPr>
        <w:t>are maintained (</w:t>
      </w:r>
      <w:r w:rsidRPr="009045FE">
        <w:rPr>
          <w:sz w:val="22"/>
          <w:szCs w:val="22"/>
          <w:lang w:val="en-CA"/>
        </w:rPr>
        <w:t>the higher-frequency coefficients are zeroed out</w:t>
      </w:r>
      <w:r>
        <w:rPr>
          <w:sz w:val="22"/>
          <w:szCs w:val="22"/>
          <w:lang w:val="en-CA"/>
        </w:rPr>
        <w:t>) for the transform block with size (width or height, or both width and height) larger than or equal to 64</w:t>
      </w:r>
      <w:r w:rsidRPr="009045FE">
        <w:rPr>
          <w:sz w:val="22"/>
          <w:szCs w:val="22"/>
          <w:lang w:val="en-CA"/>
        </w:rPr>
        <w:t>.</w:t>
      </w:r>
      <w:r>
        <w:rPr>
          <w:sz w:val="22"/>
          <w:szCs w:val="22"/>
          <w:lang w:val="en-CA"/>
        </w:rPr>
        <w:t xml:space="preserve"> For example, for a</w:t>
      </w:r>
      <w:r w:rsidR="009B59AE">
        <w:rPr>
          <w:sz w:val="22"/>
          <w:szCs w:val="22"/>
          <w:lang w:val="en-CA"/>
        </w:rPr>
        <w:t>n</w:t>
      </w:r>
      <w:r>
        <w:rPr>
          <w:sz w:val="22"/>
          <w:szCs w:val="22"/>
          <w:lang w:val="en-CA"/>
        </w:rPr>
        <w:t xml:space="preserve"> MxN transform block</w:t>
      </w:r>
      <w:r w:rsidR="009B59AE">
        <w:rPr>
          <w:sz w:val="22"/>
          <w:szCs w:val="22"/>
          <w:lang w:val="en-CA"/>
        </w:rPr>
        <w:t>, with M as block width and N as block height, when M is larger than or equal to 64, only the left M/2 columns of transform coefficients are kept. Similarly when N is larger than or equal to 64, only the top N/2 rows of transform coefficients are kept. When transform skip mode is used for a large block, transform coefficients zero-out is not applied.</w:t>
      </w:r>
    </w:p>
    <w:p w:rsidR="00A26F7F" w:rsidRPr="009045FE" w:rsidRDefault="00A26F7F" w:rsidP="00041D40">
      <w:pPr>
        <w:pStyle w:val="Heading3"/>
        <w:ind w:left="450" w:hanging="450"/>
        <w:rPr>
          <w:lang w:val="en-CA"/>
        </w:rPr>
      </w:pPr>
      <w:bookmarkStart w:id="23" w:name="_Toc455519622"/>
      <w:r w:rsidRPr="009045FE">
        <w:rPr>
          <w:lang w:val="en-CA"/>
        </w:rPr>
        <w:lastRenderedPageBreak/>
        <w:t>Encoder implementation</w:t>
      </w:r>
      <w:bookmarkEnd w:id="23"/>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29305755" r:id="rId19"/>
        </w:object>
      </w:r>
    </w:p>
    <w:p w:rsidR="00E920C3" w:rsidRPr="009045FE" w:rsidRDefault="00A26F7F" w:rsidP="00EE415A">
      <w:pPr>
        <w:pStyle w:val="Caption"/>
        <w:jc w:val="center"/>
        <w:rPr>
          <w:sz w:val="20"/>
          <w:szCs w:val="20"/>
          <w:lang w:val="en-CA"/>
        </w:rPr>
      </w:pPr>
      <w:bookmarkStart w:id="24"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24"/>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sidR="00A8149D">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sidR="00A8149D">
        <w:rPr>
          <w:sz w:val="22"/>
          <w:szCs w:val="22"/>
          <w:lang w:val="en-CA" w:eastAsia="zh-CN"/>
        </w:rPr>
        <w:t>stor</w:t>
      </w:r>
      <w:r w:rsidR="00A8149D" w:rsidRPr="009045FE">
        <w:rPr>
          <w:sz w:val="22"/>
          <w:szCs w:val="22"/>
          <w:lang w:val="en-CA" w:eastAsia="zh-CN"/>
        </w:rPr>
        <w:t xml:space="preserve">ed </w:t>
      </w:r>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r w:rsidR="00A8149D">
        <w:rPr>
          <w:sz w:val="22"/>
          <w:szCs w:val="22"/>
          <w:lang w:val="en-CA" w:eastAsia="zh-CN"/>
        </w:rPr>
        <w:t>d</w:t>
      </w:r>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r w:rsidR="00A8149D">
        <w:rPr>
          <w:sz w:val="22"/>
          <w:szCs w:val="22"/>
          <w:lang w:val="en-CA" w:eastAsia="zh-CN"/>
        </w:rPr>
        <w:t>Several fast encoding schemes</w:t>
      </w:r>
      <w:r w:rsidRPr="009045FE">
        <w:rPr>
          <w:sz w:val="22"/>
          <w:szCs w:val="22"/>
          <w:lang w:val="en-CA" w:eastAsia="zh-CN"/>
        </w:rPr>
        <w:t xml:space="preserve"> have been implemented to </w:t>
      </w:r>
      <w:r w:rsidR="00A8149D">
        <w:rPr>
          <w:sz w:val="22"/>
          <w:szCs w:val="22"/>
          <w:lang w:val="en-CA" w:eastAsia="zh-CN"/>
        </w:rPr>
        <w:t>speed up</w:t>
      </w:r>
      <w:r w:rsidR="00A8149D" w:rsidRPr="009045FE">
        <w:rPr>
          <w:sz w:val="22"/>
          <w:szCs w:val="22"/>
          <w:lang w:val="en-CA" w:eastAsia="zh-CN"/>
        </w:rPr>
        <w:t xml:space="preserve"> </w:t>
      </w:r>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r w:rsidR="00A8149D">
        <w:rPr>
          <w:sz w:val="22"/>
          <w:szCs w:val="22"/>
          <w:lang w:val="en-CA" w:eastAsia="zh-CN"/>
        </w:rPr>
        <w:t>store</w:t>
      </w:r>
      <w:r w:rsidR="00A8149D" w:rsidRPr="009045FE">
        <w:rPr>
          <w:sz w:val="22"/>
          <w:szCs w:val="22"/>
          <w:lang w:val="en-CA" w:eastAsia="zh-CN"/>
        </w:rPr>
        <w:t xml:space="preserve">d </w:t>
      </w:r>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29305756" r:id="rId21"/>
        </w:object>
      </w:r>
    </w:p>
    <w:p w:rsidR="00E920C3" w:rsidRPr="009045FE" w:rsidRDefault="00AE738C" w:rsidP="00EE415A">
      <w:pPr>
        <w:pStyle w:val="Caption"/>
        <w:jc w:val="center"/>
        <w:rPr>
          <w:sz w:val="22"/>
          <w:szCs w:val="22"/>
          <w:lang w:val="en-CA" w:eastAsia="zh-CN"/>
        </w:rPr>
      </w:pPr>
      <w:bookmarkStart w:id="25"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25"/>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sidR="00112BB5">
        <w:rPr>
          <w:sz w:val="22"/>
          <w:szCs w:val="22"/>
          <w:lang w:val="en-CA" w:eastAsia="zh-CN"/>
        </w:rPr>
        <w:t xml:space="preserve">(for </w:t>
      </w:r>
      <w:r w:rsidR="005760F2">
        <w:rPr>
          <w:sz w:val="22"/>
          <w:szCs w:val="22"/>
          <w:lang w:val="en-CA" w:eastAsia="zh-CN"/>
        </w:rPr>
        <w:t xml:space="preserve">both </w:t>
      </w:r>
      <w:r w:rsidR="00112BB5">
        <w:rPr>
          <w:sz w:val="22"/>
          <w:szCs w:val="22"/>
          <w:lang w:val="en-CA" w:eastAsia="zh-CN"/>
        </w:rPr>
        <w:t>lum</w:t>
      </w:r>
      <w:r w:rsidR="005760F2">
        <w:rPr>
          <w:sz w:val="22"/>
          <w:szCs w:val="22"/>
          <w:lang w:val="en-CA" w:eastAsia="zh-CN"/>
        </w:rPr>
        <w:t>a and chroma</w:t>
      </w:r>
      <w:r w:rsidR="003C0C8D">
        <w:rPr>
          <w:sz w:val="22"/>
          <w:szCs w:val="22"/>
          <w:lang w:val="en-CA" w:eastAsia="zh-CN"/>
        </w:rPr>
        <w:t xml:space="preserve"> in I slice</w:t>
      </w:r>
      <w:r w:rsidR="00112BB5">
        <w:rPr>
          <w:sz w:val="22"/>
          <w:szCs w:val="22"/>
          <w:lang w:val="en-CA" w:eastAsia="zh-CN"/>
        </w:rPr>
        <w:t xml:space="preserve">) </w:t>
      </w:r>
      <w:r w:rsidRPr="009045FE">
        <w:rPr>
          <w:sz w:val="22"/>
          <w:szCs w:val="22"/>
          <w:lang w:val="en-CA" w:eastAsia="zh-CN"/>
        </w:rPr>
        <w:t xml:space="preserve">are two critical factors for the RD performance and the encoding time. In </w:t>
      </w:r>
      <w:r w:rsidR="00F17F24">
        <w:rPr>
          <w:sz w:val="22"/>
          <w:szCs w:val="22"/>
          <w:lang w:val="en-CA" w:eastAsia="zh-CN"/>
        </w:rPr>
        <w:t xml:space="preserve">JEM3.0 </w:t>
      </w:r>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r w:rsidR="00F17F24">
        <w:rPr>
          <w:sz w:val="22"/>
          <w:szCs w:val="22"/>
          <w:lang w:val="en-CA" w:eastAsia="zh-CN"/>
        </w:rPr>
        <w:t xml:space="preserve">JEM3.0 </w:t>
      </w:r>
      <w:r w:rsidR="00043F71" w:rsidRPr="009045FE">
        <w:rPr>
          <w:sz w:val="22"/>
          <w:szCs w:val="22"/>
          <w:lang w:val="en-CA" w:eastAsia="zh-CN"/>
        </w:rPr>
        <w:t>software, the default value</w:t>
      </w:r>
      <w:r w:rsidR="005760F2">
        <w:rPr>
          <w:sz w:val="22"/>
          <w:szCs w:val="22"/>
          <w:lang w:val="en-CA" w:eastAsia="zh-CN"/>
        </w:rPr>
        <w:t>s</w:t>
      </w:r>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r w:rsidR="00A91196" w:rsidRPr="005F2F29">
        <w:rPr>
          <w:sz w:val="22"/>
          <w:szCs w:val="22"/>
          <w:lang w:val="en-CA"/>
        </w:rPr>
        <w:t>Table 1</w:t>
      </w:r>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26" w:name="_Ref43548041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26"/>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r w:rsidR="009E2720">
              <w:rPr>
                <w:rFonts w:eastAsia="Times New Roman"/>
                <w:color w:val="000000"/>
                <w:sz w:val="22"/>
                <w:szCs w:val="22"/>
                <w:lang w:val="en-CA" w:eastAsia="zh-CN"/>
              </w:rPr>
              <w:t>Luma</w:t>
            </w:r>
            <w:r w:rsidR="00276EFB"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w:t>
            </w:r>
            <w:r w:rsidR="00276EFB" w:rsidRPr="009045FE">
              <w:rPr>
                <w:color w:val="000000"/>
                <w:sz w:val="22"/>
                <w:szCs w:val="22"/>
                <w:lang w:val="en-CA" w:eastAsia="zh-CN"/>
              </w:rPr>
              <w:t>(init)</w:t>
            </w:r>
          </w:p>
        </w:tc>
      </w:tr>
      <w:tr w:rsidR="009E2720"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045FE" w:rsidRDefault="009E2720" w:rsidP="009E272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minQT</w:t>
            </w:r>
            <w:r>
              <w:rPr>
                <w:rFonts w:eastAsia="Times New Roman"/>
                <w:color w:val="000000"/>
                <w:sz w:val="22"/>
                <w:szCs w:val="22"/>
                <w:lang w:val="en-CA" w:eastAsia="zh-CN"/>
              </w:rPr>
              <w:t>Chroma</w:t>
            </w:r>
            <w:r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112BB5"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9E2720" w:rsidP="00112BB5">
            <w:pPr>
              <w:keepNext/>
              <w:jc w:val="center"/>
              <w:rPr>
                <w:rFonts w:eastAsia="Times New Roman"/>
                <w:color w:val="000000"/>
                <w:sz w:val="22"/>
                <w:szCs w:val="22"/>
                <w:lang w:val="en-CA" w:eastAsia="zh-CN"/>
              </w:rPr>
            </w:pPr>
            <w:r>
              <w:rPr>
                <w:rFonts w:eastAsia="Times New Roman"/>
                <w:color w:val="000000"/>
                <w:sz w:val="22"/>
                <w:szCs w:val="22"/>
                <w:lang w:val="en-CA" w:eastAsia="zh-CN"/>
              </w:rPr>
              <w:t>n</w:t>
            </w:r>
            <w:r w:rsidR="00112BB5">
              <w:rPr>
                <w:rFonts w:eastAsia="Times New Roman"/>
                <w:color w:val="000000"/>
                <w:sz w:val="22"/>
                <w:szCs w:val="22"/>
                <w:lang w:val="en-CA" w:eastAsia="zh-CN"/>
              </w:rPr>
              <w:t>/</w:t>
            </w:r>
            <w:r>
              <w:rPr>
                <w:rFonts w:eastAsia="Times New Roman"/>
                <w:color w:val="000000"/>
                <w:sz w:val="22"/>
                <w:szCs w:val="22"/>
                <w:lang w:val="en-CA" w:eastAsia="zh-CN"/>
              </w:rPr>
              <w:t>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color w:val="000000"/>
                <w:sz w:val="22"/>
                <w:szCs w:val="22"/>
                <w:lang w:val="en-CA" w:eastAsia="zh-CN"/>
              </w:rPr>
            </w:pPr>
            <w:r w:rsidRPr="009045FE">
              <w:rPr>
                <w:rFonts w:eastAsia="Times New Roman"/>
                <w:color w:val="000000"/>
                <w:sz w:val="22"/>
                <w:szCs w:val="22"/>
                <w:lang w:val="en-CA" w:eastAsia="zh-CN"/>
              </w:rPr>
              <w:t>128x128</w:t>
            </w:r>
            <w:r w:rsidRPr="009045FE">
              <w:rPr>
                <w:color w:val="000000"/>
                <w:sz w:val="22"/>
                <w:szCs w:val="22"/>
                <w:lang w:val="en-CA" w:eastAsia="zh-CN"/>
              </w:rPr>
              <w:t xml:space="preserve"> (init)</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axBTDepth</w:t>
            </w:r>
            <w:r w:rsidR="00112BB5">
              <w:rPr>
                <w:rFonts w:eastAsia="Times New Roman"/>
                <w:color w:val="000000"/>
                <w:sz w:val="22"/>
                <w:szCs w:val="22"/>
                <w:lang w:val="en-CA" w:eastAsia="zh-CN"/>
              </w:rPr>
              <w:t>Luma</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r>
      <w:tr w:rsidR="00112BB5"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9045FE" w:rsidRDefault="00112BB5"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maxBTDepth</w:t>
            </w:r>
            <w:r>
              <w:rPr>
                <w:rFonts w:eastAsia="Times New Roman"/>
                <w:color w:val="000000"/>
                <w:sz w:val="22"/>
                <w:szCs w:val="22"/>
                <w:lang w:val="en-CA" w:eastAsia="zh-CN"/>
              </w:rPr>
              <w:t>Chorma</w:t>
            </w:r>
          </w:p>
        </w:tc>
        <w:tc>
          <w:tcPr>
            <w:tcW w:w="1260"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n/a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r>
    </w:tbl>
    <w:p w:rsidR="00276EFB" w:rsidRPr="009045FE" w:rsidRDefault="00276EFB" w:rsidP="00422463">
      <w:pPr>
        <w:spacing w:before="120" w:after="120"/>
        <w:jc w:val="both"/>
        <w:rPr>
          <w:sz w:val="22"/>
          <w:szCs w:val="22"/>
          <w:lang w:val="en-CA"/>
        </w:rPr>
      </w:pPr>
    </w:p>
    <w:p w:rsidR="00422463" w:rsidRPr="009045FE" w:rsidRDefault="00422463" w:rsidP="007E70D4">
      <w:pPr>
        <w:pStyle w:val="Heading2"/>
        <w:ind w:left="270" w:hanging="270"/>
        <w:rPr>
          <w:lang w:val="en-CA"/>
        </w:rPr>
      </w:pPr>
      <w:bookmarkStart w:id="27" w:name="_Toc455519623"/>
      <w:r w:rsidRPr="009045FE">
        <w:rPr>
          <w:lang w:val="en-CA"/>
        </w:rPr>
        <w:t>Intra prediction improvement</w:t>
      </w:r>
      <w:bookmarkEnd w:id="27"/>
    </w:p>
    <w:p w:rsidR="00422463" w:rsidRPr="009045FE" w:rsidRDefault="00422463" w:rsidP="00041D40">
      <w:pPr>
        <w:pStyle w:val="Heading3"/>
        <w:ind w:left="450" w:hanging="450"/>
        <w:rPr>
          <w:bCs w:val="0"/>
          <w:lang w:val="en-CA"/>
        </w:rPr>
      </w:pPr>
      <w:bookmarkStart w:id="28" w:name="_Toc455519624"/>
      <w:r w:rsidRPr="009045FE">
        <w:rPr>
          <w:lang w:val="en-CA"/>
        </w:rPr>
        <w:t>Intra mode coding with 67 intra prediction modes</w:t>
      </w:r>
      <w:bookmarkEnd w:id="28"/>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r w:rsidR="003C0C8D">
        <w:rPr>
          <w:sz w:val="22"/>
          <w:szCs w:val="22"/>
          <w:lang w:val="en-CA"/>
        </w:rPr>
        <w:t>depict</w:t>
      </w:r>
      <w:r w:rsidR="003C0C8D" w:rsidRPr="009045FE">
        <w:rPr>
          <w:sz w:val="22"/>
          <w:szCs w:val="22"/>
          <w:lang w:val="en-CA"/>
        </w:rPr>
        <w:t xml:space="preserve">ed </w:t>
      </w:r>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sidR="004351F5">
        <w:rPr>
          <w:sz w:val="22"/>
          <w:szCs w:val="22"/>
          <w:lang w:val="en-CA"/>
        </w:rPr>
        <w:t>block</w:t>
      </w:r>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75pt;height:201.75pt" o:ole="">
            <v:imagedata r:id="rId22" o:title=""/>
          </v:shape>
          <o:OLEObject Type="Embed" ProgID="Visio.Drawing.11" ShapeID="_x0000_i1028" DrawAspect="Content" ObjectID="_1529305757" r:id="rId23"/>
        </w:object>
      </w:r>
    </w:p>
    <w:p w:rsidR="00422463" w:rsidRPr="009045FE" w:rsidRDefault="00422463" w:rsidP="00EE415A">
      <w:pPr>
        <w:pStyle w:val="Caption"/>
        <w:jc w:val="center"/>
        <w:rPr>
          <w:sz w:val="20"/>
          <w:szCs w:val="20"/>
          <w:lang w:val="en-CA"/>
        </w:rPr>
      </w:pPr>
      <w:bookmarkStart w:id="29"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29"/>
      <w:r w:rsidRPr="009045FE">
        <w:rPr>
          <w:sz w:val="20"/>
          <w:szCs w:val="20"/>
          <w:lang w:val="en-CA"/>
        </w:rPr>
        <w:t>: Proposed 67 intra prediction modes</w:t>
      </w:r>
    </w:p>
    <w:p w:rsidR="00422463" w:rsidRDefault="00422463" w:rsidP="00422463">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sidR="00540F6F">
        <w:rPr>
          <w:sz w:val="22"/>
          <w:szCs w:val="22"/>
          <w:lang w:val="en-CA"/>
        </w:rPr>
        <w:t xml:space="preserve"> and non-MPM modes</w:t>
      </w:r>
      <w:r w:rsidRPr="009045FE">
        <w:rPr>
          <w:sz w:val="22"/>
          <w:szCs w:val="22"/>
          <w:lang w:val="en-CA"/>
        </w:rPr>
        <w:t xml:space="preserve">. </w:t>
      </w:r>
    </w:p>
    <w:p w:rsidR="00561DCF" w:rsidRPr="00561DCF" w:rsidRDefault="00561DCF" w:rsidP="00561DCF">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561DCF" w:rsidRPr="00561DCF" w:rsidRDefault="00561DCF" w:rsidP="001C313E">
      <w:pPr>
        <w:numPr>
          <w:ilvl w:val="0"/>
          <w:numId w:val="4"/>
        </w:numPr>
        <w:jc w:val="both"/>
        <w:rPr>
          <w:sz w:val="22"/>
          <w:szCs w:val="22"/>
          <w:lang w:val="en-CA"/>
        </w:rPr>
      </w:pPr>
      <w:r>
        <w:rPr>
          <w:sz w:val="22"/>
          <w:szCs w:val="22"/>
          <w:lang w:val="en-CA"/>
        </w:rPr>
        <w:t>Neighbor intra modes</w:t>
      </w:r>
    </w:p>
    <w:p w:rsidR="00561DCF" w:rsidRPr="00561DCF" w:rsidRDefault="00561DCF" w:rsidP="001C313E">
      <w:pPr>
        <w:numPr>
          <w:ilvl w:val="0"/>
          <w:numId w:val="4"/>
        </w:numPr>
        <w:jc w:val="both"/>
        <w:rPr>
          <w:sz w:val="22"/>
          <w:szCs w:val="22"/>
          <w:lang w:val="en-CA"/>
        </w:rPr>
      </w:pPr>
      <w:r>
        <w:rPr>
          <w:sz w:val="22"/>
          <w:szCs w:val="22"/>
          <w:lang w:val="en-CA"/>
        </w:rPr>
        <w:t>Derived intra modes</w:t>
      </w:r>
    </w:p>
    <w:p w:rsidR="00561DCF" w:rsidRPr="00561DCF" w:rsidRDefault="00561DCF" w:rsidP="001C313E">
      <w:pPr>
        <w:numPr>
          <w:ilvl w:val="0"/>
          <w:numId w:val="4"/>
        </w:numPr>
        <w:jc w:val="both"/>
        <w:rPr>
          <w:sz w:val="22"/>
          <w:szCs w:val="22"/>
          <w:lang w:val="en-CA"/>
        </w:rPr>
      </w:pPr>
      <w:r>
        <w:rPr>
          <w:sz w:val="22"/>
          <w:szCs w:val="22"/>
          <w:lang w:val="en-CA"/>
        </w:rPr>
        <w:t>Default intra modes</w:t>
      </w:r>
    </w:p>
    <w:p w:rsidR="00540F6F" w:rsidRPr="00561DCF" w:rsidRDefault="001C313E" w:rsidP="00540F6F">
      <w:pPr>
        <w:spacing w:before="120" w:after="120"/>
        <w:jc w:val="both"/>
        <w:rPr>
          <w:sz w:val="22"/>
          <w:szCs w:val="22"/>
          <w:lang w:val="en-CA"/>
        </w:rPr>
      </w:pPr>
      <w:r>
        <w:rPr>
          <w:sz w:val="22"/>
          <w:szCs w:val="22"/>
          <w:lang w:val="en-CA"/>
        </w:rPr>
        <w:t>Five neighboring</w:t>
      </w:r>
      <w:r w:rsidR="00561DCF" w:rsidRPr="00561DCF">
        <w:rPr>
          <w:sz w:val="22"/>
          <w:szCs w:val="22"/>
          <w:lang w:val="en-CA"/>
        </w:rPr>
        <w:t xml:space="preserve"> intra</w:t>
      </w:r>
      <w:r>
        <w:rPr>
          <w:sz w:val="22"/>
          <w:szCs w:val="22"/>
          <w:lang w:val="en-CA"/>
        </w:rPr>
        <w:t xml:space="preserve"> prediction modes are used to form MPM list</w:t>
      </w:r>
      <w:r w:rsidR="00561DCF">
        <w:rPr>
          <w:sz w:val="22"/>
          <w:szCs w:val="22"/>
          <w:lang w:val="en-CA"/>
        </w:rPr>
        <w:t xml:space="preserve">. Those </w:t>
      </w:r>
      <w:r w:rsidR="00561DCF" w:rsidRPr="00561DCF">
        <w:rPr>
          <w:sz w:val="22"/>
          <w:szCs w:val="22"/>
          <w:lang w:val="en-CA"/>
        </w:rPr>
        <w:t xml:space="preserve">locations </w:t>
      </w:r>
      <w:r w:rsidR="00561DCF">
        <w:rPr>
          <w:sz w:val="22"/>
          <w:szCs w:val="22"/>
          <w:lang w:val="en-CA"/>
        </w:rPr>
        <w:t xml:space="preserve">of the 5 neighboring blocks </w:t>
      </w:r>
      <w:r w:rsidR="00561DCF" w:rsidRPr="00561DCF">
        <w:rPr>
          <w:sz w:val="22"/>
          <w:szCs w:val="22"/>
          <w:lang w:val="en-CA"/>
        </w:rPr>
        <w:t xml:space="preserve">are the same as </w:t>
      </w:r>
      <w:r w:rsidR="00561DCF">
        <w:rPr>
          <w:sz w:val="22"/>
          <w:szCs w:val="22"/>
          <w:lang w:val="en-CA"/>
        </w:rPr>
        <w:t xml:space="preserve">those used </w:t>
      </w:r>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00A91196" w:rsidRPr="005F2F29">
        <w:rPr>
          <w:rFonts w:eastAsia="MS Mincho"/>
          <w:iCs/>
          <w:sz w:val="22"/>
          <w:szCs w:val="22"/>
          <w:lang w:val="en-CA" w:eastAsia="en-US"/>
        </w:rPr>
        <w:t>Figure 5</w:t>
      </w:r>
      <w:r w:rsidRPr="001C313E">
        <w:rPr>
          <w:sz w:val="22"/>
          <w:szCs w:val="22"/>
          <w:lang w:val="en-CA"/>
        </w:rPr>
        <w:fldChar w:fldCharType="end"/>
      </w:r>
      <w:r w:rsidR="00561DCF"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 xml:space="preserve">A pruning process is used to remove the duplicated </w:t>
      </w:r>
      <w:r w:rsidR="00540F6F">
        <w:rPr>
          <w:sz w:val="22"/>
          <w:szCs w:val="22"/>
          <w:lang w:val="en-CA"/>
        </w:rPr>
        <w:t>mode so that</w:t>
      </w:r>
      <w:r w:rsidRPr="00561DCF">
        <w:rPr>
          <w:sz w:val="22"/>
          <w:szCs w:val="22"/>
          <w:lang w:val="en-CA"/>
        </w:rPr>
        <w:t xml:space="preserve"> only unique modes can be included into the MPM list</w:t>
      </w:r>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p>
    <w:p w:rsidR="001C313E" w:rsidRPr="00561DCF" w:rsidRDefault="001C313E" w:rsidP="001C313E">
      <w:pPr>
        <w:spacing w:before="120" w:after="120"/>
        <w:jc w:val="both"/>
        <w:rPr>
          <w:sz w:val="22"/>
          <w:szCs w:val="22"/>
          <w:lang w:val="en-CA"/>
        </w:rPr>
      </w:pPr>
    </w:p>
    <w:p w:rsidR="00561DCF" w:rsidRPr="00561DCF" w:rsidRDefault="00561DCF" w:rsidP="00561DCF">
      <w:pPr>
        <w:spacing w:before="120" w:after="120"/>
        <w:jc w:val="both"/>
        <w:rPr>
          <w:sz w:val="22"/>
          <w:szCs w:val="22"/>
          <w:lang w:val="en-CA"/>
        </w:rPr>
      </w:pPr>
    </w:p>
    <w:p w:rsidR="00561DCF" w:rsidRPr="00D400EE" w:rsidRDefault="00561DCF" w:rsidP="00561DCF">
      <w:pPr>
        <w:jc w:val="both"/>
        <w:rPr>
          <w:lang w:val="en-CA"/>
        </w:rPr>
      </w:pPr>
    </w:p>
    <w:p w:rsidR="00561DCF" w:rsidRPr="00D400EE" w:rsidRDefault="003C0C8D" w:rsidP="00561DCF">
      <w:pPr>
        <w:jc w:val="center"/>
        <w:rPr>
          <w:lang w:val="en-CA"/>
        </w:rPr>
      </w:pPr>
      <w:r w:rsidRPr="00D400EE">
        <w:rPr>
          <w:lang w:val="en-CA"/>
        </w:rPr>
        <w:object w:dxaOrig="4395" w:dyaOrig="4395">
          <v:shape id="_x0000_i1029" type="#_x0000_t75" style="width:165.75pt;height:151.5pt" o:ole="">
            <v:imagedata r:id="rId24" o:title=""/>
          </v:shape>
          <o:OLEObject Type="Embed" ProgID="Visio.Drawing.11" ShapeID="_x0000_i1029" DrawAspect="Content" ObjectID="_1529305758" r:id="rId25"/>
        </w:object>
      </w:r>
    </w:p>
    <w:p w:rsidR="00561DCF" w:rsidRPr="001C313E" w:rsidRDefault="00561DCF" w:rsidP="001C313E">
      <w:pPr>
        <w:jc w:val="center"/>
        <w:rPr>
          <w:rFonts w:eastAsia="MS Mincho"/>
          <w:i/>
          <w:iCs/>
          <w:sz w:val="20"/>
          <w:szCs w:val="20"/>
          <w:lang w:val="en-CA" w:eastAsia="en-US"/>
        </w:rPr>
      </w:pPr>
      <w:bookmarkStart w:id="30"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sidR="00A91196">
        <w:rPr>
          <w:rFonts w:eastAsia="MS Mincho"/>
          <w:i/>
          <w:iCs/>
          <w:noProof/>
          <w:sz w:val="20"/>
          <w:szCs w:val="20"/>
          <w:lang w:val="en-CA" w:eastAsia="en-US"/>
        </w:rPr>
        <w:t>5</w:t>
      </w:r>
      <w:r w:rsidRPr="00561DCF">
        <w:rPr>
          <w:rFonts w:eastAsia="MS Mincho"/>
          <w:i/>
          <w:iCs/>
          <w:sz w:val="20"/>
          <w:szCs w:val="20"/>
          <w:lang w:val="en-CA" w:eastAsia="en-US"/>
        </w:rPr>
        <w:fldChar w:fldCharType="end"/>
      </w:r>
      <w:bookmarkEnd w:id="30"/>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 xml:space="preserve">blocks for MPM </w:t>
      </w:r>
      <w:r w:rsidR="003C0C8D">
        <w:rPr>
          <w:rFonts w:eastAsia="MS Mincho"/>
          <w:i/>
          <w:iCs/>
          <w:sz w:val="20"/>
          <w:szCs w:val="20"/>
          <w:lang w:val="en-CA" w:eastAsia="en-US"/>
        </w:rPr>
        <w:t>derivation</w:t>
      </w:r>
    </w:p>
    <w:p w:rsidR="00561DCF" w:rsidRPr="00561DCF" w:rsidRDefault="00561DCF" w:rsidP="00561DCF">
      <w:pPr>
        <w:spacing w:before="120" w:after="120"/>
        <w:jc w:val="both"/>
        <w:rPr>
          <w:sz w:val="22"/>
          <w:szCs w:val="22"/>
          <w:lang w:val="en-CA"/>
        </w:rPr>
      </w:pPr>
      <w:r w:rsidRPr="00561DCF">
        <w:rPr>
          <w:sz w:val="22"/>
          <w:szCs w:val="22"/>
          <w:lang w:val="en-CA"/>
        </w:rPr>
        <w:t xml:space="preserve">If MPM list is not </w:t>
      </w:r>
      <w:r w:rsidR="00540F6F">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561DCF" w:rsidRPr="00561DCF" w:rsidRDefault="00561DCF" w:rsidP="00561DCF">
      <w:pPr>
        <w:spacing w:before="120" w:after="120"/>
        <w:jc w:val="both"/>
        <w:rPr>
          <w:sz w:val="22"/>
          <w:szCs w:val="22"/>
          <w:lang w:val="en-CA"/>
        </w:rPr>
      </w:pPr>
      <w:r w:rsidRPr="00561DCF">
        <w:rPr>
          <w:sz w:val="22"/>
          <w:szCs w:val="22"/>
          <w:lang w:val="en-CA"/>
        </w:rPr>
        <w:t xml:space="preserve">Finally, if the MPM list is still not complete, the default modes are added in the order of: vertical, horizontal, </w:t>
      </w:r>
      <w:r w:rsidR="003904B3">
        <w:rPr>
          <w:sz w:val="22"/>
          <w:szCs w:val="22"/>
          <w:lang w:val="en-CA"/>
        </w:rPr>
        <w:t xml:space="preserve">mode </w:t>
      </w:r>
      <w:r w:rsidRPr="00561DCF">
        <w:rPr>
          <w:sz w:val="22"/>
          <w:szCs w:val="22"/>
          <w:lang w:val="en-CA"/>
        </w:rPr>
        <w:t>2, and diagonal</w:t>
      </w:r>
      <w:r w:rsidR="003904B3">
        <w:rPr>
          <w:sz w:val="22"/>
          <w:szCs w:val="22"/>
          <w:lang w:val="en-CA"/>
        </w:rPr>
        <w:t xml:space="preserve"> mode</w:t>
      </w:r>
      <w:r w:rsidRPr="00561DCF">
        <w:rPr>
          <w:sz w:val="22"/>
          <w:szCs w:val="22"/>
          <w:lang w:val="en-CA"/>
        </w:rPr>
        <w:t>.</w:t>
      </w:r>
      <w:r w:rsidR="00C20E2B">
        <w:rPr>
          <w:sz w:val="22"/>
          <w:szCs w:val="22"/>
          <w:lang w:val="en-CA"/>
        </w:rPr>
        <w:t xml:space="preserve"> </w:t>
      </w:r>
      <w:r w:rsidRPr="00561DCF">
        <w:rPr>
          <w:sz w:val="22"/>
          <w:szCs w:val="22"/>
          <w:lang w:val="en-CA"/>
        </w:rPr>
        <w:t xml:space="preserve">As a result of this process, a unique list of 6 MPM modes is </w:t>
      </w:r>
      <w:r w:rsidR="00B62F30">
        <w:rPr>
          <w:sz w:val="22"/>
          <w:szCs w:val="22"/>
          <w:lang w:val="en-CA"/>
        </w:rPr>
        <w:t>generated</w:t>
      </w:r>
      <w:r w:rsidRPr="00561DCF">
        <w:rPr>
          <w:sz w:val="22"/>
          <w:szCs w:val="22"/>
          <w:lang w:val="en-CA"/>
        </w:rPr>
        <w:t>.</w:t>
      </w:r>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00746E27" w:rsidRPr="00561DCF">
        <w:rPr>
          <w:sz w:val="22"/>
          <w:szCs w:val="22"/>
          <w:lang w:val="en-CA"/>
        </w:rPr>
        <w:t>the MPM mode</w:t>
      </w:r>
      <w:r w:rsidR="00746265">
        <w:rPr>
          <w:sz w:val="22"/>
          <w:szCs w:val="22"/>
          <w:lang w:val="en-CA"/>
        </w:rPr>
        <w:t xml:space="preserve"> </w:t>
      </w:r>
      <w:r w:rsidR="00746E27" w:rsidRPr="00561DCF">
        <w:rPr>
          <w:sz w:val="22"/>
          <w:szCs w:val="22"/>
          <w:lang w:val="en-CA"/>
        </w:rPr>
        <w:t>related to the bin currently being signaled</w:t>
      </w:r>
      <w:r w:rsidR="00746265">
        <w:rPr>
          <w:sz w:val="22"/>
          <w:szCs w:val="22"/>
          <w:lang w:val="en-CA"/>
        </w:rPr>
        <w:t>.</w:t>
      </w:r>
      <w:r w:rsidR="00746E27" w:rsidRPr="00561DCF">
        <w:rPr>
          <w:sz w:val="22"/>
          <w:szCs w:val="22"/>
          <w:lang w:val="en-CA"/>
        </w:rPr>
        <w:t xml:space="preserve"> </w:t>
      </w:r>
      <w:r w:rsidR="00746265">
        <w:rPr>
          <w:sz w:val="22"/>
          <w:szCs w:val="22"/>
          <w:lang w:val="en-CA"/>
        </w:rPr>
        <w:t>T</w:t>
      </w:r>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sidR="00746265">
        <w:rPr>
          <w:sz w:val="22"/>
          <w:szCs w:val="22"/>
          <w:lang w:val="en-CA"/>
        </w:rPr>
        <w:t>Accordingly</w:t>
      </w:r>
      <w:r w:rsidR="00746E27" w:rsidRPr="00561DCF">
        <w:rPr>
          <w:sz w:val="22"/>
          <w:szCs w:val="22"/>
          <w:lang w:val="en-CA"/>
        </w:rPr>
        <w:t>, three contexts are u</w:t>
      </w:r>
      <w:r w:rsidR="00852594">
        <w:rPr>
          <w:sz w:val="22"/>
          <w:szCs w:val="22"/>
          <w:lang w:val="en-CA"/>
        </w:rPr>
        <w:t>sed to signal</w:t>
      </w:r>
      <w:r w:rsidR="00746265">
        <w:rPr>
          <w:sz w:val="22"/>
          <w:szCs w:val="22"/>
          <w:lang w:val="en-CA"/>
        </w:rPr>
        <w:t xml:space="preserve"> </w:t>
      </w:r>
      <w:r w:rsidR="00746E27" w:rsidRPr="00561DCF">
        <w:rPr>
          <w:sz w:val="22"/>
          <w:szCs w:val="22"/>
          <w:lang w:val="en-CA"/>
        </w:rPr>
        <w:t>MPM index.</w:t>
      </w:r>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sidR="008F3974">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r w:rsidR="0021675B" w:rsidRPr="00397BCE">
        <w:rPr>
          <w:sz w:val="22"/>
          <w:szCs w:val="22"/>
          <w:lang w:val="en-CA"/>
        </w:rPr>
        <w:t>20 …</w:t>
      </w:r>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r w:rsidR="0021675B" w:rsidRPr="00397BCE">
        <w:rPr>
          <w:sz w:val="22"/>
          <w:szCs w:val="22"/>
          <w:lang w:val="en-CA"/>
        </w:rPr>
        <w:t>10 …</w:t>
      </w:r>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r w:rsidR="00B62F30">
        <w:rPr>
          <w:sz w:val="22"/>
          <w:szCs w:val="22"/>
          <w:lang w:val="en-CA"/>
        </w:rPr>
        <w:t xml:space="preserve">is </w:t>
      </w:r>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w:t>
      </w:r>
      <w:r>
        <w:rPr>
          <w:sz w:val="22"/>
          <w:szCs w:val="22"/>
          <w:lang w:val="en-CA"/>
        </w:rPr>
        <w:lastRenderedPageBreak/>
        <w:t xml:space="preserve">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3</w:t>
      </w:r>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2</w:t>
      </w:r>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31" w:name="_Toc455519625"/>
      <w:r w:rsidRPr="009045FE">
        <w:rPr>
          <w:lang w:val="en-CA"/>
        </w:rPr>
        <w:t>Four-tap intra interpolation filter</w:t>
      </w:r>
      <w:bookmarkEnd w:id="31"/>
    </w:p>
    <w:p w:rsidR="00422463" w:rsidRPr="009045FE" w:rsidRDefault="00422463" w:rsidP="00422463">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sidR="003000C0">
        <w:rPr>
          <w:sz w:val="22"/>
          <w:szCs w:val="22"/>
          <w:lang w:val="en-CA"/>
        </w:rPr>
        <w:t>block with size smaller than or equal to 64 samples</w:t>
      </w:r>
      <w:r w:rsidRPr="009045FE">
        <w:rPr>
          <w:sz w:val="22"/>
          <w:szCs w:val="22"/>
          <w:lang w:val="en-CA"/>
        </w:rPr>
        <w:t xml:space="preserve">, and Gaussian interpolation filters for </w:t>
      </w:r>
      <w:r w:rsidR="003000C0">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32" w:name="_Toc455519626"/>
      <w:r w:rsidRPr="009045FE">
        <w:rPr>
          <w:lang w:val="en-CA"/>
        </w:rPr>
        <w:t>Boundary prediction filters</w:t>
      </w:r>
      <w:bookmarkEnd w:id="32"/>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6.5pt;height:158.25pt" o:ole="">
            <v:imagedata r:id="rId26" o:title=""/>
          </v:shape>
          <o:OLEObject Type="Embed" ProgID="Visio.Drawing.11" ShapeID="_x0000_i1030" DrawAspect="Content" ObjectID="_1529305759" r:id="rId27"/>
        </w:object>
      </w:r>
      <w:r w:rsidRPr="009045FE">
        <w:rPr>
          <w:lang w:val="en-CA"/>
        </w:rPr>
        <w:tab/>
      </w:r>
      <w:r w:rsidRPr="009045FE">
        <w:rPr>
          <w:lang w:val="en-CA"/>
        </w:rPr>
        <w:tab/>
      </w:r>
      <w:r w:rsidRPr="009045FE">
        <w:rPr>
          <w:lang w:val="en-CA"/>
        </w:rPr>
        <w:object w:dxaOrig="6656" w:dyaOrig="7748">
          <v:shape id="_x0000_i1031" type="#_x0000_t75" style="width:136.5pt;height:158.25pt" o:ole="">
            <v:imagedata r:id="rId28" o:title=""/>
          </v:shape>
          <o:OLEObject Type="Embed" ProgID="Visio.Drawing.11" ShapeID="_x0000_i1031" DrawAspect="Content" ObjectID="_1529305760" r:id="rId29"/>
        </w:object>
      </w:r>
    </w:p>
    <w:p w:rsidR="00422463" w:rsidRPr="009045FE" w:rsidRDefault="00422463" w:rsidP="00EE415A">
      <w:pPr>
        <w:pStyle w:val="Caption"/>
        <w:jc w:val="center"/>
        <w:rPr>
          <w:sz w:val="20"/>
          <w:szCs w:val="20"/>
          <w:lang w:val="en-CA"/>
        </w:rPr>
      </w:pPr>
      <w:bookmarkStart w:id="33"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6</w:t>
      </w:r>
      <w:r w:rsidRPr="009045FE">
        <w:rPr>
          <w:sz w:val="20"/>
          <w:szCs w:val="20"/>
          <w:lang w:val="en-CA"/>
        </w:rPr>
        <w:fldChar w:fldCharType="end"/>
      </w:r>
      <w:bookmarkEnd w:id="33"/>
      <w:r w:rsidRPr="009045FE">
        <w:rPr>
          <w:sz w:val="20"/>
          <w:szCs w:val="20"/>
          <w:lang w:val="en-CA"/>
        </w:rPr>
        <w:t>: Examples of boundary prediction filters for intra mode 30 – 34</w:t>
      </w:r>
    </w:p>
    <w:p w:rsidR="00422463" w:rsidRPr="009045FE" w:rsidRDefault="00422463" w:rsidP="000B09C5">
      <w:pPr>
        <w:pStyle w:val="Heading3"/>
      </w:pPr>
      <w:bookmarkStart w:id="34" w:name="_Toc455519627"/>
      <w:r w:rsidRPr="009045FE">
        <w:t>Cross</w:t>
      </w:r>
      <w:r w:rsidR="000B09C5">
        <w:rPr>
          <w:lang w:val="en-US"/>
        </w:rPr>
        <w:t>-</w:t>
      </w:r>
      <w:r w:rsidR="009E6B07" w:rsidRPr="009045FE">
        <w:t xml:space="preserve">component </w:t>
      </w:r>
      <w:r w:rsidR="000B09C5" w:rsidRPr="000B09C5">
        <w:rPr>
          <w:lang w:val="en-CA"/>
        </w:rPr>
        <w:t xml:space="preserve">linear </w:t>
      </w:r>
      <w:r w:rsidR="003F6130">
        <w:rPr>
          <w:lang w:val="en-CA"/>
        </w:rPr>
        <w:t xml:space="preserve">model </w:t>
      </w:r>
      <w:r w:rsidR="009E6B07" w:rsidRPr="009045FE">
        <w:t>p</w:t>
      </w:r>
      <w:r w:rsidRPr="009045FE">
        <w:t>rediction</w:t>
      </w:r>
      <w:bookmarkEnd w:id="34"/>
    </w:p>
    <w:p w:rsidR="00422463" w:rsidRPr="00AB10E1" w:rsidRDefault="00422463" w:rsidP="00422463">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r w:rsidR="003F6130">
        <w:t>c</w:t>
      </w:r>
      <w:r w:rsidR="003F6130" w:rsidRPr="009045FE">
        <w:t>ross</w:t>
      </w:r>
      <w:r w:rsidR="003F6130">
        <w:rPr>
          <w:lang w:val="en-US"/>
        </w:rPr>
        <w:t>-</w:t>
      </w:r>
      <w:r w:rsidR="003F6130" w:rsidRPr="009045FE">
        <w:t xml:space="preserve">component </w:t>
      </w:r>
      <w:r w:rsidR="003F6130" w:rsidRPr="000B09C5">
        <w:rPr>
          <w:lang w:val="en-CA"/>
        </w:rPr>
        <w:t xml:space="preserve">linear </w:t>
      </w:r>
      <w:r w:rsidR="003F6130">
        <w:rPr>
          <w:lang w:val="en-CA"/>
        </w:rPr>
        <w:t>model (CC</w:t>
      </w:r>
      <w:r w:rsidRPr="009045FE">
        <w:rPr>
          <w:sz w:val="22"/>
          <w:szCs w:val="22"/>
          <w:lang w:val="en-CA"/>
        </w:rPr>
        <w:t>LM</w:t>
      </w:r>
      <w:r w:rsidR="003F6130">
        <w:rPr>
          <w:sz w:val="22"/>
          <w:szCs w:val="22"/>
          <w:lang w:val="en-CA"/>
        </w:rPr>
        <w:t>)</w:t>
      </w:r>
      <w:r w:rsidRPr="009045FE">
        <w:rPr>
          <w:sz w:val="22"/>
          <w:szCs w:val="22"/>
          <w:lang w:val="en-CA"/>
        </w:rPr>
        <w:t xml:space="preserve"> prediction mode, the chroma samp</w:t>
      </w:r>
      <w:r w:rsidRPr="00AB10E1">
        <w:rPr>
          <w:sz w:val="22"/>
          <w:szCs w:val="22"/>
          <w:lang w:val="en-CA"/>
        </w:rPr>
        <w:t xml:space="preserve">les are predicted based on </w:t>
      </w:r>
      <w:r w:rsidR="00697CFB">
        <w:rPr>
          <w:sz w:val="22"/>
          <w:szCs w:val="22"/>
          <w:lang w:val="en-CA"/>
        </w:rPr>
        <w:t xml:space="preserve">the </w:t>
      </w:r>
      <w:r w:rsidRPr="00AB10E1">
        <w:rPr>
          <w:sz w:val="22"/>
          <w:szCs w:val="22"/>
          <w:lang w:val="en-CA"/>
        </w:rPr>
        <w:t>reconstructed luma samples of the same block by using a linear model as follows:</w:t>
      </w:r>
    </w:p>
    <w:p w:rsidR="00422463" w:rsidRPr="004B5800" w:rsidRDefault="00A47536"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
        <w:fldChar w:fldCharType="separate"/>
      </w:r>
      <w:r w:rsidR="00A91196" w:rsidRPr="004B5800">
        <w:rPr>
          <w:noProof/>
          <w:sz w:val="22"/>
          <w:szCs w:val="22"/>
          <w:lang w:val="en-CA"/>
        </w:rPr>
        <w:t>1</w:t>
      </w:r>
      <w:r w:rsidR="001D024E" w:rsidRPr="004B5800">
        <w:rPr>
          <w:noProof/>
          <w:sz w:val="22"/>
          <w:szCs w:val="22"/>
          <w:lang w:val="en-CA"/>
        </w:rPr>
        <w:fldChar w:fldCharType="end"/>
      </w:r>
      <w:r w:rsidR="00422463" w:rsidRPr="004B5800">
        <w:rPr>
          <w:sz w:val="22"/>
          <w:szCs w:val="22"/>
          <w:lang w:val="en-CA"/>
        </w:rPr>
        <w:t>)</w:t>
      </w:r>
    </w:p>
    <w:p w:rsidR="00422463" w:rsidRDefault="00422463" w:rsidP="00422463">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w:t>
      </w:r>
      <w:r w:rsidRPr="00AB10E1">
        <w:rPr>
          <w:sz w:val="22"/>
          <w:szCs w:val="22"/>
          <w:lang w:val="en-CA"/>
        </w:rPr>
        <w:lastRenderedPageBreak/>
        <w:t xml:space="preserve">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r w:rsidR="00B05EBA">
        <w:rPr>
          <w:sz w:val="22"/>
          <w:szCs w:val="22"/>
          <w:lang w:val="en-CA"/>
        </w:rPr>
        <w:t xml:space="preserve"> as follows:</w:t>
      </w:r>
    </w:p>
    <w:p w:rsidR="00B05EBA" w:rsidRDefault="006203BC" w:rsidP="00B05EB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r>
              <w:rPr>
                <w:rFonts w:ascii="Cambria Math" w:hAnsi="Cambria Math" w:hint="eastAsia"/>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r>
              <w:rPr>
                <w:rFonts w:ascii="Cambria Math" w:hAnsi="Cambria Math"/>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697CFB" w:rsidRPr="00E238DA">
        <w:rPr>
          <w:sz w:val="24"/>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2</w:t>
      </w:r>
      <w:r w:rsidR="00B05EBA" w:rsidRPr="004B5800">
        <w:rPr>
          <w:noProof/>
          <w:sz w:val="22"/>
          <w:szCs w:val="22"/>
          <w:lang w:val="en-CA"/>
        </w:rPr>
        <w:fldChar w:fldCharType="end"/>
      </w:r>
      <w:r w:rsidR="00B05EBA" w:rsidRPr="004B5800">
        <w:rPr>
          <w:sz w:val="22"/>
          <w:szCs w:val="22"/>
          <w:lang w:val="en-CA"/>
        </w:rPr>
        <w:t>)</w:t>
      </w:r>
    </w:p>
    <w:p w:rsidR="00B05EBA" w:rsidRPr="00E238DA" w:rsidRDefault="00697CFB" w:rsidP="00E238DA">
      <w:pPr>
        <w:pStyle w:val="SPIEbodytext"/>
        <w:jc w:val="right"/>
        <w:rPr>
          <w:rFonts w:eastAsia="Malgun Gothic"/>
          <w:sz w:val="22"/>
        </w:rPr>
      </w:pPr>
      <m:oMath>
        <m:r>
          <w:rPr>
            <w:rFonts w:ascii="Cambria Math" w:hAnsi="Cambria Math"/>
            <w:sz w:val="28"/>
            <w:szCs w:val="28"/>
          </w:rPr>
          <m:t>β</m:t>
        </m:r>
        <m:r>
          <w:rPr>
            <w:rFonts w:ascii="Cambria Math" w:hAnsi="Cambria Math" w:hint="eastAsia"/>
            <w:sz w:val="28"/>
            <w:szCs w:val="28"/>
          </w:rPr>
          <m:t xml:space="preserve">=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m:t>
            </m:r>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B05EBA">
        <w:rPr>
          <w:szCs w:val="20"/>
          <w:lang w:val="en-CA"/>
        </w:rPr>
        <w:tab/>
      </w:r>
      <w:r w:rsidR="00B05EBA" w:rsidRPr="00B25FD0">
        <w:rPr>
          <w:szCs w:val="20"/>
          <w:lang w:val="en-CA"/>
        </w:rPr>
        <w:tab/>
      </w:r>
      <w:r w:rsidR="00B05EBA">
        <w:rPr>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3</w:t>
      </w:r>
      <w:r w:rsidR="00B05EBA" w:rsidRPr="004B5800">
        <w:rPr>
          <w:noProof/>
          <w:sz w:val="22"/>
          <w:szCs w:val="22"/>
          <w:lang w:val="en-CA"/>
        </w:rPr>
        <w:fldChar w:fldCharType="end"/>
      </w:r>
      <w:r w:rsidR="00B05EBA" w:rsidRPr="004B5800">
        <w:rPr>
          <w:sz w:val="22"/>
          <w:szCs w:val="22"/>
          <w:lang w:val="en-CA"/>
        </w:rPr>
        <w:t>)</w:t>
      </w:r>
    </w:p>
    <w:p w:rsidR="003F6130" w:rsidRDefault="003F6130"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L</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sidR="00697CFB">
        <w:rPr>
          <w:sz w:val="22"/>
          <w:szCs w:val="22"/>
          <w:lang w:val="en-CA"/>
        </w:rPr>
        <w:t xml:space="preserve">the down-sampled </w:t>
      </w:r>
      <w:r w:rsidR="00DB55D3">
        <w:rPr>
          <w:sz w:val="22"/>
          <w:szCs w:val="22"/>
          <w:lang w:val="en-CA"/>
        </w:rPr>
        <w:t xml:space="preserve">top and left </w:t>
      </w:r>
      <w:r w:rsidR="00697CFB">
        <w:rPr>
          <w:sz w:val="22"/>
          <w:szCs w:val="22"/>
          <w:lang w:val="en-CA"/>
        </w:rPr>
        <w:t>neighboring</w:t>
      </w:r>
      <w:r w:rsidRPr="00AB10E1">
        <w:rPr>
          <w:sz w:val="22"/>
          <w:szCs w:val="22"/>
          <w:lang w:val="en-CA"/>
        </w:rPr>
        <w:t xml:space="preserve"> </w:t>
      </w:r>
      <w:r w:rsidR="00697CFB" w:rsidRPr="00AB10E1">
        <w:rPr>
          <w:sz w:val="22"/>
          <w:szCs w:val="22"/>
          <w:lang w:val="en-CA"/>
        </w:rPr>
        <w:t xml:space="preserve">reconstructed luma </w:t>
      </w:r>
      <w:r w:rsidR="00697CFB">
        <w:rPr>
          <w:sz w:val="22"/>
          <w:szCs w:val="22"/>
          <w:lang w:val="en-CA"/>
        </w:rPr>
        <w:t xml:space="preserve">samples, </w:t>
      </w:r>
      <m:oMath>
        <m:r>
          <w:rPr>
            <w:rFonts w:ascii="Cambria Math" w:hAnsi="Cambria Math"/>
            <w:sz w:val="22"/>
            <w:szCs w:val="22"/>
          </w:rPr>
          <m:t>C</m:t>
        </m:r>
        <m:d>
          <m:dPr>
            <m:ctrlPr>
              <w:rPr>
                <w:rFonts w:ascii="Cambria Math" w:hAnsi="Cambria Math"/>
                <w:i/>
                <w:sz w:val="22"/>
                <w:szCs w:val="22"/>
              </w:rPr>
            </m:ctrlPr>
          </m:dPr>
          <m:e>
            <m:r>
              <w:rPr>
                <w:rFonts w:ascii="Cambria Math" w:hAnsi="Cambria Math"/>
                <w:sz w:val="22"/>
                <w:szCs w:val="22"/>
              </w:rPr>
              <m:t>n</m:t>
            </m:r>
          </m:e>
        </m:d>
      </m:oMath>
      <w:r w:rsidR="00697CFB" w:rsidRPr="00697CFB">
        <w:rPr>
          <w:sz w:val="22"/>
          <w:szCs w:val="22"/>
          <w:lang w:val="en-CA"/>
        </w:rPr>
        <w:t xml:space="preserve"> r</w:t>
      </w:r>
      <w:r w:rsidR="00697CFB" w:rsidRPr="00AB10E1">
        <w:rPr>
          <w:sz w:val="22"/>
          <w:szCs w:val="22"/>
          <w:lang w:val="en-CA"/>
        </w:rPr>
        <w:t xml:space="preserve">epresents </w:t>
      </w:r>
      <w:r w:rsidR="00697CFB">
        <w:rPr>
          <w:sz w:val="22"/>
          <w:szCs w:val="22"/>
          <w:lang w:val="en-CA"/>
        </w:rPr>
        <w:t xml:space="preserve">the </w:t>
      </w:r>
      <w:r w:rsidR="00DB55D3">
        <w:rPr>
          <w:sz w:val="22"/>
          <w:szCs w:val="22"/>
          <w:lang w:val="en-CA"/>
        </w:rPr>
        <w:t xml:space="preserve">top and left </w:t>
      </w:r>
      <w:r w:rsidR="00697CFB">
        <w:rPr>
          <w:sz w:val="22"/>
          <w:szCs w:val="22"/>
          <w:lang w:val="en-CA"/>
        </w:rPr>
        <w:t>neighboring</w:t>
      </w:r>
      <w:r w:rsidR="00697CFB" w:rsidRPr="00AB10E1">
        <w:rPr>
          <w:sz w:val="22"/>
          <w:szCs w:val="22"/>
          <w:lang w:val="en-CA"/>
        </w:rPr>
        <w:t xml:space="preserve"> reconstructed </w:t>
      </w:r>
      <w:r w:rsidRPr="00AB10E1">
        <w:rPr>
          <w:sz w:val="22"/>
          <w:szCs w:val="22"/>
          <w:lang w:val="en-CA"/>
        </w:rPr>
        <w:t>chroma samples</w:t>
      </w:r>
      <w:r w:rsidR="00697CFB">
        <w:rPr>
          <w:sz w:val="22"/>
          <w:szCs w:val="22"/>
          <w:lang w:val="en-CA"/>
        </w:rPr>
        <w:t xml:space="preserve">, and value of </w:t>
      </w:r>
      <m:oMath>
        <m:r>
          <w:rPr>
            <w:rFonts w:ascii="Cambria Math" w:hAnsi="Cambria Math"/>
            <w:sz w:val="22"/>
            <w:szCs w:val="22"/>
          </w:rPr>
          <m:t>N</m:t>
        </m:r>
      </m:oMath>
      <w:r w:rsidR="00697CFB">
        <w:rPr>
          <w:sz w:val="22"/>
          <w:szCs w:val="22"/>
        </w:rPr>
        <w:t xml:space="preserve">is equal to twice of the minimum of width and height of the current chroma </w:t>
      </w:r>
      <w:r w:rsidR="00EB08A5">
        <w:rPr>
          <w:sz w:val="22"/>
          <w:szCs w:val="22"/>
        </w:rPr>
        <w:t xml:space="preserve">coding </w:t>
      </w:r>
      <w:r w:rsidR="00697CFB">
        <w:rPr>
          <w:sz w:val="22"/>
          <w:szCs w:val="22"/>
        </w:rPr>
        <w:t>block.</w:t>
      </w:r>
      <w:r w:rsidR="00DB55D3">
        <w:rPr>
          <w:sz w:val="22"/>
          <w:szCs w:val="22"/>
        </w:rPr>
        <w:t xml:space="preserve"> </w:t>
      </w:r>
      <w:r w:rsidR="00E8247B">
        <w:rPr>
          <w:sz w:val="22"/>
          <w:szCs w:val="22"/>
        </w:rPr>
        <w:t xml:space="preserve">For a coding block with sequare shape, the above two equations are applied directly. For a non-sequare </w:t>
      </w:r>
      <w:r w:rsidR="00DB55D3">
        <w:rPr>
          <w:sz w:val="22"/>
          <w:szCs w:val="22"/>
        </w:rPr>
        <w:t>coding block</w:t>
      </w:r>
      <w:r w:rsidR="00E8247B">
        <w:rPr>
          <w:sz w:val="22"/>
          <w:szCs w:val="22"/>
        </w:rPr>
        <w:t xml:space="preserve">, the neighboring samples of the longer bourndary are </w:t>
      </w:r>
      <w:r w:rsidR="00EB08A5">
        <w:rPr>
          <w:sz w:val="22"/>
          <w:szCs w:val="22"/>
        </w:rPr>
        <w:t xml:space="preserve">first </w:t>
      </w:r>
      <w:r w:rsidR="00E8247B">
        <w:rPr>
          <w:sz w:val="22"/>
          <w:szCs w:val="22"/>
        </w:rPr>
        <w:t>subsampled</w:t>
      </w:r>
      <w:r w:rsidR="00EB08A5">
        <w:rPr>
          <w:sz w:val="22"/>
          <w:szCs w:val="22"/>
        </w:rPr>
        <w:t xml:space="preserve"> to have the same amount of samples to the shorter boundary.</w:t>
      </w:r>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xml:space="preserve">, </w:t>
      </w:r>
      <w:r w:rsidR="003F6130">
        <w:rPr>
          <w:rFonts w:eastAsia="Malgun Gothic"/>
          <w:sz w:val="22"/>
          <w:szCs w:val="22"/>
          <w:lang w:val="en-CA"/>
        </w:rPr>
        <w:t>CCLM</w:t>
      </w:r>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r w:rsidR="00E66D1C">
        <w:rPr>
          <w:sz w:val="22"/>
          <w:szCs w:val="22"/>
          <w:lang w:val="en-CA"/>
        </w:rPr>
        <w:t>CCLM Cb</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Cr </w:t>
      </w:r>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A47536"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
        <w:fldChar w:fldCharType="separate"/>
      </w:r>
      <w:r w:rsidR="004265EB">
        <w:rPr>
          <w:noProof/>
          <w:sz w:val="22"/>
          <w:szCs w:val="22"/>
          <w:lang w:val="en-CA"/>
        </w:rPr>
        <w:t>4</w:t>
      </w:r>
      <w:r w:rsidR="001D024E" w:rsidRPr="00CA6723">
        <w:rPr>
          <w:noProof/>
          <w:sz w:val="22"/>
          <w:szCs w:val="22"/>
          <w:lang w:val="en-CA"/>
        </w:rPr>
        <w:fldChar w:fldCharType="end"/>
      </w:r>
      <w:r w:rsidR="00422463" w:rsidRPr="00CA6723">
        <w:rPr>
          <w:noProof/>
          <w:sz w:val="22"/>
          <w:szCs w:val="22"/>
          <w:lang w:val="en-CA"/>
        </w:rPr>
        <w:t>)</w:t>
      </w:r>
    </w:p>
    <w:p w:rsidR="00B3556E" w:rsidRDefault="00422463" w:rsidP="00422463">
      <w:pPr>
        <w:spacing w:before="120" w:after="120"/>
        <w:jc w:val="both"/>
        <w:rPr>
          <w:sz w:val="22"/>
          <w:szCs w:val="22"/>
          <w:lang w:val="en-CA"/>
        </w:rPr>
      </w:pPr>
      <w:r w:rsidRPr="004B5800">
        <w:rPr>
          <w:sz w:val="22"/>
          <w:szCs w:val="22"/>
          <w:lang w:val="en-CA"/>
        </w:rPr>
        <w:t>The scaling factor</w:t>
      </w:r>
      <m:oMath>
        <m:r>
          <w:rPr>
            <w:rFonts w:ascii="Cambria Math" w:hAnsi="Cambria Math"/>
            <w:sz w:val="22"/>
            <w:szCs w:val="22"/>
          </w:rPr>
          <m:t xml:space="preserve"> α</m:t>
        </m:r>
      </m:oMath>
      <w:r w:rsidRPr="00CA6723">
        <w:rPr>
          <w:sz w:val="22"/>
          <w:szCs w:val="22"/>
          <w:lang w:val="en-CA"/>
        </w:rPr>
        <w:t xml:space="preserve"> is derived in </w:t>
      </w:r>
      <w:r w:rsidR="00E66D1C">
        <w:rPr>
          <w:sz w:val="22"/>
          <w:szCs w:val="22"/>
          <w:lang w:val="en-CA"/>
        </w:rPr>
        <w:t xml:space="preserve">a similar way </w:t>
      </w:r>
      <w:r w:rsidRPr="00CA6723">
        <w:rPr>
          <w:sz w:val="22"/>
          <w:szCs w:val="22"/>
          <w:lang w:val="en-CA"/>
        </w:rPr>
        <w:t xml:space="preserve">as in </w:t>
      </w:r>
      <w:r w:rsidR="00E66D1C">
        <w:rPr>
          <w:sz w:val="22"/>
          <w:szCs w:val="22"/>
          <w:lang w:val="en-CA"/>
        </w:rPr>
        <w:t>CC</w:t>
      </w:r>
      <w:r w:rsidRPr="00CA6723">
        <w:rPr>
          <w:sz w:val="22"/>
          <w:szCs w:val="22"/>
          <w:lang w:val="en-CA"/>
        </w:rPr>
        <w:t xml:space="preserve">LM </w:t>
      </w:r>
      <w:r w:rsidR="00E66D1C">
        <w:rPr>
          <w:sz w:val="22"/>
          <w:szCs w:val="22"/>
          <w:lang w:val="en-CA"/>
        </w:rPr>
        <w:t>luma</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chroma </w:t>
      </w:r>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r w:rsidR="00E8247B">
        <w:rPr>
          <w:sz w:val="22"/>
          <w:szCs w:val="22"/>
          <w:lang w:val="en-CA"/>
        </w:rPr>
        <w:t xml:space="preserve"> a</w:t>
      </w:r>
      <w:r w:rsidR="00E66D1C">
        <w:rPr>
          <w:sz w:val="22"/>
          <w:szCs w:val="22"/>
          <w:lang w:val="en-CA"/>
        </w:rPr>
        <w:t>s follows:</w:t>
      </w:r>
    </w:p>
    <w:p w:rsidR="00422463" w:rsidRPr="00E238DA" w:rsidRDefault="00B3556E" w:rsidP="00E238D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+λ·(-0.5)</m:t>
            </m:r>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m:t>
            </m:r>
          </m:den>
        </m:f>
      </m:oMath>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sidR="004265EB">
        <w:rPr>
          <w:noProof/>
          <w:sz w:val="22"/>
          <w:szCs w:val="22"/>
          <w:lang w:val="en-CA"/>
        </w:rPr>
        <w:t>5</w:t>
      </w:r>
      <w:r w:rsidRPr="004B5800">
        <w:rPr>
          <w:noProof/>
          <w:sz w:val="22"/>
          <w:szCs w:val="22"/>
          <w:lang w:val="en-CA"/>
        </w:rPr>
        <w:fldChar w:fldCharType="end"/>
      </w:r>
      <w:r w:rsidRPr="004B5800">
        <w:rPr>
          <w:sz w:val="22"/>
          <w:szCs w:val="22"/>
          <w:lang w:val="en-CA"/>
        </w:rPr>
        <w:t>)</w:t>
      </w:r>
    </w:p>
    <w:p w:rsidR="00AA0769" w:rsidRPr="00E238DA" w:rsidRDefault="00DB55D3"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Cb</w:t>
      </w:r>
      <w:r w:rsidRPr="00AB10E1">
        <w:rPr>
          <w:sz w:val="22"/>
          <w:szCs w:val="22"/>
          <w:lang w:val="en-CA"/>
        </w:rPr>
        <w:t xml:space="preserve"> </w:t>
      </w:r>
      <w:r w:rsidR="00EB08A5">
        <w:rPr>
          <w:sz w:val="22"/>
          <w:szCs w:val="22"/>
          <w:lang w:val="en-CA"/>
        </w:rPr>
        <w:t xml:space="preserve">samples and </w:t>
      </w:r>
      <w:r>
        <w:rPr>
          <w:sz w:val="22"/>
          <w:szCs w:val="22"/>
          <w:lang w:val="en-CA"/>
        </w:rPr>
        <w:t xml:space="preserve"> </w:t>
      </w:r>
      <m:oMath>
        <m:r>
          <w:rPr>
            <w:rFonts w:ascii="Cambria Math" w:hAnsi="Cambria Math"/>
            <w:sz w:val="22"/>
            <w:szCs w:val="22"/>
          </w:rPr>
          <m:t>Cr</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Cr</w:t>
      </w:r>
      <w:r w:rsidRPr="00AB10E1">
        <w:rPr>
          <w:sz w:val="22"/>
          <w:szCs w:val="22"/>
          <w:lang w:val="en-CA"/>
        </w:rPr>
        <w:t xml:space="preserve"> samples</w:t>
      </w:r>
      <w:r w:rsidR="00EB08A5">
        <w:rPr>
          <w:sz w:val="22"/>
          <w:szCs w:val="22"/>
          <w:lang w:val="en-CA"/>
        </w:rPr>
        <w:t xml:space="preserve">, and </w:t>
      </w:r>
      <m:oMath>
        <m:r>
          <w:rPr>
            <w:rFonts w:ascii="Cambria Math" w:hAnsi="Cambria Math"/>
            <w:sz w:val="22"/>
            <w:szCs w:val="22"/>
          </w:rPr>
          <m:t>λ</m:t>
        </m:r>
      </m:oMath>
      <w:r w:rsidR="00AA0769" w:rsidRPr="00E238DA">
        <w:rPr>
          <w:sz w:val="22"/>
          <w:szCs w:val="22"/>
        </w:rPr>
        <w:t xml:space="preserve"> is equal to </w:t>
      </w:r>
      <m:oMath>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r>
              <w:rPr>
                <w:rFonts w:ascii="Cambria Math" w:hAnsi="Cambria Math" w:hint="eastAsia"/>
                <w:sz w:val="22"/>
                <w:szCs w:val="22"/>
              </w:rPr>
              <m:t>·</m:t>
            </m:r>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e>
        </m:d>
        <m:r>
          <w:rPr>
            <w:rFonts w:ascii="Cambria Math" w:hAnsi="Cambria Math" w:hint="eastAsia"/>
            <w:sz w:val="22"/>
            <w:szCs w:val="22"/>
          </w:rPr>
          <m:t>≫</m:t>
        </m:r>
        <m:r>
          <w:rPr>
            <w:rFonts w:ascii="Cambria Math" w:hAnsi="Cambria Math"/>
            <w:sz w:val="22"/>
            <w:szCs w:val="22"/>
          </w:rPr>
          <m:t>9</m:t>
        </m:r>
      </m:oMath>
      <w:r>
        <w:rPr>
          <w:sz w:val="22"/>
          <w:szCs w:val="22"/>
        </w:rPr>
        <w:t>.</w:t>
      </w:r>
    </w:p>
    <w:p w:rsidR="00F54B31" w:rsidRPr="009045FE" w:rsidRDefault="00B3556E" w:rsidP="00422463">
      <w:pPr>
        <w:spacing w:before="120" w:after="120"/>
        <w:jc w:val="both"/>
        <w:rPr>
          <w:sz w:val="22"/>
          <w:szCs w:val="22"/>
          <w:lang w:val="en-CA"/>
        </w:rPr>
      </w:pPr>
      <w:r>
        <w:rPr>
          <w:sz w:val="22"/>
          <w:szCs w:val="22"/>
          <w:lang w:val="en-US"/>
        </w:rPr>
        <w:t xml:space="preserve">In JEM, </w:t>
      </w:r>
      <w:r>
        <w:rPr>
          <w:sz w:val="22"/>
          <w:szCs w:val="22"/>
          <w:lang w:val="en-CA"/>
        </w:rPr>
        <w:t>CCLM luma</w:t>
      </w:r>
      <w:r w:rsidR="00384868">
        <w:rPr>
          <w:sz w:val="22"/>
          <w:szCs w:val="22"/>
          <w:lang w:val="en-CA"/>
        </w:rPr>
        <w:t>-</w:t>
      </w:r>
      <w:r>
        <w:rPr>
          <w:sz w:val="22"/>
          <w:szCs w:val="22"/>
          <w:lang w:val="en-CA"/>
        </w:rPr>
        <w:t>to</w:t>
      </w:r>
      <w:r w:rsidR="00384868">
        <w:rPr>
          <w:sz w:val="22"/>
          <w:szCs w:val="22"/>
          <w:lang w:val="en-CA"/>
        </w:rPr>
        <w:t>-</w:t>
      </w:r>
      <w:r>
        <w:rPr>
          <w:sz w:val="22"/>
          <w:szCs w:val="22"/>
          <w:lang w:val="en-CA"/>
        </w:rPr>
        <w:t>chroma</w:t>
      </w:r>
      <w:r w:rsidRPr="00CA6723">
        <w:rPr>
          <w:sz w:val="22"/>
          <w:szCs w:val="22"/>
          <w:lang w:val="en-CA"/>
        </w:rPr>
        <w:t xml:space="preserve"> </w:t>
      </w:r>
      <w:r w:rsidR="00F54B31" w:rsidRPr="00CA6723">
        <w:rPr>
          <w:sz w:val="22"/>
          <w:szCs w:val="22"/>
          <w:lang w:val="en-CA"/>
        </w:rPr>
        <w:t xml:space="preserve">prediction mode is added as one additional chroma intra prediction mode. At encoder side, one more RD </w:t>
      </w:r>
      <w:r w:rsidR="0089541E" w:rsidRPr="00CA6723">
        <w:rPr>
          <w:sz w:val="22"/>
          <w:szCs w:val="22"/>
          <w:lang w:val="en-CA"/>
        </w:rPr>
        <w:t xml:space="preserve">cost </w:t>
      </w:r>
      <w:r w:rsidR="00F54B31" w:rsidRPr="00CA6723">
        <w:rPr>
          <w:sz w:val="22"/>
          <w:szCs w:val="22"/>
          <w:lang w:val="en-CA"/>
        </w:rPr>
        <w:t>check</w:t>
      </w:r>
      <w:r w:rsidR="00E70FE8" w:rsidRPr="00CA6723">
        <w:rPr>
          <w:sz w:val="22"/>
          <w:szCs w:val="22"/>
          <w:lang w:val="en-CA"/>
        </w:rPr>
        <w:t xml:space="preserve"> for chroma component</w:t>
      </w:r>
      <w:r w:rsidR="00EB08A5">
        <w:rPr>
          <w:sz w:val="22"/>
          <w:szCs w:val="22"/>
          <w:lang w:val="en-CA"/>
        </w:rPr>
        <w:t>s</w:t>
      </w:r>
      <w:r w:rsidR="00E70FE8" w:rsidRPr="00CA6723">
        <w:rPr>
          <w:sz w:val="22"/>
          <w:szCs w:val="22"/>
          <w:lang w:val="en-CA"/>
        </w:rPr>
        <w:t xml:space="preserve"> </w:t>
      </w:r>
      <w:r w:rsidR="00F54B31" w:rsidRPr="00CA6723">
        <w:rPr>
          <w:sz w:val="22"/>
          <w:szCs w:val="22"/>
          <w:lang w:val="en-CA"/>
        </w:rPr>
        <w:t xml:space="preserve">is </w:t>
      </w:r>
      <w:r w:rsidR="00E70FE8" w:rsidRPr="00CA6723">
        <w:rPr>
          <w:sz w:val="22"/>
          <w:szCs w:val="22"/>
          <w:lang w:val="en-CA"/>
        </w:rPr>
        <w:t>added for</w:t>
      </w:r>
      <w:r w:rsidR="00F54B31" w:rsidRPr="00CA6723">
        <w:rPr>
          <w:sz w:val="22"/>
          <w:szCs w:val="22"/>
          <w:lang w:val="en-CA"/>
        </w:rPr>
        <w:t xml:space="preserve"> select</w:t>
      </w:r>
      <w:r w:rsidR="00E70FE8" w:rsidRPr="00CA6723">
        <w:rPr>
          <w:sz w:val="22"/>
          <w:szCs w:val="22"/>
          <w:lang w:val="en-CA"/>
        </w:rPr>
        <w:t>ing</w:t>
      </w:r>
      <w:r w:rsidR="00F54B31" w:rsidRPr="00CA6723">
        <w:rPr>
          <w:sz w:val="22"/>
          <w:szCs w:val="22"/>
          <w:lang w:val="en-CA"/>
        </w:rPr>
        <w:t xml:space="preserve"> t</w:t>
      </w:r>
      <w:r w:rsidR="00F54B31">
        <w:rPr>
          <w:sz w:val="22"/>
          <w:szCs w:val="22"/>
          <w:lang w:val="en-CA"/>
        </w:rPr>
        <w:t xml:space="preserve">he </w:t>
      </w:r>
      <w:r w:rsidR="00EB08A5">
        <w:rPr>
          <w:sz w:val="22"/>
          <w:szCs w:val="22"/>
          <w:lang w:val="en-CA"/>
        </w:rPr>
        <w:t xml:space="preserve">optimal </w:t>
      </w:r>
      <w:r w:rsidR="00F54B31">
        <w:rPr>
          <w:sz w:val="22"/>
          <w:szCs w:val="22"/>
          <w:lang w:val="en-CA"/>
        </w:rPr>
        <w:t>chroma intra prediction mode.</w:t>
      </w:r>
      <w:r w:rsidR="00384868" w:rsidRPr="00384868">
        <w:rPr>
          <w:sz w:val="22"/>
          <w:szCs w:val="22"/>
          <w:lang w:val="en-CA"/>
        </w:rPr>
        <w:t xml:space="preserve"> </w:t>
      </w:r>
      <w:r w:rsidR="00384868">
        <w:rPr>
          <w:sz w:val="22"/>
          <w:szCs w:val="22"/>
          <w:lang w:val="en-CA"/>
        </w:rPr>
        <w:t xml:space="preserve">When </w:t>
      </w:r>
      <w:r w:rsidR="00EB08A5">
        <w:rPr>
          <w:sz w:val="22"/>
          <w:szCs w:val="22"/>
          <w:lang w:val="en-CA"/>
        </w:rPr>
        <w:t xml:space="preserve">the </w:t>
      </w:r>
      <w:r w:rsidR="00AA0769">
        <w:rPr>
          <w:sz w:val="22"/>
          <w:szCs w:val="22"/>
          <w:lang w:val="en-CA"/>
        </w:rPr>
        <w:t>intra prediction mode</w:t>
      </w:r>
      <w:r w:rsidR="00EB08A5">
        <w:rPr>
          <w:sz w:val="22"/>
          <w:szCs w:val="22"/>
          <w:lang w:val="en-CA"/>
        </w:rPr>
        <w:t>s</w:t>
      </w:r>
      <w:r w:rsidR="00AA0769">
        <w:rPr>
          <w:sz w:val="22"/>
          <w:szCs w:val="22"/>
          <w:lang w:val="en-CA"/>
        </w:rPr>
        <w:t xml:space="preserve"> </w:t>
      </w:r>
      <w:r w:rsidR="00EB08A5">
        <w:rPr>
          <w:sz w:val="22"/>
          <w:szCs w:val="22"/>
          <w:lang w:val="en-CA"/>
        </w:rPr>
        <w:t>other than CCLM luma-to-chroma</w:t>
      </w:r>
      <w:r w:rsidR="00EB08A5" w:rsidRPr="00CA6723">
        <w:rPr>
          <w:sz w:val="22"/>
          <w:szCs w:val="22"/>
          <w:lang w:val="en-CA"/>
        </w:rPr>
        <w:t xml:space="preserve"> prediction mode</w:t>
      </w:r>
      <w:r w:rsidR="00EB08A5">
        <w:rPr>
          <w:sz w:val="22"/>
          <w:szCs w:val="22"/>
          <w:lang w:val="en-CA"/>
        </w:rPr>
        <w:t xml:space="preserve"> is used</w:t>
      </w:r>
      <w:r w:rsidR="00AA0769">
        <w:rPr>
          <w:sz w:val="22"/>
          <w:szCs w:val="22"/>
          <w:lang w:val="en-CA"/>
        </w:rPr>
        <w:t xml:space="preserve"> for</w:t>
      </w:r>
      <w:r w:rsidR="00EB08A5">
        <w:rPr>
          <w:sz w:val="22"/>
          <w:szCs w:val="22"/>
          <w:lang w:val="en-CA"/>
        </w:rPr>
        <w:t xml:space="preserve"> chroma components of a CU</w:t>
      </w:r>
      <w:r w:rsidR="00DB55D3">
        <w:rPr>
          <w:sz w:val="22"/>
          <w:szCs w:val="22"/>
          <w:lang w:val="en-CA"/>
        </w:rPr>
        <w:t>,</w:t>
      </w:r>
      <w:r w:rsidR="00AA0769">
        <w:rPr>
          <w:sz w:val="22"/>
          <w:szCs w:val="22"/>
          <w:lang w:val="en-CA"/>
        </w:rPr>
        <w:t xml:space="preserve"> </w:t>
      </w:r>
      <w:r w:rsidR="00DB55D3">
        <w:rPr>
          <w:sz w:val="22"/>
          <w:szCs w:val="22"/>
          <w:lang w:val="en-CA"/>
        </w:rPr>
        <w:t xml:space="preserve">CCLM </w:t>
      </w:r>
      <w:r w:rsidR="00384868">
        <w:rPr>
          <w:sz w:val="22"/>
          <w:szCs w:val="22"/>
          <w:lang w:val="en-CA"/>
        </w:rPr>
        <w:t xml:space="preserve">Cb-to-Cr </w:t>
      </w:r>
      <w:r w:rsidR="00DB55D3">
        <w:rPr>
          <w:sz w:val="22"/>
          <w:szCs w:val="22"/>
          <w:lang w:val="en-CA"/>
        </w:rPr>
        <w:t>prediction is used to enhance the Cr</w:t>
      </w:r>
      <w:r w:rsidR="00EB08A5">
        <w:rPr>
          <w:sz w:val="22"/>
          <w:szCs w:val="22"/>
          <w:lang w:val="en-CA"/>
        </w:rPr>
        <w:t xml:space="preserve"> component</w:t>
      </w:r>
      <w:r w:rsidR="00DB55D3">
        <w:rPr>
          <w:sz w:val="22"/>
          <w:szCs w:val="22"/>
          <w:lang w:val="en-CA"/>
        </w:rPr>
        <w:t xml:space="preserve"> prediction </w:t>
      </w:r>
    </w:p>
    <w:p w:rsidR="00422463" w:rsidRPr="0086195D" w:rsidRDefault="006E693E" w:rsidP="00041D40">
      <w:pPr>
        <w:pStyle w:val="Heading3"/>
        <w:ind w:left="450" w:hanging="450"/>
        <w:rPr>
          <w:bCs w:val="0"/>
          <w:lang w:val="en-CA"/>
        </w:rPr>
      </w:pPr>
      <w:bookmarkStart w:id="35" w:name="_Toc455519628"/>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35"/>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zh-CN"/>
        </w:rPr>
        <w:drawing>
          <wp:inline distT="0" distB="0" distL="0" distR="0" wp14:anchorId="69EE5FD4" wp14:editId="78DF27B2">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36" w:name="_Ref436913942"/>
      <w:r w:rsidRPr="009045FE">
        <w:rPr>
          <w:sz w:val="20"/>
          <w:szCs w:val="20"/>
          <w:lang w:val="en-CA"/>
        </w:rPr>
        <w:t xml:space="preserve">Figure </w:t>
      </w:r>
      <w:bookmarkStart w:id="37"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7</w:t>
      </w:r>
      <w:r w:rsidRPr="009045FE">
        <w:rPr>
          <w:sz w:val="20"/>
          <w:szCs w:val="20"/>
          <w:lang w:val="en-CA"/>
        </w:rPr>
        <w:fldChar w:fldCharType="end"/>
      </w:r>
      <w:bookmarkEnd w:id="36"/>
      <w:bookmarkEnd w:id="37"/>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lastRenderedPageBreak/>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7</w:t>
      </w:r>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r w:rsidR="004265EB">
        <w:rPr>
          <w:noProof/>
          <w:sz w:val="22"/>
          <w:szCs w:val="22"/>
          <w:lang w:val="en-CA"/>
        </w:rPr>
        <w:t>6</w:t>
      </w:r>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for block</w:t>
      </w:r>
      <w:r w:rsidR="008409AA" w:rsidRPr="009045FE">
        <w:rPr>
          <w:sz w:val="22"/>
          <w:szCs w:val="22"/>
          <w:lang w:val="en-CA"/>
        </w:rPr>
        <w:t xml:space="preserve">s with </w:t>
      </w:r>
      <w:r w:rsidR="00960A4E">
        <w:rPr>
          <w:sz w:val="22"/>
          <w:szCs w:val="22"/>
          <w:lang w:val="en-CA"/>
        </w:rPr>
        <w:t>width</w:t>
      </w:r>
      <w:r w:rsidR="00960A4E" w:rsidRPr="009045FE">
        <w:rPr>
          <w:sz w:val="22"/>
          <w:szCs w:val="22"/>
          <w:lang w:val="en-CA"/>
        </w:rPr>
        <w:t xml:space="preserve"> </w:t>
      </w:r>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r w:rsidR="007B7445">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width</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00960A4E">
        <w:rPr>
          <w:sz w:val="22"/>
          <w:szCs w:val="22"/>
          <w:lang w:val="en-CA"/>
        </w:rPr>
        <w:t>.</w:t>
      </w:r>
      <w:r w:rsidR="00960A4E" w:rsidRPr="009045FE">
        <w:rPr>
          <w:sz w:val="22"/>
          <w:szCs w:val="22"/>
          <w:lang w:val="en-CA"/>
        </w:rPr>
        <w:t xml:space="preserve"> </w:t>
      </w:r>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7</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8</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r w:rsidR="00105768" w:rsidRPr="00C5330A">
        <w:rPr>
          <w:sz w:val="22"/>
          <w:szCs w:val="22"/>
          <w:lang w:val="en-CA"/>
        </w:rPr>
        <w:t>mode dependent reference smoothing</w:t>
      </w:r>
      <w:r w:rsidR="00DB4DDF" w:rsidRPr="00C5330A">
        <w:rPr>
          <w:sz w:val="22"/>
          <w:szCs w:val="22"/>
          <w:lang w:val="en-CA"/>
        </w:rPr>
        <w:t xml:space="preserve"> of HEVC</w:t>
      </w:r>
      <w:r w:rsidR="00105768" w:rsidRPr="00C5330A">
        <w:rPr>
          <w:sz w:val="22"/>
          <w:szCs w:val="22"/>
          <w:lang w:val="en-CA"/>
        </w:rPr>
        <w:t xml:space="preserve"> </w:t>
      </w:r>
      <w:r w:rsidR="00DB4DDF" w:rsidRPr="00C5330A">
        <w:rPr>
          <w:sz w:val="22"/>
          <w:szCs w:val="22"/>
          <w:lang w:val="en-CA"/>
        </w:rPr>
        <w:t>is disabled 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38" w:name="_Toc455519629"/>
      <w:r w:rsidRPr="009045FE">
        <w:rPr>
          <w:lang w:val="en-CA"/>
        </w:rPr>
        <w:t>Ad</w:t>
      </w:r>
      <w:r w:rsidR="005219FF" w:rsidRPr="009045FE">
        <w:rPr>
          <w:lang w:val="en-CA"/>
        </w:rPr>
        <w:t>ap</w:t>
      </w:r>
      <w:r w:rsidRPr="009045FE">
        <w:rPr>
          <w:lang w:val="en-CA"/>
        </w:rPr>
        <w:t>tive reference sample smoothing</w:t>
      </w:r>
      <w:bookmarkEnd w:id="38"/>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r w:rsidR="00A91196" w:rsidRPr="005F2F29">
        <w:rPr>
          <w:sz w:val="22"/>
          <w:szCs w:val="22"/>
          <w:lang w:val="en-CA"/>
        </w:rPr>
        <w:t>Figure 8</w:t>
      </w:r>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zh-CN"/>
        </w:rPr>
        <w:lastRenderedPageBreak/>
        <w:drawing>
          <wp:inline distT="0" distB="0" distL="0" distR="0" wp14:anchorId="2402D625" wp14:editId="1BDE144C">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39"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8</w:t>
      </w:r>
      <w:r w:rsidRPr="009045FE">
        <w:rPr>
          <w:sz w:val="20"/>
          <w:szCs w:val="20"/>
          <w:lang w:val="en-CA"/>
        </w:rPr>
        <w:fldChar w:fldCharType="end"/>
      </w:r>
      <w:bookmarkEnd w:id="39"/>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r w:rsidR="00CA6723" w:rsidRPr="009045FE">
        <w:rPr>
          <w:sz w:val="22"/>
          <w:szCs w:val="22"/>
          <w:lang w:val="en-CA"/>
        </w:rPr>
        <w:t>hidden</w:t>
      </w:r>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r w:rsidR="000A5702">
        <w:rPr>
          <w:sz w:val="22"/>
          <w:szCs w:val="22"/>
          <w:lang w:val="en-CA"/>
        </w:rPr>
        <w:t>coding block</w:t>
      </w:r>
      <w:r w:rsidR="000A5702" w:rsidRPr="009045FE">
        <w:rPr>
          <w:sz w:val="22"/>
          <w:szCs w:val="22"/>
          <w:lang w:val="en-CA"/>
        </w:rPr>
        <w:t xml:space="preserve"> </w:t>
      </w:r>
      <w:r w:rsidR="000A5702">
        <w:rPr>
          <w:sz w:val="22"/>
          <w:szCs w:val="22"/>
          <w:lang w:val="en-CA"/>
        </w:rPr>
        <w:t>that are</w:t>
      </w:r>
      <w:r w:rsidR="000A5702" w:rsidRPr="009045FE">
        <w:rPr>
          <w:sz w:val="22"/>
          <w:szCs w:val="22"/>
          <w:lang w:val="en-CA"/>
        </w:rPr>
        <w:t xml:space="preserve"> </w:t>
      </w:r>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r w:rsidR="00720B9A">
        <w:rPr>
          <w:sz w:val="22"/>
          <w:szCs w:val="22"/>
          <w:lang w:val="en-CA"/>
        </w:rPr>
        <w:t xml:space="preserve">in case that </w:t>
      </w:r>
      <w:r w:rsidRPr="009045FE">
        <w:rPr>
          <w:sz w:val="22"/>
          <w:szCs w:val="22"/>
          <w:lang w:val="en-CA"/>
        </w:rPr>
        <w:t xml:space="preserve">CU size is </w:t>
      </w:r>
      <w:r w:rsidR="00B01CD8">
        <w:rPr>
          <w:sz w:val="22"/>
          <w:szCs w:val="22"/>
          <w:lang w:val="en-CA"/>
        </w:rPr>
        <w:t>smaller</w:t>
      </w:r>
      <w:r w:rsidRPr="009045FE">
        <w:rPr>
          <w:sz w:val="22"/>
          <w:szCs w:val="22"/>
          <w:lang w:val="en-CA"/>
        </w:rPr>
        <w:t xml:space="preserve"> than </w:t>
      </w:r>
      <w:r w:rsidR="00720B9A">
        <w:rPr>
          <w:sz w:val="22"/>
          <w:szCs w:val="22"/>
          <w:lang w:val="en-CA"/>
        </w:rPr>
        <w:t>or equal to 1024 luma samples</w:t>
      </w:r>
      <w:r w:rsidR="00720B9A" w:rsidRPr="009045FE">
        <w:rPr>
          <w:sz w:val="22"/>
          <w:szCs w:val="22"/>
          <w:lang w:val="en-CA"/>
        </w:rPr>
        <w:t xml:space="preserve"> </w:t>
      </w:r>
      <w:r w:rsidR="00B01CD8">
        <w:rPr>
          <w:sz w:val="22"/>
          <w:szCs w:val="22"/>
          <w:lang w:val="en-CA"/>
        </w:rPr>
        <w:t xml:space="preserve">and </w:t>
      </w:r>
      <w:r w:rsidRPr="009045FE">
        <w:rPr>
          <w:sz w:val="22"/>
          <w:szCs w:val="22"/>
          <w:lang w:val="en-CA"/>
        </w:rPr>
        <w:t>large</w:t>
      </w:r>
      <w:r w:rsidR="00720B9A">
        <w:rPr>
          <w:sz w:val="22"/>
          <w:szCs w:val="22"/>
          <w:lang w:val="en-CA"/>
        </w:rPr>
        <w:t>r</w:t>
      </w:r>
      <w:r w:rsidRPr="009045FE">
        <w:rPr>
          <w:sz w:val="22"/>
          <w:szCs w:val="22"/>
          <w:lang w:val="en-CA"/>
        </w:rPr>
        <w:t xml:space="preserve"> than </w:t>
      </w:r>
      <w:r w:rsidR="00720B9A">
        <w:rPr>
          <w:sz w:val="22"/>
          <w:szCs w:val="22"/>
          <w:lang w:val="en-CA"/>
        </w:rPr>
        <w:t>or equal to 64 luma samples</w:t>
      </w:r>
      <w:r w:rsidR="00B50F56" w:rsidRPr="009045FE">
        <w:rPr>
          <w:sz w:val="22"/>
          <w:szCs w:val="22"/>
          <w:lang w:val="en-CA"/>
        </w:rPr>
        <w:t xml:space="preserve">, at least one coefficient sub-group in the </w:t>
      </w:r>
      <w:r w:rsidR="00B01CD8">
        <w:rPr>
          <w:sz w:val="22"/>
          <w:szCs w:val="22"/>
          <w:lang w:val="en-CA"/>
        </w:rPr>
        <w:t xml:space="preserve">Luma </w:t>
      </w:r>
      <w:r w:rsidR="00C6529B">
        <w:rPr>
          <w:sz w:val="22"/>
          <w:szCs w:val="22"/>
          <w:lang w:val="en-CA"/>
        </w:rPr>
        <w:t>coding block</w:t>
      </w:r>
      <w:r w:rsidR="00C6529B" w:rsidRPr="009045FE">
        <w:rPr>
          <w:sz w:val="22"/>
          <w:szCs w:val="22"/>
          <w:lang w:val="en-CA"/>
        </w:rPr>
        <w:t xml:space="preserve"> </w:t>
      </w:r>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intra prediction mode is not DC mode</w:t>
      </w:r>
      <w:r w:rsidRPr="009045FE">
        <w:rPr>
          <w:sz w:val="22"/>
          <w:szCs w:val="22"/>
          <w:lang w:val="en-CA"/>
        </w:rPr>
        <w:t xml:space="preserve">. The condition of reference samples smoothing has been modified </w:t>
      </w:r>
      <w:r w:rsidR="00B11772" w:rsidRPr="009045FE">
        <w:rPr>
          <w:lang w:val="en-CA"/>
        </w:rPr>
        <w:t>for luminance component</w:t>
      </w:r>
      <w:r w:rsidR="00C6529B" w:rsidRPr="009045FE">
        <w:rPr>
          <w:lang w:val="en-CA"/>
        </w:rPr>
        <w:t xml:space="preserve"> </w:t>
      </w:r>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r w:rsidR="00F31E12" w:rsidRPr="009045FE">
        <w:rPr>
          <w:sz w:val="22"/>
          <w:szCs w:val="22"/>
          <w:lang w:val="en-CA"/>
        </w:rPr>
        <w:t xml:space="preserve">The selection rules for 4-taps Intra interpolation filer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r w:rsidR="00C6529B">
        <w:rPr>
          <w:sz w:val="22"/>
          <w:szCs w:val="22"/>
          <w:lang w:val="en-CA"/>
        </w:rPr>
        <w:t xml:space="preserve">coding block with </w:t>
      </w:r>
      <w:r w:rsidR="00F31E12" w:rsidRPr="009045FE">
        <w:rPr>
          <w:sz w:val="22"/>
          <w:szCs w:val="22"/>
          <w:lang w:val="en-CA"/>
        </w:rPr>
        <w:t xml:space="preserve">all 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r w:rsidR="000A5702">
        <w:rPr>
          <w:sz w:val="22"/>
          <w:szCs w:val="22"/>
          <w:lang w:val="en-CA"/>
        </w:rPr>
        <w:t>coding block</w:t>
      </w:r>
      <w:r w:rsidRPr="00746D78">
        <w:rPr>
          <w:sz w:val="22"/>
          <w:szCs w:val="22"/>
          <w:lang w:val="en-CA"/>
        </w:rPr>
        <w:t xml:space="preserve">, two </w:t>
      </w:r>
      <w:r w:rsidR="0018713D">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sidR="0018713D">
        <w:rPr>
          <w:sz w:val="22"/>
          <w:szCs w:val="22"/>
          <w:lang w:val="en-CA"/>
        </w:rPr>
        <w:t>h</w:t>
      </w:r>
      <w:r w:rsidRPr="00746D78">
        <w:rPr>
          <w:sz w:val="22"/>
          <w:szCs w:val="22"/>
          <w:lang w:val="en-CA"/>
        </w:rPr>
        <w:t xml:space="preserve"> it set equal to one. In JEM</w:t>
      </w:r>
      <w:r w:rsidR="0018713D">
        <w:rPr>
          <w:sz w:val="22"/>
          <w:szCs w:val="22"/>
          <w:lang w:val="en-CA"/>
        </w:rPr>
        <w:t xml:space="preserve"> software</w:t>
      </w:r>
      <w:r w:rsidRPr="00746D78">
        <w:rPr>
          <w:sz w:val="22"/>
          <w:szCs w:val="22"/>
          <w:lang w:val="en-CA"/>
        </w:rPr>
        <w:t xml:space="preserve">, the following fast encoder mechanism </w:t>
      </w:r>
      <w:r w:rsidR="0018713D">
        <w:rPr>
          <w:sz w:val="22"/>
          <w:szCs w:val="22"/>
          <w:lang w:val="en-CA"/>
        </w:rPr>
        <w:t>is</w:t>
      </w:r>
      <w:r w:rsidR="0018713D" w:rsidRPr="00746D78">
        <w:rPr>
          <w:sz w:val="22"/>
          <w:szCs w:val="22"/>
          <w:lang w:val="en-CA"/>
        </w:rPr>
        <w:t xml:space="preserve"> </w:t>
      </w:r>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w:t>
      </w:r>
      <w:r w:rsidRPr="009045FE">
        <w:rPr>
          <w:sz w:val="22"/>
          <w:szCs w:val="22"/>
          <w:lang w:val="en-CA"/>
        </w:rPr>
        <w:lastRenderedPageBreak/>
        <w:t xml:space="preserve">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40" w:name="_Toc436062342"/>
      <w:bookmarkStart w:id="41" w:name="_Toc436136314"/>
      <w:bookmarkStart w:id="42" w:name="_Toc436062349"/>
      <w:bookmarkStart w:id="43" w:name="_Toc436136321"/>
      <w:bookmarkStart w:id="44" w:name="_Toc436062394"/>
      <w:bookmarkStart w:id="45" w:name="_Toc436136366"/>
      <w:bookmarkStart w:id="46" w:name="_Toc436062396"/>
      <w:bookmarkStart w:id="47" w:name="_Toc436136368"/>
      <w:bookmarkStart w:id="48" w:name="_Toc436062397"/>
      <w:bookmarkStart w:id="49" w:name="_Toc436136369"/>
      <w:bookmarkStart w:id="50" w:name="_Toc455519630"/>
      <w:bookmarkEnd w:id="40"/>
      <w:bookmarkEnd w:id="41"/>
      <w:bookmarkEnd w:id="42"/>
      <w:bookmarkEnd w:id="43"/>
      <w:bookmarkEnd w:id="44"/>
      <w:bookmarkEnd w:id="45"/>
      <w:bookmarkEnd w:id="46"/>
      <w:bookmarkEnd w:id="47"/>
      <w:bookmarkEnd w:id="48"/>
      <w:bookmarkEnd w:id="49"/>
      <w:r w:rsidRPr="009045FE">
        <w:rPr>
          <w:lang w:val="en-CA"/>
        </w:rPr>
        <w:t>Inter prediction improvement</w:t>
      </w:r>
      <w:bookmarkEnd w:id="50"/>
    </w:p>
    <w:p w:rsidR="00422463" w:rsidRPr="009045FE" w:rsidRDefault="00422463" w:rsidP="00041D40">
      <w:pPr>
        <w:pStyle w:val="Heading3"/>
        <w:ind w:left="450" w:hanging="450"/>
        <w:rPr>
          <w:bCs w:val="0"/>
          <w:lang w:val="en-CA"/>
        </w:rPr>
      </w:pPr>
      <w:bookmarkStart w:id="51" w:name="_Toc455519631"/>
      <w:r w:rsidRPr="009045FE">
        <w:rPr>
          <w:lang w:val="en-CA"/>
        </w:rPr>
        <w:t>Sub-</w:t>
      </w:r>
      <w:r w:rsidR="004C5769">
        <w:rPr>
          <w:lang w:val="en-CA"/>
        </w:rPr>
        <w:t>C</w:t>
      </w:r>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51"/>
    </w:p>
    <w:p w:rsidR="00422463" w:rsidRPr="009045FE" w:rsidRDefault="00422463" w:rsidP="00422463">
      <w:pPr>
        <w:spacing w:before="120" w:after="120"/>
        <w:jc w:val="both"/>
        <w:rPr>
          <w:sz w:val="22"/>
          <w:szCs w:val="22"/>
          <w:lang w:val="en-CA"/>
        </w:rPr>
      </w:pPr>
      <w:r w:rsidRPr="009045FE">
        <w:rPr>
          <w:sz w:val="22"/>
          <w:szCs w:val="22"/>
          <w:lang w:val="en-CA"/>
        </w:rPr>
        <w:t xml:space="preserve">In </w:t>
      </w:r>
      <w:r w:rsidR="004C5769">
        <w:rPr>
          <w:sz w:val="22"/>
          <w:szCs w:val="22"/>
          <w:lang w:val="en-CA"/>
        </w:rPr>
        <w:t>JEM with QTBT</w:t>
      </w:r>
      <w:r w:rsidRPr="009045FE">
        <w:rPr>
          <w:sz w:val="22"/>
          <w:szCs w:val="22"/>
          <w:lang w:val="en-CA"/>
        </w:rPr>
        <w:t xml:space="preserve">, each </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can have at most one set of motion for each prediction direction. </w:t>
      </w:r>
      <w:r w:rsidR="00CA6723">
        <w:rPr>
          <w:sz w:val="22"/>
          <w:szCs w:val="22"/>
          <w:lang w:val="en-CA"/>
        </w:rPr>
        <w:t>T</w:t>
      </w:r>
      <w:r w:rsidRPr="009045FE">
        <w:rPr>
          <w:sz w:val="22"/>
          <w:szCs w:val="22"/>
          <w:lang w:val="en-CA"/>
        </w:rPr>
        <w:t>wo sub-</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level motion vector prediction methods are studied by splitting a large </w:t>
      </w:r>
      <w:r w:rsidR="004C5769">
        <w:rPr>
          <w:sz w:val="22"/>
          <w:szCs w:val="22"/>
          <w:lang w:val="en-CA"/>
        </w:rPr>
        <w:t>C</w:t>
      </w:r>
      <w:r w:rsidR="004C5769" w:rsidRPr="009045FE">
        <w:rPr>
          <w:sz w:val="22"/>
          <w:szCs w:val="22"/>
          <w:lang w:val="en-CA"/>
        </w:rPr>
        <w:t xml:space="preserve">U </w:t>
      </w:r>
      <w:r w:rsidRPr="009045FE">
        <w:rPr>
          <w:sz w:val="22"/>
          <w:szCs w:val="22"/>
          <w:lang w:val="en-CA"/>
        </w:rPr>
        <w:t>into sub-</w:t>
      </w:r>
      <w:r w:rsidR="004C5769">
        <w:rPr>
          <w:sz w:val="22"/>
          <w:szCs w:val="22"/>
          <w:lang w:val="en-CA"/>
        </w:rPr>
        <w:t>C</w:t>
      </w:r>
      <w:r w:rsidR="004C5769" w:rsidRPr="009045FE">
        <w:rPr>
          <w:sz w:val="22"/>
          <w:szCs w:val="22"/>
          <w:lang w:val="en-CA"/>
        </w:rPr>
        <w:t xml:space="preserve">Us </w:t>
      </w:r>
      <w:r w:rsidRPr="009045FE">
        <w:rPr>
          <w:sz w:val="22"/>
          <w:szCs w:val="22"/>
          <w:lang w:val="en-CA"/>
        </w:rPr>
        <w:t>and deriving motion information for all the sub-</w:t>
      </w:r>
      <w:r w:rsidR="004C5769">
        <w:rPr>
          <w:sz w:val="22"/>
          <w:szCs w:val="22"/>
          <w:lang w:val="en-CA"/>
        </w:rPr>
        <w:t>C</w:t>
      </w:r>
      <w:r w:rsidR="004C5769" w:rsidRPr="009045FE">
        <w:rPr>
          <w:sz w:val="22"/>
          <w:szCs w:val="22"/>
          <w:lang w:val="en-CA"/>
        </w:rPr>
        <w:t xml:space="preserve">Us </w:t>
      </w:r>
      <w:r w:rsidRPr="009045FE">
        <w:rPr>
          <w:sz w:val="22"/>
          <w:szCs w:val="22"/>
          <w:lang w:val="en-CA"/>
        </w:rPr>
        <w:t xml:space="preserve">of the large </w:t>
      </w:r>
      <w:r w:rsidR="004C5769">
        <w:rPr>
          <w:sz w:val="22"/>
          <w:szCs w:val="22"/>
          <w:lang w:val="en-CA"/>
        </w:rPr>
        <w:t>C</w:t>
      </w:r>
      <w:r w:rsidR="004C5769" w:rsidRPr="009045FE">
        <w:rPr>
          <w:sz w:val="22"/>
          <w:szCs w:val="22"/>
          <w:lang w:val="en-CA"/>
        </w:rPr>
        <w:t>U</w:t>
      </w:r>
      <w:r w:rsidRPr="009045FE">
        <w:rPr>
          <w:sz w:val="22"/>
          <w:szCs w:val="22"/>
          <w:lang w:val="en-CA"/>
        </w:rPr>
        <w:t xml:space="preserve">. Advanced temporal motion vector prediction (ATMVP) method allows each </w:t>
      </w:r>
      <w:r w:rsidR="004C5769">
        <w:rPr>
          <w:sz w:val="22"/>
          <w:szCs w:val="22"/>
          <w:lang w:val="en-CA"/>
        </w:rPr>
        <w:t>CU</w:t>
      </w:r>
      <w:r w:rsidRPr="009045FE">
        <w:rPr>
          <w:sz w:val="22"/>
          <w:szCs w:val="22"/>
          <w:lang w:val="en-CA"/>
        </w:rPr>
        <w:t xml:space="preserve"> to fetch multiple sets of motion information from multiple blocks smaller than the current </w:t>
      </w:r>
      <w:r w:rsidR="004C5769">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sidR="00CA6723">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sidR="004C5769">
        <w:rPr>
          <w:sz w:val="22"/>
          <w:szCs w:val="22"/>
          <w:lang w:val="en-CA"/>
        </w:rPr>
        <w:t>CU</w:t>
      </w:r>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RDefault="00422463" w:rsidP="005F2F29">
      <w:pPr>
        <w:spacing w:before="120" w:after="120"/>
        <w:jc w:val="both"/>
        <w:rPr>
          <w:lang w:val="en-CA"/>
        </w:rPr>
      </w:pPr>
      <w:r w:rsidRPr="004351F5">
        <w:rPr>
          <w:sz w:val="22"/>
          <w:szCs w:val="22"/>
          <w:lang w:val="en-CA"/>
        </w:rPr>
        <w:t>To preserve more accurate motion field for sub-</w:t>
      </w:r>
      <w:r w:rsidR="004C5769" w:rsidRPr="004351F5">
        <w:rPr>
          <w:sz w:val="22"/>
          <w:szCs w:val="22"/>
          <w:lang w:val="en-CA"/>
        </w:rPr>
        <w:t>CU</w:t>
      </w:r>
      <w:r w:rsidRPr="004351F5">
        <w:rPr>
          <w:sz w:val="22"/>
          <w:szCs w:val="22"/>
          <w:lang w:val="en-CA"/>
        </w:rPr>
        <w:t xml:space="preserve"> motion prediction, the motion compression for the reference frames is currently disabled.</w:t>
      </w:r>
    </w:p>
    <w:p w:rsidR="00422463" w:rsidRPr="009045FE" w:rsidRDefault="00AD59AC" w:rsidP="00422463">
      <w:pPr>
        <w:keepNext/>
        <w:keepLines/>
        <w:jc w:val="center"/>
        <w:rPr>
          <w:lang w:val="en-CA"/>
        </w:rPr>
      </w:pPr>
      <w:r w:rsidRPr="009045FE">
        <w:rPr>
          <w:noProof/>
          <w:lang w:val="en-US" w:eastAsia="zh-CN"/>
        </w:rPr>
        <w:drawing>
          <wp:inline distT="0" distB="0" distL="0" distR="0" wp14:anchorId="31BD6CB2" wp14:editId="4AFFAE46">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zh-CN"/>
        </w:rPr>
        <w:drawing>
          <wp:inline distT="0" distB="0" distL="0" distR="0" wp14:anchorId="4DCD8374" wp14:editId="6038D2AE">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52"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9</w:t>
      </w:r>
      <w:r w:rsidRPr="009045FE">
        <w:rPr>
          <w:sz w:val="20"/>
          <w:szCs w:val="20"/>
          <w:lang w:val="en-CA"/>
        </w:rPr>
        <w:fldChar w:fldCharType="end"/>
      </w:r>
      <w:bookmarkEnd w:id="52"/>
      <w:r w:rsidRPr="009045FE">
        <w:rPr>
          <w:sz w:val="20"/>
          <w:szCs w:val="20"/>
          <w:lang w:val="en-CA"/>
        </w:rPr>
        <w:t xml:space="preserve">: ATMVP motion prediction for </w:t>
      </w:r>
      <w:r w:rsidR="007E7EF4" w:rsidRPr="009045FE">
        <w:rPr>
          <w:sz w:val="20"/>
          <w:szCs w:val="20"/>
          <w:lang w:val="en-CA"/>
        </w:rPr>
        <w:t xml:space="preserve">a </w:t>
      </w:r>
      <w:r w:rsidR="004C5769">
        <w:rPr>
          <w:sz w:val="20"/>
          <w:szCs w:val="20"/>
          <w:lang w:val="en-CA"/>
        </w:rPr>
        <w:t>CU</w:t>
      </w:r>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sidR="004C5769">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sidR="004C5769">
        <w:rPr>
          <w:sz w:val="22"/>
          <w:szCs w:val="22"/>
          <w:lang w:val="en-CA"/>
        </w:rPr>
        <w:t>CU</w:t>
      </w:r>
      <w:r w:rsidRPr="009045FE">
        <w:rPr>
          <w:sz w:val="22"/>
          <w:szCs w:val="22"/>
          <w:lang w:val="en-CA"/>
        </w:rPr>
        <w:t>. As shown in Figure 2, the sub-</w:t>
      </w:r>
      <w:r w:rsidR="004C5769">
        <w:rPr>
          <w:sz w:val="22"/>
          <w:szCs w:val="22"/>
          <w:lang w:val="en-CA"/>
        </w:rPr>
        <w:t>CU</w:t>
      </w:r>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r w:rsidR="004C5769">
        <w:rPr>
          <w:sz w:val="22"/>
          <w:szCs w:val="22"/>
          <w:lang w:val="en-CA"/>
        </w:rPr>
        <w:t>CU</w:t>
      </w:r>
      <w:r w:rsidRPr="009045FE">
        <w:rPr>
          <w:sz w:val="22"/>
          <w:szCs w:val="22"/>
          <w:lang w:val="en-CA"/>
        </w:rPr>
        <w:t xml:space="preserve">s within a </w:t>
      </w:r>
      <w:r w:rsidR="004C5769">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sidR="004C5769">
        <w:rPr>
          <w:sz w:val="22"/>
          <w:szCs w:val="22"/>
          <w:lang w:val="en-CA"/>
        </w:rPr>
        <w:t>CU</w:t>
      </w:r>
      <w:r w:rsidRPr="009045FE">
        <w:rPr>
          <w:sz w:val="22"/>
          <w:szCs w:val="22"/>
          <w:lang w:val="en-CA"/>
        </w:rPr>
        <w:t xml:space="preserve"> into sub-</w:t>
      </w:r>
      <w:r w:rsidR="004C5769">
        <w:rPr>
          <w:sz w:val="22"/>
          <w:szCs w:val="22"/>
          <w:lang w:val="en-CA"/>
        </w:rPr>
        <w:t>CU</w:t>
      </w:r>
      <w:r w:rsidRPr="009045FE">
        <w:rPr>
          <w:sz w:val="22"/>
          <w:szCs w:val="22"/>
          <w:lang w:val="en-CA"/>
        </w:rPr>
        <w:t>s and obtain the motion vectors as well as the reference indices of each sub-</w:t>
      </w:r>
      <w:r w:rsidR="004C5769">
        <w:rPr>
          <w:sz w:val="22"/>
          <w:szCs w:val="22"/>
          <w:lang w:val="en-CA"/>
        </w:rPr>
        <w:t>CU</w:t>
      </w:r>
      <w:r w:rsidRPr="009045FE">
        <w:rPr>
          <w:sz w:val="22"/>
          <w:szCs w:val="22"/>
          <w:lang w:val="en-CA"/>
        </w:rPr>
        <w:t xml:space="preserve"> from the block corresponding to each sub-</w:t>
      </w:r>
      <w:r w:rsidR="004C5769">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r w:rsidR="004C5769" w:rsidRPr="00F21957">
        <w:rPr>
          <w:sz w:val="22"/>
          <w:szCs w:val="22"/>
          <w:lang w:val="en-CA"/>
        </w:rPr>
        <w:t>CU</w:t>
      </w:r>
      <w:r w:rsidRPr="00F21957">
        <w:rPr>
          <w:sz w:val="22"/>
          <w:szCs w:val="22"/>
          <w:lang w:val="en-CA"/>
        </w:rPr>
        <w:t xml:space="preserve">. </w:t>
      </w:r>
      <w:r w:rsidR="00357866"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w:t>
      </w:r>
      <w:r w:rsidR="00357866" w:rsidRPr="00F21957">
        <w:rPr>
          <w:sz w:val="22"/>
          <w:szCs w:val="22"/>
          <w:lang w:val="en-CA"/>
        </w:rPr>
        <w:t>T</w:t>
      </w:r>
      <w:r w:rsidR="00357866"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sidR="004C5769">
        <w:rPr>
          <w:sz w:val="22"/>
          <w:szCs w:val="22"/>
          <w:lang w:val="en-CA"/>
        </w:rPr>
        <w:t>CU</w:t>
      </w:r>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r w:rsidR="004C5769">
        <w:rPr>
          <w:sz w:val="22"/>
          <w:szCs w:val="22"/>
          <w:lang w:val="en-CA"/>
        </w:rPr>
        <w:t>CU</w:t>
      </w:r>
      <w:r w:rsidRPr="009045FE">
        <w:rPr>
          <w:sz w:val="22"/>
          <w:szCs w:val="22"/>
          <w:lang w:val="en-CA"/>
        </w:rPr>
        <w:t xml:space="preserve"> is identified by the temporal vector in the motion source picture, by adding to the coordinate of the current </w:t>
      </w:r>
      <w:r w:rsidR="004C5769">
        <w:rPr>
          <w:sz w:val="22"/>
          <w:szCs w:val="22"/>
          <w:lang w:val="en-CA"/>
        </w:rPr>
        <w:t>CU</w:t>
      </w:r>
      <w:r w:rsidRPr="009045FE">
        <w:rPr>
          <w:sz w:val="22"/>
          <w:szCs w:val="22"/>
          <w:lang w:val="en-CA"/>
        </w:rPr>
        <w:t xml:space="preserve"> the temporal vector. For each sub-</w:t>
      </w:r>
      <w:r w:rsidR="004C5769">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sidR="004C5769">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sidR="004C5769">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sidR="004C5769">
        <w:rPr>
          <w:sz w:val="22"/>
          <w:szCs w:val="22"/>
          <w:lang w:val="en-CA"/>
        </w:rPr>
        <w:t>CU</w:t>
      </w:r>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lastRenderedPageBreak/>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r w:rsidR="004C5769">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sidR="004C5769">
        <w:rPr>
          <w:sz w:val="22"/>
          <w:szCs w:val="22"/>
          <w:lang w:val="en-CA"/>
        </w:rPr>
        <w:t>CU</w:t>
      </w:r>
      <w:r w:rsidRPr="009045FE">
        <w:rPr>
          <w:sz w:val="22"/>
          <w:szCs w:val="22"/>
          <w:lang w:val="en-CA"/>
        </w:rPr>
        <w:t xml:space="preserve"> which contains four 4x4 sub-</w:t>
      </w:r>
      <w:r w:rsidR="004C5769">
        <w:rPr>
          <w:sz w:val="22"/>
          <w:szCs w:val="22"/>
          <w:lang w:val="en-CA"/>
        </w:rPr>
        <w:t>CU</w:t>
      </w:r>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r w:rsidR="004C5769">
        <w:rPr>
          <w:sz w:val="22"/>
          <w:szCs w:val="22"/>
          <w:lang w:val="en-CA"/>
        </w:rPr>
        <w:t>CU</w:t>
      </w:r>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r w:rsidR="004C5769">
        <w:rPr>
          <w:sz w:val="22"/>
          <w:szCs w:val="22"/>
          <w:lang w:val="en-CA"/>
        </w:rPr>
        <w:t>CU</w:t>
      </w:r>
      <w:r w:rsidRPr="009045FE">
        <w:rPr>
          <w:sz w:val="22"/>
          <w:szCs w:val="22"/>
          <w:lang w:val="en-CA"/>
        </w:rPr>
        <w:t xml:space="preserve"> A (block c). If this block c is not available or is intra coded the other NxN blocks above sub-</w:t>
      </w:r>
      <w:r w:rsidR="004C5769">
        <w:rPr>
          <w:sz w:val="22"/>
          <w:szCs w:val="22"/>
          <w:lang w:val="en-CA"/>
        </w:rPr>
        <w:t>CU</w:t>
      </w:r>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r w:rsidR="004C5769">
        <w:rPr>
          <w:sz w:val="22"/>
          <w:szCs w:val="22"/>
          <w:lang w:val="en-CA"/>
        </w:rPr>
        <w:t>CU</w:t>
      </w:r>
      <w:r w:rsidRPr="009045FE">
        <w:rPr>
          <w:sz w:val="22"/>
          <w:szCs w:val="22"/>
          <w:lang w:val="en-CA"/>
        </w:rPr>
        <w:t xml:space="preserve"> A (block b). If block b is not available or is intra coded other blocks to the left of sub-</w:t>
      </w:r>
      <w:r w:rsidR="004C5769">
        <w:rPr>
          <w:sz w:val="22"/>
          <w:szCs w:val="22"/>
          <w:lang w:val="en-CA"/>
        </w:rPr>
        <w:t>CU</w:t>
      </w:r>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sidR="004C5769">
        <w:rPr>
          <w:sz w:val="22"/>
          <w:szCs w:val="22"/>
          <w:lang w:val="en-CA"/>
        </w:rPr>
        <w:t>CU</w:t>
      </w:r>
      <w:r w:rsidRPr="009045FE">
        <w:rPr>
          <w:sz w:val="22"/>
          <w:szCs w:val="22"/>
          <w:lang w:val="en-CA"/>
        </w:rPr>
        <w:t xml:space="preserve">. </w:t>
      </w:r>
    </w:p>
    <w:p w:rsidR="00422463" w:rsidRPr="009045FE" w:rsidRDefault="00AD59AC" w:rsidP="00422463">
      <w:pPr>
        <w:rPr>
          <w:lang w:val="en-CA"/>
        </w:rPr>
      </w:pPr>
      <w:r w:rsidRPr="009045FE">
        <w:rPr>
          <w:noProof/>
          <w:lang w:val="en-US" w:eastAsia="zh-CN"/>
        </w:rPr>
        <mc:AlternateContent>
          <mc:Choice Requires="wpg">
            <w:drawing>
              <wp:anchor distT="0" distB="0" distL="114300" distR="114300" simplePos="0" relativeHeight="251656704" behindDoc="0" locked="0" layoutInCell="1" allowOverlap="1" wp14:anchorId="7EF7395F" wp14:editId="6D60DB62">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3518BC" w:rsidRPr="009045FE" w:rsidRDefault="003518B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3518BC" w:rsidRPr="009045FE" w:rsidRDefault="003518BC"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3518BC" w:rsidRPr="009045FE" w:rsidRDefault="003518B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13EB8F10"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3518BC" w:rsidRPr="009045FE" w:rsidRDefault="003518BC"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3518BC" w:rsidRPr="009045FE" w:rsidRDefault="003518BC"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3518BC" w:rsidRPr="009045FE" w:rsidRDefault="003518BC"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3518BC" w:rsidRPr="009045FE" w:rsidRDefault="003518BC"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c</w:t>
                          </w:r>
                          <w:proofErr w:type="gramEnd"/>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d</w:t>
                          </w:r>
                          <w:proofErr w:type="gramEnd"/>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b</w:t>
                          </w:r>
                          <w:proofErr w:type="gramEnd"/>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3518BC" w:rsidRPr="009045FE" w:rsidRDefault="003518BC" w:rsidP="00422463">
                          <w:pPr>
                            <w:jc w:val="center"/>
                            <w:rPr>
                              <w:lang w:val="en-CA"/>
                            </w:rPr>
                          </w:pPr>
                          <w:proofErr w:type="gramStart"/>
                          <w:r w:rsidRPr="009045FE">
                            <w:rPr>
                              <w:lang w:val="en-CA"/>
                            </w:rPr>
                            <w:t>a</w:t>
                          </w:r>
                          <w:proofErr w:type="gramEnd"/>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53"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10</w:t>
      </w:r>
      <w:r w:rsidRPr="009045FE">
        <w:rPr>
          <w:sz w:val="20"/>
          <w:szCs w:val="20"/>
          <w:lang w:val="en-CA"/>
        </w:rPr>
        <w:fldChar w:fldCharType="end"/>
      </w:r>
      <w:bookmarkEnd w:id="53"/>
      <w:r w:rsidRPr="009045FE">
        <w:rPr>
          <w:sz w:val="20"/>
          <w:szCs w:val="20"/>
          <w:lang w:val="en-CA"/>
        </w:rPr>
        <w:t xml:space="preserve">: Example of one </w:t>
      </w:r>
      <w:r w:rsidR="004C5769">
        <w:rPr>
          <w:sz w:val="20"/>
          <w:szCs w:val="20"/>
          <w:lang w:val="en-CA"/>
        </w:rPr>
        <w:t>CU</w:t>
      </w:r>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r w:rsidR="004C5769">
        <w:rPr>
          <w:lang w:val="en-CA"/>
        </w:rPr>
        <w:t>CU</w:t>
      </w:r>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r w:rsidR="004C5769">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sidR="004C5769">
        <w:rPr>
          <w:sz w:val="22"/>
          <w:szCs w:val="22"/>
          <w:lang w:val="en-CA"/>
        </w:rPr>
        <w:t>CU</w:t>
      </w:r>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54" w:name="_Ref444640351"/>
      <w:bookmarkStart w:id="55" w:name="_Toc455519632"/>
      <w:r w:rsidRPr="009045FE">
        <w:rPr>
          <w:lang w:val="en-CA"/>
        </w:rPr>
        <w:t xml:space="preserve">Adaptive motion vector </w:t>
      </w:r>
      <w:r w:rsidR="00EF73C7">
        <w:rPr>
          <w:lang w:val="en-CA"/>
        </w:rPr>
        <w:t xml:space="preserve">difference </w:t>
      </w:r>
      <w:r w:rsidRPr="009045FE">
        <w:rPr>
          <w:lang w:val="en-CA"/>
        </w:rPr>
        <w:t>resolution</w:t>
      </w:r>
      <w:bookmarkEnd w:id="54"/>
      <w:bookmarkEnd w:id="55"/>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sidR="004C5769">
        <w:rPr>
          <w:sz w:val="22"/>
          <w:szCs w:val="22"/>
          <w:lang w:val="en-CA"/>
        </w:rPr>
        <w:t>CU</w:t>
      </w:r>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or not coded for a CU, the default quarter-pel MV resolution is used for the CU</w:t>
      </w:r>
      <w:r w:rsidR="00170622" w:rsidRPr="00EC6D70">
        <w:rPr>
          <w:sz w:val="22"/>
          <w:szCs w:val="22"/>
          <w:lang w:val="en-CA"/>
        </w:rPr>
        <w:t xml:space="preserve">; </w:t>
      </w:r>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r w:rsidR="00170622" w:rsidRPr="00EC6D70">
        <w:rPr>
          <w:sz w:val="22"/>
          <w:szCs w:val="22"/>
          <w:lang w:val="en-CA"/>
        </w:rPr>
        <w:t xml:space="preserve"> </w:t>
      </w:r>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 When a </w:t>
      </w:r>
      <w:r w:rsidR="004C5769" w:rsidRPr="00EC6D70">
        <w:rPr>
          <w:sz w:val="22"/>
          <w:szCs w:val="22"/>
          <w:lang w:val="en-CA"/>
        </w:rPr>
        <w:t>CU</w:t>
      </w:r>
      <w:r w:rsidRPr="00EC6D70">
        <w:rPr>
          <w:sz w:val="22"/>
          <w:szCs w:val="22"/>
          <w:lang w:val="en-CA"/>
        </w:rPr>
        <w:t xml:space="preserve"> uses integer MV resolution, the AMVP candidate list is filled with integer MV by rounding MV</w:t>
      </w:r>
      <w:r w:rsidR="00EC6D70" w:rsidRPr="00EC6D70">
        <w:rPr>
          <w:sz w:val="22"/>
          <w:szCs w:val="22"/>
          <w:lang w:val="en-CA"/>
        </w:rPr>
        <w:t xml:space="preserve"> predictor</w:t>
      </w:r>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0715ED" w:rsidRDefault="000715ED" w:rsidP="005F2F29">
      <w:pPr>
        <w:numPr>
          <w:ilvl w:val="0"/>
          <w:numId w:val="10"/>
        </w:numPr>
        <w:spacing w:before="120" w:after="120"/>
        <w:jc w:val="both"/>
        <w:rPr>
          <w:sz w:val="22"/>
          <w:szCs w:val="22"/>
          <w:lang w:val="en-CA"/>
        </w:rPr>
      </w:pPr>
      <w:r w:rsidRPr="009068BF">
        <w:rPr>
          <w:sz w:val="22"/>
          <w:szCs w:val="22"/>
          <w:lang w:val="en-CA"/>
        </w:rPr>
        <w:lastRenderedPageBreak/>
        <w:t xml:space="preserve">During RD check </w:t>
      </w:r>
      <w:r w:rsidR="009654C5" w:rsidRPr="009068BF">
        <w:rPr>
          <w:sz w:val="22"/>
          <w:szCs w:val="22"/>
          <w:lang w:val="en-CA"/>
        </w:rPr>
        <w:t>of</w:t>
      </w:r>
      <w:r w:rsidRPr="009068BF">
        <w:rPr>
          <w:sz w:val="22"/>
          <w:szCs w:val="22"/>
          <w:lang w:val="en-CA"/>
        </w:rPr>
        <w:t xml:space="preserve">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56" w:name="_Ref454625441"/>
      <w:bookmarkStart w:id="57" w:name="_Toc455519633"/>
      <w:r>
        <w:rPr>
          <w:bCs w:val="0"/>
          <w:lang w:val="en-CA"/>
        </w:rPr>
        <w:t>Higher</w:t>
      </w:r>
      <w:r w:rsidR="00EF73C7" w:rsidRPr="00EF73C7">
        <w:rPr>
          <w:bCs w:val="0"/>
          <w:lang w:val="en-CA"/>
        </w:rPr>
        <w:t xml:space="preserve"> motion vector storage accuracy</w:t>
      </w:r>
      <w:bookmarkEnd w:id="56"/>
      <w:bookmarkEnd w:id="57"/>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 xml:space="preserve">used in motion compensation inter prediction for the CU coded with Skip/Merge mode. For the CU coded with normal AMVP mode, </w:t>
      </w:r>
      <w:r w:rsidR="00DC4ADD">
        <w:rPr>
          <w:sz w:val="22"/>
          <w:szCs w:val="22"/>
          <w:lang w:val="en-CA"/>
        </w:rPr>
        <w:t xml:space="preserve">either </w:t>
      </w:r>
      <w:r w:rsidR="00DF4D16" w:rsidRPr="00CF0F8B">
        <w:rPr>
          <w:sz w:val="22"/>
          <w:szCs w:val="22"/>
          <w:lang w:val="en-CA"/>
        </w:rPr>
        <w:t>the integer-pel or qua</w:t>
      </w:r>
      <w:r w:rsidR="00DC4ADD">
        <w:rPr>
          <w:sz w:val="22"/>
          <w:szCs w:val="22"/>
          <w:lang w:val="en-CA"/>
        </w:rPr>
        <w:t>r</w:t>
      </w:r>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r w:rsidR="00A91196">
        <w:rPr>
          <w:sz w:val="22"/>
          <w:szCs w:val="22"/>
          <w:lang w:val="en-CA"/>
        </w:rPr>
        <w:t>2.3.2</w:t>
      </w:r>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58" w:name="_Toc455519634"/>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58"/>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sidR="00066043">
        <w:rPr>
          <w:sz w:val="22"/>
          <w:szCs w:val="22"/>
          <w:lang w:val="en-CA"/>
        </w:rPr>
        <w:t>JEM</w:t>
      </w:r>
      <w:r w:rsidRPr="009045FE">
        <w:rPr>
          <w:sz w:val="22"/>
          <w:szCs w:val="22"/>
          <w:lang w:val="en-CA"/>
        </w:rPr>
        <w:t xml:space="preserve">, a MC block is corresponding to a </w:t>
      </w:r>
      <w:r w:rsidR="00066043">
        <w:rPr>
          <w:sz w:val="22"/>
          <w:szCs w:val="22"/>
          <w:lang w:val="en-CA"/>
        </w:rPr>
        <w:t>coding block</w:t>
      </w:r>
      <w:r w:rsidRPr="009045FE">
        <w:rPr>
          <w:sz w:val="22"/>
          <w:szCs w:val="22"/>
          <w:lang w:val="en-CA"/>
        </w:rPr>
        <w:t xml:space="preserve">. When a </w:t>
      </w:r>
      <w:r w:rsidR="004C5769">
        <w:rPr>
          <w:sz w:val="22"/>
          <w:szCs w:val="22"/>
          <w:lang w:val="en-CA"/>
        </w:rPr>
        <w:t>CU</w:t>
      </w:r>
      <w:r w:rsidRPr="009045FE">
        <w:rPr>
          <w:sz w:val="22"/>
          <w:szCs w:val="22"/>
          <w:lang w:val="en-CA"/>
        </w:rPr>
        <w:t xml:space="preserve"> is coded with </w:t>
      </w:r>
      <w:r w:rsidR="00476882" w:rsidRPr="009045FE">
        <w:rPr>
          <w:sz w:val="22"/>
          <w:szCs w:val="22"/>
          <w:lang w:val="en-CA"/>
        </w:rPr>
        <w:t>sub-</w:t>
      </w:r>
      <w:r w:rsidR="004C5769">
        <w:rPr>
          <w:sz w:val="22"/>
          <w:szCs w:val="22"/>
          <w:lang w:val="en-CA"/>
        </w:rPr>
        <w:t>CU</w:t>
      </w:r>
      <w:r w:rsidR="00476882" w:rsidRPr="009045FE">
        <w:rPr>
          <w:sz w:val="22"/>
          <w:szCs w:val="22"/>
          <w:lang w:val="en-CA"/>
        </w:rPr>
        <w:t xml:space="preserve"> </w:t>
      </w:r>
      <w:r w:rsidRPr="009045FE">
        <w:rPr>
          <w:sz w:val="22"/>
          <w:szCs w:val="22"/>
          <w:lang w:val="en-CA"/>
        </w:rPr>
        <w:t>mode</w:t>
      </w:r>
      <w:r w:rsidR="00DE45BA">
        <w:rPr>
          <w:sz w:val="22"/>
          <w:szCs w:val="22"/>
          <w:lang w:val="en-CA"/>
        </w:rPr>
        <w:t xml:space="preserve"> (includes sub-CU</w:t>
      </w:r>
      <w:r w:rsidR="006F5CB9">
        <w:rPr>
          <w:sz w:val="22"/>
          <w:szCs w:val="22"/>
          <w:lang w:val="en-CA"/>
        </w:rPr>
        <w:t xml:space="preserve"> merge</w:t>
      </w:r>
      <w:r w:rsidR="00DE45BA">
        <w:rPr>
          <w:sz w:val="22"/>
          <w:szCs w:val="22"/>
          <w:lang w:val="en-CA"/>
        </w:rPr>
        <w:t>, Affine and FRUC mode)</w:t>
      </w:r>
      <w:r w:rsidRPr="009045FE">
        <w:rPr>
          <w:sz w:val="22"/>
          <w:szCs w:val="22"/>
          <w:lang w:val="en-CA"/>
        </w:rPr>
        <w:t xml:space="preserve">, each sub-block of the </w:t>
      </w:r>
      <w:r w:rsidR="004C5769">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00A91196" w:rsidRPr="005F2F29">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r w:rsidR="00DC4ADD">
        <w:rPr>
          <w:sz w:val="22"/>
          <w:szCs w:val="22"/>
          <w:lang w:val="en-CA"/>
        </w:rPr>
        <w:t>combined</w:t>
      </w:r>
      <w:r w:rsidR="00DC4ADD" w:rsidRPr="009045FE">
        <w:rPr>
          <w:sz w:val="22"/>
          <w:szCs w:val="22"/>
          <w:lang w:val="en-CA"/>
        </w:rPr>
        <w:t xml:space="preserve"> </w:t>
      </w:r>
      <w:r w:rsidRPr="009045FE">
        <w:rPr>
          <w:sz w:val="22"/>
          <w:szCs w:val="22"/>
          <w:lang w:val="en-CA"/>
        </w:rPr>
        <w:t xml:space="preserve">to generate the final prediction signal of the current sub-block. </w:t>
      </w:r>
    </w:p>
    <w:p w:rsidR="00422463" w:rsidRPr="009045FE" w:rsidRDefault="00DC4ADD" w:rsidP="00422463">
      <w:pPr>
        <w:spacing w:before="120" w:after="120"/>
        <w:jc w:val="both"/>
        <w:rPr>
          <w:sz w:val="22"/>
          <w:szCs w:val="22"/>
          <w:lang w:val="en-CA"/>
        </w:rPr>
      </w:pPr>
      <w:r>
        <w:rPr>
          <w:sz w:val="22"/>
          <w:szCs w:val="22"/>
          <w:lang w:val="en-CA"/>
        </w:rPr>
        <w:t>P</w:t>
      </w:r>
      <w:r w:rsidR="00422463" w:rsidRPr="009045FE">
        <w:rPr>
          <w:sz w:val="22"/>
          <w:szCs w:val="22"/>
          <w:lang w:val="en-CA"/>
        </w:rPr>
        <w:t xml:space="preserve">rediction block based on motion vectors of a </w:t>
      </w:r>
      <w:r w:rsidR="00FF5543" w:rsidRPr="009045FE">
        <w:rPr>
          <w:sz w:val="22"/>
          <w:szCs w:val="22"/>
          <w:lang w:val="en-CA"/>
        </w:rPr>
        <w:t>neighbour</w:t>
      </w:r>
      <w:r w:rsidR="00422463" w:rsidRPr="009045FE">
        <w:rPr>
          <w:sz w:val="22"/>
          <w:szCs w:val="22"/>
          <w:lang w:val="en-CA"/>
        </w:rPr>
        <w:t xml:space="preserve">ing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with </w:t>
      </w:r>
      <w:r w:rsidR="00422463" w:rsidRPr="009045FE">
        <w:rPr>
          <w:i/>
          <w:sz w:val="22"/>
          <w:szCs w:val="22"/>
          <w:lang w:val="en-CA"/>
        </w:rPr>
        <w:t>N</w:t>
      </w:r>
      <w:r w:rsidR="00422463" w:rsidRPr="009045FE">
        <w:rPr>
          <w:sz w:val="22"/>
          <w:szCs w:val="22"/>
          <w:lang w:val="en-CA"/>
        </w:rPr>
        <w:t xml:space="preserve"> indicating an index for the </w:t>
      </w:r>
      <w:r w:rsidR="00FF5543" w:rsidRPr="009045FE">
        <w:rPr>
          <w:sz w:val="22"/>
          <w:szCs w:val="22"/>
          <w:lang w:val="en-CA"/>
        </w:rPr>
        <w:t>neighbour</w:t>
      </w:r>
      <w:r w:rsidR="00422463" w:rsidRPr="009045FE">
        <w:rPr>
          <w:sz w:val="22"/>
          <w:szCs w:val="22"/>
          <w:lang w:val="en-CA"/>
        </w:rPr>
        <w:t xml:space="preserve">ing </w:t>
      </w:r>
      <w:r w:rsidR="00422463" w:rsidRPr="009045FE">
        <w:rPr>
          <w:i/>
          <w:sz w:val="22"/>
          <w:szCs w:val="22"/>
          <w:lang w:val="en-CA"/>
        </w:rPr>
        <w:t>above</w:t>
      </w:r>
      <w:r w:rsidR="00422463" w:rsidRPr="009045FE">
        <w:rPr>
          <w:sz w:val="22"/>
          <w:szCs w:val="22"/>
          <w:lang w:val="en-CA"/>
        </w:rPr>
        <w:t xml:space="preserve">, </w:t>
      </w:r>
      <w:r w:rsidR="00422463" w:rsidRPr="009045FE">
        <w:rPr>
          <w:i/>
          <w:sz w:val="22"/>
          <w:szCs w:val="22"/>
          <w:lang w:val="en-CA"/>
        </w:rPr>
        <w:t>below</w:t>
      </w:r>
      <w:r w:rsidR="00422463" w:rsidRPr="009045FE">
        <w:rPr>
          <w:sz w:val="22"/>
          <w:szCs w:val="22"/>
          <w:lang w:val="en-CA"/>
        </w:rPr>
        <w:t xml:space="preserve">, </w:t>
      </w:r>
      <w:r w:rsidR="00422463" w:rsidRPr="009045FE">
        <w:rPr>
          <w:i/>
          <w:sz w:val="22"/>
          <w:szCs w:val="22"/>
          <w:lang w:val="en-CA"/>
        </w:rPr>
        <w:t>left</w:t>
      </w:r>
      <w:r w:rsidR="00422463" w:rsidRPr="009045FE">
        <w:rPr>
          <w:sz w:val="22"/>
          <w:szCs w:val="22"/>
          <w:lang w:val="en-CA"/>
        </w:rPr>
        <w:t xml:space="preserve"> and </w:t>
      </w:r>
      <w:r w:rsidR="00422463" w:rsidRPr="009045FE">
        <w:rPr>
          <w:i/>
          <w:sz w:val="22"/>
          <w:szCs w:val="22"/>
          <w:lang w:val="en-CA"/>
        </w:rPr>
        <w:t>right</w:t>
      </w:r>
      <w:r w:rsidR="00422463" w:rsidRPr="009045FE">
        <w:rPr>
          <w:sz w:val="22"/>
          <w:szCs w:val="22"/>
          <w:lang w:val="en-CA"/>
        </w:rPr>
        <w:t xml:space="preserve"> sub-blocks and prediction block based on motion vectors of the current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When </w:t>
      </w:r>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motion information of </w:t>
      </w:r>
      <w:r w:rsidR="002357C8" w:rsidRPr="009045FE">
        <w:rPr>
          <w:sz w:val="22"/>
          <w:szCs w:val="22"/>
          <w:lang w:val="en-CA"/>
        </w:rPr>
        <w:t>a neighbouring sub-block</w:t>
      </w:r>
      <w:r w:rsidR="002357C8">
        <w:rPr>
          <w:sz w:val="22"/>
          <w:szCs w:val="22"/>
          <w:lang w:val="en-CA"/>
        </w:rPr>
        <w:t xml:space="preserve"> </w:t>
      </w:r>
      <w:r w:rsidR="002357C8" w:rsidRPr="005F2F29">
        <w:rPr>
          <w:sz w:val="22"/>
          <w:szCs w:val="22"/>
          <w:lang w:val="en-CA"/>
        </w:rPr>
        <w:t>that contains</w:t>
      </w:r>
      <w:r w:rsidR="00422463" w:rsidRPr="009045FE">
        <w:rPr>
          <w:sz w:val="22"/>
          <w:szCs w:val="22"/>
          <w:lang w:val="en-CA"/>
        </w:rPr>
        <w:t xml:space="preserve"> the same motion information</w:t>
      </w:r>
      <w:r w:rsidR="002357C8">
        <w:rPr>
          <w:sz w:val="22"/>
          <w:szCs w:val="22"/>
          <w:lang w:val="en-CA"/>
        </w:rPr>
        <w:t xml:space="preserve"> to the current sub-block</w:t>
      </w:r>
      <w:r w:rsidR="002357C8" w:rsidRPr="009045FE">
        <w:rPr>
          <w:sz w:val="22"/>
          <w:szCs w:val="22"/>
          <w:lang w:val="en-CA"/>
        </w:rPr>
        <w:t xml:space="preserve">, </w:t>
      </w:r>
      <w:r w:rsidR="00422463" w:rsidRPr="009045FE">
        <w:rPr>
          <w:sz w:val="22"/>
          <w:szCs w:val="22"/>
          <w:lang w:val="en-CA"/>
        </w:rPr>
        <w:t xml:space="preserve">the OBMC is not performed from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Otherwise, every pixel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is added to the same pixel in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i.e., four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weighting factors {1/4, 1/8, 1/16, 1/32}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the weighting factors {3/4, 7/8, 15/16, 31/32} are used for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exception are small MC blocks, (i.e., when </w:t>
      </w:r>
      <w:r w:rsidR="002357C8">
        <w:rPr>
          <w:sz w:val="22"/>
          <w:szCs w:val="22"/>
          <w:lang w:val="en-CA"/>
        </w:rPr>
        <w:t>height or width of the coding block</w:t>
      </w:r>
      <w:r w:rsidR="002357C8" w:rsidRPr="009045FE">
        <w:rPr>
          <w:sz w:val="22"/>
          <w:szCs w:val="22"/>
          <w:lang w:val="en-CA"/>
        </w:rPr>
        <w:t xml:space="preserve"> </w:t>
      </w:r>
      <w:r w:rsidR="002357C8">
        <w:rPr>
          <w:sz w:val="22"/>
          <w:szCs w:val="22"/>
          <w:lang w:val="en-CA"/>
        </w:rPr>
        <w:t>is equal to 4</w:t>
      </w:r>
      <w:r w:rsidR="00422463" w:rsidRPr="009045FE">
        <w:rPr>
          <w:sz w:val="22"/>
          <w:szCs w:val="22"/>
          <w:lang w:val="en-CA"/>
        </w:rPr>
        <w:t xml:space="preserve"> or a </w:t>
      </w:r>
      <w:r w:rsidR="002357C8">
        <w:rPr>
          <w:sz w:val="22"/>
          <w:szCs w:val="22"/>
          <w:lang w:val="en-CA"/>
        </w:rPr>
        <w:t>C</w:t>
      </w:r>
      <w:r w:rsidR="002357C8" w:rsidRPr="009045FE">
        <w:rPr>
          <w:sz w:val="22"/>
          <w:szCs w:val="22"/>
          <w:lang w:val="en-CA"/>
        </w:rPr>
        <w:t xml:space="preserve">U </w:t>
      </w:r>
      <w:r w:rsidR="00422463" w:rsidRPr="009045FE">
        <w:rPr>
          <w:sz w:val="22"/>
          <w:szCs w:val="22"/>
          <w:lang w:val="en-CA"/>
        </w:rPr>
        <w:t xml:space="preserve">is coded with </w:t>
      </w:r>
      <w:r w:rsidR="002357C8">
        <w:rPr>
          <w:sz w:val="22"/>
          <w:szCs w:val="22"/>
          <w:lang w:val="en-CA"/>
        </w:rPr>
        <w:t>sub-CU</w:t>
      </w:r>
      <w:r w:rsidR="002357C8" w:rsidRPr="009045FE">
        <w:rPr>
          <w:sz w:val="22"/>
          <w:szCs w:val="22"/>
          <w:lang w:val="en-CA"/>
        </w:rPr>
        <w:t xml:space="preserve"> </w:t>
      </w:r>
      <w:r w:rsidR="00422463" w:rsidRPr="009045FE">
        <w:rPr>
          <w:sz w:val="22"/>
          <w:szCs w:val="22"/>
          <w:lang w:val="en-CA"/>
        </w:rPr>
        <w:t xml:space="preserve">mode), for which only two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In this case weighting factors {1/4, 1/8}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weighting factors {3/4, 7/8} are used for</w:t>
      </w:r>
      <w:r w:rsidR="00422463" w:rsidRPr="009045FE">
        <w:rPr>
          <w:i/>
          <w:sz w:val="22"/>
          <w:szCs w:val="22"/>
          <w:lang w:val="en-CA"/>
        </w:rPr>
        <w:t xml:space="preserve"> P</w:t>
      </w:r>
      <w:r w:rsidR="00422463" w:rsidRPr="009045FE">
        <w:rPr>
          <w:i/>
          <w:sz w:val="22"/>
          <w:szCs w:val="22"/>
          <w:vertAlign w:val="subscript"/>
          <w:lang w:val="en-CA"/>
        </w:rPr>
        <w:t>C</w:t>
      </w:r>
      <w:r w:rsidR="00422463" w:rsidRPr="009045FE">
        <w:rPr>
          <w:sz w:val="22"/>
          <w:szCs w:val="22"/>
          <w:lang w:val="en-CA"/>
        </w:rPr>
        <w:t xml:space="preserve">.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generated based on motion vectors of vertically (horizontally) </w:t>
      </w:r>
      <w:r w:rsidR="00FF5543" w:rsidRPr="009045FE">
        <w:rPr>
          <w:sz w:val="22"/>
          <w:szCs w:val="22"/>
          <w:lang w:val="en-CA"/>
        </w:rPr>
        <w:t>neighbour</w:t>
      </w:r>
      <w:r w:rsidR="00422463" w:rsidRPr="009045FE">
        <w:rPr>
          <w:sz w:val="22"/>
          <w:szCs w:val="22"/>
          <w:lang w:val="en-CA"/>
        </w:rPr>
        <w:t xml:space="preserve">ing sub-block, pixels in the same row (column)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zh-CN"/>
        </w:rPr>
        <w:lastRenderedPageBreak/>
        <w:drawing>
          <wp:inline distT="0" distB="0" distL="0" distR="0" wp14:anchorId="37CD31C4" wp14:editId="55FB0D16">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59"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59"/>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r w:rsidR="00B01CD8">
        <w:rPr>
          <w:sz w:val="22"/>
          <w:lang w:val="en-CA"/>
        </w:rPr>
        <w:t>256 luma samples</w:t>
      </w:r>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r w:rsidR="00B01CD8">
        <w:rPr>
          <w:sz w:val="22"/>
          <w:lang w:val="en-CA"/>
        </w:rPr>
        <w:t xml:space="preserve">256 luma samples </w:t>
      </w:r>
      <w:r w:rsidR="00C04656">
        <w:rPr>
          <w:sz w:val="22"/>
          <w:lang w:val="en-CA"/>
        </w:rPr>
        <w:t xml:space="preserve">or not coded with 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r w:rsidR="002357C8">
        <w:rPr>
          <w:sz w:val="22"/>
          <w:lang w:val="en-CA"/>
        </w:rPr>
        <w:t>C</w:t>
      </w:r>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60" w:name="_Toc455519635"/>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60"/>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zh-CN"/>
        </w:rPr>
        <w:drawing>
          <wp:inline distT="0" distB="0" distL="0" distR="0" wp14:anchorId="1B31D984" wp14:editId="62724C3B">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61"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12</w:t>
      </w:r>
      <w:r w:rsidRPr="009045FE">
        <w:rPr>
          <w:sz w:val="20"/>
          <w:szCs w:val="20"/>
          <w:lang w:val="en-CA"/>
        </w:rPr>
        <w:fldChar w:fldCharType="end"/>
      </w:r>
      <w:bookmarkEnd w:id="61"/>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r w:rsidR="00291AAA">
        <w:rPr>
          <w:sz w:val="22"/>
          <w:szCs w:val="22"/>
          <w:lang w:val="en-CA"/>
        </w:rPr>
        <w:t xml:space="preserve">CU or </w:t>
      </w:r>
      <w:r w:rsidRPr="009045FE">
        <w:rPr>
          <w:sz w:val="22"/>
          <w:szCs w:val="22"/>
          <w:lang w:val="en-CA"/>
        </w:rPr>
        <w:t>sub-</w:t>
      </w:r>
      <w:r w:rsidR="004C5769">
        <w:rPr>
          <w:sz w:val="22"/>
          <w:szCs w:val="22"/>
          <w:lang w:val="en-CA"/>
        </w:rPr>
        <w:t>C</w:t>
      </w:r>
      <w:r w:rsidR="004C5769" w:rsidRPr="009045FE">
        <w:rPr>
          <w:sz w:val="22"/>
          <w:szCs w:val="22"/>
          <w:lang w:val="en-CA"/>
        </w:rPr>
        <w:t>U</w:t>
      </w:r>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 xml:space="preserve">the following encoding scheme </w:t>
      </w:r>
      <w:r w:rsidR="00F21957">
        <w:rPr>
          <w:sz w:val="22"/>
          <w:szCs w:val="22"/>
          <w:lang w:val="en-CA"/>
        </w:rPr>
        <w:t xml:space="preserve">is </w:t>
      </w:r>
      <w:r>
        <w:rPr>
          <w:sz w:val="22"/>
          <w:szCs w:val="22"/>
          <w:lang w:val="en-CA"/>
        </w:rPr>
        <w:t>applied in JEM</w:t>
      </w:r>
      <w:r w:rsidRPr="004B2B41">
        <w:rPr>
          <w:sz w:val="22"/>
          <w:szCs w:val="22"/>
          <w:lang w:val="en-CA"/>
        </w:rPr>
        <w:t>.</w:t>
      </w:r>
    </w:p>
    <w:p w:rsidR="00661C45" w:rsidRDefault="00661C45" w:rsidP="005F2F29">
      <w:pPr>
        <w:numPr>
          <w:ilvl w:val="0"/>
          <w:numId w:val="14"/>
        </w:numPr>
        <w:spacing w:before="120" w:after="120"/>
        <w:jc w:val="both"/>
        <w:rPr>
          <w:sz w:val="22"/>
        </w:rPr>
      </w:pPr>
      <w:r w:rsidRPr="00DE7F33">
        <w:rPr>
          <w:sz w:val="22"/>
          <w:szCs w:val="22"/>
          <w:lang w:val="en-CA"/>
        </w:rPr>
        <w:lastRenderedPageBreak/>
        <w:t>LIC</w:t>
      </w:r>
      <w:r w:rsidRPr="003928C1">
        <w:rPr>
          <w:sz w:val="22"/>
        </w:rPr>
        <w:t xml:space="preserve"> </w:t>
      </w:r>
      <w:r w:rsidR="003D31CE">
        <w:rPr>
          <w:sz w:val="22"/>
        </w:rPr>
        <w:t>is</w:t>
      </w:r>
      <w:r w:rsidRPr="003928C1">
        <w:rPr>
          <w:sz w:val="22"/>
        </w:rPr>
        <w:t xml:space="preserve"> disabled for the entire </w:t>
      </w:r>
      <w:bookmarkStart w:id="62" w:name="OLE_LINK10"/>
      <w:bookmarkStart w:id="63" w:name="OLE_LINK11"/>
      <w:r w:rsidRPr="003928C1">
        <w:rPr>
          <w:sz w:val="22"/>
        </w:rPr>
        <w:t xml:space="preserve">picture </w:t>
      </w:r>
      <w:bookmarkEnd w:id="62"/>
      <w:bookmarkEnd w:id="63"/>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45FAF" w:rsidRPr="009045FE" w:rsidRDefault="00C45FAF" w:rsidP="00041D40">
      <w:pPr>
        <w:pStyle w:val="Heading3"/>
        <w:ind w:left="450" w:hanging="450"/>
        <w:rPr>
          <w:lang w:val="en-CA"/>
        </w:rPr>
      </w:pPr>
      <w:bookmarkStart w:id="64" w:name="_Toc454840105"/>
      <w:bookmarkStart w:id="65" w:name="_Toc455519636"/>
      <w:bookmarkEnd w:id="64"/>
      <w:r w:rsidRPr="009045FE">
        <w:rPr>
          <w:lang w:val="en-CA"/>
        </w:rPr>
        <w:t xml:space="preserve">Affine motion </w:t>
      </w:r>
      <w:r w:rsidR="00A60AE3" w:rsidRPr="009045FE">
        <w:rPr>
          <w:lang w:val="en-CA"/>
        </w:rPr>
        <w:t xml:space="preserve">compensation </w:t>
      </w:r>
      <w:r w:rsidRPr="009045FE">
        <w:rPr>
          <w:lang w:val="en-CA"/>
        </w:rPr>
        <w:t>prediction</w:t>
      </w:r>
      <w:bookmarkEnd w:id="65"/>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13</w:t>
      </w:r>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55E364E0" wp14:editId="0FA1BF5E">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66"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13</w:t>
      </w:r>
      <w:r w:rsidRPr="009045FE">
        <w:rPr>
          <w:sz w:val="20"/>
          <w:szCs w:val="20"/>
          <w:lang w:val="en-CA"/>
        </w:rPr>
        <w:fldChar w:fldCharType="end"/>
      </w:r>
      <w:bookmarkEnd w:id="66"/>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82F56" w:rsidP="00EE415A">
      <w:pPr>
        <w:jc w:val="right"/>
        <w:rPr>
          <w:sz w:val="22"/>
          <w:szCs w:val="22"/>
          <w:lang w:val="en-CA" w:eastAsia="zh-CN"/>
        </w:rPr>
      </w:pPr>
      <w:r w:rsidRPr="00F82F56">
        <w:rPr>
          <w:position w:val="-60"/>
          <w:sz w:val="22"/>
          <w:szCs w:val="22"/>
          <w:lang w:val="en-CA"/>
        </w:rPr>
        <w:object w:dxaOrig="3840" w:dyaOrig="1320">
          <v:shape id="_x0000_i1032" type="#_x0000_t75" style="width:177pt;height:59.25pt" o:ole="">
            <v:imagedata r:id="rId37" o:title=""/>
          </v:shape>
          <o:OLEObject Type="Embed" ProgID="Equation.3" ShapeID="_x0000_i1032" DrawAspect="Content" ObjectID="_1529305761"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r w:rsidR="004265EB">
        <w:rPr>
          <w:noProof/>
          <w:sz w:val="22"/>
          <w:szCs w:val="22"/>
          <w:lang w:val="en-CA"/>
        </w:rPr>
        <w:t>9</w:t>
      </w:r>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sidR="00C11727">
        <w:rPr>
          <w:sz w:val="22"/>
          <w:szCs w:val="22"/>
          <w:lang w:val="en-CA" w:eastAsia="zh-CN"/>
        </w:rPr>
        <w:t>To derive motion vector of each 4x4 sub-block, t</w:t>
      </w:r>
      <w:r w:rsidR="00C11727" w:rsidRPr="009045FE">
        <w:rPr>
          <w:sz w:val="22"/>
          <w:szCs w:val="22"/>
          <w:lang w:val="en-CA" w:eastAsia="zh-CN"/>
        </w:rPr>
        <w:t xml:space="preserve">he </w:t>
      </w:r>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14</w:t>
      </w:r>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r w:rsidR="00806948">
        <w:rPr>
          <w:sz w:val="22"/>
          <w:szCs w:val="22"/>
          <w:lang w:val="en-CA" w:eastAsia="zh-CN"/>
        </w:rPr>
        <w:t>,</w:t>
      </w:r>
      <w:r w:rsidRPr="009045FE">
        <w:rPr>
          <w:sz w:val="22"/>
          <w:szCs w:val="22"/>
          <w:lang w:val="en-CA" w:eastAsia="zh-CN"/>
        </w:rPr>
        <w:t xml:space="preserve"> and</w:t>
      </w:r>
      <w:r w:rsidR="00806948">
        <w:rPr>
          <w:sz w:val="22"/>
          <w:szCs w:val="22"/>
          <w:lang w:val="en-CA" w:eastAsia="zh-CN"/>
        </w:rPr>
        <w:t xml:space="preserve"> rounded to 1/16 fraction accuracy.</w:t>
      </w:r>
      <w:r w:rsidRPr="009045FE">
        <w:rPr>
          <w:sz w:val="22"/>
          <w:szCs w:val="22"/>
          <w:lang w:val="en-CA" w:eastAsia="zh-CN"/>
        </w:rPr>
        <w:t xml:space="preserve"> Then </w:t>
      </w:r>
      <w:r w:rsidR="006B050F">
        <w:rPr>
          <w:sz w:val="22"/>
          <w:szCs w:val="22"/>
          <w:lang w:val="en-CA" w:eastAsia="zh-CN"/>
        </w:rPr>
        <w:t xml:space="preserve">the </w:t>
      </w:r>
      <w:r w:rsidR="007C123F" w:rsidRPr="009045FE">
        <w:rPr>
          <w:sz w:val="22"/>
          <w:szCs w:val="22"/>
          <w:lang w:val="en-CA" w:eastAsia="zh-CN"/>
        </w:rPr>
        <w:t>motion compensation</w:t>
      </w:r>
      <w:r w:rsidRPr="009045FE">
        <w:rPr>
          <w:sz w:val="22"/>
          <w:szCs w:val="22"/>
          <w:lang w:val="en-CA" w:eastAsia="zh-CN"/>
        </w:rPr>
        <w:t xml:space="preserve"> interpolation filter</w:t>
      </w:r>
      <w:r w:rsidR="0082795A">
        <w:rPr>
          <w:sz w:val="22"/>
          <w:szCs w:val="22"/>
          <w:lang w:val="en-CA" w:eastAsia="zh-CN"/>
        </w:rPr>
        <w:t xml:space="preserve">s mentioned in sub-section </w:t>
      </w:r>
      <w:r w:rsidR="0082795A">
        <w:rPr>
          <w:sz w:val="22"/>
          <w:szCs w:val="22"/>
          <w:lang w:val="en-CA" w:eastAsia="zh-CN"/>
        </w:rPr>
        <w:fldChar w:fldCharType="begin"/>
      </w:r>
      <w:r w:rsidR="0082795A">
        <w:rPr>
          <w:sz w:val="22"/>
          <w:szCs w:val="22"/>
          <w:lang w:val="en-CA" w:eastAsia="zh-CN"/>
        </w:rPr>
        <w:instrText xml:space="preserve"> REF _Ref454625441 \r \h </w:instrText>
      </w:r>
      <w:r w:rsidR="0082795A">
        <w:rPr>
          <w:sz w:val="22"/>
          <w:szCs w:val="22"/>
          <w:lang w:val="en-CA" w:eastAsia="zh-CN"/>
        </w:rPr>
      </w:r>
      <w:r w:rsidR="0082795A">
        <w:rPr>
          <w:sz w:val="22"/>
          <w:szCs w:val="22"/>
          <w:lang w:val="en-CA" w:eastAsia="zh-CN"/>
        </w:rPr>
        <w:fldChar w:fldCharType="separate"/>
      </w:r>
      <w:r w:rsidR="00A91196">
        <w:rPr>
          <w:sz w:val="22"/>
          <w:szCs w:val="22"/>
          <w:lang w:val="en-CA" w:eastAsia="zh-CN"/>
        </w:rPr>
        <w:t>2.3.3</w:t>
      </w:r>
      <w:r w:rsidR="0082795A">
        <w:rPr>
          <w:sz w:val="22"/>
          <w:szCs w:val="22"/>
          <w:lang w:val="en-CA" w:eastAsia="zh-CN"/>
        </w:rPr>
        <w:fldChar w:fldCharType="end"/>
      </w:r>
      <w:r w:rsidRPr="009045FE">
        <w:rPr>
          <w:sz w:val="22"/>
          <w:szCs w:val="22"/>
          <w:lang w:val="en-CA" w:eastAsia="zh-CN"/>
        </w:rPr>
        <w:t xml:space="preserve"> </w:t>
      </w:r>
      <w:r w:rsidR="0082795A">
        <w:rPr>
          <w:sz w:val="22"/>
          <w:szCs w:val="22"/>
          <w:lang w:val="en-CA" w:eastAsia="zh-CN"/>
        </w:rPr>
        <w:t>are</w:t>
      </w:r>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p>
    <w:p w:rsidR="00CC64B0" w:rsidRPr="009045FE" w:rsidRDefault="00AD59AC" w:rsidP="00CC64B0">
      <w:pPr>
        <w:keepNext/>
        <w:jc w:val="center"/>
        <w:rPr>
          <w:sz w:val="22"/>
          <w:szCs w:val="22"/>
          <w:lang w:val="en-CA"/>
        </w:rPr>
      </w:pPr>
      <w:r w:rsidRPr="009045FE">
        <w:rPr>
          <w:noProof/>
          <w:sz w:val="22"/>
          <w:szCs w:val="22"/>
          <w:lang w:val="en-US" w:eastAsia="zh-CN"/>
        </w:rPr>
        <w:lastRenderedPageBreak/>
        <w:drawing>
          <wp:inline distT="0" distB="0" distL="0" distR="0" wp14:anchorId="4B373265" wp14:editId="1F951DD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67"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14</w:t>
      </w:r>
      <w:r w:rsidRPr="009045FE">
        <w:rPr>
          <w:sz w:val="20"/>
          <w:szCs w:val="20"/>
          <w:lang w:val="en-CA"/>
        </w:rPr>
        <w:fldChar w:fldCharType="end"/>
      </w:r>
      <w:bookmarkEnd w:id="67"/>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r w:rsidR="00CC64B0" w:rsidRPr="009045FE">
        <w:rPr>
          <w:sz w:val="22"/>
          <w:szCs w:val="22"/>
          <w:lang w:val="en-CA" w:eastAsia="zh-CN"/>
        </w:rPr>
        <w:t>CU</w:t>
      </w:r>
      <w:r w:rsidR="00375110">
        <w:rPr>
          <w:sz w:val="22"/>
          <w:szCs w:val="22"/>
          <w:lang w:val="en-CA" w:eastAsia="zh-CN"/>
        </w:rPr>
        <w:t>s</w:t>
      </w:r>
      <w:r w:rsidR="00CC64B0" w:rsidRPr="009045FE">
        <w:rPr>
          <w:sz w:val="22"/>
          <w:szCs w:val="22"/>
          <w:lang w:val="en-CA" w:eastAsia="zh-CN"/>
        </w:rPr>
        <w:t xml:space="preserve"> </w:t>
      </w:r>
      <w:r w:rsidR="00F62EEF">
        <w:rPr>
          <w:sz w:val="22"/>
          <w:szCs w:val="22"/>
          <w:lang w:val="en-CA" w:eastAsia="zh-CN"/>
        </w:rPr>
        <w:t>with both width and height</w:t>
      </w:r>
      <w:r w:rsidR="00C4394B" w:rsidRPr="009045FE">
        <w:rPr>
          <w:sz w:val="22"/>
          <w:szCs w:val="22"/>
          <w:lang w:val="en-CA" w:eastAsia="zh-CN"/>
        </w:rPr>
        <w:t xml:space="preserve"> </w:t>
      </w:r>
      <w:r w:rsidR="00B7537C" w:rsidRPr="009045FE">
        <w:rPr>
          <w:sz w:val="22"/>
          <w:szCs w:val="22"/>
          <w:lang w:val="en-CA" w:eastAsia="zh-CN"/>
        </w:rPr>
        <w:t xml:space="preserve">larger than </w:t>
      </w:r>
      <w:r w:rsidR="00F62EEF">
        <w:rPr>
          <w:sz w:val="22"/>
          <w:szCs w:val="22"/>
          <w:lang w:val="en-CA" w:eastAsia="zh-CN"/>
        </w:rPr>
        <w:t>8</w:t>
      </w:r>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15</w:t>
      </w:r>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36A69015" wp14:editId="2EF23A57">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68" w:name="_Ref435222176"/>
      <w:bookmarkStart w:id="69"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15</w:t>
      </w:r>
      <w:r w:rsidRPr="009045FE">
        <w:rPr>
          <w:sz w:val="20"/>
          <w:szCs w:val="20"/>
          <w:lang w:val="en-CA"/>
        </w:rPr>
        <w:fldChar w:fldCharType="end"/>
      </w:r>
      <w:bookmarkEnd w:id="68"/>
      <w:r w:rsidRPr="009045FE">
        <w:rPr>
          <w:sz w:val="20"/>
          <w:szCs w:val="20"/>
          <w:lang w:val="en-CA"/>
        </w:rPr>
        <w:t xml:space="preserve">: </w:t>
      </w:r>
      <w:r w:rsidR="00CC64B0" w:rsidRPr="009045FE">
        <w:rPr>
          <w:sz w:val="20"/>
          <w:szCs w:val="20"/>
          <w:lang w:val="en-CA"/>
        </w:rPr>
        <w:t>MVP for AF_INTER</w:t>
      </w:r>
      <w:bookmarkEnd w:id="69"/>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r w:rsidR="001648B0">
        <w:rPr>
          <w:sz w:val="22"/>
          <w:szCs w:val="22"/>
          <w:lang w:val="en-CA" w:eastAsia="zh-CN"/>
        </w:rPr>
        <w:t xml:space="preserve"> i</w:t>
      </w:r>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zh-CN"/>
        </w:rPr>
        <w:drawing>
          <wp:inline distT="0" distB="0" distL="0" distR="0" wp14:anchorId="1DB4E4BD" wp14:editId="3FB7E4ED">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14:anchorId="0CD62FC4" wp14:editId="0FF3399D">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70"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16</w:t>
      </w:r>
      <w:r w:rsidRPr="009045FE">
        <w:rPr>
          <w:sz w:val="20"/>
          <w:szCs w:val="20"/>
          <w:lang w:val="en-CA"/>
        </w:rPr>
        <w:fldChar w:fldCharType="end"/>
      </w:r>
      <w:bookmarkEnd w:id="70"/>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71" w:name="_Toc455519637"/>
      <w:r w:rsidRPr="009045FE">
        <w:rPr>
          <w:lang w:val="en-CA"/>
        </w:rPr>
        <w:t>Pattern matched motion vector derivation</w:t>
      </w:r>
      <w:bookmarkEnd w:id="71"/>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r w:rsidR="0082694B">
        <w:rPr>
          <w:sz w:val="22"/>
          <w:szCs w:val="22"/>
          <w:lang w:val="en-CA"/>
        </w:rPr>
        <w:t xml:space="preserve"> (PMMVD)</w:t>
      </w:r>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r w:rsidR="004C5769">
        <w:rPr>
          <w:sz w:val="22"/>
          <w:szCs w:val="22"/>
          <w:lang w:val="en-CA"/>
        </w:rPr>
        <w:t>CU</w:t>
      </w:r>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sidR="004C5769">
        <w:rPr>
          <w:sz w:val="22"/>
          <w:szCs w:val="22"/>
          <w:lang w:val="en-CA"/>
        </w:rPr>
        <w:t>CU</w:t>
      </w:r>
      <w:r w:rsidRPr="009045FE">
        <w:rPr>
          <w:sz w:val="22"/>
          <w:szCs w:val="22"/>
          <w:lang w:val="en-CA"/>
        </w:rPr>
        <w:t xml:space="preserve"> based on bilateral matching or template matching. First, the merge list of the </w:t>
      </w:r>
      <w:r w:rsidR="004C5769">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r w:rsidR="004C5769">
        <w:rPr>
          <w:sz w:val="22"/>
          <w:szCs w:val="22"/>
          <w:lang w:val="en-CA"/>
        </w:rPr>
        <w:t>CU</w:t>
      </w:r>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zh-CN"/>
        </w:rPr>
        <w:lastRenderedPageBreak/>
        <w:drawing>
          <wp:inline distT="0" distB="0" distL="0" distR="0" wp14:anchorId="00F5F37C" wp14:editId="768A9F68">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72"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17</w:t>
      </w:r>
      <w:r w:rsidRPr="009045FE">
        <w:rPr>
          <w:sz w:val="20"/>
          <w:szCs w:val="20"/>
          <w:lang w:val="en-CA"/>
        </w:rPr>
        <w:fldChar w:fldCharType="end"/>
      </w:r>
      <w:bookmarkEnd w:id="72"/>
      <w:r w:rsidRPr="009045FE">
        <w:rPr>
          <w:sz w:val="20"/>
          <w:szCs w:val="20"/>
          <w:lang w:val="en-CA"/>
        </w:rPr>
        <w:t>: Bilateral matching</w:t>
      </w:r>
    </w:p>
    <w:p w:rsidR="00422463" w:rsidRPr="005F2F29" w:rsidRDefault="00422463" w:rsidP="00422463">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18</w:t>
      </w:r>
      <w:r w:rsidRPr="005F2F29">
        <w:rPr>
          <w:sz w:val="22"/>
          <w:szCs w:val="22"/>
          <w:lang w:val="en-CA"/>
        </w:rPr>
        <w:fldChar w:fldCharType="end"/>
      </w:r>
      <w:r w:rsidRPr="005F2F29">
        <w:rPr>
          <w:sz w:val="22"/>
          <w:szCs w:val="22"/>
          <w:lang w:val="en-CA"/>
        </w:rPr>
        <w:t xml:space="preserve">, template matching is used to derive motion information of the current block by finding the best match between a template (top and/or left </w:t>
      </w:r>
      <w:r w:rsidR="00FF5543" w:rsidRPr="005F2F29">
        <w:rPr>
          <w:sz w:val="22"/>
          <w:szCs w:val="22"/>
          <w:lang w:val="en-CA"/>
        </w:rPr>
        <w:t>neighbour</w:t>
      </w:r>
      <w:r w:rsidRPr="005F2F29">
        <w:rPr>
          <w:sz w:val="22"/>
          <w:szCs w:val="22"/>
          <w:lang w:val="en-CA"/>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zh-CN"/>
        </w:rPr>
        <w:drawing>
          <wp:inline distT="0" distB="0" distL="0" distR="0" wp14:anchorId="3F123DF0" wp14:editId="39DEE772">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73"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18</w:t>
      </w:r>
      <w:r w:rsidRPr="009045FE">
        <w:rPr>
          <w:sz w:val="20"/>
          <w:szCs w:val="20"/>
          <w:lang w:val="en-CA"/>
        </w:rPr>
        <w:fldChar w:fldCharType="end"/>
      </w:r>
      <w:bookmarkEnd w:id="73"/>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r w:rsidR="004C5769">
        <w:rPr>
          <w:sz w:val="22"/>
          <w:szCs w:val="22"/>
          <w:lang w:val="en-CA"/>
        </w:rPr>
        <w:t>CU</w:t>
      </w:r>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r w:rsidR="004C5769">
        <w:rPr>
          <w:sz w:val="22"/>
          <w:szCs w:val="22"/>
          <w:lang w:val="en-CA"/>
        </w:rPr>
        <w:t>CU</w:t>
      </w:r>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r w:rsidR="004C5769">
        <w:rPr>
          <w:sz w:val="22"/>
          <w:szCs w:val="22"/>
          <w:lang w:val="en-CA"/>
        </w:rPr>
        <w:t>CU</w:t>
      </w:r>
      <w:r w:rsidRPr="00CF0F8B">
        <w:rPr>
          <w:sz w:val="22"/>
          <w:szCs w:val="22"/>
          <w:lang w:val="en-CA"/>
        </w:rPr>
        <w:t xml:space="preserve"> modes. If a FRUC matching mode is the most efficient one, FRUC flag is set to true for the </w:t>
      </w:r>
      <w:r w:rsidR="004C5769">
        <w:rPr>
          <w:sz w:val="22"/>
          <w:szCs w:val="22"/>
          <w:lang w:val="en-CA"/>
        </w:rPr>
        <w:t>CU</w:t>
      </w:r>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74" w:name="_Toc455519638"/>
      <w:r w:rsidRPr="009045FE">
        <w:rPr>
          <w:lang w:val="en-CA"/>
        </w:rPr>
        <w:t>Bi-directional optical flow</w:t>
      </w:r>
      <w:bookmarkEnd w:id="74"/>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zh-CN"/>
        </w:rPr>
        <mc:AlternateContent>
          <mc:Choice Requires="wpg">
            <w:drawing>
              <wp:inline distT="0" distB="0" distL="0" distR="0" wp14:anchorId="3761D04A" wp14:editId="3E80727C">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3518BC" w:rsidRPr="00F21957" w:rsidRDefault="003518B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3518BC" w:rsidRDefault="003518BC"/>
                          </w:txbxContent>
                        </wps:txbx>
                        <wps:bodyPr wrap="square">
                          <a:spAutoFit/>
                        </wps:bodyPr>
                      </wps:wsp>
                      <wps:wsp>
                        <wps:cNvPr id="83" name="직사각형 58"/>
                        <wps:cNvSpPr/>
                        <wps:spPr>
                          <a:xfrm>
                            <a:off x="2051548" y="3347498"/>
                            <a:ext cx="669942" cy="580576"/>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3518BC" w:rsidRPr="00F21957" w:rsidRDefault="003518B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0591" y="2420504"/>
                            <a:ext cx="504303"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5439" y="3427894"/>
                            <a:ext cx="501138"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2345" y="3211989"/>
                            <a:ext cx="437836" cy="454069"/>
                          </a:xfrm>
                          <a:prstGeom prst="rect">
                            <a:avLst/>
                          </a:prstGeom>
                          <a:noFill/>
                        </wps:spPr>
                        <wps:txbx>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5D6C142"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3518BC" w:rsidRDefault="003518BC"/>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3518BC" w:rsidRPr="00F21957" w:rsidRDefault="003518B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05;top:24205;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54;top:34278;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23;top:32119;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3518BC" w:rsidRPr="00F21957" w:rsidRDefault="003518B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29305762"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29305763"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29305764"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29305765" r:id="rId51"/>
        </w:object>
      </w:r>
      <w:r w:rsidRPr="009045FE">
        <w:rPr>
          <w:sz w:val="22"/>
          <w:szCs w:val="22"/>
          <w:lang w:val="en-CA"/>
        </w:rPr>
        <w:t>gradient respectively. Assuming the optical flow is valid</w:t>
      </w:r>
      <w:r w:rsidR="00B16062">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29305766"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29305767"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10</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29305768"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29305769"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29305770"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29305771"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11</w:t>
      </w:r>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29305772"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29305773"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29305774"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29305775"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29305776"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29305777"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29305778"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29305779"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29305780"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29305781"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12</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8.5pt" o:ole="">
            <v:imagedata r:id="rId78" o:title=""/>
          </v:shape>
          <o:OLEObject Type="Embed" ProgID="Equation.3" ShapeID="_x0000_i1053" DrawAspect="Content" ObjectID="_1529305782"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13</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A47536" w:rsidP="00EE415A">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14</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A47536" w:rsidP="0036595F">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15</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29305783" r:id="rId81"/>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16</w:t>
      </w:r>
      <w:r w:rsidR="00E661EF" w:rsidRPr="009045FE">
        <w:rPr>
          <w:noProof/>
          <w:sz w:val="22"/>
          <w:szCs w:val="22"/>
          <w:lang w:val="en-CA"/>
        </w:rPr>
        <w:fldChar w:fldCharType="end"/>
      </w:r>
      <w:r w:rsidR="00E661EF" w:rsidRPr="009045FE">
        <w:rPr>
          <w:noProof/>
          <w:sz w:val="22"/>
          <w:szCs w:val="22"/>
          <w:lang w:val="en-CA"/>
        </w:rPr>
        <w:t>)</w:t>
      </w:r>
    </w:p>
    <w:p w:rsidR="00D603CF" w:rsidRPr="00F21957" w:rsidRDefault="00D603CF" w:rsidP="005F2F29">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17</w:t>
      </w:r>
      <w:r w:rsidRPr="00F21957">
        <w:rPr>
          <w:noProof/>
          <w:sz w:val="22"/>
          <w:szCs w:val="22"/>
          <w:lang w:val="en-CA"/>
        </w:rPr>
        <w:fldChar w:fldCharType="end"/>
      </w:r>
      <w:r w:rsidRPr="00F21957">
        <w:rPr>
          <w:noProof/>
          <w:sz w:val="22"/>
          <w:szCs w:val="22"/>
          <w:lang w:val="en-CA"/>
        </w:rPr>
        <w:t>)</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00675F76"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18</w:t>
      </w:r>
      <w:r w:rsidRPr="00F21957">
        <w:rPr>
          <w:noProof/>
          <w:sz w:val="22"/>
          <w:szCs w:val="22"/>
          <w:lang w:val="en-CA"/>
        </w:rPr>
        <w:fldChar w:fldCharType="end"/>
      </w:r>
      <w:r w:rsidRPr="00F21957">
        <w:rPr>
          <w:noProof/>
          <w:sz w:val="22"/>
          <w:szCs w:val="22"/>
          <w:lang w:val="en-CA"/>
        </w:rPr>
        <w:t>)</w:t>
      </w:r>
    </w:p>
    <w:p w:rsidR="00CD1FEF" w:rsidRDefault="00CD1FEF" w:rsidP="005F2F29">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F927E7" w:rsidRPr="00F21957" w:rsidRDefault="008B1DE6" w:rsidP="00CD1FEF">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sidR="00F45BC5">
        <w:rPr>
          <w:rFonts w:eastAsia="SimSun"/>
          <w:sz w:val="22"/>
          <w:szCs w:val="22"/>
          <w:lang w:val="en-CA"/>
        </w:rPr>
        <w:t>T</w:t>
      </w:r>
      <w:r w:rsidR="00F927E7" w:rsidRPr="00F21957">
        <w:rPr>
          <w:rFonts w:eastAsia="SimSun"/>
          <w:sz w:val="22"/>
          <w:szCs w:val="22"/>
          <w:lang w:val="en-CA"/>
        </w:rPr>
        <w:t xml:space="preserve">he threshold </w:t>
      </w:r>
      <w:r w:rsidR="00EA4BFE" w:rsidRPr="00F21957">
        <w:rPr>
          <w:rFonts w:eastAsia="SimSun"/>
          <w:sz w:val="22"/>
          <w:szCs w:val="22"/>
          <w:lang w:val="en-CA"/>
        </w:rPr>
        <w:t xml:space="preserve">value </w:t>
      </w:r>
      <w:r w:rsidR="00F927E7" w:rsidRPr="00F21957">
        <w:rPr>
          <w:rFonts w:eastAsia="SimSun"/>
          <w:sz w:val="22"/>
          <w:szCs w:val="22"/>
          <w:lang w:val="en-CA"/>
        </w:rPr>
        <w:t xml:space="preserve">is determined </w:t>
      </w:r>
      <w:r w:rsidR="00EA4BFE" w:rsidRPr="00F21957">
        <w:rPr>
          <w:rFonts w:eastAsia="SimSun"/>
          <w:sz w:val="22"/>
          <w:szCs w:val="22"/>
          <w:lang w:val="en-CA"/>
        </w:rPr>
        <w:t xml:space="preserve">based on </w:t>
      </w:r>
      <w:r w:rsidR="00F927E7" w:rsidRPr="00F21957">
        <w:rPr>
          <w:rFonts w:eastAsia="SimSun"/>
          <w:sz w:val="22"/>
          <w:szCs w:val="22"/>
          <w:lang w:val="en-CA"/>
        </w:rPr>
        <w:t>whether all the reference pictures of the current picture are all from one direction</w:t>
      </w:r>
      <w:r w:rsidR="00EA4BFE"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F92E37">
        <w:rPr>
          <w:rFonts w:eastAsia="SimSun"/>
          <w:sz w:val="22"/>
          <w:szCs w:val="22"/>
          <w:lang w:val="en-CA"/>
        </w:rPr>
        <w:t>,</w:t>
      </w:r>
      <w:r w:rsidR="00EA4BFE"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00EA4BFE" w:rsidRPr="00F21957">
        <w:rPr>
          <w:rFonts w:eastAsia="SimSun"/>
          <w:sz w:val="22"/>
          <w:szCs w:val="22"/>
          <w:lang w:val="en-CA"/>
        </w:rPr>
        <w:t>.</w:t>
      </w:r>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r w:rsidRPr="009045FE">
        <w:rPr>
          <w:sz w:val="22"/>
          <w:szCs w:val="22"/>
          <w:lang w:val="en-CA"/>
        </w:rPr>
        <w:t xml:space="preserve">The length of interpolation filter for gradients calculation </w:t>
      </w:r>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r w:rsidRPr="009045FE">
        <w:rPr>
          <w:sz w:val="22"/>
          <w:szCs w:val="22"/>
          <w:lang w:val="en-CA"/>
        </w:rPr>
        <w:t>is shorter</w:t>
      </w:r>
      <w:r w:rsidR="00BA713B">
        <w:rPr>
          <w:sz w:val="22"/>
          <w:szCs w:val="22"/>
          <w:lang w:val="en-CA"/>
        </w:rPr>
        <w:t xml:space="preserve"> (6-tap)</w:t>
      </w:r>
      <w:r w:rsidRPr="009045FE">
        <w:rPr>
          <w:sz w:val="22"/>
          <w:szCs w:val="22"/>
          <w:lang w:val="en-CA"/>
        </w:rPr>
        <w:t xml:space="preserve"> in order to maintain reasonable complexity. </w:t>
      </w:r>
      <w:r w:rsidR="0097335D" w:rsidRPr="0097335D">
        <w:rPr>
          <w:sz w:val="22"/>
          <w:szCs w:val="22"/>
          <w:lang w:val="en-CA"/>
        </w:rPr>
        <w:fldChar w:fldCharType="begin"/>
      </w:r>
      <w:r w:rsidR="0097335D" w:rsidRPr="004A310C">
        <w:rPr>
          <w:sz w:val="22"/>
          <w:szCs w:val="22"/>
          <w:lang w:val="en-CA"/>
        </w:rPr>
        <w:instrText xml:space="preserve"> REF _Ref454627328 \h </w:instrText>
      </w:r>
      <w:r w:rsidR="0097335D" w:rsidRPr="005F2F29">
        <w:rPr>
          <w:sz w:val="22"/>
          <w:szCs w:val="22"/>
          <w:lang w:val="en-CA"/>
        </w:rPr>
        <w:instrText xml:space="preserve"> \* MERGEFORMAT </w:instrText>
      </w:r>
      <w:r w:rsidR="0097335D" w:rsidRPr="0097335D">
        <w:rPr>
          <w:sz w:val="22"/>
          <w:szCs w:val="22"/>
          <w:lang w:val="en-CA"/>
        </w:rPr>
      </w:r>
      <w:r w:rsidR="0097335D" w:rsidRPr="0097335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3</w:t>
      </w:r>
      <w:r w:rsidR="0097335D" w:rsidRPr="0097335D">
        <w:rPr>
          <w:sz w:val="22"/>
          <w:szCs w:val="22"/>
          <w:lang w:val="en-CA"/>
        </w:rPr>
        <w:fldChar w:fldCharType="end"/>
      </w:r>
      <w:r w:rsidR="0097335D" w:rsidRPr="0097335D">
        <w:rPr>
          <w:sz w:val="22"/>
          <w:szCs w:val="22"/>
          <w:lang w:val="en-CA"/>
        </w:rPr>
        <w:t xml:space="preserve"> </w:t>
      </w:r>
      <w:r w:rsidRPr="0097335D">
        <w:rPr>
          <w:sz w:val="22"/>
          <w:szCs w:val="22"/>
          <w:lang w:val="en-CA"/>
        </w:rPr>
        <w:t>s</w:t>
      </w:r>
      <w:r w:rsidRPr="009045FE">
        <w:rPr>
          <w:sz w:val="22"/>
          <w:szCs w:val="22"/>
          <w:lang w:val="en-CA"/>
        </w:rPr>
        <w:t xml:space="preserve">hows </w:t>
      </w:r>
      <w:r w:rsidR="0097335D">
        <w:rPr>
          <w:sz w:val="22"/>
          <w:szCs w:val="22"/>
          <w:lang w:val="en-CA"/>
        </w:rPr>
        <w:t xml:space="preserve">the </w:t>
      </w:r>
      <w:r w:rsidRPr="009045FE">
        <w:rPr>
          <w:sz w:val="22"/>
          <w:szCs w:val="22"/>
          <w:lang w:val="en-CA"/>
        </w:rPr>
        <w:t>filters used for gradients calculation for different fractional positions of block motion vector</w:t>
      </w:r>
      <w:r w:rsidR="008E57AA">
        <w:rPr>
          <w:sz w:val="22"/>
          <w:szCs w:val="22"/>
          <w:lang w:val="en-CA"/>
        </w:rPr>
        <w:t xml:space="preserve"> in BIO</w:t>
      </w:r>
      <w:r w:rsidRPr="009045FE">
        <w:rPr>
          <w:sz w:val="22"/>
          <w:szCs w:val="22"/>
          <w:lang w:val="en-CA"/>
        </w:rPr>
        <w:t>.</w:t>
      </w:r>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 MERGEFORMAT </w:instrText>
      </w:r>
      <w:r w:rsidR="002F16ED" w:rsidRPr="002F16ED">
        <w:rPr>
          <w:sz w:val="22"/>
          <w:szCs w:val="22"/>
          <w:lang w:val="en-CA"/>
        </w:rPr>
      </w:r>
      <w:r w:rsidR="002F16ED" w:rsidRPr="002F16E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4</w:t>
      </w:r>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interpolation </w:t>
      </w:r>
      <w:r w:rsidR="002F16ED" w:rsidRPr="009045FE">
        <w:rPr>
          <w:sz w:val="22"/>
          <w:szCs w:val="22"/>
          <w:lang w:val="en-CA"/>
        </w:rPr>
        <w:t xml:space="preserve">filters used for </w:t>
      </w:r>
      <w:r w:rsidR="002F16ED">
        <w:rPr>
          <w:sz w:val="22"/>
          <w:szCs w:val="22"/>
          <w:lang w:val="en-CA"/>
        </w:rPr>
        <w:t xml:space="preserve">prediction signal </w:t>
      </w:r>
      <w:r w:rsidR="001C5517">
        <w:rPr>
          <w:sz w:val="22"/>
          <w:szCs w:val="22"/>
          <w:lang w:val="en-CA"/>
        </w:rPr>
        <w:t>generation</w:t>
      </w:r>
      <w:r w:rsidR="002F16ED">
        <w:rPr>
          <w:sz w:val="22"/>
          <w:szCs w:val="22"/>
          <w:lang w:val="en-CA"/>
        </w:rPr>
        <w:t xml:space="preserve"> in BIO</w:t>
      </w:r>
      <w:r w:rsidR="002F16ED" w:rsidRPr="009045FE">
        <w:rPr>
          <w:sz w:val="22"/>
          <w:szCs w:val="22"/>
          <w:lang w:val="en-CA"/>
        </w:rPr>
        <w:t>.</w:t>
      </w:r>
    </w:p>
    <w:p w:rsidR="00422463" w:rsidRDefault="00422463" w:rsidP="001955F2">
      <w:pPr>
        <w:keepNext/>
        <w:keepLines/>
        <w:spacing w:before="120" w:after="120"/>
        <w:jc w:val="center"/>
        <w:rPr>
          <w:b/>
          <w:sz w:val="20"/>
          <w:szCs w:val="20"/>
          <w:lang w:val="en-CA"/>
        </w:rPr>
      </w:pPr>
      <w:bookmarkStart w:id="75"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3</w:t>
      </w:r>
      <w:r w:rsidRPr="009045FE">
        <w:rPr>
          <w:b/>
          <w:sz w:val="20"/>
          <w:szCs w:val="20"/>
          <w:lang w:val="en-CA"/>
        </w:rPr>
        <w:fldChar w:fldCharType="end"/>
      </w:r>
      <w:bookmarkEnd w:id="75"/>
      <w:r w:rsidRPr="009045FE">
        <w:rPr>
          <w:b/>
          <w:sz w:val="20"/>
          <w:szCs w:val="20"/>
          <w:lang w:val="en-CA"/>
        </w:rPr>
        <w:t xml:space="preserve">: </w:t>
      </w:r>
      <w:r w:rsidR="0097335D">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Fractional pel position</w:t>
            </w:r>
          </w:p>
        </w:tc>
        <w:tc>
          <w:tcPr>
            <w:tcW w:w="5760" w:type="dxa"/>
          </w:tcPr>
          <w:p w:rsidR="00BA713B" w:rsidRPr="00977A06" w:rsidRDefault="00BA713B" w:rsidP="005F2F29">
            <w:pPr>
              <w:keepNext/>
              <w:keepLines/>
              <w:jc w:val="center"/>
              <w:rPr>
                <w:sz w:val="22"/>
                <w:lang w:val="en-CA"/>
              </w:rPr>
            </w:pPr>
            <w:r w:rsidRPr="00BA713B">
              <w:rPr>
                <w:sz w:val="22"/>
                <w:lang w:val="en-CA"/>
              </w:rPr>
              <w:t>Interpolation filter for gradient</w:t>
            </w:r>
            <w:r w:rsidR="001C5517" w:rsidRPr="001C5517">
              <w:rPr>
                <w:sz w:val="22"/>
                <w:lang w:val="en-CA"/>
              </w:rPr>
              <w:t>(BIOfilterG)</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0</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096133" w:rsidP="005F2F29">
            <w:pPr>
              <w:keepNext/>
              <w:keepLines/>
              <w:jc w:val="center"/>
              <w:rPr>
                <w:sz w:val="22"/>
                <w:lang w:val="en-CA"/>
              </w:rPr>
            </w:pPr>
            <w:r>
              <w:rPr>
                <w:sz w:val="22"/>
                <w:lang w:val="en-CA"/>
              </w:rPr>
              <w:t>¼</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5/16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1,</w:t>
            </w:r>
            <w:r w:rsidR="00C55116">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7/16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1/2</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1955F2" w:rsidRDefault="001955F2" w:rsidP="00F45BC5">
      <w:pPr>
        <w:keepNext/>
        <w:keepLines/>
        <w:spacing w:before="120" w:after="120"/>
        <w:jc w:val="center"/>
        <w:rPr>
          <w:b/>
          <w:sz w:val="20"/>
          <w:szCs w:val="20"/>
          <w:lang w:val="en-CA"/>
        </w:rPr>
      </w:pPr>
      <w:bookmarkStart w:id="76"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4</w:t>
      </w:r>
      <w:r w:rsidRPr="009045FE">
        <w:rPr>
          <w:b/>
          <w:sz w:val="20"/>
          <w:szCs w:val="20"/>
          <w:lang w:val="en-CA"/>
        </w:rPr>
        <w:fldChar w:fldCharType="end"/>
      </w:r>
      <w:bookmarkEnd w:id="76"/>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Fractional pel position</w:t>
            </w:r>
          </w:p>
        </w:tc>
        <w:tc>
          <w:tcPr>
            <w:tcW w:w="5760" w:type="dxa"/>
          </w:tcPr>
          <w:p w:rsidR="006A655F" w:rsidRPr="00093485" w:rsidRDefault="006A655F" w:rsidP="005F2F29">
            <w:pPr>
              <w:keepNext/>
              <w:keepLines/>
              <w:jc w:val="center"/>
              <w:rPr>
                <w:sz w:val="22"/>
                <w:lang w:val="en-CA"/>
              </w:rPr>
            </w:pPr>
            <w:r w:rsidRPr="00093485">
              <w:rPr>
                <w:sz w:val="22"/>
                <w:lang w:val="en-CA"/>
              </w:rPr>
              <w:t xml:space="preserve">Interpolation filter for </w:t>
            </w:r>
            <w:r w:rsidR="00656217">
              <w:rPr>
                <w:sz w:val="22"/>
                <w:lang w:val="en-CA"/>
              </w:rPr>
              <w:t>prediction signal</w:t>
            </w:r>
            <w:r w:rsidR="001C5517">
              <w:rPr>
                <w:rFonts w:hint="eastAsia"/>
                <w:sz w:val="22"/>
                <w:lang w:val="en-CA"/>
              </w:rPr>
              <w:t>(BIOfilter</w:t>
            </w:r>
            <w:r w:rsidR="001C5517">
              <w:rPr>
                <w:sz w:val="22"/>
                <w:lang w:val="en-CA"/>
              </w:rPr>
              <w:t>S</w:t>
            </w:r>
            <w:r w:rsidR="001C5517">
              <w:rPr>
                <w:rFonts w:hint="eastAsia"/>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0</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1/4</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5/16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7/16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1/2</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77" w:name="_Toc455519639"/>
      <w:r w:rsidRPr="009045FE">
        <w:rPr>
          <w:lang w:val="en-CA"/>
        </w:rPr>
        <w:t>Transform i</w:t>
      </w:r>
      <w:r w:rsidR="00422463" w:rsidRPr="009045FE">
        <w:rPr>
          <w:lang w:val="en-CA"/>
        </w:rPr>
        <w:t>mprovement</w:t>
      </w:r>
      <w:bookmarkEnd w:id="77"/>
      <w:r w:rsidR="00422463" w:rsidRPr="009045FE">
        <w:rPr>
          <w:lang w:val="en-CA"/>
        </w:rPr>
        <w:t xml:space="preserve"> </w:t>
      </w:r>
    </w:p>
    <w:p w:rsidR="00422463" w:rsidRPr="009045FE" w:rsidRDefault="00422463" w:rsidP="00041D40">
      <w:pPr>
        <w:pStyle w:val="Heading3"/>
        <w:ind w:left="450" w:hanging="450"/>
        <w:rPr>
          <w:bCs w:val="0"/>
          <w:lang w:val="en-CA"/>
        </w:rPr>
      </w:pPr>
      <w:bookmarkStart w:id="78" w:name="_Toc455519640"/>
      <w:r w:rsidRPr="009045FE">
        <w:rPr>
          <w:lang w:val="en-CA"/>
        </w:rPr>
        <w:t xml:space="preserve">Adaptive </w:t>
      </w:r>
      <w:r w:rsidR="009E6B07" w:rsidRPr="009045FE">
        <w:rPr>
          <w:lang w:val="en-CA"/>
        </w:rPr>
        <w:t>m</w:t>
      </w:r>
      <w:r w:rsidRPr="009045FE">
        <w:rPr>
          <w:lang w:val="en-CA"/>
        </w:rPr>
        <w:t xml:space="preserve">ultiple </w:t>
      </w:r>
      <w:r w:rsidR="002668EB" w:rsidRPr="009045FE">
        <w:rPr>
          <w:lang w:val="en-CA"/>
        </w:rPr>
        <w:t xml:space="preserve">Core </w:t>
      </w:r>
      <w:r w:rsidR="009E6B07" w:rsidRPr="009045FE">
        <w:rPr>
          <w:lang w:val="en-CA"/>
        </w:rPr>
        <w:t>t</w:t>
      </w:r>
      <w:r w:rsidRPr="009045FE">
        <w:rPr>
          <w:lang w:val="en-CA"/>
        </w:rPr>
        <w:t>ransform</w:t>
      </w:r>
      <w:bookmarkEnd w:id="78"/>
      <w:r w:rsidRPr="009045FE">
        <w:rPr>
          <w:lang w:val="en-CA"/>
        </w:rPr>
        <w:t xml:space="preserve"> </w:t>
      </w:r>
    </w:p>
    <w:p w:rsidR="00D10746" w:rsidRPr="009045FE" w:rsidRDefault="00422463" w:rsidP="006F2B39">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sidR="00D10746">
        <w:rPr>
          <w:sz w:val="22"/>
          <w:szCs w:val="22"/>
          <w:lang w:val="en-CA"/>
        </w:rPr>
        <w:t xml:space="preserve"> The following table shows the basis functions of the selected DST/DCT.</w:t>
      </w:r>
    </w:p>
    <w:p w:rsidR="00D10746" w:rsidRPr="006F2B39" w:rsidRDefault="00D10746" w:rsidP="004D504B">
      <w:pPr>
        <w:pStyle w:val="Caption"/>
        <w:keepNext/>
        <w:keepLines/>
        <w:jc w:val="center"/>
        <w:rPr>
          <w:b/>
          <w:i w:val="0"/>
          <w:color w:val="000000"/>
          <w:sz w:val="20"/>
          <w:szCs w:val="20"/>
          <w:lang w:val="en-CA"/>
        </w:rPr>
      </w:pPr>
      <w:bookmarkStart w:id="79" w:name="_GoBack"/>
      <w:r w:rsidRPr="006F2B39">
        <w:rPr>
          <w:b/>
          <w:i w:val="0"/>
          <w:sz w:val="20"/>
          <w:szCs w:val="20"/>
          <w:lang w:val="en-CA"/>
        </w:rPr>
        <w:lastRenderedPageBreak/>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sidR="00A91196">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D10746" w:rsidTr="0020357D">
        <w:trPr>
          <w:trHeight w:val="1509"/>
          <w:jc w:val="center"/>
        </w:trPr>
        <w:tc>
          <w:tcPr>
            <w:tcW w:w="2245" w:type="dxa"/>
            <w:tcBorders>
              <w:top w:val="double" w:sz="4" w:space="0" w:color="auto"/>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D10746" w:rsidRPr="00FA6B81" w:rsidRDefault="00A47536"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D10746" w:rsidRPr="00FA6B81" w:rsidRDefault="00A47536"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D10746" w:rsidRPr="00AD59AC" w:rsidRDefault="00A47536"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DST-I</w:t>
            </w:r>
          </w:p>
        </w:tc>
        <w:tc>
          <w:tcPr>
            <w:tcW w:w="6385" w:type="dxa"/>
            <w:tcBorders>
              <w:right w:val="nil"/>
            </w:tcBorders>
            <w:shd w:val="clear" w:color="auto" w:fill="auto"/>
            <w:vAlign w:val="center"/>
          </w:tcPr>
          <w:p w:rsidR="00D10746" w:rsidRPr="00AD59AC" w:rsidRDefault="00A47536"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D10746" w:rsidTr="0020357D">
        <w:trPr>
          <w:jc w:val="center"/>
        </w:trPr>
        <w:tc>
          <w:tcPr>
            <w:tcW w:w="2245" w:type="dxa"/>
            <w:tcBorders>
              <w:left w:val="nil"/>
              <w:bottom w:val="single" w:sz="12"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D10746" w:rsidRPr="00AD59AC" w:rsidRDefault="00A47536"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bookmarkEnd w:id="79"/>
    <w:p w:rsidR="005936E7" w:rsidRPr="00902D77" w:rsidRDefault="001A6191" w:rsidP="00422463">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r w:rsidR="00C26461">
        <w:rPr>
          <w:sz w:val="22"/>
          <w:szCs w:val="22"/>
          <w:lang w:val="en-CA"/>
        </w:rPr>
        <w:t>the</w:t>
      </w:r>
      <w:r w:rsidR="00AB0AE8" w:rsidRPr="00AB0AE8">
        <w:rPr>
          <w:sz w:val="22"/>
          <w:szCs w:val="22"/>
          <w:lang w:val="en-CA"/>
        </w:rPr>
        <w:t xml:space="preserve"> </w:t>
      </w:r>
      <w:r w:rsidRPr="00AB0AE8">
        <w:rPr>
          <w:sz w:val="22"/>
          <w:szCs w:val="22"/>
          <w:lang w:val="en-CA"/>
        </w:rPr>
        <w:t>CU</w:t>
      </w:r>
      <w:r w:rsidR="00C26461">
        <w:rPr>
          <w:sz w:val="22"/>
          <w:szCs w:val="22"/>
          <w:lang w:val="en-CA"/>
        </w:rPr>
        <w:t xml:space="preserve">s with </w:t>
      </w:r>
      <w:r w:rsidR="00E137FB">
        <w:rPr>
          <w:sz w:val="22"/>
          <w:szCs w:val="22"/>
          <w:lang w:val="en-CA"/>
        </w:rPr>
        <w:t xml:space="preserve">both </w:t>
      </w:r>
      <w:r w:rsidR="00C26461">
        <w:rPr>
          <w:sz w:val="22"/>
          <w:szCs w:val="22"/>
          <w:lang w:val="en-CA"/>
        </w:rPr>
        <w:t>width and height smaller than for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r w:rsidR="009823CB">
        <w:rPr>
          <w:sz w:val="22"/>
          <w:szCs w:val="22"/>
          <w:lang w:val="en-CA"/>
        </w:rPr>
        <w:t xml:space="preserve">luma </w:t>
      </w:r>
      <w:r w:rsidR="000A5702">
        <w:rPr>
          <w:sz w:val="22"/>
          <w:szCs w:val="22"/>
          <w:lang w:val="en-CA"/>
        </w:rPr>
        <w:t>coding block</w:t>
      </w:r>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80"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6</w:t>
      </w:r>
      <w:r w:rsidRPr="009045FE">
        <w:rPr>
          <w:b/>
          <w:sz w:val="20"/>
          <w:szCs w:val="20"/>
          <w:lang w:val="en-CA"/>
        </w:rPr>
        <w:fldChar w:fldCharType="end"/>
      </w:r>
      <w:bookmarkEnd w:id="80"/>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311F97" w:rsidRPr="00A366F2">
        <w:rPr>
          <w:sz w:val="22"/>
          <w:szCs w:val="22"/>
          <w:lang w:val="en-US" w:eastAsia="en-US"/>
        </w:rPr>
        <w:fldChar w:fldCharType="end"/>
      </w:r>
      <w:r w:rsidRPr="000A659E">
        <w:rPr>
          <w:sz w:val="22"/>
          <w:szCs w:val="22"/>
          <w:lang w:val="en-US" w:eastAsia="en-US"/>
        </w:rPr>
        <w:t xml:space="preserve"> using the Intra prediction mode </w:t>
      </w:r>
      <w:r w:rsidR="008A2F5D">
        <w:rPr>
          <w:sz w:val="22"/>
          <w:szCs w:val="22"/>
          <w:lang w:val="en-US" w:eastAsia="en-US"/>
        </w:rPr>
        <w:t xml:space="preserve">of a CU with </w:t>
      </w:r>
      <w:r w:rsidR="00287DC0" w:rsidRPr="000A659E">
        <w:rPr>
          <w:sz w:val="22"/>
          <w:szCs w:val="22"/>
          <w:lang w:val="en-US" w:eastAsia="en-US"/>
        </w:rPr>
        <w:t xml:space="preserve">the CU-level </w:t>
      </w:r>
      <w:r w:rsidR="008A2F5D">
        <w:rPr>
          <w:sz w:val="22"/>
          <w:szCs w:val="22"/>
          <w:lang w:val="en-US" w:eastAsia="en-US"/>
        </w:rPr>
        <w:t xml:space="preserve">AMT </w:t>
      </w:r>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311F97" w:rsidRPr="00A366F2">
        <w:rPr>
          <w:sz w:val="22"/>
          <w:szCs w:val="22"/>
          <w:lang w:val="en-US" w:eastAsia="en-US"/>
        </w:rPr>
        <w:fldChar w:fldCharType="end"/>
      </w:r>
      <w:r w:rsidRPr="000A659E">
        <w:rPr>
          <w:bCs/>
          <w:color w:val="000000"/>
          <w:sz w:val="22"/>
          <w:szCs w:val="22"/>
          <w:lang w:val="en-US"/>
        </w:rPr>
        <w:t>, is selected based on explicitly signaled with lag.</w:t>
      </w:r>
    </w:p>
    <w:p w:rsidR="00F32851" w:rsidRPr="000A659E" w:rsidRDefault="0039569A" w:rsidP="00F32851">
      <w:pPr>
        <w:pStyle w:val="Caption"/>
        <w:keepNext/>
        <w:keepLines/>
        <w:spacing w:before="160"/>
        <w:jc w:val="center"/>
        <w:rPr>
          <w:rFonts w:eastAsia="Batang"/>
          <w:b/>
          <w:i w:val="0"/>
          <w:iCs w:val="0"/>
          <w:sz w:val="20"/>
          <w:szCs w:val="20"/>
          <w:lang w:val="en-CA" w:eastAsia="ko-KR"/>
        </w:rPr>
      </w:pPr>
      <w:bookmarkStart w:id="81" w:name="_Ref443591080"/>
      <w:r w:rsidRPr="000A659E">
        <w:rPr>
          <w:b/>
          <w:i w:val="0"/>
          <w:sz w:val="20"/>
          <w:szCs w:val="20"/>
          <w:lang w:val="en-CA"/>
        </w:rPr>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sidR="00A91196">
        <w:rPr>
          <w:b/>
          <w:i w:val="0"/>
          <w:noProof/>
          <w:sz w:val="20"/>
          <w:szCs w:val="20"/>
          <w:lang w:val="en-CA"/>
        </w:rPr>
        <w:t>7</w:t>
      </w:r>
      <w:r w:rsidRPr="000A659E">
        <w:rPr>
          <w:b/>
          <w:i w:val="0"/>
          <w:sz w:val="20"/>
          <w:szCs w:val="20"/>
          <w:lang w:val="en-CA"/>
        </w:rPr>
        <w:fldChar w:fldCharType="end"/>
      </w:r>
      <w:bookmarkEnd w:id="81"/>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532" w:type="dxa"/>
        <w:tblInd w:w="108" w:type="dxa"/>
        <w:tblLook w:val="04A0" w:firstRow="1" w:lastRow="0" w:firstColumn="1" w:lastColumn="0" w:noHBand="0" w:noVBand="1"/>
      </w:tblPr>
      <w:tblGrid>
        <w:gridCol w:w="1483"/>
        <w:gridCol w:w="400"/>
        <w:gridCol w:w="400"/>
        <w:gridCol w:w="400"/>
        <w:gridCol w:w="399"/>
        <w:gridCol w:w="399"/>
        <w:gridCol w:w="399"/>
        <w:gridCol w:w="399"/>
        <w:gridCol w:w="399"/>
        <w:gridCol w:w="399"/>
        <w:gridCol w:w="399"/>
        <w:gridCol w:w="399"/>
        <w:gridCol w:w="399"/>
        <w:gridCol w:w="399"/>
        <w:gridCol w:w="399"/>
        <w:gridCol w:w="399"/>
        <w:gridCol w:w="399"/>
        <w:gridCol w:w="399"/>
        <w:gridCol w:w="407"/>
      </w:tblGrid>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0</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16</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17</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r>
      <w:tr w:rsidR="00F32851" w:rsidRPr="00BE5987" w:rsidTr="00F62623">
        <w:trPr>
          <w:trHeight w:val="65"/>
        </w:trPr>
        <w:tc>
          <w:tcPr>
            <w:tcW w:w="1483" w:type="dxa"/>
            <w:tcBorders>
              <w:top w:val="single" w:sz="12" w:space="0" w:color="auto"/>
              <w:left w:val="nil"/>
              <w:bottom w:val="double" w:sz="6" w:space="0" w:color="auto"/>
              <w:right w:val="nil"/>
            </w:tcBorders>
            <w:shd w:val="clear" w:color="auto" w:fill="BFBFBF"/>
            <w:noWrap/>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Intra Mode</w:t>
            </w:r>
          </w:p>
        </w:tc>
        <w:tc>
          <w:tcPr>
            <w:tcW w:w="392"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18</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19</w:t>
            </w:r>
          </w:p>
        </w:tc>
        <w:tc>
          <w:tcPr>
            <w:tcW w:w="39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24</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25</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26</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27</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28</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29</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30</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31</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32</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33</w:t>
            </w:r>
          </w:p>
        </w:tc>
        <w:tc>
          <w:tcPr>
            <w:tcW w:w="39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34</w:t>
            </w:r>
          </w:p>
        </w:tc>
        <w:tc>
          <w:tcPr>
            <w:tcW w:w="39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RDefault="00F32851" w:rsidP="00F62623">
            <w:pPr>
              <w:jc w:val="center"/>
              <w:rPr>
                <w:rFonts w:eastAsia="Times New Roman"/>
                <w:b/>
                <w:bCs/>
                <w:color w:val="000000"/>
                <w:sz w:val="20"/>
                <w:szCs w:val="20"/>
                <w:lang w:eastAsia="zh-CN"/>
              </w:rPr>
            </w:pPr>
            <w:r w:rsidRPr="00BE5987">
              <w:rPr>
                <w:rFonts w:eastAsia="Times New Roman"/>
                <w:b/>
                <w:bCs/>
                <w:color w:val="000000"/>
                <w:sz w:val="20"/>
                <w:szCs w:val="20"/>
                <w:lang w:eastAsia="zh-CN"/>
              </w:rPr>
              <w:t> </w:t>
            </w:r>
          </w:p>
        </w:tc>
      </w:tr>
      <w:tr w:rsidR="00F32851" w:rsidRPr="00BE5987" w:rsidTr="00F62623">
        <w:trPr>
          <w:trHeight w:val="62"/>
        </w:trPr>
        <w:tc>
          <w:tcPr>
            <w:tcW w:w="1483" w:type="dxa"/>
            <w:tcBorders>
              <w:top w:val="nil"/>
              <w:left w:val="nil"/>
              <w:bottom w:val="nil"/>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lastRenderedPageBreak/>
              <w:t>H</w:t>
            </w:r>
          </w:p>
        </w:tc>
        <w:tc>
          <w:tcPr>
            <w:tcW w:w="392" w:type="dxa"/>
            <w:tcBorders>
              <w:top w:val="nil"/>
              <w:left w:val="single" w:sz="4" w:space="0" w:color="auto"/>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2</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nil"/>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p>
        </w:tc>
      </w:tr>
      <w:tr w:rsidR="00F32851" w:rsidRPr="00BE5987" w:rsidTr="00F62623">
        <w:trPr>
          <w:trHeight w:val="62"/>
        </w:trPr>
        <w:tc>
          <w:tcPr>
            <w:tcW w:w="1483" w:type="dxa"/>
            <w:tcBorders>
              <w:top w:val="nil"/>
              <w:left w:val="nil"/>
              <w:bottom w:val="single" w:sz="12" w:space="0" w:color="auto"/>
              <w:right w:val="nil"/>
            </w:tcBorders>
            <w:shd w:val="clear" w:color="auto" w:fill="auto"/>
            <w:noWrap/>
            <w:vAlign w:val="center"/>
            <w:hideMark/>
          </w:tcPr>
          <w:p w:rsidR="00F32851" w:rsidRPr="00BE5987" w:rsidRDefault="00F32851" w:rsidP="00F62623">
            <w:pPr>
              <w:jc w:val="center"/>
              <w:rPr>
                <w:rFonts w:eastAsia="Times New Roman"/>
                <w:color w:val="000000"/>
                <w:sz w:val="20"/>
                <w:szCs w:val="20"/>
                <w:lang w:eastAsia="zh-CN"/>
              </w:rPr>
            </w:pPr>
            <w:r w:rsidRPr="004C56DD">
              <w:rPr>
                <w:rFonts w:eastAsia="Times New Roman"/>
                <w:color w:val="000000"/>
                <w:sz w:val="20"/>
                <w:szCs w:val="20"/>
                <w:lang w:eastAsia="zh-CN"/>
              </w:rPr>
              <w:t>V</w:t>
            </w:r>
          </w:p>
        </w:tc>
        <w:tc>
          <w:tcPr>
            <w:tcW w:w="392" w:type="dxa"/>
            <w:tcBorders>
              <w:top w:val="nil"/>
              <w:left w:val="single" w:sz="4" w:space="0" w:color="auto"/>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2"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1</w:t>
            </w:r>
          </w:p>
        </w:tc>
        <w:tc>
          <w:tcPr>
            <w:tcW w:w="391"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0</w:t>
            </w:r>
          </w:p>
        </w:tc>
        <w:tc>
          <w:tcPr>
            <w:tcW w:w="399" w:type="dxa"/>
            <w:tcBorders>
              <w:top w:val="nil"/>
              <w:left w:val="nil"/>
              <w:bottom w:val="single" w:sz="12" w:space="0" w:color="auto"/>
              <w:right w:val="nil"/>
            </w:tcBorders>
            <w:shd w:val="clear" w:color="auto" w:fill="auto"/>
            <w:noWrap/>
            <w:tcMar>
              <w:left w:w="0" w:type="dxa"/>
              <w:right w:w="0" w:type="dxa"/>
            </w:tcMar>
            <w:vAlign w:val="center"/>
            <w:hideMark/>
          </w:tcPr>
          <w:p w:rsidR="00F32851" w:rsidRPr="00BE5987" w:rsidRDefault="00F32851" w:rsidP="00F62623">
            <w:pPr>
              <w:jc w:val="center"/>
              <w:rPr>
                <w:rFonts w:eastAsia="Times New Roman"/>
                <w:color w:val="000000"/>
                <w:sz w:val="20"/>
                <w:szCs w:val="20"/>
                <w:lang w:eastAsia="zh-CN"/>
              </w:rPr>
            </w:pPr>
            <w:r w:rsidRPr="00BE5987">
              <w:rPr>
                <w:rFonts w:eastAsia="Times New Roman"/>
                <w:color w:val="000000"/>
                <w:sz w:val="20"/>
                <w:szCs w:val="20"/>
                <w:lang w:eastAsia="zh-CN"/>
              </w:rPr>
              <w:t> </w:t>
            </w:r>
          </w:p>
        </w:tc>
      </w:tr>
    </w:tbl>
    <w:p w:rsidR="00422463" w:rsidRDefault="00422463" w:rsidP="00422463">
      <w:pPr>
        <w:spacing w:before="120" w:after="120"/>
        <w:jc w:val="both"/>
        <w:rPr>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sidR="006F2B39">
        <w:rPr>
          <w:sz w:val="22"/>
          <w:szCs w:val="22"/>
          <w:lang w:val="en-US" w:eastAsia="en-US"/>
        </w:rPr>
        <w:t>A</w:t>
      </w:r>
      <w:r w:rsidR="006F2B39" w:rsidRPr="000A659E">
        <w:rPr>
          <w:sz w:val="22"/>
          <w:szCs w:val="22"/>
          <w:lang w:val="en-US" w:eastAsia="en-US"/>
        </w:rPr>
        <w:t xml:space="preserve">MT </w:t>
      </w:r>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29305784" r:id="rId83"/>
        </w:object>
      </w:r>
      <w:r w:rsidR="00D620BB"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29305785" r:id="rId85"/>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82"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82"/>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r w:rsidR="007841D8">
        <w:rPr>
          <w:rFonts w:eastAsia="MS Mincho" w:cs="Lohit Devanagari"/>
          <w:i/>
          <w:iCs/>
          <w:sz w:val="20"/>
          <w:szCs w:val="20"/>
          <w:lang w:val="en-CA" w:eastAsia="en-US"/>
        </w:rPr>
        <w:t>o</w:t>
      </w:r>
      <w:r w:rsidR="00D620BB" w:rsidRPr="000A659E">
        <w:rPr>
          <w:rFonts w:eastAsia="MS Mincho" w:cs="Lohit Devanagari"/>
          <w:i/>
          <w:iCs/>
          <w:sz w:val="20"/>
          <w:szCs w:val="20"/>
          <w:lang w:val="en-CA" w:eastAsia="en-US"/>
        </w:rPr>
        <w:t>(left) and w/(right) the fast algorithms.</w:t>
      </w:r>
    </w:p>
    <w:p w:rsidR="00422463" w:rsidRPr="009045FE" w:rsidRDefault="006349B3" w:rsidP="00041D40">
      <w:pPr>
        <w:pStyle w:val="Heading3"/>
        <w:ind w:left="450" w:hanging="450"/>
        <w:rPr>
          <w:bCs w:val="0"/>
          <w:lang w:val="en-CA"/>
        </w:rPr>
      </w:pPr>
      <w:bookmarkStart w:id="83" w:name="_Toc454840111"/>
      <w:bookmarkStart w:id="84" w:name="_Toc455519641"/>
      <w:bookmarkEnd w:id="83"/>
      <w:r>
        <w:rPr>
          <w:lang w:val="en-CA"/>
        </w:rPr>
        <w:t>Mode dependent non-separable s</w:t>
      </w:r>
      <w:r w:rsidR="00422463" w:rsidRPr="009045FE">
        <w:rPr>
          <w:lang w:val="en-CA"/>
        </w:rPr>
        <w:t xml:space="preserve">econdary </w:t>
      </w:r>
      <w:r w:rsidR="009E6B07" w:rsidRPr="009045FE">
        <w:rPr>
          <w:lang w:val="en-CA"/>
        </w:rPr>
        <w:t>t</w:t>
      </w:r>
      <w:r w:rsidR="00422463" w:rsidRPr="009045FE">
        <w:rPr>
          <w:lang w:val="en-CA"/>
        </w:rPr>
        <w:t>ransforms</w:t>
      </w:r>
      <w:bookmarkEnd w:id="84"/>
      <w:r w:rsidR="00422463" w:rsidRPr="009045FE">
        <w:rPr>
          <w:lang w:val="en-CA"/>
        </w:rPr>
        <w:t xml:space="preserve"> </w:t>
      </w:r>
    </w:p>
    <w:p w:rsidR="00876C96" w:rsidRPr="009045FE" w:rsidRDefault="006349B3" w:rsidP="00422463">
      <w:pPr>
        <w:spacing w:before="120" w:after="120"/>
        <w:jc w:val="both"/>
        <w:rPr>
          <w:sz w:val="22"/>
          <w:szCs w:val="22"/>
          <w:lang w:val="en-CA"/>
        </w:rPr>
      </w:pPr>
      <w:r>
        <w:rPr>
          <w:sz w:val="22"/>
          <w:szCs w:val="22"/>
          <w:lang w:val="en-CA"/>
        </w:rPr>
        <w:t xml:space="preserve">In JEM, a mode </w:t>
      </w:r>
      <w:r>
        <w:rPr>
          <w:lang w:val="en-CA"/>
        </w:rPr>
        <w:t>dependent non-separable</w:t>
      </w:r>
      <w:r w:rsidRPr="009045FE" w:rsidDel="006349B3">
        <w:rPr>
          <w:sz w:val="22"/>
          <w:szCs w:val="22"/>
          <w:lang w:val="en-CA"/>
        </w:rPr>
        <w:t xml:space="preserve"> </w:t>
      </w:r>
      <w:r>
        <w:rPr>
          <w:sz w:val="22"/>
          <w:szCs w:val="22"/>
          <w:lang w:val="en-CA"/>
        </w:rPr>
        <w:t xml:space="preserve">secondary </w:t>
      </w:r>
      <w:r w:rsidR="00422463" w:rsidRPr="009045FE">
        <w:rPr>
          <w:sz w:val="22"/>
          <w:szCs w:val="22"/>
          <w:lang w:val="en-CA"/>
        </w:rPr>
        <w:t>transform</w:t>
      </w:r>
      <w:r>
        <w:rPr>
          <w:sz w:val="22"/>
          <w:szCs w:val="22"/>
          <w:lang w:val="en-CA"/>
        </w:rPr>
        <w:t xml:space="preserve"> (MDNSST)</w:t>
      </w:r>
      <w:r w:rsidR="00422463" w:rsidRPr="009045FE">
        <w:rPr>
          <w:sz w:val="22"/>
          <w:szCs w:val="22"/>
          <w:lang w:val="en-CA"/>
        </w:rPr>
        <w:t xml:space="preserve"> is applied between forward core transform and quantization (at encoder) and between de-quantization and inverse core transform (at decoder side). </w:t>
      </w:r>
      <w:r>
        <w:rPr>
          <w:sz w:val="22"/>
          <w:szCs w:val="22"/>
          <w:lang w:val="en-CA"/>
        </w:rPr>
        <w:t>A</w:t>
      </w:r>
      <w:r w:rsidR="0036014C" w:rsidRPr="009045FE">
        <w:rPr>
          <w:sz w:val="22"/>
          <w:szCs w:val="22"/>
          <w:lang w:val="en-CA"/>
        </w:rPr>
        <w:t xml:space="preserve">s shown in </w:t>
      </w:r>
      <w:r w:rsidR="0036014C" w:rsidRPr="009045FE">
        <w:rPr>
          <w:sz w:val="22"/>
          <w:szCs w:val="22"/>
          <w:lang w:val="en-CA"/>
        </w:rPr>
        <w:fldChar w:fldCharType="begin"/>
      </w:r>
      <w:r w:rsidR="0036014C" w:rsidRPr="009045FE">
        <w:rPr>
          <w:sz w:val="22"/>
          <w:szCs w:val="22"/>
          <w:lang w:val="en-CA"/>
        </w:rPr>
        <w:instrText xml:space="preserve"> REF _Ref435223279 \h  \* MERGEFORMAT </w:instrText>
      </w:r>
      <w:r w:rsidR="0036014C" w:rsidRPr="009045FE">
        <w:rPr>
          <w:sz w:val="22"/>
          <w:szCs w:val="22"/>
          <w:lang w:val="en-CA"/>
        </w:rPr>
      </w:r>
      <w:r w:rsidR="0036014C" w:rsidRPr="009045FE">
        <w:rPr>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21</w:t>
      </w:r>
      <w:r w:rsidR="0036014C" w:rsidRPr="009045FE">
        <w:rPr>
          <w:sz w:val="22"/>
          <w:szCs w:val="22"/>
          <w:lang w:val="en-CA"/>
        </w:rPr>
        <w:fldChar w:fldCharType="end"/>
      </w:r>
      <w:r w:rsidR="0036014C" w:rsidRPr="009045FE">
        <w:rPr>
          <w:sz w:val="22"/>
          <w:szCs w:val="22"/>
          <w:lang w:val="en-CA"/>
        </w:rPr>
        <w:t xml:space="preserve">, </w:t>
      </w:r>
      <w:r w:rsidRPr="006349B3">
        <w:rPr>
          <w:sz w:val="22"/>
          <w:szCs w:val="22"/>
          <w:lang w:val="en-CA"/>
        </w:rPr>
        <w:t>MDNSST</w:t>
      </w:r>
      <w:r w:rsidR="00422463" w:rsidRPr="009045FE">
        <w:rPr>
          <w:sz w:val="22"/>
          <w:szCs w:val="22"/>
          <w:lang w:val="en-CA"/>
        </w:rPr>
        <w:t xml:space="preserve"> is performed independently for each 4×4 sub-group of transform coefficients</w:t>
      </w:r>
      <w:r w:rsidR="00B16062">
        <w:rPr>
          <w:sz w:val="22"/>
          <w:szCs w:val="22"/>
          <w:lang w:val="en-CA"/>
        </w:rPr>
        <w:t xml:space="preserve"> within an intra-coded CU</w:t>
      </w:r>
      <w:r w:rsidR="00422463" w:rsidRPr="009045FE">
        <w:rPr>
          <w:sz w:val="22"/>
          <w:szCs w:val="22"/>
          <w:lang w:val="en-CA"/>
        </w:rPr>
        <w:t xml:space="preserve">. </w:t>
      </w:r>
      <w:r w:rsidR="00C5285A" w:rsidRPr="009045FE">
        <w:rPr>
          <w:sz w:val="22"/>
          <w:szCs w:val="22"/>
          <w:lang w:val="en-CA"/>
        </w:rPr>
        <w:t>And is applied only in Intra CU.</w:t>
      </w:r>
    </w:p>
    <w:p w:rsidR="00876C96" w:rsidRPr="009045FE" w:rsidRDefault="00876C96" w:rsidP="00876C96">
      <w:pPr>
        <w:jc w:val="both"/>
        <w:rPr>
          <w:sz w:val="22"/>
          <w:szCs w:val="22"/>
          <w:lang w:val="en-CA"/>
        </w:rPr>
      </w:pPr>
      <w:r w:rsidRPr="009045FE">
        <w:rPr>
          <w:sz w:val="22"/>
          <w:szCs w:val="22"/>
          <w:lang w:val="en-CA"/>
        </w:rPr>
        <w:t xml:space="preserve">Application of a non-separable transform is described as follows using input as an example. To apply the non-separable transform, the 4x4 input block </w:t>
      </w:r>
      <w:r w:rsidRPr="009045FE">
        <w:rPr>
          <w:i/>
          <w:sz w:val="22"/>
          <w:szCs w:val="22"/>
          <w:lang w:val="en-CA"/>
        </w:rPr>
        <w:t>X</w:t>
      </w:r>
      <w:r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19</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A47536"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20</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rsidR="00876C96" w:rsidRPr="00065447" w:rsidRDefault="00876C96" w:rsidP="00422463">
      <w:pPr>
        <w:spacing w:before="120" w:after="120"/>
        <w:jc w:val="both"/>
        <w:rPr>
          <w:sz w:val="22"/>
          <w:szCs w:val="22"/>
          <w:lang w:val="en-CA"/>
        </w:rPr>
      </w:pPr>
      <w:r w:rsidRPr="009045FE">
        <w:rPr>
          <w:sz w:val="22"/>
          <w:szCs w:val="22"/>
          <w:lang w:val="en-CA"/>
        </w:rPr>
        <w:lastRenderedPageBreak/>
        <w:t>There are totally 11×3(for directional modes)6</w:t>
      </w:r>
      <w:r w:rsidR="004D1C86" w:rsidRPr="009045FE">
        <w:rPr>
          <w:sz w:val="22"/>
          <w:szCs w:val="22"/>
          <w:lang w:val="en-CA"/>
        </w:rPr>
        <w:t> </w:t>
      </w:r>
      <w:r w:rsidRPr="009045FE">
        <w:rPr>
          <w:sz w:val="22"/>
          <w:szCs w:val="22"/>
          <w:lang w:val="en-CA"/>
        </w:rPr>
        <w:t>+</w:t>
      </w:r>
      <w:r w:rsidR="004D1C86" w:rsidRPr="009045FE">
        <w:rPr>
          <w:sz w:val="22"/>
          <w:szCs w:val="22"/>
          <w:lang w:val="en-CA"/>
        </w:rPr>
        <w:t> </w:t>
      </w:r>
      <w:r w:rsidRPr="009045FE">
        <w:rPr>
          <w:sz w:val="22"/>
          <w:szCs w:val="22"/>
          <w:lang w:val="en-CA"/>
        </w:rPr>
        <w:t>1×2(for non-directional modes) non-separable transform matrices, where 11 is the number of transform sets for the directional intra prediction mode and each transform set includes 3 transform matrices. While for non-directional modes, i.e., Planar</w:t>
      </w:r>
      <w:r w:rsidR="00C5285A" w:rsidRPr="009045FE">
        <w:rPr>
          <w:sz w:val="22"/>
          <w:szCs w:val="22"/>
          <w:lang w:val="en-CA"/>
        </w:rPr>
        <w:t xml:space="preserve">, </w:t>
      </w:r>
      <w:r w:rsidRPr="009045FE">
        <w:rPr>
          <w:sz w:val="22"/>
          <w:szCs w:val="22"/>
          <w:lang w:val="en-CA"/>
        </w:rPr>
        <w:t>DC</w:t>
      </w:r>
      <w:r w:rsidR="00C5285A" w:rsidRPr="009045FE">
        <w:rPr>
          <w:sz w:val="22"/>
          <w:szCs w:val="22"/>
          <w:lang w:val="en-CA"/>
        </w:rPr>
        <w:t xml:space="preserve"> and LM</w:t>
      </w:r>
      <w:r w:rsidRPr="009045FE">
        <w:rPr>
          <w:sz w:val="22"/>
          <w:szCs w:val="22"/>
          <w:lang w:val="en-CA"/>
        </w:rPr>
        <w:t xml:space="preserve">, only one transform set is applied which includes 2 transform matrices. The mapping from the intra prediction mode to the transform set is defined in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w:t>
      </w:r>
      <w:r w:rsidR="00C5285A" w:rsidRPr="00065447">
        <w:rPr>
          <w:sz w:val="22"/>
          <w:szCs w:val="22"/>
          <w:lang w:val="en-CA"/>
        </w:rPr>
        <w:t xml:space="preserve"> </w:t>
      </w:r>
    </w:p>
    <w:p w:rsidR="00422463" w:rsidRPr="00065447" w:rsidRDefault="00C5285A" w:rsidP="00C5285A">
      <w:pPr>
        <w:spacing w:before="120" w:after="120"/>
        <w:jc w:val="both"/>
        <w:rPr>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r w:rsidR="00553519" w:rsidRPr="00065447">
        <w:rPr>
          <w:sz w:val="22"/>
          <w:szCs w:val="22"/>
          <w:lang w:val="en-CA"/>
        </w:rPr>
        <w:t xml:space="preserve"> and truncated unary banalization is used</w:t>
      </w:r>
      <w:r w:rsidR="00422463" w:rsidRPr="00065447">
        <w:rPr>
          <w:sz w:val="22"/>
          <w:szCs w:val="22"/>
          <w:lang w:val="en-CA"/>
        </w:rPr>
        <w:t xml:space="preserve">. </w:t>
      </w:r>
      <w:r w:rsidR="00546649" w:rsidRPr="00065447">
        <w:rPr>
          <w:sz w:val="22"/>
          <w:szCs w:val="22"/>
          <w:lang w:val="en-CA"/>
        </w:rPr>
        <w:t xml:space="preserve">The truncated value is 2 in case of planar or DC mode, and 3 for angular intra prediction mode. </w:t>
      </w:r>
      <w:r w:rsidR="00422463" w:rsidRPr="00065447">
        <w:rPr>
          <w:sz w:val="22"/>
          <w:szCs w:val="22"/>
          <w:lang w:val="en-CA"/>
        </w:rPr>
        <w:t xml:space="preserve">This </w:t>
      </w:r>
      <w:r w:rsidR="00371D7F" w:rsidRPr="00065447">
        <w:rPr>
          <w:sz w:val="22"/>
          <w:szCs w:val="22"/>
          <w:lang w:val="en-CA"/>
        </w:rPr>
        <w:t>MDNSST index</w:t>
      </w:r>
      <w:r w:rsidR="00422463" w:rsidRPr="00065447">
        <w:rPr>
          <w:sz w:val="22"/>
          <w:szCs w:val="22"/>
          <w:lang w:val="en-CA"/>
        </w:rPr>
        <w:t xml:space="preserve"> is signalled </w:t>
      </w:r>
      <w:r w:rsidR="00371D7F" w:rsidRPr="00065447">
        <w:rPr>
          <w:sz w:val="22"/>
          <w:szCs w:val="22"/>
          <w:lang w:val="en-CA"/>
        </w:rPr>
        <w:t xml:space="preserve">only when there is more than one </w:t>
      </w:r>
      <w:r w:rsidR="00546649" w:rsidRPr="00065447">
        <w:rPr>
          <w:sz w:val="22"/>
          <w:szCs w:val="22"/>
          <w:lang w:val="en-CA"/>
        </w:rPr>
        <w:t xml:space="preserve">non-zero coefficient in </w:t>
      </w:r>
      <w:r w:rsidR="00371D7F" w:rsidRPr="00065447">
        <w:rPr>
          <w:sz w:val="22"/>
          <w:szCs w:val="22"/>
          <w:lang w:val="en-CA"/>
        </w:rPr>
        <w:t>a</w:t>
      </w:r>
      <w:r w:rsidR="00546649" w:rsidRPr="00065447">
        <w:rPr>
          <w:sz w:val="22"/>
          <w:szCs w:val="22"/>
          <w:lang w:val="en-CA"/>
        </w:rPr>
        <w:t xml:space="preserve"> CU</w:t>
      </w:r>
      <w:r w:rsidR="00422463" w:rsidRPr="00065447">
        <w:rPr>
          <w:sz w:val="22"/>
          <w:szCs w:val="22"/>
          <w:lang w:val="en-CA"/>
        </w:rPr>
        <w:t>.</w:t>
      </w:r>
      <w:r w:rsidR="00371D7F" w:rsidRPr="00065447">
        <w:rPr>
          <w:sz w:val="22"/>
          <w:szCs w:val="22"/>
          <w:lang w:val="en-CA"/>
        </w:rPr>
        <w:t xml:space="preserve"> The default value is zero when it’s not signalled.</w:t>
      </w:r>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r w:rsidR="00553519" w:rsidRPr="00065447">
        <w:rPr>
          <w:sz w:val="22"/>
          <w:szCs w:val="22"/>
          <w:lang w:val="en-CA"/>
        </w:rPr>
        <w:t xml:space="preserve"> </w:t>
      </w:r>
    </w:p>
    <w:p w:rsidR="001A35C4" w:rsidRPr="00065447" w:rsidRDefault="00C80442" w:rsidP="00C5285A">
      <w:pPr>
        <w:spacing w:before="120" w:after="120"/>
        <w:jc w:val="both"/>
        <w:rPr>
          <w:sz w:val="22"/>
          <w:szCs w:val="22"/>
          <w:lang w:val="en-CA"/>
        </w:rPr>
      </w:pPr>
      <w:r w:rsidRPr="00065447">
        <w:rPr>
          <w:sz w:val="22"/>
          <w:szCs w:val="22"/>
          <w:lang w:val="en-CA"/>
        </w:rPr>
        <w:t>In JEM, MDNSST is not applied for a block coded with transform skip mode. when MDNSST index is signalled for a CU and not equal to zero, MDNSST shall not be used for a block of a component that is coded with transform skip mode in the CU. When a CU with blocks of all components coded in transform skip mode, MDNSST index is not signalled for the CU</w:t>
      </w:r>
      <w:r w:rsidR="00C01881" w:rsidRPr="00065447">
        <w:rPr>
          <w:sz w:val="22"/>
          <w:szCs w:val="22"/>
          <w:lang w:val="en-CA"/>
        </w:rPr>
        <w:t>.</w:t>
      </w:r>
    </w:p>
    <w:p w:rsidR="00422463" w:rsidRPr="009045FE" w:rsidRDefault="00AD59AC" w:rsidP="005F2F29">
      <w:pPr>
        <w:keepNext/>
        <w:keepLines/>
        <w:jc w:val="center"/>
        <w:rPr>
          <w:lang w:val="en-CA"/>
        </w:rPr>
      </w:pPr>
      <w:r w:rsidRPr="009045FE">
        <w:rPr>
          <w:noProof/>
          <w:lang w:val="en-US" w:eastAsia="zh-CN"/>
        </w:rPr>
        <w:drawing>
          <wp:inline distT="0" distB="0" distL="0" distR="0" wp14:anchorId="44944A38" wp14:editId="07F00E5B">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p>
    <w:p w:rsidR="00422463" w:rsidRPr="009045FE" w:rsidRDefault="00422463" w:rsidP="00B16062">
      <w:pPr>
        <w:keepNext/>
        <w:keepLines/>
        <w:spacing w:before="120" w:after="120"/>
        <w:jc w:val="center"/>
        <w:rPr>
          <w:rFonts w:eastAsia="MS Mincho" w:cs="Lohit Devanagari"/>
          <w:i/>
          <w:iCs/>
          <w:sz w:val="20"/>
          <w:szCs w:val="20"/>
          <w:lang w:val="en-CA" w:eastAsia="en-US"/>
        </w:rPr>
      </w:pPr>
      <w:bookmarkStart w:id="85" w:name="_Ref435223279"/>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21</w:t>
      </w:r>
      <w:r w:rsidRPr="009045FE">
        <w:rPr>
          <w:rFonts w:eastAsia="MS Mincho" w:cs="Lohit Devanagari"/>
          <w:i/>
          <w:iCs/>
          <w:sz w:val="20"/>
          <w:szCs w:val="20"/>
          <w:lang w:val="en-CA" w:eastAsia="en-US"/>
        </w:rPr>
        <w:fldChar w:fldCharType="end"/>
      </w:r>
      <w:bookmarkEnd w:id="85"/>
      <w:r w:rsidRPr="009045FE">
        <w:rPr>
          <w:rFonts w:eastAsia="MS Mincho" w:cs="Lohit Devanagari"/>
          <w:i/>
          <w:iCs/>
          <w:sz w:val="20"/>
          <w:szCs w:val="20"/>
          <w:lang w:val="en-CA" w:eastAsia="en-US"/>
        </w:rPr>
        <w:t>: Secondary transform</w:t>
      </w:r>
    </w:p>
    <w:p w:rsidR="008F1320" w:rsidRPr="009045FE" w:rsidRDefault="004D1C86" w:rsidP="008F1320">
      <w:pPr>
        <w:keepNext/>
        <w:keepLines/>
        <w:spacing w:after="120"/>
        <w:jc w:val="center"/>
        <w:rPr>
          <w:b/>
          <w:sz w:val="20"/>
          <w:szCs w:val="20"/>
          <w:lang w:val="en-CA"/>
        </w:rPr>
      </w:pPr>
      <w:bookmarkStart w:id="86" w:name="_Ref435223121"/>
      <w:bookmarkStart w:id="87"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8</w:t>
      </w:r>
      <w:r w:rsidRPr="009045FE">
        <w:rPr>
          <w:b/>
          <w:sz w:val="20"/>
          <w:szCs w:val="20"/>
          <w:lang w:val="en-CA"/>
        </w:rPr>
        <w:fldChar w:fldCharType="end"/>
      </w:r>
      <w:bookmarkEnd w:id="86"/>
      <w:r w:rsidRPr="009045FE">
        <w:rPr>
          <w:b/>
          <w:sz w:val="20"/>
          <w:szCs w:val="20"/>
          <w:lang w:val="en-CA"/>
        </w:rPr>
        <w:t>:</w:t>
      </w:r>
      <w:r w:rsidR="008F1320" w:rsidRPr="009045FE">
        <w:rPr>
          <w:b/>
          <w:sz w:val="20"/>
          <w:szCs w:val="20"/>
          <w:lang w:val="en-CA"/>
        </w:rPr>
        <w:t xml:space="preserve"> Mapping from intra prediction mode to transform set index</w:t>
      </w:r>
      <w:bookmarkEnd w:id="87"/>
    </w:p>
    <w:p w:rsidR="00C5285A" w:rsidRDefault="00AD59AC" w:rsidP="00EE415A">
      <w:pPr>
        <w:jc w:val="both"/>
        <w:rPr>
          <w:noProof/>
          <w:lang w:val="en-CA" w:eastAsia="zh-CN"/>
        </w:rPr>
      </w:pPr>
      <w:r w:rsidRPr="009045FE">
        <w:rPr>
          <w:noProof/>
          <w:lang w:val="en-US" w:eastAsia="zh-CN"/>
        </w:rPr>
        <w:drawing>
          <wp:inline distT="0" distB="0" distL="0" distR="0" wp14:anchorId="1F635B87" wp14:editId="41BB12CC">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p>
    <w:p w:rsidR="009212EF" w:rsidRPr="003A6882" w:rsidRDefault="009212EF" w:rsidP="00BA6C8D">
      <w:pPr>
        <w:spacing w:before="120" w:after="120"/>
        <w:jc w:val="both"/>
        <w:rPr>
          <w:b/>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early stop of the loop is </w:t>
      </w:r>
      <w:r w:rsidR="008D0727" w:rsidRPr="003A6882">
        <w:rPr>
          <w:sz w:val="22"/>
          <w:szCs w:val="22"/>
          <w:lang w:val="en-CA"/>
        </w:rPr>
        <w:t>applied</w:t>
      </w:r>
      <w:r w:rsidR="00BA6C8D" w:rsidRPr="003A6882">
        <w:rPr>
          <w:sz w:val="22"/>
          <w:szCs w:val="22"/>
          <w:lang w:val="en-CA"/>
        </w:rPr>
        <w:t>.</w:t>
      </w:r>
      <w:r w:rsidR="008D0727" w:rsidRPr="003A6882">
        <w:rPr>
          <w:sz w:val="22"/>
          <w:szCs w:val="22"/>
          <w:lang w:val="en-CA"/>
        </w:rPr>
        <w:t xml:space="preserve"> </w:t>
      </w:r>
      <w:r w:rsidR="00BA6C8D" w:rsidRPr="003A6882">
        <w:rPr>
          <w:sz w:val="22"/>
          <w:szCs w:val="22"/>
          <w:lang w:val="en-CA"/>
        </w:rPr>
        <w:t xml:space="preserve">The RD check for a NSST index with larger value is </w:t>
      </w:r>
      <w:r w:rsidR="00E6058D">
        <w:rPr>
          <w:sz w:val="22"/>
          <w:szCs w:val="22"/>
          <w:lang w:val="en-CA"/>
        </w:rPr>
        <w:t>skipped</w:t>
      </w:r>
      <w:r w:rsidR="00BA6C8D" w:rsidRPr="003A6882">
        <w:rPr>
          <w:sz w:val="22"/>
          <w:szCs w:val="22"/>
          <w:lang w:val="en-CA"/>
        </w:rPr>
        <w:t xml:space="preserve"> </w:t>
      </w:r>
      <w:r w:rsidR="008D0727" w:rsidRPr="003A6882">
        <w:rPr>
          <w:sz w:val="22"/>
          <w:szCs w:val="22"/>
          <w:lang w:val="en-CA"/>
        </w:rPr>
        <w:t>when th</w:t>
      </w:r>
      <w:r w:rsidR="00E6058D">
        <w:rPr>
          <w:sz w:val="22"/>
          <w:szCs w:val="22"/>
          <w:lang w:val="en-CA"/>
        </w:rPr>
        <w:t>ere</w:t>
      </w:r>
      <w:r w:rsidR="008D0727" w:rsidRPr="003A6882">
        <w:rPr>
          <w:sz w:val="22"/>
          <w:szCs w:val="22"/>
          <w:lang w:val="en-CA"/>
        </w:rPr>
        <w:t xml:space="preserve"> is no non-zero transformed coefficients </w:t>
      </w:r>
      <w:r w:rsidR="009E43D7" w:rsidRPr="003A6882">
        <w:rPr>
          <w:sz w:val="22"/>
          <w:szCs w:val="22"/>
          <w:lang w:val="en-CA"/>
        </w:rPr>
        <w:t>in the current CU for a NSST index with smaller value</w:t>
      </w:r>
      <w:r w:rsidR="008D0727" w:rsidRPr="003A6882">
        <w:rPr>
          <w:sz w:val="22"/>
          <w:szCs w:val="22"/>
          <w:lang w:val="en-CA"/>
        </w:rPr>
        <w:t>.</w:t>
      </w:r>
    </w:p>
    <w:p w:rsidR="00422463" w:rsidRPr="009045FE" w:rsidRDefault="00422463" w:rsidP="00041D40">
      <w:pPr>
        <w:pStyle w:val="Heading3"/>
        <w:ind w:left="450" w:hanging="450"/>
        <w:rPr>
          <w:bCs w:val="0"/>
          <w:lang w:val="en-CA"/>
        </w:rPr>
      </w:pPr>
      <w:bookmarkStart w:id="88" w:name="_Toc455519642"/>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88"/>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zh-CN"/>
        </w:rPr>
        <w:lastRenderedPageBreak/>
        <w:drawing>
          <wp:inline distT="0" distB="0" distL="0" distR="0" wp14:anchorId="40CD0443" wp14:editId="1429444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89"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89"/>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22</w:t>
      </w:r>
      <w:r w:rsidR="000970C6" w:rsidRPr="00474F9A">
        <w:rPr>
          <w:rFonts w:eastAsia="Malgun Gothic"/>
          <w:sz w:val="22"/>
          <w:szCs w:val="22"/>
          <w:lang w:val="en-CA"/>
        </w:rPr>
        <w:fldChar w:fldCharType="end"/>
      </w:r>
      <w:r w:rsidRPr="00474F9A">
        <w:rPr>
          <w:rFonts w:eastAsia="Malgun Gothic"/>
          <w:sz w:val="22"/>
          <w:szCs w:val="22"/>
          <w:lang w:val="en-CA"/>
        </w:rPr>
        <w:t xml:space="preserve"> describes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21</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9A4C5C" w:rsidRPr="00474F9A" w:rsidRDefault="00A47536" w:rsidP="00EE415A">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22</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23</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24</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w:t>
      </w:r>
      <w:r w:rsidRPr="00474F9A">
        <w:rPr>
          <w:rFonts w:eastAsia="Malgun Gothic"/>
          <w:sz w:val="22"/>
          <w:szCs w:val="22"/>
          <w:lang w:val="en-CA"/>
        </w:rPr>
        <w:lastRenderedPageBreak/>
        <w:t xml:space="preserve">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r w:rsidR="000A5702" w:rsidRPr="00474F9A">
        <w:rPr>
          <w:rFonts w:eastAsia="Malgun Gothic"/>
          <w:sz w:val="22"/>
          <w:szCs w:val="22"/>
          <w:lang w:val="en-CA"/>
        </w:rPr>
        <w:t xml:space="preserve">coding block </w:t>
      </w:r>
      <w:r w:rsidR="009A4C5C" w:rsidRPr="00474F9A">
        <w:rPr>
          <w:rFonts w:eastAsia="Malgun Gothic"/>
          <w:sz w:val="22"/>
          <w:szCs w:val="22"/>
          <w:lang w:val="en-CA"/>
        </w:rPr>
        <w:t xml:space="preserve">in </w:t>
      </w:r>
      <w:r w:rsidR="000A5702" w:rsidRPr="00474F9A">
        <w:rPr>
          <w:rFonts w:eastAsia="Malgun Gothic"/>
          <w:sz w:val="22"/>
          <w:szCs w:val="22"/>
          <w:lang w:val="en-CA"/>
        </w:rPr>
        <w:t>JEM</w:t>
      </w:r>
      <w:r w:rsidR="009A4C5C" w:rsidRPr="00474F9A">
        <w:rPr>
          <w:rFonts w:eastAsia="Malgun Gothic"/>
          <w:sz w:val="22"/>
          <w:szCs w:val="22"/>
          <w:lang w:val="en-CA"/>
        </w:rPr>
        <w:t xml:space="preserve">. To have high adaptability to the image/video contents, the proposed scheme supports the proposed KLT on 4x4, 8x8, 16x16 and 32x32 </w:t>
      </w:r>
      <w:r w:rsidR="006F249C">
        <w:rPr>
          <w:rFonts w:eastAsia="Malgun Gothic"/>
          <w:sz w:val="22"/>
          <w:szCs w:val="22"/>
          <w:lang w:val="en-CA"/>
        </w:rPr>
        <w:t>coding blocks</w:t>
      </w:r>
      <w:r w:rsidR="009A4C5C" w:rsidRPr="00474F9A">
        <w:rPr>
          <w:rFonts w:eastAsia="Malgun Gothic"/>
          <w:sz w:val="22"/>
          <w:szCs w:val="22"/>
          <w:lang w:val="en-CA"/>
        </w:rPr>
        <w:t xml:space="preserve">. </w:t>
      </w:r>
      <w:r w:rsidR="00FC541A">
        <w:rPr>
          <w:rFonts w:eastAsia="Malgun Gothic"/>
          <w:sz w:val="22"/>
          <w:szCs w:val="22"/>
          <w:lang w:val="en-CA"/>
        </w:rPr>
        <w:t>At JEM encoder side, r</w:t>
      </w:r>
      <w:r w:rsidR="00FC541A" w:rsidRPr="00474F9A">
        <w:rPr>
          <w:rFonts w:eastAsia="Malgun Gothic"/>
          <w:sz w:val="22"/>
          <w:szCs w:val="22"/>
          <w:lang w:val="en-CA"/>
        </w:rPr>
        <w:t>ate</w:t>
      </w:r>
      <w:r w:rsidR="009A4C5C" w:rsidRPr="00474F9A">
        <w:rPr>
          <w:rFonts w:eastAsia="Malgun Gothic"/>
          <w:sz w:val="22"/>
          <w:szCs w:val="22"/>
          <w:lang w:val="en-CA"/>
        </w:rPr>
        <w:t xml:space="preserve">-distortion optimization is utilized to determine the best </w:t>
      </w:r>
      <w:r w:rsidR="0044286B">
        <w:rPr>
          <w:rFonts w:eastAsia="Malgun Gothic"/>
          <w:sz w:val="22"/>
          <w:szCs w:val="22"/>
          <w:lang w:val="en-CA"/>
        </w:rPr>
        <w:t xml:space="preserve">transform </w:t>
      </w:r>
      <w:r w:rsidR="009A4C5C" w:rsidRPr="00474F9A">
        <w:rPr>
          <w:rFonts w:eastAsia="Malgun Gothic"/>
          <w:sz w:val="22"/>
          <w:szCs w:val="22"/>
          <w:lang w:val="en-CA"/>
        </w:rPr>
        <w:t xml:space="preserve">mode among the </w:t>
      </w:r>
      <w:r w:rsidR="006D6320">
        <w:rPr>
          <w:rFonts w:eastAsia="Malgun Gothic"/>
          <w:sz w:val="22"/>
          <w:szCs w:val="22"/>
          <w:lang w:val="en-CA"/>
        </w:rPr>
        <w:t>SDT</w:t>
      </w:r>
      <w:r w:rsidR="006D6320" w:rsidRPr="00474F9A">
        <w:rPr>
          <w:rFonts w:eastAsia="Malgun Gothic"/>
          <w:sz w:val="22"/>
          <w:szCs w:val="22"/>
          <w:lang w:val="en-CA"/>
        </w:rPr>
        <w:t xml:space="preserve"> </w:t>
      </w:r>
      <w:r w:rsidR="009A4C5C" w:rsidRPr="00474F9A">
        <w:rPr>
          <w:rFonts w:eastAsia="Malgun Gothic"/>
          <w:sz w:val="22"/>
          <w:szCs w:val="22"/>
          <w:lang w:val="en-CA"/>
        </w:rPr>
        <w:t xml:space="preserve">and the </w:t>
      </w:r>
      <w:r w:rsidR="006F249C">
        <w:rPr>
          <w:rFonts w:eastAsia="Malgun Gothic"/>
          <w:sz w:val="22"/>
          <w:szCs w:val="22"/>
          <w:lang w:val="en-CA"/>
        </w:rPr>
        <w:t>advanced multiple</w:t>
      </w:r>
      <w:r w:rsidR="009A4C5C" w:rsidRPr="00474F9A">
        <w:rPr>
          <w:rFonts w:eastAsia="Malgun Gothic"/>
          <w:sz w:val="22"/>
          <w:szCs w:val="22"/>
          <w:lang w:val="en-CA"/>
        </w:rPr>
        <w:t xml:space="preserve"> transform</w:t>
      </w:r>
      <w:r w:rsidR="006F249C">
        <w:rPr>
          <w:rFonts w:eastAsia="Malgun Gothic"/>
          <w:sz w:val="22"/>
          <w:szCs w:val="22"/>
          <w:lang w:val="en-CA"/>
        </w:rPr>
        <w:t xml:space="preserve"> (AMT)</w:t>
      </w:r>
      <w:r w:rsidR="009A4C5C" w:rsidRPr="00474F9A">
        <w:rPr>
          <w:rFonts w:eastAsia="Malgun Gothic"/>
          <w:sz w:val="22"/>
          <w:szCs w:val="22"/>
          <w:lang w:val="en-CA"/>
        </w:rPr>
        <w:t xml:space="preserve">. </w:t>
      </w:r>
    </w:p>
    <w:p w:rsidR="002C1A6E" w:rsidRDefault="002C1A6E" w:rsidP="007E70D4">
      <w:pPr>
        <w:pStyle w:val="Heading2"/>
        <w:ind w:left="270" w:hanging="270"/>
        <w:rPr>
          <w:lang w:val="en-CA"/>
        </w:rPr>
      </w:pPr>
      <w:bookmarkStart w:id="90" w:name="_Toc455519643"/>
      <w:r>
        <w:rPr>
          <w:lang w:val="en-CA"/>
        </w:rPr>
        <w:t>In loop filter</w:t>
      </w:r>
      <w:bookmarkEnd w:id="90"/>
    </w:p>
    <w:p w:rsidR="00422463" w:rsidRPr="009045FE" w:rsidRDefault="00422463" w:rsidP="005F2F29">
      <w:pPr>
        <w:pStyle w:val="Heading3"/>
      </w:pPr>
      <w:bookmarkStart w:id="91" w:name="_Toc455519644"/>
      <w:r w:rsidRPr="009045FE">
        <w:t xml:space="preserve">Adaptive </w:t>
      </w:r>
      <w:r w:rsidR="009E6B07" w:rsidRPr="009045FE">
        <w:t>l</w:t>
      </w:r>
      <w:r w:rsidRPr="009045FE">
        <w:t xml:space="preserve">oop </w:t>
      </w:r>
      <w:r w:rsidR="009E6B07" w:rsidRPr="009045FE">
        <w:t>f</w:t>
      </w:r>
      <w:r w:rsidRPr="009045FE">
        <w:t>ilter</w:t>
      </w:r>
      <w:bookmarkEnd w:id="91"/>
    </w:p>
    <w:p w:rsidR="002F1DE3" w:rsidRDefault="00422463" w:rsidP="00422463">
      <w:pPr>
        <w:spacing w:before="120" w:after="120"/>
        <w:jc w:val="both"/>
        <w:rPr>
          <w:sz w:val="22"/>
          <w:szCs w:val="22"/>
          <w:lang w:val="en-CA"/>
        </w:rPr>
      </w:pPr>
      <w:r w:rsidRPr="009045FE">
        <w:rPr>
          <w:sz w:val="22"/>
          <w:szCs w:val="22"/>
          <w:lang w:val="en-CA"/>
        </w:rPr>
        <w:t xml:space="preserve">In JEM, </w:t>
      </w:r>
      <w:r w:rsidR="009C79E0" w:rsidRPr="005F2F29">
        <w:rPr>
          <w:sz w:val="22"/>
          <w:szCs w:val="22"/>
          <w:lang w:val="en-CA"/>
        </w:rPr>
        <w:t>adaptive loop filter</w:t>
      </w:r>
      <w:r w:rsidR="009C79E0" w:rsidRPr="009045FE">
        <w:rPr>
          <w:sz w:val="22"/>
          <w:szCs w:val="22"/>
          <w:lang w:val="en-CA"/>
        </w:rPr>
        <w:t xml:space="preserve"> </w:t>
      </w:r>
      <w:r w:rsidR="009C79E0">
        <w:rPr>
          <w:sz w:val="22"/>
          <w:szCs w:val="22"/>
          <w:lang w:val="en-CA"/>
        </w:rPr>
        <w:t>(</w:t>
      </w:r>
      <w:r w:rsidRPr="009045FE">
        <w:rPr>
          <w:sz w:val="22"/>
          <w:szCs w:val="22"/>
          <w:lang w:val="en-CA"/>
        </w:rPr>
        <w:t>ALF</w:t>
      </w:r>
      <w:r w:rsidR="009C79E0">
        <w:rPr>
          <w:sz w:val="22"/>
          <w:szCs w:val="22"/>
          <w:lang w:val="en-CA"/>
        </w:rPr>
        <w:t>)</w:t>
      </w:r>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r w:rsidR="009C79E0">
        <w:rPr>
          <w:sz w:val="22"/>
          <w:szCs w:val="22"/>
          <w:lang w:val="en-CA"/>
        </w:rPr>
        <w:t xml:space="preserve">one </w:t>
      </w:r>
      <w:r w:rsidR="0094786D">
        <w:rPr>
          <w:sz w:val="22"/>
          <w:szCs w:val="22"/>
          <w:lang w:val="en-CA"/>
        </w:rPr>
        <w:t xml:space="preserve">among 25 filters </w:t>
      </w:r>
      <w:r w:rsidR="009C79E0">
        <w:rPr>
          <w:sz w:val="22"/>
          <w:szCs w:val="22"/>
          <w:lang w:val="en-CA"/>
        </w:rPr>
        <w:t xml:space="preserve">is selected for </w:t>
      </w:r>
      <w:r w:rsidR="005C3C70">
        <w:rPr>
          <w:sz w:val="22"/>
          <w:szCs w:val="22"/>
          <w:lang w:val="en-CA"/>
        </w:rPr>
        <w:t>each 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r w:rsidRPr="009045FE">
        <w:rPr>
          <w:sz w:val="22"/>
          <w:szCs w:val="22"/>
          <w:lang w:val="en-CA"/>
        </w:rPr>
        <w:t xml:space="preserve">block based on direction </w:t>
      </w:r>
      <w:r w:rsidR="002F1DE3">
        <w:rPr>
          <w:sz w:val="22"/>
          <w:szCs w:val="22"/>
          <w:lang w:val="en-CA"/>
        </w:rPr>
        <w:t xml:space="preserve">and </w:t>
      </w:r>
      <w:r w:rsidR="00E7003E">
        <w:rPr>
          <w:sz w:val="22"/>
          <w:szCs w:val="22"/>
          <w:lang w:val="en-CA"/>
        </w:rPr>
        <w:t>activity</w:t>
      </w:r>
      <w:r w:rsidR="002F1DE3">
        <w:rPr>
          <w:sz w:val="22"/>
          <w:szCs w:val="22"/>
          <w:lang w:val="en-CA"/>
        </w:rPr>
        <w:t xml:space="preserve"> of </w:t>
      </w:r>
      <w:r w:rsidR="009C79E0">
        <w:rPr>
          <w:sz w:val="22"/>
          <w:szCs w:val="22"/>
          <w:lang w:val="en-CA"/>
        </w:rPr>
        <w:t xml:space="preserve">local </w:t>
      </w:r>
      <w:r w:rsidR="002F1DE3" w:rsidRPr="005F2F29">
        <w:rPr>
          <w:sz w:val="22"/>
          <w:szCs w:val="22"/>
          <w:lang w:val="en-CA"/>
        </w:rPr>
        <w:t>gradients</w:t>
      </w:r>
      <w:r w:rsidRPr="009045FE">
        <w:rPr>
          <w:sz w:val="22"/>
          <w:szCs w:val="22"/>
          <w:lang w:val="en-CA"/>
        </w:rPr>
        <w:t xml:space="preserve">. </w:t>
      </w:r>
    </w:p>
    <w:p w:rsidR="002F1DE3" w:rsidRPr="009045FE" w:rsidRDefault="002F1DE3" w:rsidP="005F2F29">
      <w:pPr>
        <w:pStyle w:val="Heading4"/>
      </w:pPr>
      <w:r>
        <w:t>Filter shape</w:t>
      </w:r>
    </w:p>
    <w:p w:rsidR="002F1DE3" w:rsidRPr="009045FE" w:rsidRDefault="004E369C" w:rsidP="002F1DE3">
      <w:pPr>
        <w:spacing w:before="120" w:after="120"/>
        <w:jc w:val="both"/>
        <w:rPr>
          <w:sz w:val="22"/>
          <w:szCs w:val="22"/>
          <w:lang w:val="en-CA"/>
        </w:rPr>
      </w:pPr>
      <w:r>
        <w:rPr>
          <w:sz w:val="22"/>
          <w:szCs w:val="22"/>
          <w:lang w:val="en-CA"/>
        </w:rPr>
        <w:t>In JEM, u</w:t>
      </w:r>
      <w:r w:rsidR="002F1DE3" w:rsidRPr="009045FE">
        <w:rPr>
          <w:sz w:val="22"/>
          <w:szCs w:val="22"/>
          <w:lang w:val="en-CA"/>
        </w:rPr>
        <w:t>p to three circular symmetric filter shapes (as sho</w:t>
      </w:r>
      <w:r w:rsidR="002F1DE3" w:rsidRPr="008C629E">
        <w:rPr>
          <w:sz w:val="22"/>
          <w:szCs w:val="22"/>
          <w:lang w:val="en-CA"/>
        </w:rPr>
        <w:t xml:space="preserve">wn in </w:t>
      </w:r>
      <w:r w:rsidR="008C629E" w:rsidRPr="008C629E">
        <w:rPr>
          <w:sz w:val="22"/>
          <w:szCs w:val="22"/>
          <w:lang w:val="en-CA"/>
        </w:rPr>
        <w:fldChar w:fldCharType="begin"/>
      </w:r>
      <w:r w:rsidR="008C629E" w:rsidRPr="008C629E">
        <w:rPr>
          <w:sz w:val="22"/>
          <w:szCs w:val="22"/>
          <w:lang w:val="en-CA"/>
        </w:rPr>
        <w:instrText xml:space="preserve"> REF _Ref454892529 \h </w:instrText>
      </w:r>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
        <w:fldChar w:fldCharType="separate"/>
      </w:r>
      <w:r w:rsidR="008C629E" w:rsidRPr="005F2F29">
        <w:rPr>
          <w:sz w:val="22"/>
          <w:szCs w:val="22"/>
          <w:lang w:val="en-CA"/>
        </w:rPr>
        <w:t xml:space="preserve">Figure </w:t>
      </w:r>
      <w:r w:rsidR="008C629E" w:rsidRPr="005F2F29">
        <w:rPr>
          <w:noProof/>
          <w:sz w:val="22"/>
          <w:szCs w:val="22"/>
          <w:lang w:val="en-CA"/>
        </w:rPr>
        <w:t>23</w:t>
      </w:r>
      <w:r w:rsidR="008C629E" w:rsidRPr="008C629E">
        <w:rPr>
          <w:sz w:val="22"/>
          <w:szCs w:val="22"/>
          <w:lang w:val="en-CA"/>
        </w:rPr>
        <w:fldChar w:fldCharType="end"/>
      </w:r>
      <w:r w:rsidR="002F1DE3" w:rsidRPr="005F2F29">
        <w:rPr>
          <w:sz w:val="22"/>
          <w:szCs w:val="22"/>
          <w:lang w:val="en-CA"/>
        </w:rPr>
        <w:fldChar w:fldCharType="begin"/>
      </w:r>
      <w:r w:rsidR="002F1DE3" w:rsidRPr="008C629E">
        <w:rPr>
          <w:sz w:val="22"/>
          <w:szCs w:val="22"/>
          <w:lang w:val="en-CA"/>
        </w:rPr>
        <w:instrText xml:space="preserve"> REF _Ref376302977 \h  \* MERGEFORMAT </w:instrText>
      </w:r>
      <w:r w:rsidR="002F1DE3" w:rsidRPr="005F2F29">
        <w:rPr>
          <w:sz w:val="22"/>
          <w:szCs w:val="22"/>
          <w:lang w:val="en-CA"/>
        </w:rPr>
      </w:r>
      <w:r w:rsidR="002F1DE3" w:rsidRPr="005F2F29">
        <w:rPr>
          <w:sz w:val="22"/>
          <w:szCs w:val="22"/>
          <w:lang w:val="en-CA"/>
        </w:rPr>
        <w:fldChar w:fldCharType="end"/>
      </w:r>
      <w:r w:rsidR="002F1DE3" w:rsidRPr="008C629E">
        <w:rPr>
          <w:sz w:val="22"/>
          <w:szCs w:val="22"/>
          <w:lang w:val="en-CA"/>
        </w:rPr>
        <w:t>) ar</w:t>
      </w:r>
      <w:r w:rsidR="002F1DE3" w:rsidRPr="009045FE">
        <w:rPr>
          <w:sz w:val="22"/>
          <w:szCs w:val="22"/>
          <w:lang w:val="en-CA"/>
        </w:rPr>
        <w:t>e supported</w:t>
      </w:r>
      <w:r>
        <w:rPr>
          <w:sz w:val="22"/>
          <w:szCs w:val="22"/>
          <w:lang w:val="en-CA"/>
        </w:rPr>
        <w:t xml:space="preserve"> for Luma component</w:t>
      </w:r>
      <w:r w:rsidR="002F1DE3" w:rsidRPr="009045FE">
        <w:rPr>
          <w:sz w:val="22"/>
          <w:szCs w:val="22"/>
          <w:lang w:val="en-CA"/>
        </w:rPr>
        <w:t xml:space="preserve">. </w:t>
      </w:r>
      <w:r>
        <w:rPr>
          <w:sz w:val="22"/>
          <w:szCs w:val="22"/>
          <w:lang w:val="en-CA"/>
        </w:rPr>
        <w:t>An index is signalled at picture level to indicate the filter shape used for the luma component of a picture.</w:t>
      </w:r>
    </w:p>
    <w:p w:rsidR="002F1DE3" w:rsidRPr="009045FE" w:rsidRDefault="005231B9" w:rsidP="002F1DE3">
      <w:pPr>
        <w:keepNext/>
        <w:keepLines/>
        <w:rPr>
          <w:sz w:val="22"/>
          <w:szCs w:val="22"/>
          <w:lang w:val="en-CA"/>
        </w:rPr>
      </w:pPr>
      <w:r>
        <w:object w:dxaOrig="14938" w:dyaOrig="6207">
          <v:shape id="_x0000_i1057" type="#_x0000_t75" style="width:453pt;height:187.5pt" o:ole="">
            <v:imagedata r:id="rId89" o:title=""/>
          </v:shape>
          <o:OLEObject Type="Embed" ProgID="Visio.Drawing.11" ShapeID="_x0000_i1057" DrawAspect="Content" ObjectID="_1529305786" r:id="rId90"/>
        </w:object>
      </w:r>
    </w:p>
    <w:p w:rsidR="002F1DE3" w:rsidRPr="009045FE" w:rsidRDefault="002F1DE3" w:rsidP="002F1DE3">
      <w:pPr>
        <w:pStyle w:val="Caption"/>
        <w:keepNext/>
        <w:keepLines/>
        <w:jc w:val="center"/>
        <w:rPr>
          <w:sz w:val="20"/>
          <w:szCs w:val="20"/>
          <w:lang w:val="en-CA"/>
        </w:rPr>
      </w:pPr>
      <w:bookmarkStart w:id="92"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23</w:t>
      </w:r>
      <w:r w:rsidRPr="009045FE">
        <w:rPr>
          <w:sz w:val="20"/>
          <w:szCs w:val="20"/>
          <w:lang w:val="en-CA"/>
        </w:rPr>
        <w:fldChar w:fldCharType="end"/>
      </w:r>
      <w:bookmarkEnd w:id="92"/>
      <w:r w:rsidRPr="009045FE">
        <w:rPr>
          <w:sz w:val="20"/>
          <w:szCs w:val="20"/>
          <w:lang w:val="en-CA"/>
        </w:rPr>
        <w:t>: ALF filter shapes (left: 5x5 diamond, middle: 7x7 diamond, right: 9x9 diamond)</w:t>
      </w:r>
    </w:p>
    <w:p w:rsidR="002F1DE3" w:rsidRPr="009045FE" w:rsidRDefault="002F1DE3" w:rsidP="002F1DE3">
      <w:pPr>
        <w:spacing w:before="120" w:after="120"/>
        <w:jc w:val="both"/>
        <w:rPr>
          <w:sz w:val="22"/>
          <w:szCs w:val="22"/>
          <w:lang w:val="en-CA"/>
        </w:rPr>
      </w:pPr>
      <w:r w:rsidRPr="009045FE">
        <w:rPr>
          <w:sz w:val="22"/>
          <w:szCs w:val="22"/>
          <w:lang w:val="en-CA"/>
        </w:rPr>
        <w:t xml:space="preserve">For chroma components in a picture, the 5x5 </w:t>
      </w:r>
      <w:r w:rsidR="004E369C">
        <w:rPr>
          <w:sz w:val="22"/>
          <w:szCs w:val="22"/>
          <w:lang w:val="en-CA"/>
        </w:rPr>
        <w:t xml:space="preserve">diamond </w:t>
      </w:r>
      <w:r w:rsidRPr="009045FE">
        <w:rPr>
          <w:sz w:val="22"/>
          <w:szCs w:val="22"/>
          <w:lang w:val="en-CA"/>
        </w:rPr>
        <w:t>shape filter is always used.</w:t>
      </w:r>
    </w:p>
    <w:p w:rsidR="002F1DE3" w:rsidRPr="002F1DE3" w:rsidRDefault="002F1DE3" w:rsidP="005F2F29">
      <w:pPr>
        <w:pStyle w:val="Heading4"/>
        <w:rPr>
          <w:sz w:val="26"/>
          <w:szCs w:val="26"/>
        </w:rPr>
      </w:pPr>
      <w:r>
        <w:t>Block classification</w:t>
      </w:r>
    </w:p>
    <w:p w:rsidR="0094786D" w:rsidRPr="005F2F29" w:rsidRDefault="0094786D" w:rsidP="005F2F29">
      <w:pPr>
        <w:spacing w:before="120" w:after="120"/>
        <w:jc w:val="both"/>
        <w:rPr>
          <w:sz w:val="22"/>
          <w:szCs w:val="22"/>
          <w:lang w:val="en-CA"/>
        </w:rPr>
      </w:pPr>
      <w:r w:rsidRPr="005F2F29">
        <w:rPr>
          <w:sz w:val="22"/>
          <w:szCs w:val="22"/>
          <w:lang w:val="en-CA"/>
        </w:rPr>
        <w:t>Each</w:t>
      </w:r>
      <w:r w:rsidR="00F76578"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009D6392" w:rsidRPr="008C629E">
        <w:rPr>
          <w:sz w:val="22"/>
          <w:szCs w:val="22"/>
          <w:lang w:val="en-CA"/>
        </w:rPr>
        <w:t>.</w:t>
      </w:r>
      <w:r w:rsidR="008C629E" w:rsidRPr="008C629E">
        <w:rPr>
          <w:sz w:val="22"/>
          <w:szCs w:val="22"/>
          <w:lang w:val="en-CA"/>
        </w:rPr>
        <w:t xml:space="preserve"> </w:t>
      </w:r>
      <w:r w:rsidR="00065447" w:rsidRPr="005F2F29">
        <w:rPr>
          <w:sz w:val="22"/>
          <w:szCs w:val="22"/>
          <w:lang w:val="en-CA"/>
        </w:rPr>
        <w:t xml:space="preserve">The classification index </w:t>
      </w:r>
      <w:r w:rsidR="00065447" w:rsidRPr="005F2F29">
        <w:rPr>
          <w:i/>
          <w:sz w:val="22"/>
          <w:szCs w:val="22"/>
          <w:lang w:val="en-CA"/>
        </w:rPr>
        <w:t>C</w:t>
      </w:r>
      <w:r w:rsidR="00065447" w:rsidRPr="005F2F29">
        <w:rPr>
          <w:sz w:val="22"/>
          <w:szCs w:val="22"/>
          <w:lang w:val="en-CA"/>
        </w:rPr>
        <w:t xml:space="preserve"> is derived </w:t>
      </w:r>
      <w:r w:rsidR="009D6392" w:rsidRPr="008C629E">
        <w:rPr>
          <w:sz w:val="22"/>
          <w:szCs w:val="22"/>
          <w:lang w:val="en-CA"/>
        </w:rPr>
        <w:t>based on its directionality</w:t>
      </w:r>
      <w:r w:rsidR="00F76578" w:rsidRPr="008C629E">
        <w:rPr>
          <w:sz w:val="22"/>
          <w:szCs w:val="22"/>
          <w:lang w:val="en-CA"/>
        </w:rPr>
        <w:t xml:space="preserve"> </w:t>
      </w:r>
      <m:oMath>
        <m:r>
          <w:rPr>
            <w:rFonts w:ascii="Cambria Math" w:hAnsi="Cambria Math"/>
            <w:sz w:val="22"/>
            <w:szCs w:val="22"/>
          </w:rPr>
          <m:t>D</m:t>
        </m:r>
      </m:oMath>
      <w:r w:rsidR="009D6392"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D6392" w:rsidRPr="008C629E">
        <w:rPr>
          <w:sz w:val="22"/>
          <w:szCs w:val="22"/>
          <w:lang w:val="en-CA"/>
        </w:rPr>
        <w:t xml:space="preserve">, </w:t>
      </w:r>
      <w:r w:rsidR="00065447" w:rsidRPr="005F2F29">
        <w:rPr>
          <w:sz w:val="22"/>
          <w:szCs w:val="22"/>
          <w:lang w:val="en-CA"/>
        </w:rPr>
        <w:t>as follows</w:t>
      </w:r>
      <w:r w:rsidRPr="005F2F29">
        <w:rPr>
          <w:sz w:val="22"/>
          <w:szCs w:val="22"/>
          <w:lang w:val="en-CA"/>
        </w:rPr>
        <w:t>:</w:t>
      </w:r>
    </w:p>
    <w:tbl>
      <w:tblPr>
        <w:tblW w:w="0" w:type="auto"/>
        <w:tblLook w:val="04A0" w:firstRow="1" w:lastRow="0" w:firstColumn="1" w:lastColumn="0" w:noHBand="0" w:noVBand="1"/>
      </w:tblPr>
      <w:tblGrid>
        <w:gridCol w:w="611"/>
        <w:gridCol w:w="7751"/>
        <w:gridCol w:w="710"/>
      </w:tblGrid>
      <w:tr w:rsidR="0094786D" w:rsidRPr="008C629E" w:rsidTr="00585FEA">
        <w:tc>
          <w:tcPr>
            <w:tcW w:w="625" w:type="dxa"/>
            <w:shd w:val="clear" w:color="auto" w:fill="auto"/>
          </w:tcPr>
          <w:p w:rsidR="0094786D" w:rsidRPr="008C629E" w:rsidRDefault="0094786D" w:rsidP="00585FEA">
            <w:pPr>
              <w:rPr>
                <w:rFonts w:eastAsia="MS Mincho" w:cs="Arial"/>
                <w:sz w:val="22"/>
                <w:szCs w:val="22"/>
              </w:rPr>
            </w:pPr>
          </w:p>
        </w:tc>
        <w:tc>
          <w:tcPr>
            <w:tcW w:w="8010" w:type="dxa"/>
            <w:shd w:val="clear" w:color="auto" w:fill="auto"/>
          </w:tcPr>
          <w:p w:rsidR="0094786D" w:rsidRPr="008C629E" w:rsidRDefault="00AD59AC" w:rsidP="00585FEA">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8C629E">
              <w:rPr>
                <w:rFonts w:eastAsia="MS Mincho"/>
                <w:sz w:val="22"/>
                <w:szCs w:val="22"/>
                <w:lang w:val="en-CA"/>
              </w:rPr>
              <w:t>.</w:t>
            </w:r>
          </w:p>
        </w:tc>
        <w:tc>
          <w:tcPr>
            <w:tcW w:w="715"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25</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F76578" w:rsidP="005F2F29">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0094786D" w:rsidRPr="005F2F29">
        <w:rPr>
          <w:sz w:val="22"/>
          <w:szCs w:val="22"/>
        </w:rPr>
        <w:t xml:space="preserve">of the </w:t>
      </w:r>
      <w:r w:rsidR="0094786D" w:rsidRPr="005F2F29">
        <w:rPr>
          <w:sz w:val="22"/>
          <w:szCs w:val="22"/>
          <w:lang w:val="en-CA"/>
        </w:rPr>
        <w:t>horizontal</w:t>
      </w:r>
      <w:r w:rsidR="0094786D" w:rsidRPr="005F2F29">
        <w:rPr>
          <w:sz w:val="22"/>
          <w:szCs w:val="22"/>
        </w:rPr>
        <w:t xml:space="preserve">, vertical and two diagonal </w:t>
      </w:r>
      <w:r w:rsidRPr="008C629E">
        <w:rPr>
          <w:sz w:val="22"/>
          <w:szCs w:val="22"/>
        </w:rPr>
        <w:t xml:space="preserve">direction </w:t>
      </w:r>
      <w:r w:rsidR="0094786D" w:rsidRPr="005F2F29">
        <w:rPr>
          <w:sz w:val="22"/>
          <w:szCs w:val="22"/>
        </w:rPr>
        <w:t xml:space="preserve">are </w:t>
      </w:r>
      <w:r w:rsidRPr="008C629E">
        <w:rPr>
          <w:sz w:val="22"/>
          <w:szCs w:val="22"/>
        </w:rPr>
        <w:t xml:space="preserve">first </w:t>
      </w:r>
      <w:r w:rsidR="0094786D" w:rsidRPr="005F2F29">
        <w:rPr>
          <w:sz w:val="22"/>
          <w:szCs w:val="22"/>
        </w:rPr>
        <w:t>calculated using 1-D Laplacian:</w:t>
      </w:r>
    </w:p>
    <w:tbl>
      <w:tblPr>
        <w:tblW w:w="0" w:type="auto"/>
        <w:tblLook w:val="04A0" w:firstRow="1" w:lastRow="0" w:firstColumn="1" w:lastColumn="0" w:noHBand="0" w:noVBand="1"/>
      </w:tblPr>
      <w:tblGrid>
        <w:gridCol w:w="270"/>
        <w:gridCol w:w="8093"/>
        <w:gridCol w:w="709"/>
      </w:tblGrid>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A47536"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26</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A47536"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27</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AF2D69" w:rsidRPr="008C629E" w:rsidRDefault="00AF2D69" w:rsidP="00585FEA">
            <w:pPr>
              <w:rPr>
                <w:rFonts w:eastAsia="MS Mincho" w:cs="Arial"/>
                <w:sz w:val="22"/>
                <w:szCs w:val="22"/>
              </w:rPr>
            </w:pPr>
          </w:p>
        </w:tc>
        <w:tc>
          <w:tcPr>
            <w:tcW w:w="8093" w:type="dxa"/>
            <w:shd w:val="clear" w:color="auto" w:fill="auto"/>
          </w:tcPr>
          <w:p w:rsidR="0094786D" w:rsidRPr="008C629E" w:rsidRDefault="00A47536" w:rsidP="00585FEA">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28</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A47536" w:rsidP="00585FEA">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29</w:t>
            </w:r>
            <w:r w:rsidRPr="008C629E">
              <w:rPr>
                <w:rFonts w:eastAsia="MS Mincho"/>
                <w:noProof/>
                <w:sz w:val="22"/>
                <w:szCs w:val="22"/>
                <w:lang w:val="en-CA"/>
              </w:rPr>
              <w:fldChar w:fldCharType="end"/>
            </w:r>
            <w:r w:rsidRPr="008C629E">
              <w:rPr>
                <w:rFonts w:eastAsia="MS Mincho"/>
                <w:sz w:val="22"/>
                <w:szCs w:val="22"/>
                <w:lang w:val="en-CA"/>
              </w:rPr>
              <w:t>)</w:t>
            </w:r>
          </w:p>
        </w:tc>
      </w:tr>
    </w:tbl>
    <w:p w:rsidR="00F76578" w:rsidRPr="004B5800" w:rsidRDefault="0094786D" w:rsidP="005F2F29">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00F76578" w:rsidRPr="004B5800">
        <w:rPr>
          <w:rFonts w:ascii="Times New Roman" w:hAnsi="Times New Roman"/>
          <w:szCs w:val="22"/>
        </w:rPr>
        <w:t xml:space="preserve"> </w:t>
      </w:r>
      <w:r w:rsidRPr="004B5800">
        <w:rPr>
          <w:rFonts w:ascii="Times New Roman" w:hAnsi="Times New Roman"/>
          <w:szCs w:val="22"/>
        </w:rPr>
        <w:t>blo</w:t>
      </w:r>
      <w:r w:rsidRPr="008C629E">
        <w:rPr>
          <w:rFonts w:ascii="Times New Roman" w:hAnsi="Times New Roman"/>
          <w:szCs w:val="22"/>
        </w:rPr>
        <w:t>c</w:t>
      </w:r>
      <w:r w:rsidR="00F76578" w:rsidRPr="008C629E">
        <w:rPr>
          <w:rFonts w:ascii="Times New Roman" w:hAnsi="Times New Roman"/>
          <w:szCs w:val="22"/>
        </w:rPr>
        <w:t xml:space="preserve">k and </w:t>
      </w:r>
      <m:oMath>
        <m:r>
          <w:rPr>
            <w:rFonts w:ascii="Cambria Math" w:hAnsi="Cambria Math"/>
            <w:szCs w:val="22"/>
            <w:lang w:val="en-CA"/>
          </w:rPr>
          <m:t>R(i,j)</m:t>
        </m:r>
      </m:oMath>
      <w:r w:rsidR="00F76578" w:rsidRPr="005F2F29">
        <w:rPr>
          <w:rFonts w:ascii="Times New Roman" w:hAnsi="Times New Roman"/>
          <w:szCs w:val="22"/>
          <w:lang w:val="en-CA"/>
        </w:rPr>
        <w:t xml:space="preserve"> indicates a reconstructed pixel </w:t>
      </w:r>
      <w:r w:rsidR="00F76578" w:rsidRPr="008C629E">
        <w:rPr>
          <w:rFonts w:ascii="Times New Roman" w:hAnsi="Times New Roman"/>
          <w:szCs w:val="22"/>
          <w:lang w:val="en-CA"/>
        </w:rPr>
        <w:t xml:space="preserve">at </w:t>
      </w:r>
      <w:r w:rsidR="00F76578"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94786D" w:rsidRPr="00A71F7A" w:rsidRDefault="0040492F" w:rsidP="005F2F29">
      <w:pPr>
        <w:spacing w:before="120" w:after="120"/>
        <w:jc w:val="both"/>
        <w:rPr>
          <w:szCs w:val="22"/>
        </w:rPr>
      </w:pPr>
      <w:r w:rsidRPr="005F2F29">
        <w:rPr>
          <w:sz w:val="22"/>
          <w:szCs w:val="22"/>
        </w:rPr>
        <w:t xml:space="preserve">Then </w:t>
      </w:r>
      <m:oMath>
        <m:r>
          <w:rPr>
            <w:rFonts w:ascii="Cambria Math" w:hAnsi="Cambria Math"/>
            <w:sz w:val="22"/>
            <w:szCs w:val="22"/>
          </w:rPr>
          <m:t>D</m:t>
        </m:r>
      </m:oMath>
      <w:r w:rsidR="0094786D" w:rsidRPr="005F2F29">
        <w:rPr>
          <w:sz w:val="22"/>
          <w:szCs w:val="22"/>
        </w:rPr>
        <w:t xml:space="preserve">maximum and </w:t>
      </w:r>
      <w:r w:rsidR="0094786D" w:rsidRPr="005F2F29">
        <w:rPr>
          <w:sz w:val="22"/>
          <w:szCs w:val="22"/>
          <w:lang w:val="en-CA"/>
        </w:rPr>
        <w:t>minimum</w:t>
      </w:r>
      <w:r w:rsidR="0094786D" w:rsidRPr="005F2F29">
        <w:rPr>
          <w:sz w:val="22"/>
          <w:szCs w:val="22"/>
        </w:rPr>
        <w:t xml:space="preserve"> </w:t>
      </w:r>
      <w:r w:rsidR="00252CD3" w:rsidRPr="005F2F29">
        <w:rPr>
          <w:sz w:val="22"/>
          <w:szCs w:val="22"/>
        </w:rPr>
        <w:t xml:space="preserve">values </w:t>
      </w:r>
      <w:r w:rsidR="0094786D" w:rsidRPr="005F2F29">
        <w:rPr>
          <w:sz w:val="22"/>
          <w:szCs w:val="22"/>
        </w:rPr>
        <w:t xml:space="preserve">of the </w:t>
      </w:r>
      <w:r w:rsidR="00F76578" w:rsidRPr="005F2F29">
        <w:rPr>
          <w:sz w:val="22"/>
          <w:szCs w:val="22"/>
        </w:rPr>
        <w:t xml:space="preserve">gradients of </w:t>
      </w:r>
      <w:r w:rsidR="0094786D" w:rsidRPr="005F2F29">
        <w:rPr>
          <w:sz w:val="22"/>
          <w:szCs w:val="22"/>
        </w:rPr>
        <w:t xml:space="preserve">horizontal and vertical </w:t>
      </w:r>
      <w:r w:rsidR="00F76578" w:rsidRPr="005F2F29">
        <w:rPr>
          <w:sz w:val="22"/>
          <w:szCs w:val="22"/>
        </w:rPr>
        <w:t>directions</w:t>
      </w:r>
      <w:r w:rsidR="00BF0E20" w:rsidRPr="005F2F29">
        <w:rPr>
          <w:sz w:val="22"/>
          <w:szCs w:val="22"/>
        </w:rPr>
        <w:t xml:space="preserve"> are set as:</w:t>
      </w:r>
    </w:p>
    <w:tbl>
      <w:tblPr>
        <w:tblW w:w="0" w:type="auto"/>
        <w:tblLook w:val="04A0" w:firstRow="1" w:lastRow="0" w:firstColumn="1" w:lastColumn="0" w:noHBand="0" w:noVBand="1"/>
      </w:tblPr>
      <w:tblGrid>
        <w:gridCol w:w="608"/>
        <w:gridCol w:w="7754"/>
        <w:gridCol w:w="710"/>
      </w:tblGrid>
      <w:tr w:rsidR="0094786D" w:rsidRPr="008C629E" w:rsidTr="00585FEA">
        <w:trPr>
          <w:trHeight w:val="602"/>
        </w:trPr>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47536"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r w:rsidR="0094786D" w:rsidRPr="008C629E">
              <w:rPr>
                <w:rFonts w:eastAsia="MS Mincho"/>
                <w:sz w:val="22"/>
                <w:szCs w:val="22"/>
              </w:rPr>
              <w:t xml:space="preserve"> </w:t>
            </w:r>
            <w:r w:rsidR="000B3FF1"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30</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A71F7A" w:rsidRDefault="0094786D" w:rsidP="005F2F29">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w:t>
      </w:r>
      <w:r w:rsidR="00252CD3" w:rsidRPr="005F2F29">
        <w:rPr>
          <w:sz w:val="22"/>
          <w:szCs w:val="22"/>
        </w:rPr>
        <w:t xml:space="preserve">values </w:t>
      </w:r>
      <w:r w:rsidRPr="005F2F29">
        <w:rPr>
          <w:sz w:val="22"/>
          <w:szCs w:val="22"/>
        </w:rPr>
        <w:t xml:space="preserve">of </w:t>
      </w:r>
      <w:r w:rsidR="0040492F" w:rsidRPr="005F2F29">
        <w:rPr>
          <w:sz w:val="22"/>
          <w:szCs w:val="22"/>
        </w:rPr>
        <w:t xml:space="preserve">the gradient of </w:t>
      </w:r>
      <w:r w:rsidRPr="005F2F29">
        <w:rPr>
          <w:sz w:val="22"/>
          <w:szCs w:val="22"/>
        </w:rPr>
        <w:t xml:space="preserve">two diagonal </w:t>
      </w:r>
      <w:r w:rsidR="0040492F" w:rsidRPr="005F2F29">
        <w:rPr>
          <w:sz w:val="22"/>
          <w:szCs w:val="22"/>
        </w:rPr>
        <w:t>directions are set as :</w:t>
      </w:r>
    </w:p>
    <w:tbl>
      <w:tblPr>
        <w:tblW w:w="0" w:type="auto"/>
        <w:tblLook w:val="04A0" w:firstRow="1" w:lastRow="0" w:firstColumn="1" w:lastColumn="0" w:noHBand="0" w:noVBand="1"/>
      </w:tblPr>
      <w:tblGrid>
        <w:gridCol w:w="608"/>
        <w:gridCol w:w="7755"/>
        <w:gridCol w:w="709"/>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47536"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SimSun"/>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31</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7962C3" w:rsidP="005F2F29">
      <w:pPr>
        <w:spacing w:before="120" w:after="120"/>
        <w:jc w:val="both"/>
        <w:rPr>
          <w:sz w:val="22"/>
          <w:szCs w:val="22"/>
          <w:lang w:val="en-CA"/>
        </w:rPr>
      </w:pPr>
      <w:r w:rsidRPr="008C629E">
        <w:rPr>
          <w:sz w:val="22"/>
          <w:szCs w:val="22"/>
        </w:rPr>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0094786D" w:rsidRPr="005F2F29">
        <w:rPr>
          <w:sz w:val="22"/>
          <w:szCs w:val="22"/>
        </w:rPr>
        <w:t xml:space="preserve">are compared </w:t>
      </w:r>
      <w:r w:rsidR="0094786D" w:rsidRPr="005F2F29">
        <w:rPr>
          <w:sz w:val="22"/>
          <w:szCs w:val="22"/>
          <w:lang w:val="en-CA"/>
        </w:rPr>
        <w:t>against</w:t>
      </w:r>
      <w:r w:rsidR="0094786D"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0094786D"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0094786D" w:rsidRPr="005F2F29">
        <w:rPr>
          <w:sz w:val="22"/>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00BF0E20" w:rsidRPr="008C629E">
        <w:rPr>
          <w:rFonts w:ascii="Times New Roman" w:hAnsi="Times New Roman"/>
          <w:szCs w:val="22"/>
        </w:rPr>
        <w:t xml:space="preserve"> are true</w:t>
      </w:r>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00BF0E20" w:rsidRPr="008C629E">
        <w:rPr>
          <w:rFonts w:ascii="Times New Roman" w:hAnsi="Times New Roman"/>
          <w:szCs w:val="22"/>
        </w:rPr>
        <w:t xml:space="preserve">, </w:t>
      </w:r>
      <w:r w:rsidRPr="008C629E">
        <w:rPr>
          <w:rFonts w:ascii="Times New Roman" w:hAnsi="Times New Roman"/>
          <w:szCs w:val="22"/>
        </w:rPr>
        <w:t>continue from Step 3, otherwise continue from Step 4.</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8"/>
        <w:gridCol w:w="7754"/>
        <w:gridCol w:w="710"/>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D59AC" w:rsidP="00585FEA">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94786D" w:rsidRPr="008C629E" w:rsidRDefault="009423A7" w:rsidP="00585FEA">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32</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AD59AC" w:rsidP="005F2F29">
      <w:pPr>
        <w:spacing w:before="120" w:after="120"/>
        <w:jc w:val="both"/>
        <w:rPr>
          <w:sz w:val="22"/>
          <w:szCs w:val="22"/>
          <w:lang w:val="en-CA"/>
        </w:rPr>
      </w:pPr>
      <m:oMath>
        <m:r>
          <w:rPr>
            <w:rFonts w:ascii="Cambria Math" w:hAnsi="Cambria Math"/>
            <w:sz w:val="22"/>
            <w:szCs w:val="22"/>
            <w:lang w:val="en-CA"/>
          </w:rPr>
          <m:t>A</m:t>
        </m:r>
      </m:oMath>
      <w:r w:rsidR="0094786D"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5F2F29">
        <w:rPr>
          <w:sz w:val="22"/>
          <w:szCs w:val="22"/>
          <w:lang w:val="en-CA"/>
        </w:rPr>
        <w:t>.</w:t>
      </w:r>
    </w:p>
    <w:p w:rsidR="009423A7" w:rsidRPr="008C629E" w:rsidRDefault="004E369C" w:rsidP="002F1DE3">
      <w:pPr>
        <w:spacing w:before="120" w:after="120"/>
        <w:jc w:val="both"/>
        <w:rPr>
          <w:sz w:val="22"/>
          <w:szCs w:val="22"/>
          <w:lang w:val="en-CA"/>
        </w:rPr>
      </w:pPr>
      <w:r w:rsidRPr="00BA5F93">
        <w:rPr>
          <w:sz w:val="22"/>
          <w:szCs w:val="22"/>
          <w:lang w:val="en-CA"/>
        </w:rPr>
        <w:t xml:space="preserve">For both chroma components in a picture, </w:t>
      </w:r>
      <w:r w:rsidR="00065447" w:rsidRPr="004B5800">
        <w:rPr>
          <w:sz w:val="22"/>
          <w:szCs w:val="22"/>
          <w:lang w:val="en-CA"/>
        </w:rPr>
        <w:t xml:space="preserve">no classification method is applied, i.e. </w:t>
      </w:r>
      <w:r w:rsidRPr="008C629E">
        <w:rPr>
          <w:sz w:val="22"/>
          <w:szCs w:val="22"/>
          <w:lang w:val="en-CA"/>
        </w:rPr>
        <w:t>a single set of ALF coefficients is applied</w:t>
      </w:r>
      <w:r w:rsidR="00FB6A03" w:rsidRPr="008C629E">
        <w:rPr>
          <w:sz w:val="22"/>
          <w:szCs w:val="22"/>
          <w:lang w:val="en-CA"/>
        </w:rPr>
        <w:t xml:space="preserve"> for each chroma </w:t>
      </w:r>
      <w:r w:rsidR="009423A7" w:rsidRPr="008C629E">
        <w:rPr>
          <w:sz w:val="22"/>
          <w:szCs w:val="22"/>
          <w:lang w:val="en-CA"/>
        </w:rPr>
        <w:t>component</w:t>
      </w:r>
      <w:r w:rsidRPr="008C629E">
        <w:rPr>
          <w:sz w:val="22"/>
          <w:szCs w:val="22"/>
          <w:lang w:val="en-CA"/>
        </w:rPr>
        <w:t>.</w:t>
      </w:r>
    </w:p>
    <w:p w:rsidR="009423A7" w:rsidRPr="005F2F29" w:rsidRDefault="009423A7" w:rsidP="005F2F29">
      <w:pPr>
        <w:pStyle w:val="Heading4"/>
      </w:pPr>
      <w:r>
        <w:t>Geometric transformations of filter coefficients</w:t>
      </w:r>
    </w:p>
    <w:p w:rsidR="00962AC7" w:rsidRDefault="00962AC7" w:rsidP="005F2F29">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635"/>
        <w:gridCol w:w="720"/>
      </w:tblGrid>
      <w:tr w:rsidR="009423A7" w:rsidRPr="009423A7" w:rsidTr="00530A91">
        <w:trPr>
          <w:trHeight w:val="1322"/>
        </w:trPr>
        <w:tc>
          <w:tcPr>
            <w:tcW w:w="8635" w:type="dxa"/>
            <w:shd w:val="clear" w:color="auto" w:fill="auto"/>
            <w:hideMark/>
          </w:tcPr>
          <w:p w:rsidR="009423A7" w:rsidRPr="00962AC7" w:rsidRDefault="009423A7" w:rsidP="00530A91">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9423A7" w:rsidRPr="00B645CA" w:rsidRDefault="009423A7" w:rsidP="00530A91">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9423A7" w:rsidRPr="00EC717B" w:rsidRDefault="009423A7" w:rsidP="00530A91">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9423A7" w:rsidRPr="005F2F29" w:rsidRDefault="009423A7" w:rsidP="005F2F29">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r w:rsidR="004265EB">
              <w:rPr>
                <w:rFonts w:eastAsia="MS Mincho"/>
                <w:noProof/>
                <w:sz w:val="22"/>
                <w:szCs w:val="22"/>
                <w:lang w:val="en-CA"/>
              </w:rPr>
              <w:t>33</w:t>
            </w:r>
            <w:r w:rsidRPr="00962AC7">
              <w:rPr>
                <w:rFonts w:eastAsia="MS Mincho"/>
                <w:noProof/>
                <w:sz w:val="22"/>
                <w:szCs w:val="22"/>
                <w:lang w:val="en-CA"/>
              </w:rPr>
              <w:fldChar w:fldCharType="end"/>
            </w:r>
            <w:r w:rsidRPr="009423A7">
              <w:rPr>
                <w:rFonts w:eastAsia="MS Mincho"/>
                <w:sz w:val="22"/>
                <w:szCs w:val="22"/>
                <w:lang w:val="en-CA"/>
              </w:rPr>
              <w:t>)</w:t>
            </w:r>
          </w:p>
        </w:tc>
      </w:tr>
    </w:tbl>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sidR="00962AC7">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9423A7" w:rsidRDefault="00962AC7" w:rsidP="009423A7">
      <w:pPr>
        <w:keepNext/>
        <w:keepLines/>
        <w:spacing w:after="120"/>
        <w:jc w:val="center"/>
        <w:rPr>
          <w:rFonts w:eastAsia="SimSun"/>
          <w:szCs w:val="22"/>
          <w:lang w:val="en-CA" w:eastAsia="ja-JP"/>
        </w:rPr>
      </w:pPr>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9</w:t>
      </w:r>
      <w:r w:rsidRPr="009045FE">
        <w:rPr>
          <w:b/>
          <w:sz w:val="20"/>
          <w:szCs w:val="20"/>
          <w:lang w:val="en-CA"/>
        </w:rPr>
        <w:fldChar w:fldCharType="end"/>
      </w:r>
      <w:r w:rsidRPr="009045FE">
        <w:rPr>
          <w:b/>
          <w:sz w:val="20"/>
          <w:szCs w:val="20"/>
          <w:lang w:val="en-CA"/>
        </w:rPr>
        <w:t xml:space="preserve">: </w:t>
      </w:r>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 xml:space="preserve">Transformation </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No transformation</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Diagonal</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Vertical flip</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Rotation</w:t>
            </w:r>
          </w:p>
        </w:tc>
      </w:tr>
    </w:tbl>
    <w:p w:rsidR="00853489" w:rsidRDefault="005F4BD7" w:rsidP="00853489">
      <w:pPr>
        <w:pStyle w:val="Heading4"/>
      </w:pPr>
      <w:r>
        <w:t>Filter</w:t>
      </w:r>
      <w:r w:rsidR="00853489">
        <w:t xml:space="preserve"> parameter</w:t>
      </w:r>
      <w:r>
        <w:rPr>
          <w:lang w:val="en-US"/>
        </w:rPr>
        <w:t>s</w:t>
      </w:r>
      <w:r w:rsidR="00853489">
        <w:t xml:space="preserve"> signalling</w:t>
      </w:r>
    </w:p>
    <w:p w:rsidR="00BA5F93" w:rsidRDefault="00B645CA" w:rsidP="002F1DE3">
      <w:pPr>
        <w:spacing w:before="120" w:after="120"/>
        <w:jc w:val="both"/>
        <w:rPr>
          <w:sz w:val="22"/>
          <w:szCs w:val="22"/>
          <w:lang w:val="en-CA"/>
        </w:rPr>
      </w:pPr>
      <w:r>
        <w:rPr>
          <w:sz w:val="22"/>
          <w:szCs w:val="22"/>
          <w:lang w:val="en-US"/>
        </w:rPr>
        <w:t xml:space="preserve">In JEM, </w:t>
      </w:r>
      <w:r w:rsidR="005F4BD7">
        <w:rPr>
          <w:sz w:val="22"/>
          <w:szCs w:val="22"/>
          <w:lang w:val="en-US"/>
        </w:rPr>
        <w:t xml:space="preserve">ALF filter </w:t>
      </w:r>
      <w:r w:rsidR="005F4BD7" w:rsidRPr="005F2F29">
        <w:rPr>
          <w:sz w:val="22"/>
          <w:szCs w:val="22"/>
          <w:lang w:val="en-CA"/>
        </w:rPr>
        <w:t>parameters</w:t>
      </w:r>
      <w:r w:rsidR="005F4BD7">
        <w:rPr>
          <w:sz w:val="22"/>
          <w:szCs w:val="22"/>
          <w:lang w:val="en-US"/>
        </w:rPr>
        <w:t xml:space="preserve"> are signaled in the slice header. U</w:t>
      </w:r>
      <w:r>
        <w:rPr>
          <w:sz w:val="22"/>
          <w:szCs w:val="22"/>
          <w:lang w:val="en-US"/>
        </w:rPr>
        <w:t>p to 25 set</w:t>
      </w:r>
      <w:r w:rsidR="005F4BD7">
        <w:rPr>
          <w:sz w:val="22"/>
          <w:szCs w:val="22"/>
          <w:lang w:val="en-US"/>
        </w:rPr>
        <w:t>s</w:t>
      </w:r>
      <w:r>
        <w:rPr>
          <w:sz w:val="22"/>
          <w:szCs w:val="22"/>
          <w:lang w:val="en-US"/>
        </w:rPr>
        <w:t xml:space="preserve"> of </w:t>
      </w:r>
      <w:r w:rsidR="005F4BD7">
        <w:rPr>
          <w:sz w:val="22"/>
          <w:szCs w:val="22"/>
          <w:lang w:val="en-US"/>
        </w:rPr>
        <w:t xml:space="preserve">luma </w:t>
      </w:r>
      <w:r>
        <w:rPr>
          <w:sz w:val="22"/>
          <w:szCs w:val="22"/>
          <w:lang w:val="en-US"/>
        </w:rPr>
        <w:t xml:space="preserve">filter </w:t>
      </w:r>
      <w:r w:rsidR="005F4BD7">
        <w:rPr>
          <w:sz w:val="22"/>
          <w:szCs w:val="22"/>
          <w:lang w:val="en-US"/>
        </w:rPr>
        <w:t>coefficients</w:t>
      </w:r>
      <w:r>
        <w:rPr>
          <w:sz w:val="22"/>
          <w:szCs w:val="22"/>
          <w:lang w:val="en-US"/>
        </w:rPr>
        <w:t xml:space="preserve"> </w:t>
      </w:r>
      <w:r w:rsidR="005F4BD7">
        <w:rPr>
          <w:sz w:val="22"/>
          <w:szCs w:val="22"/>
          <w:lang w:val="en-US"/>
        </w:rPr>
        <w:t xml:space="preserve">could be signalled. To reduce </w:t>
      </w:r>
      <w:r w:rsidR="00BA5F93">
        <w:rPr>
          <w:sz w:val="22"/>
          <w:szCs w:val="22"/>
          <w:lang w:val="en-US"/>
        </w:rPr>
        <w:t xml:space="preserve">bits </w:t>
      </w:r>
      <w:r w:rsidR="005F4BD7">
        <w:rPr>
          <w:sz w:val="22"/>
          <w:szCs w:val="22"/>
          <w:lang w:val="en-US"/>
        </w:rPr>
        <w:t xml:space="preserve">overhead, filter coefficients of different classification can be merged. Also </w:t>
      </w:r>
      <w:r w:rsidR="005F4BD7">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sidR="00CA58C7">
        <w:rPr>
          <w:sz w:val="22"/>
          <w:szCs w:val="22"/>
          <w:lang w:val="en-CA"/>
        </w:rPr>
        <w:t xml:space="preserve"> </w:t>
      </w:r>
    </w:p>
    <w:p w:rsidR="00807BD4" w:rsidRPr="005F2F29" w:rsidRDefault="00807BD4" w:rsidP="002F1DE3">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Even when the fixed filter is selected for a given 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422463" w:rsidRPr="00F76578" w:rsidRDefault="00BA5F93" w:rsidP="002F1DE3">
      <w:pPr>
        <w:spacing w:before="120" w:after="120"/>
        <w:jc w:val="both"/>
        <w:rPr>
          <w:sz w:val="22"/>
          <w:szCs w:val="22"/>
          <w:lang w:val="en-CA"/>
        </w:rPr>
      </w:pPr>
      <w:r>
        <w:rPr>
          <w:sz w:val="22"/>
          <w:szCs w:val="22"/>
          <w:lang w:val="en-CA"/>
        </w:rPr>
        <w:t>The filtering process of luma component can controlled at CU level.</w:t>
      </w:r>
      <w:r w:rsidR="00853489" w:rsidRPr="009045FE">
        <w:rPr>
          <w:sz w:val="22"/>
          <w:szCs w:val="22"/>
          <w:lang w:val="en-CA"/>
        </w:rPr>
        <w:t xml:space="preserve"> </w:t>
      </w:r>
      <w:r>
        <w:rPr>
          <w:sz w:val="22"/>
          <w:szCs w:val="22"/>
          <w:lang w:val="en-CA"/>
        </w:rPr>
        <w:t>A</w:t>
      </w:r>
      <w:r w:rsidR="00853489" w:rsidRPr="009045FE">
        <w:rPr>
          <w:sz w:val="22"/>
          <w:szCs w:val="22"/>
          <w:lang w:val="en-CA"/>
        </w:rPr>
        <w:t xml:space="preserve"> flag is signalled to indicate whether ALF is applied to </w:t>
      </w:r>
      <w:r w:rsidR="00B645CA">
        <w:rPr>
          <w:sz w:val="22"/>
          <w:szCs w:val="22"/>
          <w:lang w:val="en-CA"/>
        </w:rPr>
        <w:t>the luma component of a</w:t>
      </w:r>
      <w:r w:rsidR="00853489" w:rsidRPr="009045FE">
        <w:rPr>
          <w:sz w:val="22"/>
          <w:szCs w:val="22"/>
          <w:lang w:val="en-CA"/>
        </w:rPr>
        <w:t xml:space="preserve"> CU.</w:t>
      </w:r>
      <w:r>
        <w:rPr>
          <w:sz w:val="22"/>
          <w:szCs w:val="22"/>
          <w:lang w:val="en-CA"/>
        </w:rPr>
        <w:t xml:space="preserve"> For chroma component, whether ALF is applied or not is indicated at picture level only.</w:t>
      </w:r>
    </w:p>
    <w:p w:rsidR="002F1DE3" w:rsidRPr="002F1DE3" w:rsidRDefault="002F1DE3" w:rsidP="005F2F29">
      <w:pPr>
        <w:pStyle w:val="Heading4"/>
      </w:pPr>
      <w:r>
        <w:t>Filtering process</w:t>
      </w:r>
    </w:p>
    <w:p w:rsidR="00422463" w:rsidRPr="00BA5F93" w:rsidRDefault="00422463" w:rsidP="00422463">
      <w:pPr>
        <w:spacing w:before="120" w:after="120"/>
        <w:jc w:val="both"/>
        <w:rPr>
          <w:sz w:val="22"/>
          <w:szCs w:val="22"/>
          <w:lang w:val="en-CA"/>
        </w:rPr>
      </w:pPr>
      <w:r w:rsidRPr="00BA5F93">
        <w:rPr>
          <w:sz w:val="22"/>
          <w:szCs w:val="22"/>
          <w:lang w:val="en-CA"/>
        </w:rPr>
        <w:t>At decoder side,</w:t>
      </w:r>
      <w:r w:rsidR="002B73F1" w:rsidRPr="00BA5F93">
        <w:rPr>
          <w:sz w:val="22"/>
          <w:szCs w:val="22"/>
          <w:lang w:val="en-CA"/>
        </w:rPr>
        <w:t xml:space="preserve"> when ALF is enabled for a CU,</w:t>
      </w:r>
      <w:r w:rsidRPr="00BA5F93">
        <w:rPr>
          <w:sz w:val="22"/>
          <w:szCs w:val="22"/>
          <w:lang w:val="en-CA"/>
        </w:rPr>
        <w:t xml:space="preserve">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002B73F1"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r w:rsidRPr="00BA5F93">
        <w:rPr>
          <w:sz w:val="22"/>
          <w:szCs w:val="22"/>
          <w:lang w:val="en-CA"/>
        </w:rPr>
        <w:t>.</w:t>
      </w:r>
    </w:p>
    <w:p w:rsidR="00422463" w:rsidRPr="00BA5F93" w:rsidRDefault="002B73F1" w:rsidP="00422463">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
        <w:fldChar w:fldCharType="separate"/>
      </w:r>
      <w:r w:rsidR="004265EB">
        <w:rPr>
          <w:noProof/>
          <w:sz w:val="22"/>
          <w:szCs w:val="22"/>
          <w:lang w:val="en-CA"/>
        </w:rPr>
        <w:t>34</w:t>
      </w:r>
      <w:r w:rsidR="000A58A5" w:rsidRPr="00A71F7A">
        <w:rPr>
          <w:noProof/>
          <w:sz w:val="22"/>
          <w:szCs w:val="22"/>
          <w:lang w:val="en-CA"/>
        </w:rPr>
        <w:fldChar w:fldCharType="end"/>
      </w:r>
      <w:r w:rsidR="00422463" w:rsidRPr="00BA5F93">
        <w:rPr>
          <w:sz w:val="22"/>
          <w:szCs w:val="22"/>
          <w:lang w:val="en-CA"/>
        </w:rPr>
        <w:t>)</w:t>
      </w:r>
    </w:p>
    <w:p w:rsidR="00E34648" w:rsidRPr="002F1DE3" w:rsidRDefault="002C1A6E" w:rsidP="005F2F29">
      <w:pPr>
        <w:pStyle w:val="Heading4"/>
      </w:pPr>
      <w:r>
        <w:rPr>
          <w:lang w:val="en-US"/>
        </w:rPr>
        <w:t>Encoding side filter parameter</w:t>
      </w:r>
      <w:r w:rsidR="00A36FDF">
        <w:rPr>
          <w:lang w:val="en-US"/>
        </w:rPr>
        <w:t>s</w:t>
      </w:r>
      <w:r>
        <w:rPr>
          <w:lang w:val="en-US"/>
        </w:rPr>
        <w:t xml:space="preserve"> determination process</w:t>
      </w:r>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00A91196" w:rsidRPr="005F2F29">
        <w:rPr>
          <w:sz w:val="22"/>
          <w:szCs w:val="22"/>
          <w:lang w:val="en-GB"/>
        </w:rPr>
        <w:t>Figure 24</w:t>
      </w:r>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58" type="#_x0000_t75" style="width:230.25pt;height:461.25pt" o:ole="">
            <v:imagedata r:id="rId91" o:title=""/>
          </v:shape>
          <o:OLEObject Type="Embed" ProgID="Visio.Drawing.11" ShapeID="_x0000_i1058" DrawAspect="Content" ObjectID="_1529305787" r:id="rId92"/>
        </w:object>
      </w:r>
    </w:p>
    <w:p w:rsidR="00F92F2C" w:rsidRPr="00104CF7" w:rsidRDefault="00104CF7" w:rsidP="00104CF7">
      <w:pPr>
        <w:pStyle w:val="Caption"/>
        <w:jc w:val="center"/>
        <w:rPr>
          <w:sz w:val="20"/>
          <w:szCs w:val="20"/>
          <w:lang w:val="en-CA"/>
        </w:rPr>
      </w:pPr>
      <w:bookmarkStart w:id="93"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24</w:t>
      </w:r>
      <w:r w:rsidRPr="009045FE">
        <w:rPr>
          <w:sz w:val="20"/>
          <w:szCs w:val="20"/>
          <w:lang w:val="en-CA"/>
        </w:rPr>
        <w:fldChar w:fldCharType="end"/>
      </w:r>
      <w:bookmarkEnd w:id="93"/>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pPr>
      <w:bookmarkStart w:id="94" w:name="_Toc455519645"/>
      <w:r>
        <w:rPr>
          <w:lang w:val="en-US"/>
        </w:rPr>
        <w:t>SAO and deblocking</w:t>
      </w:r>
      <w:bookmarkEnd w:id="94"/>
    </w:p>
    <w:p w:rsidR="00DC24D6" w:rsidRPr="000A659E" w:rsidRDefault="00853489" w:rsidP="00A91196">
      <w:pPr>
        <w:jc w:val="both"/>
        <w:rPr>
          <w:sz w:val="22"/>
          <w:szCs w:val="22"/>
        </w:rPr>
      </w:pPr>
      <w:r>
        <w:rPr>
          <w:sz w:val="22"/>
          <w:szCs w:val="22"/>
          <w:lang w:val="en-US"/>
        </w:rPr>
        <w:t xml:space="preserve">In JEM, </w:t>
      </w:r>
      <w:r>
        <w:rPr>
          <w:sz w:val="22"/>
          <w:szCs w:val="22"/>
          <w:lang w:val="en-CA"/>
        </w:rPr>
        <w:t>SAO and deblocking filter</w:t>
      </w:r>
      <w:r w:rsidR="00A91196">
        <w:rPr>
          <w:sz w:val="22"/>
          <w:szCs w:val="22"/>
          <w:lang w:val="en-CA"/>
        </w:rPr>
        <w:t>ing process</w:t>
      </w:r>
      <w:r>
        <w:rPr>
          <w:sz w:val="22"/>
          <w:szCs w:val="22"/>
          <w:lang w:val="en-CA"/>
        </w:rPr>
        <w:t xml:space="preserve"> </w:t>
      </w:r>
      <w:r w:rsidR="00A91196">
        <w:rPr>
          <w:sz w:val="22"/>
          <w:szCs w:val="22"/>
          <w:lang w:val="en-CA"/>
        </w:rPr>
        <w:t>is same to those in</w:t>
      </w:r>
      <w:r>
        <w:rPr>
          <w:sz w:val="22"/>
          <w:szCs w:val="22"/>
          <w:lang w:val="en-CA"/>
        </w:rPr>
        <w:t xml:space="preserve"> HEVC. </w:t>
      </w:r>
      <w:r w:rsidR="00A91196">
        <w:rPr>
          <w:sz w:val="22"/>
          <w:szCs w:val="22"/>
          <w:lang w:val="en-CA"/>
        </w:rPr>
        <w:t>However, i</w:t>
      </w:r>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422463" w:rsidRPr="009045FE" w:rsidRDefault="00E47483" w:rsidP="00E47483">
      <w:pPr>
        <w:pStyle w:val="Heading2"/>
      </w:pPr>
      <w:bookmarkStart w:id="95" w:name="_Toc455519646"/>
      <w:r w:rsidRPr="00E47483">
        <w:rPr>
          <w:lang w:val="en-CA"/>
        </w:rPr>
        <w:t>Enhanced c</w:t>
      </w:r>
      <w:r w:rsidR="00422463" w:rsidRPr="009045FE">
        <w:t>ontext adaptive binary arithmetic coding (CABAC)</w:t>
      </w:r>
      <w:bookmarkEnd w:id="95"/>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96" w:name="_Toc455519647"/>
      <w:r w:rsidRPr="009045FE">
        <w:rPr>
          <w:lang w:val="en-CA"/>
        </w:rPr>
        <w:lastRenderedPageBreak/>
        <w:t>Context model</w:t>
      </w:r>
      <w:r w:rsidR="00FF6535">
        <w:rPr>
          <w:lang w:val="en-CA"/>
        </w:rPr>
        <w:t>ing</w:t>
      </w:r>
      <w:r w:rsidRPr="009045FE">
        <w:rPr>
          <w:lang w:val="en-CA"/>
        </w:rPr>
        <w:t xml:space="preserve"> for transform coefficient</w:t>
      </w:r>
      <w:r w:rsidR="00FF6535">
        <w:rPr>
          <w:lang w:val="en-CA"/>
        </w:rPr>
        <w:t>s</w:t>
      </w:r>
      <w:bookmarkEnd w:id="96"/>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r w:rsidR="000A5702">
        <w:rPr>
          <w:sz w:val="22"/>
          <w:szCs w:val="22"/>
          <w:lang w:val="en-CA"/>
        </w:rPr>
        <w:t>coding block</w:t>
      </w:r>
      <w:r w:rsidR="000A5702" w:rsidRPr="009045FE">
        <w:rPr>
          <w:sz w:val="22"/>
          <w:szCs w:val="22"/>
          <w:lang w:val="en-CA"/>
        </w:rPr>
        <w:t xml:space="preserve"> </w:t>
      </w:r>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r w:rsidR="000A5702">
        <w:rPr>
          <w:sz w:val="22"/>
          <w:szCs w:val="22"/>
          <w:lang w:val="en-CA"/>
        </w:rPr>
        <w:t>coding block</w:t>
      </w:r>
      <w:r w:rsidRPr="009045FE">
        <w:rPr>
          <w:sz w:val="22"/>
          <w:szCs w:val="22"/>
          <w:lang w:val="en-CA"/>
        </w:rPr>
        <w:t xml:space="preserve">. The CGs inside a </w:t>
      </w:r>
      <w:r w:rsidR="000A5702">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sidR="000A5702">
        <w:rPr>
          <w:sz w:val="22"/>
          <w:szCs w:val="22"/>
          <w:lang w:val="en-CA"/>
        </w:rPr>
        <w:t>coding block</w:t>
      </w:r>
      <w:r w:rsidRPr="009045FE">
        <w:rPr>
          <w:sz w:val="22"/>
          <w:szCs w:val="22"/>
          <w:lang w:val="en-CA"/>
        </w:rPr>
        <w:t xml:space="preserve"> may be split into up to three regions and the splitting method is fixed regardless of the </w:t>
      </w:r>
      <w:r w:rsidR="000A5702">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Pr="009045FE">
        <w:rPr>
          <w:sz w:val="22"/>
          <w:szCs w:val="22"/>
          <w:lang w:val="en-CA"/>
        </w:rPr>
        <w:t xml:space="preserve">, one </w:t>
      </w:r>
      <w:r w:rsidR="000A5702">
        <w:rPr>
          <w:sz w:val="22"/>
          <w:szCs w:val="22"/>
          <w:lang w:val="en-CA"/>
        </w:rPr>
        <w:t>coding block</w:t>
      </w:r>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zh-CN"/>
        </w:rPr>
        <w:drawing>
          <wp:inline distT="0" distB="0" distL="0" distR="0" wp14:anchorId="4766DA8D" wp14:editId="4FDB3B86">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97"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25</w:t>
      </w:r>
      <w:r w:rsidRPr="009045FE">
        <w:rPr>
          <w:sz w:val="20"/>
          <w:szCs w:val="20"/>
          <w:lang w:val="en-CA"/>
        </w:rPr>
        <w:fldChar w:fldCharType="end"/>
      </w:r>
      <w:bookmarkEnd w:id="97"/>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98" w:name="_Toc455519648"/>
      <w:r w:rsidRPr="009045FE">
        <w:rPr>
          <w:lang w:val="en-CA"/>
        </w:rPr>
        <w:t>Multi-hypothesis probability estimation</w:t>
      </w:r>
      <w:bookmarkEnd w:id="98"/>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59" type="#_x0000_t75" style="width:244.5pt;height:1in" o:ole="">
            <v:imagedata r:id="rId94" o:title=""/>
          </v:shape>
          <o:OLEObject Type="Embed" ProgID="Equation.3" ShapeID="_x0000_i1059" DrawAspect="Content" ObjectID="_1529305788" r:id="rId9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r w:rsidR="004265EB">
        <w:rPr>
          <w:noProof/>
          <w:sz w:val="22"/>
          <w:szCs w:val="22"/>
          <w:lang w:val="en-CA"/>
        </w:rPr>
        <w:t>35</w:t>
      </w:r>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lastRenderedPageBreak/>
        <w:t xml:space="preserve">Where </w:t>
      </w:r>
      <w:r w:rsidR="004B5800" w:rsidRPr="009045FE">
        <w:rPr>
          <w:position w:val="-14"/>
          <w:sz w:val="22"/>
          <w:szCs w:val="22"/>
          <w:lang w:val="en-CA"/>
        </w:rPr>
        <w:object w:dxaOrig="440" w:dyaOrig="400">
          <v:shape id="_x0000_i1060" type="#_x0000_t75" style="width:21.75pt;height:21.75pt" o:ole="">
            <v:imagedata r:id="rId96" o:title=""/>
          </v:shape>
          <o:OLEObject Type="Embed" ProgID="Equation.3" ShapeID="_x0000_i1060" DrawAspect="Content" ObjectID="_1529305789" r:id="rId97"/>
        </w:object>
      </w:r>
      <w:r w:rsidRPr="009045FE">
        <w:rPr>
          <w:sz w:val="22"/>
          <w:szCs w:val="22"/>
          <w:lang w:val="en-CA"/>
        </w:rPr>
        <w:t xml:space="preserve"> and </w:t>
      </w:r>
      <w:r w:rsidRPr="009045FE">
        <w:rPr>
          <w:position w:val="-14"/>
          <w:sz w:val="22"/>
          <w:szCs w:val="22"/>
          <w:lang w:val="en-CA"/>
        </w:rPr>
        <w:object w:dxaOrig="460" w:dyaOrig="400">
          <v:shape id="_x0000_i1061" type="#_x0000_t75" style="width:21.75pt;height:21.75pt" o:ole="">
            <v:imagedata r:id="rId98" o:title=""/>
          </v:shape>
          <o:OLEObject Type="Embed" ProgID="Equation.3" ShapeID="_x0000_i1061" DrawAspect="Content" ObjectID="_1529305790" r:id="rId99"/>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2" type="#_x0000_t75" style="width:122.25pt;height:14.25pt" o:ole="">
            <v:imagedata r:id="rId100" o:title=""/>
          </v:shape>
          <o:OLEObject Type="Embed" ProgID="Equation.3" ShapeID="_x0000_i1062" DrawAspect="Content" ObjectID="_1529305791" r:id="rId101"/>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36</w:t>
      </w:r>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99" w:name="_Toc455519649"/>
      <w:r w:rsidRPr="009045FE">
        <w:rPr>
          <w:lang w:val="en-CA"/>
        </w:rPr>
        <w:t>Initialization for context models</w:t>
      </w:r>
      <w:bookmarkEnd w:id="99"/>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r w:rsidR="004B5800">
        <w:rPr>
          <w:sz w:val="22"/>
          <w:szCs w:val="22"/>
          <w:lang w:val="en-CA"/>
        </w:rPr>
        <w:t>stor</w:t>
      </w:r>
      <w:r w:rsidRPr="009045FE">
        <w:rPr>
          <w:sz w:val="22"/>
          <w:szCs w:val="22"/>
          <w:lang w:val="en-CA"/>
        </w:rPr>
        <w:t>ed states of a previously coded picture that has the same slice type, and the same slice level QP as the current slice.</w:t>
      </w:r>
    </w:p>
    <w:p w:rsidR="00422463" w:rsidRPr="009045FE" w:rsidRDefault="00422463" w:rsidP="00041D40">
      <w:pPr>
        <w:pStyle w:val="Heading1"/>
        <w:rPr>
          <w:lang w:val="en-CA"/>
        </w:rPr>
      </w:pPr>
      <w:bookmarkStart w:id="100" w:name="_Toc455519650"/>
      <w:r w:rsidRPr="009045FE">
        <w:rPr>
          <w:lang w:val="en-CA"/>
        </w:rPr>
        <w:t>Software and common test conditions</w:t>
      </w:r>
      <w:bookmarkEnd w:id="100"/>
    </w:p>
    <w:p w:rsidR="00A8675F" w:rsidRPr="009045FE" w:rsidRDefault="00A8675F" w:rsidP="007E70D4">
      <w:pPr>
        <w:pStyle w:val="Heading2"/>
        <w:ind w:left="270" w:hanging="270"/>
        <w:rPr>
          <w:lang w:val="en-CA"/>
        </w:rPr>
      </w:pPr>
      <w:bookmarkStart w:id="101" w:name="_Toc455519651"/>
      <w:r w:rsidRPr="009045FE">
        <w:rPr>
          <w:lang w:val="en-CA"/>
        </w:rPr>
        <w:t>Reference software</w:t>
      </w:r>
      <w:bookmarkEnd w:id="101"/>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10</w:t>
      </w:r>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102" w:name="_Ref43528356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10</w:t>
      </w:r>
      <w:r w:rsidRPr="009045FE">
        <w:rPr>
          <w:b/>
          <w:sz w:val="20"/>
          <w:szCs w:val="20"/>
          <w:lang w:val="en-CA"/>
        </w:rPr>
        <w:fldChar w:fldCharType="end"/>
      </w:r>
      <w:bookmarkEnd w:id="102"/>
      <w:r w:rsidRPr="009045FE">
        <w:rPr>
          <w:b/>
          <w:sz w:val="20"/>
          <w:szCs w:val="20"/>
          <w:lang w:val="en-CA"/>
        </w:rPr>
        <w:t xml:space="preserve">: </w:t>
      </w:r>
      <w:r w:rsidR="00632DF6" w:rsidRPr="009045FE">
        <w:rPr>
          <w:b/>
          <w:sz w:val="20"/>
          <w:szCs w:val="20"/>
          <w:lang w:val="en-CA"/>
        </w:rPr>
        <w:t>Macro for the tools in JEM1</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r w:rsidR="008A2F5D">
              <w:rPr>
                <w:rFonts w:eastAsia="MS Mincho"/>
                <w:sz w:val="22"/>
                <w:szCs w:val="22"/>
                <w:lang w:val="en-CA" w:eastAsia="ja-JP"/>
              </w:rPr>
              <w:t>C</w:t>
            </w:r>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bl>
    <w:p w:rsidR="00CB169C" w:rsidRPr="009045FE" w:rsidRDefault="00CB169C" w:rsidP="007E70D4">
      <w:pPr>
        <w:pStyle w:val="Heading2"/>
        <w:ind w:left="270" w:hanging="270"/>
        <w:rPr>
          <w:lang w:val="en-CA"/>
        </w:rPr>
      </w:pPr>
      <w:bookmarkStart w:id="103" w:name="_Toc455519652"/>
      <w:r w:rsidRPr="009045FE">
        <w:rPr>
          <w:lang w:val="en-CA"/>
        </w:rPr>
        <w:t>Common test condition</w:t>
      </w:r>
      <w:bookmarkEnd w:id="103"/>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104" w:name="_Toc436062421"/>
      <w:bookmarkStart w:id="105" w:name="_Toc436136393"/>
      <w:bookmarkStart w:id="106" w:name="_Toc455519653"/>
      <w:bookmarkEnd w:id="104"/>
      <w:bookmarkEnd w:id="105"/>
      <w:r w:rsidRPr="009045FE">
        <w:rPr>
          <w:lang w:val="en-CA"/>
        </w:rPr>
        <w:t>References</w:t>
      </w:r>
      <w:bookmarkEnd w:id="106"/>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07" w:name="_Ref409533083"/>
      <w:bookmarkStart w:id="108"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09"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107"/>
      <w:bookmarkEnd w:id="109"/>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0" w:name="_Ref435218495"/>
      <w:bookmarkEnd w:id="108"/>
      <w:r w:rsidRPr="00EC717B">
        <w:rPr>
          <w:sz w:val="20"/>
          <w:szCs w:val="20"/>
          <w:lang w:val="en-CA"/>
        </w:rPr>
        <w:t>J. Chen, Y. Chen, M. Karczewicz, X. Li, H. Liu, L. Zhang, X. Zhao, “Coding tools investigation for next generation video coding”, ITU-T SG16 Doc. COM16–C806, Feb. 2015.</w:t>
      </w:r>
      <w:bookmarkEnd w:id="110"/>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1" w:name="_Ref435219439"/>
      <w:bookmarkStart w:id="112" w:name="_Ref435218694"/>
      <w:bookmarkStart w:id="113" w:name="_Ref432910184"/>
      <w:r w:rsidRPr="00EC717B">
        <w:rPr>
          <w:sz w:val="20"/>
          <w:szCs w:val="20"/>
          <w:lang w:val="en-CA"/>
        </w:rPr>
        <w:t>M. Karczewicz, J. Chen, W.-J. Chien, X. Li, A. Said, L. Zhang, X. Zhao, “Study of coding efficiency improvements beyond HEVC”, MPEG doc. m37102, Oct. 2015.</w:t>
      </w:r>
      <w:bookmarkEnd w:id="111"/>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4" w:name="_Ref435391510"/>
      <w:bookmarkStart w:id="115" w:name="_Ref435219278"/>
      <w:r w:rsidRPr="00EC717B">
        <w:rPr>
          <w:sz w:val="20"/>
          <w:szCs w:val="20"/>
          <w:lang w:val="en-CA"/>
        </w:rPr>
        <w:t>J. An, Y.-W. Chen, K. Zhang, H. Huang, Y.-W. Huang, S. Lei, “Block partitioning structure for next generation video coding”, MPEG doc. m37524 and ITU-T SG16 Doc. COM16–C966, Oct. 2015.</w:t>
      </w:r>
      <w:bookmarkEnd w:id="114"/>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 w:name="_Ref435391526"/>
      <w:r w:rsidRPr="00EC717B">
        <w:rPr>
          <w:sz w:val="20"/>
          <w:szCs w:val="20"/>
          <w:lang w:val="en-CA"/>
        </w:rPr>
        <w:t>J. Chen, W.-J. Chien, M. Karczewicz, X. Li, H. Liu, A. Said, L. Zhang, X. Zhao, “Further improvements to HMKTA-1.0”, ITU-T SG16/Q6 Doc. VCEG-AZ07, Jun. 2015.</w:t>
      </w:r>
      <w:bookmarkEnd w:id="115"/>
      <w:bookmarkEnd w:id="116"/>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7" w:name="_Ref435218697"/>
      <w:bookmarkEnd w:id="112"/>
      <w:r w:rsidRPr="00EC717B">
        <w:rPr>
          <w:sz w:val="20"/>
          <w:szCs w:val="20"/>
          <w:lang w:val="en-CA"/>
        </w:rPr>
        <w:t>E. Alshina, A. Alshin, J.-H. Min, K. Choi, A. Saxena, M. Budagavi, “Known tools performance investigation for next generation video coding”, ITU-T SG16/Q6 Doc. VCEG-AZ05, Jun. 2015.</w:t>
      </w:r>
      <w:bookmarkEnd w:id="113"/>
      <w:bookmarkEnd w:id="117"/>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8" w:name="_Ref435218699"/>
      <w:bookmarkStart w:id="119" w:name="_Ref432986224"/>
      <w:r w:rsidRPr="00EC717B">
        <w:rPr>
          <w:sz w:val="20"/>
          <w:szCs w:val="20"/>
          <w:lang w:val="en-CA"/>
        </w:rPr>
        <w:t>Kiho Choi, E. Alshina, A. Alshin, C. Kim, “Information on coding efficiency improvements over HEVC for 4K content”, MPEG doc. m37043, Oct. 2015.</w:t>
      </w:r>
      <w:bookmarkEnd w:id="118"/>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0" w:name="_Ref435218742"/>
      <w:r w:rsidRPr="00EC717B">
        <w:rPr>
          <w:sz w:val="20"/>
          <w:szCs w:val="20"/>
          <w:lang w:val="en-CA"/>
        </w:rPr>
        <w:t>A. Said, X. Zhao, J. Chen, M. Karczewicz, W.-J. Chien, F. Zhou, “Position dependent intra prediction combination”, MPEG doc. m37502 and ITU-T SG16 Doc. COM16–C1016, Oct. 2015.</w:t>
      </w:r>
      <w:bookmarkEnd w:id="120"/>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1" w:name="_Ref435218805"/>
      <w:r w:rsidRPr="00EC717B">
        <w:rPr>
          <w:sz w:val="20"/>
          <w:szCs w:val="20"/>
          <w:lang w:val="en-CA"/>
        </w:rPr>
        <w:t>A. Filippov, V. Rufitskiy, “Reference sample adaptive filtering for intra coding”, MPEG doc. m37526 and ITU-T SG16 Doc. COM16–C983, Oct. 2015.</w:t>
      </w:r>
      <w:bookmarkEnd w:id="121"/>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2" w:name="_Ref435219354"/>
      <w:bookmarkStart w:id="123" w:name="_Ref435218897"/>
      <w:bookmarkEnd w:id="119"/>
      <w:r w:rsidRPr="00EC717B">
        <w:rPr>
          <w:sz w:val="20"/>
          <w:szCs w:val="20"/>
          <w:lang w:val="en-CA"/>
        </w:rPr>
        <w:t>W.-J. Chien, M. Karczewicz, “Extension of Advanced Temporal Motion Vector Predictor”, ITU-T SG16/Q6 Doc. VCEG-AZ10, Jun. 2015.</w:t>
      </w:r>
      <w:bookmarkEnd w:id="122"/>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4" w:name="_Ref435219415"/>
      <w:r w:rsidRPr="00EC717B">
        <w:rPr>
          <w:sz w:val="20"/>
          <w:szCs w:val="20"/>
          <w:lang w:val="en-CA"/>
        </w:rPr>
        <w:lastRenderedPageBreak/>
        <w:t>H. Liu, Y. Chen, J. Chen, L. Zhang, M. Karczewicz, “Local Illumination Compensation”, ITU-T SG16/Q6 Doc. VCEG-AZ06, Jun. 2015.</w:t>
      </w:r>
      <w:bookmarkEnd w:id="123"/>
      <w:bookmarkEnd w:id="124"/>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5" w:name="_Ref435219399"/>
      <w:r w:rsidRPr="00EC717B">
        <w:rPr>
          <w:sz w:val="20"/>
          <w:szCs w:val="20"/>
          <w:lang w:val="en-CA"/>
        </w:rPr>
        <w:t>S. Lin, H. Chen, H. Zhang, S. Maxim, H. Yang, J. Zhou, “Affine transform prediction for next generation video coding”, MPEG doc. m37525 and ITU-T SG16 Doc. COM16–C1016, Oct. 2015.</w:t>
      </w:r>
      <w:bookmarkEnd w:id="125"/>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6" w:name="_Ref435219697"/>
      <w:r w:rsidRPr="00EC717B">
        <w:rPr>
          <w:sz w:val="20"/>
          <w:szCs w:val="20"/>
          <w:lang w:val="en-CA"/>
        </w:rPr>
        <w:t>X. Zhao, J. Chen, M. Karczewicz, “Mode-dependent non-separable secondary transform”, ITU-T SG16/Q6 Doc. COM16–C1044, Oct. 2015.</w:t>
      </w:r>
      <w:bookmarkEnd w:id="126"/>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7"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127"/>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8"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128"/>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29" w:name="_Ref433015474"/>
      <w:bookmarkStart w:id="130" w:name="_Ref435224024"/>
      <w:r w:rsidRPr="00EC717B">
        <w:rPr>
          <w:sz w:val="20"/>
          <w:szCs w:val="20"/>
          <w:lang w:val="en-CA"/>
        </w:rPr>
        <w:t xml:space="preserve">HEVC reference software, </w:t>
      </w:r>
      <w:hyperlink r:id="rId102"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129"/>
      <w:bookmarkEnd w:id="130"/>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31" w:name="_Ref435224194"/>
      <w:r w:rsidRPr="00EC717B">
        <w:rPr>
          <w:sz w:val="20"/>
          <w:szCs w:val="20"/>
          <w:lang w:val="en-CA" w:eastAsia="zh-TW"/>
        </w:rPr>
        <w:t>JEM reference software,</w:t>
      </w:r>
      <w:bookmarkEnd w:id="131"/>
      <w:r w:rsidRPr="00EC717B">
        <w:rPr>
          <w:sz w:val="20"/>
          <w:szCs w:val="20"/>
          <w:lang w:val="en-CA" w:eastAsia="zh-TW"/>
        </w:rPr>
        <w:t xml:space="preserve"> </w:t>
      </w:r>
      <w:hyperlink r:id="rId103"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132"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132"/>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7536" w:rsidRDefault="00A47536" w:rsidP="00D21695">
      <w:r>
        <w:separator/>
      </w:r>
    </w:p>
  </w:endnote>
  <w:endnote w:type="continuationSeparator" w:id="0">
    <w:p w:rsidR="00A47536" w:rsidRDefault="00A47536"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8BC" w:rsidRPr="00F249BB" w:rsidRDefault="003518BC">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4D504B">
      <w:rPr>
        <w:noProof/>
        <w:sz w:val="22"/>
        <w:szCs w:val="22"/>
      </w:rPr>
      <w:t>ii</w:t>
    </w:r>
    <w:r w:rsidRPr="00F249BB">
      <w:rPr>
        <w:noProof/>
        <w:sz w:val="22"/>
        <w:szCs w:val="22"/>
      </w:rPr>
      <w:fldChar w:fldCharType="end"/>
    </w:r>
  </w:p>
  <w:p w:rsidR="003518BC" w:rsidRPr="00F249BB" w:rsidRDefault="003518BC">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7536" w:rsidRDefault="00A47536" w:rsidP="00D21695">
      <w:r>
        <w:separator/>
      </w:r>
    </w:p>
  </w:footnote>
  <w:footnote w:type="continuationSeparator" w:id="0">
    <w:p w:rsidR="00A47536" w:rsidRDefault="00A47536"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6DACD4E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D36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4"/>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12309"/>
    <w:rsid w:val="000145EF"/>
    <w:rsid w:val="00015F01"/>
    <w:rsid w:val="00017412"/>
    <w:rsid w:val="000224FA"/>
    <w:rsid w:val="00022F00"/>
    <w:rsid w:val="0002443C"/>
    <w:rsid w:val="00026025"/>
    <w:rsid w:val="00026DBE"/>
    <w:rsid w:val="00034695"/>
    <w:rsid w:val="00034783"/>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64C7"/>
    <w:rsid w:val="00084048"/>
    <w:rsid w:val="00086758"/>
    <w:rsid w:val="00092049"/>
    <w:rsid w:val="00092E48"/>
    <w:rsid w:val="000930EE"/>
    <w:rsid w:val="00094727"/>
    <w:rsid w:val="00094A32"/>
    <w:rsid w:val="00096133"/>
    <w:rsid w:val="000970C6"/>
    <w:rsid w:val="000A5702"/>
    <w:rsid w:val="000A58A5"/>
    <w:rsid w:val="000A659E"/>
    <w:rsid w:val="000A750C"/>
    <w:rsid w:val="000B09C5"/>
    <w:rsid w:val="000B194E"/>
    <w:rsid w:val="000B3FF1"/>
    <w:rsid w:val="000B5531"/>
    <w:rsid w:val="000B55A2"/>
    <w:rsid w:val="000C39BF"/>
    <w:rsid w:val="000D1A91"/>
    <w:rsid w:val="000D3BBD"/>
    <w:rsid w:val="000D4800"/>
    <w:rsid w:val="000D50F1"/>
    <w:rsid w:val="000D6448"/>
    <w:rsid w:val="000D7CD4"/>
    <w:rsid w:val="000E4B0A"/>
    <w:rsid w:val="000E5815"/>
    <w:rsid w:val="000F1914"/>
    <w:rsid w:val="000F1FEC"/>
    <w:rsid w:val="00100EBA"/>
    <w:rsid w:val="00101BD0"/>
    <w:rsid w:val="0010304B"/>
    <w:rsid w:val="001048F7"/>
    <w:rsid w:val="00104CF7"/>
    <w:rsid w:val="00105768"/>
    <w:rsid w:val="0011242F"/>
    <w:rsid w:val="001125EB"/>
    <w:rsid w:val="001127CB"/>
    <w:rsid w:val="00112BB5"/>
    <w:rsid w:val="00115901"/>
    <w:rsid w:val="00120A7C"/>
    <w:rsid w:val="00122EEA"/>
    <w:rsid w:val="00125C4E"/>
    <w:rsid w:val="001307B6"/>
    <w:rsid w:val="00131E42"/>
    <w:rsid w:val="00132B7A"/>
    <w:rsid w:val="00132D45"/>
    <w:rsid w:val="00134793"/>
    <w:rsid w:val="0013542A"/>
    <w:rsid w:val="00140A05"/>
    <w:rsid w:val="00140F0B"/>
    <w:rsid w:val="00140FFB"/>
    <w:rsid w:val="00147D8C"/>
    <w:rsid w:val="00151F0A"/>
    <w:rsid w:val="001534E6"/>
    <w:rsid w:val="00160C9C"/>
    <w:rsid w:val="00161600"/>
    <w:rsid w:val="0016406B"/>
    <w:rsid w:val="001648B0"/>
    <w:rsid w:val="00166AD4"/>
    <w:rsid w:val="0017022C"/>
    <w:rsid w:val="00170622"/>
    <w:rsid w:val="00171F17"/>
    <w:rsid w:val="001764DB"/>
    <w:rsid w:val="0018248F"/>
    <w:rsid w:val="001836CB"/>
    <w:rsid w:val="00186B68"/>
    <w:rsid w:val="0018713D"/>
    <w:rsid w:val="00190593"/>
    <w:rsid w:val="00191619"/>
    <w:rsid w:val="00194B73"/>
    <w:rsid w:val="001955F2"/>
    <w:rsid w:val="001A35C4"/>
    <w:rsid w:val="001A3B45"/>
    <w:rsid w:val="001A6191"/>
    <w:rsid w:val="001A79F6"/>
    <w:rsid w:val="001B166C"/>
    <w:rsid w:val="001B2111"/>
    <w:rsid w:val="001B2F3C"/>
    <w:rsid w:val="001B3AB7"/>
    <w:rsid w:val="001B3D29"/>
    <w:rsid w:val="001B62F4"/>
    <w:rsid w:val="001C07CF"/>
    <w:rsid w:val="001C1AD7"/>
    <w:rsid w:val="001C2CE5"/>
    <w:rsid w:val="001C313E"/>
    <w:rsid w:val="001C4123"/>
    <w:rsid w:val="001C5517"/>
    <w:rsid w:val="001C76D7"/>
    <w:rsid w:val="001D024E"/>
    <w:rsid w:val="001D0ABF"/>
    <w:rsid w:val="001D1A97"/>
    <w:rsid w:val="001D58EF"/>
    <w:rsid w:val="001D769C"/>
    <w:rsid w:val="001E0C3B"/>
    <w:rsid w:val="001E4324"/>
    <w:rsid w:val="001E6D5C"/>
    <w:rsid w:val="001F3A1A"/>
    <w:rsid w:val="001F650A"/>
    <w:rsid w:val="0020357D"/>
    <w:rsid w:val="00212FCB"/>
    <w:rsid w:val="00214869"/>
    <w:rsid w:val="00214E1D"/>
    <w:rsid w:val="0021675B"/>
    <w:rsid w:val="00216EC0"/>
    <w:rsid w:val="00221BF8"/>
    <w:rsid w:val="002255BA"/>
    <w:rsid w:val="00231920"/>
    <w:rsid w:val="002321F1"/>
    <w:rsid w:val="00233426"/>
    <w:rsid w:val="002357C8"/>
    <w:rsid w:val="002372AB"/>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B0570"/>
    <w:rsid w:val="002B6D26"/>
    <w:rsid w:val="002B6E69"/>
    <w:rsid w:val="002B73F1"/>
    <w:rsid w:val="002C1A6E"/>
    <w:rsid w:val="002C31EC"/>
    <w:rsid w:val="002D7F72"/>
    <w:rsid w:val="002E2448"/>
    <w:rsid w:val="002F105C"/>
    <w:rsid w:val="002F16ED"/>
    <w:rsid w:val="002F1DE3"/>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78AE"/>
    <w:rsid w:val="003411C8"/>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5110"/>
    <w:rsid w:val="00375AF4"/>
    <w:rsid w:val="00376AEF"/>
    <w:rsid w:val="0038372C"/>
    <w:rsid w:val="00384868"/>
    <w:rsid w:val="00386146"/>
    <w:rsid w:val="00386F39"/>
    <w:rsid w:val="003904B3"/>
    <w:rsid w:val="00391E7B"/>
    <w:rsid w:val="0039569A"/>
    <w:rsid w:val="00397BCE"/>
    <w:rsid w:val="003A109D"/>
    <w:rsid w:val="003A350E"/>
    <w:rsid w:val="003A3BAF"/>
    <w:rsid w:val="003A6882"/>
    <w:rsid w:val="003B284E"/>
    <w:rsid w:val="003B4D3D"/>
    <w:rsid w:val="003B5221"/>
    <w:rsid w:val="003C0C8D"/>
    <w:rsid w:val="003C1C5D"/>
    <w:rsid w:val="003C23FA"/>
    <w:rsid w:val="003C38D4"/>
    <w:rsid w:val="003C3F58"/>
    <w:rsid w:val="003C4024"/>
    <w:rsid w:val="003D111D"/>
    <w:rsid w:val="003D31CE"/>
    <w:rsid w:val="003D69A9"/>
    <w:rsid w:val="003E047B"/>
    <w:rsid w:val="003E21FB"/>
    <w:rsid w:val="003E318F"/>
    <w:rsid w:val="003E3995"/>
    <w:rsid w:val="003E39AF"/>
    <w:rsid w:val="003E3DFC"/>
    <w:rsid w:val="003E565C"/>
    <w:rsid w:val="003E6F6C"/>
    <w:rsid w:val="003F0B91"/>
    <w:rsid w:val="003F6130"/>
    <w:rsid w:val="00400734"/>
    <w:rsid w:val="004031C2"/>
    <w:rsid w:val="0040492F"/>
    <w:rsid w:val="00405856"/>
    <w:rsid w:val="004067D7"/>
    <w:rsid w:val="00411660"/>
    <w:rsid w:val="00412F80"/>
    <w:rsid w:val="00413340"/>
    <w:rsid w:val="00415481"/>
    <w:rsid w:val="00422463"/>
    <w:rsid w:val="00423765"/>
    <w:rsid w:val="00425281"/>
    <w:rsid w:val="004265EB"/>
    <w:rsid w:val="004316CB"/>
    <w:rsid w:val="004351F5"/>
    <w:rsid w:val="004412BE"/>
    <w:rsid w:val="0044286B"/>
    <w:rsid w:val="004452CE"/>
    <w:rsid w:val="00450890"/>
    <w:rsid w:val="0045153C"/>
    <w:rsid w:val="0045246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FD0"/>
    <w:rsid w:val="00486FAC"/>
    <w:rsid w:val="004902C2"/>
    <w:rsid w:val="00490DB4"/>
    <w:rsid w:val="00494EBF"/>
    <w:rsid w:val="004955FD"/>
    <w:rsid w:val="00495BF3"/>
    <w:rsid w:val="00496664"/>
    <w:rsid w:val="00497154"/>
    <w:rsid w:val="004A310C"/>
    <w:rsid w:val="004B2B41"/>
    <w:rsid w:val="004B34CA"/>
    <w:rsid w:val="004B5800"/>
    <w:rsid w:val="004B6990"/>
    <w:rsid w:val="004B7826"/>
    <w:rsid w:val="004C17BB"/>
    <w:rsid w:val="004C5769"/>
    <w:rsid w:val="004C6DCC"/>
    <w:rsid w:val="004D1C86"/>
    <w:rsid w:val="004D504B"/>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3B7"/>
    <w:rsid w:val="00530A91"/>
    <w:rsid w:val="005365D6"/>
    <w:rsid w:val="00540F6F"/>
    <w:rsid w:val="00542374"/>
    <w:rsid w:val="005434FF"/>
    <w:rsid w:val="0054536F"/>
    <w:rsid w:val="00546649"/>
    <w:rsid w:val="00547675"/>
    <w:rsid w:val="005504D5"/>
    <w:rsid w:val="00551CC1"/>
    <w:rsid w:val="00551CD1"/>
    <w:rsid w:val="00553519"/>
    <w:rsid w:val="005535AB"/>
    <w:rsid w:val="00561DCF"/>
    <w:rsid w:val="005625A8"/>
    <w:rsid w:val="00563128"/>
    <w:rsid w:val="00571D61"/>
    <w:rsid w:val="00572178"/>
    <w:rsid w:val="005760F2"/>
    <w:rsid w:val="0057710D"/>
    <w:rsid w:val="0058095B"/>
    <w:rsid w:val="00582720"/>
    <w:rsid w:val="00585FEA"/>
    <w:rsid w:val="00587D41"/>
    <w:rsid w:val="00587F3B"/>
    <w:rsid w:val="005936E7"/>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601112"/>
    <w:rsid w:val="00603D85"/>
    <w:rsid w:val="0060515C"/>
    <w:rsid w:val="00605B01"/>
    <w:rsid w:val="00606DCE"/>
    <w:rsid w:val="00616219"/>
    <w:rsid w:val="0061641A"/>
    <w:rsid w:val="00617A39"/>
    <w:rsid w:val="006203BC"/>
    <w:rsid w:val="006243DF"/>
    <w:rsid w:val="00630ECF"/>
    <w:rsid w:val="00630FB5"/>
    <w:rsid w:val="00632DF6"/>
    <w:rsid w:val="00633598"/>
    <w:rsid w:val="006347A7"/>
    <w:rsid w:val="006349B3"/>
    <w:rsid w:val="00637C9E"/>
    <w:rsid w:val="006439BD"/>
    <w:rsid w:val="00645602"/>
    <w:rsid w:val="00647D09"/>
    <w:rsid w:val="00650B8E"/>
    <w:rsid w:val="00654F77"/>
    <w:rsid w:val="0065584D"/>
    <w:rsid w:val="00656217"/>
    <w:rsid w:val="00661115"/>
    <w:rsid w:val="00661C45"/>
    <w:rsid w:val="006634B8"/>
    <w:rsid w:val="00663BD2"/>
    <w:rsid w:val="00663E21"/>
    <w:rsid w:val="00665364"/>
    <w:rsid w:val="006700FD"/>
    <w:rsid w:val="006723FC"/>
    <w:rsid w:val="00672DCC"/>
    <w:rsid w:val="0067539A"/>
    <w:rsid w:val="00675A64"/>
    <w:rsid w:val="00675F76"/>
    <w:rsid w:val="00687E16"/>
    <w:rsid w:val="0069163D"/>
    <w:rsid w:val="00694D4F"/>
    <w:rsid w:val="00697CFB"/>
    <w:rsid w:val="006A22C7"/>
    <w:rsid w:val="006A4547"/>
    <w:rsid w:val="006A6123"/>
    <w:rsid w:val="006A655F"/>
    <w:rsid w:val="006B050F"/>
    <w:rsid w:val="006B091D"/>
    <w:rsid w:val="006B2AC1"/>
    <w:rsid w:val="006C0F40"/>
    <w:rsid w:val="006C1B13"/>
    <w:rsid w:val="006C2E97"/>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D8A"/>
    <w:rsid w:val="007F1EBF"/>
    <w:rsid w:val="007F3860"/>
    <w:rsid w:val="007F6530"/>
    <w:rsid w:val="007F732E"/>
    <w:rsid w:val="00800AA3"/>
    <w:rsid w:val="00801E5C"/>
    <w:rsid w:val="008035C2"/>
    <w:rsid w:val="00806948"/>
    <w:rsid w:val="00806DE6"/>
    <w:rsid w:val="00807BD4"/>
    <w:rsid w:val="00810113"/>
    <w:rsid w:val="00812CF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30FE"/>
    <w:rsid w:val="00883614"/>
    <w:rsid w:val="00885A4F"/>
    <w:rsid w:val="00887A17"/>
    <w:rsid w:val="008906E1"/>
    <w:rsid w:val="0089541E"/>
    <w:rsid w:val="008A2F5D"/>
    <w:rsid w:val="008B1991"/>
    <w:rsid w:val="008B1DE6"/>
    <w:rsid w:val="008B5C94"/>
    <w:rsid w:val="008B6623"/>
    <w:rsid w:val="008C629E"/>
    <w:rsid w:val="008C7C76"/>
    <w:rsid w:val="008D0727"/>
    <w:rsid w:val="008D280D"/>
    <w:rsid w:val="008E20E0"/>
    <w:rsid w:val="008E57AA"/>
    <w:rsid w:val="008E7B91"/>
    <w:rsid w:val="008F0FC9"/>
    <w:rsid w:val="008F1320"/>
    <w:rsid w:val="008F3974"/>
    <w:rsid w:val="008F5EF5"/>
    <w:rsid w:val="008F7280"/>
    <w:rsid w:val="009025B2"/>
    <w:rsid w:val="00902C22"/>
    <w:rsid w:val="00902CA8"/>
    <w:rsid w:val="00902D77"/>
    <w:rsid w:val="00903FC0"/>
    <w:rsid w:val="009045FE"/>
    <w:rsid w:val="00904BDE"/>
    <w:rsid w:val="009068BF"/>
    <w:rsid w:val="00910E9B"/>
    <w:rsid w:val="00911E62"/>
    <w:rsid w:val="009150F5"/>
    <w:rsid w:val="00915836"/>
    <w:rsid w:val="00916B86"/>
    <w:rsid w:val="00917D29"/>
    <w:rsid w:val="009212EF"/>
    <w:rsid w:val="0092286E"/>
    <w:rsid w:val="00922E2F"/>
    <w:rsid w:val="00936B4C"/>
    <w:rsid w:val="009423A7"/>
    <w:rsid w:val="00942C61"/>
    <w:rsid w:val="0094635B"/>
    <w:rsid w:val="00946E9B"/>
    <w:rsid w:val="0094786D"/>
    <w:rsid w:val="00952892"/>
    <w:rsid w:val="009532EB"/>
    <w:rsid w:val="00960A4E"/>
    <w:rsid w:val="00961CEA"/>
    <w:rsid w:val="00962AC7"/>
    <w:rsid w:val="009654C5"/>
    <w:rsid w:val="00971380"/>
    <w:rsid w:val="0097335D"/>
    <w:rsid w:val="00975428"/>
    <w:rsid w:val="00980DA4"/>
    <w:rsid w:val="009823CB"/>
    <w:rsid w:val="00986499"/>
    <w:rsid w:val="009A24D4"/>
    <w:rsid w:val="009A393C"/>
    <w:rsid w:val="009A4C5C"/>
    <w:rsid w:val="009B59AE"/>
    <w:rsid w:val="009B5B87"/>
    <w:rsid w:val="009B6182"/>
    <w:rsid w:val="009B765C"/>
    <w:rsid w:val="009C3157"/>
    <w:rsid w:val="009C572E"/>
    <w:rsid w:val="009C7428"/>
    <w:rsid w:val="009C79E0"/>
    <w:rsid w:val="009D2D81"/>
    <w:rsid w:val="009D536A"/>
    <w:rsid w:val="009D6392"/>
    <w:rsid w:val="009E1BEF"/>
    <w:rsid w:val="009E2720"/>
    <w:rsid w:val="009E2BD9"/>
    <w:rsid w:val="009E43D7"/>
    <w:rsid w:val="009E4517"/>
    <w:rsid w:val="009E6B07"/>
    <w:rsid w:val="009F6F90"/>
    <w:rsid w:val="00A02AC6"/>
    <w:rsid w:val="00A03FEB"/>
    <w:rsid w:val="00A054F0"/>
    <w:rsid w:val="00A06466"/>
    <w:rsid w:val="00A07244"/>
    <w:rsid w:val="00A167E7"/>
    <w:rsid w:val="00A20B3A"/>
    <w:rsid w:val="00A213F8"/>
    <w:rsid w:val="00A26F7F"/>
    <w:rsid w:val="00A31C1D"/>
    <w:rsid w:val="00A36BD4"/>
    <w:rsid w:val="00A36FDF"/>
    <w:rsid w:val="00A370A1"/>
    <w:rsid w:val="00A420B6"/>
    <w:rsid w:val="00A42351"/>
    <w:rsid w:val="00A4330D"/>
    <w:rsid w:val="00A44F9D"/>
    <w:rsid w:val="00A47536"/>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E12"/>
    <w:rsid w:val="00A8675F"/>
    <w:rsid w:val="00A87FCA"/>
    <w:rsid w:val="00A90CEE"/>
    <w:rsid w:val="00A91196"/>
    <w:rsid w:val="00AA0769"/>
    <w:rsid w:val="00AA1701"/>
    <w:rsid w:val="00AB0AE8"/>
    <w:rsid w:val="00AB0DD6"/>
    <w:rsid w:val="00AB10E1"/>
    <w:rsid w:val="00AB4809"/>
    <w:rsid w:val="00AC3FB4"/>
    <w:rsid w:val="00AC5E35"/>
    <w:rsid w:val="00AC6400"/>
    <w:rsid w:val="00AD3C5C"/>
    <w:rsid w:val="00AD59AC"/>
    <w:rsid w:val="00AE20B9"/>
    <w:rsid w:val="00AE738C"/>
    <w:rsid w:val="00AF2D69"/>
    <w:rsid w:val="00AF2F97"/>
    <w:rsid w:val="00AF42ED"/>
    <w:rsid w:val="00AF4D8B"/>
    <w:rsid w:val="00AF683E"/>
    <w:rsid w:val="00AF6A75"/>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556E"/>
    <w:rsid w:val="00B4323F"/>
    <w:rsid w:val="00B4580D"/>
    <w:rsid w:val="00B45DDF"/>
    <w:rsid w:val="00B50F56"/>
    <w:rsid w:val="00B52AEC"/>
    <w:rsid w:val="00B542E8"/>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E189C"/>
    <w:rsid w:val="00BE7AEC"/>
    <w:rsid w:val="00BF0E20"/>
    <w:rsid w:val="00BF147D"/>
    <w:rsid w:val="00C01881"/>
    <w:rsid w:val="00C027E9"/>
    <w:rsid w:val="00C02D4C"/>
    <w:rsid w:val="00C04656"/>
    <w:rsid w:val="00C04C32"/>
    <w:rsid w:val="00C051B5"/>
    <w:rsid w:val="00C10C85"/>
    <w:rsid w:val="00C11727"/>
    <w:rsid w:val="00C13465"/>
    <w:rsid w:val="00C17F25"/>
    <w:rsid w:val="00C20E2B"/>
    <w:rsid w:val="00C21D5E"/>
    <w:rsid w:val="00C22F25"/>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5116"/>
    <w:rsid w:val="00C6509F"/>
    <w:rsid w:val="00C6529B"/>
    <w:rsid w:val="00C679AC"/>
    <w:rsid w:val="00C72C2C"/>
    <w:rsid w:val="00C80442"/>
    <w:rsid w:val="00C83EC7"/>
    <w:rsid w:val="00C8770E"/>
    <w:rsid w:val="00C91A61"/>
    <w:rsid w:val="00CA31E3"/>
    <w:rsid w:val="00CA58C7"/>
    <w:rsid w:val="00CA6723"/>
    <w:rsid w:val="00CA6F79"/>
    <w:rsid w:val="00CB169C"/>
    <w:rsid w:val="00CC2627"/>
    <w:rsid w:val="00CC3D4D"/>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5239"/>
    <w:rsid w:val="00D21695"/>
    <w:rsid w:val="00D21FB7"/>
    <w:rsid w:val="00D2432C"/>
    <w:rsid w:val="00D2460F"/>
    <w:rsid w:val="00D25562"/>
    <w:rsid w:val="00D27077"/>
    <w:rsid w:val="00D35080"/>
    <w:rsid w:val="00D43EA5"/>
    <w:rsid w:val="00D4458A"/>
    <w:rsid w:val="00D50913"/>
    <w:rsid w:val="00D525DB"/>
    <w:rsid w:val="00D55C62"/>
    <w:rsid w:val="00D5624C"/>
    <w:rsid w:val="00D562CD"/>
    <w:rsid w:val="00D603CF"/>
    <w:rsid w:val="00D620BB"/>
    <w:rsid w:val="00D6349E"/>
    <w:rsid w:val="00D65F58"/>
    <w:rsid w:val="00D77251"/>
    <w:rsid w:val="00D7753B"/>
    <w:rsid w:val="00D8188D"/>
    <w:rsid w:val="00D83BB4"/>
    <w:rsid w:val="00DA174A"/>
    <w:rsid w:val="00DA421A"/>
    <w:rsid w:val="00DA44B9"/>
    <w:rsid w:val="00DA5F63"/>
    <w:rsid w:val="00DB13FE"/>
    <w:rsid w:val="00DB4B01"/>
    <w:rsid w:val="00DB4DDF"/>
    <w:rsid w:val="00DB55D3"/>
    <w:rsid w:val="00DB64AD"/>
    <w:rsid w:val="00DB663B"/>
    <w:rsid w:val="00DC24D6"/>
    <w:rsid w:val="00DC4ADD"/>
    <w:rsid w:val="00DD517F"/>
    <w:rsid w:val="00DD6640"/>
    <w:rsid w:val="00DD7BC1"/>
    <w:rsid w:val="00DE45BA"/>
    <w:rsid w:val="00DE61D7"/>
    <w:rsid w:val="00DE79F4"/>
    <w:rsid w:val="00DE7F33"/>
    <w:rsid w:val="00DF2FAA"/>
    <w:rsid w:val="00DF4D16"/>
    <w:rsid w:val="00DF51CF"/>
    <w:rsid w:val="00E03C98"/>
    <w:rsid w:val="00E03FF2"/>
    <w:rsid w:val="00E106AF"/>
    <w:rsid w:val="00E112BC"/>
    <w:rsid w:val="00E137FB"/>
    <w:rsid w:val="00E143D4"/>
    <w:rsid w:val="00E167A2"/>
    <w:rsid w:val="00E17675"/>
    <w:rsid w:val="00E212D5"/>
    <w:rsid w:val="00E22AF2"/>
    <w:rsid w:val="00E238DA"/>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4FCB"/>
    <w:rsid w:val="00ED69F6"/>
    <w:rsid w:val="00EE26CD"/>
    <w:rsid w:val="00EE415A"/>
    <w:rsid w:val="00EE4F44"/>
    <w:rsid w:val="00EE6E76"/>
    <w:rsid w:val="00EF1309"/>
    <w:rsid w:val="00EF73C7"/>
    <w:rsid w:val="00EF7570"/>
    <w:rsid w:val="00EF7DCB"/>
    <w:rsid w:val="00EF7F71"/>
    <w:rsid w:val="00F00C9C"/>
    <w:rsid w:val="00F0114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7C58"/>
    <w:rsid w:val="00F411CB"/>
    <w:rsid w:val="00F45BC5"/>
    <w:rsid w:val="00F54B31"/>
    <w:rsid w:val="00F57A1B"/>
    <w:rsid w:val="00F57ED5"/>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F0885"/>
    <w:rsid w:val="00FF4CBC"/>
    <w:rsid w:val="00FF5543"/>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emf"/><Relationship Id="rId102" Type="http://schemas.openxmlformats.org/officeDocument/2006/relationships/hyperlink" Target="https://hevc.hhi.fraunhofer.de/svn/svn_HEVCSoftware/tags/HM-16.6/" TargetMode="Externa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oleObject" Target="embeddings/oleObject33.bin"/><Relationship Id="rId95" Type="http://schemas.openxmlformats.org/officeDocument/2006/relationships/oleObject" Target="embeddings/oleObject35.bin"/><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0.w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hyperlink" Target="https://jvet.hhi.fraunhofer.de/svn/svn_HMJEMSoftware/" TargetMode="Externa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png"/><Relationship Id="rId91" Type="http://schemas.openxmlformats.org/officeDocument/2006/relationships/image" Target="media/image45.emf"/><Relationship Id="rId96" Type="http://schemas.openxmlformats.org/officeDocument/2006/relationships/image" Target="media/image4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png"/><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6.bin"/><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7B656-E8C0-41B9-AD46-FF1069D11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TotalTime>
  <Pages>1</Pages>
  <Words>14510</Words>
  <Characters>82711</Characters>
  <Application>Microsoft Office Word</Application>
  <DocSecurity>0</DocSecurity>
  <Lines>689</Lines>
  <Paragraphs>194</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97027</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#12 Review_JC1</cp:lastModifiedBy>
  <cp:revision>21</cp:revision>
  <dcterms:created xsi:type="dcterms:W3CDTF">2016-06-29T20:33:00Z</dcterms:created>
  <dcterms:modified xsi:type="dcterms:W3CDTF">2016-07-06T17:20:00Z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