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3382C0B0"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JVET-A</w:t>
            </w:r>
            <w:r w:rsidR="00097263" w:rsidRPr="00D049D2">
              <w:rPr>
                <w:lang w:val="fr-CA"/>
              </w:rPr>
              <w:t>L</w:t>
            </w:r>
            <w:r w:rsidR="00AB7EE7" w:rsidRPr="00D049D2">
              <w:rPr>
                <w:lang w:val="fr-CA"/>
              </w:rPr>
              <w:t>_notes_</w:t>
            </w:r>
            <w:r w:rsidR="000E0CE7" w:rsidRPr="00D049D2">
              <w:rPr>
                <w:lang w:val="fr-CA"/>
              </w:rPr>
              <w:t>d</w:t>
            </w:r>
            <w:ins w:id="0" w:author="Gary Sullivan" w:date="2025-06-04T16:03:00Z" w16du:dateUtc="2025-06-04T23:03:00Z">
              <w:r w:rsidR="001775AF">
                <w:t>H</w:t>
              </w:r>
            </w:ins>
            <w:del w:id="1" w:author="Gary Sullivan" w:date="2025-06-04T16:03:00Z" w16du:dateUtc="2025-06-04T23:03:00Z">
              <w:r w:rsidR="009C52FC" w:rsidDel="001775AF">
                <w:delText>G</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t>Melatener Straße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Heading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 xml:space="preserve">teenth meeting as WG 5. The JVET meeting was held under the chairmanship of Dr Jens-Rainer Ohm (RWTH Aachen/Germany). For rapid access to </w:t>
      </w:r>
      <w:proofErr w:type="gramStart"/>
      <w:r w:rsidRPr="00AE77B1">
        <w:t>particular topics</w:t>
      </w:r>
      <w:proofErr w:type="gramEnd"/>
      <w:r w:rsidRPr="00AE77B1">
        <w:t xml:space="preserve">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AE77B1">
        <w:t>in the area of</w:t>
      </w:r>
      <w:proofErr w:type="gramEnd"/>
      <w:r w:rsidRPr="00AE77B1">
        <w:t xml:space="preserve"> video coding are also conducted by JVET, as negotiated by the parent bodies.</w:t>
      </w:r>
    </w:p>
    <w:p w14:paraId="20AEE1E9" w14:textId="24C3C1B6"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4D2713">
        <w:t>0014</w:t>
      </w:r>
      <w:r w:rsidR="004D2713" w:rsidRPr="00AE77B1">
        <w:t xml:space="preserve"> </w:t>
      </w:r>
      <w:r w:rsidRPr="00AE77B1">
        <w:t xml:space="preserve">hours </w:t>
      </w:r>
      <w:r w:rsidR="00097263" w:rsidRPr="00AE77B1">
        <w:t>UTC</w:t>
      </w:r>
      <w:r w:rsidRPr="00AE77B1">
        <w:t xml:space="preserve"> on </w:t>
      </w:r>
      <w:r w:rsidR="004D2713">
        <w:t>Satur</w:t>
      </w:r>
      <w:r w:rsidR="004D2713" w:rsidRPr="00AE77B1">
        <w:t xml:space="preserve">day </w:t>
      </w:r>
      <w:r w:rsidR="004D2713">
        <w:t>5</w:t>
      </w:r>
      <w:r w:rsidR="004D2713" w:rsidRPr="00AE77B1">
        <w:t xml:space="preserve"> </w:t>
      </w:r>
      <w:r w:rsidR="00097263" w:rsidRPr="00AE77B1">
        <w:t>April</w:t>
      </w:r>
      <w:r w:rsidRPr="00AE77B1">
        <w:t xml:space="preserve"> 2025. Approximately </w:t>
      </w:r>
      <w:r w:rsidR="00485D4A">
        <w:t>47</w:t>
      </w:r>
      <w:r w:rsidR="00237334">
        <w:t>3</w:t>
      </w:r>
      <w:r w:rsidR="00454356" w:rsidRPr="00AE77B1">
        <w:t xml:space="preserve"> </w:t>
      </w:r>
      <w:r w:rsidRPr="00AE77B1">
        <w:t xml:space="preserve">people attended the JVET meeting, and approximately </w:t>
      </w:r>
      <w:r w:rsidR="00F36CBC">
        <w:t>210</w:t>
      </w:r>
      <w:r w:rsidR="00F36CBC" w:rsidRPr="00AE77B1">
        <w:t xml:space="preserve"> </w:t>
      </w:r>
      <w:r w:rsidRPr="00AE77B1">
        <w:t>input documents (not counting crosschecks, reports, and summary documents), 1</w:t>
      </w:r>
      <w:r w:rsidR="00097263" w:rsidRPr="00AE77B1">
        <w:t>8</w:t>
      </w:r>
      <w:r w:rsidRPr="00AE77B1">
        <w:t xml:space="preserve"> AHG reports, 2 EE summary reports, </w:t>
      </w:r>
      <w:r w:rsidR="000477F9">
        <w:t>1</w:t>
      </w:r>
      <w:r w:rsidR="000477F9" w:rsidRPr="00AE77B1">
        <w:t xml:space="preserve"> </w:t>
      </w:r>
      <w:r w:rsidRPr="00AE77B1">
        <w:t>BoG report</w:t>
      </w:r>
      <w:r w:rsidR="00F34B64" w:rsidRPr="00AE77B1">
        <w:t>(</w:t>
      </w:r>
      <w:r w:rsidRPr="00AE77B1">
        <w:t>s</w:t>
      </w:r>
      <w:r w:rsidR="00F34B64" w:rsidRPr="00AE77B1">
        <w:t>)</w:t>
      </w:r>
      <w:r w:rsidRPr="00AE77B1">
        <w:t xml:space="preserve">, and </w:t>
      </w:r>
      <w:r w:rsidR="000477F9">
        <w:t>no</w:t>
      </w:r>
      <w:r w:rsidR="000477F9"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ListBullet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ListBullet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59E39514" w14:textId="4AEB11D8" w:rsidR="00852579" w:rsidRPr="00AE77B1" w:rsidRDefault="00852579" w:rsidP="00852579">
      <w:pPr>
        <w:pStyle w:val="ListBullet2"/>
        <w:numPr>
          <w:ilvl w:val="0"/>
          <w:numId w:val="10"/>
        </w:numPr>
        <w:rPr>
          <w:lang w:val="en-CA"/>
        </w:rPr>
      </w:pPr>
      <w:r w:rsidRPr="00AE77B1">
        <w:rPr>
          <w:lang w:val="en-CA"/>
        </w:rPr>
        <w:lastRenderedPageBreak/>
        <w:t>JVET-AK1017 Support for additional VSEI messages in AVC (</w:t>
      </w:r>
      <w:r w:rsidR="0052498F">
        <w:rPr>
          <w:lang w:val="en-CA"/>
        </w:rPr>
        <w:t>D</w:t>
      </w:r>
      <w:r w:rsidRPr="00AE77B1">
        <w:rPr>
          <w:lang w:val="en-CA"/>
        </w:rPr>
        <w:t>raft 1)</w:t>
      </w:r>
    </w:p>
    <w:p w14:paraId="0ADB0785" w14:textId="77777777" w:rsidR="00852579" w:rsidRPr="00AE77B1" w:rsidRDefault="00852579" w:rsidP="00852579">
      <w:pPr>
        <w:pStyle w:val="ListBullet2"/>
        <w:numPr>
          <w:ilvl w:val="0"/>
          <w:numId w:val="10"/>
        </w:numPr>
        <w:rPr>
          <w:lang w:val="en-CA"/>
        </w:rPr>
      </w:pPr>
      <w:r w:rsidRPr="00AE77B1">
        <w:rPr>
          <w:lang w:val="en-CA"/>
        </w:rPr>
        <w:t>JVET-AK2005 Additions and corrections for VVC version 4 (Draft 11), also issued as WG 5 preliminary DAM update N 337</w:t>
      </w:r>
    </w:p>
    <w:p w14:paraId="0FBC3856" w14:textId="77777777" w:rsidR="00852579" w:rsidRPr="00AE77B1" w:rsidRDefault="00852579" w:rsidP="00561189">
      <w:pPr>
        <w:pStyle w:val="ListBullet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561189">
      <w:pPr>
        <w:pStyle w:val="ListBullet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561189">
      <w:pPr>
        <w:pStyle w:val="ListBullet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561189">
      <w:pPr>
        <w:pStyle w:val="ListBullet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561189">
      <w:pPr>
        <w:pStyle w:val="ListBullet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561189">
      <w:pPr>
        <w:pStyle w:val="ListBullet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561189">
      <w:pPr>
        <w:pStyle w:val="ListBullet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561189">
      <w:pPr>
        <w:pStyle w:val="ListBullet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561189">
      <w:pPr>
        <w:pStyle w:val="ListBullet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561189">
      <w:pPr>
        <w:pStyle w:val="ListBullet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561189">
      <w:pPr>
        <w:pStyle w:val="ListBullet2"/>
        <w:numPr>
          <w:ilvl w:val="0"/>
          <w:numId w:val="10"/>
        </w:numPr>
        <w:rPr>
          <w:lang w:val="en-CA"/>
        </w:rPr>
      </w:pPr>
      <w:r w:rsidRPr="00AE77B1">
        <w:rPr>
          <w:lang w:val="en-CA"/>
        </w:rPr>
        <w:t>JVET-AK2038 Draft white paper on VSEI</w:t>
      </w:r>
    </w:p>
    <w:p w14:paraId="5EA3188C" w14:textId="77777777" w:rsidR="00852579" w:rsidRPr="00AE77B1" w:rsidRDefault="00852579" w:rsidP="00561189">
      <w:pPr>
        <w:pStyle w:val="ListBullet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561189">
      <w:pPr>
        <w:pStyle w:val="ListBullet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561189">
      <w:pPr>
        <w:pStyle w:val="ListBullet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561189">
      <w:pPr>
        <w:pStyle w:val="ListBullet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54F69410" w14:textId="35E1ED1C" w:rsidR="00F44BFE" w:rsidRPr="00AE77B1" w:rsidRDefault="00F44BFE" w:rsidP="00F44BFE">
      <w:pPr>
        <w:keepNext/>
      </w:pPr>
      <w:r w:rsidRPr="00AE77B1">
        <w:t xml:space="preserve">As main results, the JVET produced </w:t>
      </w:r>
      <w:r w:rsidR="008A60AF">
        <w:t>16</w:t>
      </w:r>
      <w:r w:rsidR="008A60AF" w:rsidRPr="00AE77B1">
        <w:t xml:space="preserve"> </w:t>
      </w:r>
      <w:r w:rsidRPr="00AE77B1">
        <w:t>output documents from the current meeting:</w:t>
      </w:r>
    </w:p>
    <w:p w14:paraId="129B132A" w14:textId="3752095D" w:rsidR="00F44BFE" w:rsidRPr="00AE77B1" w:rsidRDefault="00F44BFE" w:rsidP="00561189">
      <w:pPr>
        <w:pStyle w:val="ListBullet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1004 </w:t>
      </w:r>
      <w:r w:rsidRPr="00AE77B1">
        <w:rPr>
          <w:lang w:val="en-CA"/>
        </w:rPr>
        <w:t>Errata report items for VVC, VSEI, HEVC, AVC, and Video CICP</w:t>
      </w:r>
    </w:p>
    <w:p w14:paraId="623AF491" w14:textId="7C2BB1D6" w:rsidR="00F44BFE" w:rsidRPr="00AE77B1" w:rsidRDefault="00F44BFE" w:rsidP="00561189">
      <w:pPr>
        <w:pStyle w:val="ListBullet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1006 </w:t>
      </w:r>
      <w:r w:rsidRPr="00AE77B1">
        <w:rPr>
          <w:lang w:val="en-CA"/>
        </w:rPr>
        <w:t xml:space="preserve">HEVC </w:t>
      </w:r>
      <w:r w:rsidR="00F34B64" w:rsidRPr="00AE77B1">
        <w:rPr>
          <w:lang w:val="en-CA"/>
        </w:rPr>
        <w:t>additional profiles and SEI messages</w:t>
      </w:r>
      <w:r w:rsidR="0052498F">
        <w:rPr>
          <w:lang w:val="en-CA"/>
        </w:rPr>
        <w:t xml:space="preserve"> (Draft 3)</w:t>
      </w:r>
      <w:r w:rsidR="00F34B64" w:rsidRPr="00AE77B1">
        <w:rPr>
          <w:lang w:val="en-CA"/>
        </w:rPr>
        <w:t xml:space="preserve">, also issued as WG 5 DAM N </w:t>
      </w:r>
      <w:r w:rsidR="0052498F" w:rsidRPr="00AE77B1">
        <w:rPr>
          <w:lang w:val="en-CA"/>
        </w:rPr>
        <w:t>3</w:t>
      </w:r>
      <w:r w:rsidR="0052498F">
        <w:rPr>
          <w:lang w:val="en-CA"/>
        </w:rPr>
        <w:t>49</w:t>
      </w:r>
    </w:p>
    <w:p w14:paraId="0AC5555E" w14:textId="0696DC4A"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1017 Support for additional VSEI messages in AVC (</w:t>
      </w:r>
      <w:r w:rsidR="0052498F">
        <w:rPr>
          <w:lang w:val="en-CA"/>
        </w:rPr>
        <w:t>D</w:t>
      </w:r>
      <w:r w:rsidR="00F34B64" w:rsidRPr="00AE77B1">
        <w:rPr>
          <w:lang w:val="en-CA"/>
        </w:rPr>
        <w:t xml:space="preserve">raft </w:t>
      </w:r>
      <w:r w:rsidR="0052498F">
        <w:rPr>
          <w:lang w:val="en-CA"/>
        </w:rPr>
        <w:t>2</w:t>
      </w:r>
      <w:r w:rsidR="00F34B64" w:rsidRPr="00AE77B1">
        <w:rPr>
          <w:lang w:val="en-CA"/>
        </w:rPr>
        <w:t>)</w:t>
      </w:r>
      <w:r w:rsidR="0052498F">
        <w:rPr>
          <w:lang w:val="en-CA"/>
        </w:rPr>
        <w:t xml:space="preserve">, </w:t>
      </w:r>
      <w:r w:rsidR="0052498F" w:rsidRPr="00AE77B1">
        <w:rPr>
          <w:lang w:val="en-CA"/>
        </w:rPr>
        <w:t xml:space="preserve">also issued as WG 5 </w:t>
      </w:r>
      <w:r w:rsidR="0052498F">
        <w:rPr>
          <w:lang w:val="en-CA"/>
        </w:rPr>
        <w:t>C</w:t>
      </w:r>
      <w:r w:rsidR="0052498F" w:rsidRPr="00AE77B1">
        <w:rPr>
          <w:lang w:val="en-CA"/>
        </w:rPr>
        <w:t>DAM N 3</w:t>
      </w:r>
      <w:r w:rsidR="0052498F">
        <w:rPr>
          <w:lang w:val="en-CA"/>
        </w:rPr>
        <w:t>45</w:t>
      </w:r>
    </w:p>
    <w:p w14:paraId="165EB651" w14:textId="78AEFE57" w:rsidR="0052498F" w:rsidRPr="00AE77B1" w:rsidRDefault="00F44BFE" w:rsidP="00561189">
      <w:pPr>
        <w:pStyle w:val="ListBullet2"/>
        <w:overflowPunct w:val="0"/>
        <w:autoSpaceDE w:val="0"/>
        <w:autoSpaceDN w:val="0"/>
        <w:adjustRightInd w:val="0"/>
        <w:ind w:left="360"/>
        <w:jc w:val="left"/>
        <w:rPr>
          <w:lang w:val="en-CA"/>
        </w:rPr>
      </w:pPr>
      <w:r w:rsidRPr="00AE77B1">
        <w:rPr>
          <w:lang w:val="en-CA"/>
        </w:rPr>
        <w:t>JVET-</w:t>
      </w:r>
      <w:r w:rsidR="0052498F" w:rsidRPr="00AE77B1">
        <w:rPr>
          <w:lang w:val="en-CA"/>
        </w:rPr>
        <w:t>A</w:t>
      </w:r>
      <w:r w:rsidR="0052498F">
        <w:rPr>
          <w:lang w:val="en-CA"/>
        </w:rPr>
        <w:t>L</w:t>
      </w:r>
      <w:r w:rsidR="0052498F" w:rsidRPr="00AE77B1">
        <w:rPr>
          <w:lang w:val="en-CA"/>
        </w:rPr>
        <w:t>101</w:t>
      </w:r>
      <w:r w:rsidR="0052498F">
        <w:rPr>
          <w:lang w:val="en-CA"/>
        </w:rPr>
        <w:t>8</w:t>
      </w:r>
      <w:r w:rsidR="0052498F" w:rsidRPr="00AE77B1">
        <w:rPr>
          <w:lang w:val="en-CA"/>
        </w:rPr>
        <w:t xml:space="preserve"> </w:t>
      </w:r>
      <w:r w:rsidR="0052498F">
        <w:rPr>
          <w:lang w:val="en-CA"/>
        </w:rPr>
        <w:t>HEVC with extensions and corrections</w:t>
      </w:r>
      <w:r w:rsidR="0052498F" w:rsidRPr="00AE77B1">
        <w:rPr>
          <w:lang w:val="en-CA"/>
        </w:rPr>
        <w:t xml:space="preserve"> (</w:t>
      </w:r>
      <w:r w:rsidR="0052498F">
        <w:rPr>
          <w:lang w:val="en-CA"/>
        </w:rPr>
        <w:t>D</w:t>
      </w:r>
      <w:r w:rsidR="0052498F" w:rsidRPr="00AE77B1">
        <w:rPr>
          <w:lang w:val="en-CA"/>
        </w:rPr>
        <w:t>raft 1)</w:t>
      </w:r>
    </w:p>
    <w:p w14:paraId="5ABF143E" w14:textId="18336F6E"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 xml:space="preserve">2005 </w:t>
      </w:r>
      <w:r w:rsidRPr="00AE77B1">
        <w:rPr>
          <w:lang w:val="en-CA"/>
        </w:rPr>
        <w:t xml:space="preserve">Additions and corrections for VVC version 4 (Draft </w:t>
      </w:r>
      <w:r w:rsidR="00F34B64" w:rsidRPr="00AE77B1">
        <w:rPr>
          <w:lang w:val="en-CA"/>
        </w:rPr>
        <w:t>1</w:t>
      </w:r>
      <w:r w:rsidR="0052498F">
        <w:rPr>
          <w:lang w:val="en-CA"/>
        </w:rPr>
        <w:t>2</w:t>
      </w:r>
      <w:r w:rsidRPr="00AE77B1">
        <w:rPr>
          <w:lang w:val="en-CA"/>
        </w:rPr>
        <w:t xml:space="preserve">), also issued as WG 5 DAM N </w:t>
      </w:r>
      <w:r w:rsidR="0052498F" w:rsidRPr="00AE77B1">
        <w:rPr>
          <w:lang w:val="en-CA"/>
        </w:rPr>
        <w:t>3</w:t>
      </w:r>
      <w:r w:rsidR="0052498F">
        <w:rPr>
          <w:lang w:val="en-CA"/>
        </w:rPr>
        <w:t>51</w:t>
      </w:r>
    </w:p>
    <w:p w14:paraId="6F787399" w14:textId="6317329E" w:rsidR="00F44BFE" w:rsidRPr="00AE77B1" w:rsidRDefault="00F44BFE" w:rsidP="00561189">
      <w:pPr>
        <w:pStyle w:val="ListBullet2"/>
        <w:numPr>
          <w:ilvl w:val="0"/>
          <w:numId w:val="10"/>
        </w:numPr>
        <w:rPr>
          <w:lang w:val="en-CA"/>
        </w:rPr>
      </w:pPr>
      <w:r w:rsidRPr="00AE77B1">
        <w:rPr>
          <w:lang w:val="en-CA"/>
        </w:rPr>
        <w:t>JVET-</w:t>
      </w:r>
      <w:r w:rsidR="00EB3377" w:rsidRPr="00AE77B1">
        <w:rPr>
          <w:lang w:val="en-CA"/>
        </w:rPr>
        <w:t>A</w:t>
      </w:r>
      <w:r w:rsidR="0052498F">
        <w:rPr>
          <w:lang w:val="en-CA"/>
        </w:rPr>
        <w:t>L</w:t>
      </w:r>
      <w:r w:rsidR="00EB3377" w:rsidRPr="00AE77B1">
        <w:rPr>
          <w:lang w:val="en-CA"/>
        </w:rPr>
        <w:t xml:space="preserve">2006 </w:t>
      </w:r>
      <w:r w:rsidRPr="00AE77B1">
        <w:rPr>
          <w:lang w:val="en-CA"/>
        </w:rPr>
        <w:t xml:space="preserve">Additional SEI messages for VSEI version 4 (Draft </w:t>
      </w:r>
      <w:r w:rsidR="0052498F">
        <w:rPr>
          <w:lang w:val="en-CA"/>
        </w:rPr>
        <w:t>6</w:t>
      </w:r>
      <w:r w:rsidRPr="00AE77B1">
        <w:rPr>
          <w:lang w:val="en-CA"/>
        </w:rPr>
        <w:t xml:space="preserve">), also issued as WG 5 DAM N </w:t>
      </w:r>
      <w:r w:rsidR="00F34B64" w:rsidRPr="00AE77B1">
        <w:rPr>
          <w:lang w:val="en-CA"/>
        </w:rPr>
        <w:t>3</w:t>
      </w:r>
      <w:r w:rsidR="0052498F">
        <w:rPr>
          <w:lang w:val="en-CA"/>
        </w:rPr>
        <w:t>47</w:t>
      </w:r>
    </w:p>
    <w:p w14:paraId="646DEBE8" w14:textId="0BFDCD30"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4C1BDC61"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2019 </w:t>
      </w:r>
      <w:r w:rsidRPr="00AE77B1">
        <w:rPr>
          <w:lang w:val="en-CA"/>
        </w:rPr>
        <w:t xml:space="preserve">Description of algorithms version </w:t>
      </w:r>
      <w:r w:rsidR="00F34B64" w:rsidRPr="00AE77B1">
        <w:rPr>
          <w:lang w:val="en-CA"/>
        </w:rPr>
        <w:t xml:space="preserve">1 </w:t>
      </w:r>
      <w:r w:rsidRPr="00AE77B1">
        <w:rPr>
          <w:lang w:val="en-CA"/>
        </w:rPr>
        <w:t xml:space="preserve">and software version </w:t>
      </w:r>
      <w:r w:rsidR="00F34B64" w:rsidRPr="00AE77B1">
        <w:rPr>
          <w:lang w:val="en-CA"/>
        </w:rPr>
        <w:t>1</w:t>
      </w:r>
      <w:r w:rsidR="008A60AF">
        <w:rPr>
          <w:lang w:val="en-CA"/>
        </w:rPr>
        <w:t>3</w:t>
      </w:r>
      <w:r w:rsidR="00F34B64" w:rsidRPr="00AE77B1">
        <w:rPr>
          <w:lang w:val="en-CA"/>
        </w:rPr>
        <w:t xml:space="preserve"> </w:t>
      </w:r>
      <w:r w:rsidRPr="00AE77B1">
        <w:rPr>
          <w:lang w:val="en-CA"/>
        </w:rPr>
        <w:t>in neural network-based video coding (NNVC)</w:t>
      </w:r>
    </w:p>
    <w:p w14:paraId="62E07CF5" w14:textId="7D87E0D0" w:rsidR="00F44BFE" w:rsidRPr="00AE77B1" w:rsidRDefault="00F44BFE" w:rsidP="00561189">
      <w:pPr>
        <w:pStyle w:val="ListBullet2"/>
        <w:numPr>
          <w:ilvl w:val="0"/>
          <w:numId w:val="10"/>
        </w:numPr>
        <w:rPr>
          <w:lang w:val="en-CA"/>
        </w:rPr>
      </w:pPr>
      <w:r w:rsidRPr="00AE77B1">
        <w:rPr>
          <w:lang w:val="en-CA"/>
        </w:rPr>
        <w:lastRenderedPageBreak/>
        <w:t>JVET-</w:t>
      </w:r>
      <w:r w:rsidR="00F34B64" w:rsidRPr="00AE77B1">
        <w:rPr>
          <w:lang w:val="en-CA"/>
        </w:rPr>
        <w:t>A</w:t>
      </w:r>
      <w:r w:rsidR="008A60AF">
        <w:rPr>
          <w:lang w:val="en-CA"/>
        </w:rPr>
        <w:t>L</w:t>
      </w:r>
      <w:r w:rsidR="00F34B64" w:rsidRPr="00AE77B1">
        <w:rPr>
          <w:lang w:val="en-CA"/>
        </w:rPr>
        <w:t xml:space="preserve">2020 </w:t>
      </w:r>
      <w:r w:rsidRPr="00AE77B1">
        <w:rPr>
          <w:lang w:val="en-CA"/>
        </w:rPr>
        <w:t xml:space="preserve">Film grain synthesis technology for video applications ed. 2 (Draft </w:t>
      </w:r>
      <w:r w:rsidR="008A60AF">
        <w:rPr>
          <w:lang w:val="en-CA"/>
        </w:rPr>
        <w:t>3</w:t>
      </w:r>
      <w:r w:rsidRPr="00AE77B1">
        <w:rPr>
          <w:lang w:val="en-CA"/>
        </w:rPr>
        <w:t>)</w:t>
      </w:r>
    </w:p>
    <w:p w14:paraId="3AFCC77E" w14:textId="60C87EBA"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2023 </w:t>
      </w:r>
      <w:r w:rsidRPr="00AE77B1">
        <w:rPr>
          <w:lang w:val="en-CA"/>
        </w:rPr>
        <w:t>Exploration experiment on neural network-based video coding (EE1)</w:t>
      </w:r>
    </w:p>
    <w:p w14:paraId="0E7E118E" w14:textId="06B28675"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2024 </w:t>
      </w:r>
      <w:r w:rsidRPr="00AE77B1">
        <w:rPr>
          <w:lang w:val="en-CA"/>
        </w:rPr>
        <w:t>Exploration experiment on enhanced compression beyond VVC capability (EE2)</w:t>
      </w:r>
    </w:p>
    <w:p w14:paraId="157433D4" w14:textId="7E1D5628"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2025 </w:t>
      </w:r>
      <w:r w:rsidRPr="00AE77B1">
        <w:rPr>
          <w:lang w:val="en-CA"/>
        </w:rPr>
        <w:t xml:space="preserve">Algorithm description of Enhanced Compression Model </w:t>
      </w:r>
      <w:r w:rsidR="00F34B64" w:rsidRPr="00AE77B1">
        <w:rPr>
          <w:lang w:val="en-CA"/>
        </w:rPr>
        <w:t>1</w:t>
      </w:r>
      <w:r w:rsidR="008A60AF">
        <w:rPr>
          <w:lang w:val="en-CA"/>
        </w:rPr>
        <w:t>7</w:t>
      </w:r>
      <w:r w:rsidR="00F34B64" w:rsidRPr="00AE77B1">
        <w:rPr>
          <w:lang w:val="en-CA"/>
        </w:rPr>
        <w:t xml:space="preserve"> </w:t>
      </w:r>
      <w:r w:rsidRPr="00AE77B1">
        <w:rPr>
          <w:lang w:val="en-CA"/>
        </w:rPr>
        <w:t xml:space="preserve">(ECM </w:t>
      </w:r>
      <w:r w:rsidR="00F34B64" w:rsidRPr="00AE77B1">
        <w:rPr>
          <w:lang w:val="en-CA"/>
        </w:rPr>
        <w:t>1</w:t>
      </w:r>
      <w:r w:rsidR="008A60AF">
        <w:rPr>
          <w:lang w:val="en-CA"/>
        </w:rPr>
        <w:t>7</w:t>
      </w:r>
    </w:p>
    <w:p w14:paraId="25F50B2F" w14:textId="41AF6D10" w:rsidR="00F44BFE" w:rsidRPr="00AE77B1" w:rsidRDefault="00F44BFE" w:rsidP="00561189">
      <w:pPr>
        <w:pStyle w:val="ListBullet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2026 </w:t>
      </w:r>
      <w:r w:rsidR="008A60AF" w:rsidRPr="008A60AF">
        <w:rPr>
          <w:lang w:val="en-CA"/>
        </w:rPr>
        <w:t>Draft Joint Call for Evidence on video compression with capability beyond VVC</w:t>
      </w:r>
      <w:r w:rsidR="008A60AF">
        <w:rPr>
          <w:lang w:val="en-CA"/>
        </w:rPr>
        <w:t>, also issued as WG 5 N 355</w:t>
      </w:r>
    </w:p>
    <w:p w14:paraId="3C2C9F6F" w14:textId="0D778163" w:rsidR="00160AFD" w:rsidRPr="00AE77B1" w:rsidRDefault="00160AFD" w:rsidP="00561189">
      <w:pPr>
        <w:pStyle w:val="ListBullet2"/>
        <w:overflowPunct w:val="0"/>
        <w:autoSpaceDE w:val="0"/>
        <w:autoSpaceDN w:val="0"/>
        <w:adjustRightInd w:val="0"/>
        <w:ind w:left="360"/>
        <w:jc w:val="left"/>
        <w:rPr>
          <w:lang w:val="en-CA"/>
        </w:rPr>
      </w:pPr>
      <w:r w:rsidRPr="00AE77B1">
        <w:rPr>
          <w:lang w:val="en-CA"/>
        </w:rPr>
        <w:t>JVET-A</w:t>
      </w:r>
      <w:r>
        <w:rPr>
          <w:lang w:val="en-CA"/>
        </w:rPr>
        <w:t>L2</w:t>
      </w:r>
      <w:r w:rsidRPr="00AE77B1">
        <w:rPr>
          <w:lang w:val="en-CA"/>
        </w:rPr>
        <w:t>02</w:t>
      </w:r>
      <w:r>
        <w:rPr>
          <w:lang w:val="en-CA"/>
        </w:rPr>
        <w:t>8</w:t>
      </w:r>
      <w:r w:rsidRPr="00AE77B1">
        <w:rPr>
          <w:lang w:val="en-CA"/>
        </w:rPr>
        <w:t xml:space="preserve"> </w:t>
      </w:r>
      <w:r w:rsidRPr="00160AFD">
        <w:rPr>
          <w:lang w:val="en-CA"/>
        </w:rPr>
        <w:t>Additions and corrections for VVC conformance (draft 1)</w:t>
      </w:r>
    </w:p>
    <w:p w14:paraId="4BBBB3BF" w14:textId="31E30592" w:rsidR="00F44BFE" w:rsidRPr="00AE77B1" w:rsidRDefault="00F44BFE" w:rsidP="00561189">
      <w:pPr>
        <w:pStyle w:val="ListBullet2"/>
        <w:numPr>
          <w:ilvl w:val="0"/>
          <w:numId w:val="10"/>
        </w:numPr>
        <w:rPr>
          <w:lang w:val="en-CA"/>
        </w:rPr>
      </w:pPr>
      <w:r w:rsidRPr="00AE77B1">
        <w:rPr>
          <w:lang w:val="en-CA"/>
        </w:rPr>
        <w:t>JVET-</w:t>
      </w:r>
      <w:r w:rsidR="008A60AF" w:rsidRPr="00AE77B1">
        <w:rPr>
          <w:lang w:val="en-CA"/>
        </w:rPr>
        <w:t>A</w:t>
      </w:r>
      <w:r w:rsidR="008A60AF">
        <w:rPr>
          <w:lang w:val="en-CA"/>
        </w:rPr>
        <w:t>L</w:t>
      </w:r>
      <w:r w:rsidR="008A60AF" w:rsidRPr="00AE77B1">
        <w:rPr>
          <w:lang w:val="en-CA"/>
        </w:rPr>
        <w:t xml:space="preserve">2030 </w:t>
      </w:r>
      <w:r w:rsidRPr="00AE77B1">
        <w:rPr>
          <w:lang w:val="en-CA"/>
        </w:rPr>
        <w:t xml:space="preserve">Optimization of encoders and receiving systems for machine analysis of coded video content (draft </w:t>
      </w:r>
      <w:r w:rsidR="00F34B64" w:rsidRPr="00AE77B1">
        <w:rPr>
          <w:lang w:val="en-CA"/>
        </w:rPr>
        <w:t>8</w:t>
      </w:r>
      <w:r w:rsidR="008A60AF">
        <w:rPr>
          <w:lang w:val="en-CA"/>
        </w:rPr>
        <w:t xml:space="preserve">9, </w:t>
      </w:r>
      <w:r w:rsidR="008A60AF" w:rsidRPr="00AE77B1">
        <w:rPr>
          <w:lang w:val="en-CA"/>
        </w:rPr>
        <w:t xml:space="preserve">also issued as WG 5 </w:t>
      </w:r>
      <w:r w:rsidR="008A60AF">
        <w:rPr>
          <w:lang w:val="en-CA"/>
        </w:rPr>
        <w:t>DTR</w:t>
      </w:r>
      <w:r w:rsidR="008A60AF" w:rsidRPr="00AE77B1">
        <w:rPr>
          <w:lang w:val="en-CA"/>
        </w:rPr>
        <w:t xml:space="preserve"> N 3</w:t>
      </w:r>
      <w:r w:rsidR="008A60AF">
        <w:rPr>
          <w:lang w:val="en-CA"/>
        </w:rPr>
        <w:t>54</w:t>
      </w:r>
    </w:p>
    <w:p w14:paraId="7AEB88B0" w14:textId="1ACEBCA9" w:rsidR="00F44BFE" w:rsidRPr="00AE77B1" w:rsidRDefault="00F44BFE" w:rsidP="00561189">
      <w:pPr>
        <w:pStyle w:val="ListBullet2"/>
        <w:numPr>
          <w:ilvl w:val="0"/>
          <w:numId w:val="10"/>
        </w:numPr>
        <w:rPr>
          <w:lang w:val="en-CA"/>
        </w:rPr>
      </w:pPr>
      <w:r w:rsidRPr="00AE77B1">
        <w:rPr>
          <w:lang w:val="en-CA"/>
        </w:rPr>
        <w:t>JVET-</w:t>
      </w:r>
      <w:r w:rsidR="00EB3377" w:rsidRPr="00AE77B1">
        <w:rPr>
          <w:lang w:val="en-CA"/>
        </w:rPr>
        <w:t>A</w:t>
      </w:r>
      <w:r w:rsidR="008A60AF">
        <w:rPr>
          <w:lang w:val="en-CA"/>
        </w:rPr>
        <w:t>L</w:t>
      </w:r>
      <w:r w:rsidR="00EB3377" w:rsidRPr="00AE77B1">
        <w:rPr>
          <w:lang w:val="en-CA"/>
        </w:rPr>
        <w:t xml:space="preserve">2032 </w:t>
      </w:r>
      <w:r w:rsidRPr="00AE77B1">
        <w:rPr>
          <w:lang w:val="en-CA"/>
        </w:rPr>
        <w:t xml:space="preserve">Technologies under consideration for future extensions of VSEI (version </w:t>
      </w:r>
      <w:r w:rsidR="008A60AF">
        <w:rPr>
          <w:lang w:val="en-CA"/>
        </w:rPr>
        <w:t>8</w:t>
      </w:r>
      <w:r w:rsidRPr="00AE77B1">
        <w:rPr>
          <w:lang w:val="en-CA"/>
        </w:rPr>
        <w:t>)</w:t>
      </w:r>
    </w:p>
    <w:p w14:paraId="15745385" w14:textId="0A02B6BF" w:rsidR="00F44BFE" w:rsidRPr="00AE77B1" w:rsidRDefault="00F44BFE" w:rsidP="00F44BFE">
      <w:pPr>
        <w:pStyle w:val="ListBullet2"/>
        <w:numPr>
          <w:ilvl w:val="0"/>
          <w:numId w:val="0"/>
        </w:numPr>
        <w:rPr>
          <w:lang w:val="en-CA"/>
        </w:rPr>
      </w:pPr>
      <w:r w:rsidRPr="00AE77B1">
        <w:rPr>
          <w:lang w:val="en-CA"/>
        </w:rPr>
        <w:t xml:space="preserve">The following </w:t>
      </w:r>
      <w:r w:rsidR="00160AFD">
        <w:rPr>
          <w:lang w:val="en-CA"/>
        </w:rPr>
        <w:t>6</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E6D923C" w:rsidR="00F44BFE" w:rsidRPr="00AE77B1" w:rsidRDefault="00F44BFE" w:rsidP="00561189">
      <w:pPr>
        <w:pStyle w:val="ListBullet2"/>
        <w:overflowPunct w:val="0"/>
        <w:autoSpaceDE w:val="0"/>
        <w:autoSpaceDN w:val="0"/>
        <w:adjustRightInd w:val="0"/>
        <w:ind w:left="360"/>
        <w:jc w:val="left"/>
        <w:rPr>
          <w:lang w:val="en-CA"/>
        </w:rPr>
      </w:pPr>
      <w:r w:rsidRPr="00AE77B1">
        <w:rPr>
          <w:lang w:val="en-CA"/>
        </w:rPr>
        <w:t xml:space="preserve">WG 5 N </w:t>
      </w:r>
      <w:r w:rsidR="008A60AF" w:rsidRPr="00AE77B1">
        <w:rPr>
          <w:lang w:val="en-CA"/>
        </w:rPr>
        <w:t>3</w:t>
      </w:r>
      <w:r w:rsidR="008A60AF">
        <w:rPr>
          <w:lang w:val="en-CA"/>
        </w:rPr>
        <w:t>46</w:t>
      </w:r>
      <w:r w:rsidR="008A60AF" w:rsidRPr="00AE77B1">
        <w:rPr>
          <w:lang w:val="en-CA"/>
        </w:rPr>
        <w:t xml:space="preserve"> </w:t>
      </w:r>
      <w:r w:rsidR="008A60AF" w:rsidRPr="008A60AF">
        <w:rPr>
          <w:lang w:val="en-CA"/>
        </w:rPr>
        <w:t>Disposition of comments received on ISO/IEC 23002-7:2024/CDAM1</w:t>
      </w:r>
    </w:p>
    <w:p w14:paraId="75681B54" w14:textId="58F21CD4" w:rsidR="00F44BFE" w:rsidRPr="00AE77B1" w:rsidRDefault="00F44BFE" w:rsidP="00561189">
      <w:pPr>
        <w:pStyle w:val="ListBullet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w:t>
      </w:r>
      <w:r w:rsidR="008A60AF">
        <w:rPr>
          <w:lang w:val="en-CA"/>
        </w:rPr>
        <w:t>8</w:t>
      </w:r>
      <w:r w:rsidR="00EB3377" w:rsidRPr="00AE77B1">
        <w:rPr>
          <w:lang w:val="en-CA"/>
        </w:rPr>
        <w:t xml:space="preserve"> </w:t>
      </w:r>
      <w:r w:rsidR="008A60AF" w:rsidRPr="008A60AF">
        <w:rPr>
          <w:lang w:val="en-CA"/>
        </w:rPr>
        <w:t>Disposition of comments received on ISO/IEC 23008-2:2025/CDAM 1</w:t>
      </w:r>
    </w:p>
    <w:p w14:paraId="37FFA74F" w14:textId="1BACE41B" w:rsidR="008A60AF" w:rsidRPr="00AE77B1" w:rsidRDefault="008A60AF" w:rsidP="00561189">
      <w:pPr>
        <w:pStyle w:val="ListBullet2"/>
        <w:overflowPunct w:val="0"/>
        <w:autoSpaceDE w:val="0"/>
        <w:autoSpaceDN w:val="0"/>
        <w:adjustRightInd w:val="0"/>
        <w:ind w:left="360"/>
        <w:jc w:val="left"/>
        <w:rPr>
          <w:lang w:val="en-CA"/>
        </w:rPr>
      </w:pPr>
      <w:r w:rsidRPr="00AE77B1">
        <w:rPr>
          <w:lang w:val="en-CA"/>
        </w:rPr>
        <w:t>WG 5 N 3</w:t>
      </w:r>
      <w:r>
        <w:rPr>
          <w:lang w:val="en-CA"/>
        </w:rPr>
        <w:t>50</w:t>
      </w:r>
      <w:r w:rsidRPr="00AE77B1">
        <w:rPr>
          <w:lang w:val="en-CA"/>
        </w:rPr>
        <w:t xml:space="preserve"> </w:t>
      </w:r>
      <w:r w:rsidRPr="008A60AF">
        <w:rPr>
          <w:lang w:val="en-CA"/>
        </w:rPr>
        <w:t>Disposition of comments received on ISO/IEC 23090-3:2024/CDAM1</w:t>
      </w:r>
    </w:p>
    <w:p w14:paraId="65C264D4" w14:textId="1F922690" w:rsidR="008A60AF" w:rsidRPr="00AE77B1" w:rsidRDefault="008A60AF" w:rsidP="00561189">
      <w:pPr>
        <w:pStyle w:val="ListBullet2"/>
        <w:overflowPunct w:val="0"/>
        <w:autoSpaceDE w:val="0"/>
        <w:autoSpaceDN w:val="0"/>
        <w:adjustRightInd w:val="0"/>
        <w:ind w:left="360"/>
        <w:jc w:val="left"/>
        <w:rPr>
          <w:lang w:val="en-CA"/>
        </w:rPr>
      </w:pPr>
      <w:r w:rsidRPr="00AE77B1">
        <w:rPr>
          <w:lang w:val="en-CA"/>
        </w:rPr>
        <w:t>WG 5 N 3</w:t>
      </w:r>
      <w:r w:rsidR="00160AFD">
        <w:rPr>
          <w:lang w:val="en-CA"/>
        </w:rPr>
        <w:t>52</w:t>
      </w:r>
      <w:r w:rsidRPr="00AE77B1">
        <w:rPr>
          <w:lang w:val="en-CA"/>
        </w:rPr>
        <w:t xml:space="preserve"> </w:t>
      </w:r>
      <w:r w:rsidR="00160AFD" w:rsidRPr="00160AFD">
        <w:rPr>
          <w:lang w:val="en-CA"/>
        </w:rPr>
        <w:t>Text of CD ISO/IEC 23090-15:202x (3rd ed.) Conformance testing for versatile video</w:t>
      </w:r>
    </w:p>
    <w:p w14:paraId="6DA2FEC4" w14:textId="6FC8742F" w:rsidR="008A60AF" w:rsidRPr="00AE77B1" w:rsidRDefault="008A60AF" w:rsidP="00561189">
      <w:pPr>
        <w:pStyle w:val="ListBullet2"/>
        <w:overflowPunct w:val="0"/>
        <w:autoSpaceDE w:val="0"/>
        <w:autoSpaceDN w:val="0"/>
        <w:adjustRightInd w:val="0"/>
        <w:ind w:left="360"/>
        <w:jc w:val="left"/>
        <w:rPr>
          <w:lang w:val="en-CA"/>
        </w:rPr>
      </w:pPr>
      <w:r w:rsidRPr="00AE77B1">
        <w:rPr>
          <w:lang w:val="en-CA"/>
        </w:rPr>
        <w:t>WG 5 N 3</w:t>
      </w:r>
      <w:r w:rsidR="00160AFD">
        <w:rPr>
          <w:lang w:val="en-CA"/>
        </w:rPr>
        <w:t>53</w:t>
      </w:r>
      <w:r w:rsidRPr="00AE77B1">
        <w:rPr>
          <w:lang w:val="en-CA"/>
        </w:rPr>
        <w:t xml:space="preserve"> </w:t>
      </w:r>
      <w:r w:rsidR="00160AFD" w:rsidRPr="00160AFD">
        <w:rPr>
          <w:lang w:val="en-CA"/>
        </w:rPr>
        <w:t>Disposition of comments received on ISO/IEC CDTR 23888-3</w:t>
      </w:r>
    </w:p>
    <w:p w14:paraId="58F71A43" w14:textId="1756B1F5" w:rsidR="00160AFD" w:rsidRPr="00AE77B1" w:rsidRDefault="00160AFD" w:rsidP="00561189">
      <w:pPr>
        <w:pStyle w:val="ListBullet2"/>
        <w:overflowPunct w:val="0"/>
        <w:autoSpaceDE w:val="0"/>
        <w:autoSpaceDN w:val="0"/>
        <w:adjustRightInd w:val="0"/>
        <w:ind w:left="360"/>
        <w:jc w:val="left"/>
        <w:rPr>
          <w:lang w:val="en-CA"/>
        </w:rPr>
      </w:pPr>
      <w:r w:rsidRPr="00AE77B1">
        <w:rPr>
          <w:lang w:val="en-CA"/>
        </w:rPr>
        <w:t>WG 5 N 3</w:t>
      </w:r>
      <w:r>
        <w:rPr>
          <w:lang w:val="en-CA"/>
        </w:rPr>
        <w:t>56</w:t>
      </w:r>
      <w:r w:rsidRPr="00AE77B1">
        <w:rPr>
          <w:lang w:val="en-CA"/>
        </w:rPr>
        <w:t xml:space="preserve"> </w:t>
      </w:r>
      <w:r w:rsidRPr="00160AFD">
        <w:rPr>
          <w:lang w:val="en-CA"/>
        </w:rPr>
        <w:t>Liaison statement to ISO/IEC JTC 1/SC 29/WG 1 (JPEG) on JPEG AI and explorations on video coding</w:t>
      </w:r>
    </w:p>
    <w:p w14:paraId="76083D57" w14:textId="0528120C" w:rsidR="00F44BFE" w:rsidRPr="00AE77B1" w:rsidRDefault="00F44BFE" w:rsidP="00F44BFE">
      <w:pPr>
        <w:rPr>
          <w:szCs w:val="22"/>
        </w:rPr>
      </w:pPr>
      <w:r w:rsidRPr="00AE77B1">
        <w:t xml:space="preserve">For the organization and planning of its future work, the JVET established </w:t>
      </w:r>
      <w:r w:rsidR="00160AFD">
        <w:t>18</w:t>
      </w:r>
      <w:r w:rsidR="00160AFD" w:rsidRPr="00AE77B1">
        <w:t xml:space="preserve"> </w:t>
      </w:r>
      <w:r w:rsidRPr="00AE77B1">
        <w:t xml:space="preserve">“ad hoc groups” (AHGs) to progress the work on </w:t>
      </w:r>
      <w:proofErr w:type="gramStart"/>
      <w:r w:rsidRPr="00AE77B1">
        <w:t>particular subject</w:t>
      </w:r>
      <w:proofErr w:type="gramEnd"/>
      <w:r w:rsidRPr="00AE77B1">
        <w:t xml:space="preserve"> areas. At this meeting, </w:t>
      </w:r>
      <w:r w:rsidR="00160AFD">
        <w:t>2</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during January 2027 under ISO/IEC JTC 1/‌SC 29 auspices, date and location t.b.d.</w:t>
      </w:r>
      <w:r w:rsidR="00852579" w:rsidRPr="00AE77B1">
        <w:t>; and during April 2027 under ITU-T SG21 auspices, date and location t.b.d.</w:t>
      </w:r>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561189">
      <w:pPr>
        <w:pStyle w:val="Heading1"/>
      </w:pPr>
      <w:bookmarkStart w:id="3" w:name="_Ref104396726"/>
      <w:r w:rsidRPr="00AE77B1">
        <w:t>Administrative topics</w:t>
      </w:r>
      <w:bookmarkEnd w:id="3"/>
    </w:p>
    <w:p w14:paraId="1318D1C4" w14:textId="77777777" w:rsidR="00F44BFE" w:rsidRPr="00AE77B1" w:rsidRDefault="00F44BFE" w:rsidP="00561189">
      <w:pPr>
        <w:pStyle w:val="Heading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lastRenderedPageBreak/>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 xml:space="preserve">Furthermore, explorations towards </w:t>
      </w:r>
      <w:proofErr w:type="gramStart"/>
      <w:r w:rsidRPr="00AE77B1">
        <w:t>possible</w:t>
      </w:r>
      <w:proofErr w:type="gramEnd"/>
      <w:r w:rsidRPr="00AE77B1">
        <w:t xml:space="preserve"> future need </w:t>
      </w:r>
      <w:proofErr w:type="gramStart"/>
      <w:r w:rsidRPr="00AE77B1">
        <w:t>of</w:t>
      </w:r>
      <w:proofErr w:type="gramEnd"/>
      <w:r w:rsidRPr="00AE77B1">
        <w:t xml:space="preserve"> standardization </w:t>
      </w:r>
      <w:proofErr w:type="gramStart"/>
      <w:r w:rsidRPr="00AE77B1">
        <w:t>in the area of</w:t>
      </w:r>
      <w:proofErr w:type="gramEnd"/>
      <w:r w:rsidRPr="00AE77B1">
        <w:t xml:space="preserve"> video coding are also conducted by JVET. Currently, the following topics are under investigation:</w:t>
      </w:r>
    </w:p>
    <w:p w14:paraId="306BD66A" w14:textId="77777777" w:rsidR="00F44BFE" w:rsidRPr="00AE77B1" w:rsidRDefault="00F44BFE" w:rsidP="00561189">
      <w:pPr>
        <w:pStyle w:val="ListBullet2"/>
        <w:numPr>
          <w:ilvl w:val="0"/>
          <w:numId w:val="10"/>
        </w:numPr>
        <w:rPr>
          <w:lang w:val="en-CA"/>
        </w:rPr>
      </w:pPr>
      <w:r w:rsidRPr="00AE77B1">
        <w:rPr>
          <w:lang w:val="en-CA"/>
        </w:rPr>
        <w:t>Exploration on Neural Network-based Video Coding</w:t>
      </w:r>
    </w:p>
    <w:p w14:paraId="340D69B7" w14:textId="77777777" w:rsidR="00F44BFE" w:rsidRPr="00AE77B1" w:rsidRDefault="00F44BFE" w:rsidP="00561189">
      <w:pPr>
        <w:pStyle w:val="ListBullet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561189">
      <w:pPr>
        <w:pStyle w:val="Heading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561189">
      <w:pPr>
        <w:pStyle w:val="Heading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561189">
      <w:pPr>
        <w:pStyle w:val="ListBullet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561189">
      <w:pPr>
        <w:pStyle w:val="ListBullet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186E7C96" w14:textId="4FFBB27E" w:rsidR="008B44D8" w:rsidRPr="00AE77B1" w:rsidRDefault="008B44D8" w:rsidP="00561189">
      <w:pPr>
        <w:pStyle w:val="ListBullet2"/>
        <w:numPr>
          <w:ilvl w:val="0"/>
          <w:numId w:val="10"/>
        </w:numPr>
        <w:rPr>
          <w:lang w:val="en-CA"/>
        </w:rPr>
      </w:pPr>
      <w:r w:rsidRPr="00AE77B1">
        <w:rPr>
          <w:lang w:val="en-CA"/>
        </w:rPr>
        <w:t>JVET-AK1017 Support for additional VSEI messages in AVC (</w:t>
      </w:r>
      <w:r w:rsidR="0052498F">
        <w:rPr>
          <w:lang w:val="en-CA"/>
        </w:rPr>
        <w:t>D</w:t>
      </w:r>
      <w:r w:rsidRPr="00AE77B1">
        <w:rPr>
          <w:lang w:val="en-CA"/>
        </w:rPr>
        <w:t>raft 1)</w:t>
      </w:r>
    </w:p>
    <w:p w14:paraId="61AE5876" w14:textId="77777777" w:rsidR="008B44D8" w:rsidRPr="00AE77B1" w:rsidRDefault="008B44D8" w:rsidP="00561189">
      <w:pPr>
        <w:pStyle w:val="ListBullet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561189">
      <w:pPr>
        <w:pStyle w:val="ListBullet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561189">
      <w:pPr>
        <w:pStyle w:val="ListBullet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561189">
      <w:pPr>
        <w:pStyle w:val="ListBullet2"/>
        <w:numPr>
          <w:ilvl w:val="0"/>
          <w:numId w:val="10"/>
        </w:numPr>
        <w:rPr>
          <w:lang w:val="en-CA"/>
        </w:rPr>
      </w:pPr>
      <w:r w:rsidRPr="00AE77B1">
        <w:rPr>
          <w:lang w:val="en-CA"/>
        </w:rPr>
        <w:lastRenderedPageBreak/>
        <w:t>JVET-AK2019 Description of algorithms version 10 and software version 12 in neural network-based video coding (NNVC)</w:t>
      </w:r>
    </w:p>
    <w:p w14:paraId="7D9AD158" w14:textId="77777777" w:rsidR="008B44D8" w:rsidRPr="00AE77B1" w:rsidRDefault="008B44D8" w:rsidP="00561189">
      <w:pPr>
        <w:pStyle w:val="ListBullet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561189">
      <w:pPr>
        <w:pStyle w:val="ListBullet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561189">
      <w:pPr>
        <w:pStyle w:val="ListBullet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561189">
      <w:pPr>
        <w:pStyle w:val="ListBullet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561189">
      <w:pPr>
        <w:pStyle w:val="ListBullet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561189">
      <w:pPr>
        <w:pStyle w:val="ListBullet2"/>
        <w:numPr>
          <w:ilvl w:val="0"/>
          <w:numId w:val="10"/>
        </w:numPr>
        <w:rPr>
          <w:lang w:val="en-CA"/>
        </w:rPr>
      </w:pPr>
      <w:r w:rsidRPr="00AE77B1">
        <w:rPr>
          <w:lang w:val="en-CA"/>
        </w:rPr>
        <w:t>JVET-AK2030 Optimization of encoders and receiving systems for machine analysis of coded video content (draft 8)</w:t>
      </w:r>
    </w:p>
    <w:p w14:paraId="57646140" w14:textId="77777777" w:rsidR="008B44D8" w:rsidRPr="00AE77B1" w:rsidRDefault="008B44D8" w:rsidP="00561189">
      <w:pPr>
        <w:pStyle w:val="ListBullet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561189">
      <w:pPr>
        <w:pStyle w:val="ListBullet2"/>
        <w:numPr>
          <w:ilvl w:val="0"/>
          <w:numId w:val="10"/>
        </w:numPr>
        <w:rPr>
          <w:lang w:val="en-CA"/>
        </w:rPr>
      </w:pPr>
      <w:r w:rsidRPr="00AE77B1">
        <w:rPr>
          <w:lang w:val="en-CA"/>
        </w:rPr>
        <w:t>JVET-AK2038 Draft white paper on VSEI</w:t>
      </w:r>
    </w:p>
    <w:p w14:paraId="5E53A692" w14:textId="77777777" w:rsidR="008B44D8" w:rsidRPr="00AE77B1" w:rsidRDefault="008B44D8" w:rsidP="00561189">
      <w:pPr>
        <w:pStyle w:val="ListBullet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561189">
      <w:pPr>
        <w:pStyle w:val="ListBullet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561189">
      <w:pPr>
        <w:pStyle w:val="ListBullet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561189">
      <w:pPr>
        <w:pStyle w:val="ListBullet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41F5749F" w14:textId="77777777" w:rsidR="00F44BFE" w:rsidRPr="00AE77B1" w:rsidRDefault="00F44BFE" w:rsidP="00F44BFE">
      <w:r w:rsidRPr="00AE77B1">
        <w:t xml:space="preserve">Further important goals were reviewing the results of the EE on Neural Network-based Video Coding, of the EE on Enhanced Compression beyond VVC capability, of other technical input on novel aspects of video coding </w:t>
      </w:r>
      <w:proofErr w:type="gramStart"/>
      <w:r w:rsidRPr="00AE77B1">
        <w:t>technology, and</w:t>
      </w:r>
      <w:proofErr w:type="gramEnd"/>
      <w:r w:rsidRPr="00AE77B1">
        <w:t xml:space="preserve"> planning next steps for investigation of candidate technology towards further standard development.</w:t>
      </w:r>
    </w:p>
    <w:p w14:paraId="0087CF6F" w14:textId="77777777" w:rsidR="00F44BFE" w:rsidRPr="00AE77B1" w:rsidRDefault="00F44BFE" w:rsidP="00561189">
      <w:pPr>
        <w:pStyle w:val="Heading2"/>
      </w:pPr>
      <w:r w:rsidRPr="00AE77B1">
        <w:t>Documents and document handling considerations</w:t>
      </w:r>
      <w:bookmarkEnd w:id="8"/>
    </w:p>
    <w:p w14:paraId="752D765D" w14:textId="77777777" w:rsidR="00F44BFE" w:rsidRPr="00AE77B1" w:rsidRDefault="00F44BFE" w:rsidP="00561189">
      <w:pPr>
        <w:pStyle w:val="Heading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AE77B1" w:rsidRDefault="00F44BFE" w:rsidP="00F44BFE">
      <w:r w:rsidRPr="00AE77B1">
        <w:t>Highlighting of recorded decisions in this report is practised as follows:</w:t>
      </w:r>
    </w:p>
    <w:p w14:paraId="293A84EC" w14:textId="77777777" w:rsidR="00F44BFE" w:rsidRPr="00AE77B1" w:rsidRDefault="00F44BFE" w:rsidP="00561189">
      <w:pPr>
        <w:pStyle w:val="ListBullet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561189">
      <w:pPr>
        <w:pStyle w:val="ListBullet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561189">
      <w:pPr>
        <w:pStyle w:val="ListBullet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561189">
      <w:pPr>
        <w:pStyle w:val="ListBullet2"/>
        <w:numPr>
          <w:ilvl w:val="0"/>
          <w:numId w:val="6"/>
        </w:numPr>
        <w:rPr>
          <w:lang w:val="en-CA"/>
        </w:rPr>
      </w:pPr>
      <w:r w:rsidRPr="00AE77B1">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561189">
      <w:pPr>
        <w:pStyle w:val="ListBullet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w:t>
      </w:r>
      <w:proofErr w:type="gramStart"/>
      <w:r w:rsidRPr="00AE77B1">
        <w:t>on a daily basis</w:t>
      </w:r>
      <w:proofErr w:type="gramEnd"/>
      <w:r w:rsidRPr="00AE77B1">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561189">
      <w:pPr>
        <w:pStyle w:val="Heading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AE77B1">
        <w:t>text, and</w:t>
      </w:r>
      <w:proofErr w:type="gramEnd"/>
      <w:r w:rsidRPr="00AE77B1">
        <w:t xml:space="preserve">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205034E4" w14:textId="016ADD0F" w:rsidR="00FD052A" w:rsidRPr="00AE77B1" w:rsidRDefault="00BA2DEB" w:rsidP="00561189">
      <w:pPr>
        <w:pStyle w:val="ListBullet2"/>
        <w:numPr>
          <w:ilvl w:val="0"/>
          <w:numId w:val="12"/>
        </w:numPr>
        <w:rPr>
          <w:lang w:val="en-CA"/>
        </w:rPr>
      </w:pPr>
      <w:r w:rsidRPr="00AE77B1">
        <w:rPr>
          <w:lang w:val="en-CA"/>
        </w:rPr>
        <w:t>JVET-</w:t>
      </w:r>
      <w:r w:rsidR="00FD052A" w:rsidRPr="00AE77B1">
        <w:rPr>
          <w:lang w:val="en-CA"/>
        </w:rPr>
        <w:t>AL0</w:t>
      </w:r>
      <w:r w:rsidR="00FD052A">
        <w:rPr>
          <w:lang w:val="en-CA"/>
        </w:rPr>
        <w:t>183</w:t>
      </w:r>
      <w:r w:rsidRPr="00AE77B1">
        <w:rPr>
          <w:lang w:val="en-CA"/>
        </w:rPr>
        <w:t xml:space="preserve"> (a proposal on </w:t>
      </w:r>
      <w:r w:rsidR="00A61FE5">
        <w:rPr>
          <w:lang w:val="en-CA"/>
        </w:rPr>
        <w:t>intra mode derivation</w:t>
      </w:r>
      <w:r w:rsidR="00FD052A" w:rsidRPr="00AE77B1">
        <w:rPr>
          <w:lang w:val="en-CA"/>
        </w:rPr>
        <w:t>), uploaded 03-</w:t>
      </w:r>
      <w:r w:rsidR="00FD052A">
        <w:rPr>
          <w:lang w:val="en-CA"/>
        </w:rPr>
        <w:t>20</w:t>
      </w:r>
      <w:r w:rsidR="00FD052A" w:rsidRPr="00AE77B1">
        <w:rPr>
          <w:lang w:val="en-CA"/>
        </w:rPr>
        <w:t>,</w:t>
      </w:r>
    </w:p>
    <w:p w14:paraId="5206DAA1" w14:textId="3968C5AC" w:rsidR="00BE7D3A" w:rsidRPr="00AE77B1" w:rsidRDefault="00BE7D3A" w:rsidP="00561189">
      <w:pPr>
        <w:pStyle w:val="ListBullet2"/>
        <w:numPr>
          <w:ilvl w:val="0"/>
          <w:numId w:val="12"/>
        </w:numPr>
        <w:rPr>
          <w:lang w:val="en-CA"/>
        </w:rPr>
      </w:pPr>
      <w:r w:rsidRPr="00AE77B1">
        <w:rPr>
          <w:lang w:val="en-CA"/>
        </w:rPr>
        <w:t>JVET-AL0</w:t>
      </w:r>
      <w:r>
        <w:rPr>
          <w:lang w:val="en-CA"/>
        </w:rPr>
        <w:t>187</w:t>
      </w:r>
      <w:r w:rsidRPr="00AE77B1">
        <w:rPr>
          <w:lang w:val="en-CA"/>
        </w:rPr>
        <w:t xml:space="preserve"> (a proposal on </w:t>
      </w:r>
      <w:r w:rsidR="00A61FE5">
        <w:rPr>
          <w:lang w:val="en-CA"/>
        </w:rPr>
        <w:t>LOP retraining</w:t>
      </w:r>
      <w:r w:rsidRPr="00AE77B1">
        <w:rPr>
          <w:lang w:val="en-CA"/>
        </w:rPr>
        <w:t>), uploaded 03-</w:t>
      </w:r>
      <w:r w:rsidR="00FD052A">
        <w:rPr>
          <w:lang w:val="en-CA"/>
        </w:rPr>
        <w:t>24</w:t>
      </w:r>
      <w:r w:rsidRPr="00AE77B1">
        <w:rPr>
          <w:lang w:val="en-CA"/>
        </w:rPr>
        <w:t>,</w:t>
      </w:r>
    </w:p>
    <w:p w14:paraId="6BFE39BD" w14:textId="383DDCDA" w:rsidR="00BE7D3A" w:rsidRPr="00AE77B1" w:rsidRDefault="00BE7D3A" w:rsidP="00561189">
      <w:pPr>
        <w:pStyle w:val="ListBullet2"/>
        <w:numPr>
          <w:ilvl w:val="0"/>
          <w:numId w:val="12"/>
        </w:numPr>
        <w:rPr>
          <w:lang w:val="en-CA"/>
        </w:rPr>
      </w:pPr>
      <w:r w:rsidRPr="00AE77B1">
        <w:rPr>
          <w:lang w:val="en-CA"/>
        </w:rPr>
        <w:t>JVET-AL0</w:t>
      </w:r>
      <w:r>
        <w:rPr>
          <w:lang w:val="en-CA"/>
        </w:rPr>
        <w:t>189</w:t>
      </w:r>
      <w:r w:rsidRPr="00AE77B1">
        <w:rPr>
          <w:lang w:val="en-CA"/>
        </w:rPr>
        <w:t xml:space="preserve"> (a proposal on </w:t>
      </w:r>
      <w:r w:rsidR="00A61FE5">
        <w:rPr>
          <w:lang w:val="en-CA"/>
        </w:rPr>
        <w:t>HOP retraining</w:t>
      </w:r>
      <w:r w:rsidRPr="00AE77B1">
        <w:rPr>
          <w:lang w:val="en-CA"/>
        </w:rPr>
        <w:t>), uploaded 03-</w:t>
      </w:r>
      <w:r w:rsidR="00FD052A">
        <w:rPr>
          <w:lang w:val="en-CA"/>
        </w:rPr>
        <w:t>20</w:t>
      </w:r>
      <w:r w:rsidRPr="00AE77B1">
        <w:rPr>
          <w:lang w:val="en-CA"/>
        </w:rPr>
        <w:t>,</w:t>
      </w:r>
    </w:p>
    <w:p w14:paraId="12F9ED0B" w14:textId="0AB267E0" w:rsidR="00BE7D3A" w:rsidRPr="00AE77B1" w:rsidRDefault="00BE7D3A" w:rsidP="00561189">
      <w:pPr>
        <w:pStyle w:val="ListBullet2"/>
        <w:numPr>
          <w:ilvl w:val="0"/>
          <w:numId w:val="12"/>
        </w:numPr>
        <w:rPr>
          <w:lang w:val="en-CA"/>
        </w:rPr>
      </w:pPr>
      <w:r w:rsidRPr="00AE77B1">
        <w:rPr>
          <w:lang w:val="en-CA"/>
        </w:rPr>
        <w:t>JVET-AL0</w:t>
      </w:r>
      <w:r>
        <w:rPr>
          <w:lang w:val="en-CA"/>
        </w:rPr>
        <w:t>190</w:t>
      </w:r>
      <w:r w:rsidRPr="00AE77B1">
        <w:rPr>
          <w:lang w:val="en-CA"/>
        </w:rPr>
        <w:t xml:space="preserve"> (a proposal on </w:t>
      </w:r>
      <w:r w:rsidR="00A61FE5">
        <w:rPr>
          <w:lang w:val="en-CA"/>
        </w:rPr>
        <w:t>VLOP retraining</w:t>
      </w:r>
      <w:r w:rsidRPr="00AE77B1">
        <w:rPr>
          <w:lang w:val="en-CA"/>
        </w:rPr>
        <w:t>), uploaded 03-</w:t>
      </w:r>
      <w:r w:rsidR="00FD052A">
        <w:rPr>
          <w:lang w:val="en-CA"/>
        </w:rPr>
        <w:t>21</w:t>
      </w:r>
      <w:r w:rsidRPr="00AE77B1">
        <w:rPr>
          <w:lang w:val="en-CA"/>
        </w:rPr>
        <w:t>,</w:t>
      </w:r>
    </w:p>
    <w:p w14:paraId="45ECB85C" w14:textId="1B0581A3" w:rsidR="000D20E0" w:rsidRPr="00AE77B1" w:rsidRDefault="000D20E0" w:rsidP="00561189">
      <w:pPr>
        <w:pStyle w:val="ListBullet2"/>
        <w:numPr>
          <w:ilvl w:val="0"/>
          <w:numId w:val="12"/>
        </w:numPr>
        <w:rPr>
          <w:lang w:val="en-CA"/>
        </w:rPr>
      </w:pPr>
      <w:r w:rsidRPr="00AE77B1">
        <w:rPr>
          <w:lang w:val="en-CA"/>
        </w:rPr>
        <w:t>JVET-AL0</w:t>
      </w:r>
      <w:r>
        <w:rPr>
          <w:lang w:val="en-CA"/>
        </w:rPr>
        <w:t>195</w:t>
      </w:r>
      <w:r w:rsidRPr="00AE77B1">
        <w:rPr>
          <w:lang w:val="en-CA"/>
        </w:rPr>
        <w:t xml:space="preserve"> (a proposal on </w:t>
      </w:r>
      <w:r w:rsidR="00A61FE5" w:rsidRPr="00A61FE5">
        <w:rPr>
          <w:lang w:val="en-CA"/>
        </w:rPr>
        <w:t>IntraTMP merge list</w:t>
      </w:r>
      <w:r w:rsidRPr="00AE77B1">
        <w:rPr>
          <w:lang w:val="en-CA"/>
        </w:rPr>
        <w:t>), uploaded 03-</w:t>
      </w:r>
      <w:r w:rsidR="00FD052A">
        <w:rPr>
          <w:lang w:val="en-CA"/>
        </w:rPr>
        <w:t>21</w:t>
      </w:r>
      <w:r w:rsidRPr="00AE77B1">
        <w:rPr>
          <w:lang w:val="en-CA"/>
        </w:rPr>
        <w:t>,</w:t>
      </w:r>
    </w:p>
    <w:p w14:paraId="72F2F0AC" w14:textId="750B49CE" w:rsidR="000D20E0" w:rsidRPr="00AE77B1" w:rsidRDefault="000D20E0" w:rsidP="00561189">
      <w:pPr>
        <w:pStyle w:val="ListBullet2"/>
        <w:numPr>
          <w:ilvl w:val="0"/>
          <w:numId w:val="12"/>
        </w:numPr>
        <w:rPr>
          <w:lang w:val="en-CA"/>
        </w:rPr>
      </w:pPr>
      <w:r w:rsidRPr="00AE77B1">
        <w:rPr>
          <w:lang w:val="en-CA"/>
        </w:rPr>
        <w:t>JVET-AL0</w:t>
      </w:r>
      <w:r>
        <w:rPr>
          <w:lang w:val="en-CA"/>
        </w:rPr>
        <w:t>241</w:t>
      </w:r>
      <w:r w:rsidRPr="00AE77B1">
        <w:rPr>
          <w:lang w:val="en-CA"/>
        </w:rPr>
        <w:t xml:space="preserve"> (a proposal on </w:t>
      </w:r>
      <w:r w:rsidR="00A61FE5" w:rsidRPr="00A61FE5">
        <w:rPr>
          <w:lang w:val="en-CA"/>
        </w:rPr>
        <w:t>IntraTMP sub-modes</w:t>
      </w:r>
      <w:r w:rsidRPr="00AE77B1">
        <w:rPr>
          <w:lang w:val="en-CA"/>
        </w:rPr>
        <w:t>), uploaded 03-</w:t>
      </w:r>
      <w:r w:rsidR="00FD052A">
        <w:rPr>
          <w:lang w:val="en-CA"/>
        </w:rPr>
        <w:t>20</w:t>
      </w:r>
      <w:r w:rsidRPr="00AE77B1">
        <w:rPr>
          <w:lang w:val="en-CA"/>
        </w:rPr>
        <w:t>,</w:t>
      </w:r>
    </w:p>
    <w:p w14:paraId="570BEE9E" w14:textId="6270A44F" w:rsidR="00FA65C3" w:rsidRPr="00AE77B1" w:rsidRDefault="00FA65C3" w:rsidP="00561189">
      <w:pPr>
        <w:pStyle w:val="ListBullet2"/>
        <w:numPr>
          <w:ilvl w:val="0"/>
          <w:numId w:val="12"/>
        </w:numPr>
        <w:rPr>
          <w:lang w:val="en-CA"/>
        </w:rPr>
      </w:pPr>
      <w:r w:rsidRPr="00AE77B1">
        <w:rPr>
          <w:lang w:val="en-CA"/>
        </w:rPr>
        <w:t>JVET-AL0</w:t>
      </w:r>
      <w:r>
        <w:rPr>
          <w:lang w:val="en-CA"/>
        </w:rPr>
        <w:t>243</w:t>
      </w:r>
      <w:r w:rsidRPr="00AE77B1">
        <w:rPr>
          <w:lang w:val="en-CA"/>
        </w:rPr>
        <w:t xml:space="preserve"> (a proposal on </w:t>
      </w:r>
      <w:r w:rsidR="00A61FE5">
        <w:rPr>
          <w:lang w:val="en-CA"/>
        </w:rPr>
        <w:t>hybrid NN/conventional codec</w:t>
      </w:r>
      <w:r w:rsidRPr="00AE77B1">
        <w:rPr>
          <w:lang w:val="en-CA"/>
        </w:rPr>
        <w:t>), uploaded 03-</w:t>
      </w:r>
      <w:r w:rsidR="00FD052A">
        <w:rPr>
          <w:lang w:val="en-CA"/>
        </w:rPr>
        <w:t>21</w:t>
      </w:r>
      <w:r w:rsidRPr="00AE77B1">
        <w:rPr>
          <w:lang w:val="en-CA"/>
        </w:rPr>
        <w:t>,</w:t>
      </w:r>
    </w:p>
    <w:p w14:paraId="0F3629E2" w14:textId="0C2D49ED" w:rsidR="000D20E0" w:rsidRPr="00AE77B1" w:rsidRDefault="000D20E0" w:rsidP="00561189">
      <w:pPr>
        <w:pStyle w:val="ListBullet2"/>
        <w:numPr>
          <w:ilvl w:val="0"/>
          <w:numId w:val="12"/>
        </w:numPr>
        <w:rPr>
          <w:lang w:val="en-CA"/>
        </w:rPr>
      </w:pPr>
      <w:r w:rsidRPr="00AE77B1">
        <w:rPr>
          <w:lang w:val="en-CA"/>
        </w:rPr>
        <w:t>JVET-AL0</w:t>
      </w:r>
      <w:r>
        <w:rPr>
          <w:lang w:val="en-CA"/>
        </w:rPr>
        <w:t>248</w:t>
      </w:r>
      <w:r w:rsidRPr="00AE77B1">
        <w:rPr>
          <w:lang w:val="en-CA"/>
        </w:rPr>
        <w:t xml:space="preserve"> (a proposal on </w:t>
      </w:r>
      <w:r w:rsidR="00A61FE5">
        <w:rPr>
          <w:lang w:val="en-CA"/>
        </w:rPr>
        <w:t>motion vector prediction</w:t>
      </w:r>
      <w:r w:rsidRPr="00AE77B1">
        <w:rPr>
          <w:lang w:val="en-CA"/>
        </w:rPr>
        <w:t>), uploaded 03-</w:t>
      </w:r>
      <w:r w:rsidR="00FD052A">
        <w:rPr>
          <w:lang w:val="en-CA"/>
        </w:rPr>
        <w:t>21</w:t>
      </w:r>
      <w:r w:rsidRPr="00AE77B1">
        <w:rPr>
          <w:lang w:val="en-CA"/>
        </w:rPr>
        <w:t>,</w:t>
      </w:r>
    </w:p>
    <w:p w14:paraId="2487645A" w14:textId="51D10C23" w:rsidR="00FA65C3" w:rsidRPr="00AE77B1" w:rsidRDefault="00FA65C3" w:rsidP="00561189">
      <w:pPr>
        <w:pStyle w:val="ListBullet2"/>
        <w:numPr>
          <w:ilvl w:val="0"/>
          <w:numId w:val="12"/>
        </w:numPr>
        <w:rPr>
          <w:lang w:val="en-CA"/>
        </w:rPr>
      </w:pPr>
      <w:r w:rsidRPr="00AE77B1">
        <w:rPr>
          <w:lang w:val="en-CA"/>
        </w:rPr>
        <w:t>JVET-AL0</w:t>
      </w:r>
      <w:r>
        <w:rPr>
          <w:lang w:val="en-CA"/>
        </w:rPr>
        <w:t>250</w:t>
      </w:r>
      <w:r w:rsidRPr="00AE77B1">
        <w:rPr>
          <w:lang w:val="en-CA"/>
        </w:rPr>
        <w:t xml:space="preserve"> (a proposal on </w:t>
      </w:r>
      <w:r w:rsidR="00A61FE5">
        <w:rPr>
          <w:lang w:val="en-CA"/>
        </w:rPr>
        <w:t>c</w:t>
      </w:r>
      <w:r w:rsidR="00A61FE5" w:rsidRPr="00A61FE5">
        <w:rPr>
          <w:lang w:val="en-CA"/>
        </w:rPr>
        <w:t>ross-component NNSR</w:t>
      </w:r>
      <w:r w:rsidRPr="00AE77B1">
        <w:rPr>
          <w:lang w:val="en-CA"/>
        </w:rPr>
        <w:t>), uploaded 03-</w:t>
      </w:r>
      <w:r w:rsidR="00FD052A">
        <w:rPr>
          <w:lang w:val="en-CA"/>
        </w:rPr>
        <w:t>22</w:t>
      </w:r>
      <w:r w:rsidRPr="00AE77B1">
        <w:rPr>
          <w:lang w:val="en-CA"/>
        </w:rPr>
        <w:t>,</w:t>
      </w:r>
    </w:p>
    <w:p w14:paraId="0434C943" w14:textId="19491CB6" w:rsidR="000D20E0" w:rsidRPr="00AE77B1" w:rsidRDefault="000D20E0" w:rsidP="00561189">
      <w:pPr>
        <w:pStyle w:val="ListBullet2"/>
        <w:numPr>
          <w:ilvl w:val="0"/>
          <w:numId w:val="12"/>
        </w:numPr>
        <w:rPr>
          <w:lang w:val="en-CA"/>
        </w:rPr>
      </w:pPr>
      <w:r w:rsidRPr="00AE77B1">
        <w:rPr>
          <w:lang w:val="en-CA"/>
        </w:rPr>
        <w:t>JVET-AL0</w:t>
      </w:r>
      <w:r>
        <w:rPr>
          <w:lang w:val="en-CA"/>
        </w:rPr>
        <w:t>275</w:t>
      </w:r>
      <w:r w:rsidRPr="00AE77B1">
        <w:rPr>
          <w:lang w:val="en-CA"/>
        </w:rPr>
        <w:t xml:space="preserve"> (a proposal on </w:t>
      </w:r>
      <w:r w:rsidR="00A61FE5" w:rsidRPr="00A61FE5">
        <w:rPr>
          <w:lang w:val="en-CA"/>
        </w:rPr>
        <w:t>clipping for CCALF</w:t>
      </w:r>
      <w:r w:rsidRPr="00AE77B1">
        <w:rPr>
          <w:lang w:val="en-CA"/>
        </w:rPr>
        <w:t>), uploaded 03-</w:t>
      </w:r>
      <w:r w:rsidR="00FD052A">
        <w:rPr>
          <w:lang w:val="en-CA"/>
        </w:rPr>
        <w:t>25</w:t>
      </w:r>
      <w:r w:rsidRPr="00AE77B1">
        <w:rPr>
          <w:lang w:val="en-CA"/>
        </w:rPr>
        <w:t>,</w:t>
      </w:r>
    </w:p>
    <w:p w14:paraId="004E9F96" w14:textId="4EBCCA6A" w:rsidR="006D69B8" w:rsidRPr="00AE77B1" w:rsidRDefault="006D69B8" w:rsidP="00561189">
      <w:pPr>
        <w:pStyle w:val="ListBullet2"/>
        <w:numPr>
          <w:ilvl w:val="0"/>
          <w:numId w:val="12"/>
        </w:numPr>
        <w:rPr>
          <w:lang w:val="en-CA"/>
        </w:rPr>
      </w:pPr>
      <w:r w:rsidRPr="00AE77B1">
        <w:rPr>
          <w:lang w:val="en-CA"/>
        </w:rPr>
        <w:lastRenderedPageBreak/>
        <w:t>JVET-AL0</w:t>
      </w:r>
      <w:r>
        <w:rPr>
          <w:lang w:val="en-CA"/>
        </w:rPr>
        <w:t>286</w:t>
      </w:r>
      <w:r w:rsidRPr="00AE77B1">
        <w:rPr>
          <w:lang w:val="en-CA"/>
        </w:rPr>
        <w:t xml:space="preserve"> (a proposal on </w:t>
      </w:r>
      <w:r w:rsidR="00A61FE5" w:rsidRPr="00A61FE5">
        <w:rPr>
          <w:lang w:val="en-CA"/>
        </w:rPr>
        <w:t>optical correction SEI</w:t>
      </w:r>
      <w:r w:rsidRPr="00AE77B1">
        <w:rPr>
          <w:lang w:val="en-CA"/>
        </w:rPr>
        <w:t>), uploaded 03-</w:t>
      </w:r>
      <w:r w:rsidR="00FD052A">
        <w:rPr>
          <w:lang w:val="en-CA"/>
        </w:rPr>
        <w:t>25</w:t>
      </w:r>
      <w:r w:rsidRPr="00AE77B1">
        <w:rPr>
          <w:lang w:val="en-CA"/>
        </w:rPr>
        <w:t>,</w:t>
      </w:r>
    </w:p>
    <w:p w14:paraId="2F89E1AB" w14:textId="76594165" w:rsidR="000D20E0" w:rsidRPr="00AE77B1" w:rsidRDefault="000D20E0" w:rsidP="00561189">
      <w:pPr>
        <w:pStyle w:val="ListBullet2"/>
        <w:numPr>
          <w:ilvl w:val="0"/>
          <w:numId w:val="12"/>
        </w:numPr>
        <w:rPr>
          <w:lang w:val="en-CA"/>
        </w:rPr>
      </w:pPr>
      <w:r w:rsidRPr="00AE77B1">
        <w:rPr>
          <w:lang w:val="en-CA"/>
        </w:rPr>
        <w:t>JVET-AL0</w:t>
      </w:r>
      <w:r>
        <w:rPr>
          <w:lang w:val="en-CA"/>
        </w:rPr>
        <w:t>287</w:t>
      </w:r>
      <w:r w:rsidRPr="00AE77B1">
        <w:rPr>
          <w:lang w:val="en-CA"/>
        </w:rPr>
        <w:t xml:space="preserve"> (a proposal on </w:t>
      </w:r>
      <w:r w:rsidR="00A61FE5">
        <w:rPr>
          <w:lang w:val="en-CA"/>
        </w:rPr>
        <w:t>g</w:t>
      </w:r>
      <w:r w:rsidR="00A61FE5" w:rsidRPr="00A61FE5">
        <w:rPr>
          <w:lang w:val="en-CA"/>
        </w:rPr>
        <w:t xml:space="preserve">enerated </w:t>
      </w:r>
      <w:r w:rsidR="00A61FE5">
        <w:rPr>
          <w:lang w:val="en-CA"/>
        </w:rPr>
        <w:t>g</w:t>
      </w:r>
      <w:r w:rsidR="00A61FE5" w:rsidRPr="00A61FE5">
        <w:rPr>
          <w:lang w:val="en-CA"/>
        </w:rPr>
        <w:t xml:space="preserve">erge </w:t>
      </w:r>
      <w:r w:rsidR="00A61FE5">
        <w:rPr>
          <w:lang w:val="en-CA"/>
        </w:rPr>
        <w:t>c</w:t>
      </w:r>
      <w:r w:rsidR="00A61FE5" w:rsidRPr="00A61FE5">
        <w:rPr>
          <w:lang w:val="en-CA"/>
        </w:rPr>
        <w:t>andidates</w:t>
      </w:r>
      <w:r w:rsidRPr="00AE77B1">
        <w:rPr>
          <w:lang w:val="en-CA"/>
        </w:rPr>
        <w:t>), uploaded 03-</w:t>
      </w:r>
      <w:r w:rsidR="00FD052A">
        <w:rPr>
          <w:lang w:val="en-CA"/>
        </w:rPr>
        <w:t>25</w:t>
      </w:r>
      <w:r w:rsidRPr="00AE77B1">
        <w:rPr>
          <w:lang w:val="en-CA"/>
        </w:rPr>
        <w:t>,</w:t>
      </w:r>
    </w:p>
    <w:p w14:paraId="13AE5F81" w14:textId="3B60BBDE" w:rsidR="00BA2DEB" w:rsidRPr="00AE77B1" w:rsidRDefault="00BA2DEB" w:rsidP="00561189">
      <w:pPr>
        <w:pStyle w:val="ListBullet2"/>
        <w:numPr>
          <w:ilvl w:val="0"/>
          <w:numId w:val="12"/>
        </w:numPr>
        <w:rPr>
          <w:lang w:val="en-CA"/>
        </w:rPr>
      </w:pPr>
      <w:r w:rsidRPr="00AE77B1">
        <w:rPr>
          <w:lang w:val="en-CA"/>
        </w:rPr>
        <w:t>JVET-</w:t>
      </w:r>
      <w:r w:rsidR="001155EB" w:rsidRPr="00AE77B1">
        <w:rPr>
          <w:lang w:val="en-CA"/>
        </w:rPr>
        <w:t>AL0</w:t>
      </w:r>
      <w:r w:rsidR="001155EB">
        <w:rPr>
          <w:lang w:val="en-CA"/>
        </w:rPr>
        <w:t>288</w:t>
      </w:r>
      <w:r w:rsidR="001155EB" w:rsidRPr="00AE77B1">
        <w:rPr>
          <w:lang w:val="en-CA"/>
        </w:rPr>
        <w:t xml:space="preserve"> </w:t>
      </w:r>
      <w:r w:rsidRPr="00AE77B1">
        <w:rPr>
          <w:lang w:val="en-CA"/>
        </w:rPr>
        <w:t xml:space="preserve">(a proposal on </w:t>
      </w:r>
      <w:r w:rsidR="00A61FE5" w:rsidRPr="00A61FE5">
        <w:rPr>
          <w:lang w:val="en-CA"/>
        </w:rPr>
        <w:t>FGC SEI refpic size</w:t>
      </w:r>
      <w:r w:rsidRPr="00AE77B1">
        <w:rPr>
          <w:lang w:val="en-CA"/>
        </w:rPr>
        <w:t>), uploaded 0</w:t>
      </w:r>
      <w:r w:rsidR="009D69C9" w:rsidRPr="00AE77B1">
        <w:rPr>
          <w:lang w:val="en-CA"/>
        </w:rPr>
        <w:t>3</w:t>
      </w:r>
      <w:r w:rsidRPr="00AE77B1">
        <w:rPr>
          <w:lang w:val="en-CA"/>
        </w:rPr>
        <w:t>-</w:t>
      </w:r>
      <w:r w:rsidR="00FD052A">
        <w:rPr>
          <w:lang w:val="en-CA"/>
        </w:rPr>
        <w:t>26</w:t>
      </w:r>
      <w:r w:rsidRPr="00AE77B1">
        <w:rPr>
          <w:lang w:val="en-CA"/>
        </w:rPr>
        <w:t>,</w:t>
      </w:r>
    </w:p>
    <w:p w14:paraId="5B3E8587" w14:textId="6689850B" w:rsidR="000D20E0" w:rsidRPr="00AE77B1" w:rsidRDefault="000D20E0" w:rsidP="00561189">
      <w:pPr>
        <w:pStyle w:val="ListBullet2"/>
        <w:numPr>
          <w:ilvl w:val="0"/>
          <w:numId w:val="12"/>
        </w:numPr>
        <w:rPr>
          <w:lang w:val="en-CA"/>
        </w:rPr>
      </w:pPr>
      <w:r w:rsidRPr="00AE77B1">
        <w:rPr>
          <w:lang w:val="en-CA"/>
        </w:rPr>
        <w:t>JVET-AL0</w:t>
      </w:r>
      <w:r>
        <w:rPr>
          <w:lang w:val="en-CA"/>
        </w:rPr>
        <w:t>290</w:t>
      </w:r>
      <w:r w:rsidRPr="00AE77B1">
        <w:rPr>
          <w:lang w:val="en-CA"/>
        </w:rPr>
        <w:t xml:space="preserve"> (a proposal on </w:t>
      </w:r>
      <w:r w:rsidR="00A61FE5">
        <w:rPr>
          <w:lang w:val="en-CA"/>
        </w:rPr>
        <w:t>e</w:t>
      </w:r>
      <w:r w:rsidR="00A61FE5" w:rsidRPr="00A61FE5">
        <w:rPr>
          <w:lang w:val="en-CA"/>
        </w:rPr>
        <w:t>nhanced TIMD with NNIP</w:t>
      </w:r>
      <w:r w:rsidRPr="00AE77B1">
        <w:rPr>
          <w:lang w:val="en-CA"/>
        </w:rPr>
        <w:t>), uploaded 03-</w:t>
      </w:r>
      <w:r w:rsidR="00FD052A">
        <w:rPr>
          <w:lang w:val="en-CA"/>
        </w:rPr>
        <w:t>25</w:t>
      </w:r>
      <w:r w:rsidRPr="00AE77B1">
        <w:rPr>
          <w:lang w:val="en-CA"/>
        </w:rPr>
        <w:t>,</w:t>
      </w:r>
    </w:p>
    <w:p w14:paraId="0E11F30C" w14:textId="14DC1A64" w:rsidR="00FA65C3" w:rsidRPr="00AE77B1" w:rsidRDefault="00FA65C3" w:rsidP="00561189">
      <w:pPr>
        <w:pStyle w:val="ListBullet2"/>
        <w:numPr>
          <w:ilvl w:val="0"/>
          <w:numId w:val="12"/>
        </w:numPr>
        <w:rPr>
          <w:lang w:val="en-CA"/>
        </w:rPr>
      </w:pPr>
      <w:r w:rsidRPr="00AE77B1">
        <w:rPr>
          <w:lang w:val="en-CA"/>
        </w:rPr>
        <w:t>JVET-AL0</w:t>
      </w:r>
      <w:r>
        <w:rPr>
          <w:lang w:val="en-CA"/>
        </w:rPr>
        <w:t>291</w:t>
      </w:r>
      <w:r w:rsidRPr="00AE77B1">
        <w:rPr>
          <w:lang w:val="en-CA"/>
        </w:rPr>
        <w:t xml:space="preserve"> (a proposal on </w:t>
      </w:r>
      <w:r w:rsidR="00A61FE5" w:rsidRPr="00A61FE5">
        <w:rPr>
          <w:lang w:val="en-CA"/>
        </w:rPr>
        <w:t>LOP5 description and implementation</w:t>
      </w:r>
      <w:r w:rsidR="00A61FE5">
        <w:rPr>
          <w:lang w:val="en-CA"/>
        </w:rPr>
        <w:t xml:space="preserve"> mismatch</w:t>
      </w:r>
      <w:r w:rsidRPr="00AE77B1">
        <w:rPr>
          <w:lang w:val="en-CA"/>
        </w:rPr>
        <w:t>), uploaded 03-</w:t>
      </w:r>
      <w:r w:rsidR="00FD052A">
        <w:rPr>
          <w:lang w:val="en-CA"/>
        </w:rPr>
        <w:t>25</w:t>
      </w:r>
      <w:r w:rsidRPr="00AE77B1">
        <w:rPr>
          <w:lang w:val="en-CA"/>
        </w:rPr>
        <w:t>,</w:t>
      </w:r>
    </w:p>
    <w:p w14:paraId="76B2EDCF" w14:textId="1770E0D6" w:rsidR="000D20E0" w:rsidRPr="00AE77B1" w:rsidRDefault="000D20E0" w:rsidP="00561189">
      <w:pPr>
        <w:pStyle w:val="ListBullet2"/>
        <w:numPr>
          <w:ilvl w:val="0"/>
          <w:numId w:val="12"/>
        </w:numPr>
        <w:rPr>
          <w:lang w:val="en-CA"/>
        </w:rPr>
      </w:pPr>
      <w:r w:rsidRPr="00AE77B1">
        <w:rPr>
          <w:lang w:val="en-CA"/>
        </w:rPr>
        <w:t>JVET-AL0</w:t>
      </w:r>
      <w:r>
        <w:rPr>
          <w:lang w:val="en-CA"/>
        </w:rPr>
        <w:t>292</w:t>
      </w:r>
      <w:r w:rsidRPr="00AE77B1">
        <w:rPr>
          <w:lang w:val="en-CA"/>
        </w:rPr>
        <w:t xml:space="preserve"> (a proposal on </w:t>
      </w:r>
      <w:r w:rsidR="00A61FE5" w:rsidRPr="00A61FE5">
        <w:rPr>
          <w:lang w:val="en-CA"/>
        </w:rPr>
        <w:t xml:space="preserve">NNPF </w:t>
      </w:r>
      <w:r w:rsidR="00A61FE5">
        <w:rPr>
          <w:lang w:val="en-CA"/>
        </w:rPr>
        <w:t>c</w:t>
      </w:r>
      <w:r w:rsidR="00A61FE5" w:rsidRPr="00A61FE5">
        <w:rPr>
          <w:lang w:val="en-CA"/>
        </w:rPr>
        <w:t>haracteristics in NNPFA</w:t>
      </w:r>
      <w:r w:rsidRPr="00AE77B1">
        <w:rPr>
          <w:lang w:val="en-CA"/>
        </w:rPr>
        <w:t>), uploaded 03-</w:t>
      </w:r>
      <w:r w:rsidR="00FD052A">
        <w:rPr>
          <w:lang w:val="en-CA"/>
        </w:rPr>
        <w:t>25</w:t>
      </w:r>
      <w:r w:rsidRPr="00AE77B1">
        <w:rPr>
          <w:lang w:val="en-CA"/>
        </w:rPr>
        <w:t>,</w:t>
      </w:r>
    </w:p>
    <w:p w14:paraId="56449ADB" w14:textId="088E6239" w:rsidR="006D69B8" w:rsidRPr="00AE77B1" w:rsidRDefault="006D69B8" w:rsidP="00561189">
      <w:pPr>
        <w:pStyle w:val="ListBullet2"/>
        <w:numPr>
          <w:ilvl w:val="0"/>
          <w:numId w:val="12"/>
        </w:numPr>
        <w:rPr>
          <w:lang w:val="en-CA"/>
        </w:rPr>
      </w:pPr>
      <w:r w:rsidRPr="00AE77B1">
        <w:rPr>
          <w:lang w:val="en-CA"/>
        </w:rPr>
        <w:t>JVET-AL0</w:t>
      </w:r>
      <w:r>
        <w:rPr>
          <w:lang w:val="en-CA"/>
        </w:rPr>
        <w:t>302</w:t>
      </w:r>
      <w:r w:rsidRPr="00AE77B1">
        <w:rPr>
          <w:lang w:val="en-CA"/>
        </w:rPr>
        <w:t xml:space="preserve"> (a proposal on </w:t>
      </w:r>
      <w:r w:rsidR="00A61FE5" w:rsidRPr="00A61FE5">
        <w:rPr>
          <w:lang w:val="en-CA"/>
        </w:rPr>
        <w:t>enhanced colour format information SE</w:t>
      </w:r>
      <w:r w:rsidR="00A61FE5">
        <w:rPr>
          <w:lang w:val="en-CA"/>
        </w:rPr>
        <w:t>I</w:t>
      </w:r>
      <w:r w:rsidRPr="00AE77B1">
        <w:rPr>
          <w:lang w:val="en-CA"/>
        </w:rPr>
        <w:t>), uploaded 03-</w:t>
      </w:r>
      <w:r w:rsidR="00FD052A">
        <w:rPr>
          <w:lang w:val="en-CA"/>
        </w:rPr>
        <w:t>26</w:t>
      </w:r>
      <w:r w:rsidRPr="00AE77B1">
        <w:rPr>
          <w:lang w:val="en-CA"/>
        </w:rPr>
        <w:t>,</w:t>
      </w:r>
    </w:p>
    <w:p w14:paraId="7FE469AA" w14:textId="15721B31" w:rsidR="000D20E0" w:rsidRPr="00AE77B1" w:rsidRDefault="000D20E0" w:rsidP="00561189">
      <w:pPr>
        <w:pStyle w:val="ListBullet2"/>
        <w:numPr>
          <w:ilvl w:val="0"/>
          <w:numId w:val="12"/>
        </w:numPr>
        <w:rPr>
          <w:lang w:val="en-CA"/>
        </w:rPr>
      </w:pPr>
      <w:r w:rsidRPr="00AE77B1">
        <w:rPr>
          <w:lang w:val="en-CA"/>
        </w:rPr>
        <w:t>JVET-AL0</w:t>
      </w:r>
      <w:r>
        <w:rPr>
          <w:lang w:val="en-CA"/>
        </w:rPr>
        <w:t>303</w:t>
      </w:r>
      <w:r w:rsidRPr="00AE77B1">
        <w:rPr>
          <w:lang w:val="en-CA"/>
        </w:rPr>
        <w:t xml:space="preserve"> (a proposal on </w:t>
      </w:r>
      <w:r w:rsidR="00A61FE5" w:rsidRPr="00A61FE5">
        <w:rPr>
          <w:lang w:val="en-CA"/>
        </w:rPr>
        <w:t>packed regions information SEI</w:t>
      </w:r>
      <w:r w:rsidRPr="00AE77B1">
        <w:rPr>
          <w:lang w:val="en-CA"/>
        </w:rPr>
        <w:t>), uploaded 03-</w:t>
      </w:r>
      <w:r w:rsidR="00FD052A">
        <w:rPr>
          <w:lang w:val="en-CA"/>
        </w:rPr>
        <w:t>26</w:t>
      </w:r>
      <w:r w:rsidRPr="00AE77B1">
        <w:rPr>
          <w:lang w:val="en-CA"/>
        </w:rPr>
        <w:t>,</w:t>
      </w:r>
    </w:p>
    <w:p w14:paraId="5C649D43" w14:textId="1A584201" w:rsidR="000D20E0" w:rsidRPr="00AE77B1" w:rsidRDefault="000D20E0" w:rsidP="00561189">
      <w:pPr>
        <w:pStyle w:val="ListBullet2"/>
        <w:numPr>
          <w:ilvl w:val="0"/>
          <w:numId w:val="12"/>
        </w:numPr>
        <w:rPr>
          <w:lang w:val="en-CA"/>
        </w:rPr>
      </w:pPr>
      <w:r w:rsidRPr="00AE77B1">
        <w:rPr>
          <w:lang w:val="en-CA"/>
        </w:rPr>
        <w:t>JVET-AL0</w:t>
      </w:r>
      <w:r w:rsidR="00DC2698">
        <w:rPr>
          <w:lang w:val="en-CA"/>
        </w:rPr>
        <w:t>308</w:t>
      </w:r>
      <w:r w:rsidRPr="00AE77B1">
        <w:rPr>
          <w:lang w:val="en-CA"/>
        </w:rPr>
        <w:t xml:space="preserve"> (a proposal on </w:t>
      </w:r>
      <w:r w:rsidR="0099394E" w:rsidRPr="0099394E">
        <w:rPr>
          <w:lang w:val="en-CA"/>
        </w:rPr>
        <w:t>layer ID syntax elements in VSEI TuC</w:t>
      </w:r>
      <w:r w:rsidRPr="00AE77B1">
        <w:rPr>
          <w:lang w:val="en-CA"/>
        </w:rPr>
        <w:t>), uploaded 03-</w:t>
      </w:r>
      <w:r w:rsidR="00FD052A">
        <w:rPr>
          <w:lang w:val="en-CA"/>
        </w:rPr>
        <w:t>26</w:t>
      </w:r>
      <w:r w:rsidRPr="00AE77B1">
        <w:rPr>
          <w:lang w:val="en-CA"/>
        </w:rPr>
        <w:t>,</w:t>
      </w:r>
    </w:p>
    <w:p w14:paraId="299E448A" w14:textId="722787BC" w:rsidR="000D20E0" w:rsidRPr="00AE77B1" w:rsidRDefault="000D20E0" w:rsidP="00561189">
      <w:pPr>
        <w:pStyle w:val="ListBullet2"/>
        <w:numPr>
          <w:ilvl w:val="0"/>
          <w:numId w:val="12"/>
        </w:numPr>
        <w:rPr>
          <w:lang w:val="en-CA"/>
        </w:rPr>
      </w:pPr>
      <w:r w:rsidRPr="00AE77B1">
        <w:rPr>
          <w:lang w:val="en-CA"/>
        </w:rPr>
        <w:t>JVET-AL0</w:t>
      </w:r>
      <w:r>
        <w:rPr>
          <w:lang w:val="en-CA"/>
        </w:rPr>
        <w:t>310</w:t>
      </w:r>
      <w:r w:rsidRPr="00AE77B1">
        <w:rPr>
          <w:lang w:val="en-CA"/>
        </w:rPr>
        <w:t xml:space="preserve"> (a proposal on </w:t>
      </w:r>
      <w:r w:rsidR="0099394E" w:rsidRPr="0099394E">
        <w:rPr>
          <w:lang w:val="en-CA"/>
        </w:rPr>
        <w:t>resampling type for EOI SEI</w:t>
      </w:r>
      <w:r w:rsidRPr="00AE77B1">
        <w:rPr>
          <w:lang w:val="en-CA"/>
        </w:rPr>
        <w:t>), uploaded 03-</w:t>
      </w:r>
      <w:r w:rsidR="00FD052A">
        <w:rPr>
          <w:lang w:val="en-CA"/>
        </w:rPr>
        <w:t>27</w:t>
      </w:r>
      <w:r w:rsidRPr="00AE77B1">
        <w:rPr>
          <w:lang w:val="en-CA"/>
        </w:rPr>
        <w:t>,</w:t>
      </w:r>
    </w:p>
    <w:p w14:paraId="190776FF" w14:textId="6E0520D0" w:rsidR="000D20E0" w:rsidRPr="00AE77B1" w:rsidRDefault="000D20E0" w:rsidP="00561189">
      <w:pPr>
        <w:pStyle w:val="ListBullet2"/>
        <w:numPr>
          <w:ilvl w:val="0"/>
          <w:numId w:val="12"/>
        </w:numPr>
        <w:rPr>
          <w:lang w:val="en-CA"/>
        </w:rPr>
      </w:pPr>
      <w:r w:rsidRPr="00AE77B1">
        <w:rPr>
          <w:lang w:val="en-CA"/>
        </w:rPr>
        <w:t>JVET-AL0</w:t>
      </w:r>
      <w:r>
        <w:rPr>
          <w:lang w:val="en-CA"/>
        </w:rPr>
        <w:t>317</w:t>
      </w:r>
      <w:r w:rsidRPr="00AE77B1">
        <w:rPr>
          <w:lang w:val="en-CA"/>
        </w:rPr>
        <w:t xml:space="preserve"> (a proposal on </w:t>
      </w:r>
      <w:r w:rsidR="0099394E" w:rsidRPr="0099394E">
        <w:rPr>
          <w:lang w:val="en-CA"/>
        </w:rPr>
        <w:t>CLVS and SEI messages in HEVC</w:t>
      </w:r>
      <w:r w:rsidRPr="00AE77B1">
        <w:rPr>
          <w:lang w:val="en-CA"/>
        </w:rPr>
        <w:t>), uploaded 03-</w:t>
      </w:r>
      <w:r w:rsidR="00FD052A">
        <w:rPr>
          <w:lang w:val="en-CA"/>
        </w:rPr>
        <w:t>29</w:t>
      </w:r>
      <w:r w:rsidRPr="00AE77B1">
        <w:rPr>
          <w:lang w:val="en-CA"/>
        </w:rPr>
        <w:t>,</w:t>
      </w:r>
    </w:p>
    <w:p w14:paraId="5ED0DC53" w14:textId="2B7368DA" w:rsidR="00BE7D3A" w:rsidRPr="00AE77B1" w:rsidRDefault="00BE7D3A" w:rsidP="00561189">
      <w:pPr>
        <w:pStyle w:val="ListBullet2"/>
        <w:numPr>
          <w:ilvl w:val="0"/>
          <w:numId w:val="12"/>
        </w:numPr>
        <w:rPr>
          <w:lang w:val="en-CA"/>
        </w:rPr>
      </w:pPr>
      <w:r w:rsidRPr="00AE77B1">
        <w:rPr>
          <w:lang w:val="en-CA"/>
        </w:rPr>
        <w:t>JVET-AL0</w:t>
      </w:r>
      <w:r>
        <w:rPr>
          <w:lang w:val="en-CA"/>
        </w:rPr>
        <w:t>320</w:t>
      </w:r>
      <w:r w:rsidRPr="00AE77B1">
        <w:rPr>
          <w:lang w:val="en-CA"/>
        </w:rPr>
        <w:t xml:space="preserve"> (a proposal on </w:t>
      </w:r>
      <w:r w:rsidR="0099394E" w:rsidRPr="0099394E">
        <w:rPr>
          <w:lang w:val="en-CA"/>
        </w:rPr>
        <w:t xml:space="preserve">CICP TuC </w:t>
      </w:r>
      <w:r w:rsidR="0099394E">
        <w:rPr>
          <w:lang w:val="en-CA"/>
        </w:rPr>
        <w:t xml:space="preserve">for </w:t>
      </w:r>
      <w:r w:rsidR="0099394E" w:rsidRPr="0099394E">
        <w:rPr>
          <w:lang w:val="en-CA"/>
        </w:rPr>
        <w:t>monochrome</w:t>
      </w:r>
      <w:r w:rsidRPr="00AE77B1">
        <w:rPr>
          <w:lang w:val="en-CA"/>
        </w:rPr>
        <w:t>), uploaded 03-</w:t>
      </w:r>
      <w:r w:rsidR="00FD052A">
        <w:rPr>
          <w:lang w:val="en-CA"/>
        </w:rPr>
        <w:t>28</w:t>
      </w:r>
      <w:r w:rsidRPr="00AE77B1">
        <w:rPr>
          <w:lang w:val="en-CA"/>
        </w:rPr>
        <w:t>,</w:t>
      </w:r>
    </w:p>
    <w:p w14:paraId="0DA13D30" w14:textId="0ABCE341" w:rsidR="00BE7D3A" w:rsidRPr="00AE77B1" w:rsidRDefault="00BE7D3A" w:rsidP="00561189">
      <w:pPr>
        <w:pStyle w:val="ListBullet2"/>
        <w:numPr>
          <w:ilvl w:val="0"/>
          <w:numId w:val="12"/>
        </w:numPr>
        <w:rPr>
          <w:lang w:val="en-CA"/>
        </w:rPr>
      </w:pPr>
      <w:r w:rsidRPr="00AE77B1">
        <w:rPr>
          <w:lang w:val="en-CA"/>
        </w:rPr>
        <w:t>JVET-AL0</w:t>
      </w:r>
      <w:r>
        <w:rPr>
          <w:lang w:val="en-CA"/>
        </w:rPr>
        <w:t>321</w:t>
      </w:r>
      <w:r w:rsidRPr="00AE77B1">
        <w:rPr>
          <w:lang w:val="en-CA"/>
        </w:rPr>
        <w:t xml:space="preserve"> (a proposal on </w:t>
      </w:r>
      <w:r w:rsidR="0099394E" w:rsidRPr="0099394E">
        <w:rPr>
          <w:lang w:val="en-CA"/>
        </w:rPr>
        <w:t>XYB color representation in CICP</w:t>
      </w:r>
      <w:r w:rsidRPr="00AE77B1">
        <w:rPr>
          <w:lang w:val="en-CA"/>
        </w:rPr>
        <w:t>), uploaded 03-</w:t>
      </w:r>
      <w:r w:rsidR="00FD052A">
        <w:rPr>
          <w:lang w:val="en-CA"/>
        </w:rPr>
        <w:t>28</w:t>
      </w:r>
      <w:r w:rsidRPr="00AE77B1">
        <w:rPr>
          <w:lang w:val="en-CA"/>
        </w:rPr>
        <w:t>,</w:t>
      </w:r>
    </w:p>
    <w:p w14:paraId="04D6E1BB" w14:textId="0EA14CA7" w:rsidR="00300508" w:rsidRPr="00AE77B1" w:rsidRDefault="00300508" w:rsidP="00561189">
      <w:pPr>
        <w:pStyle w:val="ListBullet2"/>
        <w:numPr>
          <w:ilvl w:val="0"/>
          <w:numId w:val="12"/>
        </w:numPr>
        <w:rPr>
          <w:lang w:val="en-CA"/>
        </w:rPr>
      </w:pPr>
      <w:r w:rsidRPr="00AE77B1">
        <w:rPr>
          <w:lang w:val="en-CA"/>
        </w:rPr>
        <w:t>JVET-AL0</w:t>
      </w:r>
      <w:r>
        <w:rPr>
          <w:lang w:val="en-CA"/>
        </w:rPr>
        <w:t>326</w:t>
      </w:r>
      <w:r w:rsidRPr="00AE77B1">
        <w:rPr>
          <w:lang w:val="en-CA"/>
        </w:rPr>
        <w:t xml:space="preserve"> (a proposal on </w:t>
      </w:r>
      <w:r w:rsidR="0099394E" w:rsidRPr="0099394E">
        <w:rPr>
          <w:lang w:val="en-CA"/>
        </w:rPr>
        <w:t>error recovery SEI</w:t>
      </w:r>
      <w:r w:rsidRPr="00AE77B1">
        <w:rPr>
          <w:lang w:val="en-CA"/>
        </w:rPr>
        <w:t>), uploaded 03-</w:t>
      </w:r>
      <w:r w:rsidR="00FD052A">
        <w:rPr>
          <w:lang w:val="en-CA"/>
        </w:rPr>
        <w:t>31</w:t>
      </w:r>
      <w:r w:rsidRPr="00AE77B1">
        <w:rPr>
          <w:lang w:val="en-CA"/>
        </w:rPr>
        <w:t>,</w:t>
      </w:r>
    </w:p>
    <w:p w14:paraId="49794C7C" w14:textId="5D28D0E8" w:rsidR="000D20E0" w:rsidRPr="00AE77B1" w:rsidRDefault="000D20E0" w:rsidP="00561189">
      <w:pPr>
        <w:pStyle w:val="ListBullet2"/>
        <w:numPr>
          <w:ilvl w:val="0"/>
          <w:numId w:val="12"/>
        </w:numPr>
        <w:rPr>
          <w:lang w:val="en-CA"/>
        </w:rPr>
      </w:pPr>
      <w:r w:rsidRPr="00AE77B1">
        <w:rPr>
          <w:lang w:val="en-CA"/>
        </w:rPr>
        <w:t>JVET-AL0</w:t>
      </w:r>
      <w:r>
        <w:rPr>
          <w:lang w:val="en-CA"/>
        </w:rPr>
        <w:t>333</w:t>
      </w:r>
      <w:r w:rsidRPr="00AE77B1">
        <w:rPr>
          <w:lang w:val="en-CA"/>
        </w:rPr>
        <w:t xml:space="preserve"> (a proposal on </w:t>
      </w:r>
      <w:r w:rsidR="0099394E">
        <w:rPr>
          <w:lang w:val="en-CA"/>
        </w:rPr>
        <w:t>i</w:t>
      </w:r>
      <w:r w:rsidR="0099394E" w:rsidRPr="0099394E">
        <w:rPr>
          <w:lang w:val="en-CA"/>
        </w:rPr>
        <w:t>nterpolation filter switching</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7469A5F" w14:textId="2DDC8926" w:rsidR="000D20E0" w:rsidRPr="00AE77B1" w:rsidRDefault="000D20E0" w:rsidP="00561189">
      <w:pPr>
        <w:pStyle w:val="ListBullet2"/>
        <w:numPr>
          <w:ilvl w:val="0"/>
          <w:numId w:val="12"/>
        </w:numPr>
        <w:rPr>
          <w:lang w:val="en-CA"/>
        </w:rPr>
      </w:pPr>
      <w:r w:rsidRPr="00AE77B1">
        <w:rPr>
          <w:lang w:val="en-CA"/>
        </w:rPr>
        <w:t>JVET-AL0</w:t>
      </w:r>
      <w:r>
        <w:rPr>
          <w:lang w:val="en-CA"/>
        </w:rPr>
        <w:t>334</w:t>
      </w:r>
      <w:r w:rsidRPr="00AE77B1">
        <w:rPr>
          <w:lang w:val="en-CA"/>
        </w:rPr>
        <w:t xml:space="preserve"> (a proposal on </w:t>
      </w:r>
      <w:r w:rsidR="0099394E" w:rsidRPr="0099394E">
        <w:rPr>
          <w:lang w:val="en-CA"/>
        </w:rPr>
        <w:t>virtual intra prediction mode</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61F663A" w14:textId="389E4CB6" w:rsidR="000D20E0" w:rsidRPr="00AE77B1" w:rsidRDefault="000D20E0" w:rsidP="00561189">
      <w:pPr>
        <w:pStyle w:val="ListBullet2"/>
        <w:numPr>
          <w:ilvl w:val="0"/>
          <w:numId w:val="12"/>
        </w:numPr>
        <w:rPr>
          <w:lang w:val="en-CA"/>
        </w:rPr>
      </w:pPr>
      <w:r w:rsidRPr="00AE77B1">
        <w:rPr>
          <w:lang w:val="en-CA"/>
        </w:rPr>
        <w:t>JVET-AL0</w:t>
      </w:r>
      <w:r>
        <w:rPr>
          <w:lang w:val="en-CA"/>
        </w:rPr>
        <w:t>335</w:t>
      </w:r>
      <w:r w:rsidRPr="00AE77B1">
        <w:rPr>
          <w:lang w:val="en-CA"/>
        </w:rPr>
        <w:t xml:space="preserve"> (a proposal on </w:t>
      </w:r>
      <w:r w:rsidR="0099394E" w:rsidRPr="0099394E">
        <w:rPr>
          <w:lang w:val="en-CA"/>
        </w:rPr>
        <w:t xml:space="preserve">VIPM </w:t>
      </w:r>
      <w:r w:rsidR="0099394E">
        <w:rPr>
          <w:lang w:val="en-CA"/>
        </w:rPr>
        <w:t xml:space="preserve">selection </w:t>
      </w:r>
      <w:r w:rsidR="0099394E" w:rsidRPr="0099394E">
        <w:rPr>
          <w:lang w:val="en-CA"/>
        </w:rPr>
        <w:t xml:space="preserve">for </w:t>
      </w:r>
      <w:r w:rsidR="0099394E">
        <w:rPr>
          <w:lang w:val="en-CA"/>
        </w:rPr>
        <w:t>MTS</w:t>
      </w:r>
      <w:r w:rsidRPr="00AE77B1">
        <w:rPr>
          <w:lang w:val="en-CA"/>
        </w:rPr>
        <w:t xml:space="preserve">), uploaded </w:t>
      </w:r>
      <w:r w:rsidR="00FD052A">
        <w:rPr>
          <w:lang w:val="en-CA"/>
        </w:rPr>
        <w:t>04</w:t>
      </w:r>
      <w:r w:rsidRPr="00AE77B1">
        <w:rPr>
          <w:lang w:val="en-CA"/>
        </w:rPr>
        <w:t>-</w:t>
      </w:r>
      <w:r w:rsidR="00FD052A">
        <w:rPr>
          <w:lang w:val="en-CA"/>
        </w:rPr>
        <w:t>01</w:t>
      </w:r>
      <w:r w:rsidRPr="00AE77B1">
        <w:rPr>
          <w:lang w:val="en-CA"/>
        </w:rPr>
        <w:t>,</w:t>
      </w:r>
    </w:p>
    <w:p w14:paraId="5723446D" w14:textId="371DC02C" w:rsidR="001155EB" w:rsidRPr="00AE77B1" w:rsidRDefault="001155EB" w:rsidP="00561189">
      <w:pPr>
        <w:pStyle w:val="ListBullet2"/>
        <w:numPr>
          <w:ilvl w:val="0"/>
          <w:numId w:val="12"/>
        </w:numPr>
        <w:rPr>
          <w:lang w:val="en-CA"/>
        </w:rPr>
      </w:pPr>
      <w:r w:rsidRPr="00AE77B1">
        <w:rPr>
          <w:lang w:val="en-CA"/>
        </w:rPr>
        <w:t>JVET-AL0</w:t>
      </w:r>
      <w:r w:rsidR="00943B65">
        <w:rPr>
          <w:lang w:val="en-CA"/>
        </w:rPr>
        <w:t>339</w:t>
      </w:r>
      <w:r w:rsidRPr="00AE77B1">
        <w:rPr>
          <w:lang w:val="en-CA"/>
        </w:rPr>
        <w:t xml:space="preserve"> (a proposal on </w:t>
      </w:r>
      <w:r w:rsidR="0099394E" w:rsidRPr="0099394E">
        <w:rPr>
          <w:lang w:val="en-CA"/>
        </w:rPr>
        <w:t>text for the FGC SEI message</w:t>
      </w:r>
      <w:r w:rsidRPr="00AE77B1">
        <w:rPr>
          <w:lang w:val="en-CA"/>
        </w:rPr>
        <w:t xml:space="preserve">), uploaded </w:t>
      </w:r>
      <w:r w:rsidR="00FD052A">
        <w:rPr>
          <w:lang w:val="en-CA"/>
        </w:rPr>
        <w:t>04-02</w:t>
      </w:r>
      <w:r w:rsidRPr="00AE77B1">
        <w:rPr>
          <w:lang w:val="en-CA"/>
        </w:rPr>
        <w:t>,</w:t>
      </w:r>
    </w:p>
    <w:p w14:paraId="0E0CB760" w14:textId="3218ED8B" w:rsidR="000D20E0" w:rsidRPr="00AE77B1" w:rsidRDefault="000D20E0" w:rsidP="00561189">
      <w:pPr>
        <w:pStyle w:val="ListBullet2"/>
        <w:numPr>
          <w:ilvl w:val="0"/>
          <w:numId w:val="12"/>
        </w:numPr>
        <w:rPr>
          <w:lang w:val="en-CA"/>
        </w:rPr>
      </w:pPr>
      <w:r w:rsidRPr="00AE77B1">
        <w:rPr>
          <w:lang w:val="en-CA"/>
        </w:rPr>
        <w:t>JVET-AL0</w:t>
      </w:r>
      <w:r>
        <w:rPr>
          <w:lang w:val="en-CA"/>
        </w:rPr>
        <w:t>341</w:t>
      </w:r>
      <w:r w:rsidRPr="00AE77B1">
        <w:rPr>
          <w:lang w:val="en-CA"/>
        </w:rPr>
        <w:t xml:space="preserve"> (a proposal on </w:t>
      </w:r>
      <w:r w:rsidR="0099394E" w:rsidRPr="0099394E">
        <w:rPr>
          <w:lang w:val="en-CA"/>
        </w:rPr>
        <w:t>NNPFA SEI message extension</w:t>
      </w:r>
      <w:r w:rsidRPr="00AE77B1">
        <w:rPr>
          <w:lang w:val="en-CA"/>
        </w:rPr>
        <w:t xml:space="preserve">), uploaded </w:t>
      </w:r>
      <w:r w:rsidR="00FD052A">
        <w:rPr>
          <w:lang w:val="en-CA"/>
        </w:rPr>
        <w:t>04-02.</w:t>
      </w:r>
    </w:p>
    <w:p w14:paraId="77A2E388" w14:textId="77777777" w:rsidR="00F44BFE" w:rsidRPr="00AE77B1" w:rsidRDefault="00F44BFE" w:rsidP="00F44BFE">
      <w:r w:rsidRPr="00AE77B1">
        <w:t xml:space="preserve">It may be observed that some of the above-listed contributions were submissions made in response to issues that arose in discussions during the meeting or from the study of other </w:t>
      </w:r>
      <w:proofErr w:type="gramStart"/>
      <w:r w:rsidRPr="00AE77B1">
        <w:t>contributions, and</w:t>
      </w:r>
      <w:proofErr w:type="gramEnd"/>
      <w:r w:rsidRPr="00AE77B1">
        <w:t xml:space="preserve">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56F26B4E" w14:textId="3E77D793" w:rsidR="006D69B8" w:rsidRPr="00AE77B1" w:rsidRDefault="006D69B8" w:rsidP="00561189">
      <w:pPr>
        <w:pStyle w:val="ListBullet2"/>
        <w:numPr>
          <w:ilvl w:val="0"/>
          <w:numId w:val="12"/>
        </w:numPr>
        <w:rPr>
          <w:lang w:val="en-CA"/>
        </w:rPr>
      </w:pPr>
      <w:r w:rsidRPr="00AE77B1">
        <w:rPr>
          <w:lang w:val="en-CA"/>
        </w:rPr>
        <w:t>JVET-AL0</w:t>
      </w:r>
      <w:r>
        <w:rPr>
          <w:lang w:val="en-CA"/>
        </w:rPr>
        <w:t>141</w:t>
      </w:r>
      <w:r w:rsidRPr="00AE77B1">
        <w:rPr>
          <w:lang w:val="en-CA"/>
        </w:rPr>
        <w:t xml:space="preserve"> (a </w:t>
      </w:r>
      <w:r w:rsidR="0099394E">
        <w:rPr>
          <w:lang w:val="en-CA"/>
        </w:rPr>
        <w:t>s</w:t>
      </w:r>
      <w:r w:rsidR="0099394E" w:rsidRPr="0099394E">
        <w:rPr>
          <w:lang w:val="en-CA"/>
        </w:rPr>
        <w:t>howcase on the implementation of display rectangles SEI</w:t>
      </w:r>
      <w:r w:rsidRPr="00AE77B1">
        <w:rPr>
          <w:lang w:val="en-CA"/>
        </w:rPr>
        <w:t>), uploaded 03-</w:t>
      </w:r>
      <w:r w:rsidR="00FD052A">
        <w:rPr>
          <w:lang w:val="en-CA"/>
        </w:rPr>
        <w:t>29</w:t>
      </w:r>
      <w:r w:rsidRPr="00AE77B1">
        <w:rPr>
          <w:lang w:val="en-CA"/>
        </w:rPr>
        <w:t>,</w:t>
      </w:r>
    </w:p>
    <w:p w14:paraId="1E659199" w14:textId="102AA8F6" w:rsidR="00943B65" w:rsidRPr="00AE77B1" w:rsidRDefault="00943B65" w:rsidP="00561189">
      <w:pPr>
        <w:pStyle w:val="ListBullet2"/>
        <w:numPr>
          <w:ilvl w:val="0"/>
          <w:numId w:val="12"/>
        </w:numPr>
        <w:rPr>
          <w:lang w:val="en-CA"/>
        </w:rPr>
      </w:pPr>
      <w:r w:rsidRPr="00AE77B1">
        <w:rPr>
          <w:lang w:val="en-CA"/>
        </w:rPr>
        <w:t>JVET-AL0</w:t>
      </w:r>
      <w:r>
        <w:rPr>
          <w:lang w:val="en-CA"/>
        </w:rPr>
        <w:t>239</w:t>
      </w:r>
      <w:r w:rsidRPr="00AE77B1">
        <w:rPr>
          <w:lang w:val="en-CA"/>
        </w:rPr>
        <w:t xml:space="preserve"> (a </w:t>
      </w:r>
      <w:r w:rsidR="0099394E">
        <w:rPr>
          <w:lang w:val="en-CA"/>
        </w:rPr>
        <w:t>p</w:t>
      </w:r>
      <w:r w:rsidR="0099394E" w:rsidRPr="0099394E">
        <w:rPr>
          <w:lang w:val="en-CA"/>
        </w:rPr>
        <w:t>roposal of a new sequence in HD-SDR-LB</w:t>
      </w:r>
      <w:r w:rsidRPr="00AE77B1">
        <w:rPr>
          <w:lang w:val="en-CA"/>
        </w:rPr>
        <w:t>), uploaded 03-</w:t>
      </w:r>
      <w:r w:rsidR="00FD052A">
        <w:rPr>
          <w:lang w:val="en-CA"/>
        </w:rPr>
        <w:t>24</w:t>
      </w:r>
      <w:r w:rsidRPr="00AE77B1">
        <w:rPr>
          <w:lang w:val="en-CA"/>
        </w:rPr>
        <w:t>,</w:t>
      </w:r>
    </w:p>
    <w:p w14:paraId="03D1982A" w14:textId="6393DA01" w:rsidR="000E6CD3" w:rsidRPr="00AE77B1" w:rsidRDefault="000E6CD3" w:rsidP="00561189">
      <w:pPr>
        <w:pStyle w:val="ListBullet2"/>
        <w:numPr>
          <w:ilvl w:val="0"/>
          <w:numId w:val="12"/>
        </w:numPr>
        <w:rPr>
          <w:lang w:val="en-CA"/>
        </w:rPr>
      </w:pPr>
      <w:r w:rsidRPr="00AE77B1">
        <w:rPr>
          <w:lang w:val="en-CA"/>
        </w:rPr>
        <w:t>JVET-AL0</w:t>
      </w:r>
      <w:r>
        <w:rPr>
          <w:lang w:val="en-CA"/>
        </w:rPr>
        <w:t>242</w:t>
      </w:r>
      <w:r w:rsidRPr="00AE77B1">
        <w:rPr>
          <w:lang w:val="en-CA"/>
        </w:rPr>
        <w:t xml:space="preserve"> </w:t>
      </w:r>
      <w:r w:rsidR="00BA7D6E" w:rsidRPr="00AE77B1">
        <w:rPr>
          <w:lang w:val="en-CA"/>
        </w:rPr>
        <w:t xml:space="preserve">(a study on </w:t>
      </w:r>
      <w:r w:rsidR="0099394E" w:rsidRPr="0099394E">
        <w:rPr>
          <w:lang w:val="en-CA"/>
        </w:rPr>
        <w:t>ECM performance under different MTT configurations</w:t>
      </w:r>
      <w:r w:rsidRPr="00AE77B1">
        <w:rPr>
          <w:lang w:val="en-CA"/>
        </w:rPr>
        <w:t>), uploaded 03-</w:t>
      </w:r>
      <w:r w:rsidR="00FD052A">
        <w:rPr>
          <w:lang w:val="en-CA"/>
        </w:rPr>
        <w:t>20</w:t>
      </w:r>
      <w:r w:rsidRPr="00AE77B1">
        <w:rPr>
          <w:lang w:val="en-CA"/>
        </w:rPr>
        <w:t>,</w:t>
      </w:r>
    </w:p>
    <w:p w14:paraId="1AC73BFB" w14:textId="1CD72D51" w:rsidR="000E6CD3" w:rsidRPr="00AE77B1" w:rsidRDefault="000E6CD3" w:rsidP="00561189">
      <w:pPr>
        <w:pStyle w:val="ListBullet2"/>
        <w:numPr>
          <w:ilvl w:val="0"/>
          <w:numId w:val="12"/>
        </w:numPr>
        <w:rPr>
          <w:lang w:val="en-CA"/>
        </w:rPr>
      </w:pPr>
      <w:r w:rsidRPr="00AE77B1">
        <w:rPr>
          <w:lang w:val="en-CA"/>
        </w:rPr>
        <w:t>JVET-AL0</w:t>
      </w:r>
      <w:r>
        <w:rPr>
          <w:lang w:val="en-CA"/>
        </w:rPr>
        <w:t>245</w:t>
      </w:r>
      <w:r w:rsidRPr="00AE77B1">
        <w:rPr>
          <w:lang w:val="en-CA"/>
        </w:rPr>
        <w:t xml:space="preserve"> (a study on </w:t>
      </w:r>
      <w:r w:rsidR="0099394E" w:rsidRPr="0099394E">
        <w:rPr>
          <w:lang w:val="en-CA"/>
        </w:rPr>
        <w:t>common test condition</w:t>
      </w:r>
      <w:r w:rsidRPr="00AE77B1">
        <w:rPr>
          <w:lang w:val="en-CA"/>
        </w:rPr>
        <w:t>), uploaded 03-</w:t>
      </w:r>
      <w:r w:rsidR="00FD052A">
        <w:rPr>
          <w:lang w:val="en-CA"/>
        </w:rPr>
        <w:t>21</w:t>
      </w:r>
      <w:r w:rsidRPr="00AE77B1">
        <w:rPr>
          <w:lang w:val="en-CA"/>
        </w:rPr>
        <w:t>,</w:t>
      </w:r>
    </w:p>
    <w:p w14:paraId="54AC645D" w14:textId="3AB06EBB" w:rsidR="001155EB" w:rsidRPr="00AE77B1" w:rsidRDefault="001155EB" w:rsidP="00561189">
      <w:pPr>
        <w:pStyle w:val="ListBullet2"/>
        <w:numPr>
          <w:ilvl w:val="0"/>
          <w:numId w:val="12"/>
        </w:numPr>
        <w:rPr>
          <w:lang w:val="en-CA"/>
        </w:rPr>
      </w:pPr>
      <w:r w:rsidRPr="00AE77B1">
        <w:rPr>
          <w:lang w:val="en-CA"/>
        </w:rPr>
        <w:t>JVET-AL0</w:t>
      </w:r>
      <w:r>
        <w:rPr>
          <w:lang w:val="en-CA"/>
        </w:rPr>
        <w:t>2</w:t>
      </w:r>
      <w:r w:rsidR="000E6CD3">
        <w:rPr>
          <w:lang w:val="en-CA"/>
        </w:rPr>
        <w:t>47</w:t>
      </w:r>
      <w:r w:rsidRPr="00AE77B1">
        <w:rPr>
          <w:lang w:val="en-CA"/>
        </w:rPr>
        <w:t xml:space="preserve"> (a study on </w:t>
      </w:r>
      <w:r w:rsidR="0099394E" w:rsidRPr="0099394E">
        <w:rPr>
          <w:lang w:val="en-CA"/>
        </w:rPr>
        <w:t>Max Transform Size in ECM</w:t>
      </w:r>
      <w:r w:rsidRPr="00AE77B1">
        <w:rPr>
          <w:lang w:val="en-CA"/>
        </w:rPr>
        <w:t>), uploaded 03-</w:t>
      </w:r>
      <w:r w:rsidR="00FD052A">
        <w:rPr>
          <w:lang w:val="en-CA"/>
        </w:rPr>
        <w:t>21</w:t>
      </w:r>
      <w:r w:rsidRPr="00AE77B1">
        <w:rPr>
          <w:lang w:val="en-CA"/>
        </w:rPr>
        <w:t>,</w:t>
      </w:r>
    </w:p>
    <w:p w14:paraId="436FFDB3" w14:textId="4B5A9E79" w:rsidR="00710FD3" w:rsidRPr="00AE77B1" w:rsidRDefault="00710FD3" w:rsidP="00561189">
      <w:pPr>
        <w:pStyle w:val="ListBullet2"/>
        <w:numPr>
          <w:ilvl w:val="0"/>
          <w:numId w:val="12"/>
        </w:numPr>
        <w:rPr>
          <w:lang w:val="en-CA"/>
        </w:rPr>
      </w:pPr>
      <w:r w:rsidRPr="00AE77B1">
        <w:rPr>
          <w:lang w:val="en-CA"/>
        </w:rPr>
        <w:t>JVET-AL0</w:t>
      </w:r>
      <w:r>
        <w:rPr>
          <w:lang w:val="en-CA"/>
        </w:rPr>
        <w:t>265</w:t>
      </w:r>
      <w:r w:rsidRPr="00AE77B1">
        <w:rPr>
          <w:lang w:val="en-CA"/>
        </w:rPr>
        <w:t xml:space="preserve"> (a </w:t>
      </w:r>
      <w:r w:rsidR="0099394E">
        <w:rPr>
          <w:lang w:val="en-CA"/>
        </w:rPr>
        <w:t>report</w:t>
      </w:r>
      <w:r w:rsidRPr="00AE77B1">
        <w:rPr>
          <w:lang w:val="en-CA"/>
        </w:rPr>
        <w:t xml:space="preserve"> on </w:t>
      </w:r>
      <w:r w:rsidR="0099394E" w:rsidRPr="0099394E">
        <w:rPr>
          <w:lang w:val="en-CA"/>
        </w:rPr>
        <w:t>SADL update</w:t>
      </w:r>
      <w:r w:rsidRPr="00AE77B1">
        <w:rPr>
          <w:lang w:val="en-CA"/>
        </w:rPr>
        <w:t>), uploaded 03-</w:t>
      </w:r>
      <w:r w:rsidR="00FD052A">
        <w:rPr>
          <w:lang w:val="en-CA"/>
        </w:rPr>
        <w:t>24</w:t>
      </w:r>
      <w:r w:rsidRPr="00AE77B1">
        <w:rPr>
          <w:lang w:val="en-CA"/>
        </w:rPr>
        <w:t>,</w:t>
      </w:r>
    </w:p>
    <w:p w14:paraId="38069839" w14:textId="018BB040" w:rsidR="00BA7D6E" w:rsidRPr="00AE77B1" w:rsidRDefault="00BA7D6E" w:rsidP="00561189">
      <w:pPr>
        <w:pStyle w:val="ListBullet2"/>
        <w:numPr>
          <w:ilvl w:val="0"/>
          <w:numId w:val="4"/>
        </w:numPr>
        <w:rPr>
          <w:lang w:val="en-CA"/>
        </w:rPr>
      </w:pPr>
      <w:r w:rsidRPr="00AE77B1">
        <w:rPr>
          <w:lang w:val="en-CA"/>
        </w:rPr>
        <w:t>JVET-</w:t>
      </w:r>
      <w:r w:rsidR="001155EB" w:rsidRPr="00AE77B1">
        <w:rPr>
          <w:lang w:val="en-CA"/>
        </w:rPr>
        <w:t>AL0</w:t>
      </w:r>
      <w:r w:rsidR="001155EB">
        <w:rPr>
          <w:lang w:val="en-CA"/>
        </w:rPr>
        <w:t>278</w:t>
      </w:r>
      <w:r w:rsidR="001155EB" w:rsidRPr="00AE77B1">
        <w:rPr>
          <w:lang w:val="en-CA"/>
        </w:rPr>
        <w:t xml:space="preserve"> </w:t>
      </w:r>
      <w:r w:rsidRPr="00AE77B1">
        <w:rPr>
          <w:lang w:val="en-CA"/>
        </w:rPr>
        <w:t>(a</w:t>
      </w:r>
      <w:r w:rsidR="0099394E">
        <w:rPr>
          <w:lang w:val="en-CA"/>
        </w:rPr>
        <w:t xml:space="preserve">n information on </w:t>
      </w:r>
      <w:r w:rsidR="0099394E" w:rsidRPr="0099394E">
        <w:rPr>
          <w:lang w:val="en-CA"/>
        </w:rPr>
        <w:t>use case and requirements for N</w:t>
      </w:r>
      <w:r w:rsidR="0099394E">
        <w:rPr>
          <w:lang w:val="en-CA"/>
        </w:rPr>
        <w:t>GVC</w:t>
      </w:r>
      <w:r w:rsidRPr="00AE77B1">
        <w:rPr>
          <w:lang w:val="en-CA"/>
        </w:rPr>
        <w:t>), uploaded 0</w:t>
      </w:r>
      <w:r w:rsidR="009D69C9" w:rsidRPr="00AE77B1">
        <w:rPr>
          <w:lang w:val="en-CA"/>
        </w:rPr>
        <w:t>3</w:t>
      </w:r>
      <w:r w:rsidRPr="00AE77B1">
        <w:rPr>
          <w:lang w:val="en-CA"/>
        </w:rPr>
        <w:t>-</w:t>
      </w:r>
      <w:r w:rsidR="00FD052A">
        <w:rPr>
          <w:lang w:val="en-CA"/>
        </w:rPr>
        <w:t>25</w:t>
      </w:r>
      <w:r w:rsidRPr="00AE77B1">
        <w:rPr>
          <w:lang w:val="en-CA"/>
        </w:rPr>
        <w:t>,</w:t>
      </w:r>
    </w:p>
    <w:p w14:paraId="01EAD9CE" w14:textId="7FD9D360" w:rsidR="00A175DB" w:rsidRPr="00AE77B1" w:rsidRDefault="00A175DB" w:rsidP="00561189">
      <w:pPr>
        <w:pStyle w:val="ListBullet2"/>
        <w:numPr>
          <w:ilvl w:val="0"/>
          <w:numId w:val="12"/>
        </w:numPr>
        <w:rPr>
          <w:lang w:val="en-CA"/>
        </w:rPr>
      </w:pPr>
      <w:r w:rsidRPr="00AE77B1">
        <w:rPr>
          <w:lang w:val="en-CA"/>
        </w:rPr>
        <w:t>JVET-AL0</w:t>
      </w:r>
      <w:r>
        <w:rPr>
          <w:lang w:val="en-CA"/>
        </w:rPr>
        <w:t>282</w:t>
      </w:r>
      <w:r w:rsidRPr="00AE77B1">
        <w:rPr>
          <w:lang w:val="en-CA"/>
        </w:rPr>
        <w:t xml:space="preserve"> (a </w:t>
      </w:r>
      <w:r w:rsidR="0099394E">
        <w:rPr>
          <w:lang w:val="en-CA"/>
        </w:rPr>
        <w:t>report</w:t>
      </w:r>
      <w:r w:rsidRPr="00AE77B1">
        <w:rPr>
          <w:lang w:val="en-CA"/>
        </w:rPr>
        <w:t xml:space="preserve"> on </w:t>
      </w:r>
      <w:r w:rsidR="0099394E" w:rsidRPr="0099394E">
        <w:rPr>
          <w:lang w:val="en-CA"/>
        </w:rPr>
        <w:t>Film grain analysis improvement</w:t>
      </w:r>
      <w:r w:rsidRPr="00AE77B1">
        <w:rPr>
          <w:lang w:val="en-CA"/>
        </w:rPr>
        <w:t>), uploaded 03-</w:t>
      </w:r>
      <w:r w:rsidR="00FD052A">
        <w:rPr>
          <w:lang w:val="en-CA"/>
        </w:rPr>
        <w:t>28</w:t>
      </w:r>
      <w:r w:rsidRPr="00AE77B1">
        <w:rPr>
          <w:lang w:val="en-CA"/>
        </w:rPr>
        <w:t>,</w:t>
      </w:r>
    </w:p>
    <w:p w14:paraId="74933839" w14:textId="703C68E0" w:rsidR="001155EB" w:rsidRPr="00AE77B1" w:rsidRDefault="001155EB" w:rsidP="00561189">
      <w:pPr>
        <w:pStyle w:val="ListBullet2"/>
        <w:numPr>
          <w:ilvl w:val="0"/>
          <w:numId w:val="12"/>
        </w:numPr>
        <w:rPr>
          <w:lang w:val="en-CA"/>
        </w:rPr>
      </w:pPr>
      <w:r w:rsidRPr="00AE77B1">
        <w:rPr>
          <w:lang w:val="en-CA"/>
        </w:rPr>
        <w:t>JVET-AL0</w:t>
      </w:r>
      <w:r>
        <w:rPr>
          <w:lang w:val="en-CA"/>
        </w:rPr>
        <w:t>2</w:t>
      </w:r>
      <w:r w:rsidR="000E6CD3">
        <w:rPr>
          <w:lang w:val="en-CA"/>
        </w:rPr>
        <w:t>89</w:t>
      </w:r>
      <w:r w:rsidRPr="00AE77B1">
        <w:rPr>
          <w:lang w:val="en-CA"/>
        </w:rPr>
        <w:t xml:space="preserve"> (a study on </w:t>
      </w:r>
      <w:r w:rsidR="0099394E" w:rsidRPr="0099394E">
        <w:rPr>
          <w:lang w:val="en-CA"/>
        </w:rPr>
        <w:t>multi-layer verification test plan</w:t>
      </w:r>
      <w:r w:rsidRPr="00AE77B1">
        <w:rPr>
          <w:lang w:val="en-CA"/>
        </w:rPr>
        <w:t>), uploaded 03-</w:t>
      </w:r>
      <w:r w:rsidR="00FD052A">
        <w:rPr>
          <w:lang w:val="en-CA"/>
        </w:rPr>
        <w:t>26</w:t>
      </w:r>
      <w:r w:rsidRPr="00AE77B1">
        <w:rPr>
          <w:lang w:val="en-CA"/>
        </w:rPr>
        <w:t>,</w:t>
      </w:r>
    </w:p>
    <w:p w14:paraId="48F9D5F2" w14:textId="5B0CB811" w:rsidR="00300508" w:rsidRPr="00AE77B1" w:rsidRDefault="00300508" w:rsidP="00561189">
      <w:pPr>
        <w:pStyle w:val="ListBullet2"/>
        <w:numPr>
          <w:ilvl w:val="0"/>
          <w:numId w:val="12"/>
        </w:numPr>
        <w:rPr>
          <w:lang w:val="en-CA"/>
        </w:rPr>
      </w:pPr>
      <w:r w:rsidRPr="00AE77B1">
        <w:rPr>
          <w:lang w:val="en-CA"/>
        </w:rPr>
        <w:t>JVET-AL0</w:t>
      </w:r>
      <w:r>
        <w:rPr>
          <w:lang w:val="en-CA"/>
        </w:rPr>
        <w:t>322</w:t>
      </w:r>
      <w:r w:rsidRPr="00AE77B1">
        <w:rPr>
          <w:lang w:val="en-CA"/>
        </w:rPr>
        <w:t xml:space="preserve"> (a</w:t>
      </w:r>
      <w:r w:rsidR="0099394E">
        <w:rPr>
          <w:lang w:val="en-CA"/>
        </w:rPr>
        <w:t>n</w:t>
      </w:r>
      <w:r w:rsidRPr="00AE77B1">
        <w:rPr>
          <w:lang w:val="en-CA"/>
        </w:rPr>
        <w:t xml:space="preserve"> </w:t>
      </w:r>
      <w:r w:rsidR="0099394E" w:rsidRPr="0099394E">
        <w:rPr>
          <w:lang w:val="en-CA"/>
        </w:rPr>
        <w:t>illustration</w:t>
      </w:r>
      <w:r w:rsidR="0099394E">
        <w:rPr>
          <w:lang w:val="en-CA"/>
        </w:rPr>
        <w:t xml:space="preserve"> on s</w:t>
      </w:r>
      <w:r w:rsidR="0099394E" w:rsidRPr="0099394E">
        <w:rPr>
          <w:lang w:val="en-CA"/>
        </w:rPr>
        <w:t>equences selection</w:t>
      </w:r>
      <w:r w:rsidRPr="00AE77B1">
        <w:rPr>
          <w:lang w:val="en-CA"/>
        </w:rPr>
        <w:t>), uploaded 03-</w:t>
      </w:r>
      <w:r w:rsidR="00FD052A">
        <w:rPr>
          <w:lang w:val="en-CA"/>
        </w:rPr>
        <w:t>28.</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AE77B1" w:rsidRDefault="00F44BFE" w:rsidP="00F44BFE">
      <w:r w:rsidRPr="00AE77B1">
        <w:lastRenderedPageBreak/>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1155EB">
        <w:t xml:space="preserve">and </w:t>
      </w:r>
      <w:r w:rsidR="000F7D60">
        <w:t>JVET-AL0318</w:t>
      </w:r>
      <w:r w:rsidRPr="00AE77B1">
        <w:t>.</w:t>
      </w:r>
    </w:p>
    <w:p w14:paraId="62FFA3C4" w14:textId="339D1AA6" w:rsidR="00F44BFE" w:rsidRPr="00AE77B1" w:rsidRDefault="001155EB" w:rsidP="00F44BFE">
      <w:r>
        <w:t xml:space="preserve">(this did not happen at the current meeting – kept for future use) </w:t>
      </w:r>
      <w:r w:rsidR="00F44BFE" w:rsidRPr="00AE77B1">
        <w:t>The following cross-verification reports were still missing by the end of the meeting, but w</w:t>
      </w:r>
      <w:r w:rsidR="00203DC5" w:rsidRPr="00AE77B1">
        <w:t>ere</w:t>
      </w:r>
      <w:r w:rsidR="00F44BFE" w:rsidRPr="00AE77B1">
        <w:t xml:space="preserve"> uploaded later: </w:t>
      </w:r>
      <w:r w:rsidR="009D69C9" w:rsidRPr="00AE77B1">
        <w:t xml:space="preserve">JVET-AL0XXX, </w:t>
      </w:r>
      <w:proofErr w:type="gramStart"/>
      <w:r w:rsidR="009D69C9" w:rsidRPr="00AE77B1">
        <w:t xml:space="preserve">… </w:t>
      </w:r>
      <w:r w:rsidR="00F44BFE" w:rsidRPr="00AE77B1">
        <w:t>.</w:t>
      </w:r>
      <w:proofErr w:type="gramEnd"/>
      <w:r w:rsidR="00F44BFE"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00F44BFE" w:rsidRPr="00AE77B1">
        <w:t>.</w:t>
      </w:r>
      <w:proofErr w:type="gramEnd"/>
      <w:r w:rsidR="00F44BFE" w:rsidRPr="00AE77B1">
        <w:t xml:space="preserve"> These were marked as withdrawn by the JVET chair, assuming the registration had become obsolete.</w:t>
      </w:r>
    </w:p>
    <w:p w14:paraId="043A700C" w14:textId="2495B731" w:rsidR="00F44BFE" w:rsidRPr="00AE77B1" w:rsidRDefault="00F44BFE" w:rsidP="00F44BFE">
      <w:r w:rsidRPr="00AE77B1">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561189">
      <w:pPr>
        <w:pStyle w:val="Heading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w:t>
      </w:r>
      <w:r w:rsidRPr="00AE77B1">
        <w:lastRenderedPageBreak/>
        <w:t xml:space="preserve">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561189">
      <w:pPr>
        <w:pStyle w:val="Heading2"/>
        <w:ind w:left="578" w:hanging="578"/>
      </w:pPr>
      <w:r w:rsidRPr="00AE77B1">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Generally, do not use video for the teleconferencing calls </w:t>
      </w:r>
      <w:proofErr w:type="gramStart"/>
      <w:r w:rsidRPr="00AE77B1">
        <w:t>in order to</w:t>
      </w:r>
      <w:proofErr w:type="gramEnd"/>
      <w:r w:rsidRPr="00AE77B1">
        <w:t xml:space="preserve"> avoid overloading internet connections; enable only voice and screen sharing.</w:t>
      </w:r>
    </w:p>
    <w:p w14:paraId="50CB1B0A"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561189">
      <w:pPr>
        <w:pStyle w:val="Heading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w:t>
      </w:r>
      <w:r w:rsidRPr="00AE77B1">
        <w:rPr>
          <w:i/>
        </w:rPr>
        <w:lastRenderedPageBreak/>
        <w:t xml:space="preserve">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561189">
      <w:pPr>
        <w:pStyle w:val="ListBullet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561189">
      <w:pPr>
        <w:pStyle w:val="ListBullet2"/>
        <w:rPr>
          <w:lang w:val="en-CA"/>
        </w:rPr>
      </w:pPr>
      <w:r w:rsidRPr="00AE77B1">
        <w:rPr>
          <w:lang w:val="en-CA"/>
        </w:rPr>
        <w:t>Roll call of participants</w:t>
      </w:r>
    </w:p>
    <w:p w14:paraId="23B19B7E" w14:textId="77777777" w:rsidR="00BF4F8E" w:rsidRPr="00AE77B1" w:rsidRDefault="00BF4F8E" w:rsidP="00561189">
      <w:pPr>
        <w:pStyle w:val="ListBullet2"/>
        <w:rPr>
          <w:lang w:val="en-CA"/>
        </w:rPr>
      </w:pPr>
      <w:r w:rsidRPr="00AE77B1">
        <w:rPr>
          <w:lang w:val="en-CA"/>
        </w:rPr>
        <w:t>Approval of the agenda</w:t>
      </w:r>
    </w:p>
    <w:p w14:paraId="6FA704D7" w14:textId="77777777" w:rsidR="00BF4F8E" w:rsidRPr="00AE77B1" w:rsidRDefault="00BF4F8E" w:rsidP="00561189">
      <w:pPr>
        <w:pStyle w:val="ListBullet2"/>
        <w:rPr>
          <w:lang w:val="en-CA"/>
        </w:rPr>
      </w:pPr>
      <w:r w:rsidRPr="00AE77B1">
        <w:rPr>
          <w:lang w:val="en-CA"/>
        </w:rPr>
        <w:t>Code of conduct policy reminder</w:t>
      </w:r>
    </w:p>
    <w:p w14:paraId="7571A4AA" w14:textId="77777777" w:rsidR="00BF4F8E" w:rsidRPr="00AE77B1" w:rsidRDefault="00BF4F8E" w:rsidP="00561189">
      <w:pPr>
        <w:pStyle w:val="ListBullet2"/>
        <w:rPr>
          <w:lang w:val="en-CA"/>
        </w:rPr>
      </w:pPr>
      <w:r w:rsidRPr="00AE77B1">
        <w:rPr>
          <w:lang w:val="en-CA"/>
        </w:rPr>
        <w:t>IPR policy reminder and declarations</w:t>
      </w:r>
    </w:p>
    <w:p w14:paraId="23C6F1A4" w14:textId="77777777" w:rsidR="00BF4F8E" w:rsidRPr="00AE77B1" w:rsidRDefault="00BF4F8E" w:rsidP="00561189">
      <w:pPr>
        <w:pStyle w:val="ListBullet2"/>
        <w:rPr>
          <w:lang w:val="en-CA"/>
        </w:rPr>
      </w:pPr>
      <w:r w:rsidRPr="00AE77B1">
        <w:rPr>
          <w:lang w:val="en-CA"/>
        </w:rPr>
        <w:t>Contribution document allocation</w:t>
      </w:r>
    </w:p>
    <w:p w14:paraId="2230D900" w14:textId="77777777" w:rsidR="00BF4F8E" w:rsidRPr="00AE77B1" w:rsidRDefault="00BF4F8E" w:rsidP="00561189">
      <w:pPr>
        <w:pStyle w:val="ListBullet2"/>
        <w:rPr>
          <w:lang w:val="en-CA"/>
        </w:rPr>
      </w:pPr>
      <w:r w:rsidRPr="00AE77B1">
        <w:rPr>
          <w:lang w:val="en-CA"/>
        </w:rPr>
        <w:t>Review of results of the previous meeting</w:t>
      </w:r>
    </w:p>
    <w:p w14:paraId="4701A639" w14:textId="77777777" w:rsidR="00BF4F8E" w:rsidRPr="00AE77B1" w:rsidRDefault="00BF4F8E" w:rsidP="00561189">
      <w:pPr>
        <w:pStyle w:val="ListBullet2"/>
        <w:rPr>
          <w:lang w:val="en-CA"/>
        </w:rPr>
      </w:pPr>
      <w:r w:rsidRPr="00AE77B1">
        <w:rPr>
          <w:lang w:val="en-CA"/>
        </w:rPr>
        <w:t>Review of target dates</w:t>
      </w:r>
    </w:p>
    <w:p w14:paraId="2552AEA7" w14:textId="77777777" w:rsidR="00BF4F8E" w:rsidRPr="00AE77B1" w:rsidRDefault="00BF4F8E" w:rsidP="00561189">
      <w:pPr>
        <w:pStyle w:val="ListBullet2"/>
        <w:rPr>
          <w:lang w:val="en-CA"/>
        </w:rPr>
      </w:pPr>
      <w:r w:rsidRPr="00AE77B1">
        <w:rPr>
          <w:lang w:val="en-CA"/>
        </w:rPr>
        <w:t>Reports of ad hoc group (AHG) activities</w:t>
      </w:r>
    </w:p>
    <w:p w14:paraId="7002FD41" w14:textId="77777777" w:rsidR="00BF4F8E" w:rsidRPr="00AE77B1" w:rsidRDefault="00BF4F8E" w:rsidP="00561189">
      <w:pPr>
        <w:pStyle w:val="ListBullet2"/>
        <w:rPr>
          <w:lang w:val="en-CA"/>
        </w:rPr>
      </w:pPr>
      <w:r w:rsidRPr="00AE77B1">
        <w:rPr>
          <w:lang w:val="en-CA"/>
        </w:rPr>
        <w:t>Report of exploration experiment on neural-network-based video coding (EE1)</w:t>
      </w:r>
    </w:p>
    <w:p w14:paraId="3DBA967B" w14:textId="77777777" w:rsidR="00BF4F8E" w:rsidRPr="00AE77B1" w:rsidRDefault="00BF4F8E" w:rsidP="00561189">
      <w:pPr>
        <w:pStyle w:val="ListBullet2"/>
        <w:rPr>
          <w:lang w:val="en-CA"/>
        </w:rPr>
      </w:pPr>
      <w:r w:rsidRPr="00AE77B1">
        <w:rPr>
          <w:lang w:val="en-CA"/>
        </w:rPr>
        <w:t>Report of exploration experiment on enhanced compression beyond VVC capability (EE2)</w:t>
      </w:r>
    </w:p>
    <w:p w14:paraId="3A2BCDDE" w14:textId="77777777" w:rsidR="00BF4F8E" w:rsidRPr="00AE77B1" w:rsidRDefault="00BF4F8E" w:rsidP="00561189">
      <w:pPr>
        <w:pStyle w:val="ListBullet2"/>
        <w:rPr>
          <w:lang w:val="en-CA"/>
        </w:rPr>
      </w:pPr>
      <w:r w:rsidRPr="00AE77B1">
        <w:rPr>
          <w:lang w:val="en-CA"/>
        </w:rPr>
        <w:t>Consideration of contributions on high-level syntax</w:t>
      </w:r>
    </w:p>
    <w:p w14:paraId="3D8587AE" w14:textId="77777777" w:rsidR="00BF4F8E" w:rsidRPr="00AE77B1" w:rsidRDefault="00BF4F8E" w:rsidP="00561189">
      <w:pPr>
        <w:pStyle w:val="ListBullet2"/>
        <w:rPr>
          <w:lang w:val="en-CA"/>
        </w:rPr>
      </w:pPr>
      <w:r w:rsidRPr="00AE77B1">
        <w:rPr>
          <w:lang w:val="en-CA"/>
        </w:rPr>
        <w:t>Consideration of contributions and communications on project guidance</w:t>
      </w:r>
    </w:p>
    <w:p w14:paraId="46B2E35F" w14:textId="77777777" w:rsidR="00BF4F8E" w:rsidRPr="00AE77B1" w:rsidRDefault="00BF4F8E" w:rsidP="00561189">
      <w:pPr>
        <w:pStyle w:val="ListBullet2"/>
        <w:rPr>
          <w:lang w:val="en-CA"/>
        </w:rPr>
      </w:pPr>
      <w:r w:rsidRPr="00AE77B1">
        <w:rPr>
          <w:lang w:val="en-CA"/>
        </w:rPr>
        <w:t>Consideration of video coding technology contributions</w:t>
      </w:r>
    </w:p>
    <w:p w14:paraId="57C98016" w14:textId="77777777" w:rsidR="00BF4F8E" w:rsidRPr="00AE77B1" w:rsidRDefault="00BF4F8E" w:rsidP="00561189">
      <w:pPr>
        <w:pStyle w:val="ListBullet2"/>
        <w:rPr>
          <w:lang w:val="en-CA"/>
        </w:rPr>
      </w:pPr>
      <w:r w:rsidRPr="00AE77B1">
        <w:rPr>
          <w:lang w:val="en-CA"/>
        </w:rPr>
        <w:t>Consideration of contributions on conformance and reference software development</w:t>
      </w:r>
    </w:p>
    <w:p w14:paraId="6843BE41" w14:textId="77777777" w:rsidR="00BF4F8E" w:rsidRPr="00AE77B1" w:rsidRDefault="00BF4F8E" w:rsidP="00561189">
      <w:pPr>
        <w:pStyle w:val="ListBullet2"/>
        <w:rPr>
          <w:lang w:val="en-CA"/>
        </w:rPr>
      </w:pPr>
      <w:r w:rsidRPr="00AE77B1">
        <w:rPr>
          <w:lang w:val="en-CA"/>
        </w:rPr>
        <w:t>Consideration of contributions on software development in exploration activities</w:t>
      </w:r>
    </w:p>
    <w:p w14:paraId="09E6C3E5" w14:textId="77777777" w:rsidR="00BF4F8E" w:rsidRPr="00AE77B1" w:rsidRDefault="00BF4F8E" w:rsidP="00561189">
      <w:pPr>
        <w:pStyle w:val="ListBullet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561189">
      <w:pPr>
        <w:pStyle w:val="ListBullet2"/>
        <w:rPr>
          <w:lang w:val="en-CA"/>
        </w:rPr>
      </w:pPr>
      <w:r w:rsidRPr="00AE77B1">
        <w:rPr>
          <w:lang w:val="en-CA"/>
        </w:rPr>
        <w:t>Consideration of contributions on film grain synthesis technology</w:t>
      </w:r>
    </w:p>
    <w:p w14:paraId="16CB02DD" w14:textId="77777777" w:rsidR="00BF4F8E" w:rsidRPr="00AE77B1" w:rsidRDefault="00BF4F8E" w:rsidP="00561189">
      <w:pPr>
        <w:pStyle w:val="ListBullet2"/>
        <w:rPr>
          <w:lang w:val="en-CA"/>
        </w:rPr>
      </w:pPr>
      <w:r w:rsidRPr="00AE77B1">
        <w:rPr>
          <w:lang w:val="en-CA"/>
        </w:rPr>
        <w:t>Consideration of contributions on gaming content compression</w:t>
      </w:r>
    </w:p>
    <w:p w14:paraId="0539A70A" w14:textId="77777777" w:rsidR="00BF4F8E" w:rsidRPr="00AE77B1" w:rsidRDefault="00BF4F8E" w:rsidP="00561189">
      <w:pPr>
        <w:pStyle w:val="ListBullet2"/>
        <w:rPr>
          <w:lang w:val="en-CA"/>
        </w:rPr>
      </w:pPr>
      <w:r w:rsidRPr="00AE77B1">
        <w:rPr>
          <w:lang w:val="en-CA"/>
        </w:rPr>
        <w:t>Consideration of contributions on generative face video compression</w:t>
      </w:r>
    </w:p>
    <w:p w14:paraId="0FC9DA71" w14:textId="77777777" w:rsidR="00BF4F8E" w:rsidRPr="00AE77B1" w:rsidRDefault="00BF4F8E" w:rsidP="00561189">
      <w:pPr>
        <w:pStyle w:val="ListBullet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561189">
      <w:pPr>
        <w:pStyle w:val="ListBullet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561189">
      <w:pPr>
        <w:pStyle w:val="ListBullet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561189">
      <w:pPr>
        <w:pStyle w:val="ListBullet2"/>
        <w:rPr>
          <w:lang w:val="en-CA"/>
        </w:rPr>
      </w:pPr>
      <w:r w:rsidRPr="00AE77B1">
        <w:rPr>
          <w:lang w:val="en-CA"/>
        </w:rPr>
        <w:t>Consideration of contributions on errata relating to standards in the domain of JVET</w:t>
      </w:r>
    </w:p>
    <w:p w14:paraId="6936AE8D" w14:textId="77777777" w:rsidR="00BF4F8E" w:rsidRPr="00AE77B1" w:rsidRDefault="00BF4F8E" w:rsidP="00561189">
      <w:pPr>
        <w:pStyle w:val="ListBullet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561189">
      <w:pPr>
        <w:pStyle w:val="ListBullet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561189">
      <w:pPr>
        <w:pStyle w:val="ListBullet2"/>
        <w:rPr>
          <w:lang w:val="en-CA"/>
        </w:rPr>
      </w:pPr>
      <w:r w:rsidRPr="00AE77B1">
        <w:rPr>
          <w:lang w:val="en-CA"/>
        </w:rPr>
        <w:t>Consideration of information contributions</w:t>
      </w:r>
    </w:p>
    <w:p w14:paraId="205640C0" w14:textId="77777777" w:rsidR="00BF4F8E" w:rsidRPr="00AE77B1" w:rsidRDefault="00BF4F8E" w:rsidP="00561189">
      <w:pPr>
        <w:pStyle w:val="ListBullet2"/>
        <w:rPr>
          <w:lang w:val="en-CA"/>
        </w:rPr>
      </w:pPr>
      <w:r w:rsidRPr="00AE77B1">
        <w:rPr>
          <w:lang w:val="en-CA"/>
        </w:rPr>
        <w:t>Consideration of future work items</w:t>
      </w:r>
    </w:p>
    <w:p w14:paraId="27FECF2E" w14:textId="77777777" w:rsidR="00BF4F8E" w:rsidRPr="00AE77B1" w:rsidRDefault="00BF4F8E" w:rsidP="00561189">
      <w:pPr>
        <w:pStyle w:val="ListBullet2"/>
        <w:rPr>
          <w:lang w:val="en-CA"/>
        </w:rPr>
      </w:pPr>
      <w:r w:rsidRPr="00AE77B1">
        <w:rPr>
          <w:lang w:val="en-CA"/>
        </w:rPr>
        <w:t>Coordination of visual quality testing</w:t>
      </w:r>
    </w:p>
    <w:p w14:paraId="755EF1D9" w14:textId="77777777" w:rsidR="00BF4F8E" w:rsidRPr="00AE77B1" w:rsidRDefault="00BF4F8E" w:rsidP="00561189">
      <w:pPr>
        <w:pStyle w:val="ListBullet2"/>
        <w:rPr>
          <w:lang w:val="en-CA"/>
        </w:rPr>
      </w:pPr>
      <w:r w:rsidRPr="00AE77B1">
        <w:rPr>
          <w:lang w:val="en-CA"/>
        </w:rPr>
        <w:t>Liaisons, coordination activities with other organizations</w:t>
      </w:r>
    </w:p>
    <w:p w14:paraId="5670FF60" w14:textId="77777777" w:rsidR="00BF4F8E" w:rsidRPr="00AE77B1" w:rsidRDefault="00BF4F8E" w:rsidP="00561189">
      <w:pPr>
        <w:pStyle w:val="ListBullet2"/>
        <w:rPr>
          <w:lang w:val="en-CA"/>
        </w:rPr>
      </w:pPr>
      <w:r w:rsidRPr="00AE77B1">
        <w:rPr>
          <w:lang w:val="en-CA"/>
        </w:rPr>
        <w:lastRenderedPageBreak/>
        <w:t>Review of project editor and liaison assignments</w:t>
      </w:r>
    </w:p>
    <w:p w14:paraId="4801F54B" w14:textId="77777777" w:rsidR="00BF4F8E" w:rsidRPr="00AE77B1" w:rsidRDefault="00BF4F8E" w:rsidP="00561189">
      <w:pPr>
        <w:pStyle w:val="ListBullet2"/>
        <w:rPr>
          <w:lang w:val="en-CA"/>
        </w:rPr>
      </w:pPr>
      <w:r w:rsidRPr="00AE77B1">
        <w:rPr>
          <w:lang w:val="en-CA"/>
        </w:rPr>
        <w:t>Approval of output documents and associated editing periods</w:t>
      </w:r>
    </w:p>
    <w:p w14:paraId="0E2C1BE9" w14:textId="77777777" w:rsidR="00BF4F8E" w:rsidRPr="00AE77B1" w:rsidRDefault="00BF4F8E" w:rsidP="00561189">
      <w:pPr>
        <w:pStyle w:val="ListBullet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561189">
      <w:pPr>
        <w:pStyle w:val="ListBullet2"/>
        <w:rPr>
          <w:lang w:val="en-CA"/>
        </w:rPr>
      </w:pPr>
      <w:r w:rsidRPr="00AE77B1">
        <w:rPr>
          <w:lang w:val="en-CA"/>
        </w:rPr>
        <w:t>Other business as appropriate for consideration</w:t>
      </w:r>
    </w:p>
    <w:p w14:paraId="62ACCC92" w14:textId="77777777" w:rsidR="00BF4F8E" w:rsidRPr="00AE77B1" w:rsidRDefault="00BF4F8E" w:rsidP="00561189">
      <w:pPr>
        <w:pStyle w:val="ListBullet2"/>
        <w:rPr>
          <w:lang w:val="en-CA"/>
        </w:rPr>
      </w:pPr>
      <w:r w:rsidRPr="00AE77B1">
        <w:rPr>
          <w:lang w:val="en-CA"/>
        </w:rPr>
        <w:t>Closing</w:t>
      </w:r>
    </w:p>
    <w:bookmarkEnd w:id="12"/>
    <w:p w14:paraId="1702E694" w14:textId="77777777" w:rsidR="00F44BFE" w:rsidRPr="00AE77B1" w:rsidRDefault="00F44BFE" w:rsidP="00F44BFE">
      <w:pPr>
        <w:pStyle w:val="ListBullet2"/>
        <w:numPr>
          <w:ilvl w:val="0"/>
          <w:numId w:val="0"/>
        </w:numPr>
        <w:rPr>
          <w:lang w:val="en-CA"/>
        </w:rPr>
      </w:pPr>
      <w:r w:rsidRPr="00AE77B1">
        <w:rPr>
          <w:lang w:val="en-CA"/>
        </w:rPr>
        <w:t>The agenda was approved as suggested.</w:t>
      </w:r>
    </w:p>
    <w:p w14:paraId="4B8EEDEC" w14:textId="3C24F08A" w:rsidR="00E81ADC" w:rsidRPr="00AE77B1" w:rsidRDefault="00E81ADC" w:rsidP="00561189">
      <w:pPr>
        <w:pStyle w:val="ListBullet2"/>
        <w:keepNext/>
        <w:numPr>
          <w:ilvl w:val="0"/>
          <w:numId w:val="30"/>
        </w:numPr>
        <w:rPr>
          <w:lang w:val="en-CA"/>
        </w:rPr>
      </w:pPr>
      <w:bookmarkStart w:id="13" w:name="_Hlk193014549"/>
      <w:r w:rsidRPr="00AE77B1">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ListBullet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561189">
      <w:pPr>
        <w:pStyle w:val="Heading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F44BFE" w:rsidP="00561189">
      <w:pPr>
        <w:ind w:left="360"/>
      </w:pPr>
      <w:hyperlink r:id="rId22" w:history="1">
        <w:r w:rsidRPr="00AE77B1">
          <w:rPr>
            <w:rStyle w:val="Hyperlink"/>
          </w:rPr>
          <w:t>https://www.iso.org/publication/PUB100011.html</w:t>
        </w:r>
      </w:hyperlink>
      <w:r w:rsidRPr="00AE77B1">
        <w:t>.</w:t>
      </w:r>
    </w:p>
    <w:p w14:paraId="13FC3D0F" w14:textId="77777777" w:rsidR="00F44BFE" w:rsidRPr="00AE77B1" w:rsidRDefault="00F44BFE" w:rsidP="00561189">
      <w:pPr>
        <w:ind w:left="360"/>
      </w:pPr>
      <w:hyperlink r:id="rId23" w:history="1">
        <w:r w:rsidRPr="00AE77B1">
          <w:rPr>
            <w:rStyle w:val="Hyperlink"/>
          </w:rPr>
          <w:t>https://www.iec.ch/basecamp/iec-code-conduct-technical-work</w:t>
        </w:r>
      </w:hyperlink>
    </w:p>
    <w:p w14:paraId="4EBF1DA6" w14:textId="77777777" w:rsidR="00F44BFE" w:rsidRPr="00AE77B1" w:rsidRDefault="00F44BFE" w:rsidP="00F44BFE">
      <w:pPr>
        <w:keepNext/>
      </w:pPr>
      <w:r w:rsidRPr="00AE77B1">
        <w:lastRenderedPageBreak/>
        <w:t>These include points relating to:</w:t>
      </w:r>
    </w:p>
    <w:p w14:paraId="14E141C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561189">
      <w:pPr>
        <w:pStyle w:val="Heading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F44BFE" w:rsidP="00561189">
      <w:pPr>
        <w:pStyle w:val="ListBullet2"/>
        <w:numPr>
          <w:ilvl w:val="0"/>
          <w:numId w:val="13"/>
        </w:numPr>
        <w:rPr>
          <w:lang w:val="en-CA"/>
        </w:rPr>
      </w:pPr>
      <w:hyperlink r:id="rId25" w:history="1">
        <w:r w:rsidRPr="00AE77B1">
          <w:rPr>
            <w:rStyle w:val="Hyperlink"/>
            <w:lang w:val="en-CA"/>
          </w:rPr>
          <w:t>http://www.itu.int/ITU-T/ipr/index.html</w:t>
        </w:r>
      </w:hyperlink>
      <w:r w:rsidRPr="00AE77B1">
        <w:rPr>
          <w:lang w:val="en-CA"/>
        </w:rPr>
        <w:t xml:space="preserve"> (common patent policy for ITU-T, ITU-R, ISO, and IEC, and guidelines and forms for formal reporting to the parent bodies)</w:t>
      </w:r>
    </w:p>
    <w:p w14:paraId="2A861624" w14:textId="77777777" w:rsidR="00F44BFE" w:rsidRPr="00AE77B1" w:rsidRDefault="00F44BFE" w:rsidP="00561189">
      <w:pPr>
        <w:pStyle w:val="ListBullet2"/>
        <w:keepNext/>
        <w:numPr>
          <w:ilvl w:val="0"/>
          <w:numId w:val="13"/>
        </w:numPr>
        <w:rPr>
          <w:lang w:val="en-CA"/>
        </w:rPr>
      </w:pPr>
      <w:hyperlink r:id="rId26" w:history="1">
        <w:r w:rsidRPr="00AE77B1">
          <w:rPr>
            <w:rStyle w:val="Hyperlink"/>
            <w:lang w:val="en-CA"/>
          </w:rPr>
          <w:t>http://ftp3.itu.int/av-arch/jvet-site</w:t>
        </w:r>
      </w:hyperlink>
      <w:r w:rsidRPr="00AE77B1">
        <w:rPr>
          <w:lang w:val="en-CA"/>
        </w:rPr>
        <w:t xml:space="preserve"> (JVET contribution templates)</w:t>
      </w:r>
    </w:p>
    <w:p w14:paraId="750C2E74" w14:textId="77777777" w:rsidR="00F44BFE" w:rsidRPr="00D049D2" w:rsidRDefault="00F44BFE" w:rsidP="00561189">
      <w:pPr>
        <w:pStyle w:val="ListBullet2"/>
        <w:numPr>
          <w:ilvl w:val="0"/>
          <w:numId w:val="13"/>
        </w:numPr>
        <w:rPr>
          <w:lang w:val="fr-CA"/>
        </w:rPr>
      </w:pPr>
      <w:hyperlink r:id="rId27" w:history="1">
        <w:r w:rsidRPr="00D049D2">
          <w:rPr>
            <w:rStyle w:val="Hyperlink"/>
            <w:lang w:val="fr-CA"/>
          </w:rPr>
          <w:t>http://www.itu.int/ITU-T/dbase/patent/index.html</w:t>
        </w:r>
      </w:hyperlink>
      <w:r w:rsidRPr="00D049D2">
        <w:rPr>
          <w:lang w:val="fr-CA"/>
        </w:rPr>
        <w:t xml:space="preserve"> (ITU-T IPR database)</w:t>
      </w:r>
    </w:p>
    <w:p w14:paraId="6F5F0E00" w14:textId="77777777" w:rsidR="00F44BFE" w:rsidRPr="00AE77B1" w:rsidRDefault="00F44BFE" w:rsidP="00F44BFE">
      <w:r w:rsidRPr="00AE77B1">
        <w:t xml:space="preserve">The responsible coordinators invited participants to make any necessary verbal reports of </w:t>
      </w:r>
      <w:proofErr w:type="gramStart"/>
      <w:r w:rsidRPr="00AE77B1">
        <w:t>previously-unreported</w:t>
      </w:r>
      <w:proofErr w:type="gramEnd"/>
      <w:r w:rsidRPr="00AE77B1">
        <w:t xml:space="preserve"> IPR in technology that might be considered as prospective </w:t>
      </w:r>
      <w:proofErr w:type="gramStart"/>
      <w:r w:rsidRPr="00AE77B1">
        <w:t>candidate</w:t>
      </w:r>
      <w:proofErr w:type="gramEnd"/>
      <w:r w:rsidRPr="00AE77B1">
        <w:t xml:space="preserve"> for inclusion in future </w:t>
      </w:r>
      <w:proofErr w:type="gramStart"/>
      <w:r w:rsidRPr="00AE77B1">
        <w:t>standards, and</w:t>
      </w:r>
      <w:proofErr w:type="gramEnd"/>
      <w:r w:rsidRPr="00AE77B1">
        <w:t xml:space="preserve"> opened the floor for such reports: No such verbal reports were made.</w:t>
      </w:r>
    </w:p>
    <w:p w14:paraId="2CA90B90" w14:textId="77777777" w:rsidR="00F44BFE" w:rsidRPr="00AE77B1" w:rsidRDefault="00F44BFE" w:rsidP="00561189">
      <w:pPr>
        <w:pStyle w:val="Heading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w:t>
      </w:r>
      <w:r w:rsidRPr="00AE77B1">
        <w:lastRenderedPageBreak/>
        <w:t xml:space="preserve">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These considerations apply to the 360Lib video conversion software and HDRTools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561189">
      <w:pPr>
        <w:pStyle w:val="Heading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561189">
      <w:pPr>
        <w:pStyle w:val="Heading2"/>
        <w:ind w:left="578" w:hanging="578"/>
      </w:pPr>
      <w:r w:rsidRPr="00AE77B1">
        <w:t>Terminology</w:t>
      </w:r>
    </w:p>
    <w:p w14:paraId="5494F6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Adaptive colour transform</w:t>
      </w:r>
    </w:p>
    <w:p w14:paraId="71CCD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AMT or MTS</w:t>
      </w:r>
      <w:r w:rsidRPr="00AE77B1">
        <w:t>: Adaptive multi-core transform, or multiple transform selection</w:t>
      </w:r>
    </w:p>
    <w:p w14:paraId="584E58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AVC-based multiview and 3D test model</w:t>
      </w:r>
    </w:p>
    <w:p w14:paraId="7D6647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Biprediction with CU based weighting</w:t>
      </w:r>
    </w:p>
    <w:p w14:paraId="78768F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Bjøntegaard-delta – a method for measuring percentage bit rate savings at equal PSNR or decibels of PSNR benefit at equal bit rate (e.g., as described in document VCEG-M33 of April 2001)</w:t>
      </w:r>
    </w:p>
    <w:p w14:paraId="776CF2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BMS</w:t>
      </w:r>
      <w:r w:rsidRPr="00AE77B1">
        <w:t>: Benchmark set (no longer used), a former preliminary compilation of coding tools on top of VTM, which provide somewhat better compression performance, but are not deemed mature for standardzation</w:t>
      </w:r>
    </w:p>
    <w:p w14:paraId="32E7798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BoG</w:t>
      </w:r>
      <w:r w:rsidRPr="00AE77B1">
        <w:t>: Break-out group</w:t>
      </w:r>
    </w:p>
    <w:p w14:paraId="752D275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CE</w:t>
      </w:r>
      <w:r w:rsidRPr="00AE77B1">
        <w:t>: Core Experiment – a coordinated experiment conducted toward assessment of coding technology</w:t>
      </w:r>
    </w:p>
    <w:p w14:paraId="246D47A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Colour gamut scalability (historically, coarse-grained scalability)</w:t>
      </w:r>
    </w:p>
    <w:p w14:paraId="435B09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AE77B1">
        <w:t>similar to</w:t>
      </w:r>
      <w:proofErr w:type="gramEnd"/>
      <w:r w:rsidRPr="00AE77B1">
        <w:t xml:space="preserve"> motion-compensated prediction</w:t>
      </w:r>
    </w:p>
    <w:p w14:paraId="42CE4AD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xml:space="preserve">: Discrete </w:t>
      </w:r>
      <w:proofErr w:type="gramStart"/>
      <w:r w:rsidRPr="00AE77B1">
        <w:t>cosine</w:t>
      </w:r>
      <w:proofErr w:type="gramEnd"/>
      <w:r w:rsidRPr="00AE77B1">
        <w:t xml:space="preserve"> </w:t>
      </w:r>
      <w:proofErr w:type="gramStart"/>
      <w:r w:rsidRPr="00AE77B1">
        <w:t>transform</w:t>
      </w:r>
      <w:proofErr w:type="gramEnd"/>
      <w:r w:rsidRPr="00AE77B1">
        <w:t xml:space="preserve"> (sometimes used loosely to refer to other transforms with conceptually similar characteristics)</w:t>
      </w:r>
    </w:p>
    <w:p w14:paraId="6B9215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DoCR</w:t>
      </w:r>
      <w:r w:rsidRPr="00AE77B1">
        <w:t>: Disposition of comments report</w:t>
      </w:r>
    </w:p>
    <w:p w14:paraId="3526B76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DPB</w:t>
      </w:r>
      <w:r w:rsidRPr="00AE77B1">
        <w:t>: Decoded picture buffer</w:t>
      </w:r>
    </w:p>
    <w:p w14:paraId="29572AD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Emulation prevention byte (as in the emulation_prevention_byte syntax element)</w:t>
      </w:r>
    </w:p>
    <w:p w14:paraId="76C4AF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Extended Colour Volume (up to WCG)</w:t>
      </w:r>
    </w:p>
    <w:p w14:paraId="5F60628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EL</w:t>
      </w:r>
      <w:r w:rsidRPr="00AE77B1">
        <w:t>: Enhancement layer</w:t>
      </w:r>
    </w:p>
    <w:p w14:paraId="6B7EB0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HEVC-based multiview and 3D test model (developed by JCT-3V)</w:t>
      </w:r>
    </w:p>
    <w:p w14:paraId="52B5D8F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HyGT</w:t>
      </w:r>
      <w:r w:rsidRPr="00AE77B1">
        <w:t>: Hyper-cube Givens transform (a type of NSST)</w:t>
      </w:r>
    </w:p>
    <w:p w14:paraId="2551A6C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xml:space="preserve">): Intra block copy, also known as CPR – a technique by which sample values are predicted from other samples in the same picture by means of a displacement vector called a block vector, in a manner conceptually </w:t>
      </w:r>
      <w:proofErr w:type="gramStart"/>
      <w:r w:rsidRPr="00AE77B1">
        <w:t>similar to</w:t>
      </w:r>
      <w:proofErr w:type="gramEnd"/>
      <w:r w:rsidRPr="00AE77B1">
        <w:t xml:space="preserve"> motion-compensated prediction</w:t>
      </w:r>
    </w:p>
    <w:p w14:paraId="4878878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JCT-VC</w:t>
      </w:r>
      <w:r w:rsidRPr="00AE77B1">
        <w:t>: Joint collaborative team on video coding (for HEVC)</w:t>
      </w:r>
    </w:p>
    <w:p w14:paraId="22D77E0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Karhunen-Loève transform</w:t>
      </w:r>
    </w:p>
    <w:p w14:paraId="6B34CE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MCTF</w:t>
      </w:r>
      <w:r w:rsidRPr="00AE77B1">
        <w:t>: Motion compensated temporal pre-filtering</w:t>
      </w:r>
    </w:p>
    <w:p w14:paraId="2A0A1777" w14:textId="77777777" w:rsidR="00F44BFE" w:rsidRPr="00D049D2"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Mode dependent non-separable secondary transform</w:t>
      </w:r>
    </w:p>
    <w:p w14:paraId="6032F8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NSQT</w:t>
      </w:r>
      <w:r w:rsidRPr="00AE77B1">
        <w:t>: Non-square quadtree</w:t>
      </w:r>
    </w:p>
    <w:p w14:paraId="317F5BC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gramStart"/>
      <w:r w:rsidRPr="00AE77B1">
        <w:t>l,ight</w:t>
      </w:r>
      <w:proofErr w:type="gramEnd"/>
      <w:r w:rsidRPr="00AE77B1">
        <w:t xml:space="preserve"> input to a camera) to output light (e.g., light emitted by a display)</w:t>
      </w:r>
    </w:p>
    <w:p w14:paraId="0050165D" w14:textId="7D12181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Padded hybrid equiangular cubemap (a 360° projection format)</w:t>
      </w:r>
    </w:p>
    <w:p w14:paraId="10733E32" w14:textId="03A9A3B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PoR</w:t>
      </w:r>
      <w:r w:rsidRPr="00AE77B1">
        <w:t>: Plan of record</w:t>
      </w:r>
    </w:p>
    <w:p w14:paraId="3992F14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PTL</w:t>
      </w:r>
      <w:r w:rsidRPr="00AE77B1">
        <w:t>: Profile/tier/level combination</w:t>
      </w:r>
    </w:p>
    <w:p w14:paraId="1BE3AE0E" w14:textId="1839424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ROT</w:t>
      </w:r>
      <w:r w:rsidRPr="00AE77B1">
        <w:t>: Rotation operation for low-frequency transform coefficients</w:t>
      </w:r>
    </w:p>
    <w:p w14:paraId="3C1DFA48" w14:textId="0A63E7F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(e.g. as in H.263 Annex Q)</w:t>
      </w:r>
    </w:p>
    <w:p w14:paraId="4EFABE73" w14:textId="7FA4FBD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Small adhoc deep learning</w:t>
      </w:r>
      <w:r w:rsidRPr="00AE77B1" w:rsidDel="003E670A">
        <w:t xml:space="preserve"> </w:t>
      </w:r>
      <w:r w:rsidRPr="00AE77B1">
        <w:t>librar</w:t>
      </w:r>
    </w:p>
    <w:p w14:paraId="4E0ABCF1" w14:textId="1BB702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SbTMVP</w:t>
      </w:r>
      <w:r w:rsidRPr="00AE77B1">
        <w:t>: Subblock based temporal motion vector prediction</w:t>
      </w:r>
    </w:p>
    <w:p w14:paraId="1CBFAD42" w14:textId="561E08D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SIMD</w:t>
      </w:r>
      <w:r w:rsidRPr="00AE77B1">
        <w:t>: Single instruction, multiple data</w:t>
      </w:r>
    </w:p>
    <w:p w14:paraId="64CF35D9" w14:textId="361D38D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xml:space="preserve">: </w:t>
      </w:r>
      <w:proofErr w:type="gramStart"/>
      <w:r w:rsidRPr="00AE77B1">
        <w:t>Step-wise</w:t>
      </w:r>
      <w:proofErr w:type="gramEnd"/>
      <w:r w:rsidRPr="00AE77B1">
        <w:t xml:space="preserve"> temporal sublayer access</w:t>
      </w:r>
    </w:p>
    <w:p w14:paraId="140D04E1" w14:textId="1086199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TMVP</w:t>
      </w:r>
      <w:r w:rsidRPr="00AE77B1">
        <w:t>: Temporal motion vector prediction</w:t>
      </w:r>
    </w:p>
    <w:p w14:paraId="073C19C7" w14:textId="4138CA4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Wide colour gamut</w:t>
      </w:r>
    </w:p>
    <w:p w14:paraId="13C5D109" w14:textId="55D177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(luma or chroma), a luma or chroma block in a CU.</w:t>
      </w:r>
    </w:p>
    <w:p w14:paraId="29E8A32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NxN</w:t>
      </w:r>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xml:space="preserve">: </w:t>
      </w:r>
      <w:proofErr w:type="gramStart"/>
      <w:r w:rsidRPr="00AE77B1">
        <w:t>Prediction unit,</w:t>
      </w:r>
      <w:proofErr w:type="gramEnd"/>
      <w:r w:rsidRPr="00AE77B1">
        <w:t xml:space="preserve"> has the same size as a CU in the VVC context.</w:t>
      </w:r>
    </w:p>
    <w:p w14:paraId="68F80555"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561189">
      <w:pPr>
        <w:pStyle w:val="Heading2"/>
        <w:ind w:left="578" w:hanging="578"/>
      </w:pPr>
      <w:bookmarkStart w:id="18" w:name="_Ref43878169"/>
      <w:bookmarkStart w:id="19" w:name="_Ref111385359"/>
      <w:r w:rsidRPr="00110DCF">
        <w:t>Standards, TRs, supplements and technical papers approval and publication status</w:t>
      </w:r>
    </w:p>
    <w:p w14:paraId="592FC995" w14:textId="77777777" w:rsidR="008B58BF" w:rsidRPr="00110DCF" w:rsidRDefault="008B58BF" w:rsidP="00561189">
      <w:pPr>
        <w:pStyle w:val="ListBullet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561189">
      <w:pPr>
        <w:pStyle w:val="ListBullet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561189">
      <w:pPr>
        <w:pStyle w:val="ListBullet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561189">
      <w:pPr>
        <w:pStyle w:val="ListBullet2"/>
        <w:numPr>
          <w:ilvl w:val="1"/>
          <w:numId w:val="18"/>
        </w:numPr>
        <w:rPr>
          <w:lang w:val="en-CA"/>
        </w:rPr>
      </w:pPr>
      <w:r w:rsidRPr="00110DCF">
        <w:rPr>
          <w:lang w:val="en-CA"/>
        </w:rPr>
        <w:t>Conformance testing (not joint with ITU-T)</w:t>
      </w:r>
    </w:p>
    <w:p w14:paraId="164E1BA5" w14:textId="77777777" w:rsidR="008B58BF" w:rsidRPr="00110DCF" w:rsidRDefault="008B58BF" w:rsidP="00561189">
      <w:pPr>
        <w:pStyle w:val="ListBullet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561189">
      <w:pPr>
        <w:pStyle w:val="ListBullet2"/>
        <w:numPr>
          <w:ilvl w:val="2"/>
          <w:numId w:val="18"/>
        </w:numPr>
        <w:rPr>
          <w:lang w:val="en-CA"/>
        </w:rPr>
      </w:pPr>
      <w:r w:rsidRPr="00110DCF">
        <w:rPr>
          <w:lang w:val="en-CA"/>
        </w:rPr>
        <w:t>ISO/IEC 13818-4:2004/Amd 3:2009 Level for 1080@50p/60p conformance testing</w:t>
      </w:r>
    </w:p>
    <w:p w14:paraId="5A11306D" w14:textId="77777777" w:rsidR="008B58BF" w:rsidRPr="00110DCF" w:rsidRDefault="008B58BF" w:rsidP="00561189">
      <w:pPr>
        <w:pStyle w:val="ListBullet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561189">
      <w:pPr>
        <w:pStyle w:val="ListBullet2"/>
        <w:numPr>
          <w:ilvl w:val="1"/>
          <w:numId w:val="18"/>
        </w:numPr>
        <w:rPr>
          <w:lang w:val="en-CA"/>
        </w:rPr>
      </w:pPr>
      <w:r w:rsidRPr="00110DCF">
        <w:rPr>
          <w:lang w:val="en-CA"/>
        </w:rPr>
        <w:t>Reference software (not joint with ITU-T)</w:t>
      </w:r>
    </w:p>
    <w:p w14:paraId="052F945E" w14:textId="77777777" w:rsidR="008B58BF" w:rsidRPr="00110DCF" w:rsidRDefault="008B58BF" w:rsidP="00561189">
      <w:pPr>
        <w:pStyle w:val="ListBullet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561189">
      <w:pPr>
        <w:pStyle w:val="ListBullet2"/>
        <w:keepNext/>
        <w:numPr>
          <w:ilvl w:val="0"/>
          <w:numId w:val="18"/>
        </w:numPr>
        <w:rPr>
          <w:lang w:val="en-CA"/>
        </w:rPr>
      </w:pPr>
      <w:r w:rsidRPr="00110DCF">
        <w:rPr>
          <w:lang w:val="en-CA"/>
        </w:rPr>
        <w:lastRenderedPageBreak/>
        <w:t>AVC (twin text)</w:t>
      </w:r>
    </w:p>
    <w:p w14:paraId="0BF62911" w14:textId="77777777" w:rsidR="008B58BF" w:rsidRPr="00110DCF" w:rsidRDefault="008B58BF" w:rsidP="00561189">
      <w:pPr>
        <w:pStyle w:val="ListBullet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561189">
      <w:pPr>
        <w:pStyle w:val="ListBullet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561189">
      <w:pPr>
        <w:pStyle w:val="ListBullet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561189">
      <w:pPr>
        <w:pStyle w:val="ListBullet2"/>
        <w:numPr>
          <w:ilvl w:val="1"/>
          <w:numId w:val="18"/>
        </w:numPr>
        <w:rPr>
          <w:lang w:val="en-CA"/>
        </w:rPr>
      </w:pPr>
      <w:r w:rsidRPr="00110DCF">
        <w:rPr>
          <w:lang w:val="en-CA"/>
        </w:rPr>
        <w:t>Preliminary draft text for YCgCo-Re and YCgCo-Ro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561189">
      <w:pPr>
        <w:pStyle w:val="ListBullet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561189">
      <w:pPr>
        <w:pStyle w:val="ListBullet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26097B">
        <w:rPr>
          <w:lang w:val="en-CA"/>
          <w:rPrChange w:id="20" w:author="Gary Sullivan" w:date="2025-06-17T11:08:00Z" w16du:dateUtc="2025-06-17T18:08:00Z">
            <w:rPr>
              <w:highlight w:val="yellow"/>
              <w:lang w:val="en-CA"/>
            </w:rPr>
          </w:rPrChange>
        </w:rPr>
        <w:t>pending</w:t>
      </w:r>
      <w:r>
        <w:rPr>
          <w:lang w:val="en-CA"/>
        </w:rPr>
        <w:t xml:space="preserve"> publication</w:t>
      </w:r>
    </w:p>
    <w:p w14:paraId="67B49B29" w14:textId="77777777" w:rsidR="008B58BF" w:rsidRDefault="008B58BF" w:rsidP="00561189">
      <w:pPr>
        <w:pStyle w:val="ListBullet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26097B">
        <w:rPr>
          <w:lang w:val="en-CA"/>
          <w:rPrChange w:id="21" w:author="Gary Sullivan" w:date="2025-06-17T11:08:00Z" w16du:dateUtc="2025-06-17T18:08:00Z">
            <w:rPr>
              <w:highlight w:val="yellow"/>
              <w:lang w:val="en-CA"/>
            </w:rPr>
          </w:rPrChange>
        </w:rPr>
        <w:t>ready for action</w:t>
      </w:r>
      <w:r>
        <w:rPr>
          <w:lang w:val="en-CA"/>
        </w:rPr>
        <w:t xml:space="preserve"> to issue ISO/IEC CDAM</w:t>
      </w:r>
    </w:p>
    <w:p w14:paraId="16B15E4C" w14:textId="77777777" w:rsidR="008B58BF" w:rsidRPr="00110DCF" w:rsidRDefault="008B58BF" w:rsidP="00561189">
      <w:pPr>
        <w:pStyle w:val="ListBullet2"/>
        <w:keepNext/>
        <w:numPr>
          <w:ilvl w:val="1"/>
          <w:numId w:val="18"/>
        </w:numPr>
        <w:rPr>
          <w:lang w:val="en-CA"/>
        </w:rPr>
      </w:pPr>
      <w:r w:rsidRPr="00110DCF">
        <w:rPr>
          <w:lang w:val="en-CA"/>
        </w:rPr>
        <w:t>Conformance testing (twin text)</w:t>
      </w:r>
    </w:p>
    <w:p w14:paraId="2D7B45DA" w14:textId="77777777" w:rsidR="008B58BF" w:rsidRPr="00110DCF" w:rsidRDefault="008B58BF" w:rsidP="00561189">
      <w:pPr>
        <w:pStyle w:val="ListBullet2"/>
        <w:numPr>
          <w:ilvl w:val="2"/>
          <w:numId w:val="18"/>
        </w:numPr>
        <w:rPr>
          <w:lang w:val="en-CA"/>
        </w:rPr>
      </w:pPr>
      <w:r w:rsidRPr="00110DCF">
        <w:rPr>
          <w:lang w:val="en-CA"/>
        </w:rPr>
        <w:t>ITU-T H.264.1 V6 Approved 2016-02-13, published 2016-06-17</w:t>
      </w:r>
    </w:p>
    <w:p w14:paraId="6D339788" w14:textId="77777777" w:rsidR="008B58BF" w:rsidRPr="00110DCF" w:rsidRDefault="008B58BF" w:rsidP="00561189">
      <w:pPr>
        <w:pStyle w:val="ListBullet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561189">
      <w:pPr>
        <w:pStyle w:val="ListBullet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561189">
      <w:pPr>
        <w:pStyle w:val="ListBullet2"/>
        <w:numPr>
          <w:ilvl w:val="3"/>
          <w:numId w:val="18"/>
        </w:numPr>
        <w:rPr>
          <w:lang w:val="en-CA"/>
        </w:rPr>
      </w:pPr>
      <w:r w:rsidRPr="00110DCF">
        <w:rPr>
          <w:lang w:val="en-CA"/>
        </w:rPr>
        <w:t>ISO/IEC 14496-4:2004/AMD 9:2006 AVC fidelity range extensions conformance</w:t>
      </w:r>
    </w:p>
    <w:p w14:paraId="1CCD35A6" w14:textId="77777777" w:rsidR="008B58BF" w:rsidRPr="00110DCF" w:rsidRDefault="008B58BF" w:rsidP="00561189">
      <w:pPr>
        <w:pStyle w:val="ListBullet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561189">
      <w:pPr>
        <w:pStyle w:val="ListBullet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561189">
      <w:pPr>
        <w:pStyle w:val="ListBullet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561189">
      <w:pPr>
        <w:pStyle w:val="ListBullet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561189">
      <w:pPr>
        <w:pStyle w:val="ListBullet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561189">
      <w:pPr>
        <w:pStyle w:val="ListBullet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561189">
      <w:pPr>
        <w:pStyle w:val="ListBullet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561189">
      <w:pPr>
        <w:pStyle w:val="ListBullet2"/>
        <w:numPr>
          <w:ilvl w:val="1"/>
          <w:numId w:val="18"/>
        </w:numPr>
        <w:rPr>
          <w:lang w:val="en-CA"/>
        </w:rPr>
      </w:pPr>
      <w:r w:rsidRPr="00110DCF">
        <w:rPr>
          <w:lang w:val="en-CA"/>
        </w:rPr>
        <w:t>Reference software (twin text)</w:t>
      </w:r>
    </w:p>
    <w:p w14:paraId="6C5776BE" w14:textId="77777777" w:rsidR="008B58BF" w:rsidRPr="00110DCF" w:rsidRDefault="008B58BF" w:rsidP="00561189">
      <w:pPr>
        <w:pStyle w:val="ListBullet2"/>
        <w:numPr>
          <w:ilvl w:val="2"/>
          <w:numId w:val="18"/>
        </w:numPr>
        <w:rPr>
          <w:lang w:val="en-CA"/>
        </w:rPr>
      </w:pPr>
      <w:r w:rsidRPr="00110DCF">
        <w:rPr>
          <w:lang w:val="en-CA"/>
        </w:rPr>
        <w:t>ITU-T H.264.2 V7 Approved 2016-02-13, published 2016-05-30</w:t>
      </w:r>
    </w:p>
    <w:p w14:paraId="72735127" w14:textId="77777777" w:rsidR="008B58BF" w:rsidRPr="00110DCF" w:rsidRDefault="008B58BF" w:rsidP="00561189">
      <w:pPr>
        <w:pStyle w:val="ListBullet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561189">
      <w:pPr>
        <w:pStyle w:val="ListBullet2"/>
        <w:numPr>
          <w:ilvl w:val="3"/>
          <w:numId w:val="18"/>
        </w:numPr>
        <w:rPr>
          <w:lang w:val="en-CA"/>
        </w:rPr>
      </w:pPr>
      <w:r w:rsidRPr="00110DCF">
        <w:rPr>
          <w:lang w:val="en-CA"/>
        </w:rPr>
        <w:lastRenderedPageBreak/>
        <w:t>ISO/IEC 14496-5:2001/AMD 6:2005 Advanced Video Coding (AVC) and High Efficiency Advanced Audio Coding (HE AAC) reference software</w:t>
      </w:r>
    </w:p>
    <w:p w14:paraId="2BCE1A16" w14:textId="77777777" w:rsidR="008B58BF" w:rsidRPr="00110DCF" w:rsidRDefault="008B58BF" w:rsidP="00561189">
      <w:pPr>
        <w:pStyle w:val="ListBullet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561189">
      <w:pPr>
        <w:pStyle w:val="ListBullet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561189">
      <w:pPr>
        <w:pStyle w:val="ListBullet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561189">
      <w:pPr>
        <w:pStyle w:val="ListBullet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561189">
      <w:pPr>
        <w:pStyle w:val="ListBullet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561189">
      <w:pPr>
        <w:pStyle w:val="ListBullet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561189">
      <w:pPr>
        <w:pStyle w:val="ListBullet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561189">
      <w:pPr>
        <w:pStyle w:val="ListBullet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561189">
      <w:pPr>
        <w:pStyle w:val="ListBullet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561189">
      <w:pPr>
        <w:pStyle w:val="ListBullet2"/>
        <w:keepNext/>
        <w:numPr>
          <w:ilvl w:val="0"/>
          <w:numId w:val="18"/>
        </w:numPr>
        <w:rPr>
          <w:lang w:val="en-CA"/>
        </w:rPr>
      </w:pPr>
      <w:r w:rsidRPr="00110DCF">
        <w:rPr>
          <w:lang w:val="en-CA"/>
        </w:rPr>
        <w:t>HEVC (twin text)</w:t>
      </w:r>
    </w:p>
    <w:p w14:paraId="57C604C7" w14:textId="77777777" w:rsidR="008B58BF" w:rsidRPr="00110DCF" w:rsidRDefault="008B58BF" w:rsidP="00561189">
      <w:pPr>
        <w:pStyle w:val="ListBullet2"/>
        <w:numPr>
          <w:ilvl w:val="1"/>
          <w:numId w:val="18"/>
        </w:numPr>
        <w:rPr>
          <w:lang w:val="en-CA"/>
        </w:rPr>
      </w:pPr>
      <w:r w:rsidRPr="00110DCF">
        <w:rPr>
          <w:lang w:val="en-CA"/>
        </w:rPr>
        <w:t>ITU-T H.265 V7 approved 2019-11-29, published 2020-01-10</w:t>
      </w:r>
    </w:p>
    <w:p w14:paraId="62B23DCD" w14:textId="77777777" w:rsidR="008B58BF" w:rsidRPr="00110DCF" w:rsidRDefault="008B58BF" w:rsidP="00561189">
      <w:pPr>
        <w:pStyle w:val="ListBullet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561189">
      <w:pPr>
        <w:pStyle w:val="ListBullet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561189">
      <w:pPr>
        <w:pStyle w:val="ListBullet2"/>
        <w:numPr>
          <w:ilvl w:val="1"/>
          <w:numId w:val="18"/>
        </w:numPr>
        <w:rPr>
          <w:lang w:val="en-CA"/>
        </w:rPr>
      </w:pPr>
      <w:r w:rsidRPr="00110DCF">
        <w:rPr>
          <w:lang w:val="en-CA"/>
        </w:rPr>
        <w:t>ISO/IEC 23008-2:2020/AMD 1:2021 (shutter interval information SEI message) published 2021-07-12</w:t>
      </w:r>
    </w:p>
    <w:p w14:paraId="1AD47CA3" w14:textId="77777777" w:rsidR="008B58BF" w:rsidRPr="00110DCF" w:rsidRDefault="008B58BF" w:rsidP="00561189">
      <w:pPr>
        <w:pStyle w:val="ListBullet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561189">
      <w:pPr>
        <w:pStyle w:val="ListBullet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561189">
      <w:pPr>
        <w:pStyle w:val="ListBullet2"/>
        <w:numPr>
          <w:ilvl w:val="1"/>
          <w:numId w:val="18"/>
        </w:numPr>
        <w:rPr>
          <w:lang w:val="en-CA"/>
        </w:rPr>
      </w:pPr>
      <w:r w:rsidRPr="00110DCF">
        <w:rPr>
          <w:lang w:val="en-CA"/>
        </w:rPr>
        <w:t>Preliminary draft HEVC text for YCgCo-Re and YCgCo-Ro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 xml:space="preserve">(multiview)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561189">
      <w:pPr>
        <w:pStyle w:val="ListBullet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561189">
      <w:pPr>
        <w:pStyle w:val="ListBullet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4A4958">
        <w:rPr>
          <w:lang w:val="en-CA"/>
        </w:rPr>
        <w:t>published</w:t>
      </w:r>
      <w:r>
        <w:rPr>
          <w:lang w:val="en-CA"/>
        </w:rPr>
        <w:t xml:space="preserve"> 2025-03-20</w:t>
      </w:r>
    </w:p>
    <w:p w14:paraId="0D1F2466" w14:textId="77777777" w:rsidR="008B58BF" w:rsidRDefault="008B58BF" w:rsidP="00561189">
      <w:pPr>
        <w:pStyle w:val="ListBullet2"/>
        <w:numPr>
          <w:ilvl w:val="1"/>
          <w:numId w:val="18"/>
        </w:numPr>
        <w:rPr>
          <w:lang w:val="en-CA"/>
        </w:rPr>
      </w:pPr>
      <w:r>
        <w:rPr>
          <w:lang w:val="en-CA"/>
        </w:rPr>
        <w:lastRenderedPageBreak/>
        <w:t>Amendment to support additional (multiview)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consulation began 2025-02-01, </w:t>
      </w:r>
      <w:r w:rsidRPr="0026097B">
        <w:rPr>
          <w:lang w:val="en-CA"/>
          <w:rPrChange w:id="22" w:author="Gary Sullivan" w:date="2025-06-17T11:09:00Z" w16du:dateUtc="2025-06-17T18:09:00Z">
            <w:rPr>
              <w:highlight w:val="yellow"/>
              <w:lang w:val="en-CA"/>
            </w:rPr>
          </w:rPrChange>
        </w:rPr>
        <w:t>pending</w:t>
      </w:r>
      <w:r>
        <w:rPr>
          <w:lang w:val="en-CA"/>
        </w:rPr>
        <w:t xml:space="preserve"> closure of comment period</w:t>
      </w:r>
    </w:p>
    <w:p w14:paraId="7EC41579" w14:textId="77777777" w:rsidR="008B58BF" w:rsidRPr="00110DCF" w:rsidRDefault="008B58BF" w:rsidP="00561189">
      <w:pPr>
        <w:pStyle w:val="ListBullet2"/>
        <w:numPr>
          <w:ilvl w:val="1"/>
          <w:numId w:val="18"/>
        </w:numPr>
        <w:rPr>
          <w:lang w:val="en-CA"/>
        </w:rPr>
      </w:pPr>
      <w:r w:rsidRPr="00110DCF">
        <w:rPr>
          <w:lang w:val="en-CA"/>
        </w:rPr>
        <w:t>Conformance testing (twin text)</w:t>
      </w:r>
    </w:p>
    <w:p w14:paraId="4378BA8B" w14:textId="77777777" w:rsidR="008B58BF" w:rsidRPr="00110DCF" w:rsidRDefault="008B58BF" w:rsidP="00561189">
      <w:pPr>
        <w:pStyle w:val="ListBullet2"/>
        <w:numPr>
          <w:ilvl w:val="2"/>
          <w:numId w:val="18"/>
        </w:numPr>
        <w:rPr>
          <w:lang w:val="en-CA"/>
        </w:rPr>
      </w:pPr>
      <w:r w:rsidRPr="00110DCF">
        <w:rPr>
          <w:lang w:val="en-CA"/>
        </w:rPr>
        <w:t>ITU-T H.265.1 V3 approved 2018-10-14, published 2019-01-15</w:t>
      </w:r>
    </w:p>
    <w:p w14:paraId="09993C71" w14:textId="77777777" w:rsidR="008B58BF" w:rsidRPr="00110DCF" w:rsidRDefault="008B58BF" w:rsidP="00561189">
      <w:pPr>
        <w:pStyle w:val="ListBullet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561189">
      <w:pPr>
        <w:pStyle w:val="ListBullet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561189">
      <w:pPr>
        <w:pStyle w:val="ListBullet2"/>
        <w:numPr>
          <w:ilvl w:val="1"/>
          <w:numId w:val="18"/>
        </w:numPr>
        <w:rPr>
          <w:lang w:val="en-CA"/>
        </w:rPr>
      </w:pPr>
      <w:r w:rsidRPr="00110DCF">
        <w:rPr>
          <w:lang w:val="en-CA"/>
        </w:rPr>
        <w:t>Reference software (twin text)</w:t>
      </w:r>
    </w:p>
    <w:p w14:paraId="23D062BD" w14:textId="77777777" w:rsidR="008B58BF" w:rsidRPr="00110DCF" w:rsidRDefault="008B58BF" w:rsidP="00561189">
      <w:pPr>
        <w:pStyle w:val="ListBullet2"/>
        <w:numPr>
          <w:ilvl w:val="2"/>
          <w:numId w:val="18"/>
        </w:numPr>
        <w:rPr>
          <w:lang w:val="en-CA"/>
        </w:rPr>
      </w:pPr>
      <w:r w:rsidRPr="00110DCF">
        <w:rPr>
          <w:lang w:val="en-CA"/>
        </w:rPr>
        <w:t>ITU-T H.265.2 V4 approved 2016-12-22, published 2017-04-10</w:t>
      </w:r>
    </w:p>
    <w:p w14:paraId="0C68AFB9" w14:textId="77777777" w:rsidR="008B58BF" w:rsidRPr="00110DCF" w:rsidRDefault="008B58BF" w:rsidP="00561189">
      <w:pPr>
        <w:pStyle w:val="ListBullet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561189">
      <w:pPr>
        <w:pStyle w:val="ListBullet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561189">
      <w:pPr>
        <w:pStyle w:val="ListBullet2"/>
        <w:keepNext/>
        <w:numPr>
          <w:ilvl w:val="0"/>
          <w:numId w:val="18"/>
        </w:numPr>
        <w:rPr>
          <w:lang w:val="en-CA"/>
        </w:rPr>
      </w:pPr>
      <w:r w:rsidRPr="00110DCF">
        <w:rPr>
          <w:lang w:val="en-CA"/>
        </w:rPr>
        <w:t>VVC (twin text)</w:t>
      </w:r>
    </w:p>
    <w:p w14:paraId="202DDE76" w14:textId="77777777" w:rsidR="008B58BF" w:rsidRPr="00110DCF" w:rsidRDefault="008B58BF" w:rsidP="00561189">
      <w:pPr>
        <w:pStyle w:val="ListBullet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561189">
      <w:pPr>
        <w:pStyle w:val="ListBullet2"/>
        <w:numPr>
          <w:ilvl w:val="1"/>
          <w:numId w:val="18"/>
        </w:numPr>
        <w:rPr>
          <w:lang w:val="en-CA"/>
        </w:rPr>
      </w:pPr>
      <w:r w:rsidRPr="00110DCF">
        <w:rPr>
          <w:lang w:val="en-CA"/>
        </w:rPr>
        <w:t>ISO/IEC 23090-3:2021 (Ed. 1) published 2021-02-16</w:t>
      </w:r>
    </w:p>
    <w:p w14:paraId="3DB245F2" w14:textId="77777777" w:rsidR="008B58BF" w:rsidRPr="00110DCF" w:rsidRDefault="008B58BF" w:rsidP="00561189">
      <w:pPr>
        <w:pStyle w:val="ListBullet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561189">
      <w:pPr>
        <w:pStyle w:val="ListBullet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561189">
      <w:pPr>
        <w:pStyle w:val="ListBullet2"/>
        <w:numPr>
          <w:ilvl w:val="1"/>
          <w:numId w:val="18"/>
        </w:numPr>
        <w:rPr>
          <w:lang w:val="en-CA"/>
        </w:rPr>
      </w:pPr>
      <w:r w:rsidRPr="00110DCF">
        <w:rPr>
          <w:lang w:val="en-CA"/>
        </w:rPr>
        <w:t>ISO/IEC 23090-3:2024 (Ed. 3), initated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561189">
      <w:pPr>
        <w:pStyle w:val="ListBullet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561189">
      <w:pPr>
        <w:pStyle w:val="ListBullet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26097B">
        <w:rPr>
          <w:lang w:val="en-CA"/>
          <w:rPrChange w:id="23" w:author="Gary Sullivan" w:date="2025-06-17T11:09:00Z" w16du:dateUtc="2025-06-17T18:09:00Z">
            <w:rPr>
              <w:highlight w:val="yellow"/>
              <w:lang w:val="en-CA"/>
            </w:rPr>
          </w:rPrChange>
        </w:rPr>
        <w:t>ready for action</w:t>
      </w:r>
      <w:r w:rsidRPr="00110DCF">
        <w:rPr>
          <w:lang w:val="en-CA"/>
        </w:rPr>
        <w:t xml:space="preserve"> </w:t>
      </w:r>
      <w:r>
        <w:rPr>
          <w:lang w:val="en-CA"/>
        </w:rPr>
        <w:t>to issue ISO/IEC DAM (or DIS)</w:t>
      </w:r>
    </w:p>
    <w:p w14:paraId="370E8378" w14:textId="77777777" w:rsidR="008B58BF" w:rsidRPr="00110DCF" w:rsidRDefault="008B58BF" w:rsidP="00561189">
      <w:pPr>
        <w:pStyle w:val="ListBullet2"/>
        <w:keepNext/>
        <w:numPr>
          <w:ilvl w:val="1"/>
          <w:numId w:val="18"/>
        </w:numPr>
        <w:rPr>
          <w:lang w:val="en-CA"/>
        </w:rPr>
      </w:pPr>
      <w:r w:rsidRPr="00110DCF">
        <w:rPr>
          <w:lang w:val="en-CA"/>
        </w:rPr>
        <w:t>Conformance testing (twin text)</w:t>
      </w:r>
    </w:p>
    <w:p w14:paraId="42D67367" w14:textId="77777777" w:rsidR="008B58BF" w:rsidRPr="00110DCF" w:rsidRDefault="008B58BF" w:rsidP="00561189">
      <w:pPr>
        <w:pStyle w:val="ListBullet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561189">
      <w:pPr>
        <w:pStyle w:val="ListBullet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561189">
      <w:pPr>
        <w:pStyle w:val="ListBullet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w:t>
      </w:r>
      <w:r w:rsidRPr="00110DCF">
        <w:rPr>
          <w:lang w:val="en-CA"/>
        </w:rPr>
        <w:lastRenderedPageBreak/>
        <w:t>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561189">
      <w:pPr>
        <w:pStyle w:val="ListBullet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561189">
      <w:pPr>
        <w:pStyle w:val="ListBullet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26097B">
        <w:rPr>
          <w:lang w:val="en-CA"/>
          <w:rPrChange w:id="24" w:author="Gary Sullivan" w:date="2025-06-17T11:09:00Z" w16du:dateUtc="2025-06-17T18:09:00Z">
            <w:rPr>
              <w:highlight w:val="yellow"/>
              <w:lang w:val="en-CA"/>
            </w:rPr>
          </w:rPrChange>
        </w:rPr>
        <w:t>ready for action to issue CD</w:t>
      </w:r>
      <w:r>
        <w:rPr>
          <w:lang w:val="en-CA"/>
        </w:rPr>
        <w:t>.</w:t>
      </w:r>
    </w:p>
    <w:p w14:paraId="65182A10" w14:textId="77777777" w:rsidR="008B58BF" w:rsidRPr="00110DCF" w:rsidRDefault="008B58BF" w:rsidP="00561189">
      <w:pPr>
        <w:pStyle w:val="ListBullet2"/>
        <w:numPr>
          <w:ilvl w:val="1"/>
          <w:numId w:val="18"/>
        </w:numPr>
        <w:rPr>
          <w:lang w:val="en-CA"/>
        </w:rPr>
      </w:pPr>
      <w:r w:rsidRPr="00110DCF">
        <w:rPr>
          <w:lang w:val="en-CA"/>
        </w:rPr>
        <w:t>Reference software (twin text)</w:t>
      </w:r>
    </w:p>
    <w:p w14:paraId="6B129D73" w14:textId="77777777" w:rsidR="008B58BF" w:rsidRPr="00110DCF" w:rsidRDefault="008B58BF" w:rsidP="00561189">
      <w:pPr>
        <w:pStyle w:val="ListBullet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561189">
      <w:pPr>
        <w:pStyle w:val="ListBullet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561189">
      <w:pPr>
        <w:pStyle w:val="ListBullet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561189">
      <w:pPr>
        <w:pStyle w:val="ListBullet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4A4958">
        <w:rPr>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561189">
      <w:pPr>
        <w:pStyle w:val="ListBullet2"/>
        <w:keepNext/>
        <w:numPr>
          <w:ilvl w:val="0"/>
          <w:numId w:val="18"/>
        </w:numPr>
        <w:rPr>
          <w:lang w:val="en-CA"/>
        </w:rPr>
      </w:pPr>
      <w:r w:rsidRPr="00110DCF">
        <w:rPr>
          <w:lang w:val="en-CA"/>
        </w:rPr>
        <w:t>VSEI (twin text)</w:t>
      </w:r>
    </w:p>
    <w:p w14:paraId="0AB5E71B" w14:textId="77777777" w:rsidR="008B58BF" w:rsidRPr="00110DCF" w:rsidRDefault="008B58BF" w:rsidP="00561189">
      <w:pPr>
        <w:pStyle w:val="ListBullet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561189">
      <w:pPr>
        <w:pStyle w:val="ListBullet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561189">
      <w:pPr>
        <w:pStyle w:val="ListBullet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561189">
      <w:pPr>
        <w:pStyle w:val="ListBullet2"/>
        <w:numPr>
          <w:ilvl w:val="1"/>
          <w:numId w:val="18"/>
        </w:numPr>
        <w:rPr>
          <w:lang w:val="en-CA"/>
        </w:rPr>
      </w:pPr>
      <w:r w:rsidRPr="00110DCF">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561189">
      <w:pPr>
        <w:pStyle w:val="ListBullet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561189">
      <w:pPr>
        <w:pStyle w:val="ListBullet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561189">
      <w:pPr>
        <w:pStyle w:val="ListBullet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26097B">
        <w:rPr>
          <w:lang w:val="en-CA"/>
          <w:rPrChange w:id="25" w:author="Gary Sullivan" w:date="2025-06-17T11:09:00Z" w16du:dateUtc="2025-06-17T18:09:00Z">
            <w:rPr>
              <w:highlight w:val="yellow"/>
              <w:lang w:val="en-CA"/>
            </w:rPr>
          </w:rPrChange>
        </w:rPr>
        <w:t>ready for action</w:t>
      </w:r>
      <w:r w:rsidRPr="00110DCF">
        <w:rPr>
          <w:lang w:val="en-CA"/>
        </w:rPr>
        <w:t xml:space="preserve"> </w:t>
      </w:r>
      <w:r>
        <w:rPr>
          <w:lang w:val="en-CA"/>
        </w:rPr>
        <w:t>to issue ISO/IEC DAM (or DIS)</w:t>
      </w:r>
    </w:p>
    <w:p w14:paraId="642D43D7" w14:textId="77777777" w:rsidR="008B58BF" w:rsidRPr="00110DCF" w:rsidRDefault="008B58BF" w:rsidP="00561189">
      <w:pPr>
        <w:pStyle w:val="ListBullet2"/>
        <w:keepNext/>
        <w:numPr>
          <w:ilvl w:val="0"/>
          <w:numId w:val="18"/>
        </w:numPr>
        <w:rPr>
          <w:lang w:val="en-CA"/>
        </w:rPr>
      </w:pPr>
      <w:r w:rsidRPr="00110DCF">
        <w:rPr>
          <w:lang w:val="en-CA"/>
        </w:rPr>
        <w:t>CICP (twin text)</w:t>
      </w:r>
    </w:p>
    <w:p w14:paraId="37906DD1" w14:textId="77777777" w:rsidR="008B58BF" w:rsidRPr="00110DCF" w:rsidRDefault="008B58BF" w:rsidP="00561189">
      <w:pPr>
        <w:pStyle w:val="ListBullet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110DCF" w:rsidRDefault="008B58BF" w:rsidP="00561189">
      <w:pPr>
        <w:pStyle w:val="ListBullet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561189">
      <w:pPr>
        <w:pStyle w:val="ListBullet2"/>
        <w:numPr>
          <w:ilvl w:val="1"/>
          <w:numId w:val="18"/>
        </w:numPr>
        <w:rPr>
          <w:lang w:val="en-CA"/>
        </w:rPr>
      </w:pPr>
      <w:r w:rsidRPr="00110DCF">
        <w:rPr>
          <w:lang w:val="en-CA"/>
        </w:rPr>
        <w:lastRenderedPageBreak/>
        <w:t>ITU-T H.273 V3 Consent 2023-07, approved 2023-09, not published due to waiting for publication of SMPTE ST 2128.</w:t>
      </w:r>
    </w:p>
    <w:p w14:paraId="6BD2B581" w14:textId="77777777" w:rsidR="008B58BF" w:rsidRPr="00110DCF" w:rsidRDefault="008B58BF" w:rsidP="00561189">
      <w:pPr>
        <w:pStyle w:val="ListBullet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561189">
      <w:pPr>
        <w:pStyle w:val="ListBullet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YCgCo-Re and YCoCg-Ro)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561189">
      <w:pPr>
        <w:pStyle w:val="ListBullet2"/>
        <w:keepNext/>
        <w:numPr>
          <w:ilvl w:val="0"/>
          <w:numId w:val="18"/>
        </w:numPr>
        <w:rPr>
          <w:lang w:val="en-CA"/>
        </w:rPr>
      </w:pPr>
      <w:r w:rsidRPr="00110DCF">
        <w:rPr>
          <w:lang w:val="en-CA"/>
        </w:rPr>
        <w:t>Conversion and coding practices for HDR/WCG Y′CbCr 4:2:0 video with PQ transfer characteristics (twin text)</w:t>
      </w:r>
    </w:p>
    <w:p w14:paraId="0C30B1EC" w14:textId="28D729DD" w:rsidR="008B58BF" w:rsidRPr="00110DCF" w:rsidRDefault="009D3818" w:rsidP="00561189">
      <w:pPr>
        <w:pStyle w:val="ListBullet2"/>
        <w:numPr>
          <w:ilvl w:val="1"/>
          <w:numId w:val="18"/>
        </w:numPr>
        <w:rPr>
          <w:lang w:val="en-CA"/>
        </w:rPr>
      </w:pPr>
      <w:r w:rsidRPr="009D3818">
        <w:rPr>
          <w:lang w:val="en-CA"/>
        </w:rPr>
        <w:t xml:space="preserve">ITU-T H-Series Supplement </w:t>
      </w:r>
      <w:proofErr w:type="gramStart"/>
      <w:r w:rsidR="008B58BF" w:rsidRPr="00110DCF">
        <w:rPr>
          <w:lang w:val="en-CA"/>
        </w:rPr>
        <w:t>H.Sup</w:t>
      </w:r>
      <w:proofErr w:type="gramEnd"/>
      <w:r w:rsidR="008B58BF" w:rsidRPr="00110DCF">
        <w:rPr>
          <w:lang w:val="en-CA"/>
        </w:rPr>
        <w:t>15 V1, approved 2017-01-27, published 2017-04-12</w:t>
      </w:r>
    </w:p>
    <w:p w14:paraId="43265F42" w14:textId="77777777" w:rsidR="008B58BF" w:rsidRPr="00110DCF" w:rsidRDefault="008B58BF" w:rsidP="00561189">
      <w:pPr>
        <w:pStyle w:val="ListBullet2"/>
        <w:numPr>
          <w:ilvl w:val="1"/>
          <w:numId w:val="18"/>
        </w:numPr>
        <w:rPr>
          <w:lang w:val="en-CA"/>
        </w:rPr>
      </w:pPr>
      <w:r w:rsidRPr="00110DCF">
        <w:rPr>
          <w:lang w:val="en-CA"/>
        </w:rPr>
        <w:t>ISO/IEC TR 23008-14:2018 (Ed. 1) published 2018-08-06</w:t>
      </w:r>
    </w:p>
    <w:p w14:paraId="32214D7B" w14:textId="77777777" w:rsidR="008B58BF" w:rsidRPr="00110DCF" w:rsidRDefault="008B58BF" w:rsidP="00561189">
      <w:pPr>
        <w:pStyle w:val="ListBullet2"/>
        <w:numPr>
          <w:ilvl w:val="0"/>
          <w:numId w:val="18"/>
        </w:numPr>
        <w:rPr>
          <w:lang w:val="en-CA"/>
        </w:rPr>
      </w:pPr>
      <w:r w:rsidRPr="00110DCF">
        <w:rPr>
          <w:lang w:val="en-CA"/>
        </w:rPr>
        <w:t>Signalling, backward compatibility and display adaptation for HDR/WCG video coding (twin text)</w:t>
      </w:r>
    </w:p>
    <w:p w14:paraId="42A62DBE" w14:textId="231DA42A" w:rsidR="008B58BF" w:rsidRPr="00110DCF" w:rsidRDefault="009D3818" w:rsidP="00561189">
      <w:pPr>
        <w:pStyle w:val="ListBullet2"/>
        <w:numPr>
          <w:ilvl w:val="1"/>
          <w:numId w:val="18"/>
        </w:numPr>
        <w:rPr>
          <w:lang w:val="en-CA"/>
        </w:rPr>
      </w:pPr>
      <w:r w:rsidRPr="009D3818">
        <w:rPr>
          <w:lang w:val="en-CA"/>
        </w:rPr>
        <w:t xml:space="preserve">ITU-T H-Series Supplement </w:t>
      </w:r>
      <w:proofErr w:type="gramStart"/>
      <w:r w:rsidR="008B58BF" w:rsidRPr="00110DCF">
        <w:rPr>
          <w:lang w:val="en-CA"/>
        </w:rPr>
        <w:t>H.Sup</w:t>
      </w:r>
      <w:proofErr w:type="gramEnd"/>
      <w:r w:rsidR="008B58BF" w:rsidRPr="00110DCF">
        <w:rPr>
          <w:lang w:val="en-CA"/>
        </w:rPr>
        <w:t>18 V1, approved 2017-10-27, published 2018-01-18</w:t>
      </w:r>
    </w:p>
    <w:p w14:paraId="7C35A57D" w14:textId="77777777" w:rsidR="008B58BF" w:rsidRPr="00110DCF" w:rsidRDefault="008B58BF" w:rsidP="00561189">
      <w:pPr>
        <w:pStyle w:val="ListBullet2"/>
        <w:numPr>
          <w:ilvl w:val="1"/>
          <w:numId w:val="18"/>
        </w:numPr>
        <w:rPr>
          <w:lang w:val="en-CA"/>
        </w:rPr>
      </w:pPr>
      <w:r w:rsidRPr="00110DCF">
        <w:rPr>
          <w:lang w:val="en-CA"/>
        </w:rPr>
        <w:t>ISO/IEC TR 23008-15:2018 (Ed. 1) published 2018-08</w:t>
      </w:r>
    </w:p>
    <w:p w14:paraId="311AB9F3" w14:textId="77777777" w:rsidR="008B58BF" w:rsidRPr="00110DCF" w:rsidRDefault="008B58BF" w:rsidP="00561189">
      <w:pPr>
        <w:pStyle w:val="ListBullet2"/>
        <w:numPr>
          <w:ilvl w:val="0"/>
          <w:numId w:val="18"/>
        </w:numPr>
        <w:rPr>
          <w:lang w:val="en-CA"/>
        </w:rPr>
      </w:pPr>
      <w:r w:rsidRPr="00110DCF">
        <w:rPr>
          <w:lang w:val="en-CA"/>
        </w:rPr>
        <w:t>Usage of video signal type code points (twin text)</w:t>
      </w:r>
    </w:p>
    <w:p w14:paraId="695C7DC2" w14:textId="26450124" w:rsidR="008B58BF" w:rsidRPr="00110DCF" w:rsidRDefault="009D3818" w:rsidP="00561189">
      <w:pPr>
        <w:pStyle w:val="ListBullet2"/>
        <w:numPr>
          <w:ilvl w:val="1"/>
          <w:numId w:val="18"/>
        </w:numPr>
        <w:rPr>
          <w:lang w:val="en-CA"/>
        </w:rPr>
      </w:pPr>
      <w:r w:rsidRPr="009D3818">
        <w:rPr>
          <w:lang w:val="en-CA"/>
        </w:rPr>
        <w:t xml:space="preserve">ITU-T H-Series Supplement </w:t>
      </w:r>
      <w:proofErr w:type="gramStart"/>
      <w:r w:rsidR="008B58BF" w:rsidRPr="00110DCF">
        <w:rPr>
          <w:lang w:val="en-CA"/>
        </w:rPr>
        <w:t>H.Sup</w:t>
      </w:r>
      <w:proofErr w:type="gramEnd"/>
      <w:r w:rsidR="008B58BF" w:rsidRPr="00110DCF">
        <w:rPr>
          <w:lang w:val="en-CA"/>
        </w:rPr>
        <w:t>19 V3 approved 2021-04-30, published 2021-06-04</w:t>
      </w:r>
    </w:p>
    <w:p w14:paraId="1C517D8E" w14:textId="77777777" w:rsidR="008B58BF" w:rsidRPr="00110DCF" w:rsidRDefault="008B58BF" w:rsidP="00561189">
      <w:pPr>
        <w:pStyle w:val="ListBullet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561189">
      <w:pPr>
        <w:pStyle w:val="ListBullet2"/>
        <w:numPr>
          <w:ilvl w:val="0"/>
          <w:numId w:val="18"/>
        </w:numPr>
        <w:rPr>
          <w:lang w:val="en-CA"/>
        </w:rPr>
      </w:pPr>
      <w:r w:rsidRPr="00110DCF">
        <w:rPr>
          <w:lang w:val="en-CA"/>
        </w:rPr>
        <w:t>Working practices using objective metrics for evaluation of video coding efficiency experiments (twin text)</w:t>
      </w:r>
    </w:p>
    <w:p w14:paraId="2BD075C2" w14:textId="5C6D9CCB" w:rsidR="008B58BF" w:rsidRPr="00110DCF" w:rsidRDefault="009D3818" w:rsidP="00561189">
      <w:pPr>
        <w:pStyle w:val="ListBullet2"/>
        <w:numPr>
          <w:ilvl w:val="1"/>
          <w:numId w:val="18"/>
        </w:numPr>
        <w:rPr>
          <w:lang w:val="en-CA"/>
        </w:rPr>
      </w:pPr>
      <w:r w:rsidRPr="009D3818">
        <w:rPr>
          <w:lang w:val="en-CA"/>
        </w:rPr>
        <w:t xml:space="preserve">ITU-T H-Series Supplement </w:t>
      </w:r>
      <w:r w:rsidR="008B58BF" w:rsidRPr="00110DCF">
        <w:rPr>
          <w:lang w:val="en-CA"/>
        </w:rPr>
        <w:t>HSTP-VID-WPOM V1 approved 2020-07-03, published 2020-11</w:t>
      </w:r>
    </w:p>
    <w:p w14:paraId="77426B37" w14:textId="77777777" w:rsidR="008B58BF" w:rsidRPr="00110DCF" w:rsidRDefault="008B58BF" w:rsidP="00561189">
      <w:pPr>
        <w:pStyle w:val="ListBullet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561189">
      <w:pPr>
        <w:pStyle w:val="ListBullet2"/>
        <w:numPr>
          <w:ilvl w:val="0"/>
          <w:numId w:val="18"/>
        </w:numPr>
        <w:rPr>
          <w:lang w:val="en-CA"/>
        </w:rPr>
      </w:pPr>
      <w:r w:rsidRPr="00110DCF">
        <w:rPr>
          <w:lang w:val="en-CA"/>
        </w:rPr>
        <w:t>Film grain synthesis technologies for video applications (twin text)</w:t>
      </w:r>
    </w:p>
    <w:p w14:paraId="186C99AF" w14:textId="77777777" w:rsidR="008B58BF" w:rsidRPr="00110DCF" w:rsidRDefault="008B58BF" w:rsidP="00561189">
      <w:pPr>
        <w:pStyle w:val="ListBullet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Default="008B58BF" w:rsidP="00561189">
      <w:pPr>
        <w:pStyle w:val="ListBullet2"/>
        <w:numPr>
          <w:ilvl w:val="1"/>
          <w:numId w:val="18"/>
        </w:numPr>
        <w:rPr>
          <w:lang w:val="en-CA"/>
        </w:rPr>
      </w:pPr>
      <w:r w:rsidRPr="00110DCF">
        <w:rPr>
          <w:lang w:val="en-CA"/>
        </w:rPr>
        <w:t xml:space="preserve">ITU-T H-Series Supplement </w:t>
      </w:r>
      <w:proofErr w:type="gramStart"/>
      <w:r w:rsidR="009D3818">
        <w:rPr>
          <w:lang w:val="en-CA"/>
        </w:rPr>
        <w:t>H.Sup</w:t>
      </w:r>
      <w:proofErr w:type="gramEnd"/>
      <w:r w:rsidRPr="00110DCF">
        <w:rPr>
          <w:lang w:val="en-CA"/>
        </w:rPr>
        <w:t xml:space="preserve">21 (ex </w:t>
      </w:r>
      <w:proofErr w:type="gramStart"/>
      <w:r w:rsidRPr="00110DCF">
        <w:rPr>
          <w:lang w:val="en-CA"/>
        </w:rPr>
        <w:t>H.Sup</w:t>
      </w:r>
      <w:proofErr w:type="gramEnd"/>
      <w:r w:rsidRPr="00110DCF">
        <w:rPr>
          <w:lang w:val="en-CA"/>
        </w:rPr>
        <w:t xml:space="preserve">-FGST), </w:t>
      </w:r>
      <w:r w:rsidRPr="00934AC7">
        <w:rPr>
          <w:lang w:val="en-CA"/>
        </w:rPr>
        <w:t>Agreement</w:t>
      </w:r>
      <w:r w:rsidRPr="00110DCF">
        <w:rPr>
          <w:lang w:val="en-CA"/>
        </w:rPr>
        <w:t xml:space="preserve"> </w:t>
      </w:r>
      <w:r>
        <w:rPr>
          <w:lang w:val="en-CA"/>
        </w:rPr>
        <w:t>2025-01-24 by ITU-T SG21, pre-publication</w:t>
      </w:r>
      <w:r w:rsidR="009D3818">
        <w:rPr>
          <w:lang w:val="en-CA"/>
        </w:rPr>
        <w:t xml:space="preserve"> </w:t>
      </w:r>
      <w:r w:rsidR="009D3818" w:rsidRPr="009D3818">
        <w:rPr>
          <w:lang w:val="en-CA"/>
        </w:rPr>
        <w:t>2025-03-26, pending final publication</w:t>
      </w:r>
    </w:p>
    <w:p w14:paraId="45206A47" w14:textId="77777777" w:rsidR="008B58BF" w:rsidRPr="00110DCF" w:rsidRDefault="008B58BF" w:rsidP="00561189">
      <w:pPr>
        <w:pStyle w:val="ListBullet2"/>
        <w:numPr>
          <w:ilvl w:val="1"/>
          <w:numId w:val="18"/>
        </w:numPr>
        <w:rPr>
          <w:lang w:val="en-CA"/>
        </w:rPr>
      </w:pPr>
      <w:r>
        <w:rPr>
          <w:lang w:val="en-CA"/>
        </w:rPr>
        <w:t>Edition 2 planned but not yet in formal work programme of ISO/IEC</w:t>
      </w:r>
    </w:p>
    <w:p w14:paraId="0799F406" w14:textId="77777777" w:rsidR="008B58BF" w:rsidRPr="00110DCF" w:rsidRDefault="008B58BF" w:rsidP="00561189">
      <w:pPr>
        <w:pStyle w:val="ListBullet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561189">
      <w:pPr>
        <w:pStyle w:val="ListBullet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26097B">
        <w:rPr>
          <w:lang w:val="en-CA"/>
          <w:rPrChange w:id="26" w:author="Gary Sullivan" w:date="2025-06-17T11:09:00Z" w16du:dateUtc="2025-06-17T18:09:00Z">
            <w:rPr>
              <w:highlight w:val="yellow"/>
              <w:lang w:val="en-CA"/>
            </w:rPr>
          </w:rPrChange>
        </w:rPr>
        <w:t>ready for action</w:t>
      </w:r>
      <w:r>
        <w:rPr>
          <w:lang w:val="en-CA"/>
        </w:rPr>
        <w:t xml:space="preserve"> to issue DTR</w:t>
      </w:r>
    </w:p>
    <w:p w14:paraId="1EB4C005" w14:textId="77777777" w:rsidR="008B58BF" w:rsidRPr="00110DCF" w:rsidRDefault="008B58BF" w:rsidP="00561189">
      <w:pPr>
        <w:pStyle w:val="ListBullet2"/>
        <w:numPr>
          <w:ilvl w:val="1"/>
          <w:numId w:val="18"/>
        </w:numPr>
        <w:rPr>
          <w:lang w:val="en-CA"/>
        </w:rPr>
      </w:pPr>
      <w:r w:rsidRPr="00110DCF">
        <w:rPr>
          <w:lang w:val="en-CA"/>
        </w:rPr>
        <w:t xml:space="preserve">ITU-T provisional name </w:t>
      </w:r>
      <w:proofErr w:type="gramStart"/>
      <w:r w:rsidRPr="00110DCF">
        <w:rPr>
          <w:lang w:val="en-CA"/>
        </w:rPr>
        <w:t>H.Sup</w:t>
      </w:r>
      <w:proofErr w:type="gramEnd"/>
      <w:r w:rsidRPr="00110DCF">
        <w:rPr>
          <w:lang w:val="en-CA"/>
        </w:rPr>
        <w:t>-MACVC</w:t>
      </w:r>
    </w:p>
    <w:p w14:paraId="17373A57" w14:textId="1B35506D" w:rsidR="008B58BF" w:rsidRPr="00110DCF" w:rsidRDefault="008B58BF" w:rsidP="00561189">
      <w:pPr>
        <w:pStyle w:val="ListBullet2"/>
        <w:numPr>
          <w:ilvl w:val="0"/>
          <w:numId w:val="18"/>
        </w:numPr>
        <w:rPr>
          <w:rStyle w:val="Hyperlink"/>
          <w:color w:val="auto"/>
          <w:lang w:val="en-CA"/>
        </w:rPr>
      </w:pPr>
      <w:r w:rsidRPr="00110DCF">
        <w:rPr>
          <w:lang w:val="en-CA"/>
        </w:rPr>
        <w:lastRenderedPageBreak/>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r w:rsidR="009D3818">
        <w:rPr>
          <w:lang w:val="en-CA"/>
        </w:rPr>
        <w:t xml:space="preserve"> (or soon afterwards, as a temporary problem was reported and fixed around 8 May 2025)</w:t>
      </w:r>
      <w:r w:rsidRPr="00110DCF">
        <w:rPr>
          <w:lang w:val="en-CA"/>
        </w:rPr>
        <w:t>:</w:t>
      </w:r>
    </w:p>
    <w:p w14:paraId="3CC5C9C3" w14:textId="77777777" w:rsidR="008B58BF" w:rsidRPr="00110DCF" w:rsidRDefault="008B58BF" w:rsidP="00561189">
      <w:pPr>
        <w:pStyle w:val="ListBullet2"/>
        <w:numPr>
          <w:ilvl w:val="1"/>
          <w:numId w:val="18"/>
        </w:numPr>
        <w:rPr>
          <w:lang w:val="en-CA"/>
        </w:rPr>
      </w:pPr>
      <w:r w:rsidRPr="00110DCF">
        <w:rPr>
          <w:lang w:val="en-CA"/>
        </w:rPr>
        <w:t>ISO/IEC 13818-4:2004 Conformance testing for MPEG-2</w:t>
      </w:r>
    </w:p>
    <w:p w14:paraId="0ADA137D" w14:textId="77777777" w:rsidR="008B58BF" w:rsidRPr="00110DCF" w:rsidRDefault="008B58BF" w:rsidP="00561189">
      <w:pPr>
        <w:pStyle w:val="ListBullet2"/>
        <w:numPr>
          <w:ilvl w:val="1"/>
          <w:numId w:val="18"/>
        </w:numPr>
        <w:rPr>
          <w:lang w:val="en-CA"/>
        </w:rPr>
      </w:pPr>
      <w:r w:rsidRPr="00110DCF">
        <w:rPr>
          <w:lang w:val="en-CA"/>
        </w:rPr>
        <w:t>ISO/IEC 13818-4:2004/Amd 3:2009 Level for 1080@50p/60p conformance testing</w:t>
      </w:r>
    </w:p>
    <w:p w14:paraId="6B2A471F" w14:textId="77777777" w:rsidR="008B58BF" w:rsidRPr="00110DCF" w:rsidRDefault="008B58BF" w:rsidP="00561189">
      <w:pPr>
        <w:pStyle w:val="ListBullet2"/>
        <w:numPr>
          <w:ilvl w:val="1"/>
          <w:numId w:val="18"/>
        </w:numPr>
        <w:rPr>
          <w:lang w:val="en-CA"/>
        </w:rPr>
      </w:pPr>
      <w:r w:rsidRPr="00110DCF">
        <w:rPr>
          <w:lang w:val="en-CA"/>
        </w:rPr>
        <w:t>ISO/IEC TR 13818-5:2005 Software simulation for MPEG-2</w:t>
      </w:r>
    </w:p>
    <w:p w14:paraId="4FF7709D" w14:textId="77777777" w:rsidR="008B58BF" w:rsidRPr="00110DCF" w:rsidRDefault="008B58BF" w:rsidP="00561189">
      <w:pPr>
        <w:pStyle w:val="ListBullet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561189">
      <w:pPr>
        <w:pStyle w:val="ListBullet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561189">
      <w:pPr>
        <w:pStyle w:val="ListBullet2"/>
        <w:numPr>
          <w:ilvl w:val="1"/>
          <w:numId w:val="18"/>
        </w:numPr>
        <w:rPr>
          <w:lang w:val="en-CA"/>
        </w:rPr>
      </w:pPr>
      <w:r w:rsidRPr="00110DCF">
        <w:rPr>
          <w:lang w:val="en-CA"/>
        </w:rPr>
        <w:t>ISO/IEC 14496-10:2022 (Ed. 10) AVC</w:t>
      </w:r>
    </w:p>
    <w:p w14:paraId="70D37038" w14:textId="77777777" w:rsidR="008B58BF" w:rsidRPr="00110DCF" w:rsidRDefault="008B58BF" w:rsidP="00561189">
      <w:pPr>
        <w:pStyle w:val="ListBullet2"/>
        <w:numPr>
          <w:ilvl w:val="1"/>
          <w:numId w:val="18"/>
        </w:numPr>
        <w:rPr>
          <w:lang w:val="en-CA"/>
        </w:rPr>
      </w:pPr>
      <w:r w:rsidRPr="00110DCF">
        <w:rPr>
          <w:lang w:val="en-CA"/>
        </w:rPr>
        <w:t>ISO/IEC 23090-16:2022 (Ed. 1) Reference software for VVC</w:t>
      </w:r>
    </w:p>
    <w:p w14:paraId="7A84FFCA" w14:textId="77777777" w:rsidR="008B58BF" w:rsidRPr="00110DCF" w:rsidRDefault="008B58BF" w:rsidP="00561189">
      <w:pPr>
        <w:pStyle w:val="ListBullet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561189">
      <w:pPr>
        <w:pStyle w:val="ListBullet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2DEE3ACD" w:rsidR="008B58BF" w:rsidRPr="00110DCF" w:rsidRDefault="008B58BF" w:rsidP="00561189">
      <w:pPr>
        <w:pStyle w:val="ListBullet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009D3818" w:rsidRPr="009D3818">
        <w:rPr>
          <w:lang w:val="en-CA"/>
        </w:rPr>
        <w:t>public availability requested 2024-04</w:t>
      </w:r>
      <w:r w:rsidRPr="00110DCF">
        <w:rPr>
          <w:lang w:val="en-CA"/>
        </w:rPr>
        <w:t>)</w:t>
      </w:r>
    </w:p>
    <w:p w14:paraId="7D34EDD1" w14:textId="77777777" w:rsidR="008B58BF" w:rsidRPr="00110DCF" w:rsidRDefault="008B58BF" w:rsidP="00561189">
      <w:pPr>
        <w:pStyle w:val="ListBullet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561189">
      <w:pPr>
        <w:pStyle w:val="ListBullet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23090-15:2024 (Ed. 2) Conformance specification for VVC, published 2024-07-04.</w:t>
      </w:r>
    </w:p>
    <w:p w14:paraId="3532DD70" w14:textId="2C3D0B44"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r w:rsidR="009D3818" w:rsidRPr="009D3818">
        <w:t xml:space="preserve"> (public availability requested 2024-04)</w:t>
      </w:r>
    </w:p>
    <w:p w14:paraId="7B65E694" w14:textId="77777777" w:rsidR="008B58BF" w:rsidRPr="00110DCF" w:rsidRDefault="008B58BF" w:rsidP="00561189">
      <w:pPr>
        <w:pStyle w:val="ListBullet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561189">
      <w:pPr>
        <w:pStyle w:val="ListBullet2"/>
        <w:numPr>
          <w:ilvl w:val="1"/>
          <w:numId w:val="18"/>
        </w:numPr>
        <w:rPr>
          <w:lang w:val="en-CA"/>
        </w:rPr>
      </w:pPr>
      <w:r w:rsidRPr="00110DCF">
        <w:rPr>
          <w:lang w:val="en-CA"/>
        </w:rPr>
        <w:t>ISO/IEC TR 23008-14:2018 (Ed. 1) Conversion and coding practices for HDR/WCG Y′CbCr 4:2:0 video with PQ transfer characteristics, published 2018-08-06</w:t>
      </w:r>
    </w:p>
    <w:p w14:paraId="664ED816"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23008-15:2018 (Ed. 1) Signalling, backward compatibility and display adaptation for HDR/WCG video coding, published 2018-08</w:t>
      </w:r>
    </w:p>
    <w:p w14:paraId="79C49FDA"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561189">
      <w:pPr>
        <w:pStyle w:val="ListBullet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5A8ED17E" w:rsidR="008B58BF" w:rsidRPr="00110DCF" w:rsidRDefault="008B58BF" w:rsidP="00561189">
      <w:pPr>
        <w:pStyle w:val="ListBullet2"/>
        <w:numPr>
          <w:ilvl w:val="1"/>
          <w:numId w:val="18"/>
        </w:numPr>
        <w:rPr>
          <w:lang w:val="en-CA"/>
        </w:rPr>
      </w:pPr>
      <w:r w:rsidRPr="00110DCF">
        <w:rPr>
          <w:lang w:val="en-CA"/>
        </w:rPr>
        <w:t>ISO/IEC TR 23002-9:2024 (Ed. 1) Film grain synthesis technologies for video applications, published 2024-07-24</w:t>
      </w:r>
      <w:r w:rsidR="009D3818" w:rsidRPr="009D3818">
        <w:rPr>
          <w:lang w:val="en-CA"/>
        </w:rPr>
        <w:t xml:space="preserve"> (not requested 2024-04)</w:t>
      </w:r>
    </w:p>
    <w:p w14:paraId="3DF10E1B" w14:textId="77777777" w:rsidR="008B58BF" w:rsidRPr="00110DCF" w:rsidRDefault="008B58BF" w:rsidP="00561189">
      <w:pPr>
        <w:pStyle w:val="ListBullet2"/>
        <w:keepNext/>
        <w:numPr>
          <w:ilvl w:val="0"/>
          <w:numId w:val="18"/>
        </w:numPr>
        <w:rPr>
          <w:lang w:val="en-CA"/>
        </w:rPr>
      </w:pPr>
      <w:r w:rsidRPr="00110DCF">
        <w:rPr>
          <w:lang w:val="en-CA"/>
        </w:rPr>
        <w:lastRenderedPageBreak/>
        <w:t xml:space="preserve">It appears necessary to check if all older software and conformance packages are publicly available – it might be that </w:t>
      </w:r>
      <w:r>
        <w:rPr>
          <w:lang w:val="en-CA"/>
        </w:rPr>
        <w:t>this</w:t>
      </w:r>
      <w:r w:rsidRPr="00110DCF">
        <w:rPr>
          <w:lang w:val="en-CA"/>
        </w:rPr>
        <w:t xml:space="preserve"> was never requested, e.g. for those that were produced by JCT-3V. This topic was </w:t>
      </w:r>
      <w:r w:rsidRPr="0026097B">
        <w:rPr>
          <w:lang w:val="en-CA"/>
          <w:rPrChange w:id="27" w:author="Gary Sullivan" w:date="2025-06-17T11:09:00Z" w16du:dateUtc="2025-06-17T18:09:00Z">
            <w:rPr>
              <w:highlight w:val="yellow"/>
              <w:lang w:val="en-CA"/>
            </w:rPr>
          </w:rPrChange>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561189">
      <w:pPr>
        <w:pStyle w:val="Heading2"/>
        <w:ind w:left="578" w:hanging="578"/>
      </w:pPr>
      <w:r w:rsidRPr="00110DCF">
        <w:t>Draft standards progression status for active work items</w:t>
      </w:r>
    </w:p>
    <w:p w14:paraId="0DBD9D97" w14:textId="77777777" w:rsidR="008B58BF" w:rsidRDefault="008B58BF" w:rsidP="00561189">
      <w:pPr>
        <w:pStyle w:val="ListBullet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26097B">
        <w:rPr>
          <w:lang w:val="en-CA"/>
          <w:rPrChange w:id="28" w:author="Gary Sullivan" w:date="2025-06-17T11:09:00Z" w16du:dateUtc="2025-06-17T18:09:00Z">
            <w:rPr>
              <w:highlight w:val="yellow"/>
              <w:lang w:val="en-CA"/>
            </w:rPr>
          </w:rPrChange>
        </w:rPr>
        <w:t>ready for action</w:t>
      </w:r>
      <w:r>
        <w:rPr>
          <w:lang w:val="en-CA"/>
        </w:rPr>
        <w:t xml:space="preserve"> to issue ISO/IEC CDAM</w:t>
      </w:r>
    </w:p>
    <w:p w14:paraId="3E535AC9" w14:textId="77777777" w:rsidR="008B58BF" w:rsidRDefault="008B58BF" w:rsidP="00561189">
      <w:pPr>
        <w:pStyle w:val="ListBullet2"/>
        <w:numPr>
          <w:ilvl w:val="0"/>
          <w:numId w:val="18"/>
        </w:numPr>
        <w:rPr>
          <w:lang w:val="en-CA"/>
        </w:rPr>
      </w:pPr>
      <w:r>
        <w:rPr>
          <w:lang w:val="en-CA"/>
        </w:rPr>
        <w:t>HEVC ISO/IEC 23008-2:2025/CDAM 1 to support additional (multiview)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consulation began 2025-02-01, </w:t>
      </w:r>
      <w:r w:rsidRPr="0026097B">
        <w:rPr>
          <w:lang w:val="en-CA"/>
          <w:rPrChange w:id="29" w:author="Gary Sullivan" w:date="2025-06-17T11:09:00Z" w16du:dateUtc="2025-06-17T18:09:00Z">
            <w:rPr>
              <w:highlight w:val="yellow"/>
              <w:lang w:val="en-CA"/>
            </w:rPr>
          </w:rPrChange>
        </w:rPr>
        <w:t>pending</w:t>
      </w:r>
      <w:r>
        <w:rPr>
          <w:lang w:val="en-CA"/>
        </w:rPr>
        <w:t xml:space="preserve"> closure of comment period</w:t>
      </w:r>
    </w:p>
    <w:p w14:paraId="1ECE9BF3" w14:textId="77777777" w:rsidR="008B58BF" w:rsidRPr="00110DCF" w:rsidRDefault="008B58BF" w:rsidP="00561189">
      <w:pPr>
        <w:pStyle w:val="ListBullet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26097B">
        <w:rPr>
          <w:lang w:val="en-CA"/>
          <w:rPrChange w:id="30" w:author="Gary Sullivan" w:date="2025-06-17T11:09:00Z" w16du:dateUtc="2025-06-17T18:09:00Z">
            <w:rPr>
              <w:highlight w:val="yellow"/>
              <w:lang w:val="en-CA"/>
            </w:rPr>
          </w:rPrChange>
        </w:rPr>
        <w:t>ready for action</w:t>
      </w:r>
      <w:r w:rsidRPr="00110DCF">
        <w:rPr>
          <w:lang w:val="en-CA"/>
        </w:rPr>
        <w:t xml:space="preserve"> </w:t>
      </w:r>
      <w:r>
        <w:rPr>
          <w:lang w:val="en-CA"/>
        </w:rPr>
        <w:t>to issue ISO/IEC DAM (or DIS)</w:t>
      </w:r>
    </w:p>
    <w:p w14:paraId="77418554" w14:textId="77777777" w:rsidR="008B58BF" w:rsidRPr="00DC16DA" w:rsidRDefault="008B58BF" w:rsidP="00561189">
      <w:pPr>
        <w:pStyle w:val="ListBullet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26097B">
        <w:rPr>
          <w:lang w:val="en-CA"/>
          <w:rPrChange w:id="31" w:author="Gary Sullivan" w:date="2025-06-17T11:09:00Z" w16du:dateUtc="2025-06-17T18:09:00Z">
            <w:rPr>
              <w:highlight w:val="yellow"/>
              <w:lang w:val="en-CA"/>
            </w:rPr>
          </w:rPrChange>
        </w:rPr>
        <w:t>ready for action to issue CD</w:t>
      </w:r>
      <w:r w:rsidRPr="00DC16DA">
        <w:rPr>
          <w:lang w:val="en-CA"/>
        </w:rPr>
        <w:t>.</w:t>
      </w:r>
    </w:p>
    <w:p w14:paraId="27A4CF5E" w14:textId="77777777" w:rsidR="008B58BF" w:rsidRPr="00110DCF" w:rsidRDefault="008B58BF" w:rsidP="00561189">
      <w:pPr>
        <w:pStyle w:val="ListBullet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4A4958">
        <w:rPr>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561189">
      <w:pPr>
        <w:pStyle w:val="ListBullet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26097B">
        <w:rPr>
          <w:lang w:val="en-CA"/>
          <w:rPrChange w:id="32" w:author="Gary Sullivan" w:date="2025-06-17T11:09:00Z" w16du:dateUtc="2025-06-17T18:09:00Z">
            <w:rPr>
              <w:highlight w:val="yellow"/>
              <w:lang w:val="en-CA"/>
            </w:rPr>
          </w:rPrChange>
        </w:rPr>
        <w:t>ready for action</w:t>
      </w:r>
      <w:r w:rsidRPr="00110DCF">
        <w:rPr>
          <w:lang w:val="en-CA"/>
        </w:rPr>
        <w:t xml:space="preserve"> </w:t>
      </w:r>
      <w:r>
        <w:rPr>
          <w:lang w:val="en-CA"/>
        </w:rPr>
        <w:t>to issue ISO/IEC DAM (or DIS)</w:t>
      </w:r>
    </w:p>
    <w:p w14:paraId="304AA59F" w14:textId="77777777" w:rsidR="008B58BF" w:rsidRPr="00110DCF" w:rsidRDefault="008B58BF" w:rsidP="00561189">
      <w:pPr>
        <w:pStyle w:val="ListBullet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561189">
      <w:pPr>
        <w:pStyle w:val="ListBullet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26097B">
        <w:rPr>
          <w:lang w:val="en-CA"/>
          <w:rPrChange w:id="33" w:author="Gary Sullivan" w:date="2025-06-17T11:09:00Z" w16du:dateUtc="2025-06-17T18:09:00Z">
            <w:rPr>
              <w:highlight w:val="yellow"/>
              <w:lang w:val="en-CA"/>
            </w:rPr>
          </w:rPrChange>
        </w:rPr>
        <w:t>ready for action</w:t>
      </w:r>
      <w:r>
        <w:rPr>
          <w:lang w:val="en-CA"/>
        </w:rPr>
        <w:t xml:space="preserve"> to issue DTR</w:t>
      </w:r>
      <w:r w:rsidRPr="00110DCF">
        <w:rPr>
          <w:lang w:val="en-CA"/>
        </w:rPr>
        <w:t xml:space="preserve">. ITU-T provisional name </w:t>
      </w:r>
      <w:proofErr w:type="gramStart"/>
      <w:r w:rsidRPr="00110DCF">
        <w:rPr>
          <w:lang w:val="en-CA"/>
        </w:rPr>
        <w:t>H.Sup</w:t>
      </w:r>
      <w:proofErr w:type="gramEnd"/>
      <w:r w:rsidRPr="00110DCF">
        <w:rPr>
          <w:lang w:val="en-CA"/>
        </w:rPr>
        <w:t>-MACVC.</w:t>
      </w:r>
    </w:p>
    <w:p w14:paraId="069D7925" w14:textId="77777777" w:rsidR="008B58BF" w:rsidRPr="00110DCF" w:rsidRDefault="008B58BF" w:rsidP="00561189">
      <w:pPr>
        <w:pStyle w:val="ListBullet2"/>
        <w:numPr>
          <w:ilvl w:val="0"/>
          <w:numId w:val="18"/>
        </w:numPr>
        <w:rPr>
          <w:lang w:val="en-CA"/>
        </w:rPr>
      </w:pPr>
      <w:r w:rsidRPr="00110DCF">
        <w:rPr>
          <w:lang w:val="en-CA"/>
        </w:rPr>
        <w:t xml:space="preserve">A request for free availability in ISO/IEC </w:t>
      </w:r>
      <w:proofErr w:type="gramStart"/>
      <w:r w:rsidRPr="00110DCF">
        <w:rPr>
          <w:lang w:val="en-CA"/>
        </w:rPr>
        <w:t>has to</w:t>
      </w:r>
      <w:proofErr w:type="gramEnd"/>
      <w:r w:rsidRPr="00110DCF">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561189">
      <w:pPr>
        <w:pStyle w:val="Heading2"/>
        <w:ind w:left="578" w:hanging="578"/>
      </w:pPr>
      <w:bookmarkStart w:id="34" w:name="_Ref138692678"/>
      <w:r w:rsidRPr="00AE77B1">
        <w:t>Opening remarks</w:t>
      </w:r>
      <w:bookmarkEnd w:id="18"/>
      <w:bookmarkEnd w:id="34"/>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561189">
      <w:pPr>
        <w:pStyle w:val="ListBullet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561189">
      <w:pPr>
        <w:pStyle w:val="ListBullet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April 2026 (Santa Eulària),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561189">
      <w:pPr>
        <w:pStyle w:val="ListBullet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561189">
      <w:pPr>
        <w:pStyle w:val="ListBullet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561189">
      <w:pPr>
        <w:pStyle w:val="ListBullet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561189">
      <w:pPr>
        <w:pStyle w:val="ListBullet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561189">
      <w:pPr>
        <w:pStyle w:val="ListBullet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561189">
      <w:pPr>
        <w:pStyle w:val="ListBullet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561189">
      <w:pPr>
        <w:pStyle w:val="ListBullet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w:t>
      </w:r>
      <w:proofErr w:type="gramStart"/>
      <w:r w:rsidR="00F44BFE" w:rsidRPr="00AE77B1">
        <w:t>cross-check</w:t>
      </w:r>
      <w:proofErr w:type="gramEnd"/>
      <w:r w:rsidR="00F44BFE" w:rsidRPr="00AE77B1">
        <w:t xml:space="preserve">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w:t>
      </w:r>
      <w:proofErr w:type="gramStart"/>
      <w:r w:rsidRPr="00AE77B1">
        <w:t>initially, and</w:t>
      </w:r>
      <w:proofErr w:type="gramEnd"/>
      <w:r w:rsidRPr="00AE77B1">
        <w:t xml:space="preserve">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r w:rsidR="007148A3">
        <w:t>Kemer</w:t>
      </w:r>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ed for ballot, DoC</w:t>
      </w:r>
      <w:r w:rsidR="00CD07E4" w:rsidRPr="00AE77B1">
        <w:t>R</w:t>
      </w:r>
      <w:r w:rsidR="00F44BFE" w:rsidRPr="00AE77B1">
        <w:t xml:space="preserve">s,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This has also helped in making the documents in the MPEG dms and ISO documents available in a timely fashion.</w:t>
      </w:r>
    </w:p>
    <w:p w14:paraId="2D9FF642" w14:textId="628B4D4A" w:rsidR="00B0337C" w:rsidRPr="00AE77B1" w:rsidRDefault="00612122" w:rsidP="00561189">
      <w:pPr>
        <w:pStyle w:val="ListParagraph"/>
        <w:numPr>
          <w:ilvl w:val="0"/>
          <w:numId w:val="18"/>
        </w:numPr>
        <w:rPr>
          <w:lang w:val="en-CA"/>
        </w:rPr>
      </w:pPr>
      <w:r w:rsidRPr="00AE77B1">
        <w:rPr>
          <w:lang w:val="en-CA"/>
        </w:rPr>
        <w:lastRenderedPageBreak/>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561189">
      <w:pPr>
        <w:pStyle w:val="ListParagraph"/>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561189">
      <w:pPr>
        <w:pStyle w:val="ListParagraph"/>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xml:space="preserve">. </w:t>
      </w:r>
      <w:proofErr w:type="gramStart"/>
      <w:r w:rsidR="00B57549" w:rsidRPr="00AE77B1">
        <w:t>In order to</w:t>
      </w:r>
      <w:proofErr w:type="gramEnd"/>
      <w:r w:rsidR="00B57549" w:rsidRPr="00AE77B1">
        <w:t xml:space="preserve">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w:t>
      </w:r>
      <w:proofErr w:type="gramStart"/>
      <w:r w:rsidR="00BA68D2">
        <w:t>latest</w:t>
      </w:r>
      <w:proofErr w:type="gramEnd"/>
      <w:r w:rsidR="00BA68D2">
        <w: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w:t>
      </w:r>
      <w:proofErr w:type="gramStart"/>
      <w:r w:rsidR="00B57549" w:rsidRPr="00AE77B1">
        <w:t>assigned, and</w:t>
      </w:r>
      <w:proofErr w:type="gramEnd"/>
      <w:r w:rsidR="00B57549" w:rsidRPr="00AE77B1">
        <w:t xml:space="preserve"> potentially leave some aspects open until the final stage.</w:t>
      </w:r>
      <w:r w:rsidR="0060403D" w:rsidRPr="00AE77B1">
        <w:t xml:space="preserve"> Draft DoCs exist reflecting the status of JVET-AK2005 and JVET-AK2006.</w:t>
      </w:r>
    </w:p>
    <w:p w14:paraId="2B3E6862" w14:textId="54B5F55D"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CfE </w:t>
      </w:r>
      <w:r w:rsidR="008A6E7E" w:rsidRPr="00AE77B1">
        <w:t>as</w:t>
      </w:r>
      <w:r w:rsidR="00236256" w:rsidRPr="00AE77B1">
        <w:t xml:space="preserve"> output</w:t>
      </w:r>
    </w:p>
    <w:p w14:paraId="20761FA2" w14:textId="77777777"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3BE3C2A1" w:rsidR="00F44BFE" w:rsidRPr="004A4958" w:rsidRDefault="00753FD0"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No l</w:t>
      </w:r>
      <w:r w:rsidR="00F44BFE" w:rsidRPr="004A4958">
        <w:t>iaison communication</w:t>
      </w:r>
      <w:r>
        <w:t xml:space="preserve"> was received at the current meeting</w:t>
      </w:r>
    </w:p>
    <w:p w14:paraId="1D7E876E" w14:textId="37636106" w:rsidR="00236256" w:rsidRPr="005F46BC"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t>VSEI and VVC white papers</w:t>
      </w:r>
      <w:r w:rsidR="00050BED" w:rsidRPr="005F46BC">
        <w:t xml:space="preserve"> – further work until next meeting</w:t>
      </w:r>
    </w:p>
    <w:p w14:paraId="7B820521" w14:textId="31A879B6"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561189">
      <w:pPr>
        <w:pStyle w:val="Heading2"/>
        <w:ind w:left="578" w:hanging="578"/>
      </w:pPr>
      <w:r w:rsidRPr="00AE77B1">
        <w:t>Scheduling of discussions</w:t>
      </w:r>
      <w:bookmarkEnd w:id="19"/>
    </w:p>
    <w:p w14:paraId="70B009FE" w14:textId="0A355C5C" w:rsidR="00D64F24" w:rsidRPr="00AE77B1" w:rsidRDefault="00D64F24" w:rsidP="00D64F24">
      <w:pPr>
        <w:pStyle w:val="ListBullet2"/>
        <w:keepNext/>
        <w:numPr>
          <w:ilvl w:val="0"/>
          <w:numId w:val="0"/>
        </w:numPr>
        <w:rPr>
          <w:lang w:val="en-CA"/>
        </w:rPr>
      </w:pPr>
      <w:bookmarkStart w:id="35" w:name="_Ref298716123"/>
      <w:bookmarkStart w:id="36"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w:t>
      </w:r>
      <w:r w:rsidRPr="00AE77B1">
        <w:rPr>
          <w:lang w:val="en-CA"/>
        </w:rPr>
        <w:lastRenderedPageBreak/>
        <w:t xml:space="preserve">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proofErr w:type="gramStart"/>
      <w:r w:rsidRPr="00AE77B1">
        <w:t>Particular scheduling</w:t>
      </w:r>
      <w:proofErr w:type="gramEnd"/>
      <w:r w:rsidRPr="00AE77B1">
        <w:t xml:space="preserve"> notes are shown below, although not necessarily 100% accurate or complete. Times are recorded in the local timezone of the meeting venue, except as otherwise noted:</w:t>
      </w:r>
    </w:p>
    <w:p w14:paraId="5AE257A7" w14:textId="15860032"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proofErr w:type="gramStart"/>
      <w:r w:rsidRPr="00AE77B1">
        <w:t>March</w:t>
      </w:r>
      <w:r w:rsidR="00F44BFE" w:rsidRPr="00AE77B1">
        <w:t>,</w:t>
      </w:r>
      <w:proofErr w:type="gramEnd"/>
      <w:r w:rsidR="00F44BFE" w:rsidRPr="00AE77B1">
        <w:t xml:space="preserve"> 1</w:t>
      </w:r>
      <w:r w:rsidR="00F44BFE" w:rsidRPr="00AE77B1">
        <w:rPr>
          <w:vertAlign w:val="superscript"/>
        </w:rPr>
        <w:t>st</w:t>
      </w:r>
      <w:r w:rsidR="00F44BFE" w:rsidRPr="00AE77B1">
        <w:t xml:space="preserve"> day</w:t>
      </w:r>
    </w:p>
    <w:p w14:paraId="384988B2" w14:textId="7FD60207" w:rsidR="00F44BFE" w:rsidRPr="00AE77B1"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56118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r w:rsidR="00331D3D" w:rsidRPr="00AE77B1">
        <w:rPr>
          <w:lang w:val="en-CA"/>
        </w:rPr>
        <w:t>CfE planning</w:t>
      </w:r>
    </w:p>
    <w:p w14:paraId="19072DC9" w14:textId="16F10329" w:rsidR="00F44BFE" w:rsidRPr="00AE77B1"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r w:rsidR="00331D3D" w:rsidRPr="00AE77B1">
        <w:rPr>
          <w:lang w:val="en-CA"/>
        </w:rPr>
        <w:t xml:space="preserve">CfE </w:t>
      </w:r>
      <w:r w:rsidR="00D34A67" w:rsidRPr="00AE77B1">
        <w:rPr>
          <w:lang w:val="en-CA"/>
        </w:rPr>
        <w:t>planning</w:t>
      </w:r>
    </w:p>
    <w:p w14:paraId="5B35630D" w14:textId="0A59B2AF"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proofErr w:type="gramStart"/>
      <w:r w:rsidRPr="00AE77B1">
        <w:t>March</w:t>
      </w:r>
      <w:r w:rsidR="00F44BFE" w:rsidRPr="00AE77B1">
        <w:t>,</w:t>
      </w:r>
      <w:proofErr w:type="gramEnd"/>
      <w:r w:rsidR="00F44BFE" w:rsidRPr="00AE77B1">
        <w:t xml:space="preserve"> 2</w:t>
      </w:r>
      <w:r w:rsidR="00F44BFE" w:rsidRPr="00AE77B1">
        <w:rPr>
          <w:vertAlign w:val="superscript"/>
        </w:rPr>
        <w:t>nd</w:t>
      </w:r>
      <w:r w:rsidR="00F44BFE" w:rsidRPr="00AE77B1">
        <w:t xml:space="preserve"> day</w:t>
      </w:r>
    </w:p>
    <w:p w14:paraId="2A25DEC3" w14:textId="77777777" w:rsidR="00F44BFE" w:rsidRPr="00AE77B1"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7"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Fri. 28 </w:t>
      </w:r>
      <w:proofErr w:type="gramStart"/>
      <w:r w:rsidRPr="00AE77B1">
        <w:t>March,</w:t>
      </w:r>
      <w:proofErr w:type="gramEnd"/>
      <w:r w:rsidRPr="00AE77B1">
        <w:t xml:space="preserve"> 3</w:t>
      </w:r>
      <w:r w:rsidRPr="00AE77B1">
        <w:rPr>
          <w:vertAlign w:val="superscript"/>
        </w:rPr>
        <w:t>rd</w:t>
      </w:r>
      <w:r w:rsidRPr="00AE77B1">
        <w:t xml:space="preserve"> day</w:t>
      </w:r>
    </w:p>
    <w:p w14:paraId="51E3B630" w14:textId="77777777" w:rsidR="00422E37" w:rsidRPr="00AE77B1"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r w:rsidR="00BC3C6C">
        <w:rPr>
          <w:lang w:val="en-CA"/>
        </w:rPr>
        <w:t>CfE planning (4.16)</w:t>
      </w:r>
    </w:p>
    <w:p w14:paraId="3A4D6665" w14:textId="7ACECBF9" w:rsidR="00422E37" w:rsidRPr="00AE77B1" w:rsidRDefault="007D79AF"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r>
        <w:rPr>
          <w:lang w:val="en-CA"/>
        </w:rPr>
        <w:t>CfE planning (4.16), 4.8</w:t>
      </w:r>
    </w:p>
    <w:p w14:paraId="7E88ABA6" w14:textId="509BE32C" w:rsidR="00BC3C6C" w:rsidRPr="00740E0C"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561189">
      <w:pPr>
        <w:keepNext/>
        <w:numPr>
          <w:ilvl w:val="0"/>
          <w:numId w:val="9"/>
        </w:numPr>
      </w:pPr>
      <w:bookmarkStart w:id="38" w:name="_Ref174365544"/>
      <w:r w:rsidRPr="00AE77B1">
        <w:lastRenderedPageBreak/>
        <w:t xml:space="preserve">Mon. 31 </w:t>
      </w:r>
      <w:proofErr w:type="gramStart"/>
      <w:r w:rsidRPr="00AE77B1">
        <w:t>March,</w:t>
      </w:r>
      <w:proofErr w:type="gramEnd"/>
      <w:r w:rsidRPr="00AE77B1">
        <w:t xml:space="preserve"> 4</w:t>
      </w:r>
      <w:r w:rsidRPr="00AE77B1">
        <w:rPr>
          <w:vertAlign w:val="superscript"/>
        </w:rPr>
        <w:t>th</w:t>
      </w:r>
      <w:r w:rsidRPr="00AE77B1">
        <w:t xml:space="preserve"> day</w:t>
      </w:r>
    </w:p>
    <w:p w14:paraId="2977AD34"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WG 2 / VCEG / AG 5: Next generation video standard, CfE</w:t>
      </w:r>
    </w:p>
    <w:p w14:paraId="5D79C109" w14:textId="6B24861C" w:rsidR="00CE74F7" w:rsidRPr="00740E0C" w:rsidRDefault="00CE74F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sidR="00F36CBC">
        <w:rPr>
          <w:lang w:val="en-CA"/>
        </w:rPr>
        <w:t>15</w:t>
      </w:r>
      <w:r w:rsidR="00F36CBC" w:rsidRPr="00AE77B1">
        <w:rPr>
          <w:lang w:val="en-CA"/>
        </w:rPr>
        <w:t>20</w:t>
      </w:r>
      <w:r w:rsidR="00F36CBC">
        <w:rPr>
          <w:lang w:val="en-CA"/>
        </w:rPr>
        <w:t xml:space="preserve"> </w:t>
      </w:r>
      <w:r>
        <w:rPr>
          <w:lang w:val="en-CA"/>
        </w:rPr>
        <w:t xml:space="preserve">HLS </w:t>
      </w:r>
      <w:r w:rsidRPr="00CE74F7">
        <w:rPr>
          <w:lang w:val="en-CA"/>
        </w:rPr>
        <w:t xml:space="preserve">6.2.8, 6.2.9, 6.2.10, 6.3 </w:t>
      </w:r>
      <w:r>
        <w:rPr>
          <w:lang w:val="en-CA"/>
        </w:rPr>
        <w:t>(chaired by J. Boyce)</w:t>
      </w:r>
    </w:p>
    <w:p w14:paraId="3866EC0A" w14:textId="06889844" w:rsidR="00C36F0A" w:rsidRPr="00AE77B1" w:rsidRDefault="00C36F0A" w:rsidP="00561189">
      <w:pPr>
        <w:keepNext/>
        <w:numPr>
          <w:ilvl w:val="0"/>
          <w:numId w:val="9"/>
        </w:numPr>
      </w:pPr>
      <w:r w:rsidRPr="00AE77B1">
        <w:t xml:space="preserve">Tue 1 </w:t>
      </w:r>
      <w:proofErr w:type="gramStart"/>
      <w:r w:rsidRPr="00AE77B1">
        <w:t>April,</w:t>
      </w:r>
      <w:proofErr w:type="gramEnd"/>
      <w:r w:rsidRPr="00AE77B1">
        <w:t xml:space="preserve"> 5</w:t>
      </w:r>
      <w:r w:rsidRPr="00AE77B1">
        <w:rPr>
          <w:vertAlign w:val="superscript"/>
        </w:rPr>
        <w:t>th</w:t>
      </w:r>
      <w:r w:rsidRPr="00AE77B1">
        <w:t xml:space="preserve"> day</w:t>
      </w:r>
    </w:p>
    <w:p w14:paraId="5F79FA92"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9" w:name="_Hlk148393393"/>
      <w:r w:rsidRPr="00AE77B1">
        <w:rPr>
          <w:lang w:val="en-CA"/>
        </w:rPr>
        <w:t>Morning sessions:</w:t>
      </w:r>
    </w:p>
    <w:bookmarkEnd w:id="39"/>
    <w:p w14:paraId="1EA98294" w14:textId="5DC2757A" w:rsidR="00C36F0A" w:rsidRPr="005813D8"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BoG on fast encoding configurations for CfE</w:t>
      </w:r>
    </w:p>
    <w:p w14:paraId="5D9A2444"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561189">
      <w:pPr>
        <w:keepNext/>
        <w:numPr>
          <w:ilvl w:val="0"/>
          <w:numId w:val="9"/>
        </w:numPr>
      </w:pPr>
      <w:r w:rsidRPr="00AE77B1">
        <w:t xml:space="preserve">Wed. 2 </w:t>
      </w:r>
      <w:proofErr w:type="gramStart"/>
      <w:r w:rsidRPr="00AE77B1">
        <w:t>April,</w:t>
      </w:r>
      <w:proofErr w:type="gramEnd"/>
      <w:r w:rsidRPr="00AE77B1">
        <w:t xml:space="preserve"> 6</w:t>
      </w:r>
      <w:r w:rsidRPr="00AE77B1">
        <w:rPr>
          <w:vertAlign w:val="superscript"/>
        </w:rPr>
        <w:t>th</w:t>
      </w:r>
      <w:r w:rsidRPr="00AE77B1">
        <w:t xml:space="preserve"> day</w:t>
      </w:r>
    </w:p>
    <w:p w14:paraId="6FBB1C19"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Report of BoG and side activity CfE testing, CfE planning</w:t>
      </w:r>
      <w:r w:rsidR="003E651B">
        <w:rPr>
          <w:lang w:val="en-CA"/>
        </w:rPr>
        <w:t>, review</w:t>
      </w:r>
      <w:r w:rsidR="00D87275">
        <w:rPr>
          <w:lang w:val="en-CA"/>
        </w:rPr>
        <w:t xml:space="preserve"> </w:t>
      </w:r>
      <w:r w:rsidR="003E651B">
        <w:rPr>
          <w:lang w:val="en-CA"/>
        </w:rPr>
        <w:t xml:space="preserve">DoCR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BoG</w:t>
      </w:r>
      <w:r w:rsidRPr="00046E0E">
        <w:rPr>
          <w:lang w:val="en-CA"/>
        </w:rPr>
        <w:t xml:space="preserve"> </w:t>
      </w:r>
      <w:r>
        <w:rPr>
          <w:lang w:val="en-CA"/>
        </w:rPr>
        <w:t>on fast encoding configurations for CfE 0720</w:t>
      </w:r>
      <w:r w:rsidRPr="00AE77B1">
        <w:rPr>
          <w:lang w:val="en-CA"/>
        </w:rPr>
        <w:t>–0</w:t>
      </w:r>
      <w:r>
        <w:rPr>
          <w:lang w:val="en-CA"/>
        </w:rPr>
        <w:t>920</w:t>
      </w:r>
    </w:p>
    <w:p w14:paraId="7C8886F1"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561189">
      <w:pPr>
        <w:keepNext/>
        <w:numPr>
          <w:ilvl w:val="0"/>
          <w:numId w:val="9"/>
        </w:numPr>
      </w:pPr>
      <w:r w:rsidRPr="00AE77B1">
        <w:t xml:space="preserve">Thu. 25 </w:t>
      </w:r>
      <w:proofErr w:type="gramStart"/>
      <w:r w:rsidRPr="00AE77B1">
        <w:t>January,</w:t>
      </w:r>
      <w:proofErr w:type="gramEnd"/>
      <w:r w:rsidRPr="00AE77B1">
        <w:t xml:space="preserve"> 7</w:t>
      </w:r>
      <w:r w:rsidRPr="00AE77B1">
        <w:rPr>
          <w:vertAlign w:val="superscript"/>
        </w:rPr>
        <w:t>th</w:t>
      </w:r>
      <w:r w:rsidRPr="00AE77B1">
        <w:t xml:space="preserve"> day</w:t>
      </w:r>
    </w:p>
    <w:p w14:paraId="7BD941D7"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WG 2 / VCEG / AG 5: Next generation video standard, CfE</w:t>
      </w:r>
    </w:p>
    <w:p w14:paraId="513C16E5" w14:textId="6E7CC1F4"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6.4, revisits, DoCRs</w:t>
      </w:r>
      <w:r w:rsidRPr="003E651B">
        <w:rPr>
          <w:lang w:val="en-CA"/>
        </w:rPr>
        <w:t xml:space="preserve"> (chaired by J. Boyce</w:t>
      </w:r>
      <w:r>
        <w:rPr>
          <w:lang w:val="en-CA"/>
        </w:rPr>
        <w:t>)</w:t>
      </w:r>
    </w:p>
    <w:p w14:paraId="539BB607" w14:textId="16022C35" w:rsidR="00C36F0A" w:rsidRPr="00AE77B1" w:rsidRDefault="00C36F0A" w:rsidP="00561189">
      <w:pPr>
        <w:keepNext/>
        <w:numPr>
          <w:ilvl w:val="0"/>
          <w:numId w:val="9"/>
        </w:numPr>
      </w:pPr>
      <w:r w:rsidRPr="00AE77B1">
        <w:lastRenderedPageBreak/>
        <w:t xml:space="preserve">Fri. </w:t>
      </w:r>
      <w:r w:rsidR="00E262FB">
        <w:t>04</w:t>
      </w:r>
      <w:r w:rsidR="00E262FB" w:rsidRPr="00AE77B1">
        <w:t xml:space="preserve"> </w:t>
      </w:r>
      <w:proofErr w:type="gramStart"/>
      <w:r w:rsidR="00E262FB">
        <w:t>April</w:t>
      </w:r>
      <w:r w:rsidRPr="00AE77B1">
        <w:t>,</w:t>
      </w:r>
      <w:proofErr w:type="gramEnd"/>
      <w:r w:rsidRPr="00AE77B1">
        <w:t xml:space="preserve"> 8</w:t>
      </w:r>
      <w:r w:rsidRPr="00AE77B1">
        <w:rPr>
          <w:vertAlign w:val="superscript"/>
        </w:rPr>
        <w:t>th</w:t>
      </w:r>
      <w:r w:rsidRPr="00AE77B1">
        <w:t xml:space="preserve"> day</w:t>
      </w:r>
    </w:p>
    <w:p w14:paraId="764A4DC7"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5C67A7F"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r w:rsidR="007B2FAE">
        <w:rPr>
          <w:lang w:val="en-CA"/>
        </w:rPr>
        <w:t>DoCR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r w:rsidR="00215334">
        <w:rPr>
          <w:lang w:val="en-CA"/>
        </w:rPr>
        <w:t xml:space="preserve"> and review of JVET-AL0289</w:t>
      </w:r>
    </w:p>
    <w:p w14:paraId="6C072857" w14:textId="77378936" w:rsidR="00E262FB" w:rsidRDefault="00E262F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CfE planning</w:t>
      </w:r>
      <w:r w:rsidR="00215334">
        <w:rPr>
          <w:lang w:val="en-CA"/>
        </w:rPr>
        <w:t xml:space="preserve"> incl. review of JVET-AL0338</w:t>
      </w:r>
      <w:r w:rsidR="00CD4952">
        <w:rPr>
          <w:lang w:val="en-CA"/>
        </w:rPr>
        <w:t xml:space="preserve"> and further review of JVET-AL0047</w:t>
      </w:r>
    </w:p>
    <w:p w14:paraId="7788F879" w14:textId="77777777" w:rsidR="00B27334" w:rsidRPr="00AE77B1" w:rsidRDefault="00B27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7E8675C" w14:textId="78839C11"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6F62197E" w14:textId="2EE3A27F" w:rsidR="00C36F0A"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Review of </w:t>
      </w:r>
      <w:r w:rsidR="00215334">
        <w:rPr>
          <w:lang w:val="en-CA"/>
        </w:rPr>
        <w:t xml:space="preserve">WG 5 </w:t>
      </w:r>
      <w:r w:rsidRPr="00AE77B1">
        <w:rPr>
          <w:lang w:val="en-CA"/>
        </w:rPr>
        <w:t>meeting recommendations</w:t>
      </w:r>
    </w:p>
    <w:p w14:paraId="6DDDBE85" w14:textId="061875EF" w:rsidR="00215334" w:rsidRDefault="00215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Software timeline</w:t>
      </w:r>
    </w:p>
    <w:p w14:paraId="2178F8B4" w14:textId="77777777" w:rsidR="00C36F0A" w:rsidRPr="00AE77B1"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Future planning, a.o.b.</w:t>
      </w:r>
    </w:p>
    <w:p w14:paraId="38E9C3AB" w14:textId="77777777" w:rsidR="00C36F0A" w:rsidRPr="00AE77B1"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48D72B8B" w:rsidR="00C36F0A" w:rsidRPr="00AE77B1" w:rsidRDefault="00F02E76" w:rsidP="0056118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0009</w:t>
      </w:r>
      <w:r w:rsidR="00C36F0A" w:rsidRPr="00AE77B1">
        <w:rPr>
          <w:lang w:val="en-CA"/>
        </w:rPr>
        <w:t>–</w:t>
      </w:r>
      <w:r>
        <w:rPr>
          <w:lang w:val="en-CA"/>
        </w:rPr>
        <w:t>0014 (Saturday)</w:t>
      </w:r>
      <w:r w:rsidRPr="00AE77B1">
        <w:rPr>
          <w:lang w:val="en-CA"/>
        </w:rPr>
        <w:t xml:space="preserve"> </w:t>
      </w:r>
      <w:r w:rsidR="00C36F0A" w:rsidRPr="00AE77B1">
        <w:rPr>
          <w:lang w:val="en-CA"/>
        </w:rPr>
        <w:t>WG 5 approval of meeting recommendations, closing of meeting</w:t>
      </w:r>
    </w:p>
    <w:p w14:paraId="4320BCAC" w14:textId="11DB0159" w:rsidR="00F44BFE" w:rsidRPr="00AE77B1" w:rsidRDefault="00F44BFE" w:rsidP="00561189">
      <w:pPr>
        <w:pStyle w:val="Heading2"/>
        <w:ind w:left="578" w:hanging="578"/>
      </w:pPr>
      <w:r w:rsidRPr="00AE77B1">
        <w:t>Contribution topic overview</w:t>
      </w:r>
      <w:bookmarkEnd w:id="35"/>
      <w:bookmarkEnd w:id="36"/>
      <w:bookmarkEnd w:id="37"/>
      <w:bookmarkEnd w:id="38"/>
      <w:r w:rsidR="00CD79C9">
        <w:t xml:space="preserve"> (update doc count)</w:t>
      </w:r>
    </w:p>
    <w:p w14:paraId="59F2F6E3" w14:textId="77777777" w:rsidR="00F44BFE" w:rsidRPr="00AE77B1" w:rsidRDefault="00F44BFE" w:rsidP="00F44BFE">
      <w:pPr>
        <w:keepNext/>
      </w:pPr>
      <w:bookmarkStart w:id="40"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
    <w:p w14:paraId="58F64B97" w14:textId="423F0096" w:rsidR="00F44BFE" w:rsidRPr="00AE77B1" w:rsidRDefault="00F44BFE" w:rsidP="00561189">
      <w:pPr>
        <w:pStyle w:val="ListBullet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561189">
      <w:pPr>
        <w:pStyle w:val="ListBullet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561189">
      <w:pPr>
        <w:pStyle w:val="ListBullet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561189">
      <w:pPr>
        <w:pStyle w:val="ListBullet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561189">
      <w:pPr>
        <w:pStyle w:val="ListBullet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561189">
      <w:pPr>
        <w:pStyle w:val="ListBullet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26A5BE6" w:rsidR="00B71D8F" w:rsidRPr="00AE77B1" w:rsidRDefault="00B71D8F" w:rsidP="00561189">
      <w:pPr>
        <w:pStyle w:val="ListBullet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561189">
      <w:pPr>
        <w:pStyle w:val="ListBullet2"/>
        <w:numPr>
          <w:ilvl w:val="1"/>
          <w:numId w:val="9"/>
        </w:numPr>
        <w:rPr>
          <w:lang w:val="en-CA"/>
        </w:rPr>
      </w:pPr>
      <w:r w:rsidRPr="00AE77B1">
        <w:rPr>
          <w:lang w:val="en-CA"/>
        </w:rPr>
        <w:t xml:space="preserve">AHG4: Test and training material (0) </w:t>
      </w:r>
    </w:p>
    <w:p w14:paraId="6CCAA72E" w14:textId="77777777" w:rsidR="00F44BFE" w:rsidRPr="00AE77B1" w:rsidRDefault="00F44BFE" w:rsidP="00561189">
      <w:pPr>
        <w:pStyle w:val="ListBullet2"/>
        <w:numPr>
          <w:ilvl w:val="1"/>
          <w:numId w:val="9"/>
        </w:numPr>
        <w:rPr>
          <w:lang w:val="en-CA"/>
        </w:rPr>
      </w:pPr>
      <w:r w:rsidRPr="00AE77B1">
        <w:rPr>
          <w:lang w:val="en-CA"/>
        </w:rPr>
        <w:t>AHG5: Conformance test development (0)</w:t>
      </w:r>
    </w:p>
    <w:p w14:paraId="357C8799" w14:textId="3A6576F4" w:rsidR="00F44BFE" w:rsidRPr="00AE77B1" w:rsidRDefault="00F44BFE" w:rsidP="00561189">
      <w:pPr>
        <w:pStyle w:val="ListBullet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561189">
      <w:pPr>
        <w:pStyle w:val="ListBullet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561189">
      <w:pPr>
        <w:pStyle w:val="ListBullet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rsidP="00561189">
      <w:pPr>
        <w:pStyle w:val="ListBullet2"/>
        <w:numPr>
          <w:ilvl w:val="1"/>
          <w:numId w:val="9"/>
        </w:numPr>
        <w:rPr>
          <w:lang w:val="en-CA"/>
        </w:rPr>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rsidP="00561189">
      <w:pPr>
        <w:pStyle w:val="ListBullet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561189">
      <w:pPr>
        <w:pStyle w:val="ListBullet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561189">
      <w:pPr>
        <w:pStyle w:val="ListBullet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561189">
      <w:pPr>
        <w:pStyle w:val="ListBullet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372984D" w:rsidR="00B71D8F" w:rsidRDefault="00B71D8F" w:rsidP="00561189">
      <w:pPr>
        <w:pStyle w:val="ListBullet2"/>
        <w:numPr>
          <w:ilvl w:val="1"/>
          <w:numId w:val="9"/>
        </w:numPr>
        <w:rPr>
          <w:lang w:val="en-CA"/>
        </w:rPr>
      </w:pPr>
      <w:r w:rsidRPr="00AE77B1">
        <w:rPr>
          <w:lang w:val="en-CA"/>
        </w:rPr>
        <w:t xml:space="preserve">AHG17: </w:t>
      </w:r>
      <w:bookmarkStart w:id="41" w:name="_Hlk188715187"/>
      <w:r w:rsidRPr="00AE77B1">
        <w:rPr>
          <w:lang w:val="en-CA"/>
        </w:rPr>
        <w:t xml:space="preserve">CfE preparation </w:t>
      </w:r>
      <w:bookmarkEnd w:id="41"/>
      <w:r w:rsidRPr="00AE77B1">
        <w:rPr>
          <w:lang w:val="en-CA"/>
        </w:rPr>
        <w:t>(</w:t>
      </w:r>
      <w:r w:rsidR="00A01D09" w:rsidRPr="00AE77B1">
        <w:rPr>
          <w:lang w:val="en-CA"/>
        </w:rPr>
        <w:t>1</w:t>
      </w:r>
      <w:r w:rsidR="00A01D09">
        <w:rPr>
          <w:lang w:val="en-CA"/>
        </w:rPr>
        <w:t>5</w:t>
      </w:r>
      <w:r w:rsidRPr="00AE77B1">
        <w:rPr>
          <w:lang w:val="en-CA"/>
        </w:rPr>
        <w:t>)</w:t>
      </w:r>
    </w:p>
    <w:p w14:paraId="031FFFD5" w14:textId="07C275FA" w:rsidR="00710697" w:rsidRDefault="006B50D4" w:rsidP="00561189">
      <w:pPr>
        <w:pStyle w:val="ListBullet2"/>
        <w:numPr>
          <w:ilvl w:val="1"/>
          <w:numId w:val="9"/>
        </w:numPr>
        <w:rPr>
          <w:lang w:val="en-CA"/>
        </w:rPr>
      </w:pPr>
      <w:r>
        <w:rPr>
          <w:lang w:val="en-CA"/>
        </w:rPr>
        <w:lastRenderedPageBreak/>
        <w:t>AHG18</w:t>
      </w:r>
      <w:r w:rsidR="00710697">
        <w:rPr>
          <w:lang w:val="en-CA"/>
        </w:rPr>
        <w:t>: Ultra-low latency and error resilience (3)</w:t>
      </w:r>
      <w:r>
        <w:rPr>
          <w:lang w:val="en-CA"/>
        </w:rPr>
        <w:t xml:space="preserve"> </w:t>
      </w:r>
    </w:p>
    <w:p w14:paraId="33AE6D92" w14:textId="4A349DBC" w:rsidR="001F6D0B" w:rsidRPr="00AE77B1" w:rsidRDefault="001F6D0B" w:rsidP="00561189">
      <w:pPr>
        <w:pStyle w:val="ListBullet2"/>
        <w:numPr>
          <w:ilvl w:val="1"/>
          <w:numId w:val="9"/>
        </w:numPr>
        <w:rPr>
          <w:lang w:val="en-CA"/>
        </w:rPr>
      </w:pPr>
      <w:r>
        <w:rPr>
          <w:lang w:val="en-CA"/>
        </w:rPr>
        <w:t>CICP (4)</w:t>
      </w:r>
      <w:r w:rsidR="006B50D4">
        <w:rPr>
          <w:lang w:val="en-CA"/>
        </w:rPr>
        <w:t xml:space="preserve"> </w:t>
      </w:r>
    </w:p>
    <w:p w14:paraId="7F81EA65" w14:textId="3FE68880" w:rsidR="00F44BFE" w:rsidRPr="00AE77B1" w:rsidRDefault="00F44BFE" w:rsidP="00A71D2F">
      <w:pPr>
        <w:pStyle w:val="ListBullet2"/>
        <w:keepNext/>
        <w:numPr>
          <w:ilvl w:val="0"/>
          <w:numId w:val="2"/>
        </w:numPr>
        <w:rPr>
          <w:lang w:val="en-CA"/>
        </w:rPr>
      </w:pPr>
      <w:r w:rsidRPr="00AE77B1">
        <w:rPr>
          <w:lang w:val="en-CA"/>
        </w:rPr>
        <w:t xml:space="preserve">Low-level tool technology proposals (section </w:t>
      </w:r>
      <w:r w:rsidR="00A71D2F">
        <w:rPr>
          <w:lang w:val="en-CA"/>
        </w:rPr>
        <w:fldChar w:fldCharType="begin"/>
      </w:r>
      <w:r w:rsidR="00A71D2F">
        <w:rPr>
          <w:lang w:val="en-CA"/>
        </w:rPr>
        <w:instrText xml:space="preserve"> REF _Ref195103682 \r \h </w:instrText>
      </w:r>
      <w:r w:rsidR="00A71D2F">
        <w:rPr>
          <w:lang w:val="en-CA"/>
        </w:rPr>
      </w:r>
      <w:r w:rsidR="00A71D2F">
        <w:rPr>
          <w:lang w:val="en-CA"/>
        </w:rPr>
        <w:fldChar w:fldCharType="separate"/>
      </w:r>
      <w:r w:rsidR="00A71D2F">
        <w:rPr>
          <w:lang w:val="en-CA"/>
        </w:rPr>
        <w:t>5</w:t>
      </w:r>
      <w:r w:rsidR="00A71D2F">
        <w:rPr>
          <w:lang w:val="en-CA"/>
        </w:rPr>
        <w:fldChar w:fldCharType="end"/>
      </w:r>
      <w:r w:rsidRPr="00AE77B1">
        <w:rPr>
          <w:lang w:val="en-CA"/>
        </w:rPr>
        <w:t>) with subtopics (number counts excluding BoG and summary reports)</w:t>
      </w:r>
    </w:p>
    <w:p w14:paraId="360A2412" w14:textId="227E2A9A" w:rsidR="00F44BFE" w:rsidRPr="00AE77B1" w:rsidRDefault="00F44BFE" w:rsidP="00A71D2F">
      <w:pPr>
        <w:pStyle w:val="ListBullet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A71D2F">
        <w:rPr>
          <w:lang w:val="en-CA"/>
        </w:rPr>
        <w:t>5.1</w:t>
      </w:r>
      <w:r w:rsidRPr="00AE77B1">
        <w:rPr>
          <w:lang w:val="en-CA"/>
        </w:rPr>
        <w:fldChar w:fldCharType="end"/>
      </w:r>
      <w:r w:rsidRPr="00AE77B1">
        <w:rPr>
          <w:lang w:val="en-CA"/>
        </w:rPr>
        <w:t>)</w:t>
      </w:r>
    </w:p>
    <w:p w14:paraId="3E169849" w14:textId="5B32324E" w:rsidR="00F44BFE" w:rsidRPr="00AE77B1" w:rsidRDefault="00F44BFE" w:rsidP="00A71D2F">
      <w:pPr>
        <w:pStyle w:val="ListBullet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A71D2F">
        <w:rPr>
          <w:lang w:val="en-CA"/>
        </w:rPr>
        <w:t>5.2</w:t>
      </w:r>
      <w:r w:rsidR="00710697">
        <w:rPr>
          <w:lang w:val="en-CA"/>
        </w:rPr>
        <w:fldChar w:fldCharType="end"/>
      </w:r>
      <w:r w:rsidRPr="00AE77B1">
        <w:rPr>
          <w:lang w:val="en-CA"/>
        </w:rPr>
        <w:t>)</w:t>
      </w:r>
    </w:p>
    <w:p w14:paraId="03DD08E2" w14:textId="0F87CB9E" w:rsidR="00F44BFE" w:rsidRPr="00AE77B1" w:rsidRDefault="00F44BFE" w:rsidP="00A71D2F">
      <w:pPr>
        <w:pStyle w:val="ListBullet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A71D2F">
        <w:rPr>
          <w:lang w:val="en-CA"/>
        </w:rPr>
        <w:t>6</w:t>
      </w:r>
      <w:r w:rsidR="00830B0B" w:rsidRPr="00AE77B1">
        <w:rPr>
          <w:lang w:val="en-CA"/>
        </w:rPr>
        <w:fldChar w:fldCharType="end"/>
      </w:r>
      <w:r w:rsidRPr="00AE77B1">
        <w:rPr>
          <w:lang w:val="en-CA"/>
        </w:rPr>
        <w:t>) with subtopics</w:t>
      </w:r>
    </w:p>
    <w:p w14:paraId="51AA69D7" w14:textId="452B45A9" w:rsidR="00F44BFE" w:rsidRPr="00AE77B1" w:rsidRDefault="00710697" w:rsidP="00A71D2F">
      <w:pPr>
        <w:pStyle w:val="ListBullet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sidR="00A71D2F">
        <w:rPr>
          <w:lang w:val="en-CA"/>
        </w:rPr>
        <w:t>6.1</w:t>
      </w:r>
      <w:r w:rsidR="00F44BFE" w:rsidRPr="00AE77B1">
        <w:rPr>
          <w:lang w:val="en-CA"/>
        </w:rPr>
        <w:fldChar w:fldCharType="end"/>
      </w:r>
      <w:r w:rsidR="00F44BFE" w:rsidRPr="00AE77B1">
        <w:rPr>
          <w:lang w:val="en-CA"/>
        </w:rPr>
        <w:t xml:space="preserve">) </w:t>
      </w:r>
    </w:p>
    <w:p w14:paraId="77E7C193" w14:textId="5CA0CB95" w:rsidR="00710697" w:rsidRPr="00AE77B1" w:rsidRDefault="00710697" w:rsidP="00A71D2F">
      <w:pPr>
        <w:pStyle w:val="ListBullet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sidR="00A71D2F">
        <w:rPr>
          <w:lang w:val="en-CA"/>
        </w:rPr>
        <w:t>6.2</w:t>
      </w:r>
      <w:r>
        <w:rPr>
          <w:lang w:val="en-CA"/>
        </w:rPr>
        <w:fldChar w:fldCharType="end"/>
      </w:r>
      <w:r w:rsidRPr="00AE77B1">
        <w:rPr>
          <w:lang w:val="en-CA"/>
        </w:rPr>
        <w:t xml:space="preserve">) </w:t>
      </w:r>
    </w:p>
    <w:p w14:paraId="11AB4F99" w14:textId="16D3C01A" w:rsidR="00F44BFE" w:rsidRPr="00AE77B1" w:rsidRDefault="00F44BFE" w:rsidP="00A71D2F">
      <w:pPr>
        <w:pStyle w:val="ListBullet2"/>
        <w:keepNext/>
        <w:numPr>
          <w:ilvl w:val="1"/>
          <w:numId w:val="9"/>
        </w:numPr>
        <w:rPr>
          <w:lang w:val="en-CA"/>
        </w:rPr>
      </w:pPr>
      <w:r w:rsidRPr="00AE77B1">
        <w:rPr>
          <w:lang w:val="en-CA"/>
        </w:rPr>
        <w:t>SEI messages in TuC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A71D2F">
        <w:rPr>
          <w:lang w:val="en-CA"/>
        </w:rPr>
        <w:t>6.3</w:t>
      </w:r>
      <w:r w:rsidRPr="00AE77B1">
        <w:rPr>
          <w:lang w:val="en-CA"/>
        </w:rPr>
        <w:fldChar w:fldCharType="end"/>
      </w:r>
      <w:r w:rsidRPr="00AE77B1">
        <w:rPr>
          <w:lang w:val="en-CA"/>
        </w:rPr>
        <w:t>)</w:t>
      </w:r>
    </w:p>
    <w:p w14:paraId="74196909" w14:textId="69AEF18C" w:rsidR="00F44BFE" w:rsidRPr="00AE77B1" w:rsidRDefault="00F44BFE" w:rsidP="00A71D2F">
      <w:pPr>
        <w:pStyle w:val="ListBullet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A71D2F">
        <w:rPr>
          <w:lang w:val="en-CA"/>
        </w:rPr>
        <w:t>6.4</w:t>
      </w:r>
      <w:r w:rsidR="00710697">
        <w:rPr>
          <w:lang w:val="en-CA"/>
        </w:rPr>
        <w:fldChar w:fldCharType="end"/>
      </w:r>
      <w:r w:rsidRPr="00AE77B1">
        <w:rPr>
          <w:lang w:val="en-CA"/>
        </w:rPr>
        <w:t>)</w:t>
      </w:r>
      <w:r w:rsidR="00302636">
        <w:rPr>
          <w:lang w:val="en-CA"/>
        </w:rPr>
        <w:t xml:space="preserve"> </w:t>
      </w:r>
    </w:p>
    <w:p w14:paraId="0DDF70EA" w14:textId="71FD4A79" w:rsidR="00F44BFE" w:rsidRPr="00D049D2" w:rsidRDefault="00F44BFE" w:rsidP="00A71D2F">
      <w:pPr>
        <w:pStyle w:val="ListBullet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A71D2F">
        <w:rPr>
          <w:lang w:val="fr-CA"/>
        </w:rPr>
        <w:t>6.5</w:t>
      </w:r>
      <w:r w:rsidRPr="00AE77B1">
        <w:rPr>
          <w:lang w:val="en-CA"/>
        </w:rPr>
        <w:fldChar w:fldCharType="end"/>
      </w:r>
      <w:r w:rsidRPr="00D049D2">
        <w:rPr>
          <w:lang w:val="fr-CA"/>
        </w:rPr>
        <w:t>)</w:t>
      </w:r>
    </w:p>
    <w:p w14:paraId="4FFB7130" w14:textId="0A0F5C09" w:rsidR="00F44BFE" w:rsidRPr="00AE77B1" w:rsidRDefault="00F44BFE" w:rsidP="00561189">
      <w:pPr>
        <w:pStyle w:val="ListBullet2"/>
        <w:numPr>
          <w:ilvl w:val="0"/>
          <w:numId w:val="2"/>
        </w:numPr>
        <w:rPr>
          <w:lang w:val="en-CA"/>
        </w:rPr>
      </w:pPr>
      <w:r w:rsidRPr="00AE77B1">
        <w:rPr>
          <w:lang w:val="en-CA"/>
        </w:rPr>
        <w:t>Joint meetings, plenary discussions, BoG reports (</w:t>
      </w:r>
      <w:r w:rsidR="00B87F0F">
        <w:rPr>
          <w:lang w:val="en-CA"/>
        </w:rPr>
        <w:t>1</w:t>
      </w:r>
      <w:r w:rsidRPr="00AE77B1">
        <w:rPr>
          <w:lang w:val="en-CA"/>
        </w:rPr>
        <w:t>) liaison (</w:t>
      </w:r>
      <w:r w:rsidR="00A71D2F">
        <w:rPr>
          <w:lang w:val="en-CA"/>
        </w:rPr>
        <w:t>1</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561189">
      <w:pPr>
        <w:pStyle w:val="ListBullet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561189">
      <w:pPr>
        <w:pStyle w:val="ListBullet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561189">
      <w:pPr>
        <w:pStyle w:val="ListBullet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561189">
      <w:pPr>
        <w:pStyle w:val="ListBullet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561189">
      <w:pPr>
        <w:pStyle w:val="Heading1"/>
      </w:pPr>
      <w:bookmarkStart w:id="42" w:name="_Ref400626869"/>
      <w:r w:rsidRPr="00AE77B1">
        <w:t>AHG reports (</w:t>
      </w:r>
      <w:r w:rsidR="000F72B4" w:rsidRPr="00AE77B1">
        <w:t>1</w:t>
      </w:r>
      <w:r w:rsidR="00C36F0A" w:rsidRPr="00AE77B1">
        <w:t>8</w:t>
      </w:r>
      <w:r w:rsidRPr="00AE77B1">
        <w:t>)</w:t>
      </w:r>
      <w:bookmarkEnd w:id="42"/>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F01DE4" w:rsidP="00561189">
      <w:pPr>
        <w:pStyle w:val="Heading9"/>
        <w:rPr>
          <w:sz w:val="24"/>
          <w:szCs w:val="24"/>
          <w:lang w:eastAsia="de-DE"/>
        </w:rPr>
      </w:pPr>
      <w:hyperlink r:id="rId36" w:history="1">
        <w:r w:rsidRPr="00AE77B1">
          <w:rPr>
            <w:color w:val="0000FF"/>
            <w:sz w:val="24"/>
            <w:szCs w:val="24"/>
            <w:u w:val="single"/>
            <w:lang w:eastAsia="de-DE"/>
          </w:rPr>
          <w:t>JVET-AL0001</w:t>
        </w:r>
      </w:hyperlink>
      <w:r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43" w:name="_Hlk60808564"/>
      <w:bookmarkStart w:id="44"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45" w:name="_Hlk181303594"/>
      <w:bookmarkStart w:id="46"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45"/>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46"/>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56118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56118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561189">
      <w:pPr>
        <w:numPr>
          <w:ilvl w:val="0"/>
          <w:numId w:val="10"/>
        </w:numPr>
        <w:rPr>
          <w:lang w:val="en-CA" w:eastAsia="de-DE"/>
        </w:rPr>
      </w:pPr>
      <w:r w:rsidRPr="005F46BC">
        <w:rPr>
          <w:lang w:val="en-CA" w:eastAsia="de-DE"/>
        </w:rPr>
        <w:lastRenderedPageBreak/>
        <w:t>JVET-AK1017 Support for additional VSEI messages in AVC (draft 1) [Posted 2025-02-18]</w:t>
      </w:r>
    </w:p>
    <w:p w14:paraId="47F2BE0B" w14:textId="77777777" w:rsidR="00070BD9" w:rsidRPr="005F46BC" w:rsidRDefault="00070BD9" w:rsidP="0056118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56118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56118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56118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56118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56118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56118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56118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56118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56118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56118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56118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56118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561189">
      <w:pPr>
        <w:numPr>
          <w:ilvl w:val="0"/>
          <w:numId w:val="10"/>
        </w:numPr>
        <w:rPr>
          <w:lang w:val="en-CA" w:eastAsia="de-DE"/>
        </w:rPr>
      </w:pPr>
      <w:r w:rsidRPr="005F46BC">
        <w:rPr>
          <w:i/>
          <w:lang w:val="en-CA" w:eastAsia="de-DE"/>
        </w:rPr>
        <w:lastRenderedPageBreak/>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56118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56118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43"/>
    </w:p>
    <w:bookmarkEnd w:id="44"/>
    <w:p w14:paraId="3892CC3A" w14:textId="77777777" w:rsidR="00070BD9" w:rsidRPr="005F46BC" w:rsidRDefault="00070BD9" w:rsidP="009C52FC">
      <w:pPr>
        <w:rPr>
          <w:b/>
          <w:bCs/>
          <w:lang w:eastAsia="de-DE"/>
        </w:rPr>
      </w:pPr>
      <w:r w:rsidRPr="005F46BC">
        <w:rPr>
          <w:b/>
          <w:bCs/>
          <w:lang w:eastAsia="de-DE"/>
        </w:rPr>
        <w:t>Recommendations</w:t>
      </w:r>
    </w:p>
    <w:p w14:paraId="72B19D04" w14:textId="77777777" w:rsidR="00070BD9" w:rsidRPr="005F46BC" w:rsidRDefault="00070BD9" w:rsidP="00561189">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561189">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F01DE4" w:rsidP="00561189">
      <w:pPr>
        <w:pStyle w:val="Heading9"/>
        <w:rPr>
          <w:sz w:val="24"/>
          <w:szCs w:val="24"/>
          <w:lang w:eastAsia="de-DE"/>
        </w:rPr>
      </w:pPr>
      <w:hyperlink r:id="rId41" w:history="1">
        <w:r w:rsidRPr="00AE77B1">
          <w:rPr>
            <w:color w:val="0000FF"/>
            <w:sz w:val="24"/>
            <w:szCs w:val="24"/>
            <w:u w:val="single"/>
            <w:lang w:eastAsia="de-DE"/>
          </w:rPr>
          <w:t>JVET-AL0002</w:t>
        </w:r>
      </w:hyperlink>
      <w:r w:rsidRPr="00AE77B1">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47" w:name="_Hlk182831172"/>
      <w:r w:rsidRPr="00604D48">
        <w:rPr>
          <w:lang w:eastAsia="de-DE"/>
        </w:rPr>
        <w:t>Incorporated items at the JVET-AK meeting:</w:t>
      </w:r>
    </w:p>
    <w:p w14:paraId="7F628890"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 xml:space="preserve">Added the following item: In H.265v10 published by ITU-T, there’s an extraneous bullet item “k)” in clause A.4.2 immediately above Table A.9, with font size of 4 (thus not easily visible). (reported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47"/>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lastRenderedPageBreak/>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561189">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561189">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561189">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561189">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561189">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561189">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561189">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(NoBackwardPredFlag derivation ambiguity), </w:t>
      </w:r>
      <w:hyperlink r:id="rId44" w:tooltip="View ticket" w:history="1">
        <w:r w:rsidRPr="00604D48">
          <w:rPr>
            <w:rStyle w:val="Hyperlink"/>
            <w:lang w:eastAsia="de-DE"/>
          </w:rPr>
          <w:t>#1617</w:t>
        </w:r>
      </w:hyperlink>
      <w:r w:rsidRPr="00604D48">
        <w:rPr>
          <w:lang w:eastAsia="de-DE"/>
        </w:rPr>
        <w:t xml:space="preserve"> (Not initialized NumCtusInSlice[ 0 ]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ModeTypeCondition should say “one or more”), </w:t>
      </w:r>
      <w:hyperlink r:id="rId47" w:history="1">
        <w:r w:rsidRPr="00604D48">
          <w:rPr>
            <w:rStyle w:val="Hyperlink"/>
            <w:lang w:eastAsia="de-DE"/>
          </w:rPr>
          <w:t>#1630</w:t>
        </w:r>
      </w:hyperlink>
      <w:r w:rsidRPr="00604D48">
        <w:rPr>
          <w:lang w:eastAsia="de-DE"/>
        </w:rPr>
        <w:t xml:space="preserve"> (Missing equations for applying AmvrShift), </w:t>
      </w:r>
      <w:hyperlink r:id="rId48" w:history="1">
        <w:r w:rsidRPr="00604D48">
          <w:rPr>
            <w:rStyle w:val="Hyperlink"/>
            <w:lang w:eastAsia="de-DE"/>
          </w:rPr>
          <w:t>#1631</w:t>
        </w:r>
      </w:hyperlink>
      <w:r w:rsidRPr="00604D48">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QStateTransTable,levelScale,AlfFixFiltCoeff,AlfClassToFiltMap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561189">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561189">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561189">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561189">
      <w:pPr>
        <w:numPr>
          <w:ilvl w:val="0"/>
          <w:numId w:val="66"/>
        </w:numPr>
        <w:textAlignment w:val="baseline"/>
        <w:rPr>
          <w:lang w:eastAsia="de-DE"/>
        </w:rPr>
      </w:pPr>
      <w:r w:rsidRPr="00604D48">
        <w:rPr>
          <w:lang w:eastAsia="de-DE"/>
        </w:rPr>
        <w:lastRenderedPageBreak/>
        <w:t>JVET-AK0168 AHG9: On SPTI SEI message: Robustness and source constant framerate</w:t>
      </w:r>
    </w:p>
    <w:p w14:paraId="7369CE20" w14:textId="77777777" w:rsidR="00604D48" w:rsidRPr="00604D48" w:rsidRDefault="00604D48" w:rsidP="00561189">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561189">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r w:rsidRPr="00604D48">
        <w:rPr>
          <w:lang w:val="en-GB" w:eastAsia="de-DE"/>
        </w:rPr>
        <w:t>nonVclDigitallySignedNalUnitsList</w:t>
      </w:r>
      <w:r w:rsidRPr="00604D48">
        <w:rPr>
          <w:lang w:eastAsia="de-DE"/>
        </w:rPr>
        <w:t>)</w:t>
      </w:r>
    </w:p>
    <w:p w14:paraId="7F13F49C" w14:textId="77777777" w:rsidR="00604D48" w:rsidRPr="00604D48" w:rsidRDefault="00604D48" w:rsidP="00561189">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561189">
      <w:pPr>
        <w:numPr>
          <w:ilvl w:val="0"/>
          <w:numId w:val="66"/>
        </w:numPr>
        <w:textAlignment w:val="baseline"/>
        <w:rPr>
          <w:lang w:eastAsia="de-DE"/>
        </w:rPr>
      </w:pPr>
      <w:r w:rsidRPr="00604D48">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604D48" w:rsidRDefault="00604D48" w:rsidP="00561189">
      <w:pPr>
        <w:numPr>
          <w:ilvl w:val="0"/>
          <w:numId w:val="66"/>
        </w:numPr>
        <w:textAlignment w:val="baseline"/>
        <w:rPr>
          <w:lang w:eastAsia="de-DE"/>
        </w:rPr>
      </w:pPr>
      <w:r w:rsidRPr="00604D48">
        <w:rPr>
          <w:lang w:eastAsia="de-DE"/>
        </w:rPr>
        <w:t>JVET-AK0281 AHG9: On AI usage restrictions SEI message (inclusion of the payload type value of the AI usage restrictions SEI message in the SeiProcessingOrderSeiList)</w:t>
      </w:r>
    </w:p>
    <w:p w14:paraId="27505941" w14:textId="77777777" w:rsidR="00604D48" w:rsidRPr="00604D48" w:rsidRDefault="00604D48" w:rsidP="00561189">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48" w:name="_Hlk152255921"/>
      <w:r w:rsidRPr="00604D48">
        <w:rPr>
          <w:b/>
          <w:bCs/>
          <w:lang w:eastAsia="de-DE"/>
        </w:rPr>
        <w:t>Editors’ notes and changes yet to be integrated:</w:t>
      </w:r>
      <w:bookmarkEnd w:id="48"/>
    </w:p>
    <w:p w14:paraId="65283E3C" w14:textId="77777777" w:rsidR="00604D48" w:rsidRPr="00604D48" w:rsidRDefault="00604D48" w:rsidP="00561189">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gramStart"/>
      <w:r w:rsidRPr="00604D48">
        <w:rPr>
          <w:lang w:eastAsia="de-DE"/>
        </w:rPr>
        <w:t>text.Check</w:t>
      </w:r>
      <w:proofErr w:type="gramEnd"/>
      <w:r w:rsidRPr="00604D48">
        <w:rPr>
          <w:lang w:eastAsia="de-DE"/>
        </w:rPr>
        <w:t xml:space="preserve"> the use of “pertain”; the word is not used in a similar way anywhere in the existing </w:t>
      </w:r>
      <w:proofErr w:type="gramStart"/>
      <w:r w:rsidRPr="00604D48">
        <w:rPr>
          <w:lang w:eastAsia="de-DE"/>
        </w:rPr>
        <w:t>standard.payloadType</w:t>
      </w:r>
      <w:proofErr w:type="gram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561189">
      <w:pPr>
        <w:numPr>
          <w:ilvl w:val="0"/>
          <w:numId w:val="69"/>
        </w:numPr>
        <w:textAlignment w:val="baseline"/>
        <w:rPr>
          <w:lang w:eastAsia="de-DE"/>
        </w:rPr>
      </w:pPr>
      <w:r w:rsidRPr="00604D48">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604D48" w:rsidRDefault="00604D48" w:rsidP="00561189">
      <w:pPr>
        <w:numPr>
          <w:ilvl w:val="0"/>
          <w:numId w:val="69"/>
        </w:numPr>
        <w:textAlignment w:val="baseline"/>
        <w:rPr>
          <w:lang w:eastAsia="de-DE"/>
        </w:rPr>
      </w:pPr>
      <w:r w:rsidRPr="00604D48">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561189">
      <w:pPr>
        <w:numPr>
          <w:ilvl w:val="1"/>
          <w:numId w:val="71"/>
        </w:numPr>
        <w:textAlignment w:val="baseline"/>
        <w:rPr>
          <w:lang w:eastAsia="de-DE"/>
        </w:rPr>
      </w:pPr>
      <w:bookmarkStart w:id="49" w:name="_Hlk181823125"/>
      <w:r w:rsidRPr="00604D48">
        <w:rPr>
          <w:lang w:eastAsia="de-DE"/>
        </w:rPr>
        <w:t>JVET-AJ0185 Editorial updates for NNPFC, SPO and TDI SEI messages</w:t>
      </w:r>
    </w:p>
    <w:p w14:paraId="24D869AD" w14:textId="77777777" w:rsidR="00604D48" w:rsidRPr="00604D48" w:rsidRDefault="00604D48" w:rsidP="00561189">
      <w:pPr>
        <w:numPr>
          <w:ilvl w:val="2"/>
          <w:numId w:val="71"/>
        </w:numPr>
        <w:textAlignment w:val="baseline"/>
        <w:rPr>
          <w:lang w:eastAsia="de-DE"/>
        </w:rPr>
      </w:pPr>
      <w:r w:rsidRPr="00604D48">
        <w:rPr>
          <w:lang w:eastAsia="de-DE"/>
        </w:rPr>
        <w:lastRenderedPageBreak/>
        <w:t>Item 2</w:t>
      </w:r>
      <w:bookmarkStart w:id="50" w:name="_Hlk152255943"/>
      <w:bookmarkEnd w:id="49"/>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50"/>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561189">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561189">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561189">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561189">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561189">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561189">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561189">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561189">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561189">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561189">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561189">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561189">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561189">
      <w:pPr>
        <w:numPr>
          <w:ilvl w:val="1"/>
          <w:numId w:val="70"/>
        </w:numPr>
        <w:textAlignment w:val="baseline"/>
        <w:rPr>
          <w:lang w:eastAsia="de-DE"/>
        </w:rPr>
      </w:pPr>
      <w:r w:rsidRPr="00604D48">
        <w:rPr>
          <w:lang w:eastAsia="de-DE"/>
        </w:rPr>
        <w:t>JVET-AK0205</w:t>
      </w:r>
      <w:r w:rsidRPr="00604D48">
        <w:rPr>
          <w:lang w:eastAsia="de-DE"/>
        </w:rPr>
        <w:tab/>
        <w:t>AHG9: On SEI messages in spoPropertySeiList</w:t>
      </w:r>
    </w:p>
    <w:p w14:paraId="1D5DE0AD" w14:textId="26740F2A" w:rsidR="00604D48" w:rsidRPr="00604D48" w:rsidRDefault="00604D48" w:rsidP="00561189">
      <w:pPr>
        <w:numPr>
          <w:ilvl w:val="1"/>
          <w:numId w:val="70"/>
        </w:numPr>
        <w:textAlignment w:val="baseline"/>
        <w:rPr>
          <w:lang w:eastAsia="de-DE"/>
        </w:rPr>
      </w:pPr>
      <w:r w:rsidRPr="00604D48">
        <w:rPr>
          <w:lang w:eastAsia="de-DE"/>
        </w:rPr>
        <w:t>JVET-AK0333</w:t>
      </w:r>
      <w:r w:rsidRPr="00604D48">
        <w:rPr>
          <w:lang w:eastAsia="de-DE"/>
        </w:rPr>
        <w:tab/>
        <w:t>AHG9: On SPO sub-chain signal</w:t>
      </w:r>
      <w:ins w:id="51" w:author="Gary Sullivan" w:date="2025-06-17T10:51:00Z" w16du:dateUtc="2025-06-17T17:51:00Z">
        <w:r w:rsidR="001044A0">
          <w:rPr>
            <w:lang w:eastAsia="de-DE"/>
          </w:rPr>
          <w:t>l</w:t>
        </w:r>
      </w:ins>
      <w:r w:rsidRPr="00604D48">
        <w:rPr>
          <w:lang w:eastAsia="de-DE"/>
        </w:rPr>
        <w:t>ing</w:t>
      </w:r>
    </w:p>
    <w:p w14:paraId="35810425" w14:textId="77777777" w:rsidR="00604D48" w:rsidRPr="00604D48" w:rsidRDefault="00604D48" w:rsidP="00561189">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561189">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561189">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561189">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561189">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561189">
      <w:pPr>
        <w:numPr>
          <w:ilvl w:val="0"/>
          <w:numId w:val="70"/>
        </w:numPr>
        <w:textAlignment w:val="baseline"/>
        <w:rPr>
          <w:lang w:eastAsia="de-DE"/>
        </w:rPr>
      </w:pPr>
      <w:r w:rsidRPr="00604D48">
        <w:rPr>
          <w:lang w:eastAsia="de-DE"/>
        </w:rPr>
        <w:t>Digitally Signed Content</w:t>
      </w:r>
    </w:p>
    <w:p w14:paraId="09F687F9" w14:textId="7ABEFDDE" w:rsidR="00604D48" w:rsidRPr="00604D48" w:rsidRDefault="00604D48" w:rsidP="00561189">
      <w:pPr>
        <w:numPr>
          <w:ilvl w:val="1"/>
          <w:numId w:val="70"/>
        </w:numPr>
        <w:textAlignment w:val="baseline"/>
        <w:rPr>
          <w:lang w:eastAsia="de-DE"/>
        </w:rPr>
      </w:pPr>
      <w:r w:rsidRPr="00604D48">
        <w:rPr>
          <w:lang w:eastAsia="de-DE"/>
        </w:rPr>
        <w:t>JVET-AK0109</w:t>
      </w:r>
      <w:r w:rsidRPr="00604D48">
        <w:rPr>
          <w:lang w:eastAsia="de-DE"/>
        </w:rPr>
        <w:tab/>
        <w:t>AHG9: On signal</w:t>
      </w:r>
      <w:ins w:id="52" w:author="Gary Sullivan" w:date="2025-06-17T10:51:00Z" w16du:dateUtc="2025-06-17T17:51:00Z">
        <w:r w:rsidR="001044A0">
          <w:rPr>
            <w:lang w:eastAsia="de-DE"/>
          </w:rPr>
          <w:t>l</w:t>
        </w:r>
      </w:ins>
      <w:r w:rsidRPr="00604D48">
        <w:rPr>
          <w:lang w:eastAsia="de-DE"/>
        </w:rPr>
        <w:t>ing and constraint for RefDigest in digitally signed content SEI messages</w:t>
      </w:r>
    </w:p>
    <w:p w14:paraId="51CB1813" w14:textId="77777777" w:rsidR="00604D48" w:rsidRPr="00604D48" w:rsidRDefault="00604D48" w:rsidP="00561189">
      <w:pPr>
        <w:numPr>
          <w:ilvl w:val="1"/>
          <w:numId w:val="7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561189">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561189">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561189">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561189">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561189">
      <w:pPr>
        <w:numPr>
          <w:ilvl w:val="0"/>
          <w:numId w:val="70"/>
        </w:numPr>
        <w:textAlignment w:val="baseline"/>
        <w:rPr>
          <w:lang w:eastAsia="de-DE"/>
        </w:rPr>
      </w:pPr>
      <w:r w:rsidRPr="00604D48">
        <w:rPr>
          <w:lang w:eastAsia="de-DE"/>
        </w:rPr>
        <w:lastRenderedPageBreak/>
        <w:t>AI usage restrictions</w:t>
      </w:r>
    </w:p>
    <w:p w14:paraId="43CD7663" w14:textId="77777777" w:rsidR="00604D48" w:rsidRPr="00604D48" w:rsidRDefault="00604D48" w:rsidP="00561189">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561189">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561189">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561189">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561189">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561189">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561189">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561189">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561189">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561189">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(strikethough means addressed in the indicated errata report and can be closed):</w:t>
      </w:r>
    </w:p>
    <w:p w14:paraId="64CB1451" w14:textId="77777777" w:rsidR="00604D48" w:rsidRPr="00604D48" w:rsidRDefault="00604D48" w:rsidP="00561189">
      <w:pPr>
        <w:numPr>
          <w:ilvl w:val="0"/>
          <w:numId w:val="72"/>
        </w:numPr>
        <w:textAlignment w:val="baseline"/>
        <w:rPr>
          <w:lang w:eastAsia="de-DE"/>
        </w:rPr>
      </w:pPr>
      <w:hyperlink r:id="rId51" w:tooltip="View ticket" w:history="1">
        <w:r w:rsidRPr="00604D48">
          <w:rPr>
            <w:rStyle w:val="Hyperlink"/>
            <w:lang w:eastAsia="de-DE"/>
          </w:rPr>
          <w:t>#1609</w:t>
        </w:r>
      </w:hyperlink>
      <w:r w:rsidRPr="00604D48">
        <w:rPr>
          <w:lang w:eastAsia="de-DE"/>
        </w:rPr>
        <w:t xml:space="preserve"> NoBackwardPredFlag derivation ambiguity (Addressed in JVET-AI1004)</w:t>
      </w:r>
    </w:p>
    <w:p w14:paraId="5DD7659B" w14:textId="77777777" w:rsidR="00604D48" w:rsidRPr="00604D48" w:rsidRDefault="00604D48" w:rsidP="00561189">
      <w:pPr>
        <w:numPr>
          <w:ilvl w:val="0"/>
          <w:numId w:val="72"/>
        </w:numPr>
        <w:textAlignment w:val="baseline"/>
        <w:rPr>
          <w:lang w:eastAsia="de-DE"/>
        </w:rPr>
      </w:pPr>
      <w:hyperlink r:id="rId52" w:tooltip="View ticket" w:history="1">
        <w:r w:rsidRPr="00604D48">
          <w:rPr>
            <w:rStyle w:val="Hyperlink"/>
            <w:lang w:eastAsia="de-DE"/>
          </w:rPr>
          <w:t>#1617</w:t>
        </w:r>
      </w:hyperlink>
      <w:r w:rsidRPr="00604D48">
        <w:rPr>
          <w:lang w:eastAsia="de-DE"/>
        </w:rPr>
        <w:t xml:space="preserve"> Not initialized </w:t>
      </w:r>
      <w:proofErr w:type="gramStart"/>
      <w:r w:rsidRPr="00604D48">
        <w:rPr>
          <w:lang w:eastAsia="de-DE"/>
        </w:rPr>
        <w:t>NumCtusInSlice[</w:t>
      </w:r>
      <w:proofErr w:type="gramEnd"/>
      <w:r w:rsidRPr="00604D48">
        <w:rPr>
          <w:lang w:eastAsia="de-DE"/>
        </w:rPr>
        <w:t>0] to 0. (Addressed in JVET-AI1004)</w:t>
      </w:r>
    </w:p>
    <w:p w14:paraId="2B61C0A7" w14:textId="77777777" w:rsidR="00604D48" w:rsidRPr="00604D48" w:rsidRDefault="00604D48" w:rsidP="00561189">
      <w:pPr>
        <w:numPr>
          <w:ilvl w:val="0"/>
          <w:numId w:val="72"/>
        </w:numPr>
        <w:textAlignment w:val="baseline"/>
        <w:rPr>
          <w:lang w:eastAsia="de-DE"/>
        </w:rPr>
      </w:pPr>
      <w:hyperlink r:id="rId53" w:history="1">
        <w:r w:rsidRPr="00604D48">
          <w:rPr>
            <w:rStyle w:val="Hyperlink"/>
            <w:lang w:eastAsia="de-DE"/>
          </w:rPr>
          <w:t>#1624</w:t>
        </w:r>
      </w:hyperlink>
      <w:r w:rsidRPr="00604D48">
        <w:rPr>
          <w:lang w:eastAsia="de-DE"/>
        </w:rPr>
        <w:t xml:space="preserve"> Incorrect indexing in computation of motion vector offset. (Addressed in JVET-AI1004)</w:t>
      </w:r>
    </w:p>
    <w:p w14:paraId="60289C3C" w14:textId="77777777" w:rsidR="00604D48" w:rsidRPr="00604D48" w:rsidRDefault="00604D48" w:rsidP="00561189">
      <w:pPr>
        <w:numPr>
          <w:ilvl w:val="0"/>
          <w:numId w:val="72"/>
        </w:numPr>
        <w:textAlignment w:val="baseline"/>
        <w:rPr>
          <w:lang w:eastAsia="de-DE"/>
        </w:rPr>
      </w:pPr>
      <w:hyperlink r:id="rId54" w:history="1">
        <w:r w:rsidRPr="00604D48">
          <w:rPr>
            <w:rStyle w:val="Hyperlink"/>
            <w:lang w:eastAsia="de-DE"/>
          </w:rPr>
          <w:t>#1627</w:t>
        </w:r>
      </w:hyperlink>
      <w:r w:rsidRPr="00604D48">
        <w:rPr>
          <w:lang w:eastAsia="de-DE"/>
        </w:rPr>
        <w:t xml:space="preserve"> "Decoding process for palette mode" does not say what to do with output samples. (Discussed in JVET-AI1004)</w:t>
      </w:r>
    </w:p>
    <w:p w14:paraId="10FE9446" w14:textId="77777777" w:rsidR="00604D48" w:rsidRPr="00604D48" w:rsidRDefault="00604D48" w:rsidP="00561189">
      <w:pPr>
        <w:numPr>
          <w:ilvl w:val="0"/>
          <w:numId w:val="72"/>
        </w:numPr>
        <w:textAlignment w:val="baseline"/>
        <w:rPr>
          <w:lang w:eastAsia="de-DE"/>
        </w:rPr>
      </w:pPr>
      <w:hyperlink r:id="rId55" w:history="1">
        <w:r w:rsidRPr="00604D48">
          <w:rPr>
            <w:rStyle w:val="Hyperlink"/>
            <w:lang w:eastAsia="de-DE"/>
          </w:rPr>
          <w:t>#1628</w:t>
        </w:r>
      </w:hyperlink>
      <w:r w:rsidRPr="00604D48">
        <w:rPr>
          <w:lang w:eastAsia="de-DE"/>
        </w:rPr>
        <w:t xml:space="preserve"> Derivation of ModeTypeCondition should say "one or more". (Addressed in JVET-AI1004)</w:t>
      </w:r>
    </w:p>
    <w:p w14:paraId="118AF92E" w14:textId="77777777" w:rsidR="00604D48" w:rsidRPr="00604D48" w:rsidRDefault="00604D48" w:rsidP="00561189">
      <w:pPr>
        <w:numPr>
          <w:ilvl w:val="0"/>
          <w:numId w:val="72"/>
        </w:numPr>
        <w:textAlignment w:val="baseline"/>
        <w:rPr>
          <w:lang w:eastAsia="de-DE"/>
        </w:rPr>
      </w:pPr>
      <w:hyperlink r:id="rId56" w:history="1">
        <w:r w:rsidRPr="00604D48">
          <w:rPr>
            <w:rStyle w:val="Hyperlink"/>
            <w:lang w:eastAsia="de-DE"/>
          </w:rPr>
          <w:t>#1629</w:t>
        </w:r>
      </w:hyperlink>
      <w:r w:rsidRPr="00604D48">
        <w:rPr>
          <w:lang w:eastAsia="de-DE"/>
        </w:rPr>
        <w:t xml:space="preserve"> mtt_split_cu_vertical_flag context uses undefined variable chType. (Discussed in JVET-AI1004)</w:t>
      </w:r>
    </w:p>
    <w:p w14:paraId="1B861296" w14:textId="77777777" w:rsidR="00604D48" w:rsidRPr="00604D48" w:rsidRDefault="00604D48" w:rsidP="00561189">
      <w:pPr>
        <w:numPr>
          <w:ilvl w:val="0"/>
          <w:numId w:val="72"/>
        </w:numPr>
        <w:textAlignment w:val="baseline"/>
        <w:rPr>
          <w:lang w:eastAsia="de-DE"/>
        </w:rPr>
      </w:pPr>
      <w:hyperlink r:id="rId57" w:history="1">
        <w:r w:rsidRPr="00604D48">
          <w:rPr>
            <w:rStyle w:val="Hyperlink"/>
            <w:lang w:eastAsia="de-DE"/>
          </w:rPr>
          <w:t>#1630</w:t>
        </w:r>
      </w:hyperlink>
      <w:r w:rsidRPr="00604D48">
        <w:rPr>
          <w:lang w:eastAsia="de-DE"/>
        </w:rPr>
        <w:t xml:space="preserve"> Missing equations for applying AmvrShift. (Discussed in JVET-AI1004)</w:t>
      </w:r>
    </w:p>
    <w:p w14:paraId="0183B2CD" w14:textId="77777777" w:rsidR="00604D48" w:rsidRPr="00604D48" w:rsidRDefault="00604D48" w:rsidP="00561189">
      <w:pPr>
        <w:numPr>
          <w:ilvl w:val="0"/>
          <w:numId w:val="72"/>
        </w:numPr>
        <w:textAlignment w:val="baseline"/>
        <w:rPr>
          <w:lang w:eastAsia="de-DE"/>
        </w:rPr>
      </w:pPr>
      <w:hyperlink r:id="rId58" w:history="1">
        <w:r w:rsidRPr="00604D48">
          <w:rPr>
            <w:rStyle w:val="Hyperlink"/>
            <w:lang w:eastAsia="de-DE"/>
          </w:rPr>
          <w:t>#1631</w:t>
        </w:r>
      </w:hyperlink>
      <w:r w:rsidRPr="00604D48">
        <w:rPr>
          <w:lang w:eastAsia="de-DE"/>
        </w:rPr>
        <w:t xml:space="preserve"> Should "Motion vector storing process for geometric partitioning mode" store HpelIfIdx? (addressed in JVET-AI1004)</w:t>
      </w:r>
    </w:p>
    <w:p w14:paraId="346F1FB1" w14:textId="77777777" w:rsidR="00604D48" w:rsidRPr="00604D48" w:rsidRDefault="00604D48" w:rsidP="00561189">
      <w:pPr>
        <w:numPr>
          <w:ilvl w:val="0"/>
          <w:numId w:val="72"/>
        </w:numPr>
        <w:textAlignment w:val="baseline"/>
        <w:rPr>
          <w:lang w:eastAsia="de-DE"/>
        </w:rPr>
      </w:pPr>
      <w:hyperlink r:id="rId59" w:history="1">
        <w:r w:rsidRPr="00604D48">
          <w:rPr>
            <w:rStyle w:val="Hyperlink"/>
            <w:lang w:eastAsia="de-DE"/>
          </w:rPr>
          <w:t>#1632</w:t>
        </w:r>
      </w:hyperlink>
      <w:r w:rsidRPr="00604D48">
        <w:rPr>
          <w:lang w:eastAsia="de-DE"/>
        </w:rPr>
        <w:t xml:space="preserve"> Incorrect indexing used for choosing matrix intra sample prediction. (Addressed in JVET-AI1004)</w:t>
      </w:r>
    </w:p>
    <w:p w14:paraId="261F8C24" w14:textId="77777777" w:rsidR="00604D48" w:rsidRPr="00604D48" w:rsidRDefault="00604D48" w:rsidP="00561189">
      <w:pPr>
        <w:numPr>
          <w:ilvl w:val="0"/>
          <w:numId w:val="72"/>
        </w:numPr>
        <w:textAlignment w:val="baseline"/>
        <w:rPr>
          <w:lang w:eastAsia="de-DE"/>
        </w:rPr>
      </w:pPr>
      <w:hyperlink r:id="rId60" w:history="1">
        <w:r w:rsidRPr="00604D48">
          <w:rPr>
            <w:rStyle w:val="Hyperlink"/>
            <w:lang w:eastAsia="de-DE"/>
          </w:rPr>
          <w:t>#1634</w:t>
        </w:r>
      </w:hyperlink>
      <w:r w:rsidRPr="00604D48">
        <w:rPr>
          <w:lang w:eastAsia="de-DE"/>
        </w:rPr>
        <w:t xml:space="preserve"> Matrices QStateTransTable, levelScale, AlfFixFiltCoeff, AlfClassToFiltMap are incorrectly transposed. (Addressed in JVET-AI1004)</w:t>
      </w:r>
    </w:p>
    <w:p w14:paraId="235000F5" w14:textId="77777777" w:rsidR="00604D48" w:rsidRPr="00604D48" w:rsidRDefault="00604D48" w:rsidP="00561189">
      <w:pPr>
        <w:numPr>
          <w:ilvl w:val="0"/>
          <w:numId w:val="72"/>
        </w:numPr>
        <w:textAlignment w:val="baseline"/>
        <w:rPr>
          <w:lang w:eastAsia="de-DE"/>
        </w:rPr>
      </w:pPr>
      <w:hyperlink r:id="rId61" w:history="1">
        <w:r w:rsidRPr="00604D48">
          <w:rPr>
            <w:rStyle w:val="Hyperlink"/>
            <w:lang w:eastAsia="de-DE"/>
          </w:rPr>
          <w:t>#1635</w:t>
        </w:r>
      </w:hyperlink>
      <w:r w:rsidRPr="00604D48">
        <w:rPr>
          <w:lang w:eastAsia="de-DE"/>
        </w:rPr>
        <w:t xml:space="preserve"> Incorrect inference for tu_y_coded_flag. (Discussed in JVET-AI1004)</w:t>
      </w:r>
    </w:p>
    <w:p w14:paraId="4F4177DB" w14:textId="77777777" w:rsidR="00604D48" w:rsidRPr="00604D48" w:rsidRDefault="00604D48" w:rsidP="00561189">
      <w:pPr>
        <w:numPr>
          <w:ilvl w:val="0"/>
          <w:numId w:val="72"/>
        </w:numPr>
        <w:textAlignment w:val="baseline"/>
        <w:rPr>
          <w:lang w:eastAsia="de-DE"/>
        </w:rPr>
      </w:pPr>
      <w:hyperlink r:id="rId62" w:history="1">
        <w:r w:rsidRPr="00604D48">
          <w:rPr>
            <w:rStyle w:val="Hyperlink"/>
            <w:lang w:eastAsia="de-DE"/>
          </w:rPr>
          <w:t>#1644</w:t>
        </w:r>
      </w:hyperlink>
      <w:r w:rsidRPr="00604D48">
        <w:rPr>
          <w:lang w:eastAsia="de-DE"/>
        </w:rPr>
        <w:t xml:space="preserve"> Correction of wrong reference on VVC Annex C.4 regarding DpbOutputInterval constraint. Applicable to and corrected in HEVC as well. (Addressed in JVET-AI1004)</w:t>
      </w:r>
    </w:p>
    <w:p w14:paraId="1D9FDB46" w14:textId="77777777" w:rsidR="00604D48" w:rsidRPr="00604D48" w:rsidRDefault="00604D48" w:rsidP="00561189">
      <w:pPr>
        <w:numPr>
          <w:ilvl w:val="0"/>
          <w:numId w:val="72"/>
        </w:numPr>
        <w:textAlignment w:val="baseline"/>
        <w:rPr>
          <w:lang w:eastAsia="de-DE"/>
        </w:rPr>
      </w:pPr>
      <w:hyperlink r:id="rId63" w:history="1">
        <w:r w:rsidRPr="00604D48">
          <w:rPr>
            <w:rStyle w:val="Hyperlink"/>
            <w:lang w:eastAsia="de-DE"/>
          </w:rPr>
          <w:t>#1650</w:t>
        </w:r>
      </w:hyperlink>
      <w:r w:rsidRPr="00604D48">
        <w:rPr>
          <w:lang w:eastAsia="de-DE"/>
        </w:rPr>
        <w:t xml:space="preserve"> Incorrect indexing for the h location component in ALF process. (Discussed in JVET-AJ1004)</w:t>
      </w:r>
    </w:p>
    <w:p w14:paraId="18ABCBF9" w14:textId="77777777" w:rsidR="00604D48" w:rsidRPr="00604D48" w:rsidRDefault="00604D48" w:rsidP="00561189">
      <w:pPr>
        <w:numPr>
          <w:ilvl w:val="0"/>
          <w:numId w:val="72"/>
        </w:numPr>
        <w:textAlignment w:val="baseline"/>
        <w:rPr>
          <w:lang w:eastAsia="de-DE"/>
        </w:rPr>
      </w:pPr>
      <w:hyperlink r:id="rId64" w:history="1">
        <w:r w:rsidRPr="00604D48">
          <w:rPr>
            <w:rStyle w:val="Hyperlink"/>
            <w:lang w:eastAsia="de-DE"/>
          </w:rPr>
          <w:t>#1651</w:t>
        </w:r>
      </w:hyperlink>
      <w:r w:rsidRPr="00604D48">
        <w:rPr>
          <w:lang w:eastAsia="de-DE"/>
        </w:rPr>
        <w:t xml:space="preserve"> References to various non-existent syntax elements relating to sps_partition_constraints_override_enabled_flag.</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604D48" w:rsidP="00561189">
      <w:pPr>
        <w:numPr>
          <w:ilvl w:val="0"/>
          <w:numId w:val="72"/>
        </w:numPr>
        <w:textAlignment w:val="baseline"/>
        <w:rPr>
          <w:lang w:eastAsia="de-DE"/>
        </w:rPr>
      </w:pPr>
      <w:hyperlink r:id="rId65" w:history="1">
        <w:r w:rsidRPr="00604D48">
          <w:rPr>
            <w:rStyle w:val="Hyperlink"/>
            <w:lang w:eastAsia="de-DE"/>
          </w:rPr>
          <w:t>#1652</w:t>
        </w:r>
      </w:hyperlink>
      <w:r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561189">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604D48" w:rsidP="00561189">
      <w:pPr>
        <w:numPr>
          <w:ilvl w:val="0"/>
          <w:numId w:val="72"/>
        </w:numPr>
        <w:textAlignment w:val="baseline"/>
        <w:rPr>
          <w:lang w:eastAsia="de-DE"/>
        </w:rPr>
      </w:pPr>
      <w:hyperlink r:id="rId66" w:tooltip="View ticket" w:history="1">
        <w:r w:rsidRPr="00604D48">
          <w:rPr>
            <w:rStyle w:val="Hyperlink"/>
            <w:lang w:eastAsia="de-DE"/>
          </w:rPr>
          <w:t>#1427</w:t>
        </w:r>
      </w:hyperlink>
      <w:r w:rsidRPr="00604D48">
        <w:rPr>
          <w:lang w:eastAsia="de-DE"/>
        </w:rPr>
        <w:t xml:space="preserve"> (8-155) and (8-157) do not seem to be used</w:t>
      </w:r>
    </w:p>
    <w:p w14:paraId="16206180" w14:textId="77777777" w:rsidR="00604D48" w:rsidRPr="00604D48" w:rsidRDefault="00604D48" w:rsidP="00561189">
      <w:pPr>
        <w:numPr>
          <w:ilvl w:val="0"/>
          <w:numId w:val="72"/>
        </w:numPr>
        <w:textAlignment w:val="baseline"/>
        <w:rPr>
          <w:lang w:eastAsia="de-DE"/>
        </w:rPr>
      </w:pPr>
      <w:hyperlink r:id="rId67" w:tooltip="View ticket" w:history="1">
        <w:r w:rsidRPr="00604D48">
          <w:rPr>
            <w:rStyle w:val="Hyperlink"/>
            <w:lang w:eastAsia="de-DE"/>
          </w:rPr>
          <w:t>#1491</w:t>
        </w:r>
      </w:hyperlink>
      <w:r w:rsidRPr="00604D48">
        <w:rPr>
          <w:lang w:eastAsia="de-DE"/>
        </w:rPr>
        <w:t xml:space="preserve"> Duplicate invocation of 9.3.4.3 arithmetic decoding process</w:t>
      </w:r>
    </w:p>
    <w:p w14:paraId="7349330E" w14:textId="77777777" w:rsidR="00604D48" w:rsidRPr="00604D48" w:rsidRDefault="00604D48" w:rsidP="00561189">
      <w:pPr>
        <w:numPr>
          <w:ilvl w:val="0"/>
          <w:numId w:val="72"/>
        </w:numPr>
        <w:textAlignment w:val="baseline"/>
        <w:rPr>
          <w:lang w:eastAsia="de-DE"/>
        </w:rPr>
      </w:pPr>
      <w:hyperlink r:id="rId68" w:tooltip="View ticket" w:history="1">
        <w:r w:rsidRPr="00604D48">
          <w:rPr>
            <w:rStyle w:val="Hyperlink"/>
            <w:lang w:eastAsia="de-DE"/>
          </w:rPr>
          <w:t>#1498</w:t>
        </w:r>
      </w:hyperlink>
      <w:r w:rsidRPr="00604D48">
        <w:rPr>
          <w:lang w:eastAsia="de-DE"/>
        </w:rPr>
        <w:t xml:space="preserve"> Typos in the Table 9-43</w:t>
      </w:r>
    </w:p>
    <w:p w14:paraId="5A388BD5" w14:textId="77777777" w:rsidR="00604D48" w:rsidRPr="00604D48" w:rsidRDefault="00604D48" w:rsidP="00561189">
      <w:pPr>
        <w:numPr>
          <w:ilvl w:val="0"/>
          <w:numId w:val="72"/>
        </w:numPr>
        <w:textAlignment w:val="baseline"/>
        <w:rPr>
          <w:lang w:eastAsia="de-DE"/>
        </w:rPr>
      </w:pPr>
      <w:hyperlink r:id="rId69" w:tooltip="View ticket" w:history="1">
        <w:r w:rsidRPr="00604D48">
          <w:rPr>
            <w:rStyle w:val="Hyperlink"/>
            <w:lang w:eastAsia="de-DE"/>
          </w:rPr>
          <w:t>#1500</w:t>
        </w:r>
      </w:hyperlink>
      <w:r w:rsidRPr="00604D48">
        <w:rPr>
          <w:lang w:eastAsia="de-DE"/>
        </w:rPr>
        <w:t xml:space="preserve"> Typo in equation (8-69</w:t>
      </w:r>
      <w:proofErr w:type="gramStart"/>
      <w:r w:rsidRPr="00604D48">
        <w:rPr>
          <w:lang w:eastAsia="de-DE"/>
        </w:rPr>
        <w:t>),(</w:t>
      </w:r>
      <w:proofErr w:type="gramEnd"/>
      <w:r w:rsidRPr="00604D48">
        <w:rPr>
          <w:lang w:eastAsia="de-DE"/>
        </w:rPr>
        <w:t>8-70)</w:t>
      </w:r>
    </w:p>
    <w:p w14:paraId="46594C03" w14:textId="77777777" w:rsidR="00604D48" w:rsidRPr="00604D48" w:rsidRDefault="00604D48" w:rsidP="00561189">
      <w:pPr>
        <w:numPr>
          <w:ilvl w:val="0"/>
          <w:numId w:val="72"/>
        </w:numPr>
        <w:textAlignment w:val="baseline"/>
        <w:rPr>
          <w:lang w:eastAsia="de-DE"/>
        </w:rPr>
      </w:pPr>
      <w:hyperlink r:id="rId70" w:tooltip="View ticket" w:history="1">
        <w:r w:rsidRPr="00604D48">
          <w:rPr>
            <w:rStyle w:val="Hyperlink"/>
            <w:lang w:eastAsia="de-DE"/>
          </w:rPr>
          <w:t>#1504</w:t>
        </w:r>
      </w:hyperlink>
      <w:r w:rsidRPr="00604D48">
        <w:rPr>
          <w:lang w:eastAsia="de-DE"/>
        </w:rPr>
        <w:t xml:space="preserve"> Small typos in profile_tier_level syntax in tabular form (7.3.3)</w:t>
      </w:r>
    </w:p>
    <w:p w14:paraId="6AC5DC90" w14:textId="77777777" w:rsidR="00604D48" w:rsidRPr="00604D48" w:rsidRDefault="00604D48" w:rsidP="00561189">
      <w:pPr>
        <w:numPr>
          <w:ilvl w:val="0"/>
          <w:numId w:val="72"/>
        </w:numPr>
        <w:textAlignment w:val="baseline"/>
        <w:rPr>
          <w:lang w:eastAsia="de-DE"/>
        </w:rPr>
      </w:pPr>
      <w:hyperlink r:id="rId71" w:tooltip="View ticket" w:history="1">
        <w:r w:rsidRPr="00604D48">
          <w:rPr>
            <w:rStyle w:val="Hyperlink"/>
            <w:lang w:eastAsia="de-DE"/>
          </w:rPr>
          <w:t>#1505</w:t>
        </w:r>
      </w:hyperlink>
      <w:r w:rsidRPr="00604D48">
        <w:rPr>
          <w:lang w:eastAsia="de-DE"/>
        </w:rPr>
        <w:t xml:space="preserve"> Misleading bitstream requirement related to EOB NAL unit</w:t>
      </w:r>
    </w:p>
    <w:p w14:paraId="43AB7979" w14:textId="77777777" w:rsidR="00604D48" w:rsidRPr="00604D48" w:rsidRDefault="00604D48" w:rsidP="00561189">
      <w:pPr>
        <w:numPr>
          <w:ilvl w:val="0"/>
          <w:numId w:val="72"/>
        </w:numPr>
        <w:textAlignment w:val="baseline"/>
        <w:rPr>
          <w:lang w:eastAsia="de-DE"/>
        </w:rPr>
      </w:pPr>
      <w:hyperlink r:id="rId72" w:tooltip="View ticket" w:history="1">
        <w:r w:rsidRPr="00604D48">
          <w:rPr>
            <w:rStyle w:val="Hyperlink"/>
            <w:lang w:eastAsia="de-DE"/>
          </w:rPr>
          <w:t>#1507</w:t>
        </w:r>
      </w:hyperlink>
      <w:r w:rsidRPr="00604D48">
        <w:rPr>
          <w:lang w:eastAsia="de-DE"/>
        </w:rPr>
        <w:t xml:space="preserve"> Duplicate row entries for CU QP delta syntax elements in Table 9-48</w:t>
      </w:r>
    </w:p>
    <w:p w14:paraId="245FE5DC" w14:textId="77777777" w:rsidR="00604D48" w:rsidRPr="00604D48" w:rsidRDefault="00604D48" w:rsidP="00561189">
      <w:pPr>
        <w:numPr>
          <w:ilvl w:val="0"/>
          <w:numId w:val="72"/>
        </w:numPr>
        <w:textAlignment w:val="baseline"/>
        <w:rPr>
          <w:lang w:eastAsia="de-DE"/>
        </w:rPr>
      </w:pPr>
      <w:hyperlink r:id="rId73" w:tooltip="View ticket" w:history="1">
        <w:r w:rsidRPr="00604D48">
          <w:rPr>
            <w:rStyle w:val="Hyperlink"/>
            <w:lang w:eastAsia="de-DE"/>
          </w:rPr>
          <w:t>#1520</w:t>
        </w:r>
      </w:hyperlink>
      <w:r w:rsidRPr="00604D48">
        <w:rPr>
          <w:lang w:eastAsia="de-DE"/>
        </w:rPr>
        <w:t xml:space="preserve"> Some smaller errors in the multiview spec</w:t>
      </w:r>
    </w:p>
    <w:p w14:paraId="0E01E6AB" w14:textId="77777777" w:rsidR="00604D48" w:rsidRPr="00604D48" w:rsidRDefault="00604D48" w:rsidP="00561189">
      <w:pPr>
        <w:numPr>
          <w:ilvl w:val="0"/>
          <w:numId w:val="72"/>
        </w:numPr>
        <w:textAlignment w:val="baseline"/>
        <w:rPr>
          <w:lang w:eastAsia="de-DE"/>
        </w:rPr>
      </w:pPr>
      <w:hyperlink r:id="rId74" w:tooltip="View ticket" w:history="1">
        <w:r w:rsidRPr="00604D48">
          <w:rPr>
            <w:rStyle w:val="Hyperlink"/>
            <w:lang w:eastAsia="de-DE"/>
          </w:rPr>
          <w:t>#1522</w:t>
        </w:r>
      </w:hyperlink>
      <w:r w:rsidRPr="00604D48">
        <w:rPr>
          <w:lang w:eastAsia="de-DE"/>
        </w:rPr>
        <w:t xml:space="preserve"> Offset issue in clause 8.5.4.3</w:t>
      </w:r>
    </w:p>
    <w:p w14:paraId="79FAD501" w14:textId="77777777" w:rsidR="00604D48" w:rsidRPr="00604D48" w:rsidRDefault="00604D48" w:rsidP="00561189">
      <w:pPr>
        <w:numPr>
          <w:ilvl w:val="0"/>
          <w:numId w:val="72"/>
        </w:numPr>
        <w:textAlignment w:val="baseline"/>
        <w:rPr>
          <w:lang w:eastAsia="de-DE"/>
        </w:rPr>
      </w:pPr>
      <w:hyperlink r:id="rId75" w:history="1">
        <w:r w:rsidRPr="00604D48">
          <w:rPr>
            <w:rStyle w:val="Hyperlink"/>
            <w:lang w:eastAsia="de-DE"/>
          </w:rPr>
          <w:t>#1644</w:t>
        </w:r>
      </w:hyperlink>
      <w:r w:rsidRPr="00604D48">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561189">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561189">
      <w:pPr>
        <w:numPr>
          <w:ilvl w:val="0"/>
          <w:numId w:val="72"/>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561189">
      <w:pPr>
        <w:numPr>
          <w:ilvl w:val="0"/>
          <w:numId w:val="72"/>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561189">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561189">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561189">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561189">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529BB22D" w14:textId="6A0192C8" w:rsidR="0011715A" w:rsidRPr="00AE77B1" w:rsidRDefault="00604D48" w:rsidP="00F01DE4">
      <w:pPr>
        <w:rPr>
          <w:lang w:eastAsia="de-DE"/>
        </w:rPr>
      </w:pPr>
      <w:r>
        <w:rPr>
          <w:lang w:eastAsia="de-DE"/>
        </w:rPr>
        <w:lastRenderedPageBreak/>
        <w:t xml:space="preserve">It was further suggested to move the </w:t>
      </w:r>
      <w:r w:rsidR="0011715A">
        <w:rPr>
          <w:lang w:eastAsia="de-DE"/>
        </w:rPr>
        <w:t xml:space="preserve">bug tracking to gitlab for better </w:t>
      </w:r>
      <w:proofErr w:type="gramStart"/>
      <w:r w:rsidR="0011715A">
        <w:rPr>
          <w:lang w:eastAsia="de-DE"/>
        </w:rPr>
        <w:t>stability, and</w:t>
      </w:r>
      <w:proofErr w:type="gramEnd"/>
      <w:r w:rsidR="0011715A">
        <w:rPr>
          <w:lang w:eastAsia="de-DE"/>
        </w:rPr>
        <w:t xml:space="preserve"> keep the old system for archiving.</w:t>
      </w:r>
    </w:p>
    <w:p w14:paraId="4E42B6A8" w14:textId="36F1B895" w:rsidR="00F01DE4" w:rsidRPr="00AE77B1" w:rsidRDefault="00F01DE4" w:rsidP="00561189">
      <w:pPr>
        <w:pStyle w:val="Heading9"/>
        <w:rPr>
          <w:sz w:val="24"/>
          <w:szCs w:val="24"/>
          <w:lang w:eastAsia="de-DE"/>
        </w:rPr>
      </w:pPr>
      <w:hyperlink r:id="rId76" w:history="1">
        <w:r w:rsidRPr="00AE77B1">
          <w:rPr>
            <w:color w:val="0000FF"/>
            <w:sz w:val="24"/>
            <w:szCs w:val="24"/>
            <w:u w:val="single"/>
            <w:lang w:eastAsia="de-DE"/>
          </w:rPr>
          <w:t>JVET-AL0003</w:t>
        </w:r>
      </w:hyperlink>
      <w:r w:rsidRPr="00AE77B1">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070BD9" w:rsidP="00561189">
      <w:pPr>
        <w:numPr>
          <w:ilvl w:val="0"/>
          <w:numId w:val="48"/>
        </w:numPr>
        <w:rPr>
          <w:lang w:val="en-CA" w:eastAsia="de-DE"/>
        </w:rPr>
      </w:pPr>
      <w:hyperlink r:id="rId77" w:history="1">
        <w:r w:rsidRPr="00070BD9">
          <w:rPr>
            <w:rStyle w:val="Hyperlink"/>
            <w:lang w:val="en-CA" w:eastAsia="de-DE"/>
          </w:rPr>
          <w:t>VTM 23.8</w:t>
        </w:r>
      </w:hyperlink>
      <w:r w:rsidRPr="00070BD9">
        <w:rPr>
          <w:lang w:val="en-CA" w:eastAsia="de-DE"/>
        </w:rPr>
        <w:t xml:space="preserve"> (Feb. 2025)</w:t>
      </w:r>
    </w:p>
    <w:p w14:paraId="0998F98A" w14:textId="77777777" w:rsidR="00070BD9" w:rsidRPr="00070BD9" w:rsidRDefault="00070BD9" w:rsidP="00561189">
      <w:pPr>
        <w:numPr>
          <w:ilvl w:val="0"/>
          <w:numId w:val="48"/>
        </w:numPr>
        <w:rPr>
          <w:lang w:val="en-CA" w:eastAsia="de-DE"/>
        </w:rPr>
      </w:pPr>
      <w:hyperlink r:id="rId78" w:history="1">
        <w:r w:rsidRPr="00070BD9">
          <w:rPr>
            <w:rStyle w:val="Hyperlink"/>
            <w:lang w:val="en-CA" w:eastAsia="de-DE"/>
          </w:rPr>
          <w:t>HM-18.0</w:t>
        </w:r>
      </w:hyperlink>
      <w:r w:rsidRPr="00070BD9">
        <w:rPr>
          <w:lang w:val="en-CA" w:eastAsia="de-DE"/>
        </w:rPr>
        <w:t xml:space="preserve"> (Apr. 2023)</w:t>
      </w:r>
    </w:p>
    <w:p w14:paraId="4CA9E5E5" w14:textId="77777777" w:rsidR="00070BD9" w:rsidRPr="00070BD9" w:rsidRDefault="00070BD9" w:rsidP="00561189">
      <w:pPr>
        <w:numPr>
          <w:ilvl w:val="0"/>
          <w:numId w:val="48"/>
        </w:numPr>
        <w:rPr>
          <w:lang w:val="en-CA" w:eastAsia="de-DE"/>
        </w:rPr>
      </w:pPr>
      <w:hyperlink r:id="rId79" w:history="1">
        <w:r w:rsidRPr="00070BD9">
          <w:rPr>
            <w:rStyle w:val="Hyperlink"/>
            <w:lang w:val="en-CA" w:eastAsia="de-DE"/>
          </w:rPr>
          <w:t>HM-16.21+SCM-8.8</w:t>
        </w:r>
      </w:hyperlink>
      <w:r w:rsidRPr="00070BD9">
        <w:rPr>
          <w:lang w:val="en-CA" w:eastAsia="de-DE"/>
        </w:rPr>
        <w:t xml:space="preserve"> (Mar. 2020)</w:t>
      </w:r>
    </w:p>
    <w:p w14:paraId="2CE555F6" w14:textId="77777777" w:rsidR="00070BD9" w:rsidRPr="00070BD9" w:rsidRDefault="00070BD9" w:rsidP="00561189">
      <w:pPr>
        <w:numPr>
          <w:ilvl w:val="0"/>
          <w:numId w:val="48"/>
        </w:numPr>
        <w:rPr>
          <w:lang w:val="en-CA" w:eastAsia="de-DE"/>
        </w:rPr>
      </w:pPr>
      <w:hyperlink r:id="rId80" w:history="1">
        <w:r w:rsidRPr="00070BD9">
          <w:rPr>
            <w:rStyle w:val="Hyperlink"/>
            <w:lang w:val="en-CA" w:eastAsia="de-DE"/>
          </w:rPr>
          <w:t>SHM 12.4</w:t>
        </w:r>
      </w:hyperlink>
      <w:r w:rsidRPr="00070BD9">
        <w:rPr>
          <w:lang w:val="en-CA" w:eastAsia="de-DE"/>
        </w:rPr>
        <w:t xml:space="preserve"> (Jan. 2018)</w:t>
      </w:r>
    </w:p>
    <w:p w14:paraId="751F9B0D" w14:textId="77777777" w:rsidR="00070BD9" w:rsidRPr="00070BD9" w:rsidRDefault="00070BD9" w:rsidP="00561189">
      <w:pPr>
        <w:numPr>
          <w:ilvl w:val="0"/>
          <w:numId w:val="48"/>
        </w:numPr>
        <w:rPr>
          <w:lang w:val="en-CA" w:eastAsia="de-DE"/>
        </w:rPr>
      </w:pPr>
      <w:hyperlink r:id="rId81" w:history="1">
        <w:r w:rsidRPr="00070BD9">
          <w:rPr>
            <w:rStyle w:val="Hyperlink"/>
            <w:lang w:val="en-CA" w:eastAsia="de-DE"/>
          </w:rPr>
          <w:t>HTM 16.3</w:t>
        </w:r>
      </w:hyperlink>
      <w:r w:rsidRPr="00070BD9">
        <w:rPr>
          <w:lang w:val="en-CA" w:eastAsia="de-DE"/>
        </w:rPr>
        <w:t xml:space="preserve"> (Jul. 2018)</w:t>
      </w:r>
    </w:p>
    <w:p w14:paraId="588C3603" w14:textId="77777777" w:rsidR="00070BD9" w:rsidRPr="00070BD9" w:rsidRDefault="00070BD9" w:rsidP="00561189">
      <w:pPr>
        <w:numPr>
          <w:ilvl w:val="0"/>
          <w:numId w:val="48"/>
        </w:numPr>
        <w:rPr>
          <w:lang w:val="en-CA" w:eastAsia="de-DE"/>
        </w:rPr>
      </w:pPr>
      <w:hyperlink r:id="rId82" w:history="1">
        <w:r w:rsidRPr="00070BD9">
          <w:rPr>
            <w:rStyle w:val="Hyperlink"/>
            <w:lang w:val="en-CA" w:eastAsia="de-DE"/>
          </w:rPr>
          <w:t>JM 19.1</w:t>
        </w:r>
      </w:hyperlink>
      <w:r w:rsidRPr="00070BD9">
        <w:rPr>
          <w:lang w:val="en-CA" w:eastAsia="de-DE"/>
        </w:rPr>
        <w:t xml:space="preserve"> (Apr. 2023)</w:t>
      </w:r>
    </w:p>
    <w:p w14:paraId="1600E756" w14:textId="77777777" w:rsidR="00070BD9" w:rsidRPr="00070BD9" w:rsidRDefault="00070BD9" w:rsidP="00561189">
      <w:pPr>
        <w:numPr>
          <w:ilvl w:val="0"/>
          <w:numId w:val="48"/>
        </w:numPr>
        <w:rPr>
          <w:lang w:val="en-CA" w:eastAsia="de-DE"/>
        </w:rPr>
      </w:pPr>
      <w:hyperlink r:id="rId83" w:history="1">
        <w:r w:rsidRPr="00070BD9">
          <w:rPr>
            <w:rStyle w:val="Hyperlink"/>
            <w:lang w:val="en-CA" w:eastAsia="de-DE"/>
          </w:rPr>
          <w:t>JSVM 9.19.15</w:t>
        </w:r>
      </w:hyperlink>
    </w:p>
    <w:p w14:paraId="3BB78457" w14:textId="77777777" w:rsidR="00070BD9" w:rsidRPr="00070BD9" w:rsidRDefault="00070BD9" w:rsidP="00561189">
      <w:pPr>
        <w:numPr>
          <w:ilvl w:val="0"/>
          <w:numId w:val="48"/>
        </w:numPr>
        <w:rPr>
          <w:lang w:val="en-CA" w:eastAsia="de-DE"/>
        </w:rPr>
      </w:pPr>
      <w:hyperlink r:id="rId84" w:history="1">
        <w:r w:rsidRPr="00070BD9">
          <w:rPr>
            <w:rStyle w:val="Hyperlink"/>
            <w:lang w:val="en-CA" w:eastAsia="de-DE"/>
          </w:rPr>
          <w:t>JMVC 8.5</w:t>
        </w:r>
      </w:hyperlink>
    </w:p>
    <w:p w14:paraId="0A5CDCFE" w14:textId="77777777" w:rsidR="00070BD9" w:rsidRPr="00070BD9" w:rsidRDefault="00070BD9" w:rsidP="00561189">
      <w:pPr>
        <w:numPr>
          <w:ilvl w:val="0"/>
          <w:numId w:val="48"/>
        </w:numPr>
        <w:rPr>
          <w:lang w:val="en-CA" w:eastAsia="de-DE"/>
        </w:rPr>
      </w:pPr>
      <w:hyperlink r:id="rId85" w:history="1">
        <w:r w:rsidRPr="00070BD9">
          <w:rPr>
            <w:rStyle w:val="Hyperlink"/>
            <w:lang w:val="en-CA" w:eastAsia="de-DE"/>
          </w:rPr>
          <w:t>3DV ATM 15.0</w:t>
        </w:r>
      </w:hyperlink>
      <w:r w:rsidRPr="00070BD9">
        <w:rPr>
          <w:lang w:val="en-CA" w:eastAsia="de-DE"/>
        </w:rPr>
        <w:t xml:space="preserve"> (no version history)</w:t>
      </w:r>
    </w:p>
    <w:p w14:paraId="2796B885" w14:textId="77777777" w:rsidR="00070BD9" w:rsidRPr="00070BD9" w:rsidRDefault="00070BD9" w:rsidP="00561189">
      <w:pPr>
        <w:numPr>
          <w:ilvl w:val="0"/>
          <w:numId w:val="48"/>
        </w:numPr>
        <w:rPr>
          <w:lang w:val="en-CA" w:eastAsia="de-DE"/>
        </w:rPr>
      </w:pPr>
      <w:hyperlink r:id="rId86" w:history="1">
        <w:r w:rsidRPr="00070BD9">
          <w:rPr>
            <w:rStyle w:val="Hyperlink"/>
            <w:lang w:val="en-CA" w:eastAsia="de-DE"/>
          </w:rPr>
          <w:t>HDRTools 0.24</w:t>
        </w:r>
      </w:hyperlink>
      <w:r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9C52FC">
      <w:p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070BD9" w:rsidP="00070BD9">
      <w:pPr>
        <w:rPr>
          <w:u w:val="single"/>
          <w:lang w:val="en-CA" w:eastAsia="de-DE"/>
        </w:rPr>
      </w:pPr>
      <w:hyperlink r:id="rId87" w:history="1">
        <w:r w:rsidRPr="00070BD9">
          <w:rPr>
            <w:rStyle w:val="Hyperlink"/>
            <w:lang w:val="en-CA" w:eastAsia="de-DE"/>
          </w:rPr>
          <w:t>https://vcgit.hhi.fraunhofer.de</w:t>
        </w:r>
      </w:hyperlink>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070BD9" w:rsidP="00070BD9">
      <w:pPr>
        <w:rPr>
          <w:lang w:val="en-CA" w:eastAsia="de-DE"/>
        </w:rPr>
      </w:pPr>
      <w:hyperlink r:id="rId88" w:history="1">
        <w:r w:rsidRPr="00070BD9">
          <w:rPr>
            <w:rStyle w:val="Hyperlink"/>
            <w:lang w:val="en-CA" w:eastAsia="de-DE"/>
          </w:rPr>
          <w:t>https://vcgit.hhi.fraunhofer.de/jvet/VVCSoftware_VTM/wikis/VVC-Software-Development-Workflow</w:t>
        </w:r>
      </w:hyperlink>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9C52FC">
      <w:p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070BD9" w:rsidP="00070BD9">
      <w:pPr>
        <w:rPr>
          <w:u w:val="single"/>
          <w:lang w:val="en-CA" w:eastAsia="de-DE"/>
        </w:rPr>
      </w:pPr>
      <w:hyperlink r:id="rId89" w:history="1">
        <w:r w:rsidRPr="00070BD9">
          <w:rPr>
            <w:rStyle w:val="Hyperlink"/>
            <w:lang w:val="en-CA" w:eastAsia="de-DE"/>
          </w:rPr>
          <w:t>https://vcgit.hhi.fraunhofer.de/jvet/VVCSoftware_VTM/</w:t>
        </w:r>
      </w:hyperlink>
    </w:p>
    <w:p w14:paraId="40CC515E" w14:textId="77777777" w:rsidR="00070BD9" w:rsidRPr="00070BD9" w:rsidRDefault="00070BD9" w:rsidP="00070BD9">
      <w:pPr>
        <w:rPr>
          <w:lang w:val="en-CA" w:eastAsia="de-DE"/>
        </w:rPr>
      </w:pPr>
      <w:r w:rsidRPr="00070BD9">
        <w:rPr>
          <w:lang w:val="en-CA" w:eastAsia="de-DE"/>
        </w:rPr>
        <w:t xml:space="preserve">The software development </w:t>
      </w:r>
      <w:proofErr w:type="gramStart"/>
      <w:r w:rsidRPr="00070BD9">
        <w:rPr>
          <w:lang w:val="en-CA" w:eastAsia="de-DE"/>
        </w:rPr>
        <w:t>continued on</w:t>
      </w:r>
      <w:proofErr w:type="gramEnd"/>
      <w:r w:rsidRPr="00070BD9">
        <w:rPr>
          <w:lang w:val="en-CA" w:eastAsia="de-DE"/>
        </w:rPr>
        <w:t xml:space="preserve">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561189">
      <w:pPr>
        <w:numPr>
          <w:ilvl w:val="0"/>
          <w:numId w:val="87"/>
        </w:numPr>
        <w:rPr>
          <w:lang w:val="en-CA" w:eastAsia="de-DE"/>
        </w:rPr>
      </w:pPr>
      <w:r w:rsidRPr="00070BD9">
        <w:rPr>
          <w:lang w:val="en-CA" w:eastAsia="de-DE"/>
        </w:rPr>
        <w:lastRenderedPageBreak/>
        <w:t>DSC corrections</w:t>
      </w:r>
    </w:p>
    <w:p w14:paraId="14A3987D" w14:textId="77777777" w:rsidR="00070BD9" w:rsidRPr="00070BD9" w:rsidRDefault="00070BD9" w:rsidP="00561189">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561189">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561189">
      <w:pPr>
        <w:numPr>
          <w:ilvl w:val="0"/>
          <w:numId w:val="87"/>
        </w:numPr>
        <w:rPr>
          <w:lang w:val="en-CA" w:eastAsia="de-DE"/>
        </w:rPr>
      </w:pPr>
      <w:r w:rsidRPr="00070BD9">
        <w:rPr>
          <w:lang w:val="en-CA" w:eastAsia="de-DE"/>
        </w:rPr>
        <w:t>JVET-AJ0128: Adding functionality to po_processing_degree_flag[i] of the SPO SEI message</w:t>
      </w:r>
    </w:p>
    <w:p w14:paraId="7C4BD39C" w14:textId="77777777" w:rsidR="00070BD9" w:rsidRPr="00070BD9" w:rsidRDefault="00070BD9" w:rsidP="00561189">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561189">
      <w:pPr>
        <w:numPr>
          <w:ilvl w:val="0"/>
          <w:numId w:val="87"/>
        </w:numPr>
        <w:rPr>
          <w:lang w:val="en-CA" w:eastAsia="de-DE"/>
        </w:rPr>
      </w:pPr>
      <w:r w:rsidRPr="00070BD9">
        <w:rPr>
          <w:lang w:val="en-CA" w:eastAsia="de-DE"/>
        </w:rPr>
        <w:t>JVET-AJ0131: Add nnpfc_inband_prompt_flag to gate NNPF text prompt</w:t>
      </w:r>
    </w:p>
    <w:p w14:paraId="5C4B55AD" w14:textId="77777777" w:rsidR="00070BD9" w:rsidRPr="00070BD9" w:rsidRDefault="00070BD9" w:rsidP="00561189">
      <w:pPr>
        <w:numPr>
          <w:ilvl w:val="0"/>
          <w:numId w:val="87"/>
        </w:numPr>
        <w:rPr>
          <w:lang w:val="en-CA" w:eastAsia="de-DE"/>
        </w:rPr>
      </w:pPr>
      <w:r w:rsidRPr="00070BD9">
        <w:rPr>
          <w:lang w:val="en-CA" w:eastAsia="de-DE"/>
        </w:rPr>
        <w:t>fix ScalingList for multilayer, when used for only one layer that is not the...</w:t>
      </w:r>
    </w:p>
    <w:p w14:paraId="5122B433" w14:textId="77777777" w:rsidR="00070BD9" w:rsidRPr="00070BD9" w:rsidRDefault="00070BD9" w:rsidP="00561189">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561189">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561189">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561189">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561189">
      <w:pPr>
        <w:numPr>
          <w:ilvl w:val="0"/>
          <w:numId w:val="87"/>
        </w:numPr>
        <w:rPr>
          <w:lang w:val="en-CA" w:eastAsia="de-DE"/>
        </w:rPr>
      </w:pPr>
      <w:r w:rsidRPr="00070BD9">
        <w:rPr>
          <w:lang w:val="en-CA" w:eastAsia="de-DE"/>
        </w:rPr>
        <w:t>Fix GCC 14 warning</w:t>
      </w:r>
    </w:p>
    <w:p w14:paraId="51EC1851" w14:textId="77777777" w:rsidR="00070BD9" w:rsidRPr="00070BD9" w:rsidRDefault="00070BD9" w:rsidP="00561189">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561189">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561189">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561189">
      <w:pPr>
        <w:numPr>
          <w:ilvl w:val="0"/>
          <w:numId w:val="87"/>
        </w:numPr>
        <w:rPr>
          <w:lang w:val="en-CA" w:eastAsia="de-DE"/>
        </w:rPr>
      </w:pPr>
      <w:r w:rsidRPr="00070BD9">
        <w:rPr>
          <w:lang w:val="en-CA" w:eastAsia="de-DE"/>
        </w:rPr>
        <w:t>Take bit depth into account when applying temporal prefilter</w:t>
      </w: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53CE117F" w14:textId="776E7359" w:rsidR="00070BD9" w:rsidRPr="00070BD9" w:rsidRDefault="00070BD9" w:rsidP="00070BD9">
      <w:pPr>
        <w:rPr>
          <w:lang w:val="en-CA" w:eastAsia="de-DE"/>
        </w:rPr>
      </w:pPr>
      <w:r w:rsidRPr="00070BD9">
        <w:rPr>
          <w:lang w:val="en-CA" w:eastAsia="de-DE"/>
        </w:rPr>
        <w:t xml:space="preserve">VTM 23.9 </w:t>
      </w:r>
      <w:r w:rsidR="004A4958">
        <w:rPr>
          <w:lang w:val="en-CA" w:eastAsia="de-DE"/>
        </w:rPr>
        <w:t>wa</w:t>
      </w:r>
      <w:r w:rsidRPr="00070BD9">
        <w:rPr>
          <w:lang w:val="en-CA" w:eastAsia="de-DE"/>
        </w:rPr>
        <w:t>s expected to be tagged during the 38</w:t>
      </w:r>
      <w:r w:rsidRPr="00070BD9">
        <w:rPr>
          <w:vertAlign w:val="superscript"/>
          <w:lang w:val="en-CA" w:eastAsia="de-DE"/>
        </w:rPr>
        <w:t>th</w:t>
      </w:r>
      <w:r w:rsidRPr="00070BD9">
        <w:rPr>
          <w:lang w:val="en-CA" w:eastAsia="de-DE"/>
        </w:rPr>
        <w:t xml:space="preserve"> JVET meeting. Changes </w:t>
      </w:r>
      <w:r w:rsidR="004A4958">
        <w:rPr>
          <w:lang w:val="en-CA" w:eastAsia="de-DE"/>
        </w:rPr>
        <w:t>we</w:t>
      </w:r>
      <w:r w:rsidRPr="00070BD9">
        <w:rPr>
          <w:lang w:val="en-CA" w:eastAsia="de-DE"/>
        </w:rPr>
        <w:t>re expected to include:</w:t>
      </w:r>
    </w:p>
    <w:p w14:paraId="51B30567" w14:textId="77777777" w:rsidR="00070BD9" w:rsidRPr="00070BD9" w:rsidRDefault="00070BD9" w:rsidP="00561189">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561189">
      <w:pPr>
        <w:numPr>
          <w:ilvl w:val="0"/>
          <w:numId w:val="89"/>
        </w:numPr>
        <w:rPr>
          <w:lang w:val="en-CA" w:eastAsia="de-DE"/>
        </w:rPr>
      </w:pPr>
      <w:r w:rsidRPr="00070BD9">
        <w:rPr>
          <w:lang w:val="en-CA" w:eastAsia="de-DE"/>
        </w:rPr>
        <w:t>JVET-AH0174/JVET-AJ0073: Add nnpfc_scan_type_idc syntax element in the NNPFC SEI message</w:t>
      </w:r>
    </w:p>
    <w:p w14:paraId="334D9DD2" w14:textId="77777777" w:rsidR="00070BD9" w:rsidRPr="00070BD9" w:rsidRDefault="00070BD9" w:rsidP="00561189">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561189">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561189">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561189">
      <w:pPr>
        <w:numPr>
          <w:ilvl w:val="0"/>
          <w:numId w:val="89"/>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561189">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561189">
      <w:pPr>
        <w:numPr>
          <w:ilvl w:val="0"/>
          <w:numId w:val="89"/>
        </w:numPr>
        <w:rPr>
          <w:lang w:val="en-CA" w:eastAsia="de-DE"/>
        </w:rPr>
      </w:pPr>
      <w:r w:rsidRPr="00070BD9">
        <w:rPr>
          <w:lang w:val="en-CA" w:eastAsia="de-DE"/>
        </w:rPr>
        <w:t>fix memory leak</w:t>
      </w:r>
    </w:p>
    <w:p w14:paraId="745308F9" w14:textId="77777777" w:rsidR="00070BD9" w:rsidRPr="00070BD9" w:rsidRDefault="00070BD9" w:rsidP="00561189">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BA817B9" w:rsidR="00070BD9" w:rsidRPr="00070BD9" w:rsidRDefault="004A4958" w:rsidP="00561189">
      <w:pPr>
        <w:numPr>
          <w:ilvl w:val="0"/>
          <w:numId w:val="89"/>
        </w:numPr>
        <w:rPr>
          <w:lang w:val="en-CA" w:eastAsia="de-DE"/>
        </w:rPr>
      </w:pPr>
      <w:r>
        <w:rPr>
          <w:lang w:val="en-CA" w:eastAsia="de-DE"/>
        </w:rPr>
        <w:t>F</w:t>
      </w:r>
      <w:r w:rsidR="00070BD9" w:rsidRPr="00070BD9">
        <w:rPr>
          <w:lang w:val="en-CA" w:eastAsia="de-DE"/>
        </w:rPr>
        <w:t>ixes for multilayer</w:t>
      </w:r>
    </w:p>
    <w:p w14:paraId="0D300B1D" w14:textId="77777777" w:rsidR="00070BD9" w:rsidRPr="00070BD9" w:rsidRDefault="00070BD9" w:rsidP="00561189">
      <w:pPr>
        <w:numPr>
          <w:ilvl w:val="0"/>
          <w:numId w:val="89"/>
        </w:numPr>
        <w:rPr>
          <w:lang w:val="en-CA" w:eastAsia="de-DE"/>
        </w:rPr>
      </w:pPr>
      <w:r w:rsidRPr="00070BD9">
        <w:rPr>
          <w:lang w:val="en-CA" w:eastAsia="de-DE"/>
        </w:rPr>
        <w:t>JVET-AJ0048: Update SeiProcessingOrderSeiList</w:t>
      </w:r>
    </w:p>
    <w:p w14:paraId="07270240" w14:textId="77777777" w:rsidR="00070BD9" w:rsidRPr="00070BD9" w:rsidRDefault="00070BD9" w:rsidP="00561189">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561189">
      <w:pPr>
        <w:numPr>
          <w:ilvl w:val="0"/>
          <w:numId w:val="89"/>
        </w:numPr>
        <w:rPr>
          <w:lang w:val="en-CA" w:eastAsia="de-DE"/>
        </w:rPr>
      </w:pPr>
      <w:r w:rsidRPr="00070BD9">
        <w:rPr>
          <w:lang w:val="en-CA" w:eastAsia="de-DE"/>
        </w:rPr>
        <w:t>JVET-AK0072 items 1 and 2: nnpfc_input_pic_filering flag inference and constraint</w:t>
      </w:r>
    </w:p>
    <w:p w14:paraId="26AC0406" w14:textId="77777777" w:rsidR="00070BD9" w:rsidRPr="00070BD9" w:rsidRDefault="00070BD9" w:rsidP="00561189">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561189">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561189">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561189">
      <w:pPr>
        <w:numPr>
          <w:ilvl w:val="0"/>
          <w:numId w:val="89"/>
        </w:numPr>
        <w:rPr>
          <w:lang w:val="en-CA" w:eastAsia="de-DE"/>
        </w:rPr>
      </w:pPr>
      <w:r w:rsidRPr="00070BD9">
        <w:rPr>
          <w:lang w:val="en-CA" w:eastAsia="de-DE"/>
        </w:rPr>
        <w:lastRenderedPageBreak/>
        <w:t>JVET-AK0181: Fix to remove enabling of the DMVR encoder control when GOPbasedRPR is enabled</w:t>
      </w:r>
    </w:p>
    <w:p w14:paraId="73A8B977" w14:textId="77777777" w:rsidR="00070BD9" w:rsidRPr="00070BD9" w:rsidRDefault="00070BD9" w:rsidP="00561189">
      <w:pPr>
        <w:numPr>
          <w:ilvl w:val="0"/>
          <w:numId w:val="89"/>
        </w:numPr>
        <w:rPr>
          <w:lang w:val="en-CA" w:eastAsia="de-DE"/>
        </w:rPr>
      </w:pPr>
      <w:r w:rsidRPr="00070BD9">
        <w:rPr>
          <w:lang w:val="en-CA" w:eastAsia="de-DE"/>
        </w:rPr>
        <w:t>Add cmake option ENABLE_SEARCH_OPENSSL</w:t>
      </w:r>
    </w:p>
    <w:p w14:paraId="2ADFF9A7" w14:textId="77777777" w:rsidR="00070BD9" w:rsidRPr="00070BD9" w:rsidRDefault="00070BD9" w:rsidP="00561189">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561189">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9C52FC">
      <w:p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060"/>
        <w:gridCol w:w="1060"/>
        <w:gridCol w:w="1060"/>
        <w:gridCol w:w="1060"/>
        <w:gridCol w:w="1060"/>
      </w:tblGrid>
      <w:tr w:rsidR="00070BD9" w:rsidRPr="00070BD9" w14:paraId="4EEDD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AA869A1" w14:textId="77777777" w:rsidR="00070BD9" w:rsidRPr="00070BD9" w:rsidRDefault="00070BD9" w:rsidP="009C52FC">
            <w:pPr>
              <w:spacing w:before="0"/>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466675AA" w:rsidR="00070BD9" w:rsidRPr="00070BD9" w:rsidRDefault="00070BD9" w:rsidP="001775AF">
            <w:pPr>
              <w:spacing w:before="0"/>
              <w:jc w:val="center"/>
              <w:rPr>
                <w:b/>
                <w:bCs/>
                <w:lang w:val="de-DE" w:eastAsia="de-DE"/>
              </w:rPr>
            </w:pPr>
            <w:r w:rsidRPr="00070BD9">
              <w:rPr>
                <w:b/>
                <w:bCs/>
                <w:lang w:val="de-DE" w:eastAsia="de-DE"/>
              </w:rPr>
              <w:t xml:space="preserve">All Intra </w:t>
            </w:r>
            <w:r w:rsidR="008E7E4B">
              <w:rPr>
                <w:b/>
                <w:bCs/>
                <w:lang w:val="de-DE" w:eastAsia="de-DE"/>
              </w:rPr>
              <w:t>Main 10</w:t>
            </w:r>
          </w:p>
        </w:tc>
      </w:tr>
      <w:tr w:rsidR="00070BD9" w:rsidRPr="00070BD9" w14:paraId="67FF3025"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14643450" w14:textId="77777777" w:rsidR="00070BD9" w:rsidRPr="00070BD9" w:rsidRDefault="00070BD9" w:rsidP="009C52FC">
            <w:pPr>
              <w:spacing w:before="0"/>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1775AF">
            <w:pPr>
              <w:spacing w:before="0"/>
              <w:jc w:val="center"/>
              <w:rPr>
                <w:b/>
                <w:bCs/>
                <w:lang w:val="de-DE" w:eastAsia="de-DE"/>
              </w:rPr>
            </w:pPr>
            <w:r w:rsidRPr="00070BD9">
              <w:rPr>
                <w:b/>
                <w:bCs/>
                <w:lang w:val="de-DE" w:eastAsia="de-DE"/>
              </w:rPr>
              <w:t>Over VTM-23.5</w:t>
            </w:r>
          </w:p>
        </w:tc>
      </w:tr>
      <w:tr w:rsidR="00070BD9" w:rsidRPr="00070BD9" w14:paraId="0A761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3E6EE9B" w14:textId="77777777" w:rsidR="00070BD9" w:rsidRPr="00070BD9" w:rsidRDefault="00070BD9" w:rsidP="009C52FC">
            <w:pPr>
              <w:spacing w:before="0"/>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1775AF">
            <w:pPr>
              <w:spacing w:before="0"/>
              <w:jc w:val="cente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1775AF">
            <w:pPr>
              <w:spacing w:before="0"/>
              <w:jc w:val="center"/>
              <w:rPr>
                <w:lang w:val="de-DE" w:eastAsia="de-DE"/>
              </w:rPr>
            </w:pPr>
            <w:r w:rsidRPr="00070BD9">
              <w:rPr>
                <w:lang w:val="de-DE" w:eastAsia="de-DE"/>
              </w:rPr>
              <w:t>DecT</w:t>
            </w:r>
          </w:p>
        </w:tc>
      </w:tr>
      <w:tr w:rsidR="00070BD9" w:rsidRPr="00070BD9" w14:paraId="660AEE3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9C52FC">
            <w:pPr>
              <w:spacing w:before="0"/>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1775AF">
            <w:pPr>
              <w:spacing w:before="0"/>
              <w:jc w:val="center"/>
              <w:rPr>
                <w:lang w:val="de-DE" w:eastAsia="de-DE"/>
              </w:rPr>
            </w:pPr>
            <w:r w:rsidRPr="00070BD9">
              <w:rPr>
                <w:lang w:val="de-DE" w:eastAsia="de-DE"/>
              </w:rPr>
              <w:t>98%</w:t>
            </w:r>
          </w:p>
        </w:tc>
      </w:tr>
      <w:tr w:rsidR="00070BD9" w:rsidRPr="00070BD9" w14:paraId="741F335A"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9C52FC">
            <w:pPr>
              <w:spacing w:before="0"/>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1775AF">
            <w:pPr>
              <w:spacing w:before="0"/>
              <w:jc w:val="center"/>
              <w:rPr>
                <w:lang w:val="de-DE" w:eastAsia="de-DE"/>
              </w:rPr>
            </w:pPr>
            <w:r w:rsidRPr="00070BD9">
              <w:rPr>
                <w:lang w:val="de-DE" w:eastAsia="de-DE"/>
              </w:rPr>
              <w:t>98%</w:t>
            </w:r>
          </w:p>
        </w:tc>
      </w:tr>
      <w:tr w:rsidR="00070BD9" w:rsidRPr="00070BD9" w14:paraId="4716D57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9C52FC">
            <w:pPr>
              <w:spacing w:before="0"/>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1775AF">
            <w:pPr>
              <w:spacing w:before="0"/>
              <w:jc w:val="center"/>
              <w:rPr>
                <w:lang w:val="de-DE" w:eastAsia="de-DE"/>
              </w:rPr>
            </w:pPr>
            <w:r w:rsidRPr="00070BD9">
              <w:rPr>
                <w:lang w:val="de-DE" w:eastAsia="de-DE"/>
              </w:rPr>
              <w:t>98%</w:t>
            </w:r>
          </w:p>
        </w:tc>
      </w:tr>
      <w:tr w:rsidR="00070BD9" w:rsidRPr="00070BD9" w14:paraId="2BFFD3D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9C52FC">
            <w:pPr>
              <w:spacing w:before="0"/>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1775AF">
            <w:pPr>
              <w:spacing w:before="0"/>
              <w:jc w:val="center"/>
              <w:rPr>
                <w:lang w:val="de-DE" w:eastAsia="de-DE"/>
              </w:rPr>
            </w:pPr>
            <w:r w:rsidRPr="00070BD9">
              <w:rPr>
                <w:lang w:val="de-DE" w:eastAsia="de-DE"/>
              </w:rPr>
              <w:t>103%</w:t>
            </w:r>
          </w:p>
        </w:tc>
      </w:tr>
      <w:tr w:rsidR="00070BD9" w:rsidRPr="00070BD9" w14:paraId="62B3375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9C52FC">
            <w:pPr>
              <w:spacing w:before="0"/>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302776FE"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9C52FC">
            <w:pPr>
              <w:spacing w:before="0"/>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1775AF">
            <w:pPr>
              <w:spacing w:before="0"/>
              <w:jc w:val="center"/>
              <w:rPr>
                <w:lang w:val="de-DE" w:eastAsia="de-DE"/>
              </w:rPr>
            </w:pPr>
            <w:r w:rsidRPr="00070BD9">
              <w:rPr>
                <w:lang w:val="de-DE" w:eastAsia="de-DE"/>
              </w:rPr>
              <w:t>99%</w:t>
            </w:r>
          </w:p>
        </w:tc>
      </w:tr>
      <w:tr w:rsidR="00070BD9" w:rsidRPr="00070BD9" w14:paraId="211D8C4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9C52FC">
            <w:pPr>
              <w:spacing w:before="0"/>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750E54E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9C52FC">
            <w:pPr>
              <w:spacing w:before="0"/>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1775AF">
            <w:pPr>
              <w:spacing w:before="0"/>
              <w:jc w:val="cente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3C738994"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9C52FC">
            <w:pPr>
              <w:spacing w:before="0"/>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1775AF">
            <w:pPr>
              <w:spacing w:before="0"/>
              <w:jc w:val="cente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1775AF">
            <w:pPr>
              <w:spacing w:before="0"/>
              <w:jc w:val="center"/>
              <w:rPr>
                <w:lang w:val="de-DE" w:eastAsia="de-DE"/>
              </w:rPr>
            </w:pPr>
            <w:r w:rsidRPr="00070BD9">
              <w:rPr>
                <w:lang w:val="de-DE" w:eastAsia="de-DE"/>
              </w:rPr>
              <w:t>#NUM!</w:t>
            </w:r>
          </w:p>
        </w:tc>
      </w:tr>
      <w:tr w:rsidR="00070BD9" w:rsidRPr="00070BD9" w14:paraId="519443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771B561" w14:textId="77777777" w:rsidR="00070BD9" w:rsidRPr="00070BD9" w:rsidRDefault="00070BD9" w:rsidP="009C52FC">
            <w:pPr>
              <w:spacing w:before="0"/>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1775AF">
            <w:pPr>
              <w:spacing w:before="0"/>
              <w:jc w:val="center"/>
              <w:rPr>
                <w:lang w:val="de-DE" w:eastAsia="de-DE"/>
              </w:rPr>
            </w:pPr>
          </w:p>
        </w:tc>
      </w:tr>
      <w:tr w:rsidR="00070BD9" w:rsidRPr="00070BD9" w14:paraId="27EAA8FC"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FEE64F5" w14:textId="77777777" w:rsidR="00070BD9" w:rsidRPr="00070BD9" w:rsidRDefault="00070BD9" w:rsidP="009C52FC">
            <w:pPr>
              <w:spacing w:before="0"/>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1775AF">
            <w:pPr>
              <w:spacing w:before="0"/>
              <w:jc w:val="center"/>
              <w:rPr>
                <w:b/>
                <w:bCs/>
                <w:lang w:val="de-DE" w:eastAsia="de-DE"/>
              </w:rPr>
            </w:pPr>
            <w:r w:rsidRPr="00070BD9">
              <w:rPr>
                <w:b/>
                <w:bCs/>
                <w:lang w:val="de-DE" w:eastAsia="de-DE"/>
              </w:rPr>
              <w:t>Random Access Main 10</w:t>
            </w:r>
          </w:p>
        </w:tc>
      </w:tr>
      <w:tr w:rsidR="00070BD9" w:rsidRPr="00070BD9" w14:paraId="3525B6AE"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0618F81" w14:textId="77777777" w:rsidR="00070BD9" w:rsidRPr="00070BD9" w:rsidRDefault="00070BD9" w:rsidP="009C52FC">
            <w:pPr>
              <w:spacing w:before="0"/>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1775AF">
            <w:pPr>
              <w:spacing w:before="0"/>
              <w:jc w:val="center"/>
              <w:rPr>
                <w:b/>
                <w:bCs/>
                <w:lang w:val="de-DE" w:eastAsia="de-DE"/>
              </w:rPr>
            </w:pPr>
            <w:r w:rsidRPr="00070BD9">
              <w:rPr>
                <w:b/>
                <w:bCs/>
                <w:lang w:val="de-DE" w:eastAsia="de-DE"/>
              </w:rPr>
              <w:t>Over VTM-23.5</w:t>
            </w:r>
          </w:p>
        </w:tc>
      </w:tr>
      <w:tr w:rsidR="00070BD9" w:rsidRPr="00070BD9" w14:paraId="5C710B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2DE1312" w14:textId="77777777" w:rsidR="00070BD9" w:rsidRPr="00070BD9" w:rsidRDefault="00070BD9" w:rsidP="009C52FC">
            <w:pPr>
              <w:spacing w:before="0"/>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1775AF">
            <w:pPr>
              <w:spacing w:before="0"/>
              <w:jc w:val="cente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1775AF">
            <w:pPr>
              <w:spacing w:before="0"/>
              <w:jc w:val="center"/>
              <w:rPr>
                <w:lang w:val="de-DE" w:eastAsia="de-DE"/>
              </w:rPr>
            </w:pPr>
            <w:r w:rsidRPr="00070BD9">
              <w:rPr>
                <w:lang w:val="de-DE" w:eastAsia="de-DE"/>
              </w:rPr>
              <w:t>DecT</w:t>
            </w:r>
          </w:p>
        </w:tc>
      </w:tr>
      <w:tr w:rsidR="00070BD9" w:rsidRPr="00070BD9" w14:paraId="636062CB"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9C52FC">
            <w:pPr>
              <w:spacing w:before="0"/>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1775AF">
            <w:pPr>
              <w:spacing w:before="0"/>
              <w:jc w:val="center"/>
              <w:rPr>
                <w:lang w:val="de-DE" w:eastAsia="de-DE"/>
              </w:rPr>
            </w:pPr>
            <w:r w:rsidRPr="00070BD9">
              <w:rPr>
                <w:lang w:val="de-DE" w:eastAsia="de-DE"/>
              </w:rPr>
              <w:t>99%</w:t>
            </w:r>
          </w:p>
        </w:tc>
      </w:tr>
      <w:tr w:rsidR="00070BD9" w:rsidRPr="00070BD9" w14:paraId="66508CB3"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9C52FC">
            <w:pPr>
              <w:spacing w:before="0"/>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508393B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9C52FC">
            <w:pPr>
              <w:spacing w:before="0"/>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1775AF">
            <w:pPr>
              <w:spacing w:before="0"/>
              <w:jc w:val="center"/>
              <w:rPr>
                <w:lang w:val="de-DE" w:eastAsia="de-DE"/>
              </w:rPr>
            </w:pPr>
            <w:r w:rsidRPr="00070BD9">
              <w:rPr>
                <w:lang w:val="de-DE" w:eastAsia="de-DE"/>
              </w:rPr>
              <w:t>101%</w:t>
            </w:r>
          </w:p>
        </w:tc>
      </w:tr>
      <w:tr w:rsidR="00070BD9" w:rsidRPr="00070BD9" w14:paraId="06AF5D34"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9C52FC">
            <w:pPr>
              <w:spacing w:before="0"/>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1775AF">
            <w:pPr>
              <w:spacing w:before="0"/>
              <w:jc w:val="center"/>
              <w:rPr>
                <w:lang w:val="de-DE" w:eastAsia="de-DE"/>
              </w:rPr>
            </w:pPr>
            <w:r w:rsidRPr="00070BD9">
              <w:rPr>
                <w:lang w:val="de-DE" w:eastAsia="de-DE"/>
              </w:rPr>
              <w:t>101%</w:t>
            </w:r>
          </w:p>
        </w:tc>
      </w:tr>
      <w:tr w:rsidR="00070BD9" w:rsidRPr="00070BD9" w14:paraId="09ED81C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9C52FC">
            <w:pPr>
              <w:spacing w:before="0"/>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100E6E4B"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1775AF">
            <w:pPr>
              <w:spacing w:before="0"/>
              <w:jc w:val="cente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14A9F928"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C021C26" w14:textId="57C83910" w:rsidR="00070BD9" w:rsidRPr="00070BD9" w:rsidRDefault="00070BD9" w:rsidP="001775AF">
            <w:pPr>
              <w:spacing w:before="0"/>
              <w:jc w:val="center"/>
              <w:rPr>
                <w:lang w:val="de-DE" w:eastAsia="de-DE"/>
              </w:rPr>
            </w:pPr>
          </w:p>
        </w:tc>
        <w:tc>
          <w:tcPr>
            <w:tcW w:w="1060" w:type="dxa"/>
            <w:tcBorders>
              <w:top w:val="nil"/>
              <w:left w:val="nil"/>
              <w:bottom w:val="nil"/>
              <w:right w:val="single" w:sz="8" w:space="0" w:color="auto"/>
            </w:tcBorders>
            <w:shd w:val="clear" w:color="auto" w:fill="auto"/>
            <w:noWrap/>
            <w:vAlign w:val="center"/>
            <w:hideMark/>
          </w:tcPr>
          <w:p w14:paraId="47FE82D2" w14:textId="37420A3B" w:rsidR="00070BD9" w:rsidRPr="00070BD9" w:rsidRDefault="00070BD9" w:rsidP="001775AF">
            <w:pPr>
              <w:spacing w:before="0"/>
              <w:jc w:val="center"/>
              <w:rPr>
                <w:lang w:val="de-DE" w:eastAsia="de-DE"/>
              </w:rPr>
            </w:pPr>
          </w:p>
        </w:tc>
      </w:tr>
      <w:tr w:rsidR="00070BD9" w:rsidRPr="00070BD9" w14:paraId="62587B18"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9C52FC">
            <w:pPr>
              <w:spacing w:before="0"/>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72F19355"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9C52FC">
            <w:pPr>
              <w:spacing w:before="0"/>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1775AF">
            <w:pPr>
              <w:spacing w:before="0"/>
              <w:jc w:val="center"/>
              <w:rPr>
                <w:lang w:val="de-DE" w:eastAsia="de-DE"/>
              </w:rPr>
            </w:pPr>
            <w:r w:rsidRPr="00070BD9">
              <w:rPr>
                <w:lang w:val="de-DE" w:eastAsia="de-DE"/>
              </w:rPr>
              <w:t>102%</w:t>
            </w:r>
          </w:p>
        </w:tc>
      </w:tr>
      <w:tr w:rsidR="00070BD9" w:rsidRPr="00070BD9" w14:paraId="0A845B71"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9C52FC">
            <w:pPr>
              <w:spacing w:before="0"/>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1775AF">
            <w:pPr>
              <w:spacing w:before="0"/>
              <w:jc w:val="center"/>
              <w:rPr>
                <w:lang w:val="de-DE" w:eastAsia="de-DE"/>
              </w:rPr>
            </w:pPr>
            <w:r w:rsidRPr="00070BD9">
              <w:rPr>
                <w:lang w:val="de-DE" w:eastAsia="de-DE"/>
              </w:rPr>
              <w:t>103%</w:t>
            </w:r>
          </w:p>
        </w:tc>
      </w:tr>
      <w:tr w:rsidR="00070BD9" w:rsidRPr="00070BD9" w14:paraId="720FFB7A"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9C52FC">
            <w:pPr>
              <w:spacing w:before="0"/>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1775AF">
            <w:pPr>
              <w:spacing w:before="0"/>
              <w:jc w:val="cente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1775AF">
            <w:pPr>
              <w:spacing w:before="0"/>
              <w:jc w:val="center"/>
              <w:rPr>
                <w:lang w:val="de-DE" w:eastAsia="de-DE"/>
              </w:rPr>
            </w:pPr>
            <w:r w:rsidRPr="00070BD9">
              <w:rPr>
                <w:lang w:val="de-DE" w:eastAsia="de-DE"/>
              </w:rPr>
              <w:t>#NUM!</w:t>
            </w:r>
          </w:p>
        </w:tc>
      </w:tr>
      <w:tr w:rsidR="00070BD9" w:rsidRPr="00070BD9" w14:paraId="763B257F"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6A2F7E90" w14:textId="77777777" w:rsidR="00070BD9" w:rsidRPr="00070BD9" w:rsidRDefault="00070BD9" w:rsidP="009C52FC">
            <w:pPr>
              <w:spacing w:before="0"/>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1775AF">
            <w:pPr>
              <w:spacing w:before="0"/>
              <w:jc w:val="center"/>
              <w:rPr>
                <w:lang w:val="de-DE" w:eastAsia="de-DE"/>
              </w:rPr>
            </w:pPr>
          </w:p>
        </w:tc>
      </w:tr>
      <w:tr w:rsidR="00070BD9" w:rsidRPr="00070BD9" w14:paraId="23DBCA34"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61A681B" w14:textId="77777777" w:rsidR="00070BD9" w:rsidRPr="00070BD9" w:rsidRDefault="00070BD9" w:rsidP="009C52FC">
            <w:pPr>
              <w:spacing w:before="0"/>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63BCCB9B" w:rsidR="00070BD9" w:rsidRPr="00070BD9" w:rsidRDefault="00070BD9" w:rsidP="001775AF">
            <w:pPr>
              <w:spacing w:before="0"/>
              <w:jc w:val="center"/>
              <w:rPr>
                <w:b/>
                <w:bCs/>
                <w:lang w:val="de-DE" w:eastAsia="de-DE"/>
              </w:rPr>
            </w:pPr>
            <w:r w:rsidRPr="00070BD9">
              <w:rPr>
                <w:b/>
                <w:bCs/>
                <w:lang w:val="de-DE" w:eastAsia="de-DE"/>
              </w:rPr>
              <w:t xml:space="preserve">Low delay B </w:t>
            </w:r>
            <w:r w:rsidR="008E7E4B">
              <w:rPr>
                <w:b/>
                <w:bCs/>
                <w:lang w:val="de-DE" w:eastAsia="de-DE"/>
              </w:rPr>
              <w:t>Main 10</w:t>
            </w:r>
          </w:p>
        </w:tc>
      </w:tr>
      <w:tr w:rsidR="00070BD9" w:rsidRPr="00070BD9" w14:paraId="0FDCE97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1E8ED8E" w14:textId="77777777" w:rsidR="00070BD9" w:rsidRPr="00070BD9" w:rsidRDefault="00070BD9" w:rsidP="009C52FC">
            <w:pPr>
              <w:spacing w:before="0"/>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1775AF">
            <w:pPr>
              <w:spacing w:before="0"/>
              <w:jc w:val="center"/>
              <w:rPr>
                <w:b/>
                <w:bCs/>
                <w:lang w:val="de-DE" w:eastAsia="de-DE"/>
              </w:rPr>
            </w:pPr>
            <w:r w:rsidRPr="00070BD9">
              <w:rPr>
                <w:b/>
                <w:bCs/>
                <w:lang w:val="de-DE" w:eastAsia="de-DE"/>
              </w:rPr>
              <w:t>Over VTM-23.5</w:t>
            </w:r>
          </w:p>
        </w:tc>
      </w:tr>
      <w:tr w:rsidR="00070BD9" w:rsidRPr="00070BD9" w14:paraId="21B2465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8F43120" w14:textId="77777777" w:rsidR="00070BD9" w:rsidRPr="00070BD9" w:rsidRDefault="00070BD9" w:rsidP="009C52FC">
            <w:pPr>
              <w:spacing w:before="0"/>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1775AF">
            <w:pPr>
              <w:spacing w:before="0"/>
              <w:jc w:val="cente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1775AF">
            <w:pPr>
              <w:spacing w:before="0"/>
              <w:jc w:val="center"/>
              <w:rPr>
                <w:lang w:val="de-DE" w:eastAsia="de-DE"/>
              </w:rPr>
            </w:pPr>
            <w:r w:rsidRPr="00070BD9">
              <w:rPr>
                <w:lang w:val="de-DE" w:eastAsia="de-DE"/>
              </w:rPr>
              <w:t>DecT</w:t>
            </w:r>
          </w:p>
        </w:tc>
      </w:tr>
      <w:tr w:rsidR="00070BD9" w:rsidRPr="00070BD9" w14:paraId="0151F0E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9C52FC">
            <w:pPr>
              <w:spacing w:before="0"/>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450D0F82"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223823D6" w14:textId="2118B556" w:rsidR="00070BD9" w:rsidRPr="00070BD9" w:rsidRDefault="00070BD9" w:rsidP="001775AF">
            <w:pPr>
              <w:spacing w:before="0"/>
              <w:jc w:val="cente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EC396E4" w14:textId="4BF1662E"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108093FB" w14:textId="06E9C68F" w:rsidR="00070BD9" w:rsidRPr="00070BD9" w:rsidRDefault="00070BD9" w:rsidP="001775AF">
            <w:pPr>
              <w:spacing w:before="0"/>
              <w:jc w:val="center"/>
              <w:rPr>
                <w:lang w:val="de-DE" w:eastAsia="de-DE"/>
              </w:rPr>
            </w:pPr>
          </w:p>
        </w:tc>
        <w:tc>
          <w:tcPr>
            <w:tcW w:w="1060" w:type="dxa"/>
            <w:tcBorders>
              <w:top w:val="nil"/>
              <w:left w:val="nil"/>
              <w:bottom w:val="nil"/>
              <w:right w:val="single" w:sz="8" w:space="0" w:color="auto"/>
            </w:tcBorders>
            <w:shd w:val="clear" w:color="auto" w:fill="auto"/>
            <w:noWrap/>
            <w:vAlign w:val="center"/>
            <w:hideMark/>
          </w:tcPr>
          <w:p w14:paraId="2FB9ADEC" w14:textId="5173193D" w:rsidR="00070BD9" w:rsidRPr="00070BD9" w:rsidRDefault="00070BD9" w:rsidP="001775AF">
            <w:pPr>
              <w:spacing w:before="0"/>
              <w:jc w:val="center"/>
              <w:rPr>
                <w:lang w:val="de-DE" w:eastAsia="de-DE"/>
              </w:rPr>
            </w:pPr>
          </w:p>
        </w:tc>
      </w:tr>
      <w:tr w:rsidR="00070BD9" w:rsidRPr="00070BD9" w14:paraId="1321439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9C52FC">
            <w:pPr>
              <w:spacing w:before="0"/>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479C2954"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1775AF">
            <w:pPr>
              <w:spacing w:before="0"/>
              <w:jc w:val="cente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4CEA5222"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388DBCAF" w14:textId="545DBB4A" w:rsidR="00070BD9" w:rsidRPr="00070BD9" w:rsidRDefault="00070BD9" w:rsidP="001775AF">
            <w:pPr>
              <w:spacing w:before="0"/>
              <w:jc w:val="center"/>
              <w:rPr>
                <w:lang w:val="de-DE" w:eastAsia="de-DE"/>
              </w:rPr>
            </w:pPr>
          </w:p>
        </w:tc>
        <w:tc>
          <w:tcPr>
            <w:tcW w:w="1060" w:type="dxa"/>
            <w:tcBorders>
              <w:top w:val="nil"/>
              <w:left w:val="nil"/>
              <w:bottom w:val="nil"/>
              <w:right w:val="single" w:sz="8" w:space="0" w:color="auto"/>
            </w:tcBorders>
            <w:shd w:val="clear" w:color="auto" w:fill="auto"/>
            <w:noWrap/>
            <w:vAlign w:val="center"/>
            <w:hideMark/>
          </w:tcPr>
          <w:p w14:paraId="308C5839" w14:textId="2AE6F707" w:rsidR="00070BD9" w:rsidRPr="00070BD9" w:rsidRDefault="00070BD9" w:rsidP="001775AF">
            <w:pPr>
              <w:spacing w:before="0"/>
              <w:jc w:val="center"/>
              <w:rPr>
                <w:lang w:val="de-DE" w:eastAsia="de-DE"/>
              </w:rPr>
            </w:pPr>
          </w:p>
        </w:tc>
      </w:tr>
      <w:tr w:rsidR="00070BD9" w:rsidRPr="00070BD9" w14:paraId="45D82080"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9C52FC">
            <w:pPr>
              <w:spacing w:before="0"/>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1775AF">
            <w:pPr>
              <w:spacing w:before="0"/>
              <w:jc w:val="center"/>
              <w:rPr>
                <w:lang w:val="de-DE" w:eastAsia="de-DE"/>
              </w:rPr>
            </w:pPr>
            <w:r w:rsidRPr="00070BD9">
              <w:rPr>
                <w:lang w:val="de-DE" w:eastAsia="de-DE"/>
              </w:rPr>
              <w:t>99%</w:t>
            </w:r>
          </w:p>
        </w:tc>
      </w:tr>
      <w:tr w:rsidR="00070BD9" w:rsidRPr="00070BD9" w14:paraId="056BB40E"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9C52FC">
            <w:pPr>
              <w:spacing w:before="0"/>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5B205FF2"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9C52FC">
            <w:pPr>
              <w:spacing w:before="0"/>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1775AF">
            <w:pPr>
              <w:spacing w:before="0"/>
              <w:jc w:val="center"/>
              <w:rPr>
                <w:lang w:val="de-DE" w:eastAsia="de-DE"/>
              </w:rPr>
            </w:pPr>
            <w:r w:rsidRPr="00070BD9">
              <w:rPr>
                <w:lang w:val="de-DE" w:eastAsia="de-DE"/>
              </w:rPr>
              <w:t>102%</w:t>
            </w:r>
          </w:p>
        </w:tc>
      </w:tr>
      <w:tr w:rsidR="00070BD9" w:rsidRPr="00070BD9" w14:paraId="5CD7001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9C52FC">
            <w:pPr>
              <w:spacing w:before="0"/>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6943AFB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9C52FC">
            <w:pPr>
              <w:spacing w:before="0"/>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6E435BC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9C52FC">
            <w:pPr>
              <w:spacing w:before="0"/>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1775AF">
            <w:pPr>
              <w:spacing w:before="0"/>
              <w:jc w:val="center"/>
              <w:rPr>
                <w:lang w:val="de-DE" w:eastAsia="de-DE"/>
              </w:rPr>
            </w:pPr>
            <w:r w:rsidRPr="00070BD9">
              <w:rPr>
                <w:lang w:val="de-DE" w:eastAsia="de-DE"/>
              </w:rPr>
              <w:t>101%</w:t>
            </w:r>
          </w:p>
        </w:tc>
      </w:tr>
      <w:tr w:rsidR="00070BD9" w:rsidRPr="00070BD9" w14:paraId="34D56DF3"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9C52FC">
            <w:pPr>
              <w:spacing w:before="0"/>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1775AF">
            <w:pPr>
              <w:spacing w:before="0"/>
              <w:jc w:val="cente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1775AF">
            <w:pPr>
              <w:spacing w:before="0"/>
              <w:jc w:val="center"/>
              <w:rPr>
                <w:lang w:val="de-DE" w:eastAsia="de-DE"/>
              </w:rPr>
            </w:pPr>
            <w:r w:rsidRPr="00070BD9">
              <w:rPr>
                <w:lang w:val="de-DE" w:eastAsia="de-DE"/>
              </w:rPr>
              <w:t>#NUM!</w:t>
            </w:r>
          </w:p>
        </w:tc>
      </w:tr>
      <w:tr w:rsidR="00070BD9" w:rsidRPr="00070BD9" w14:paraId="166E7E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AE7CE94" w14:textId="77777777" w:rsidR="00070BD9" w:rsidRPr="00070BD9" w:rsidRDefault="00070BD9" w:rsidP="009C52FC">
            <w:pPr>
              <w:spacing w:before="0"/>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1775AF">
            <w:pPr>
              <w:spacing w:before="0"/>
              <w:jc w:val="center"/>
              <w:rPr>
                <w:lang w:val="de-DE" w:eastAsia="de-DE"/>
              </w:rPr>
            </w:pPr>
          </w:p>
        </w:tc>
      </w:tr>
      <w:tr w:rsidR="00070BD9" w:rsidRPr="00070BD9" w14:paraId="323689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7F7A32F" w14:textId="77777777" w:rsidR="00070BD9" w:rsidRPr="00070BD9" w:rsidRDefault="00070BD9">
            <w:pPr>
              <w:keepNext/>
              <w:spacing w:before="0"/>
              <w:rPr>
                <w:lang w:val="de-DE" w:eastAsia="de-DE"/>
              </w:rPr>
              <w:pPrChange w:id="53" w:author="Gary Sullivan" w:date="2025-06-04T16:04:00Z" w16du:dateUtc="2025-06-04T23:04: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5CDBD2C6" w:rsidR="00070BD9" w:rsidRPr="00070BD9" w:rsidRDefault="00070BD9">
            <w:pPr>
              <w:keepNext/>
              <w:spacing w:before="0"/>
              <w:jc w:val="center"/>
              <w:rPr>
                <w:b/>
                <w:bCs/>
                <w:lang w:val="de-DE" w:eastAsia="de-DE"/>
              </w:rPr>
              <w:pPrChange w:id="54" w:author="Gary Sullivan" w:date="2025-06-04T16:04:00Z" w16du:dateUtc="2025-06-04T23:04:00Z">
                <w:pPr>
                  <w:spacing w:before="0"/>
                  <w:jc w:val="center"/>
                </w:pPr>
              </w:pPrChange>
            </w:pPr>
            <w:r w:rsidRPr="00070BD9">
              <w:rPr>
                <w:b/>
                <w:bCs/>
                <w:lang w:val="de-DE" w:eastAsia="de-DE"/>
              </w:rPr>
              <w:t xml:space="preserve">Low delay P </w:t>
            </w:r>
            <w:r w:rsidR="008E7E4B">
              <w:rPr>
                <w:b/>
                <w:bCs/>
                <w:lang w:val="de-DE" w:eastAsia="de-DE"/>
              </w:rPr>
              <w:t>Main 10</w:t>
            </w:r>
          </w:p>
        </w:tc>
      </w:tr>
      <w:tr w:rsidR="00070BD9" w:rsidRPr="00070BD9" w14:paraId="4959558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138C681" w14:textId="77777777" w:rsidR="00070BD9" w:rsidRPr="00070BD9" w:rsidRDefault="00070BD9">
            <w:pPr>
              <w:keepNext/>
              <w:spacing w:before="0"/>
              <w:rPr>
                <w:b/>
                <w:bCs/>
                <w:lang w:val="de-DE" w:eastAsia="de-DE"/>
              </w:rPr>
              <w:pPrChange w:id="55" w:author="Gary Sullivan" w:date="2025-06-04T16:04:00Z" w16du:dateUtc="2025-06-04T23:04:00Z">
                <w:pPr>
                  <w:spacing w:before="0"/>
                </w:pPr>
              </w:pPrChange>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pPr>
              <w:keepNext/>
              <w:spacing w:before="0"/>
              <w:jc w:val="center"/>
              <w:rPr>
                <w:b/>
                <w:bCs/>
                <w:lang w:val="de-DE" w:eastAsia="de-DE"/>
              </w:rPr>
              <w:pPrChange w:id="56" w:author="Gary Sullivan" w:date="2025-06-04T16:04:00Z" w16du:dateUtc="2025-06-04T23:04:00Z">
                <w:pPr>
                  <w:spacing w:before="0"/>
                  <w:jc w:val="center"/>
                </w:pPr>
              </w:pPrChange>
            </w:pPr>
            <w:r w:rsidRPr="00070BD9">
              <w:rPr>
                <w:b/>
                <w:bCs/>
                <w:lang w:val="de-DE" w:eastAsia="de-DE"/>
              </w:rPr>
              <w:t>Over VTM-23.5</w:t>
            </w:r>
          </w:p>
        </w:tc>
      </w:tr>
      <w:tr w:rsidR="00070BD9" w:rsidRPr="00070BD9" w14:paraId="2B79F03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33265A6" w14:textId="77777777" w:rsidR="00070BD9" w:rsidRPr="00070BD9" w:rsidRDefault="00070BD9">
            <w:pPr>
              <w:keepNext/>
              <w:spacing w:before="0"/>
              <w:rPr>
                <w:b/>
                <w:bCs/>
                <w:lang w:val="de-DE" w:eastAsia="de-DE"/>
              </w:rPr>
              <w:pPrChange w:id="57" w:author="Gary Sullivan" w:date="2025-06-04T16:04:00Z" w16du:dateUtc="2025-06-04T23:04:00Z">
                <w:pPr>
                  <w:spacing w:before="0"/>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pPr>
              <w:keepNext/>
              <w:spacing w:before="0"/>
              <w:jc w:val="center"/>
              <w:rPr>
                <w:lang w:val="de-DE" w:eastAsia="de-DE"/>
              </w:rPr>
              <w:pPrChange w:id="58" w:author="Gary Sullivan" w:date="2025-06-04T16:04:00Z" w16du:dateUtc="2025-06-04T23:04:00Z">
                <w:pPr>
                  <w:spacing w:before="0"/>
                  <w:jc w:val="center"/>
                </w:pPr>
              </w:pPrChange>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pPr>
              <w:keepNext/>
              <w:spacing w:before="0"/>
              <w:jc w:val="center"/>
              <w:rPr>
                <w:lang w:val="de-DE" w:eastAsia="de-DE"/>
              </w:rPr>
              <w:pPrChange w:id="59" w:author="Gary Sullivan" w:date="2025-06-04T16:04:00Z" w16du:dateUtc="2025-06-04T23:04:00Z">
                <w:pPr>
                  <w:spacing w:before="0"/>
                  <w:jc w:val="center"/>
                </w:pPr>
              </w:pPrChange>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pPr>
              <w:keepNext/>
              <w:spacing w:before="0"/>
              <w:jc w:val="center"/>
              <w:rPr>
                <w:lang w:val="de-DE" w:eastAsia="de-DE"/>
              </w:rPr>
              <w:pPrChange w:id="60" w:author="Gary Sullivan" w:date="2025-06-04T16:04:00Z" w16du:dateUtc="2025-06-04T23:04:00Z">
                <w:pPr>
                  <w:spacing w:before="0"/>
                  <w:jc w:val="center"/>
                </w:pPr>
              </w:pPrChange>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pPr>
              <w:keepNext/>
              <w:spacing w:before="0"/>
              <w:jc w:val="center"/>
              <w:rPr>
                <w:lang w:val="de-DE" w:eastAsia="de-DE"/>
              </w:rPr>
              <w:pPrChange w:id="61" w:author="Gary Sullivan" w:date="2025-06-04T16:04:00Z" w16du:dateUtc="2025-06-04T23:04:00Z">
                <w:pPr>
                  <w:spacing w:before="0"/>
                  <w:jc w:val="center"/>
                </w:pPr>
              </w:pPrChange>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pPr>
              <w:keepNext/>
              <w:spacing w:before="0"/>
              <w:jc w:val="center"/>
              <w:rPr>
                <w:lang w:val="de-DE" w:eastAsia="de-DE"/>
              </w:rPr>
              <w:pPrChange w:id="62" w:author="Gary Sullivan" w:date="2025-06-04T16:04:00Z" w16du:dateUtc="2025-06-04T23:04:00Z">
                <w:pPr>
                  <w:spacing w:before="0"/>
                  <w:jc w:val="center"/>
                </w:pPr>
              </w:pPrChange>
            </w:pPr>
            <w:r w:rsidRPr="00070BD9">
              <w:rPr>
                <w:lang w:val="de-DE" w:eastAsia="de-DE"/>
              </w:rPr>
              <w:t>DecT</w:t>
            </w:r>
          </w:p>
        </w:tc>
      </w:tr>
      <w:tr w:rsidR="00070BD9" w:rsidRPr="00070BD9" w14:paraId="5A617E96"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pPr>
              <w:keepNext/>
              <w:spacing w:before="0"/>
              <w:rPr>
                <w:lang w:val="de-DE" w:eastAsia="de-DE"/>
              </w:rPr>
              <w:pPrChange w:id="63" w:author="Gary Sullivan" w:date="2025-06-04T16:04:00Z" w16du:dateUtc="2025-06-04T23:04:00Z">
                <w:pPr>
                  <w:spacing w:before="0"/>
                </w:pPr>
              </w:pPrChange>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D76E1F" w:rsidR="00070BD9" w:rsidRPr="00070BD9" w:rsidRDefault="00070BD9">
            <w:pPr>
              <w:keepNext/>
              <w:spacing w:before="0"/>
              <w:jc w:val="center"/>
              <w:rPr>
                <w:lang w:val="de-DE" w:eastAsia="de-DE"/>
              </w:rPr>
              <w:pPrChange w:id="64" w:author="Gary Sullivan" w:date="2025-06-04T16:04:00Z" w16du:dateUtc="2025-06-04T23:04:00Z">
                <w:pPr>
                  <w:spacing w:before="0"/>
                  <w:jc w:val="center"/>
                </w:pPr>
              </w:pPrChange>
            </w:pPr>
          </w:p>
        </w:tc>
        <w:tc>
          <w:tcPr>
            <w:tcW w:w="1060" w:type="dxa"/>
            <w:tcBorders>
              <w:top w:val="nil"/>
              <w:left w:val="nil"/>
              <w:bottom w:val="nil"/>
              <w:right w:val="nil"/>
            </w:tcBorders>
            <w:shd w:val="clear" w:color="auto" w:fill="auto"/>
            <w:noWrap/>
            <w:vAlign w:val="center"/>
            <w:hideMark/>
          </w:tcPr>
          <w:p w14:paraId="424E7448" w14:textId="1EA89147" w:rsidR="00070BD9" w:rsidRPr="00070BD9" w:rsidRDefault="00070BD9">
            <w:pPr>
              <w:keepNext/>
              <w:spacing w:before="0"/>
              <w:jc w:val="center"/>
              <w:rPr>
                <w:lang w:val="de-DE" w:eastAsia="de-DE"/>
              </w:rPr>
              <w:pPrChange w:id="65" w:author="Gary Sullivan" w:date="2025-06-04T16:04:00Z" w16du:dateUtc="2025-06-04T23:04:00Z">
                <w:pPr>
                  <w:spacing w:before="0"/>
                  <w:jc w:val="center"/>
                </w:pPr>
              </w:pPrChange>
            </w:pPr>
          </w:p>
        </w:tc>
        <w:tc>
          <w:tcPr>
            <w:tcW w:w="1060" w:type="dxa"/>
            <w:tcBorders>
              <w:top w:val="nil"/>
              <w:left w:val="nil"/>
              <w:bottom w:val="nil"/>
              <w:right w:val="single" w:sz="4" w:space="0" w:color="auto"/>
            </w:tcBorders>
            <w:shd w:val="clear" w:color="auto" w:fill="auto"/>
            <w:noWrap/>
            <w:vAlign w:val="center"/>
            <w:hideMark/>
          </w:tcPr>
          <w:p w14:paraId="56CFCEF6" w14:textId="43DA0791" w:rsidR="00070BD9" w:rsidRPr="00070BD9" w:rsidRDefault="00070BD9">
            <w:pPr>
              <w:keepNext/>
              <w:spacing w:before="0"/>
              <w:jc w:val="center"/>
              <w:rPr>
                <w:lang w:val="de-DE" w:eastAsia="de-DE"/>
              </w:rPr>
              <w:pPrChange w:id="66" w:author="Gary Sullivan" w:date="2025-06-04T16:04:00Z" w16du:dateUtc="2025-06-04T23:04:00Z">
                <w:pPr>
                  <w:spacing w:before="0"/>
                  <w:jc w:val="center"/>
                </w:pPr>
              </w:pPrChange>
            </w:pPr>
          </w:p>
        </w:tc>
        <w:tc>
          <w:tcPr>
            <w:tcW w:w="1060" w:type="dxa"/>
            <w:tcBorders>
              <w:top w:val="nil"/>
              <w:left w:val="nil"/>
              <w:bottom w:val="nil"/>
              <w:right w:val="nil"/>
            </w:tcBorders>
            <w:shd w:val="clear" w:color="auto" w:fill="auto"/>
            <w:noWrap/>
            <w:vAlign w:val="center"/>
            <w:hideMark/>
          </w:tcPr>
          <w:p w14:paraId="7D43A747" w14:textId="1E61170D" w:rsidR="00070BD9" w:rsidRPr="00070BD9" w:rsidRDefault="00070BD9">
            <w:pPr>
              <w:keepNext/>
              <w:spacing w:before="0"/>
              <w:jc w:val="center"/>
              <w:rPr>
                <w:lang w:val="de-DE" w:eastAsia="de-DE"/>
              </w:rPr>
              <w:pPrChange w:id="67" w:author="Gary Sullivan" w:date="2025-06-04T16:04:00Z" w16du:dateUtc="2025-06-04T23:04:00Z">
                <w:pPr>
                  <w:spacing w:before="0"/>
                  <w:jc w:val="center"/>
                </w:pPr>
              </w:pPrChange>
            </w:pPr>
          </w:p>
        </w:tc>
        <w:tc>
          <w:tcPr>
            <w:tcW w:w="1060" w:type="dxa"/>
            <w:tcBorders>
              <w:top w:val="nil"/>
              <w:left w:val="nil"/>
              <w:bottom w:val="nil"/>
              <w:right w:val="single" w:sz="8" w:space="0" w:color="auto"/>
            </w:tcBorders>
            <w:shd w:val="clear" w:color="auto" w:fill="auto"/>
            <w:noWrap/>
            <w:vAlign w:val="center"/>
            <w:hideMark/>
          </w:tcPr>
          <w:p w14:paraId="27754EEC" w14:textId="0DBE0B3E" w:rsidR="00070BD9" w:rsidRPr="00070BD9" w:rsidRDefault="00070BD9">
            <w:pPr>
              <w:keepNext/>
              <w:spacing w:before="0"/>
              <w:jc w:val="center"/>
              <w:rPr>
                <w:lang w:val="de-DE" w:eastAsia="de-DE"/>
              </w:rPr>
              <w:pPrChange w:id="68" w:author="Gary Sullivan" w:date="2025-06-04T16:04:00Z" w16du:dateUtc="2025-06-04T23:04:00Z">
                <w:pPr>
                  <w:spacing w:before="0"/>
                  <w:jc w:val="center"/>
                </w:pPr>
              </w:pPrChange>
            </w:pPr>
          </w:p>
        </w:tc>
      </w:tr>
      <w:tr w:rsidR="00070BD9" w:rsidRPr="00070BD9" w14:paraId="0EE20ED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pPr>
              <w:keepNext/>
              <w:spacing w:before="0"/>
              <w:rPr>
                <w:lang w:val="de-DE" w:eastAsia="de-DE"/>
              </w:rPr>
              <w:pPrChange w:id="69" w:author="Gary Sullivan" w:date="2025-06-04T16:04:00Z" w16du:dateUtc="2025-06-04T23:04:00Z">
                <w:pPr>
                  <w:spacing w:before="0"/>
                </w:pPr>
              </w:pPrChange>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4EC201DE" w:rsidR="00070BD9" w:rsidRPr="00070BD9" w:rsidRDefault="00070BD9">
            <w:pPr>
              <w:keepNext/>
              <w:spacing w:before="0"/>
              <w:jc w:val="center"/>
              <w:rPr>
                <w:lang w:val="de-DE" w:eastAsia="de-DE"/>
              </w:rPr>
              <w:pPrChange w:id="70" w:author="Gary Sullivan" w:date="2025-06-04T16:04:00Z" w16du:dateUtc="2025-06-04T23:04:00Z">
                <w:pPr>
                  <w:spacing w:before="0"/>
                  <w:jc w:val="center"/>
                </w:pPr>
              </w:pPrChange>
            </w:pP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pPr>
              <w:keepNext/>
              <w:spacing w:before="0"/>
              <w:jc w:val="center"/>
              <w:rPr>
                <w:lang w:val="de-DE" w:eastAsia="de-DE"/>
              </w:rPr>
              <w:pPrChange w:id="71" w:author="Gary Sullivan" w:date="2025-06-04T16:04:00Z" w16du:dateUtc="2025-06-04T23:04:00Z">
                <w:pPr>
                  <w:spacing w:before="0"/>
                  <w:jc w:val="center"/>
                </w:pPr>
              </w:pPrChange>
            </w:pPr>
          </w:p>
        </w:tc>
        <w:tc>
          <w:tcPr>
            <w:tcW w:w="1060" w:type="dxa"/>
            <w:tcBorders>
              <w:top w:val="nil"/>
              <w:left w:val="nil"/>
              <w:bottom w:val="nil"/>
              <w:right w:val="single" w:sz="4" w:space="0" w:color="auto"/>
            </w:tcBorders>
            <w:shd w:val="clear" w:color="auto" w:fill="auto"/>
            <w:noWrap/>
            <w:vAlign w:val="center"/>
            <w:hideMark/>
          </w:tcPr>
          <w:p w14:paraId="4026C6E9" w14:textId="03CE9245" w:rsidR="00070BD9" w:rsidRPr="00070BD9" w:rsidRDefault="00070BD9">
            <w:pPr>
              <w:keepNext/>
              <w:spacing w:before="0"/>
              <w:jc w:val="center"/>
              <w:rPr>
                <w:lang w:val="de-DE" w:eastAsia="de-DE"/>
              </w:rPr>
              <w:pPrChange w:id="72" w:author="Gary Sullivan" w:date="2025-06-04T16:04:00Z" w16du:dateUtc="2025-06-04T23:04:00Z">
                <w:pPr>
                  <w:spacing w:before="0"/>
                  <w:jc w:val="center"/>
                </w:pPr>
              </w:pPrChange>
            </w:pPr>
          </w:p>
        </w:tc>
        <w:tc>
          <w:tcPr>
            <w:tcW w:w="1060" w:type="dxa"/>
            <w:tcBorders>
              <w:top w:val="nil"/>
              <w:left w:val="nil"/>
              <w:bottom w:val="nil"/>
              <w:right w:val="nil"/>
            </w:tcBorders>
            <w:shd w:val="clear" w:color="auto" w:fill="auto"/>
            <w:noWrap/>
            <w:vAlign w:val="center"/>
            <w:hideMark/>
          </w:tcPr>
          <w:p w14:paraId="2AA9B4CF" w14:textId="26CE14C5" w:rsidR="00070BD9" w:rsidRPr="00070BD9" w:rsidRDefault="00070BD9">
            <w:pPr>
              <w:keepNext/>
              <w:spacing w:before="0"/>
              <w:jc w:val="center"/>
              <w:rPr>
                <w:lang w:val="de-DE" w:eastAsia="de-DE"/>
              </w:rPr>
              <w:pPrChange w:id="73" w:author="Gary Sullivan" w:date="2025-06-04T16:04:00Z" w16du:dateUtc="2025-06-04T23:04:00Z">
                <w:pPr>
                  <w:spacing w:before="0"/>
                  <w:jc w:val="center"/>
                </w:pPr>
              </w:pPrChange>
            </w:pPr>
          </w:p>
        </w:tc>
        <w:tc>
          <w:tcPr>
            <w:tcW w:w="1060" w:type="dxa"/>
            <w:tcBorders>
              <w:top w:val="nil"/>
              <w:left w:val="nil"/>
              <w:bottom w:val="nil"/>
              <w:right w:val="single" w:sz="8" w:space="0" w:color="auto"/>
            </w:tcBorders>
            <w:shd w:val="clear" w:color="auto" w:fill="auto"/>
            <w:noWrap/>
            <w:vAlign w:val="center"/>
            <w:hideMark/>
          </w:tcPr>
          <w:p w14:paraId="4B8A2CB6" w14:textId="4AFF89C8" w:rsidR="00070BD9" w:rsidRPr="00070BD9" w:rsidRDefault="00070BD9">
            <w:pPr>
              <w:keepNext/>
              <w:spacing w:before="0"/>
              <w:jc w:val="center"/>
              <w:rPr>
                <w:lang w:val="de-DE" w:eastAsia="de-DE"/>
              </w:rPr>
              <w:pPrChange w:id="74" w:author="Gary Sullivan" w:date="2025-06-04T16:04:00Z" w16du:dateUtc="2025-06-04T23:04:00Z">
                <w:pPr>
                  <w:spacing w:before="0"/>
                  <w:jc w:val="center"/>
                </w:pPr>
              </w:pPrChange>
            </w:pPr>
          </w:p>
        </w:tc>
      </w:tr>
      <w:tr w:rsidR="00070BD9" w:rsidRPr="00070BD9" w14:paraId="40E5DDF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pPr>
              <w:keepNext/>
              <w:spacing w:before="0"/>
              <w:rPr>
                <w:lang w:val="de-DE" w:eastAsia="de-DE"/>
              </w:rPr>
              <w:pPrChange w:id="75" w:author="Gary Sullivan" w:date="2025-06-04T16:04:00Z" w16du:dateUtc="2025-06-04T23:04:00Z">
                <w:pPr>
                  <w:spacing w:before="0"/>
                </w:pPr>
              </w:pPrChange>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pPr>
              <w:keepNext/>
              <w:spacing w:before="0"/>
              <w:jc w:val="center"/>
              <w:rPr>
                <w:lang w:val="de-DE" w:eastAsia="de-DE"/>
              </w:rPr>
              <w:pPrChange w:id="76"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pPr>
              <w:keepNext/>
              <w:spacing w:before="0"/>
              <w:jc w:val="center"/>
              <w:rPr>
                <w:lang w:val="de-DE" w:eastAsia="de-DE"/>
              </w:rPr>
              <w:pPrChange w:id="77"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pPr>
              <w:keepNext/>
              <w:spacing w:before="0"/>
              <w:jc w:val="center"/>
              <w:rPr>
                <w:lang w:val="de-DE" w:eastAsia="de-DE"/>
              </w:rPr>
              <w:pPrChange w:id="78"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pPr>
              <w:keepNext/>
              <w:spacing w:before="0"/>
              <w:jc w:val="center"/>
              <w:rPr>
                <w:lang w:val="de-DE" w:eastAsia="de-DE"/>
              </w:rPr>
              <w:pPrChange w:id="79" w:author="Gary Sullivan" w:date="2025-06-04T16:04:00Z" w16du:dateUtc="2025-06-04T23:04:00Z">
                <w:pPr>
                  <w:spacing w:before="0"/>
                  <w:jc w:val="center"/>
                </w:pPr>
              </w:pPrChange>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pPr>
              <w:keepNext/>
              <w:spacing w:before="0"/>
              <w:jc w:val="center"/>
              <w:rPr>
                <w:lang w:val="de-DE" w:eastAsia="de-DE"/>
              </w:rPr>
              <w:pPrChange w:id="80" w:author="Gary Sullivan" w:date="2025-06-04T16:04:00Z" w16du:dateUtc="2025-06-04T23:04:00Z">
                <w:pPr>
                  <w:spacing w:before="0"/>
                  <w:jc w:val="center"/>
                </w:pPr>
              </w:pPrChange>
            </w:pPr>
            <w:r w:rsidRPr="00070BD9">
              <w:rPr>
                <w:lang w:val="de-DE" w:eastAsia="de-DE"/>
              </w:rPr>
              <w:t>100%</w:t>
            </w:r>
          </w:p>
        </w:tc>
      </w:tr>
      <w:tr w:rsidR="00070BD9" w:rsidRPr="00070BD9" w14:paraId="1A00666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pPr>
              <w:keepNext/>
              <w:spacing w:before="0"/>
              <w:rPr>
                <w:lang w:val="de-DE" w:eastAsia="de-DE"/>
              </w:rPr>
              <w:pPrChange w:id="81" w:author="Gary Sullivan" w:date="2025-06-04T16:04:00Z" w16du:dateUtc="2025-06-04T23:04:00Z">
                <w:pPr>
                  <w:spacing w:before="0"/>
                </w:pPr>
              </w:pPrChange>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pPr>
              <w:keepNext/>
              <w:spacing w:before="0"/>
              <w:jc w:val="center"/>
              <w:rPr>
                <w:lang w:val="de-DE" w:eastAsia="de-DE"/>
              </w:rPr>
              <w:pPrChange w:id="82"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pPr>
              <w:keepNext/>
              <w:spacing w:before="0"/>
              <w:jc w:val="center"/>
              <w:rPr>
                <w:lang w:val="de-DE" w:eastAsia="de-DE"/>
              </w:rPr>
              <w:pPrChange w:id="83"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pPr>
              <w:keepNext/>
              <w:spacing w:before="0"/>
              <w:jc w:val="center"/>
              <w:rPr>
                <w:lang w:val="de-DE" w:eastAsia="de-DE"/>
              </w:rPr>
              <w:pPrChange w:id="84"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pPr>
              <w:keepNext/>
              <w:spacing w:before="0"/>
              <w:jc w:val="center"/>
              <w:rPr>
                <w:lang w:val="de-DE" w:eastAsia="de-DE"/>
              </w:rPr>
              <w:pPrChange w:id="85" w:author="Gary Sullivan" w:date="2025-06-04T16:04:00Z" w16du:dateUtc="2025-06-04T23:04:00Z">
                <w:pPr>
                  <w:spacing w:before="0"/>
                  <w:jc w:val="center"/>
                </w:pPr>
              </w:pPrChange>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pPr>
              <w:keepNext/>
              <w:spacing w:before="0"/>
              <w:jc w:val="center"/>
              <w:rPr>
                <w:lang w:val="de-DE" w:eastAsia="de-DE"/>
              </w:rPr>
              <w:pPrChange w:id="86" w:author="Gary Sullivan" w:date="2025-06-04T16:04:00Z" w16du:dateUtc="2025-06-04T23:04:00Z">
                <w:pPr>
                  <w:spacing w:before="0"/>
                  <w:jc w:val="center"/>
                </w:pPr>
              </w:pPrChange>
            </w:pPr>
            <w:r w:rsidRPr="00070BD9">
              <w:rPr>
                <w:lang w:val="de-DE" w:eastAsia="de-DE"/>
              </w:rPr>
              <w:t>102%</w:t>
            </w:r>
          </w:p>
        </w:tc>
      </w:tr>
      <w:tr w:rsidR="00070BD9" w:rsidRPr="00070BD9" w14:paraId="20CF0138"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pPr>
              <w:keepNext/>
              <w:spacing w:before="0"/>
              <w:rPr>
                <w:lang w:val="de-DE" w:eastAsia="de-DE"/>
              </w:rPr>
              <w:pPrChange w:id="87" w:author="Gary Sullivan" w:date="2025-06-04T16:04:00Z" w16du:dateUtc="2025-06-04T23:04:00Z">
                <w:pPr>
                  <w:spacing w:before="0"/>
                </w:pPr>
              </w:pPrChange>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pPr>
              <w:keepNext/>
              <w:spacing w:before="0"/>
              <w:jc w:val="center"/>
              <w:rPr>
                <w:lang w:val="de-DE" w:eastAsia="de-DE"/>
              </w:rPr>
              <w:pPrChange w:id="88"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pPr>
              <w:keepNext/>
              <w:spacing w:before="0"/>
              <w:jc w:val="center"/>
              <w:rPr>
                <w:lang w:val="de-DE" w:eastAsia="de-DE"/>
              </w:rPr>
              <w:pPrChange w:id="89"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pPr>
              <w:keepNext/>
              <w:spacing w:before="0"/>
              <w:jc w:val="center"/>
              <w:rPr>
                <w:lang w:val="de-DE" w:eastAsia="de-DE"/>
              </w:rPr>
              <w:pPrChange w:id="90" w:author="Gary Sullivan" w:date="2025-06-04T16:04:00Z" w16du:dateUtc="2025-06-04T23:04:00Z">
                <w:pPr>
                  <w:spacing w:before="0"/>
                  <w:jc w:val="center"/>
                </w:pPr>
              </w:pPrChange>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pPr>
              <w:keepNext/>
              <w:spacing w:before="0"/>
              <w:jc w:val="center"/>
              <w:rPr>
                <w:lang w:val="de-DE" w:eastAsia="de-DE"/>
              </w:rPr>
              <w:pPrChange w:id="91" w:author="Gary Sullivan" w:date="2025-06-04T16:04:00Z" w16du:dateUtc="2025-06-04T23:04:00Z">
                <w:pPr>
                  <w:spacing w:before="0"/>
                  <w:jc w:val="center"/>
                </w:pPr>
              </w:pPrChange>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pPr>
              <w:keepNext/>
              <w:spacing w:before="0"/>
              <w:jc w:val="center"/>
              <w:rPr>
                <w:lang w:val="de-DE" w:eastAsia="de-DE"/>
              </w:rPr>
              <w:pPrChange w:id="92" w:author="Gary Sullivan" w:date="2025-06-04T16:04:00Z" w16du:dateUtc="2025-06-04T23:04:00Z">
                <w:pPr>
                  <w:spacing w:before="0"/>
                  <w:jc w:val="center"/>
                </w:pPr>
              </w:pPrChange>
            </w:pPr>
            <w:r w:rsidRPr="00070BD9">
              <w:rPr>
                <w:lang w:val="de-DE" w:eastAsia="de-DE"/>
              </w:rPr>
              <w:t>103%</w:t>
            </w:r>
          </w:p>
        </w:tc>
      </w:tr>
      <w:tr w:rsidR="00070BD9" w:rsidRPr="00070BD9" w14:paraId="2F6F0DC0"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9C52FC">
            <w:pPr>
              <w:spacing w:before="0"/>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1775AF">
            <w:pPr>
              <w:spacing w:before="0"/>
              <w:jc w:val="center"/>
              <w:rPr>
                <w:lang w:val="de-DE" w:eastAsia="de-DE"/>
              </w:rPr>
            </w:pPr>
            <w:r w:rsidRPr="00070BD9">
              <w:rPr>
                <w:lang w:val="de-DE" w:eastAsia="de-DE"/>
              </w:rPr>
              <w:t>101%</w:t>
            </w:r>
          </w:p>
        </w:tc>
      </w:tr>
      <w:tr w:rsidR="00070BD9" w:rsidRPr="00070BD9" w14:paraId="592F446C"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9C52FC">
            <w:pPr>
              <w:spacing w:before="0"/>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41D68F4C"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9C52FC">
            <w:pPr>
              <w:spacing w:before="0"/>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1775AF">
            <w:pPr>
              <w:spacing w:before="0"/>
              <w:jc w:val="center"/>
              <w:rPr>
                <w:lang w:val="de-DE" w:eastAsia="de-DE"/>
              </w:rPr>
            </w:pPr>
            <w:r w:rsidRPr="00070BD9">
              <w:rPr>
                <w:lang w:val="de-DE" w:eastAsia="de-DE"/>
              </w:rPr>
              <w:t>102%</w:t>
            </w:r>
          </w:p>
        </w:tc>
      </w:tr>
      <w:tr w:rsidR="00070BD9" w:rsidRPr="00070BD9" w14:paraId="09753CE6"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9C52FC">
            <w:pPr>
              <w:spacing w:before="0"/>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1775AF">
            <w:pPr>
              <w:spacing w:before="0"/>
              <w:jc w:val="cente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1775AF">
            <w:pPr>
              <w:spacing w:before="0"/>
              <w:jc w:val="center"/>
              <w:rPr>
                <w:lang w:val="de-DE" w:eastAsia="de-DE"/>
              </w:rPr>
            </w:pPr>
            <w:r w:rsidRPr="00070BD9">
              <w:rPr>
                <w:lang w:val="de-DE" w:eastAsia="de-DE"/>
              </w:rPr>
              <w:t>#VALUE!</w:t>
            </w:r>
          </w:p>
        </w:tc>
      </w:tr>
    </w:tbl>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7608" w:type="dxa"/>
        <w:jc w:val="center"/>
        <w:tblLayout w:type="fixed"/>
        <w:tblCellMar>
          <w:left w:w="29" w:type="dxa"/>
          <w:right w:w="29" w:type="dxa"/>
        </w:tblCellMar>
        <w:tblLook w:val="04A0" w:firstRow="1" w:lastRow="0" w:firstColumn="1" w:lastColumn="0" w:noHBand="0" w:noVBand="1"/>
        <w:tblPrChange w:id="93" w:author="Gary Sullivan" w:date="2025-06-04T16:05:00Z" w16du:dateUtc="2025-06-04T23:05:00Z">
          <w:tblPr>
            <w:tblW w:w="8392" w:type="dxa"/>
            <w:tblLayout w:type="fixed"/>
            <w:tblCellMar>
              <w:left w:w="29" w:type="dxa"/>
              <w:right w:w="29" w:type="dxa"/>
            </w:tblCellMar>
            <w:tblLook w:val="04A0" w:firstRow="1" w:lastRow="0" w:firstColumn="1" w:lastColumn="0" w:noHBand="0" w:noVBand="1"/>
          </w:tblPr>
        </w:tblPrChange>
      </w:tblPr>
      <w:tblGrid>
        <w:gridCol w:w="1640"/>
        <w:gridCol w:w="1060"/>
        <w:gridCol w:w="1060"/>
        <w:gridCol w:w="1728"/>
        <w:gridCol w:w="1060"/>
        <w:gridCol w:w="1060"/>
        <w:tblGridChange w:id="94">
          <w:tblGrid>
            <w:gridCol w:w="1640"/>
            <w:gridCol w:w="1060"/>
            <w:gridCol w:w="1060"/>
            <w:gridCol w:w="1728"/>
            <w:gridCol w:w="784"/>
            <w:gridCol w:w="276"/>
            <w:gridCol w:w="784"/>
            <w:gridCol w:w="276"/>
            <w:gridCol w:w="784"/>
          </w:tblGrid>
        </w:tblGridChange>
      </w:tblGrid>
      <w:tr w:rsidR="00070BD9" w:rsidRPr="00070BD9" w14:paraId="279807E7" w14:textId="77777777" w:rsidTr="001775AF">
        <w:trPr>
          <w:trHeight w:val="255"/>
          <w:jc w:val="center"/>
          <w:trPrChange w:id="95" w:author="Gary Sullivan" w:date="2025-06-04T16:05:00Z" w16du:dateUtc="2025-06-04T23:05:00Z">
            <w:trPr>
              <w:trHeight w:val="255"/>
            </w:trPr>
          </w:trPrChange>
        </w:trPr>
        <w:tc>
          <w:tcPr>
            <w:tcW w:w="1640" w:type="dxa"/>
            <w:tcBorders>
              <w:top w:val="nil"/>
              <w:left w:val="nil"/>
              <w:bottom w:val="nil"/>
              <w:right w:val="nil"/>
            </w:tcBorders>
            <w:shd w:val="clear" w:color="auto" w:fill="auto"/>
            <w:noWrap/>
            <w:vAlign w:val="center"/>
            <w:hideMark/>
            <w:tcPrChange w:id="96" w:author="Gary Sullivan" w:date="2025-06-04T16:05:00Z" w16du:dateUtc="2025-06-04T23:05:00Z">
              <w:tcPr>
                <w:tcW w:w="1640" w:type="dxa"/>
                <w:tcBorders>
                  <w:top w:val="nil"/>
                  <w:left w:val="nil"/>
                  <w:bottom w:val="nil"/>
                  <w:right w:val="nil"/>
                </w:tcBorders>
                <w:shd w:val="clear" w:color="auto" w:fill="auto"/>
                <w:noWrap/>
                <w:vAlign w:val="center"/>
                <w:hideMark/>
              </w:tcPr>
            </w:tcPrChange>
          </w:tcPr>
          <w:p w14:paraId="473FC3AD" w14:textId="77777777" w:rsidR="00070BD9" w:rsidRPr="00070BD9" w:rsidRDefault="00070BD9" w:rsidP="009C52FC">
            <w:pPr>
              <w:spacing w:before="0"/>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tcPrChange w:id="97" w:author="Gary Sullivan" w:date="2025-06-04T16:05:00Z" w16du:dateUtc="2025-06-04T23:05:00Z">
              <w:tcPr>
                <w:tcW w:w="1060" w:type="dxa"/>
                <w:tcBorders>
                  <w:top w:val="single" w:sz="8" w:space="0" w:color="auto"/>
                  <w:left w:val="single" w:sz="8" w:space="0" w:color="auto"/>
                  <w:bottom w:val="single" w:sz="8" w:space="0" w:color="auto"/>
                  <w:right w:val="nil"/>
                </w:tcBorders>
                <w:shd w:val="clear" w:color="auto" w:fill="auto"/>
                <w:noWrap/>
                <w:vAlign w:val="center"/>
              </w:tcPr>
            </w:tcPrChange>
          </w:tcPr>
          <w:p w14:paraId="7442A686" w14:textId="6B902E3D" w:rsidR="00070BD9" w:rsidRPr="00070BD9" w:rsidRDefault="00070BD9" w:rsidP="001775AF">
            <w:pPr>
              <w:spacing w:before="0"/>
              <w:jc w:val="center"/>
              <w:rPr>
                <w:b/>
                <w:bCs/>
                <w:lang w:val="de-DE" w:eastAsia="de-DE"/>
              </w:rPr>
            </w:pPr>
          </w:p>
        </w:tc>
        <w:tc>
          <w:tcPr>
            <w:tcW w:w="1060" w:type="dxa"/>
            <w:tcBorders>
              <w:top w:val="single" w:sz="8" w:space="0" w:color="auto"/>
              <w:left w:val="nil"/>
              <w:bottom w:val="single" w:sz="8" w:space="0" w:color="auto"/>
              <w:right w:val="nil"/>
            </w:tcBorders>
            <w:shd w:val="clear" w:color="auto" w:fill="auto"/>
            <w:noWrap/>
            <w:vAlign w:val="center"/>
            <w:tcPrChange w:id="98" w:author="Gary Sullivan" w:date="2025-06-04T16:05:00Z" w16du:dateUtc="2025-06-04T23:05:00Z">
              <w:tcPr>
                <w:tcW w:w="1060" w:type="dxa"/>
                <w:tcBorders>
                  <w:top w:val="single" w:sz="8" w:space="0" w:color="auto"/>
                  <w:left w:val="nil"/>
                  <w:bottom w:val="single" w:sz="8" w:space="0" w:color="auto"/>
                  <w:right w:val="nil"/>
                </w:tcBorders>
                <w:shd w:val="clear" w:color="auto" w:fill="auto"/>
                <w:noWrap/>
                <w:vAlign w:val="center"/>
              </w:tcPr>
            </w:tcPrChange>
          </w:tcPr>
          <w:p w14:paraId="3BFB6B59" w14:textId="154AC682" w:rsidR="00070BD9" w:rsidRPr="00070BD9" w:rsidRDefault="00070BD9" w:rsidP="001775AF">
            <w:pPr>
              <w:spacing w:before="0"/>
              <w:jc w:val="center"/>
              <w:rPr>
                <w:lang w:val="de-DE" w:eastAsia="de-DE"/>
              </w:rPr>
            </w:pPr>
          </w:p>
        </w:tc>
        <w:tc>
          <w:tcPr>
            <w:tcW w:w="1728" w:type="dxa"/>
            <w:tcBorders>
              <w:top w:val="single" w:sz="8" w:space="0" w:color="auto"/>
              <w:left w:val="nil"/>
              <w:bottom w:val="single" w:sz="8" w:space="0" w:color="auto"/>
              <w:right w:val="nil"/>
            </w:tcBorders>
            <w:shd w:val="clear" w:color="auto" w:fill="auto"/>
            <w:noWrap/>
            <w:vAlign w:val="center"/>
            <w:hideMark/>
            <w:tcPrChange w:id="99" w:author="Gary Sullivan" w:date="2025-06-04T16:05:00Z" w16du:dateUtc="2025-06-04T23:05:00Z">
              <w:tcPr>
                <w:tcW w:w="2512" w:type="dxa"/>
                <w:gridSpan w:val="2"/>
                <w:tcBorders>
                  <w:top w:val="single" w:sz="8" w:space="0" w:color="auto"/>
                  <w:left w:val="nil"/>
                  <w:bottom w:val="single" w:sz="8" w:space="0" w:color="auto"/>
                  <w:right w:val="nil"/>
                </w:tcBorders>
                <w:shd w:val="clear" w:color="auto" w:fill="auto"/>
                <w:noWrap/>
                <w:vAlign w:val="center"/>
                <w:hideMark/>
              </w:tcPr>
            </w:tcPrChange>
          </w:tcPr>
          <w:p w14:paraId="37521B29" w14:textId="7831CB1F" w:rsidR="00070BD9" w:rsidRPr="00070BD9" w:rsidRDefault="00070BD9" w:rsidP="001775AF">
            <w:pPr>
              <w:spacing w:before="0"/>
              <w:jc w:val="center"/>
              <w:rPr>
                <w:b/>
                <w:bCs/>
                <w:lang w:val="de-DE" w:eastAsia="de-DE"/>
              </w:rPr>
            </w:pPr>
            <w:r w:rsidRPr="00070BD9">
              <w:rPr>
                <w:b/>
                <w:bCs/>
                <w:lang w:val="de-DE" w:eastAsia="de-DE"/>
              </w:rPr>
              <w:t xml:space="preserve">Random access </w:t>
            </w:r>
            <w:r w:rsidR="008E7E4B">
              <w:rPr>
                <w:b/>
                <w:bCs/>
                <w:lang w:val="de-DE" w:eastAsia="de-DE"/>
              </w:rPr>
              <w:t>Main 10</w:t>
            </w:r>
          </w:p>
        </w:tc>
        <w:tc>
          <w:tcPr>
            <w:tcW w:w="1060" w:type="dxa"/>
            <w:tcBorders>
              <w:top w:val="single" w:sz="8" w:space="0" w:color="auto"/>
              <w:left w:val="nil"/>
              <w:bottom w:val="single" w:sz="8" w:space="0" w:color="auto"/>
              <w:right w:val="nil"/>
            </w:tcBorders>
            <w:shd w:val="clear" w:color="auto" w:fill="auto"/>
            <w:noWrap/>
            <w:vAlign w:val="center"/>
            <w:hideMark/>
            <w:tcPrChange w:id="100" w:author="Gary Sullivan" w:date="2025-06-04T16:05:00Z" w16du:dateUtc="2025-06-04T23:05: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63E8C7F6" w14:textId="26BD2F1A" w:rsidR="00070BD9" w:rsidRPr="00070BD9" w:rsidRDefault="00070BD9" w:rsidP="001775AF">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01" w:author="Gary Sullivan" w:date="2025-06-04T16:05:00Z" w16du:dateUtc="2025-06-04T23:05: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744C20ED" w14:textId="42C4C6BF" w:rsidR="00070BD9" w:rsidRPr="00070BD9" w:rsidRDefault="00070BD9" w:rsidP="001775AF">
            <w:pPr>
              <w:spacing w:before="0"/>
              <w:jc w:val="center"/>
              <w:rPr>
                <w:lang w:val="de-DE" w:eastAsia="de-DE"/>
              </w:rPr>
            </w:pPr>
          </w:p>
        </w:tc>
      </w:tr>
      <w:tr w:rsidR="001775AF" w:rsidRPr="00070BD9" w14:paraId="67E9E8DD" w14:textId="77777777" w:rsidTr="00037FF2">
        <w:trPr>
          <w:trHeight w:val="255"/>
          <w:jc w:val="center"/>
        </w:trPr>
        <w:tc>
          <w:tcPr>
            <w:tcW w:w="1640" w:type="dxa"/>
            <w:tcBorders>
              <w:top w:val="nil"/>
              <w:left w:val="nil"/>
              <w:bottom w:val="nil"/>
              <w:right w:val="nil"/>
            </w:tcBorders>
            <w:shd w:val="clear" w:color="auto" w:fill="auto"/>
            <w:noWrap/>
            <w:vAlign w:val="center"/>
            <w:hideMark/>
          </w:tcPr>
          <w:p w14:paraId="0E7400AA" w14:textId="77777777" w:rsidR="001775AF" w:rsidRPr="00070BD9" w:rsidRDefault="001775AF" w:rsidP="009C52FC">
            <w:pPr>
              <w:spacing w:before="0"/>
              <w:rPr>
                <w:lang w:val="de-DE" w:eastAsia="de-DE"/>
              </w:rPr>
            </w:pPr>
          </w:p>
        </w:tc>
        <w:tc>
          <w:tcPr>
            <w:tcW w:w="5968" w:type="dxa"/>
            <w:gridSpan w:val="5"/>
            <w:tcBorders>
              <w:top w:val="nil"/>
              <w:left w:val="single" w:sz="8" w:space="0" w:color="auto"/>
              <w:bottom w:val="nil"/>
              <w:right w:val="single" w:sz="8" w:space="0" w:color="auto"/>
            </w:tcBorders>
            <w:shd w:val="clear" w:color="auto" w:fill="auto"/>
            <w:noWrap/>
            <w:vAlign w:val="center"/>
          </w:tcPr>
          <w:p w14:paraId="2775A93A" w14:textId="6F1A0385" w:rsidR="001775AF" w:rsidRPr="00070BD9" w:rsidRDefault="001775AF" w:rsidP="001775AF">
            <w:pPr>
              <w:spacing w:before="0"/>
              <w:jc w:val="center"/>
              <w:rPr>
                <w:b/>
                <w:bCs/>
                <w:lang w:val="de-DE" w:eastAsia="de-DE"/>
              </w:rPr>
            </w:pPr>
            <w:r w:rsidRPr="00070BD9">
              <w:rPr>
                <w:b/>
                <w:bCs/>
                <w:lang w:val="de-DE" w:eastAsia="de-DE"/>
              </w:rPr>
              <w:t>Over VTM 23.8</w:t>
            </w:r>
          </w:p>
        </w:tc>
      </w:tr>
      <w:tr w:rsidR="00070BD9" w:rsidRPr="00070BD9" w14:paraId="46E843C0" w14:textId="77777777" w:rsidTr="001775AF">
        <w:trPr>
          <w:trHeight w:val="255"/>
          <w:jc w:val="center"/>
          <w:trPrChange w:id="102" w:author="Gary Sullivan" w:date="2025-06-04T16:05:00Z" w16du:dateUtc="2025-06-04T23:05:00Z">
            <w:trPr>
              <w:trHeight w:val="255"/>
            </w:trPr>
          </w:trPrChange>
        </w:trPr>
        <w:tc>
          <w:tcPr>
            <w:tcW w:w="1640" w:type="dxa"/>
            <w:tcBorders>
              <w:top w:val="nil"/>
              <w:left w:val="nil"/>
              <w:bottom w:val="nil"/>
              <w:right w:val="nil"/>
            </w:tcBorders>
            <w:shd w:val="clear" w:color="auto" w:fill="auto"/>
            <w:noWrap/>
            <w:vAlign w:val="center"/>
            <w:hideMark/>
            <w:tcPrChange w:id="103" w:author="Gary Sullivan" w:date="2025-06-04T16:05:00Z" w16du:dateUtc="2025-06-04T23:05:00Z">
              <w:tcPr>
                <w:tcW w:w="1640" w:type="dxa"/>
                <w:tcBorders>
                  <w:top w:val="nil"/>
                  <w:left w:val="nil"/>
                  <w:bottom w:val="nil"/>
                  <w:right w:val="nil"/>
                </w:tcBorders>
                <w:shd w:val="clear" w:color="auto" w:fill="auto"/>
                <w:noWrap/>
                <w:vAlign w:val="center"/>
                <w:hideMark/>
              </w:tcPr>
            </w:tcPrChange>
          </w:tcPr>
          <w:p w14:paraId="13975B7A" w14:textId="77777777" w:rsidR="00070BD9" w:rsidRPr="00070BD9" w:rsidRDefault="00070BD9" w:rsidP="009C52FC">
            <w:pPr>
              <w:spacing w:before="0"/>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Change w:id="104" w:author="Gary Sullivan" w:date="2025-06-04T16:05:00Z" w16du:dateUtc="2025-06-04T23:05:00Z">
              <w:tcPr>
                <w:tcW w:w="1060" w:type="dxa"/>
                <w:tcBorders>
                  <w:top w:val="nil"/>
                  <w:left w:val="single" w:sz="8" w:space="0" w:color="auto"/>
                  <w:bottom w:val="single" w:sz="8" w:space="0" w:color="auto"/>
                  <w:right w:val="nil"/>
                </w:tcBorders>
                <w:shd w:val="clear" w:color="auto" w:fill="auto"/>
                <w:noWrap/>
                <w:vAlign w:val="center"/>
                <w:hideMark/>
              </w:tcPr>
            </w:tcPrChange>
          </w:tcPr>
          <w:p w14:paraId="309D0E18"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Change w:id="105" w:author="Gary Sullivan" w:date="2025-06-04T16:05:00Z" w16du:dateUtc="2025-06-04T23:05:00Z">
              <w:tcPr>
                <w:tcW w:w="1060" w:type="dxa"/>
                <w:tcBorders>
                  <w:top w:val="nil"/>
                  <w:left w:val="nil"/>
                  <w:bottom w:val="single" w:sz="8" w:space="0" w:color="auto"/>
                  <w:right w:val="nil"/>
                </w:tcBorders>
                <w:shd w:val="clear" w:color="auto" w:fill="auto"/>
                <w:noWrap/>
                <w:vAlign w:val="center"/>
                <w:hideMark/>
              </w:tcPr>
            </w:tcPrChange>
          </w:tcPr>
          <w:p w14:paraId="14328018" w14:textId="77777777" w:rsidR="00070BD9" w:rsidRPr="00070BD9" w:rsidRDefault="00070BD9" w:rsidP="001775AF">
            <w:pPr>
              <w:spacing w:before="0"/>
              <w:jc w:val="center"/>
              <w:rPr>
                <w:lang w:val="de-DE" w:eastAsia="de-DE"/>
              </w:rPr>
            </w:pPr>
            <w:r w:rsidRPr="00070BD9">
              <w:rPr>
                <w:lang w:val="de-DE" w:eastAsia="de-DE"/>
              </w:rPr>
              <w:t>U</w:t>
            </w:r>
          </w:p>
        </w:tc>
        <w:tc>
          <w:tcPr>
            <w:tcW w:w="1728" w:type="dxa"/>
            <w:tcBorders>
              <w:top w:val="nil"/>
              <w:left w:val="nil"/>
              <w:bottom w:val="single" w:sz="8" w:space="0" w:color="auto"/>
              <w:right w:val="single" w:sz="4" w:space="0" w:color="auto"/>
            </w:tcBorders>
            <w:shd w:val="clear" w:color="auto" w:fill="auto"/>
            <w:noWrap/>
            <w:vAlign w:val="center"/>
            <w:hideMark/>
            <w:tcPrChange w:id="106" w:author="Gary Sullivan" w:date="2025-06-04T16:05:00Z" w16du:dateUtc="2025-06-04T23:05:00Z">
              <w:tcPr>
                <w:tcW w:w="2512" w:type="dxa"/>
                <w:gridSpan w:val="2"/>
                <w:tcBorders>
                  <w:top w:val="nil"/>
                  <w:left w:val="nil"/>
                  <w:bottom w:val="single" w:sz="8" w:space="0" w:color="auto"/>
                  <w:right w:val="single" w:sz="4" w:space="0" w:color="auto"/>
                </w:tcBorders>
                <w:shd w:val="clear" w:color="auto" w:fill="auto"/>
                <w:noWrap/>
                <w:vAlign w:val="center"/>
                <w:hideMark/>
              </w:tcPr>
            </w:tcPrChange>
          </w:tcPr>
          <w:p w14:paraId="7068D63B"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Change w:id="107" w:author="Gary Sullivan" w:date="2025-06-04T16:05:00Z" w16du:dateUtc="2025-06-04T23:05:00Z">
              <w:tcPr>
                <w:tcW w:w="1060" w:type="dxa"/>
                <w:gridSpan w:val="2"/>
                <w:tcBorders>
                  <w:top w:val="nil"/>
                  <w:left w:val="nil"/>
                  <w:bottom w:val="single" w:sz="8" w:space="0" w:color="auto"/>
                  <w:right w:val="nil"/>
                </w:tcBorders>
                <w:shd w:val="clear" w:color="auto" w:fill="auto"/>
                <w:noWrap/>
                <w:vAlign w:val="center"/>
                <w:hideMark/>
              </w:tcPr>
            </w:tcPrChange>
          </w:tcPr>
          <w:p w14:paraId="00EF9A83" w14:textId="77777777" w:rsidR="00070BD9" w:rsidRPr="00070BD9" w:rsidRDefault="00070BD9" w:rsidP="001775AF">
            <w:pPr>
              <w:spacing w:before="0"/>
              <w:jc w:val="cente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08" w:author="Gary Sullivan" w:date="2025-06-04T16:05:00Z" w16du:dateUtc="2025-06-04T23:05: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0307377C" w14:textId="77777777" w:rsidR="00070BD9" w:rsidRPr="00070BD9" w:rsidRDefault="00070BD9" w:rsidP="001775AF">
            <w:pPr>
              <w:spacing w:before="0"/>
              <w:jc w:val="center"/>
              <w:rPr>
                <w:lang w:val="de-DE" w:eastAsia="de-DE"/>
              </w:rPr>
            </w:pPr>
            <w:r w:rsidRPr="00070BD9">
              <w:rPr>
                <w:lang w:val="de-DE" w:eastAsia="de-DE"/>
              </w:rPr>
              <w:t>DecT</w:t>
            </w:r>
          </w:p>
        </w:tc>
      </w:tr>
      <w:tr w:rsidR="00070BD9" w:rsidRPr="00070BD9" w14:paraId="10854C0F" w14:textId="77777777" w:rsidTr="001775AF">
        <w:trPr>
          <w:trHeight w:val="255"/>
          <w:jc w:val="center"/>
          <w:trPrChange w:id="109" w:author="Gary Sullivan" w:date="2025-06-04T16:05:00Z" w16du:dateUtc="2025-06-04T23:0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0" w:author="Gary Sullivan" w:date="2025-06-04T16:05:00Z" w16du:dateUtc="2025-06-04T23: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7BE876" w14:textId="77777777" w:rsidR="00070BD9" w:rsidRPr="00070BD9" w:rsidRDefault="00070BD9" w:rsidP="009C52FC">
            <w:pPr>
              <w:spacing w:before="0"/>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Change w:id="111"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4791E1F1" w14:textId="77777777" w:rsidR="00070BD9" w:rsidRPr="00070BD9" w:rsidRDefault="00070BD9" w:rsidP="001775AF">
            <w:pPr>
              <w:spacing w:before="0"/>
              <w:jc w:val="cente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Change w:id="112"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4295A3AE" w14:textId="77777777" w:rsidR="00070BD9" w:rsidRPr="00070BD9" w:rsidRDefault="00070BD9" w:rsidP="001775AF">
            <w:pPr>
              <w:spacing w:before="0"/>
              <w:jc w:val="center"/>
              <w:rPr>
                <w:lang w:val="de-DE" w:eastAsia="de-DE"/>
              </w:rPr>
            </w:pPr>
            <w:r w:rsidRPr="00070BD9">
              <w:rPr>
                <w:lang w:val="de-DE" w:eastAsia="de-DE"/>
              </w:rPr>
              <w:t>-1.49%</w:t>
            </w:r>
          </w:p>
        </w:tc>
        <w:tc>
          <w:tcPr>
            <w:tcW w:w="1728" w:type="dxa"/>
            <w:tcBorders>
              <w:top w:val="nil"/>
              <w:left w:val="nil"/>
              <w:bottom w:val="nil"/>
              <w:right w:val="single" w:sz="4" w:space="0" w:color="auto"/>
            </w:tcBorders>
            <w:shd w:val="clear" w:color="auto" w:fill="auto"/>
            <w:noWrap/>
            <w:vAlign w:val="center"/>
            <w:hideMark/>
            <w:tcPrChange w:id="113" w:author="Gary Sullivan" w:date="2025-06-04T16:05:00Z" w16du:dateUtc="2025-06-04T23:05:00Z">
              <w:tcPr>
                <w:tcW w:w="2512" w:type="dxa"/>
                <w:gridSpan w:val="2"/>
                <w:tcBorders>
                  <w:top w:val="nil"/>
                  <w:left w:val="nil"/>
                  <w:bottom w:val="nil"/>
                  <w:right w:val="single" w:sz="4" w:space="0" w:color="auto"/>
                </w:tcBorders>
                <w:shd w:val="clear" w:color="auto" w:fill="auto"/>
                <w:noWrap/>
                <w:vAlign w:val="center"/>
                <w:hideMark/>
              </w:tcPr>
            </w:tcPrChange>
          </w:tcPr>
          <w:p w14:paraId="01B52ED8" w14:textId="77777777" w:rsidR="00070BD9" w:rsidRPr="00070BD9" w:rsidRDefault="00070BD9" w:rsidP="001775AF">
            <w:pPr>
              <w:spacing w:before="0"/>
              <w:jc w:val="cente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Change w:id="114" w:author="Gary Sullivan" w:date="2025-06-04T16:05:00Z" w16du:dateUtc="2025-06-04T23:05:00Z">
              <w:tcPr>
                <w:tcW w:w="1060" w:type="dxa"/>
                <w:gridSpan w:val="2"/>
                <w:tcBorders>
                  <w:top w:val="nil"/>
                  <w:left w:val="nil"/>
                  <w:bottom w:val="nil"/>
                  <w:right w:val="nil"/>
                </w:tcBorders>
                <w:shd w:val="clear" w:color="auto" w:fill="auto"/>
                <w:noWrap/>
                <w:vAlign w:val="center"/>
                <w:hideMark/>
              </w:tcPr>
            </w:tcPrChange>
          </w:tcPr>
          <w:p w14:paraId="1ED2C5C6" w14:textId="77777777" w:rsidR="00070BD9" w:rsidRPr="00070BD9" w:rsidRDefault="00070BD9" w:rsidP="001775AF">
            <w:pPr>
              <w:spacing w:before="0"/>
              <w:jc w:val="cente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Change w:id="115" w:author="Gary Sullivan" w:date="2025-06-04T16:05:00Z" w16du:dateUtc="2025-06-04T23:05:00Z">
              <w:tcPr>
                <w:tcW w:w="1060" w:type="dxa"/>
                <w:gridSpan w:val="2"/>
                <w:tcBorders>
                  <w:top w:val="nil"/>
                  <w:left w:val="nil"/>
                  <w:bottom w:val="nil"/>
                  <w:right w:val="single" w:sz="8" w:space="0" w:color="auto"/>
                </w:tcBorders>
                <w:shd w:val="clear" w:color="auto" w:fill="auto"/>
                <w:noWrap/>
                <w:vAlign w:val="center"/>
                <w:hideMark/>
              </w:tcPr>
            </w:tcPrChange>
          </w:tcPr>
          <w:p w14:paraId="16FA0457" w14:textId="77777777" w:rsidR="00070BD9" w:rsidRPr="00070BD9" w:rsidRDefault="00070BD9" w:rsidP="001775AF">
            <w:pPr>
              <w:spacing w:before="0"/>
              <w:jc w:val="center"/>
              <w:rPr>
                <w:lang w:val="de-DE" w:eastAsia="de-DE"/>
              </w:rPr>
            </w:pPr>
            <w:r w:rsidRPr="00070BD9">
              <w:rPr>
                <w:lang w:val="de-DE" w:eastAsia="de-DE"/>
              </w:rPr>
              <w:t>87%</w:t>
            </w:r>
          </w:p>
        </w:tc>
      </w:tr>
      <w:tr w:rsidR="00070BD9" w:rsidRPr="00070BD9" w14:paraId="448DDB85" w14:textId="77777777" w:rsidTr="001775AF">
        <w:trPr>
          <w:trHeight w:val="255"/>
          <w:jc w:val="center"/>
          <w:trPrChange w:id="116" w:author="Gary Sullivan" w:date="2025-06-04T16:05:00Z" w16du:dateUtc="2025-06-04T23:0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7" w:author="Gary Sullivan" w:date="2025-06-04T16:05:00Z" w16du:dateUtc="2025-06-04T23:05:00Z">
              <w:tcPr>
                <w:tcW w:w="1640" w:type="dxa"/>
                <w:tcBorders>
                  <w:top w:val="nil"/>
                  <w:left w:val="single" w:sz="8" w:space="0" w:color="auto"/>
                  <w:bottom w:val="nil"/>
                  <w:right w:val="single" w:sz="8" w:space="0" w:color="auto"/>
                </w:tcBorders>
                <w:shd w:val="clear" w:color="auto" w:fill="auto"/>
                <w:noWrap/>
                <w:vAlign w:val="center"/>
                <w:hideMark/>
              </w:tcPr>
            </w:tcPrChange>
          </w:tcPr>
          <w:p w14:paraId="64C395BE" w14:textId="77777777" w:rsidR="00070BD9" w:rsidRPr="00070BD9" w:rsidRDefault="00070BD9" w:rsidP="009C52FC">
            <w:pPr>
              <w:spacing w:before="0"/>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Change w:id="118"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3E548000" w14:textId="77777777" w:rsidR="00070BD9" w:rsidRPr="00070BD9" w:rsidRDefault="00070BD9" w:rsidP="001775AF">
            <w:pPr>
              <w:spacing w:before="0"/>
              <w:jc w:val="cente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Change w:id="119" w:author="Gary Sullivan" w:date="2025-06-04T16:05:00Z" w16du:dateUtc="2025-06-04T23:05:00Z">
              <w:tcPr>
                <w:tcW w:w="1060" w:type="dxa"/>
                <w:tcBorders>
                  <w:top w:val="nil"/>
                  <w:left w:val="nil"/>
                  <w:bottom w:val="nil"/>
                  <w:right w:val="nil"/>
                </w:tcBorders>
                <w:shd w:val="clear" w:color="000000" w:fill="FFC7CE"/>
                <w:noWrap/>
                <w:vAlign w:val="center"/>
                <w:hideMark/>
              </w:tcPr>
            </w:tcPrChange>
          </w:tcPr>
          <w:p w14:paraId="4ABF6202" w14:textId="77777777" w:rsidR="00070BD9" w:rsidRPr="00070BD9" w:rsidRDefault="00070BD9" w:rsidP="001775AF">
            <w:pPr>
              <w:spacing w:before="0"/>
              <w:jc w:val="center"/>
              <w:rPr>
                <w:lang w:val="de-DE" w:eastAsia="de-DE"/>
              </w:rPr>
            </w:pPr>
            <w:r w:rsidRPr="00070BD9">
              <w:rPr>
                <w:lang w:val="de-DE" w:eastAsia="de-DE"/>
              </w:rPr>
              <w:t>3.35%</w:t>
            </w:r>
          </w:p>
        </w:tc>
        <w:tc>
          <w:tcPr>
            <w:tcW w:w="1728" w:type="dxa"/>
            <w:tcBorders>
              <w:top w:val="nil"/>
              <w:left w:val="nil"/>
              <w:bottom w:val="nil"/>
              <w:right w:val="single" w:sz="4" w:space="0" w:color="auto"/>
            </w:tcBorders>
            <w:shd w:val="clear" w:color="auto" w:fill="auto"/>
            <w:noWrap/>
            <w:vAlign w:val="center"/>
            <w:hideMark/>
            <w:tcPrChange w:id="120" w:author="Gary Sullivan" w:date="2025-06-04T16:05:00Z" w16du:dateUtc="2025-06-04T23:05:00Z">
              <w:tcPr>
                <w:tcW w:w="2512" w:type="dxa"/>
                <w:gridSpan w:val="2"/>
                <w:tcBorders>
                  <w:top w:val="nil"/>
                  <w:left w:val="nil"/>
                  <w:bottom w:val="nil"/>
                  <w:right w:val="single" w:sz="4" w:space="0" w:color="auto"/>
                </w:tcBorders>
                <w:shd w:val="clear" w:color="auto" w:fill="auto"/>
                <w:noWrap/>
                <w:vAlign w:val="center"/>
                <w:hideMark/>
              </w:tcPr>
            </w:tcPrChange>
          </w:tcPr>
          <w:p w14:paraId="2B1FB0AF" w14:textId="77777777" w:rsidR="00070BD9" w:rsidRPr="00070BD9" w:rsidRDefault="00070BD9" w:rsidP="001775AF">
            <w:pPr>
              <w:spacing w:before="0"/>
              <w:jc w:val="cente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Change w:id="121" w:author="Gary Sullivan" w:date="2025-06-04T16:05:00Z" w16du:dateUtc="2025-06-04T23:05:00Z">
              <w:tcPr>
                <w:tcW w:w="1060" w:type="dxa"/>
                <w:gridSpan w:val="2"/>
                <w:tcBorders>
                  <w:top w:val="nil"/>
                  <w:left w:val="nil"/>
                  <w:bottom w:val="nil"/>
                  <w:right w:val="nil"/>
                </w:tcBorders>
                <w:shd w:val="clear" w:color="auto" w:fill="auto"/>
                <w:noWrap/>
                <w:vAlign w:val="center"/>
                <w:hideMark/>
              </w:tcPr>
            </w:tcPrChange>
          </w:tcPr>
          <w:p w14:paraId="79C9E7C3" w14:textId="77777777" w:rsidR="00070BD9" w:rsidRPr="00070BD9" w:rsidRDefault="00070BD9" w:rsidP="001775AF">
            <w:pPr>
              <w:spacing w:before="0"/>
              <w:jc w:val="cente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Change w:id="122" w:author="Gary Sullivan" w:date="2025-06-04T16:05:00Z" w16du:dateUtc="2025-06-04T23:05:00Z">
              <w:tcPr>
                <w:tcW w:w="1060" w:type="dxa"/>
                <w:gridSpan w:val="2"/>
                <w:tcBorders>
                  <w:top w:val="nil"/>
                  <w:left w:val="nil"/>
                  <w:bottom w:val="nil"/>
                  <w:right w:val="single" w:sz="8" w:space="0" w:color="auto"/>
                </w:tcBorders>
                <w:shd w:val="clear" w:color="auto" w:fill="auto"/>
                <w:noWrap/>
                <w:vAlign w:val="center"/>
                <w:hideMark/>
              </w:tcPr>
            </w:tcPrChange>
          </w:tcPr>
          <w:p w14:paraId="51CD1AE6" w14:textId="77777777" w:rsidR="00070BD9" w:rsidRPr="00070BD9" w:rsidRDefault="00070BD9" w:rsidP="001775AF">
            <w:pPr>
              <w:spacing w:before="0"/>
              <w:jc w:val="center"/>
              <w:rPr>
                <w:lang w:val="de-DE" w:eastAsia="de-DE"/>
              </w:rPr>
            </w:pPr>
            <w:r w:rsidRPr="00070BD9">
              <w:rPr>
                <w:lang w:val="de-DE" w:eastAsia="de-DE"/>
              </w:rPr>
              <w:t>92%</w:t>
            </w:r>
          </w:p>
        </w:tc>
      </w:tr>
      <w:tr w:rsidR="00070BD9" w:rsidRPr="00070BD9" w14:paraId="0214E102" w14:textId="77777777" w:rsidTr="001775AF">
        <w:trPr>
          <w:trHeight w:val="255"/>
          <w:jc w:val="center"/>
          <w:trPrChange w:id="123" w:author="Gary Sullivan" w:date="2025-06-04T16:05:00Z" w16du:dateUtc="2025-06-04T23:0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4" w:author="Gary Sullivan" w:date="2025-06-04T16:05:00Z" w16du:dateUtc="2025-06-04T23:05:00Z">
              <w:tcPr>
                <w:tcW w:w="1640" w:type="dxa"/>
                <w:tcBorders>
                  <w:top w:val="nil"/>
                  <w:left w:val="single" w:sz="8" w:space="0" w:color="auto"/>
                  <w:bottom w:val="nil"/>
                  <w:right w:val="single" w:sz="8" w:space="0" w:color="auto"/>
                </w:tcBorders>
                <w:shd w:val="clear" w:color="auto" w:fill="auto"/>
                <w:noWrap/>
                <w:vAlign w:val="center"/>
                <w:hideMark/>
              </w:tcPr>
            </w:tcPrChange>
          </w:tcPr>
          <w:p w14:paraId="112B61B9" w14:textId="77777777" w:rsidR="00070BD9" w:rsidRPr="00070BD9" w:rsidRDefault="00070BD9" w:rsidP="009C52FC">
            <w:pPr>
              <w:spacing w:before="0"/>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Change w:id="125"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4850B8F8" w14:textId="77777777" w:rsidR="00070BD9" w:rsidRPr="00070BD9" w:rsidRDefault="00070BD9" w:rsidP="001775AF">
            <w:pPr>
              <w:spacing w:before="0"/>
              <w:jc w:val="cente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Change w:id="126"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5BD4D5DD" w14:textId="77777777" w:rsidR="00070BD9" w:rsidRPr="00070BD9" w:rsidRDefault="00070BD9" w:rsidP="001775AF">
            <w:pPr>
              <w:spacing w:before="0"/>
              <w:jc w:val="center"/>
              <w:rPr>
                <w:lang w:val="de-DE" w:eastAsia="de-DE"/>
              </w:rPr>
            </w:pPr>
            <w:r w:rsidRPr="00070BD9">
              <w:rPr>
                <w:lang w:val="de-DE" w:eastAsia="de-DE"/>
              </w:rPr>
              <w:t>0.12%</w:t>
            </w:r>
          </w:p>
        </w:tc>
        <w:tc>
          <w:tcPr>
            <w:tcW w:w="1728" w:type="dxa"/>
            <w:tcBorders>
              <w:top w:val="nil"/>
              <w:left w:val="nil"/>
              <w:bottom w:val="nil"/>
              <w:right w:val="single" w:sz="4" w:space="0" w:color="auto"/>
            </w:tcBorders>
            <w:shd w:val="clear" w:color="auto" w:fill="auto"/>
            <w:noWrap/>
            <w:vAlign w:val="center"/>
            <w:hideMark/>
            <w:tcPrChange w:id="127" w:author="Gary Sullivan" w:date="2025-06-04T16:05:00Z" w16du:dateUtc="2025-06-04T23:05:00Z">
              <w:tcPr>
                <w:tcW w:w="2512" w:type="dxa"/>
                <w:gridSpan w:val="2"/>
                <w:tcBorders>
                  <w:top w:val="nil"/>
                  <w:left w:val="nil"/>
                  <w:bottom w:val="nil"/>
                  <w:right w:val="single" w:sz="4" w:space="0" w:color="auto"/>
                </w:tcBorders>
                <w:shd w:val="clear" w:color="auto" w:fill="auto"/>
                <w:noWrap/>
                <w:vAlign w:val="center"/>
                <w:hideMark/>
              </w:tcPr>
            </w:tcPrChange>
          </w:tcPr>
          <w:p w14:paraId="0F1D5BFA" w14:textId="77777777" w:rsidR="00070BD9" w:rsidRPr="00070BD9" w:rsidRDefault="00070BD9" w:rsidP="001775AF">
            <w:pPr>
              <w:spacing w:before="0"/>
              <w:jc w:val="cente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Change w:id="128" w:author="Gary Sullivan" w:date="2025-06-04T16:05:00Z" w16du:dateUtc="2025-06-04T23:05:00Z">
              <w:tcPr>
                <w:tcW w:w="1060" w:type="dxa"/>
                <w:gridSpan w:val="2"/>
                <w:tcBorders>
                  <w:top w:val="nil"/>
                  <w:left w:val="nil"/>
                  <w:bottom w:val="nil"/>
                  <w:right w:val="nil"/>
                </w:tcBorders>
                <w:shd w:val="clear" w:color="auto" w:fill="auto"/>
                <w:noWrap/>
                <w:vAlign w:val="center"/>
                <w:hideMark/>
              </w:tcPr>
            </w:tcPrChange>
          </w:tcPr>
          <w:p w14:paraId="745E2D61" w14:textId="77777777" w:rsidR="00070BD9" w:rsidRPr="00070BD9" w:rsidRDefault="00070BD9" w:rsidP="001775AF">
            <w:pPr>
              <w:spacing w:before="0"/>
              <w:jc w:val="cente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Change w:id="129" w:author="Gary Sullivan" w:date="2025-06-04T16:05:00Z" w16du:dateUtc="2025-06-04T23:05:00Z">
              <w:tcPr>
                <w:tcW w:w="1060" w:type="dxa"/>
                <w:gridSpan w:val="2"/>
                <w:tcBorders>
                  <w:top w:val="nil"/>
                  <w:left w:val="nil"/>
                  <w:bottom w:val="nil"/>
                  <w:right w:val="single" w:sz="8" w:space="0" w:color="auto"/>
                </w:tcBorders>
                <w:shd w:val="clear" w:color="auto" w:fill="auto"/>
                <w:noWrap/>
                <w:vAlign w:val="center"/>
                <w:hideMark/>
              </w:tcPr>
            </w:tcPrChange>
          </w:tcPr>
          <w:p w14:paraId="5BFFDED8" w14:textId="77777777" w:rsidR="00070BD9" w:rsidRPr="00070BD9" w:rsidRDefault="00070BD9" w:rsidP="001775AF">
            <w:pPr>
              <w:spacing w:before="0"/>
              <w:jc w:val="center"/>
              <w:rPr>
                <w:lang w:val="de-DE" w:eastAsia="de-DE"/>
              </w:rPr>
            </w:pPr>
            <w:r w:rsidRPr="00070BD9">
              <w:rPr>
                <w:lang w:val="de-DE" w:eastAsia="de-DE"/>
              </w:rPr>
              <w:t>96%</w:t>
            </w:r>
          </w:p>
        </w:tc>
      </w:tr>
      <w:tr w:rsidR="00070BD9" w:rsidRPr="00070BD9" w14:paraId="45D76266" w14:textId="77777777" w:rsidTr="001775AF">
        <w:trPr>
          <w:trHeight w:val="255"/>
          <w:jc w:val="center"/>
          <w:trPrChange w:id="130" w:author="Gary Sullivan" w:date="2025-06-04T16:05:00Z" w16du:dateUtc="2025-06-04T23:0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1" w:author="Gary Sullivan" w:date="2025-06-04T16:05:00Z" w16du:dateUtc="2025-06-04T23:05:00Z">
              <w:tcPr>
                <w:tcW w:w="1640" w:type="dxa"/>
                <w:tcBorders>
                  <w:top w:val="nil"/>
                  <w:left w:val="single" w:sz="8" w:space="0" w:color="auto"/>
                  <w:bottom w:val="nil"/>
                  <w:right w:val="single" w:sz="8" w:space="0" w:color="auto"/>
                </w:tcBorders>
                <w:shd w:val="clear" w:color="auto" w:fill="auto"/>
                <w:noWrap/>
                <w:vAlign w:val="center"/>
                <w:hideMark/>
              </w:tcPr>
            </w:tcPrChange>
          </w:tcPr>
          <w:p w14:paraId="7608C9B6" w14:textId="77777777" w:rsidR="00070BD9" w:rsidRPr="00070BD9" w:rsidRDefault="00070BD9" w:rsidP="009C52FC">
            <w:pPr>
              <w:spacing w:before="0"/>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Change w:id="132"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4A2F4FF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Change w:id="133"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141BA973" w14:textId="77777777" w:rsidR="00070BD9" w:rsidRPr="00070BD9" w:rsidRDefault="00070BD9" w:rsidP="001775AF">
            <w:pPr>
              <w:spacing w:before="0"/>
              <w:jc w:val="center"/>
              <w:rPr>
                <w:lang w:val="de-DE" w:eastAsia="de-DE"/>
              </w:rPr>
            </w:pPr>
            <w:r w:rsidRPr="00070BD9">
              <w:rPr>
                <w:lang w:val="de-DE" w:eastAsia="de-DE"/>
              </w:rPr>
              <w:t>0.00%</w:t>
            </w:r>
          </w:p>
        </w:tc>
        <w:tc>
          <w:tcPr>
            <w:tcW w:w="1728" w:type="dxa"/>
            <w:tcBorders>
              <w:top w:val="nil"/>
              <w:left w:val="nil"/>
              <w:bottom w:val="nil"/>
              <w:right w:val="single" w:sz="4" w:space="0" w:color="auto"/>
            </w:tcBorders>
            <w:shd w:val="clear" w:color="auto" w:fill="auto"/>
            <w:noWrap/>
            <w:vAlign w:val="center"/>
            <w:hideMark/>
            <w:tcPrChange w:id="134" w:author="Gary Sullivan" w:date="2025-06-04T16:05:00Z" w16du:dateUtc="2025-06-04T23:05:00Z">
              <w:tcPr>
                <w:tcW w:w="2512" w:type="dxa"/>
                <w:gridSpan w:val="2"/>
                <w:tcBorders>
                  <w:top w:val="nil"/>
                  <w:left w:val="nil"/>
                  <w:bottom w:val="nil"/>
                  <w:right w:val="single" w:sz="4" w:space="0" w:color="auto"/>
                </w:tcBorders>
                <w:shd w:val="clear" w:color="auto" w:fill="auto"/>
                <w:noWrap/>
                <w:vAlign w:val="center"/>
                <w:hideMark/>
              </w:tcPr>
            </w:tcPrChange>
          </w:tcPr>
          <w:p w14:paraId="044057C7" w14:textId="77777777" w:rsidR="00070BD9" w:rsidRPr="00070BD9" w:rsidRDefault="00070BD9" w:rsidP="001775AF">
            <w:pPr>
              <w:spacing w:before="0"/>
              <w:jc w:val="cente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Change w:id="135" w:author="Gary Sullivan" w:date="2025-06-04T16:05:00Z" w16du:dateUtc="2025-06-04T23:05:00Z">
              <w:tcPr>
                <w:tcW w:w="1060" w:type="dxa"/>
                <w:gridSpan w:val="2"/>
                <w:tcBorders>
                  <w:top w:val="nil"/>
                  <w:left w:val="nil"/>
                  <w:bottom w:val="nil"/>
                  <w:right w:val="nil"/>
                </w:tcBorders>
                <w:shd w:val="clear" w:color="auto" w:fill="auto"/>
                <w:noWrap/>
                <w:vAlign w:val="center"/>
                <w:hideMark/>
              </w:tcPr>
            </w:tcPrChange>
          </w:tcPr>
          <w:p w14:paraId="33742D35" w14:textId="77777777" w:rsidR="00070BD9" w:rsidRPr="00070BD9" w:rsidRDefault="00070BD9" w:rsidP="001775AF">
            <w:pPr>
              <w:spacing w:before="0"/>
              <w:jc w:val="cente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Change w:id="136" w:author="Gary Sullivan" w:date="2025-06-04T16:05:00Z" w16du:dateUtc="2025-06-04T23:05:00Z">
              <w:tcPr>
                <w:tcW w:w="1060" w:type="dxa"/>
                <w:gridSpan w:val="2"/>
                <w:tcBorders>
                  <w:top w:val="nil"/>
                  <w:left w:val="nil"/>
                  <w:bottom w:val="nil"/>
                  <w:right w:val="single" w:sz="8" w:space="0" w:color="auto"/>
                </w:tcBorders>
                <w:shd w:val="clear" w:color="auto" w:fill="auto"/>
                <w:noWrap/>
                <w:vAlign w:val="center"/>
                <w:hideMark/>
              </w:tcPr>
            </w:tcPrChange>
          </w:tcPr>
          <w:p w14:paraId="0AF721C6"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61A5BB4D" w14:textId="77777777" w:rsidTr="001775AF">
        <w:trPr>
          <w:trHeight w:val="255"/>
          <w:jc w:val="center"/>
          <w:trPrChange w:id="137" w:author="Gary Sullivan" w:date="2025-06-04T16:05:00Z" w16du:dateUtc="2025-06-04T23:0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8" w:author="Gary Sullivan" w:date="2025-06-04T16:05:00Z" w16du:dateUtc="2025-06-04T23:05:00Z">
              <w:tcPr>
                <w:tcW w:w="1640" w:type="dxa"/>
                <w:tcBorders>
                  <w:top w:val="nil"/>
                  <w:left w:val="single" w:sz="8" w:space="0" w:color="auto"/>
                  <w:bottom w:val="nil"/>
                  <w:right w:val="single" w:sz="8" w:space="0" w:color="auto"/>
                </w:tcBorders>
                <w:shd w:val="clear" w:color="auto" w:fill="auto"/>
                <w:noWrap/>
                <w:vAlign w:val="center"/>
                <w:hideMark/>
              </w:tcPr>
            </w:tcPrChange>
          </w:tcPr>
          <w:p w14:paraId="72E6C91B" w14:textId="77777777" w:rsidR="00070BD9" w:rsidRPr="00070BD9" w:rsidRDefault="00070BD9" w:rsidP="009C52FC">
            <w:pPr>
              <w:spacing w:before="0"/>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Change w:id="139"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1ABDF9C9" w14:textId="2A911FCD"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Change w:id="140" w:author="Gary Sullivan" w:date="2025-06-04T16:05:00Z" w16du:dateUtc="2025-06-04T23:05:00Z">
              <w:tcPr>
                <w:tcW w:w="1060" w:type="dxa"/>
                <w:tcBorders>
                  <w:top w:val="nil"/>
                  <w:left w:val="nil"/>
                  <w:bottom w:val="nil"/>
                  <w:right w:val="nil"/>
                </w:tcBorders>
                <w:shd w:val="clear" w:color="auto" w:fill="auto"/>
                <w:noWrap/>
                <w:vAlign w:val="center"/>
                <w:hideMark/>
              </w:tcPr>
            </w:tcPrChange>
          </w:tcPr>
          <w:p w14:paraId="052459EE" w14:textId="77777777" w:rsidR="00070BD9" w:rsidRPr="00070BD9" w:rsidRDefault="00070BD9" w:rsidP="001775AF">
            <w:pPr>
              <w:spacing w:before="0"/>
              <w:jc w:val="center"/>
              <w:rPr>
                <w:lang w:val="de-DE" w:eastAsia="de-DE"/>
              </w:rPr>
            </w:pPr>
          </w:p>
        </w:tc>
        <w:tc>
          <w:tcPr>
            <w:tcW w:w="1728" w:type="dxa"/>
            <w:tcBorders>
              <w:top w:val="nil"/>
              <w:left w:val="nil"/>
              <w:bottom w:val="nil"/>
              <w:right w:val="single" w:sz="4" w:space="0" w:color="auto"/>
            </w:tcBorders>
            <w:shd w:val="clear" w:color="auto" w:fill="auto"/>
            <w:noWrap/>
            <w:vAlign w:val="center"/>
            <w:hideMark/>
            <w:tcPrChange w:id="141" w:author="Gary Sullivan" w:date="2025-06-04T16:05:00Z" w16du:dateUtc="2025-06-04T23:05:00Z">
              <w:tcPr>
                <w:tcW w:w="2512" w:type="dxa"/>
                <w:gridSpan w:val="2"/>
                <w:tcBorders>
                  <w:top w:val="nil"/>
                  <w:left w:val="nil"/>
                  <w:bottom w:val="nil"/>
                  <w:right w:val="single" w:sz="4" w:space="0" w:color="auto"/>
                </w:tcBorders>
                <w:shd w:val="clear" w:color="auto" w:fill="auto"/>
                <w:noWrap/>
                <w:vAlign w:val="center"/>
                <w:hideMark/>
              </w:tcPr>
            </w:tcPrChange>
          </w:tcPr>
          <w:p w14:paraId="5E9AC4FE" w14:textId="1C7DCC79" w:rsidR="00070BD9" w:rsidRPr="00070BD9" w:rsidRDefault="00070BD9" w:rsidP="001775AF">
            <w:pPr>
              <w:spacing w:before="0"/>
              <w:jc w:val="center"/>
              <w:rPr>
                <w:lang w:val="de-DE" w:eastAsia="de-DE"/>
              </w:rPr>
            </w:pPr>
          </w:p>
        </w:tc>
        <w:tc>
          <w:tcPr>
            <w:tcW w:w="1060" w:type="dxa"/>
            <w:tcBorders>
              <w:top w:val="nil"/>
              <w:left w:val="nil"/>
              <w:bottom w:val="nil"/>
              <w:right w:val="nil"/>
            </w:tcBorders>
            <w:shd w:val="clear" w:color="auto" w:fill="auto"/>
            <w:noWrap/>
            <w:vAlign w:val="center"/>
            <w:hideMark/>
            <w:tcPrChange w:id="142" w:author="Gary Sullivan" w:date="2025-06-04T16:05:00Z" w16du:dateUtc="2025-06-04T23:05:00Z">
              <w:tcPr>
                <w:tcW w:w="1060" w:type="dxa"/>
                <w:gridSpan w:val="2"/>
                <w:tcBorders>
                  <w:top w:val="nil"/>
                  <w:left w:val="nil"/>
                  <w:bottom w:val="nil"/>
                  <w:right w:val="nil"/>
                </w:tcBorders>
                <w:shd w:val="clear" w:color="auto" w:fill="auto"/>
                <w:noWrap/>
                <w:vAlign w:val="center"/>
                <w:hideMark/>
              </w:tcPr>
            </w:tcPrChange>
          </w:tcPr>
          <w:p w14:paraId="728433B0" w14:textId="2119FEFF" w:rsidR="00070BD9" w:rsidRPr="00070BD9" w:rsidRDefault="00070BD9" w:rsidP="001775AF">
            <w:pPr>
              <w:spacing w:before="0"/>
              <w:jc w:val="center"/>
              <w:rPr>
                <w:lang w:val="de-DE" w:eastAsia="de-DE"/>
              </w:rPr>
            </w:pPr>
          </w:p>
        </w:tc>
        <w:tc>
          <w:tcPr>
            <w:tcW w:w="1060" w:type="dxa"/>
            <w:tcBorders>
              <w:top w:val="nil"/>
              <w:left w:val="nil"/>
              <w:bottom w:val="nil"/>
              <w:right w:val="single" w:sz="8" w:space="0" w:color="auto"/>
            </w:tcBorders>
            <w:shd w:val="clear" w:color="auto" w:fill="auto"/>
            <w:noWrap/>
            <w:vAlign w:val="center"/>
            <w:hideMark/>
            <w:tcPrChange w:id="143" w:author="Gary Sullivan" w:date="2025-06-04T16:05:00Z" w16du:dateUtc="2025-06-04T23:05:00Z">
              <w:tcPr>
                <w:tcW w:w="1060" w:type="dxa"/>
                <w:gridSpan w:val="2"/>
                <w:tcBorders>
                  <w:top w:val="nil"/>
                  <w:left w:val="nil"/>
                  <w:bottom w:val="nil"/>
                  <w:right w:val="single" w:sz="8" w:space="0" w:color="auto"/>
                </w:tcBorders>
                <w:shd w:val="clear" w:color="auto" w:fill="auto"/>
                <w:noWrap/>
                <w:vAlign w:val="center"/>
                <w:hideMark/>
              </w:tcPr>
            </w:tcPrChange>
          </w:tcPr>
          <w:p w14:paraId="54BFEAF6" w14:textId="7D584996" w:rsidR="00070BD9" w:rsidRPr="00070BD9" w:rsidRDefault="00070BD9" w:rsidP="001775AF">
            <w:pPr>
              <w:spacing w:before="0"/>
              <w:jc w:val="center"/>
              <w:rPr>
                <w:lang w:val="de-DE" w:eastAsia="de-DE"/>
              </w:rPr>
            </w:pPr>
          </w:p>
        </w:tc>
      </w:tr>
      <w:tr w:rsidR="00070BD9" w:rsidRPr="00070BD9" w14:paraId="4DEC6357" w14:textId="77777777" w:rsidTr="001775AF">
        <w:trPr>
          <w:trHeight w:val="255"/>
          <w:jc w:val="center"/>
          <w:trPrChange w:id="144" w:author="Gary Sullivan" w:date="2025-06-04T16:05:00Z" w16du:dateUtc="2025-06-04T23:0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5" w:author="Gary Sullivan" w:date="2025-06-04T16:05:00Z" w16du:dateUtc="2025-06-04T23: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0F744E" w14:textId="77777777" w:rsidR="00070BD9" w:rsidRPr="00070BD9" w:rsidRDefault="00070BD9" w:rsidP="009C52FC">
            <w:pPr>
              <w:spacing w:before="0"/>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Change w:id="146" w:author="Gary Sullivan" w:date="2025-06-04T16:05:00Z" w16du:dateUtc="2025-06-04T23:05:00Z">
              <w:tcPr>
                <w:tcW w:w="1060" w:type="dxa"/>
                <w:tcBorders>
                  <w:top w:val="single" w:sz="8" w:space="0" w:color="auto"/>
                  <w:left w:val="nil"/>
                  <w:bottom w:val="nil"/>
                  <w:right w:val="nil"/>
                </w:tcBorders>
                <w:shd w:val="clear" w:color="auto" w:fill="auto"/>
                <w:noWrap/>
                <w:vAlign w:val="center"/>
                <w:hideMark/>
              </w:tcPr>
            </w:tcPrChange>
          </w:tcPr>
          <w:p w14:paraId="21EDAD6E" w14:textId="77777777" w:rsidR="00070BD9" w:rsidRPr="00070BD9" w:rsidRDefault="00070BD9" w:rsidP="001775AF">
            <w:pPr>
              <w:spacing w:before="0"/>
              <w:jc w:val="cente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Change w:id="147" w:author="Gary Sullivan" w:date="2025-06-04T16:05:00Z" w16du:dateUtc="2025-06-04T23:05:00Z">
              <w:tcPr>
                <w:tcW w:w="1060" w:type="dxa"/>
                <w:tcBorders>
                  <w:top w:val="single" w:sz="8" w:space="0" w:color="auto"/>
                  <w:left w:val="nil"/>
                  <w:bottom w:val="nil"/>
                  <w:right w:val="nil"/>
                </w:tcBorders>
                <w:shd w:val="clear" w:color="auto" w:fill="auto"/>
                <w:noWrap/>
                <w:vAlign w:val="center"/>
                <w:hideMark/>
              </w:tcPr>
            </w:tcPrChange>
          </w:tcPr>
          <w:p w14:paraId="36230750" w14:textId="77777777" w:rsidR="00070BD9" w:rsidRPr="00070BD9" w:rsidRDefault="00070BD9" w:rsidP="001775AF">
            <w:pPr>
              <w:spacing w:before="0"/>
              <w:jc w:val="center"/>
              <w:rPr>
                <w:lang w:val="de-DE" w:eastAsia="de-DE"/>
              </w:rPr>
            </w:pPr>
            <w:r w:rsidRPr="00070BD9">
              <w:rPr>
                <w:lang w:val="de-DE" w:eastAsia="de-DE"/>
              </w:rPr>
              <w:t>0.41%</w:t>
            </w:r>
          </w:p>
        </w:tc>
        <w:tc>
          <w:tcPr>
            <w:tcW w:w="1728" w:type="dxa"/>
            <w:tcBorders>
              <w:top w:val="single" w:sz="8" w:space="0" w:color="auto"/>
              <w:left w:val="nil"/>
              <w:bottom w:val="nil"/>
              <w:right w:val="single" w:sz="4" w:space="0" w:color="auto"/>
            </w:tcBorders>
            <w:shd w:val="clear" w:color="auto" w:fill="auto"/>
            <w:noWrap/>
            <w:vAlign w:val="center"/>
            <w:hideMark/>
            <w:tcPrChange w:id="148" w:author="Gary Sullivan" w:date="2025-06-04T16:05:00Z" w16du:dateUtc="2025-06-04T23:05:00Z">
              <w:tcPr>
                <w:tcW w:w="2512" w:type="dxa"/>
                <w:gridSpan w:val="2"/>
                <w:tcBorders>
                  <w:top w:val="single" w:sz="8" w:space="0" w:color="auto"/>
                  <w:left w:val="nil"/>
                  <w:bottom w:val="nil"/>
                  <w:right w:val="single" w:sz="4" w:space="0" w:color="auto"/>
                </w:tcBorders>
                <w:shd w:val="clear" w:color="auto" w:fill="auto"/>
                <w:noWrap/>
                <w:vAlign w:val="center"/>
                <w:hideMark/>
              </w:tcPr>
            </w:tcPrChange>
          </w:tcPr>
          <w:p w14:paraId="78DC644C" w14:textId="77777777" w:rsidR="00070BD9" w:rsidRPr="00070BD9" w:rsidRDefault="00070BD9" w:rsidP="001775AF">
            <w:pPr>
              <w:spacing w:before="0"/>
              <w:jc w:val="cente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Change w:id="149" w:author="Gary Sullivan" w:date="2025-06-04T16:05:00Z" w16du:dateUtc="2025-06-04T23:05:00Z">
              <w:tcPr>
                <w:tcW w:w="1060" w:type="dxa"/>
                <w:gridSpan w:val="2"/>
                <w:tcBorders>
                  <w:top w:val="single" w:sz="8" w:space="0" w:color="auto"/>
                  <w:left w:val="nil"/>
                  <w:bottom w:val="nil"/>
                  <w:right w:val="nil"/>
                </w:tcBorders>
                <w:shd w:val="clear" w:color="auto" w:fill="auto"/>
                <w:noWrap/>
                <w:vAlign w:val="center"/>
                <w:hideMark/>
              </w:tcPr>
            </w:tcPrChange>
          </w:tcPr>
          <w:p w14:paraId="3A00A874" w14:textId="77777777" w:rsidR="00070BD9" w:rsidRPr="00070BD9" w:rsidRDefault="00070BD9" w:rsidP="001775AF">
            <w:pPr>
              <w:spacing w:before="0"/>
              <w:jc w:val="cente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150" w:author="Gary Sullivan" w:date="2025-06-04T16:05:00Z" w16du:dateUtc="2025-06-04T23:05: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464B32E5" w14:textId="77777777" w:rsidR="00070BD9" w:rsidRPr="00070BD9" w:rsidRDefault="00070BD9" w:rsidP="001775AF">
            <w:pPr>
              <w:spacing w:before="0"/>
              <w:jc w:val="center"/>
              <w:rPr>
                <w:lang w:val="de-DE" w:eastAsia="de-DE"/>
              </w:rPr>
            </w:pPr>
            <w:r w:rsidRPr="00070BD9">
              <w:rPr>
                <w:lang w:val="de-DE" w:eastAsia="de-DE"/>
              </w:rPr>
              <w:t>94%</w:t>
            </w:r>
          </w:p>
        </w:tc>
      </w:tr>
      <w:tr w:rsidR="00070BD9" w:rsidRPr="00070BD9" w14:paraId="71DE9265" w14:textId="77777777" w:rsidTr="001775AF">
        <w:trPr>
          <w:trHeight w:val="255"/>
          <w:jc w:val="center"/>
          <w:trPrChange w:id="151" w:author="Gary Sullivan" w:date="2025-06-04T16:05:00Z" w16du:dateUtc="2025-06-04T23:0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2" w:author="Gary Sullivan" w:date="2025-06-04T16:05:00Z" w16du:dateUtc="2025-06-04T23: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ABECE2" w14:textId="77777777" w:rsidR="00070BD9" w:rsidRPr="00070BD9" w:rsidRDefault="00070BD9" w:rsidP="009C52FC">
            <w:pPr>
              <w:spacing w:before="0"/>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Change w:id="153" w:author="Gary Sullivan" w:date="2025-06-04T16:05:00Z" w16du:dateUtc="2025-06-04T23:05:00Z">
              <w:tcPr>
                <w:tcW w:w="1060" w:type="dxa"/>
                <w:tcBorders>
                  <w:top w:val="single" w:sz="8" w:space="0" w:color="auto"/>
                  <w:left w:val="nil"/>
                  <w:bottom w:val="nil"/>
                  <w:right w:val="nil"/>
                </w:tcBorders>
                <w:shd w:val="clear" w:color="auto" w:fill="auto"/>
                <w:noWrap/>
                <w:vAlign w:val="center"/>
                <w:hideMark/>
              </w:tcPr>
            </w:tcPrChange>
          </w:tcPr>
          <w:p w14:paraId="5EAB3945"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Change w:id="154" w:author="Gary Sullivan" w:date="2025-06-04T16:05:00Z" w16du:dateUtc="2025-06-04T23:05:00Z">
              <w:tcPr>
                <w:tcW w:w="1060" w:type="dxa"/>
                <w:tcBorders>
                  <w:top w:val="single" w:sz="8" w:space="0" w:color="auto"/>
                  <w:left w:val="nil"/>
                  <w:bottom w:val="nil"/>
                  <w:right w:val="nil"/>
                </w:tcBorders>
                <w:shd w:val="clear" w:color="auto" w:fill="auto"/>
                <w:noWrap/>
                <w:vAlign w:val="center"/>
                <w:hideMark/>
              </w:tcPr>
            </w:tcPrChange>
          </w:tcPr>
          <w:p w14:paraId="69C0FB7C" w14:textId="77777777" w:rsidR="00070BD9" w:rsidRPr="00070BD9" w:rsidRDefault="00070BD9" w:rsidP="001775AF">
            <w:pPr>
              <w:spacing w:before="0"/>
              <w:jc w:val="center"/>
              <w:rPr>
                <w:lang w:val="de-DE" w:eastAsia="de-DE"/>
              </w:rPr>
            </w:pPr>
            <w:r w:rsidRPr="00070BD9">
              <w:rPr>
                <w:lang w:val="de-DE" w:eastAsia="de-DE"/>
              </w:rPr>
              <w:t>0.00%</w:t>
            </w:r>
          </w:p>
        </w:tc>
        <w:tc>
          <w:tcPr>
            <w:tcW w:w="1728" w:type="dxa"/>
            <w:tcBorders>
              <w:top w:val="single" w:sz="8" w:space="0" w:color="auto"/>
              <w:left w:val="nil"/>
              <w:bottom w:val="nil"/>
              <w:right w:val="single" w:sz="4" w:space="0" w:color="auto"/>
            </w:tcBorders>
            <w:shd w:val="clear" w:color="auto" w:fill="auto"/>
            <w:noWrap/>
            <w:vAlign w:val="center"/>
            <w:hideMark/>
            <w:tcPrChange w:id="155" w:author="Gary Sullivan" w:date="2025-06-04T16:05:00Z" w16du:dateUtc="2025-06-04T23:05:00Z">
              <w:tcPr>
                <w:tcW w:w="2512" w:type="dxa"/>
                <w:gridSpan w:val="2"/>
                <w:tcBorders>
                  <w:top w:val="single" w:sz="8" w:space="0" w:color="auto"/>
                  <w:left w:val="nil"/>
                  <w:bottom w:val="nil"/>
                  <w:right w:val="single" w:sz="4" w:space="0" w:color="auto"/>
                </w:tcBorders>
                <w:shd w:val="clear" w:color="auto" w:fill="auto"/>
                <w:noWrap/>
                <w:vAlign w:val="center"/>
                <w:hideMark/>
              </w:tcPr>
            </w:tcPrChange>
          </w:tcPr>
          <w:p w14:paraId="2B7CAD2C"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Change w:id="156" w:author="Gary Sullivan" w:date="2025-06-04T16:05:00Z" w16du:dateUtc="2025-06-04T23:05:00Z">
              <w:tcPr>
                <w:tcW w:w="1060" w:type="dxa"/>
                <w:gridSpan w:val="2"/>
                <w:tcBorders>
                  <w:top w:val="single" w:sz="8" w:space="0" w:color="auto"/>
                  <w:left w:val="nil"/>
                  <w:bottom w:val="nil"/>
                  <w:right w:val="nil"/>
                </w:tcBorders>
                <w:shd w:val="clear" w:color="auto" w:fill="auto"/>
                <w:noWrap/>
                <w:vAlign w:val="center"/>
                <w:hideMark/>
              </w:tcPr>
            </w:tcPrChange>
          </w:tcPr>
          <w:p w14:paraId="690C44C1" w14:textId="77777777" w:rsidR="00070BD9" w:rsidRPr="00070BD9" w:rsidRDefault="00070BD9" w:rsidP="001775AF">
            <w:pPr>
              <w:spacing w:before="0"/>
              <w:jc w:val="cente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57" w:author="Gary Sullivan" w:date="2025-06-04T16:05:00Z" w16du:dateUtc="2025-06-04T23:05: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16B67CCD" w14:textId="77777777" w:rsidR="00070BD9" w:rsidRPr="00070BD9" w:rsidRDefault="00070BD9" w:rsidP="001775AF">
            <w:pPr>
              <w:spacing w:before="0"/>
              <w:jc w:val="center"/>
              <w:rPr>
                <w:lang w:val="de-DE" w:eastAsia="de-DE"/>
              </w:rPr>
            </w:pPr>
            <w:r w:rsidRPr="00070BD9">
              <w:rPr>
                <w:lang w:val="de-DE" w:eastAsia="de-DE"/>
              </w:rPr>
              <w:t>100%</w:t>
            </w:r>
          </w:p>
        </w:tc>
      </w:tr>
      <w:tr w:rsidR="00070BD9" w:rsidRPr="00070BD9" w14:paraId="7A3EC438" w14:textId="77777777" w:rsidTr="001775AF">
        <w:trPr>
          <w:trHeight w:val="255"/>
          <w:jc w:val="center"/>
          <w:trPrChange w:id="158" w:author="Gary Sullivan" w:date="2025-06-04T16:05:00Z" w16du:dateUtc="2025-06-04T23:05: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59" w:author="Gary Sullivan" w:date="2025-06-04T16:05:00Z" w16du:dateUtc="2025-06-04T23:0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2A3294D" w14:textId="77777777" w:rsidR="00070BD9" w:rsidRPr="00070BD9" w:rsidRDefault="00070BD9" w:rsidP="009C52FC">
            <w:pPr>
              <w:spacing w:before="0"/>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Change w:id="160" w:author="Gary Sullivan" w:date="2025-06-04T16:05:00Z" w16du:dateUtc="2025-06-04T23:05:00Z">
              <w:tcPr>
                <w:tcW w:w="1060" w:type="dxa"/>
                <w:tcBorders>
                  <w:top w:val="nil"/>
                  <w:left w:val="nil"/>
                  <w:bottom w:val="single" w:sz="8" w:space="0" w:color="auto"/>
                  <w:right w:val="nil"/>
                </w:tcBorders>
                <w:shd w:val="clear" w:color="auto" w:fill="auto"/>
                <w:noWrap/>
                <w:vAlign w:val="center"/>
                <w:hideMark/>
              </w:tcPr>
            </w:tcPrChange>
          </w:tcPr>
          <w:p w14:paraId="48742525" w14:textId="77777777" w:rsidR="00070BD9" w:rsidRPr="00070BD9" w:rsidRDefault="00070BD9" w:rsidP="001775AF">
            <w:pPr>
              <w:spacing w:before="0"/>
              <w:jc w:val="cente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Change w:id="161" w:author="Gary Sullivan" w:date="2025-06-04T16:05:00Z" w16du:dateUtc="2025-06-04T23:05:00Z">
              <w:tcPr>
                <w:tcW w:w="1060" w:type="dxa"/>
                <w:tcBorders>
                  <w:top w:val="nil"/>
                  <w:left w:val="nil"/>
                  <w:bottom w:val="single" w:sz="8" w:space="0" w:color="auto"/>
                  <w:right w:val="nil"/>
                </w:tcBorders>
                <w:shd w:val="clear" w:color="auto" w:fill="auto"/>
                <w:noWrap/>
                <w:vAlign w:val="center"/>
                <w:hideMark/>
              </w:tcPr>
            </w:tcPrChange>
          </w:tcPr>
          <w:p w14:paraId="2AC1E2CC" w14:textId="77777777" w:rsidR="00070BD9" w:rsidRPr="00070BD9" w:rsidRDefault="00070BD9" w:rsidP="001775AF">
            <w:pPr>
              <w:spacing w:before="0"/>
              <w:jc w:val="center"/>
              <w:rPr>
                <w:lang w:val="de-DE" w:eastAsia="de-DE"/>
              </w:rPr>
            </w:pPr>
            <w:r w:rsidRPr="00070BD9">
              <w:rPr>
                <w:lang w:val="de-DE" w:eastAsia="de-DE"/>
              </w:rPr>
              <w:t>0.01%</w:t>
            </w:r>
          </w:p>
        </w:tc>
        <w:tc>
          <w:tcPr>
            <w:tcW w:w="1728" w:type="dxa"/>
            <w:tcBorders>
              <w:top w:val="nil"/>
              <w:left w:val="nil"/>
              <w:bottom w:val="single" w:sz="8" w:space="0" w:color="auto"/>
              <w:right w:val="single" w:sz="4" w:space="0" w:color="auto"/>
            </w:tcBorders>
            <w:shd w:val="clear" w:color="auto" w:fill="auto"/>
            <w:noWrap/>
            <w:vAlign w:val="center"/>
            <w:hideMark/>
            <w:tcPrChange w:id="162" w:author="Gary Sullivan" w:date="2025-06-04T16:05:00Z" w16du:dateUtc="2025-06-04T23:05:00Z">
              <w:tcPr>
                <w:tcW w:w="2512" w:type="dxa"/>
                <w:gridSpan w:val="2"/>
                <w:tcBorders>
                  <w:top w:val="nil"/>
                  <w:left w:val="nil"/>
                  <w:bottom w:val="single" w:sz="8" w:space="0" w:color="auto"/>
                  <w:right w:val="single" w:sz="4" w:space="0" w:color="auto"/>
                </w:tcBorders>
                <w:shd w:val="clear" w:color="auto" w:fill="auto"/>
                <w:noWrap/>
                <w:vAlign w:val="center"/>
                <w:hideMark/>
              </w:tcPr>
            </w:tcPrChange>
          </w:tcPr>
          <w:p w14:paraId="6B267B3B"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Change w:id="163" w:author="Gary Sullivan" w:date="2025-06-04T16:05:00Z" w16du:dateUtc="2025-06-04T23:05:00Z">
              <w:tcPr>
                <w:tcW w:w="1060" w:type="dxa"/>
                <w:gridSpan w:val="2"/>
                <w:tcBorders>
                  <w:top w:val="nil"/>
                  <w:left w:val="nil"/>
                  <w:bottom w:val="single" w:sz="8" w:space="0" w:color="auto"/>
                  <w:right w:val="nil"/>
                </w:tcBorders>
                <w:shd w:val="clear" w:color="auto" w:fill="auto"/>
                <w:noWrap/>
                <w:vAlign w:val="center"/>
                <w:hideMark/>
              </w:tcPr>
            </w:tcPrChange>
          </w:tcPr>
          <w:p w14:paraId="3E527F71" w14:textId="77777777" w:rsidR="00070BD9" w:rsidRPr="00070BD9" w:rsidRDefault="00070BD9" w:rsidP="001775AF">
            <w:pPr>
              <w:spacing w:before="0"/>
              <w:jc w:val="cente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Change w:id="164" w:author="Gary Sullivan" w:date="2025-06-04T16:05:00Z" w16du:dateUtc="2025-06-04T23:05: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7DEFF960" w14:textId="77777777" w:rsidR="00070BD9" w:rsidRPr="00070BD9" w:rsidRDefault="00070BD9" w:rsidP="001775AF">
            <w:pPr>
              <w:spacing w:before="0"/>
              <w:jc w:val="center"/>
              <w:rPr>
                <w:lang w:val="de-DE" w:eastAsia="de-DE"/>
              </w:rPr>
            </w:pPr>
            <w:r w:rsidRPr="00070BD9">
              <w:rPr>
                <w:lang w:val="de-DE" w:eastAsia="de-DE"/>
              </w:rPr>
              <w:t>100%</w:t>
            </w:r>
          </w:p>
        </w:tc>
      </w:tr>
    </w:tbl>
    <w:p w14:paraId="2AC11B5E" w14:textId="77777777" w:rsidR="00070BD9" w:rsidRPr="00070BD9" w:rsidRDefault="00070BD9" w:rsidP="00070BD9">
      <w:pPr>
        <w:rPr>
          <w:lang w:val="en-CA" w:eastAsia="de-DE"/>
        </w:rPr>
      </w:pPr>
    </w:p>
    <w:p w14:paraId="4D43C1E9" w14:textId="77777777" w:rsidR="00070BD9" w:rsidRPr="00070BD9" w:rsidRDefault="00070BD9" w:rsidP="009C52FC">
      <w:p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561189">
      <w:pPr>
        <w:numPr>
          <w:ilvl w:val="0"/>
          <w:numId w:val="47"/>
        </w:numPr>
        <w:rPr>
          <w:lang w:val="en-CA" w:eastAsia="de-DE"/>
        </w:rPr>
      </w:pPr>
      <w:r w:rsidRPr="00070BD9">
        <w:rPr>
          <w:lang w:val="en-CA" w:eastAsia="de-DE"/>
        </w:rPr>
        <w:t>Missing HLS features (see sections below)</w:t>
      </w:r>
    </w:p>
    <w:p w14:paraId="0F1BD5A5" w14:textId="162AD855"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w:t>
      </w:r>
      <w:r w:rsidR="004A4958">
        <w:rPr>
          <w:lang w:val="en-CA" w:eastAsia="de-DE"/>
        </w:rPr>
        <w:t>,</w:t>
      </w:r>
      <w:r w:rsidRPr="00070BD9">
        <w:rPr>
          <w:lang w:val="en-CA" w:eastAsia="de-DE"/>
        </w:rPr>
        <w:t xml:space="preserve"> </w:t>
      </w:r>
      <w:r w:rsidR="004A4958">
        <w:rPr>
          <w:lang w:val="en-CA" w:eastAsia="de-DE"/>
        </w:rPr>
        <w:t>we</w:t>
      </w:r>
      <w:r w:rsidRPr="00070BD9">
        <w:rPr>
          <w:lang w:val="en-CA" w:eastAsia="de-DE"/>
        </w:rPr>
        <w:t>re still pending review and/or waiting for resolution of comments and rebasing.</w:t>
      </w:r>
    </w:p>
    <w:p w14:paraId="39DFC294" w14:textId="77777777" w:rsidR="00070BD9" w:rsidRPr="00070BD9" w:rsidRDefault="00070BD9" w:rsidP="009C52FC">
      <w:p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561189">
      <w:pPr>
        <w:numPr>
          <w:ilvl w:val="0"/>
          <w:numId w:val="46"/>
        </w:numPr>
        <w:rPr>
          <w:lang w:val="en-CA" w:eastAsia="de-DE"/>
        </w:rPr>
      </w:pPr>
      <w:r w:rsidRPr="00070BD9">
        <w:rPr>
          <w:lang w:val="en-CA" w:eastAsia="de-DE"/>
        </w:rPr>
        <w:t>JVET-Q0112</w:t>
      </w:r>
    </w:p>
    <w:p w14:paraId="6DE75BA7" w14:textId="77777777" w:rsidR="00070BD9" w:rsidRPr="00070BD9" w:rsidRDefault="00070BD9" w:rsidP="00561189">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561189">
      <w:pPr>
        <w:numPr>
          <w:ilvl w:val="0"/>
          <w:numId w:val="46"/>
        </w:numPr>
        <w:rPr>
          <w:lang w:val="en-CA" w:eastAsia="de-DE"/>
        </w:rPr>
      </w:pPr>
      <w:r w:rsidRPr="00070BD9">
        <w:rPr>
          <w:lang w:val="en-CA" w:eastAsia="de-DE"/>
        </w:rPr>
        <w:t>JVET-Q0164</w:t>
      </w:r>
    </w:p>
    <w:p w14:paraId="15C156EC" w14:textId="77777777" w:rsidR="00070BD9" w:rsidRPr="00070BD9" w:rsidRDefault="00070BD9" w:rsidP="00561189">
      <w:pPr>
        <w:numPr>
          <w:ilvl w:val="0"/>
          <w:numId w:val="46"/>
        </w:numPr>
        <w:rPr>
          <w:lang w:val="en-CA" w:eastAsia="de-DE"/>
        </w:rPr>
      </w:pPr>
      <w:r w:rsidRPr="00070BD9">
        <w:rPr>
          <w:lang w:val="en-CA" w:eastAsia="de-DE"/>
        </w:rPr>
        <w:t>JVET-Q0402</w:t>
      </w:r>
    </w:p>
    <w:p w14:paraId="3530682A" w14:textId="77777777" w:rsidR="00070BD9" w:rsidRPr="00070BD9" w:rsidRDefault="00070BD9" w:rsidP="00561189">
      <w:pPr>
        <w:numPr>
          <w:ilvl w:val="0"/>
          <w:numId w:val="46"/>
        </w:numPr>
        <w:rPr>
          <w:lang w:val="en-CA" w:eastAsia="de-DE"/>
        </w:rPr>
      </w:pPr>
      <w:r w:rsidRPr="00070BD9">
        <w:rPr>
          <w:lang w:val="en-CA" w:eastAsia="de-DE"/>
        </w:rPr>
        <w:t>JVET-R0178: Require that when no_aps_constraint_flag is equal to 1, sps_lmcs_enabled_flag and sps_scaling_list_enabled_flag shall be equal to 0</w:t>
      </w:r>
    </w:p>
    <w:p w14:paraId="1D18D13A" w14:textId="77777777" w:rsidR="00070BD9" w:rsidRPr="00070BD9" w:rsidRDefault="00070BD9" w:rsidP="00561189">
      <w:pPr>
        <w:numPr>
          <w:ilvl w:val="0"/>
          <w:numId w:val="46"/>
        </w:numPr>
        <w:rPr>
          <w:lang w:val="en-CA" w:eastAsia="de-DE"/>
        </w:rPr>
      </w:pPr>
      <w:r w:rsidRPr="00070BD9">
        <w:rPr>
          <w:lang w:val="en-CA" w:eastAsia="de-DE"/>
        </w:rPr>
        <w:t>JVET-R0221</w:t>
      </w:r>
    </w:p>
    <w:p w14:paraId="5C1F59DD" w14:textId="77777777" w:rsidR="00070BD9" w:rsidRPr="00070BD9" w:rsidRDefault="00070BD9" w:rsidP="00561189">
      <w:pPr>
        <w:numPr>
          <w:ilvl w:val="0"/>
          <w:numId w:val="46"/>
        </w:numPr>
        <w:rPr>
          <w:lang w:val="en-CA" w:eastAsia="de-DE"/>
        </w:rPr>
      </w:pPr>
      <w:r w:rsidRPr="00070BD9">
        <w:rPr>
          <w:lang w:val="en-CA" w:eastAsia="de-DE"/>
        </w:rPr>
        <w:lastRenderedPageBreak/>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561189">
      <w:pPr>
        <w:numPr>
          <w:ilvl w:val="0"/>
          <w:numId w:val="46"/>
        </w:numPr>
        <w:rPr>
          <w:lang w:val="en-CA" w:eastAsia="de-DE"/>
        </w:rPr>
      </w:pPr>
      <w:r w:rsidRPr="00070BD9">
        <w:rPr>
          <w:lang w:val="en-CA" w:eastAsia="de-DE"/>
        </w:rPr>
        <w:t xml:space="preserve">JVET-R0065: Specify that GDR AUs shall be complete – i.e., </w:t>
      </w:r>
      <w:proofErr w:type="gramStart"/>
      <w:r w:rsidRPr="00070BD9">
        <w:rPr>
          <w:lang w:val="en-CA" w:eastAsia="de-DE"/>
        </w:rPr>
        <w:t>all of</w:t>
      </w:r>
      <w:proofErr w:type="gramEnd"/>
      <w:r w:rsidRPr="00070BD9">
        <w:rPr>
          <w:lang w:val="en-CA" w:eastAsia="de-DE"/>
        </w:rPr>
        <w:t xml:space="preserve"> the layers in the CVS shall have a picture in the AU (as with IRAP AUs).</w:t>
      </w:r>
    </w:p>
    <w:p w14:paraId="2D9BD9A9" w14:textId="77777777" w:rsidR="00070BD9" w:rsidRPr="00070BD9" w:rsidRDefault="00070BD9" w:rsidP="00561189">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561189">
      <w:pPr>
        <w:numPr>
          <w:ilvl w:val="0"/>
          <w:numId w:val="46"/>
        </w:numPr>
        <w:rPr>
          <w:lang w:val="en-CA" w:eastAsia="de-DE"/>
        </w:rPr>
      </w:pPr>
      <w:r w:rsidRPr="00070BD9">
        <w:rPr>
          <w:lang w:val="en-CA" w:eastAsia="de-DE"/>
        </w:rPr>
        <w:t>JVET-R0222 aspect 1: Infer vps_max_sublayers_minus1 to be equal to 6 when sps_video_parameter_set_id is equal to 0 (i.e. VPS is not present). The exact editorial expression is at the discretion of the editor.</w:t>
      </w:r>
    </w:p>
    <w:p w14:paraId="66F297F3" w14:textId="77777777" w:rsidR="00070BD9" w:rsidRPr="00070BD9" w:rsidRDefault="00070BD9" w:rsidP="00561189">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561189">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561189">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561189">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561189">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561189">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561189">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561189">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561189">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561189">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561189">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561189">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561189">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561189">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561189">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561189">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561189">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561189">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561189">
      <w:pPr>
        <w:numPr>
          <w:ilvl w:val="0"/>
          <w:numId w:val="46"/>
        </w:numPr>
        <w:rPr>
          <w:lang w:val="en-CA" w:eastAsia="de-DE"/>
        </w:rPr>
      </w:pPr>
      <w:r w:rsidRPr="00070BD9">
        <w:rPr>
          <w:lang w:val="en-CA" w:eastAsia="de-DE"/>
        </w:rPr>
        <w:t>JVET-S0175 aspect 3 (JVET-S0141 item 16)</w:t>
      </w:r>
    </w:p>
    <w:p w14:paraId="3B13A407" w14:textId="77777777" w:rsidR="00070BD9" w:rsidRPr="00070BD9" w:rsidRDefault="00070BD9" w:rsidP="00561189">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561189">
      <w:pPr>
        <w:numPr>
          <w:ilvl w:val="0"/>
          <w:numId w:val="4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561189">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561189">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561189">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561189">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561189">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561189">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561189">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561189">
      <w:pPr>
        <w:numPr>
          <w:ilvl w:val="0"/>
          <w:numId w:val="46"/>
        </w:numPr>
        <w:rPr>
          <w:lang w:val="en-CA" w:eastAsia="de-DE"/>
        </w:rPr>
      </w:pPr>
      <w:r w:rsidRPr="00070BD9">
        <w:rPr>
          <w:lang w:val="en-CA" w:eastAsia="de-DE"/>
        </w:rPr>
        <w:t>JVET-S0173 item 4 (JVET-S0141 item 56)</w:t>
      </w:r>
    </w:p>
    <w:p w14:paraId="20BE06EF" w14:textId="77777777" w:rsidR="00070BD9" w:rsidRPr="00070BD9" w:rsidRDefault="00070BD9" w:rsidP="00561189">
      <w:pPr>
        <w:numPr>
          <w:ilvl w:val="0"/>
          <w:numId w:val="46"/>
        </w:numPr>
        <w:rPr>
          <w:lang w:val="en-CA" w:eastAsia="de-DE"/>
        </w:rPr>
      </w:pPr>
      <w:r w:rsidRPr="00070BD9">
        <w:rPr>
          <w:lang w:val="en-CA" w:eastAsia="de-DE"/>
        </w:rPr>
        <w:lastRenderedPageBreak/>
        <w:t>JVET-S0176 item 4 (JVET-S0141 item 60)</w:t>
      </w:r>
    </w:p>
    <w:p w14:paraId="351CC0D6" w14:textId="77777777" w:rsidR="00070BD9" w:rsidRPr="00070BD9" w:rsidRDefault="00070BD9" w:rsidP="00561189">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561189">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561189">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561189">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561189">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561189">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561189">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561189">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9C52FC">
      <w:pPr>
        <w:rPr>
          <w:b/>
          <w:bCs/>
          <w:i/>
          <w:iCs/>
          <w:lang w:val="en-CA" w:eastAsia="de-DE"/>
        </w:rPr>
      </w:pPr>
      <w:r w:rsidRPr="00070BD9">
        <w:rPr>
          <w:b/>
          <w:bCs/>
          <w:i/>
          <w:iCs/>
          <w:lang w:val="en-CA" w:eastAsia="de-DE"/>
        </w:rPr>
        <w:t>SEI TuC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TuC repository was created based on VTM-22.2. The repository is located at:</w:t>
      </w:r>
    </w:p>
    <w:p w14:paraId="7F08A953" w14:textId="77777777" w:rsidR="00070BD9" w:rsidRPr="00070BD9" w:rsidRDefault="00070BD9" w:rsidP="00070BD9">
      <w:pPr>
        <w:rPr>
          <w:lang w:val="en-CA" w:eastAsia="de-DE"/>
        </w:rPr>
      </w:pPr>
      <w:hyperlink r:id="rId90" w:history="1">
        <w:r w:rsidRPr="00070BD9">
          <w:rPr>
            <w:rStyle w:val="Hyperlink"/>
            <w:lang w:val="en-CA" w:eastAsia="de-DE"/>
          </w:rPr>
          <w:t>https://vcgit.hhi.fraunhofer.de/jvet-tuc/VVCSoftware_VTM</w:t>
        </w:r>
      </w:hyperlink>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561189">
      <w:pPr>
        <w:numPr>
          <w:ilvl w:val="0"/>
          <w:numId w:val="52"/>
        </w:numPr>
        <w:rPr>
          <w:lang w:val="en-GB" w:eastAsia="de-DE"/>
        </w:rPr>
      </w:pPr>
      <w:r w:rsidRPr="00070BD9">
        <w:rPr>
          <w:lang w:val="en-GB" w:eastAsia="de-DE"/>
        </w:rPr>
        <w:t>JVET-AI0182: Bitdepth range information SEI (review pending)</w:t>
      </w:r>
    </w:p>
    <w:p w14:paraId="54784F67" w14:textId="77777777" w:rsidR="00070BD9" w:rsidRPr="00070BD9" w:rsidRDefault="00070BD9" w:rsidP="00561189">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561189">
      <w:pPr>
        <w:numPr>
          <w:ilvl w:val="0"/>
          <w:numId w:val="52"/>
        </w:numPr>
        <w:rPr>
          <w:lang w:val="en-GB" w:eastAsia="de-DE"/>
        </w:rPr>
      </w:pPr>
      <w:r w:rsidRPr="00070BD9">
        <w:rPr>
          <w:lang w:val="en-GB" w:eastAsia="de-DE"/>
        </w:rPr>
        <w:t>JVET-AI0181: Support for Display Overlays Information (DOI) SEI (minor comments pending)</w:t>
      </w:r>
    </w:p>
    <w:p w14:paraId="032F799B" w14:textId="1578933F" w:rsidR="00070BD9" w:rsidRPr="00070BD9" w:rsidRDefault="00070BD9" w:rsidP="00070BD9">
      <w:pPr>
        <w:rPr>
          <w:lang w:val="en-GB" w:eastAsia="de-DE"/>
        </w:rPr>
      </w:pPr>
      <w:r w:rsidRPr="00070BD9">
        <w:rPr>
          <w:lang w:val="en-GB" w:eastAsia="de-DE"/>
        </w:rPr>
        <w:t xml:space="preserve">It </w:t>
      </w:r>
      <w:r w:rsidR="004A4958">
        <w:rPr>
          <w:lang w:val="en-GB" w:eastAsia="de-DE"/>
        </w:rPr>
        <w:t>was</w:t>
      </w:r>
      <w:r w:rsidRPr="00070BD9">
        <w:rPr>
          <w:lang w:val="en-GB" w:eastAsia="de-DE"/>
        </w:rPr>
        <w:t xml:space="preserve"> noted that some of the technologies for which merge requests were submitted to TuC got moved into the working draft. The merge requests were closed, when appropriate merge requests for VTM were available.</w:t>
      </w:r>
    </w:p>
    <w:p w14:paraId="1ED33846" w14:textId="3C7853F0" w:rsidR="00070BD9" w:rsidRPr="00070BD9" w:rsidRDefault="00070BD9" w:rsidP="00070BD9">
      <w:pPr>
        <w:rPr>
          <w:lang w:val="en-CA" w:eastAsia="de-DE"/>
        </w:rPr>
      </w:pPr>
      <w:r w:rsidRPr="00070BD9">
        <w:rPr>
          <w:lang w:val="en-CA" w:eastAsia="de-DE"/>
        </w:rPr>
        <w:t xml:space="preserve">VTM-22.2-TuC-5.0 </w:t>
      </w:r>
      <w:r w:rsidR="004A4958">
        <w:rPr>
          <w:lang w:val="en-CA" w:eastAsia="de-DE"/>
        </w:rPr>
        <w:t>wa</w:t>
      </w:r>
      <w:r w:rsidRPr="00070BD9">
        <w:rPr>
          <w:lang w:val="en-CA" w:eastAsia="de-DE"/>
        </w:rPr>
        <w:t>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561189">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561189">
      <w:pPr>
        <w:numPr>
          <w:ilvl w:val="0"/>
          <w:numId w:val="88"/>
        </w:numPr>
        <w:rPr>
          <w:lang w:val="fr-CA"/>
        </w:rPr>
      </w:pPr>
      <w:r w:rsidRPr="00D049D2">
        <w:rPr>
          <w:lang w:val="fr-CA"/>
        </w:rPr>
        <w:t>JVET-AK0153: Photosensitive content SEI messages</w:t>
      </w:r>
    </w:p>
    <w:p w14:paraId="473CFA7C" w14:textId="77777777" w:rsidR="00070BD9" w:rsidRPr="00D049D2" w:rsidRDefault="00070BD9" w:rsidP="00561189">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561189">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561189">
      <w:pPr>
        <w:numPr>
          <w:ilvl w:val="0"/>
          <w:numId w:val="88"/>
        </w:numPr>
        <w:rPr>
          <w:lang w:val="fr-CA"/>
        </w:rPr>
      </w:pPr>
      <w:r w:rsidRPr="00D049D2">
        <w:rPr>
          <w:lang w:val="fr-CA"/>
        </w:rPr>
        <w:t>JVET-AI0340: Implementation of AI-restrictions usage SEI message</w:t>
      </w:r>
    </w:p>
    <w:p w14:paraId="1EF42B7C" w14:textId="77777777" w:rsidR="00070BD9" w:rsidRPr="00070BD9" w:rsidRDefault="00070BD9" w:rsidP="009C52FC">
      <w:p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561189">
      <w:pPr>
        <w:numPr>
          <w:ilvl w:val="0"/>
          <w:numId w:val="50"/>
        </w:numPr>
        <w:rPr>
          <w:lang w:val="fr-CA"/>
        </w:rPr>
      </w:pPr>
      <w:r w:rsidRPr="00D049D2">
        <w:rPr>
          <w:lang w:val="fr-CA"/>
        </w:rPr>
        <w:t>Implement phase indication SEI message (JVET-AE0101)</w:t>
      </w:r>
    </w:p>
    <w:p w14:paraId="65AB5DBF" w14:textId="77777777" w:rsidR="00070BD9" w:rsidRPr="00070BD9" w:rsidRDefault="00070BD9" w:rsidP="00561189">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561189">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561189">
      <w:pPr>
        <w:numPr>
          <w:ilvl w:val="0"/>
          <w:numId w:val="50"/>
        </w:numPr>
        <w:rPr>
          <w:lang w:val="en-CA" w:eastAsia="de-DE"/>
        </w:rPr>
      </w:pPr>
      <w:r w:rsidRPr="00070BD9">
        <w:rPr>
          <w:lang w:val="en-CA" w:eastAsia="de-DE"/>
        </w:rPr>
        <w:t>JVET-AK0107: Modality Information SEI</w:t>
      </w:r>
    </w:p>
    <w:p w14:paraId="07B265F6" w14:textId="0632F19C" w:rsidR="00070BD9" w:rsidRPr="00070BD9" w:rsidRDefault="00070BD9" w:rsidP="00070BD9">
      <w:pPr>
        <w:rPr>
          <w:lang w:val="en-CA" w:eastAsia="de-DE"/>
        </w:rPr>
      </w:pPr>
      <w:r w:rsidRPr="00070BD9">
        <w:rPr>
          <w:lang w:val="en-CA" w:eastAsia="de-DE"/>
        </w:rPr>
        <w:t xml:space="preserve">The following MRs </w:t>
      </w:r>
      <w:r w:rsidR="004A4958">
        <w:rPr>
          <w:lang w:val="en-CA" w:eastAsia="de-DE"/>
        </w:rPr>
        <w:t>we</w:t>
      </w:r>
      <w:r w:rsidRPr="00070BD9">
        <w:rPr>
          <w:lang w:val="en-CA" w:eastAsia="de-DE"/>
        </w:rPr>
        <w:t>re pending [with status indicated]:</w:t>
      </w:r>
    </w:p>
    <w:p w14:paraId="61FE527A" w14:textId="77777777" w:rsidR="00070BD9" w:rsidRPr="00070BD9" w:rsidRDefault="00070BD9" w:rsidP="00561189">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561189">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561189">
      <w:pPr>
        <w:numPr>
          <w:ilvl w:val="0"/>
          <w:numId w:val="50"/>
        </w:numPr>
        <w:rPr>
          <w:lang w:val="en-CA" w:eastAsia="de-DE"/>
        </w:rPr>
      </w:pPr>
      <w:r w:rsidRPr="00070BD9">
        <w:rPr>
          <w:lang w:val="en-CA" w:eastAsia="de-DE"/>
        </w:rPr>
        <w:lastRenderedPageBreak/>
        <w:t>JVET-AL0062: AI usage restrictions SEI message (upcoming meeting to be decided)</w:t>
      </w:r>
    </w:p>
    <w:p w14:paraId="24CAD1E9" w14:textId="77777777" w:rsidR="00070BD9" w:rsidRPr="00070BD9" w:rsidRDefault="00070BD9" w:rsidP="00561189">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561189">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561189">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561189">
      <w:pPr>
        <w:numPr>
          <w:ilvl w:val="0"/>
          <w:numId w:val="50"/>
        </w:numPr>
        <w:rPr>
          <w:lang w:val="en-CA" w:eastAsia="de-DE"/>
        </w:rPr>
      </w:pPr>
      <w:r w:rsidRPr="00070BD9">
        <w:rPr>
          <w:lang w:val="en-CA" w:eastAsia="de-DE"/>
        </w:rPr>
        <w:t>Mark the current picture as short-term ref (for SCM) [need SCC expert reviewer]</w:t>
      </w:r>
    </w:p>
    <w:p w14:paraId="122ECEAA" w14:textId="2E439ADD" w:rsidR="00070BD9" w:rsidRPr="00070BD9" w:rsidRDefault="00070BD9" w:rsidP="00070BD9">
      <w:pPr>
        <w:rPr>
          <w:lang w:val="en-CA" w:eastAsia="de-DE"/>
        </w:rPr>
      </w:pPr>
      <w:r w:rsidRPr="00070BD9">
        <w:rPr>
          <w:lang w:val="en-CA" w:eastAsia="de-DE"/>
        </w:rPr>
        <w:t xml:space="preserve">A new version of </w:t>
      </w:r>
      <w:r w:rsidR="004A4958">
        <w:rPr>
          <w:lang w:val="en-CA" w:eastAsia="de-DE"/>
        </w:rPr>
        <w:t xml:space="preserve">the </w:t>
      </w:r>
      <w:r w:rsidRPr="00070BD9">
        <w:rPr>
          <w:lang w:val="en-CA" w:eastAsia="de-DE"/>
        </w:rPr>
        <w:t xml:space="preserve">HM </w:t>
      </w:r>
      <w:r w:rsidR="004A4958">
        <w:rPr>
          <w:lang w:val="en-CA" w:eastAsia="de-DE"/>
        </w:rPr>
        <w:t>wa</w:t>
      </w:r>
      <w:r w:rsidRPr="00070BD9">
        <w:rPr>
          <w:lang w:val="en-CA" w:eastAsia="de-DE"/>
        </w:rPr>
        <w:t>s expected to be tagged during or after the 38</w:t>
      </w:r>
      <w:r w:rsidRPr="00070BD9">
        <w:rPr>
          <w:vertAlign w:val="superscript"/>
          <w:lang w:val="en-CA" w:eastAsia="de-DE"/>
        </w:rPr>
        <w:t>th</w:t>
      </w:r>
      <w:r w:rsidRPr="00070BD9">
        <w:rPr>
          <w:lang w:val="en-CA" w:eastAsia="de-DE"/>
        </w:rPr>
        <w:t xml:space="preserve"> JVET meeting.</w:t>
      </w: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561189">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561189">
      <w:pPr>
        <w:numPr>
          <w:ilvl w:val="0"/>
          <w:numId w:val="49"/>
        </w:numPr>
        <w:rPr>
          <w:lang w:val="en-CA" w:eastAsia="de-DE"/>
        </w:rPr>
      </w:pPr>
      <w:r w:rsidRPr="00070BD9">
        <w:rPr>
          <w:lang w:val="en-CA" w:eastAsia="de-DE"/>
        </w:rPr>
        <w:t>1 ticket for “HM RExt” (created in 2020),</w:t>
      </w:r>
    </w:p>
    <w:p w14:paraId="63907068" w14:textId="77777777" w:rsidR="00070BD9" w:rsidRPr="00070BD9" w:rsidRDefault="00070BD9" w:rsidP="00561189">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561189">
      <w:pPr>
        <w:numPr>
          <w:ilvl w:val="0"/>
          <w:numId w:val="49"/>
        </w:numPr>
        <w:rPr>
          <w:lang w:val="en-CA" w:eastAsia="de-DE"/>
        </w:rPr>
      </w:pPr>
      <w:r w:rsidRPr="00070BD9">
        <w:rPr>
          <w:lang w:val="en-CA" w:eastAsia="de-DE"/>
        </w:rPr>
        <w:t>1 ticket for “RExt Text” (created in 2015),</w:t>
      </w:r>
    </w:p>
    <w:p w14:paraId="102CB8D8" w14:textId="77777777" w:rsidR="00070BD9" w:rsidRPr="00070BD9" w:rsidRDefault="00070BD9" w:rsidP="00561189">
      <w:pPr>
        <w:numPr>
          <w:ilvl w:val="0"/>
          <w:numId w:val="49"/>
        </w:numPr>
        <w:rPr>
          <w:lang w:val="en-CA" w:eastAsia="de-DE"/>
        </w:rPr>
      </w:pPr>
      <w:r w:rsidRPr="00070BD9">
        <w:rPr>
          <w:lang w:val="en-CA" w:eastAsia="de-DE"/>
        </w:rPr>
        <w:t>1 ticket for “SCC Text” (created in 2016),</w:t>
      </w:r>
    </w:p>
    <w:p w14:paraId="1EBBFB7B" w14:textId="77777777" w:rsidR="00070BD9" w:rsidRPr="00070BD9" w:rsidRDefault="00070BD9" w:rsidP="00561189">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561189">
      <w:pPr>
        <w:numPr>
          <w:ilvl w:val="0"/>
          <w:numId w:val="49"/>
        </w:numPr>
        <w:rPr>
          <w:lang w:val="en-CA" w:eastAsia="de-DE"/>
        </w:rPr>
      </w:pPr>
      <w:r w:rsidRPr="00070BD9">
        <w:rPr>
          <w:lang w:val="en-CA" w:eastAsia="de-DE"/>
        </w:rPr>
        <w:t>2 tickets for encoder description (created in 2020 and 2014)</w:t>
      </w: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9C52FC">
      <w:p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22268628" w14:textId="77777777" w:rsid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p w14:paraId="51C2D051" w14:textId="77777777" w:rsidR="00B7053D" w:rsidRPr="00070BD9" w:rsidRDefault="00B7053D" w:rsidP="00070BD9">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9C52FC">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9C52FC">
            <w:pPr>
              <w:spacing w:before="0"/>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1775AF">
            <w:pPr>
              <w:spacing w:before="0"/>
              <w:jc w:val="cente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1775AF">
            <w:pPr>
              <w:spacing w:before="0"/>
              <w:jc w:val="center"/>
              <w:rPr>
                <w:b/>
                <w:bCs/>
                <w:lang w:val="de-DE" w:eastAsia="de-DE"/>
              </w:rPr>
            </w:pPr>
            <w:r w:rsidRPr="00070BD9">
              <w:rPr>
                <w:b/>
                <w:bCs/>
                <w:lang w:val="de-DE" w:eastAsia="de-DE"/>
              </w:rPr>
              <w:t>End-to-end S-PSNR-NN</w:t>
            </w:r>
          </w:p>
        </w:tc>
      </w:tr>
      <w:tr w:rsidR="00070BD9" w:rsidRPr="00070BD9" w14:paraId="0C3CEF02" w14:textId="77777777" w:rsidTr="009C52FC">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9C52FC">
            <w:pPr>
              <w:spacing w:before="0"/>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1775AF">
            <w:pPr>
              <w:spacing w:before="0"/>
              <w:jc w:val="center"/>
              <w:rPr>
                <w:lang w:val="de-DE" w:eastAsia="de-DE"/>
              </w:rPr>
            </w:pPr>
            <w:r w:rsidRPr="00070BD9">
              <w:rPr>
                <w:lang w:val="de-DE" w:eastAsia="de-DE"/>
              </w:rPr>
              <w:t>V</w:t>
            </w:r>
          </w:p>
        </w:tc>
      </w:tr>
      <w:tr w:rsidR="00070BD9" w:rsidRPr="00070BD9" w14:paraId="53582892"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9C52FC">
            <w:pPr>
              <w:spacing w:before="0"/>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1775AF">
            <w:pPr>
              <w:spacing w:before="0"/>
              <w:jc w:val="cente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1775AF">
            <w:pPr>
              <w:spacing w:before="0"/>
              <w:jc w:val="cente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1775AF">
            <w:pPr>
              <w:spacing w:before="0"/>
              <w:jc w:val="cente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1775AF">
            <w:pPr>
              <w:spacing w:before="0"/>
              <w:jc w:val="center"/>
              <w:rPr>
                <w:lang w:val="de-DE" w:eastAsia="de-DE"/>
              </w:rPr>
            </w:pPr>
            <w:r w:rsidRPr="00070BD9">
              <w:rPr>
                <w:lang w:val="de-DE" w:eastAsia="de-DE"/>
              </w:rPr>
              <w:t>0.05%</w:t>
            </w:r>
          </w:p>
        </w:tc>
      </w:tr>
      <w:tr w:rsidR="00070BD9" w:rsidRPr="00070BD9" w14:paraId="154F9120"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9C52FC">
            <w:pPr>
              <w:spacing w:before="0"/>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1775AF">
            <w:pPr>
              <w:spacing w:before="0"/>
              <w:jc w:val="cente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1775AF">
            <w:pPr>
              <w:spacing w:before="0"/>
              <w:jc w:val="cente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1775AF">
            <w:pPr>
              <w:spacing w:before="0"/>
              <w:jc w:val="cente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1775AF">
            <w:pPr>
              <w:spacing w:before="0"/>
              <w:jc w:val="cente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1775AF">
            <w:pPr>
              <w:spacing w:before="0"/>
              <w:jc w:val="cente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1775AF">
            <w:pPr>
              <w:spacing w:before="0"/>
              <w:jc w:val="center"/>
              <w:rPr>
                <w:lang w:val="de-DE" w:eastAsia="de-DE"/>
              </w:rPr>
            </w:pPr>
            <w:r w:rsidRPr="00070BD9">
              <w:rPr>
                <w:lang w:val="de-DE" w:eastAsia="de-DE"/>
              </w:rPr>
              <w:t>0.34%</w:t>
            </w:r>
          </w:p>
        </w:tc>
      </w:tr>
      <w:tr w:rsidR="00070BD9" w:rsidRPr="00070BD9" w14:paraId="5D51CFE6"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9C52FC">
            <w:pPr>
              <w:spacing w:before="0"/>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1775AF">
            <w:pPr>
              <w:spacing w:before="0"/>
              <w:jc w:val="cente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1775AF">
            <w:pPr>
              <w:spacing w:before="0"/>
              <w:jc w:val="cente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1775AF">
            <w:pPr>
              <w:spacing w:before="0"/>
              <w:jc w:val="cente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1775AF">
            <w:pPr>
              <w:spacing w:before="0"/>
              <w:jc w:val="cente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1775AF">
            <w:pPr>
              <w:spacing w:before="0"/>
              <w:jc w:val="cente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1775AF">
            <w:pPr>
              <w:spacing w:before="0"/>
              <w:jc w:val="cente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Default="00070BD9" w:rsidP="00070BD9">
      <w:pPr>
        <w:rPr>
          <w:lang w:val="en-CA" w:eastAsia="de-DE"/>
        </w:rPr>
      </w:pPr>
      <w:r w:rsidRPr="00070BD9">
        <w:rPr>
          <w:lang w:val="en-CA" w:eastAsia="de-DE"/>
        </w:rPr>
        <w:t>The following table compares generalized cubemap (GCMP) coding and padded equi-rectangular projection (PERP) coding using VTM-23.0 (PERP as anchor).</w:t>
      </w:r>
    </w:p>
    <w:p w14:paraId="0B6C3B73" w14:textId="77777777" w:rsidR="00B7053D" w:rsidRPr="00070BD9" w:rsidRDefault="00B7053D" w:rsidP="00070BD9">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9C52FC">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9C52FC">
            <w:pPr>
              <w:spacing w:before="0"/>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1775AF">
            <w:pPr>
              <w:spacing w:before="0"/>
              <w:jc w:val="cente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1775AF">
            <w:pPr>
              <w:spacing w:before="0"/>
              <w:jc w:val="center"/>
              <w:rPr>
                <w:b/>
                <w:bCs/>
                <w:lang w:val="de-DE" w:eastAsia="de-DE"/>
              </w:rPr>
            </w:pPr>
            <w:r w:rsidRPr="00070BD9">
              <w:rPr>
                <w:b/>
                <w:bCs/>
                <w:lang w:val="de-DE" w:eastAsia="de-DE"/>
              </w:rPr>
              <w:t>End-to-end S-PSNR-NN</w:t>
            </w:r>
          </w:p>
        </w:tc>
      </w:tr>
      <w:tr w:rsidR="00070BD9" w:rsidRPr="00070BD9" w14:paraId="1A518BE6" w14:textId="77777777" w:rsidTr="009C52FC">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9C52FC">
            <w:pPr>
              <w:spacing w:before="0"/>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1775AF">
            <w:pPr>
              <w:spacing w:before="0"/>
              <w:jc w:val="cente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1775AF">
            <w:pPr>
              <w:spacing w:before="0"/>
              <w:jc w:val="cente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1775AF">
            <w:pPr>
              <w:spacing w:before="0"/>
              <w:jc w:val="cente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1775AF">
            <w:pPr>
              <w:spacing w:before="0"/>
              <w:jc w:val="cente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1775AF">
            <w:pPr>
              <w:spacing w:before="0"/>
              <w:jc w:val="cente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1775AF">
            <w:pPr>
              <w:spacing w:before="0"/>
              <w:jc w:val="center"/>
              <w:rPr>
                <w:lang w:val="de-DE" w:eastAsia="de-DE"/>
              </w:rPr>
            </w:pPr>
            <w:r w:rsidRPr="00070BD9">
              <w:rPr>
                <w:lang w:val="de-DE" w:eastAsia="de-DE"/>
              </w:rPr>
              <w:t>V</w:t>
            </w:r>
          </w:p>
        </w:tc>
      </w:tr>
      <w:tr w:rsidR="00070BD9" w:rsidRPr="00070BD9" w14:paraId="09A1994D"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9C52FC">
            <w:pPr>
              <w:spacing w:before="0"/>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1775AF">
            <w:pPr>
              <w:spacing w:before="0"/>
              <w:jc w:val="cente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1775AF">
            <w:pPr>
              <w:spacing w:before="0"/>
              <w:jc w:val="cente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1775AF">
            <w:pPr>
              <w:spacing w:before="0"/>
              <w:jc w:val="cente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1775AF">
            <w:pPr>
              <w:spacing w:before="0"/>
              <w:jc w:val="cente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1775AF">
            <w:pPr>
              <w:spacing w:before="0"/>
              <w:jc w:val="cente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1775AF">
            <w:pPr>
              <w:spacing w:before="0"/>
              <w:jc w:val="center"/>
              <w:rPr>
                <w:lang w:val="de-DE" w:eastAsia="de-DE"/>
              </w:rPr>
            </w:pPr>
            <w:r w:rsidRPr="00070BD9">
              <w:rPr>
                <w:lang w:val="de-DE" w:eastAsia="de-DE"/>
              </w:rPr>
              <w:t>-6.03%</w:t>
            </w:r>
          </w:p>
        </w:tc>
      </w:tr>
      <w:tr w:rsidR="00070BD9" w:rsidRPr="00070BD9" w14:paraId="07810A8E"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9C52FC">
            <w:pPr>
              <w:spacing w:before="0"/>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1775AF">
            <w:pPr>
              <w:spacing w:before="0"/>
              <w:jc w:val="cente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1775AF">
            <w:pPr>
              <w:spacing w:before="0"/>
              <w:jc w:val="cente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1775AF">
            <w:pPr>
              <w:spacing w:before="0"/>
              <w:jc w:val="cente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1775AF">
            <w:pPr>
              <w:spacing w:before="0"/>
              <w:jc w:val="cente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1775AF">
            <w:pPr>
              <w:spacing w:before="0"/>
              <w:jc w:val="cente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1775AF">
            <w:pPr>
              <w:spacing w:before="0"/>
              <w:jc w:val="center"/>
              <w:rPr>
                <w:lang w:val="de-DE" w:eastAsia="de-DE"/>
              </w:rPr>
            </w:pPr>
            <w:r w:rsidRPr="00070BD9">
              <w:rPr>
                <w:lang w:val="de-DE" w:eastAsia="de-DE"/>
              </w:rPr>
              <w:t>1.56%</w:t>
            </w:r>
          </w:p>
        </w:tc>
      </w:tr>
      <w:tr w:rsidR="00070BD9" w:rsidRPr="00070BD9" w14:paraId="4A1EEA73"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9C52FC">
            <w:pPr>
              <w:spacing w:before="0"/>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1775AF">
            <w:pPr>
              <w:spacing w:before="0"/>
              <w:jc w:val="cente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1775AF">
            <w:pPr>
              <w:spacing w:before="0"/>
              <w:jc w:val="cente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1775AF">
            <w:pPr>
              <w:spacing w:before="0"/>
              <w:jc w:val="cente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1775AF">
            <w:pPr>
              <w:spacing w:before="0"/>
              <w:jc w:val="cente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1775AF">
            <w:pPr>
              <w:spacing w:before="0"/>
              <w:jc w:val="cente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1775AF">
            <w:pPr>
              <w:spacing w:before="0"/>
              <w:jc w:val="cente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Default="00070BD9" w:rsidP="00070BD9">
      <w:pPr>
        <w:rPr>
          <w:lang w:val="en-CA" w:eastAsia="de-DE"/>
        </w:rPr>
      </w:pPr>
      <w:bookmarkStart w:id="165" w:name="_Ref525681411"/>
      <w:r w:rsidRPr="00070BD9">
        <w:rPr>
          <w:lang w:val="en-CA" w:eastAsia="de-DE"/>
        </w:rPr>
        <w:lastRenderedPageBreak/>
        <w:t>The following tables are for PERP and GCMP coding comparison between VTM-23.0 and HM-16.22 (HM as anchor), respectively.</w:t>
      </w:r>
    </w:p>
    <w:p w14:paraId="14601DE7" w14:textId="77777777" w:rsidR="00B7053D" w:rsidRPr="00070BD9" w:rsidRDefault="00B7053D" w:rsidP="00070BD9">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9C52FC">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9C52FC">
            <w:pPr>
              <w:spacing w:before="0"/>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1775AF">
            <w:pPr>
              <w:spacing w:before="0"/>
              <w:jc w:val="cente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1775AF">
            <w:pPr>
              <w:spacing w:before="0"/>
              <w:jc w:val="center"/>
              <w:rPr>
                <w:b/>
                <w:bCs/>
                <w:lang w:val="de-DE" w:eastAsia="de-DE"/>
              </w:rPr>
            </w:pPr>
            <w:r w:rsidRPr="00070BD9">
              <w:rPr>
                <w:b/>
                <w:bCs/>
                <w:lang w:val="de-DE" w:eastAsia="de-DE"/>
              </w:rPr>
              <w:t>End-to-end S-PSNR-NN</w:t>
            </w:r>
          </w:p>
        </w:tc>
      </w:tr>
      <w:tr w:rsidR="00070BD9" w:rsidRPr="00070BD9" w14:paraId="2BEF060D" w14:textId="77777777" w:rsidTr="009C52FC">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9C52FC">
            <w:pPr>
              <w:spacing w:before="0"/>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1775AF">
            <w:pPr>
              <w:spacing w:before="0"/>
              <w:jc w:val="center"/>
              <w:rPr>
                <w:lang w:val="de-DE" w:eastAsia="de-DE"/>
              </w:rPr>
            </w:pPr>
            <w:r w:rsidRPr="00070BD9">
              <w:rPr>
                <w:lang w:val="de-DE" w:eastAsia="de-DE"/>
              </w:rPr>
              <w:t>V</w:t>
            </w:r>
          </w:p>
        </w:tc>
      </w:tr>
      <w:tr w:rsidR="00070BD9" w:rsidRPr="00070BD9" w14:paraId="3CE3ADA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9C52FC">
            <w:pPr>
              <w:spacing w:before="0"/>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1775AF">
            <w:pPr>
              <w:spacing w:before="0"/>
              <w:jc w:val="cente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1775AF">
            <w:pPr>
              <w:spacing w:before="0"/>
              <w:jc w:val="cente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1775AF">
            <w:pPr>
              <w:spacing w:before="0"/>
              <w:jc w:val="cente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1775AF">
            <w:pPr>
              <w:spacing w:before="0"/>
              <w:jc w:val="cente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1775AF">
            <w:pPr>
              <w:spacing w:before="0"/>
              <w:jc w:val="cente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1775AF">
            <w:pPr>
              <w:spacing w:before="0"/>
              <w:jc w:val="center"/>
              <w:rPr>
                <w:lang w:val="de-DE" w:eastAsia="de-DE"/>
              </w:rPr>
            </w:pPr>
            <w:r w:rsidRPr="00070BD9">
              <w:rPr>
                <w:lang w:val="de-DE" w:eastAsia="de-DE"/>
              </w:rPr>
              <w:t>-41.24%</w:t>
            </w:r>
          </w:p>
        </w:tc>
      </w:tr>
      <w:tr w:rsidR="00070BD9" w:rsidRPr="00070BD9" w14:paraId="36929466"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9C52FC">
            <w:pPr>
              <w:spacing w:before="0"/>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1775AF">
            <w:pPr>
              <w:spacing w:before="0"/>
              <w:jc w:val="cente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1775AF">
            <w:pPr>
              <w:spacing w:before="0"/>
              <w:jc w:val="cente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1775AF">
            <w:pPr>
              <w:spacing w:before="0"/>
              <w:jc w:val="cente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1775AF">
            <w:pPr>
              <w:spacing w:before="0"/>
              <w:jc w:val="cente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1775AF">
            <w:pPr>
              <w:spacing w:before="0"/>
              <w:jc w:val="cente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1775AF">
            <w:pPr>
              <w:spacing w:before="0"/>
              <w:jc w:val="center"/>
              <w:rPr>
                <w:lang w:val="de-DE" w:eastAsia="de-DE"/>
              </w:rPr>
            </w:pPr>
            <w:r w:rsidRPr="00070BD9">
              <w:rPr>
                <w:lang w:val="de-DE" w:eastAsia="de-DE"/>
              </w:rPr>
              <w:t>-39.49%</w:t>
            </w:r>
          </w:p>
        </w:tc>
      </w:tr>
      <w:tr w:rsidR="00070BD9" w:rsidRPr="00070BD9" w14:paraId="5AF0A444"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9C52FC">
            <w:pPr>
              <w:spacing w:before="0"/>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1775AF">
            <w:pPr>
              <w:spacing w:before="0"/>
              <w:jc w:val="cente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1775AF">
            <w:pPr>
              <w:spacing w:before="0"/>
              <w:jc w:val="cente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1775AF">
            <w:pPr>
              <w:spacing w:before="0"/>
              <w:jc w:val="cente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1775AF">
            <w:pPr>
              <w:spacing w:before="0"/>
              <w:jc w:val="cente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1775AF">
            <w:pPr>
              <w:spacing w:before="0"/>
              <w:jc w:val="cente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1775AF">
            <w:pPr>
              <w:spacing w:before="0"/>
              <w:jc w:val="cente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9C52FC">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9C52FC">
            <w:pPr>
              <w:spacing w:before="0"/>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1775AF">
            <w:pPr>
              <w:spacing w:before="0"/>
              <w:jc w:val="cente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1775AF">
            <w:pPr>
              <w:spacing w:before="0"/>
              <w:jc w:val="center"/>
              <w:rPr>
                <w:b/>
                <w:bCs/>
                <w:lang w:val="de-DE" w:eastAsia="de-DE"/>
              </w:rPr>
            </w:pPr>
            <w:r w:rsidRPr="00070BD9">
              <w:rPr>
                <w:b/>
                <w:bCs/>
                <w:lang w:val="de-DE" w:eastAsia="de-DE"/>
              </w:rPr>
              <w:t>End-to-end S-PSNR-NN</w:t>
            </w:r>
          </w:p>
        </w:tc>
      </w:tr>
      <w:tr w:rsidR="00070BD9" w:rsidRPr="00070BD9" w14:paraId="074174CF" w14:textId="77777777" w:rsidTr="009C52FC">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9C52FC">
            <w:pPr>
              <w:spacing w:before="0"/>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1775AF">
            <w:pPr>
              <w:spacing w:before="0"/>
              <w:jc w:val="cente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1775AF">
            <w:pPr>
              <w:spacing w:before="0"/>
              <w:jc w:val="cente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1775AF">
            <w:pPr>
              <w:spacing w:before="0"/>
              <w:jc w:val="cente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1775AF">
            <w:pPr>
              <w:spacing w:before="0"/>
              <w:jc w:val="center"/>
              <w:rPr>
                <w:lang w:val="de-DE" w:eastAsia="de-DE"/>
              </w:rPr>
            </w:pPr>
            <w:r w:rsidRPr="00070BD9">
              <w:rPr>
                <w:lang w:val="de-DE" w:eastAsia="de-DE"/>
              </w:rPr>
              <w:t>V</w:t>
            </w:r>
          </w:p>
        </w:tc>
      </w:tr>
      <w:tr w:rsidR="00070BD9" w:rsidRPr="00070BD9" w14:paraId="1E9D5E1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9C52FC">
            <w:pPr>
              <w:spacing w:before="0"/>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1775AF">
            <w:pPr>
              <w:spacing w:before="0"/>
              <w:jc w:val="cente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1775AF">
            <w:pPr>
              <w:spacing w:before="0"/>
              <w:jc w:val="cente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1775AF">
            <w:pPr>
              <w:spacing w:before="0"/>
              <w:jc w:val="cente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1775AF">
            <w:pPr>
              <w:spacing w:before="0"/>
              <w:jc w:val="cente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1775AF">
            <w:pPr>
              <w:spacing w:before="0"/>
              <w:jc w:val="cente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1775AF">
            <w:pPr>
              <w:spacing w:before="0"/>
              <w:jc w:val="center"/>
              <w:rPr>
                <w:lang w:val="de-DE" w:eastAsia="de-DE"/>
              </w:rPr>
            </w:pPr>
            <w:r w:rsidRPr="00070BD9">
              <w:rPr>
                <w:lang w:val="de-DE" w:eastAsia="de-DE"/>
              </w:rPr>
              <w:t>-42.09%</w:t>
            </w:r>
          </w:p>
        </w:tc>
      </w:tr>
      <w:tr w:rsidR="00070BD9" w:rsidRPr="00070BD9" w14:paraId="5FFE5235"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9C52FC">
            <w:pPr>
              <w:spacing w:before="0"/>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1775AF">
            <w:pPr>
              <w:spacing w:before="0"/>
              <w:jc w:val="cente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1775AF">
            <w:pPr>
              <w:spacing w:before="0"/>
              <w:jc w:val="cente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1775AF">
            <w:pPr>
              <w:spacing w:before="0"/>
              <w:jc w:val="cente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1775AF">
            <w:pPr>
              <w:spacing w:before="0"/>
              <w:jc w:val="cente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1775AF">
            <w:pPr>
              <w:spacing w:before="0"/>
              <w:jc w:val="cente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1775AF">
            <w:pPr>
              <w:spacing w:before="0"/>
              <w:jc w:val="center"/>
              <w:rPr>
                <w:lang w:val="de-DE" w:eastAsia="de-DE"/>
              </w:rPr>
            </w:pPr>
            <w:r w:rsidRPr="00070BD9">
              <w:rPr>
                <w:lang w:val="de-DE" w:eastAsia="de-DE"/>
              </w:rPr>
              <w:t>-40.11%</w:t>
            </w:r>
          </w:p>
        </w:tc>
      </w:tr>
      <w:tr w:rsidR="00070BD9" w:rsidRPr="00070BD9" w14:paraId="59AB6C5B"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9C52FC">
            <w:pPr>
              <w:spacing w:before="0"/>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1775AF">
            <w:pPr>
              <w:spacing w:before="0"/>
              <w:jc w:val="cente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1775AF">
            <w:pPr>
              <w:spacing w:before="0"/>
              <w:jc w:val="cente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1775AF">
            <w:pPr>
              <w:spacing w:before="0"/>
              <w:jc w:val="cente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1775AF">
            <w:pPr>
              <w:spacing w:before="0"/>
              <w:jc w:val="cente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1775AF">
            <w:pPr>
              <w:spacing w:before="0"/>
              <w:jc w:val="cente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1775AF">
            <w:pPr>
              <w:spacing w:before="0"/>
              <w:jc w:val="center"/>
              <w:rPr>
                <w:lang w:val="de-DE" w:eastAsia="de-DE"/>
              </w:rPr>
            </w:pPr>
            <w:r w:rsidRPr="00070BD9">
              <w:rPr>
                <w:lang w:val="de-DE" w:eastAsia="de-DE"/>
              </w:rPr>
              <w:t>-41.30%</w:t>
            </w:r>
          </w:p>
        </w:tc>
      </w:tr>
      <w:bookmarkEnd w:id="165"/>
    </w:tbl>
    <w:p w14:paraId="2068C171" w14:textId="77777777" w:rsidR="00070BD9" w:rsidRPr="00070BD9" w:rsidRDefault="00070BD9" w:rsidP="00070BD9">
      <w:pPr>
        <w:rPr>
          <w:lang w:val="en-CA" w:eastAsia="de-DE"/>
        </w:rPr>
      </w:pPr>
    </w:p>
    <w:p w14:paraId="6DD1D27B" w14:textId="77777777" w:rsidR="00070BD9" w:rsidRPr="00070BD9" w:rsidRDefault="00070BD9" w:rsidP="00561189">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561189">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561189">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561189">
      <w:pPr>
        <w:numPr>
          <w:ilvl w:val="0"/>
          <w:numId w:val="51"/>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561189">
      <w:pPr>
        <w:numPr>
          <w:ilvl w:val="0"/>
          <w:numId w:val="51"/>
        </w:numPr>
        <w:rPr>
          <w:lang w:val="en-CA" w:eastAsia="de-DE"/>
        </w:rPr>
      </w:pPr>
      <w:r w:rsidRPr="00070BD9">
        <w:rPr>
          <w:lang w:val="en-CA" w:eastAsia="de-DE"/>
        </w:rPr>
        <w:t>JVET-Z0209: Early termination during calculating RDcost of depth</w:t>
      </w:r>
    </w:p>
    <w:p w14:paraId="05E83ABE" w14:textId="77777777" w:rsidR="00070BD9" w:rsidRPr="00070BD9" w:rsidRDefault="00070BD9" w:rsidP="00561189">
      <w:pPr>
        <w:numPr>
          <w:ilvl w:val="0"/>
          <w:numId w:val="44"/>
        </w:numPr>
        <w:rPr>
          <w:b/>
          <w:bCs/>
          <w:lang w:val="en-CA" w:eastAsia="de-DE"/>
        </w:rPr>
      </w:pPr>
      <w:r w:rsidRPr="00070BD9">
        <w:rPr>
          <w:b/>
          <w:bCs/>
          <w:lang w:val="en-CA" w:eastAsia="de-DE"/>
        </w:rPr>
        <w:t>HDRTools related activities</w:t>
      </w:r>
    </w:p>
    <w:p w14:paraId="39224458" w14:textId="77777777" w:rsidR="00070BD9" w:rsidRPr="00070BD9" w:rsidRDefault="00070BD9" w:rsidP="00070BD9">
      <w:pPr>
        <w:rPr>
          <w:lang w:val="en-CA" w:eastAsia="de-DE"/>
        </w:rPr>
      </w:pPr>
      <w:r w:rsidRPr="00070BD9">
        <w:rPr>
          <w:lang w:val="en-CA" w:eastAsia="de-DE"/>
        </w:rPr>
        <w:t>There had not been any further developments to HDRTools during this meeting cycle.</w:t>
      </w:r>
    </w:p>
    <w:p w14:paraId="72A4BC15" w14:textId="77777777" w:rsidR="00070BD9" w:rsidRPr="00070BD9" w:rsidRDefault="00070BD9" w:rsidP="00561189">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561189">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561189">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561189">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561189">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561189">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561189">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070BD9">
        <w:rPr>
          <w:lang w:val="en-CA" w:eastAsia="de-DE"/>
        </w:rPr>
        <w:t>privately, but</w:t>
      </w:r>
      <w:proofErr w:type="gramEnd"/>
      <w:r w:rsidRPr="00070BD9">
        <w:rPr>
          <w:lang w:val="en-CA" w:eastAsia="de-DE"/>
        </w:rPr>
        <w:t xml:space="preserve">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561189">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070BD9" w:rsidP="00070BD9">
      <w:pPr>
        <w:rPr>
          <w:u w:val="single"/>
          <w:lang w:val="en-CA" w:eastAsia="de-DE"/>
        </w:rPr>
      </w:pPr>
      <w:hyperlink r:id="rId93" w:history="1">
        <w:r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070BD9" w:rsidP="00070BD9">
      <w:pPr>
        <w:rPr>
          <w:u w:val="single"/>
          <w:lang w:val="en-CA" w:eastAsia="de-DE"/>
        </w:rPr>
      </w:pPr>
      <w:hyperlink r:id="rId94" w:history="1">
        <w:r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Bug tracking for HDRTools is located at:</w:t>
      </w:r>
    </w:p>
    <w:p w14:paraId="55129A00" w14:textId="77777777" w:rsidR="00070BD9" w:rsidRPr="00070BD9" w:rsidRDefault="00070BD9" w:rsidP="00070BD9">
      <w:pPr>
        <w:rPr>
          <w:lang w:val="de-DE" w:eastAsia="de-DE"/>
        </w:rPr>
      </w:pPr>
      <w:hyperlink r:id="rId95" w:history="1">
        <w:r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561189">
      <w:pPr>
        <w:numPr>
          <w:ilvl w:val="0"/>
          <w:numId w:val="44"/>
        </w:numPr>
        <w:rPr>
          <w:b/>
          <w:bCs/>
          <w:lang w:val="en-CA" w:eastAsia="de-DE"/>
        </w:rPr>
      </w:pPr>
      <w:r w:rsidRPr="00070BD9">
        <w:rPr>
          <w:b/>
          <w:bCs/>
          <w:lang w:val="en-CA" w:eastAsia="de-DE"/>
        </w:rPr>
        <w:t>CTC alignment and merging</w:t>
      </w:r>
    </w:p>
    <w:p w14:paraId="08D522BB" w14:textId="03C308A8" w:rsidR="00070BD9" w:rsidRPr="00070BD9" w:rsidRDefault="00070BD9" w:rsidP="00070BD9">
      <w:pPr>
        <w:rPr>
          <w:lang w:val="en-CA" w:eastAsia="de-DE"/>
        </w:rPr>
      </w:pPr>
      <w:r w:rsidRPr="00070BD9">
        <w:rPr>
          <w:lang w:val="en-CA" w:eastAsia="de-DE"/>
        </w:rPr>
        <w:t xml:space="preserve">There </w:t>
      </w:r>
      <w:r w:rsidR="00B7053D">
        <w:rPr>
          <w:lang w:val="en-CA" w:eastAsia="de-DE"/>
        </w:rPr>
        <w:t>we</w:t>
      </w:r>
      <w:r w:rsidRPr="00070BD9">
        <w:rPr>
          <w:lang w:val="en-CA" w:eastAsia="de-DE"/>
        </w:rPr>
        <w:t>re currently 8 JVET CTC documents:</w:t>
      </w:r>
    </w:p>
    <w:p w14:paraId="73A20ED6" w14:textId="77777777" w:rsidR="00070BD9" w:rsidRPr="00070BD9" w:rsidRDefault="00070BD9" w:rsidP="001775AF">
      <w:pPr>
        <w:numPr>
          <w:ilvl w:val="0"/>
          <w:numId w:val="228"/>
        </w:num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1775AF">
      <w:pPr>
        <w:numPr>
          <w:ilvl w:val="0"/>
          <w:numId w:val="228"/>
        </w:num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1775AF">
      <w:pPr>
        <w:numPr>
          <w:ilvl w:val="0"/>
          <w:numId w:val="228"/>
        </w:num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1775AF">
      <w:pPr>
        <w:numPr>
          <w:ilvl w:val="0"/>
          <w:numId w:val="228"/>
        </w:num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4:2:</w:t>
      </w:r>
      <w:proofErr w:type="gramEnd"/>
      <w:r w:rsidRPr="00070BD9">
        <w:rPr>
          <w:lang w:val="fr-FR" w:eastAsia="de-DE"/>
        </w:rPr>
        <w:t>0 test conditions</w:t>
      </w:r>
    </w:p>
    <w:p w14:paraId="11087ECE" w14:textId="77777777" w:rsidR="00070BD9" w:rsidRPr="00070BD9" w:rsidRDefault="00070BD9" w:rsidP="001775AF">
      <w:pPr>
        <w:numPr>
          <w:ilvl w:val="0"/>
          <w:numId w:val="228"/>
        </w:num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4:2:</w:t>
      </w:r>
      <w:proofErr w:type="gramEnd"/>
      <w:r w:rsidRPr="00070BD9">
        <w:rPr>
          <w:lang w:val="fr-FR" w:eastAsia="de-DE"/>
        </w:rPr>
        <w:t>0 test conditions</w:t>
      </w:r>
    </w:p>
    <w:p w14:paraId="0DF56820" w14:textId="77777777" w:rsidR="00070BD9" w:rsidRPr="00070BD9" w:rsidRDefault="00070BD9" w:rsidP="001775AF">
      <w:pPr>
        <w:numPr>
          <w:ilvl w:val="0"/>
          <w:numId w:val="228"/>
        </w:numPr>
        <w:rPr>
          <w:lang w:val="fr-FR" w:eastAsia="de-DE"/>
        </w:rPr>
      </w:pPr>
      <w:r w:rsidRPr="00070BD9">
        <w:rPr>
          <w:lang w:val="fr-FR" w:eastAsia="de-DE"/>
        </w:rPr>
        <w:t>JVET-U2012</w:t>
      </w:r>
      <w:r w:rsidRPr="00070BD9">
        <w:rPr>
          <w:lang w:val="fr-FR" w:eastAsia="de-DE"/>
        </w:rPr>
        <w:tab/>
      </w:r>
      <w:r w:rsidRPr="00070BD9">
        <w:rPr>
          <w:lang w:val="fr-FR" w:eastAsia="de-DE"/>
        </w:rPr>
        <w:tab/>
        <w:t>VTM 360 video test conditions</w:t>
      </w:r>
    </w:p>
    <w:p w14:paraId="1AA84B73" w14:textId="77777777" w:rsidR="00070BD9" w:rsidRPr="00070BD9" w:rsidRDefault="00070BD9" w:rsidP="001775AF">
      <w:pPr>
        <w:numPr>
          <w:ilvl w:val="0"/>
          <w:numId w:val="228"/>
        </w:num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1775AF">
      <w:pPr>
        <w:numPr>
          <w:ilvl w:val="0"/>
          <w:numId w:val="228"/>
        </w:num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1775AF">
      <w:pPr>
        <w:numPr>
          <w:ilvl w:val="0"/>
          <w:numId w:val="228"/>
        </w:num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561189">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39849D0F" w14:textId="77777777" w:rsidR="00070BD9" w:rsidRPr="00070BD9" w:rsidRDefault="00070BD9" w:rsidP="00561189">
      <w:pPr>
        <w:numPr>
          <w:ilvl w:val="0"/>
          <w:numId w:val="90"/>
        </w:numPr>
        <w:rPr>
          <w:lang w:val="de-DE" w:eastAsia="de-DE"/>
        </w:rPr>
      </w:pPr>
      <w:hyperlink r:id="rId96" w:history="1">
        <w:r w:rsidRPr="00070BD9">
          <w:rPr>
            <w:rStyle w:val="Hyperlink"/>
            <w:lang w:val="de-DE" w:eastAsia="de-DE"/>
          </w:rPr>
          <w:t>JVET-AC1001</w:t>
        </w:r>
      </w:hyperlink>
      <w:r w:rsidRPr="00070BD9">
        <w:rPr>
          <w:lang w:val="de-DE" w:eastAsia="de-DE"/>
        </w:rPr>
        <w:t xml:space="preserve"> Guidelines for HM-based software development [K. Sühring, F. Bossen, X. Li (software coordinators)]</w:t>
      </w:r>
    </w:p>
    <w:p w14:paraId="2F8A2BE1" w14:textId="77777777" w:rsidR="00070BD9" w:rsidRPr="00070BD9" w:rsidRDefault="00070BD9" w:rsidP="00561189">
      <w:pPr>
        <w:numPr>
          <w:ilvl w:val="0"/>
          <w:numId w:val="90"/>
        </w:numPr>
        <w:rPr>
          <w:lang w:val="de-DE" w:eastAsia="de-DE"/>
        </w:rPr>
      </w:pPr>
      <w:hyperlink r:id="rId97" w:history="1">
        <w:r w:rsidRPr="00070BD9">
          <w:rPr>
            <w:rStyle w:val="Hyperlink"/>
            <w:bCs/>
            <w:lang w:val="de-DE" w:eastAsia="de-DE"/>
          </w:rPr>
          <w:t>JVET-</w:t>
        </w:r>
        <w:r w:rsidRPr="00070BD9">
          <w:rPr>
            <w:rStyle w:val="Hyperlink"/>
            <w:lang w:val="de-DE" w:eastAsia="de-DE"/>
          </w:rPr>
          <w:t>AJ</w:t>
        </w:r>
        <w:r w:rsidRPr="00070BD9">
          <w:rPr>
            <w:rStyle w:val="Hyperlink"/>
            <w:bCs/>
            <w:lang w:val="de-DE" w:eastAsia="de-DE"/>
          </w:rPr>
          <w:t>2003</w:t>
        </w:r>
      </w:hyperlink>
      <w:r w:rsidRPr="00070BD9">
        <w:rPr>
          <w:lang w:val="de-DE" w:eastAsia="de-DE"/>
        </w:rPr>
        <w:t xml:space="preserve"> Guidelines for VTM-based software development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9C52FC">
      <w:pPr>
        <w:rPr>
          <w:b/>
          <w:bCs/>
          <w:lang w:val="en-CA" w:eastAsia="de-DE"/>
        </w:rPr>
      </w:pPr>
      <w:r w:rsidRPr="00070BD9">
        <w:rPr>
          <w:b/>
          <w:bCs/>
          <w:lang w:val="en-CA" w:eastAsia="de-DE"/>
        </w:rPr>
        <w:t>Recommendations</w:t>
      </w:r>
    </w:p>
    <w:p w14:paraId="0FCFD101" w14:textId="14891BC4" w:rsidR="00070BD9" w:rsidRPr="00070BD9" w:rsidRDefault="00070BD9" w:rsidP="00070BD9">
      <w:pPr>
        <w:rPr>
          <w:lang w:val="en-CA" w:eastAsia="de-DE"/>
        </w:rPr>
      </w:pPr>
      <w:r w:rsidRPr="00070BD9">
        <w:rPr>
          <w:lang w:val="en-CA" w:eastAsia="de-DE"/>
        </w:rPr>
        <w:t>The AHG recommend</w:t>
      </w:r>
      <w:r w:rsidR="004A4958">
        <w:rPr>
          <w:lang w:val="en-CA" w:eastAsia="de-DE"/>
        </w:rPr>
        <w:t>ed</w:t>
      </w:r>
      <w:r w:rsidRPr="00070BD9">
        <w:rPr>
          <w:lang w:val="en-CA" w:eastAsia="de-DE"/>
        </w:rPr>
        <w:t xml:space="preserve"> to:</w:t>
      </w:r>
    </w:p>
    <w:p w14:paraId="3291C258" w14:textId="77777777" w:rsidR="00070BD9" w:rsidRPr="00070BD9" w:rsidRDefault="00070BD9" w:rsidP="00561189">
      <w:pPr>
        <w:numPr>
          <w:ilvl w:val="0"/>
          <w:numId w:val="45"/>
        </w:numPr>
        <w:rPr>
          <w:lang w:val="en-CA" w:eastAsia="de-DE"/>
        </w:rPr>
      </w:pPr>
      <w:r w:rsidRPr="00070BD9">
        <w:rPr>
          <w:lang w:val="en-CA" w:eastAsia="de-DE"/>
        </w:rPr>
        <w:t>Continue to develop reference software.</w:t>
      </w:r>
    </w:p>
    <w:p w14:paraId="1CD97F8A" w14:textId="77777777" w:rsidR="00070BD9" w:rsidRPr="00070BD9" w:rsidRDefault="00070BD9" w:rsidP="00561189">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561189">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561189">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561189">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561189">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561189">
      <w:pPr>
        <w:numPr>
          <w:ilvl w:val="0"/>
          <w:numId w:val="45"/>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561189">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561189">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561189">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561189">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561189">
      <w:pPr>
        <w:numPr>
          <w:ilvl w:val="0"/>
          <w:numId w:val="45"/>
        </w:numPr>
        <w:rPr>
          <w:lang w:val="en-CA" w:eastAsia="de-DE"/>
        </w:rPr>
      </w:pPr>
      <w:r w:rsidRPr="00070BD9">
        <w:rPr>
          <w:lang w:val="en-CA" w:eastAsia="de-DE"/>
        </w:rPr>
        <w:t>Keep common test conditions aligned for the different standards.</w:t>
      </w:r>
    </w:p>
    <w:p w14:paraId="6D7EFFE3" w14:textId="77777777" w:rsidR="002E2E68" w:rsidRDefault="002E2E68" w:rsidP="00F01DE4">
      <w:pPr>
        <w:rPr>
          <w:lang w:eastAsia="de-DE"/>
        </w:rPr>
      </w:pPr>
    </w:p>
    <w:p w14:paraId="7242F33C" w14:textId="22C11D56"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TuC to v4 </w:t>
      </w:r>
      <w:r w:rsidR="004A4958">
        <w:rPr>
          <w:lang w:eastAsia="de-DE"/>
        </w:rPr>
        <w:t>we</w:t>
      </w:r>
      <w:r w:rsidR="00F005EF">
        <w:rPr>
          <w:lang w:eastAsia="de-DE"/>
        </w:rPr>
        <w:t>re still in the TuC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no new versions released yet. For implementation on multiview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gitlab for better </w:t>
      </w:r>
      <w:proofErr w:type="gramStart"/>
      <w:r>
        <w:rPr>
          <w:lang w:eastAsia="de-DE"/>
        </w:rPr>
        <w:t>stability, and</w:t>
      </w:r>
      <w:proofErr w:type="gramEnd"/>
      <w:r>
        <w:rPr>
          <w:lang w:eastAsia="de-DE"/>
        </w:rPr>
        <w:t xml:space="preserve"> keep the old system for archiving.</w:t>
      </w:r>
    </w:p>
    <w:p w14:paraId="70662B50" w14:textId="6D973ED0" w:rsidR="00F01DE4" w:rsidRPr="00AE77B1" w:rsidRDefault="00F01DE4" w:rsidP="00561189">
      <w:pPr>
        <w:pStyle w:val="Heading9"/>
        <w:rPr>
          <w:sz w:val="24"/>
          <w:szCs w:val="24"/>
          <w:lang w:eastAsia="de-DE"/>
        </w:rPr>
      </w:pPr>
      <w:hyperlink r:id="rId98" w:history="1">
        <w:r w:rsidRPr="00AE77B1">
          <w:rPr>
            <w:color w:val="0000FF"/>
            <w:sz w:val="24"/>
            <w:szCs w:val="24"/>
            <w:u w:val="single"/>
            <w:lang w:eastAsia="de-DE"/>
          </w:rPr>
          <w:t>JVET-AL0004</w:t>
        </w:r>
      </w:hyperlink>
      <w:r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pPr>
        <w:keepNext/>
        <w:rPr>
          <w:b/>
          <w:bCs/>
          <w:lang w:eastAsia="de-DE"/>
        </w:rPr>
        <w:pPrChange w:id="166" w:author="Gary Sullivan" w:date="2025-06-04T16:11:00Z" w16du:dateUtc="2025-06-04T23:11:00Z">
          <w:pPr/>
        </w:pPrChange>
      </w:pPr>
      <w:r w:rsidRPr="005F46BC">
        <w:rPr>
          <w:lang w:eastAsia="de-DE"/>
        </w:rPr>
        <w:t>Activities</w:t>
      </w:r>
    </w:p>
    <w:p w14:paraId="31842534" w14:textId="77777777" w:rsidR="003866B8" w:rsidRPr="003866B8" w:rsidRDefault="003866B8">
      <w:pPr>
        <w:keepNext/>
        <w:rPr>
          <w:b/>
          <w:bCs/>
          <w:i/>
          <w:iCs/>
          <w:lang w:eastAsia="de-DE"/>
        </w:rPr>
        <w:pPrChange w:id="167" w:author="Gary Sullivan" w:date="2025-06-04T16:11:00Z" w16du:dateUtc="2025-06-04T23:11:00Z">
          <w:pPr/>
        </w:pPrChange>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CfP/CTC are available in directory “/ctc”.</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84"/>
        <w:gridCol w:w="4320"/>
        <w:gridCol w:w="3312"/>
      </w:tblGrid>
      <w:tr w:rsidR="001F4508" w:rsidRPr="003866B8" w14:paraId="55965D3C"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3866B8" w:rsidP="003866B8">
            <w:pPr>
              <w:rPr>
                <w:lang w:eastAsia="de-DE"/>
              </w:rPr>
            </w:pPr>
            <w:hyperlink r:id="rId101" w:history="1">
              <w:r w:rsidRPr="003866B8">
                <w:rPr>
                  <w:rStyle w:val="Hyperlink"/>
                  <w:lang w:eastAsia="de-DE"/>
                </w:rPr>
                <w:t>JVET-AL0042</w:t>
              </w:r>
            </w:hyperlink>
          </w:p>
        </w:tc>
        <w:tc>
          <w:tcPr>
            <w:tcW w:w="42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9C52FC">
            <w:pPr>
              <w:jc w:val="left"/>
              <w:rPr>
                <w:lang w:eastAsia="de-DE"/>
              </w:rPr>
            </w:pPr>
            <w:r w:rsidRPr="003866B8">
              <w:rPr>
                <w:lang w:eastAsia="de-DE"/>
              </w:rPr>
              <w:t>AHG4/AHG17: Additional cropped HDR sequences for non-CTC testing</w:t>
            </w:r>
          </w:p>
        </w:tc>
        <w:tc>
          <w:tcPr>
            <w:tcW w:w="32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3866B8" w:rsidP="009C52FC">
            <w:pPr>
              <w:jc w:val="left"/>
              <w:rPr>
                <w:lang w:eastAsia="de-DE"/>
              </w:rPr>
            </w:pPr>
            <w:hyperlink r:id="rId102" w:history="1">
              <w:r w:rsidRPr="003866B8">
                <w:rPr>
                  <w:rStyle w:val="Hyperlink"/>
                  <w:lang w:eastAsia="de-DE"/>
                </w:rPr>
                <w:t>A. Filippov</w:t>
              </w:r>
            </w:hyperlink>
            <w:r w:rsidRPr="003866B8">
              <w:rPr>
                <w:lang w:eastAsia="de-DE"/>
              </w:rPr>
              <w:t xml:space="preserve">, </w:t>
            </w:r>
            <w:hyperlink r:id="rId103" w:history="1">
              <w:r w:rsidRPr="003866B8">
                <w:rPr>
                  <w:rStyle w:val="Hyperlink"/>
                  <w:lang w:eastAsia="de-DE"/>
                </w:rPr>
                <w:t>J. Konieczny</w:t>
              </w:r>
            </w:hyperlink>
            <w:r w:rsidRPr="003866B8">
              <w:rPr>
                <w:lang w:eastAsia="de-DE"/>
              </w:rPr>
              <w:t xml:space="preserve">, </w:t>
            </w:r>
            <w:hyperlink r:id="rId104" w:history="1">
              <w:r w:rsidRPr="003866B8">
                <w:rPr>
                  <w:rStyle w:val="Hyperlink"/>
                  <w:lang w:eastAsia="de-DE"/>
                </w:rPr>
                <w:t>Z. Zhi</w:t>
              </w:r>
            </w:hyperlink>
            <w:r w:rsidRPr="003866B8">
              <w:rPr>
                <w:lang w:eastAsia="de-DE"/>
              </w:rPr>
              <w:t xml:space="preserve">, </w:t>
            </w:r>
            <w:hyperlink r:id="rId105" w:history="1">
              <w:r w:rsidRPr="003866B8">
                <w:rPr>
                  <w:rStyle w:val="Hyperlink"/>
                  <w:lang w:eastAsia="de-DE"/>
                </w:rPr>
                <w:t>V. Rufitskiy</w:t>
              </w:r>
            </w:hyperlink>
            <w:r w:rsidRPr="003866B8">
              <w:rPr>
                <w:lang w:eastAsia="de-DE"/>
              </w:rPr>
              <w:t xml:space="preserve">, </w:t>
            </w:r>
            <w:hyperlink r:id="rId106" w:history="1">
              <w:r w:rsidRPr="003866B8">
                <w:rPr>
                  <w:rStyle w:val="Hyperlink"/>
                  <w:lang w:eastAsia="de-DE"/>
                </w:rPr>
                <w:t>H. Qin</w:t>
              </w:r>
            </w:hyperlink>
            <w:r w:rsidRPr="003866B8">
              <w:rPr>
                <w:lang w:eastAsia="de-DE"/>
              </w:rPr>
              <w:t xml:space="preserve">, </w:t>
            </w:r>
            <w:hyperlink r:id="rId107" w:history="1">
              <w:r w:rsidRPr="003866B8">
                <w:rPr>
                  <w:rStyle w:val="Hyperlink"/>
                  <w:lang w:eastAsia="de-DE"/>
                </w:rPr>
                <w:t>T. Dong</w:t>
              </w:r>
            </w:hyperlink>
            <w:r w:rsidRPr="003866B8">
              <w:rPr>
                <w:lang w:eastAsia="de-DE"/>
              </w:rPr>
              <w:t xml:space="preserve">, </w:t>
            </w:r>
            <w:hyperlink r:id="rId108" w:history="1">
              <w:r w:rsidRPr="003866B8">
                <w:rPr>
                  <w:rStyle w:val="Hyperlink"/>
                  <w:lang w:eastAsia="de-DE"/>
                </w:rPr>
                <w:t>X. Tang (TCL)</w:t>
              </w:r>
            </w:hyperlink>
            <w:r w:rsidRPr="003866B8">
              <w:rPr>
                <w:lang w:eastAsia="de-DE"/>
              </w:rPr>
              <w:t xml:space="preserve">, </w:t>
            </w:r>
            <w:hyperlink r:id="rId109" w:history="1">
              <w:r w:rsidRPr="003866B8">
                <w:rPr>
                  <w:rStyle w:val="Hyperlink"/>
                  <w:lang w:eastAsia="de-DE"/>
                </w:rPr>
                <w:t>S. Shen</w:t>
              </w:r>
            </w:hyperlink>
            <w:r w:rsidRPr="003866B8">
              <w:rPr>
                <w:lang w:eastAsia="de-DE"/>
              </w:rPr>
              <w:t xml:space="preserve">, </w:t>
            </w:r>
            <w:hyperlink r:id="rId110" w:history="1">
              <w:r w:rsidRPr="003866B8">
                <w:rPr>
                  <w:rStyle w:val="Hyperlink"/>
                  <w:lang w:eastAsia="de-DE"/>
                </w:rPr>
                <w:t>Y. Qin</w:t>
              </w:r>
            </w:hyperlink>
            <w:r w:rsidRPr="003866B8">
              <w:rPr>
                <w:lang w:eastAsia="de-DE"/>
              </w:rPr>
              <w:t xml:space="preserve">, </w:t>
            </w:r>
            <w:hyperlink r:id="rId111" w:history="1">
              <w:r w:rsidRPr="003866B8">
                <w:rPr>
                  <w:rStyle w:val="Hyperlink"/>
                  <w:lang w:eastAsia="de-DE"/>
                </w:rPr>
                <w:t>Y. Wang</w:t>
              </w:r>
            </w:hyperlink>
            <w:r w:rsidRPr="003866B8">
              <w:rPr>
                <w:lang w:eastAsia="de-DE"/>
              </w:rPr>
              <w:t xml:space="preserve">, </w:t>
            </w:r>
            <w:hyperlink r:id="rId112" w:history="1">
              <w:r w:rsidRPr="003866B8">
                <w:rPr>
                  <w:rStyle w:val="Hyperlink"/>
                  <w:lang w:eastAsia="de-DE"/>
                </w:rPr>
                <w:t>X. Wang</w:t>
              </w:r>
            </w:hyperlink>
            <w:r w:rsidRPr="003866B8">
              <w:rPr>
                <w:lang w:eastAsia="de-DE"/>
              </w:rPr>
              <w:t xml:space="preserve">, </w:t>
            </w:r>
            <w:hyperlink r:id="rId113" w:history="1">
              <w:r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6C2FC62F" w:rsidR="003866B8" w:rsidRPr="003866B8" w:rsidRDefault="003866B8" w:rsidP="003866B8">
      <w:pPr>
        <w:rPr>
          <w:lang w:eastAsia="de-DE"/>
        </w:rPr>
      </w:pPr>
      <w:r w:rsidRPr="003866B8">
        <w:rPr>
          <w:lang w:eastAsia="de-DE"/>
        </w:rPr>
        <w:t>The AHG recommend</w:t>
      </w:r>
      <w:r w:rsidR="001F4508">
        <w:rPr>
          <w:lang w:eastAsia="de-DE"/>
        </w:rPr>
        <w:t>ed</w:t>
      </w:r>
      <w:r w:rsidRPr="003866B8">
        <w:rPr>
          <w:lang w:eastAsia="de-DE"/>
        </w:rPr>
        <w:t>:</w:t>
      </w:r>
    </w:p>
    <w:p w14:paraId="6E3B2B71" w14:textId="77777777" w:rsidR="003866B8" w:rsidRPr="003866B8" w:rsidRDefault="003866B8" w:rsidP="00561189">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561189">
      <w:pPr>
        <w:numPr>
          <w:ilvl w:val="0"/>
          <w:numId w:val="53"/>
        </w:numPr>
        <w:textAlignment w:val="baseline"/>
        <w:rPr>
          <w:lang w:eastAsia="de-DE"/>
        </w:rPr>
      </w:pPr>
      <w:r w:rsidRPr="003866B8">
        <w:rPr>
          <w:lang w:eastAsia="de-DE"/>
        </w:rPr>
        <w:t>To consider the input contribution related to AHG4/AHG17 in the development of the draft text for a potential CfE.</w:t>
      </w:r>
    </w:p>
    <w:p w14:paraId="34B2DBCF" w14:textId="77777777" w:rsidR="003866B8" w:rsidRPr="003866B8" w:rsidRDefault="003866B8" w:rsidP="00561189">
      <w:pPr>
        <w:numPr>
          <w:ilvl w:val="0"/>
          <w:numId w:val="53"/>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561189">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561189">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561189">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561189">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 xml:space="preserve">It was suggested to make updates to various CTC documents regarding the location on content only in cases when they are changed on other issues. Mentioning the location in JVET-AL1012 should be </w:t>
      </w:r>
      <w:proofErr w:type="gramStart"/>
      <w:r>
        <w:rPr>
          <w:lang w:eastAsia="de-DE"/>
        </w:rPr>
        <w:t>sufficient, or</w:t>
      </w:r>
      <w:proofErr w:type="gramEnd"/>
      <w:r>
        <w:rPr>
          <w:lang w:eastAsia="de-DE"/>
        </w:rPr>
        <w:t xml:space="preserve"> </w:t>
      </w:r>
      <w:proofErr w:type="gramStart"/>
      <w:r>
        <w:rPr>
          <w:lang w:eastAsia="de-DE"/>
        </w:rPr>
        <w:t>refer</w:t>
      </w:r>
      <w:proofErr w:type="gramEnd"/>
      <w:r>
        <w:rPr>
          <w:lang w:eastAsia="de-DE"/>
        </w:rPr>
        <w:t xml:space="preserve">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F01DE4" w:rsidP="00561189">
      <w:pPr>
        <w:pStyle w:val="Heading9"/>
        <w:rPr>
          <w:sz w:val="24"/>
          <w:szCs w:val="24"/>
          <w:lang w:eastAsia="de-DE"/>
        </w:rPr>
      </w:pPr>
      <w:hyperlink r:id="rId114" w:history="1">
        <w:r w:rsidRPr="00AE77B1">
          <w:rPr>
            <w:color w:val="0000FF"/>
            <w:sz w:val="24"/>
            <w:szCs w:val="24"/>
            <w:u w:val="single"/>
            <w:lang w:eastAsia="de-DE"/>
          </w:rPr>
          <w:t>JVET-AL0005</w:t>
        </w:r>
      </w:hyperlink>
      <w:r w:rsidRPr="00AE77B1">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3B3186" w:rsidRDefault="003B3186">
      <w:pPr>
        <w:keepNext/>
        <w:textAlignment w:val="baseline"/>
        <w:rPr>
          <w:b/>
          <w:lang w:eastAsia="de-DE"/>
        </w:rPr>
        <w:pPrChange w:id="168" w:author="Gary Sullivan" w:date="2025-06-04T16:06:00Z" w16du:dateUtc="2025-06-04T23:06:00Z">
          <w:pPr>
            <w:textAlignment w:val="baseline"/>
          </w:pPr>
        </w:pPrChange>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2A7D250B" w:rsidR="003B3186" w:rsidRPr="003B3186" w:rsidDel="001775AF" w:rsidRDefault="003B3186" w:rsidP="003B3186">
      <w:pPr>
        <w:textAlignment w:val="baseline"/>
        <w:rPr>
          <w:del w:id="169" w:author="Gary Sullivan" w:date="2025-06-04T16:06:00Z" w16du:dateUtc="2025-06-04T23:06:00Z"/>
          <w:lang w:eastAsia="de-DE"/>
        </w:rPr>
      </w:pPr>
    </w:p>
    <w:p w14:paraId="6036B3C2" w14:textId="77777777" w:rsidR="003B3186" w:rsidRPr="001775AF" w:rsidRDefault="003B3186" w:rsidP="005F46BC">
      <w:pPr>
        <w:textAlignment w:val="baseline"/>
        <w:rPr>
          <w:b/>
          <w:bCs/>
          <w:lang w:eastAsia="de-DE"/>
        </w:rPr>
      </w:pPr>
      <w:r w:rsidRPr="001775AF">
        <w:rPr>
          <w:b/>
          <w:bCs/>
          <w:lang w:eastAsia="de-DE"/>
          <w:rPrChange w:id="170" w:author="Gary Sullivan" w:date="2025-06-04T16:06:00Z" w16du:dateUtc="2025-06-04T23:06:00Z">
            <w:rPr>
              <w:lang w:eastAsia="de-DE"/>
            </w:rPr>
          </w:rPrChang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561189">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561189">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561189">
      <w:pPr>
        <w:numPr>
          <w:ilvl w:val="1"/>
          <w:numId w:val="72"/>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3D051AD6" w:rsidR="003B3186" w:rsidRPr="003B3186" w:rsidDel="001775AF" w:rsidRDefault="003B3186" w:rsidP="003B3186">
      <w:pPr>
        <w:textAlignment w:val="baseline"/>
        <w:rPr>
          <w:del w:id="171" w:author="Gary Sullivan" w:date="2025-06-04T16:06:00Z" w16du:dateUtc="2025-06-04T23:06:00Z"/>
          <w:lang w:eastAsia="de-DE"/>
        </w:rPr>
      </w:pPr>
    </w:p>
    <w:p w14:paraId="63A0FB47" w14:textId="77777777" w:rsidR="003B3186" w:rsidRPr="003B3186" w:rsidRDefault="003B3186" w:rsidP="00561189">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561189">
      <w:pPr>
        <w:numPr>
          <w:ilvl w:val="1"/>
          <w:numId w:val="72"/>
        </w:numPr>
        <w:textAlignment w:val="baseline"/>
        <w:rPr>
          <w:lang w:eastAsia="de-DE"/>
        </w:rPr>
      </w:pPr>
      <w:r w:rsidRPr="003B3186">
        <w:rPr>
          <w:lang w:eastAsia="de-DE"/>
        </w:rPr>
        <w:t>ISO/IEC 23090-15/Amd.1 CDAM: 2021-10</w:t>
      </w:r>
    </w:p>
    <w:p w14:paraId="497097AF" w14:textId="77777777" w:rsidR="003B3186" w:rsidRPr="003B3186" w:rsidRDefault="003B3186" w:rsidP="00561189">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561189">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561189">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561189">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r w:rsidRPr="003B3186">
        <w:rPr>
          <w:lang w:val="de-DE" w:eastAsia="de-DE"/>
        </w:rPr>
        <w:t>Approved 2023-09-13, pre-published 2023-10-06, published 2023-10-19</w:t>
      </w:r>
    </w:p>
    <w:p w14:paraId="3739E6FD" w14:textId="77777777" w:rsidR="003B3186" w:rsidRPr="003B3186" w:rsidRDefault="003B3186" w:rsidP="00561189">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561189">
      <w:pPr>
        <w:numPr>
          <w:ilvl w:val="1"/>
          <w:numId w:val="72"/>
        </w:numPr>
        <w:textAlignment w:val="baseline"/>
        <w:rPr>
          <w:lang w:eastAsia="de-DE"/>
        </w:rPr>
      </w:pPr>
      <w:r w:rsidRPr="003B3186">
        <w:rPr>
          <w:lang w:eastAsia="de-DE"/>
        </w:rPr>
        <w:t>CDAM: 2025-04-15</w:t>
      </w:r>
    </w:p>
    <w:p w14:paraId="3A9C46C0" w14:textId="77777777" w:rsidR="003B3186" w:rsidRPr="003B3186" w:rsidRDefault="003B3186" w:rsidP="00561189">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561189">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561189">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561189">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561189">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561189">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561189">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561189">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561189">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561189">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561189">
      <w:pPr>
        <w:numPr>
          <w:ilvl w:val="1"/>
          <w:numId w:val="72"/>
        </w:numPr>
        <w:textAlignment w:val="baseline"/>
        <w:rPr>
          <w:lang w:eastAsia="de-DE"/>
        </w:rPr>
      </w:pPr>
      <w:r w:rsidRPr="003B3186">
        <w:rPr>
          <w:lang w:eastAsia="de-DE"/>
        </w:rPr>
        <w:lastRenderedPageBreak/>
        <w:t>128 bitstreams of 57 identified categories have been cross-checked and uploaded</w:t>
      </w:r>
      <w:bookmarkStart w:id="172" w:name="_Hlk108436584"/>
      <w:r w:rsidRPr="003B3186">
        <w:rPr>
          <w:lang w:eastAsia="de-DE"/>
        </w:rPr>
        <w:t>.</w:t>
      </w:r>
    </w:p>
    <w:p w14:paraId="573A4B5C"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172"/>
    <w:p w14:paraId="726A0001" w14:textId="77777777" w:rsidR="003B3186" w:rsidRPr="003B3186" w:rsidRDefault="003B3186" w:rsidP="00561189">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561189">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561189">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561189">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561189">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561189">
      <w:pPr>
        <w:numPr>
          <w:ilvl w:val="1"/>
          <w:numId w:val="72"/>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561189">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43EBDD2B" w:rsidR="003B3186" w:rsidRPr="003B3186" w:rsidDel="001775AF" w:rsidRDefault="003B3186" w:rsidP="003B3186">
      <w:pPr>
        <w:textAlignment w:val="baseline"/>
        <w:rPr>
          <w:del w:id="173" w:author="Gary Sullivan" w:date="2025-06-04T16:06:00Z" w16du:dateUtc="2025-06-04T23:06:00Z"/>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54E283BC" w:rsidR="003B3186" w:rsidRPr="003B3186" w:rsidRDefault="003B3186" w:rsidP="003B3186">
      <w:pPr>
        <w:textAlignment w:val="baseline"/>
        <w:rPr>
          <w:lang w:val="en-GB" w:eastAsia="de-DE"/>
        </w:rPr>
      </w:pPr>
      <w:r w:rsidRPr="003B3186">
        <w:rPr>
          <w:lang w:val="en-GB" w:eastAsia="de-DE"/>
        </w:rPr>
        <w:t xml:space="preserve">No </w:t>
      </w:r>
      <w:ins w:id="174" w:author="Gary Sullivan" w:date="2025-06-04T16:06:00Z" w16du:dateUtc="2025-06-04T23:06:00Z">
        <w:r w:rsidR="001775AF">
          <w:rPr>
            <w:lang w:val="en-GB" w:eastAsia="de-DE"/>
          </w:rPr>
          <w:t xml:space="preserve">relevant </w:t>
        </w:r>
      </w:ins>
      <w:r w:rsidRPr="003B3186">
        <w:rPr>
          <w:lang w:val="en-GB" w:eastAsia="de-DE"/>
        </w:rPr>
        <w:t>contributions</w:t>
      </w:r>
      <w:ins w:id="175" w:author="Gary Sullivan" w:date="2025-06-04T16:06:00Z" w16du:dateUtc="2025-06-04T23:06:00Z">
        <w:r w:rsidR="001775AF">
          <w:rPr>
            <w:lang w:val="en-GB" w:eastAsia="de-DE"/>
          </w:rPr>
          <w:t xml:space="preserve"> were noted</w:t>
        </w:r>
      </w:ins>
      <w:r w:rsidRPr="003B3186">
        <w:rPr>
          <w:lang w:val="en-GB" w:eastAsia="de-DE"/>
        </w:rPr>
        <w:t>.</w:t>
      </w:r>
    </w:p>
    <w:p w14:paraId="2186B37C" w14:textId="71D8EA3F" w:rsidR="003B3186" w:rsidRPr="003B3186" w:rsidDel="001775AF" w:rsidRDefault="003B3186" w:rsidP="003B3186">
      <w:pPr>
        <w:textAlignment w:val="baseline"/>
        <w:rPr>
          <w:del w:id="176" w:author="Gary Sullivan" w:date="2025-06-04T16:06:00Z" w16du:dateUtc="2025-06-04T23:06:00Z"/>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561189">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561189">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(user id: avguest,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Filezilla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561189">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561189">
      <w:pPr>
        <w:numPr>
          <w:ilvl w:val="0"/>
          <w:numId w:val="72"/>
        </w:numPr>
        <w:textAlignment w:val="baseline"/>
        <w:rPr>
          <w:lang w:eastAsia="de-DE"/>
        </w:rPr>
      </w:pPr>
      <w:r w:rsidRPr="003B3186">
        <w:rPr>
          <w:lang w:eastAsia="de-DE"/>
        </w:rPr>
        <w:lastRenderedPageBreak/>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561189">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251433F" w:rsidR="003B3186" w:rsidDel="001775AF" w:rsidRDefault="003B3186" w:rsidP="003B3186">
      <w:pPr>
        <w:rPr>
          <w:del w:id="177" w:author="Gary Sullivan" w:date="2025-06-04T16:06:00Z" w16du:dateUtc="2025-06-04T23:06:00Z"/>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No bitstreams yet on multiview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7FFC5DCC" w:rsidR="00F228D1" w:rsidDel="001775AF" w:rsidRDefault="00F228D1" w:rsidP="003B3186">
      <w:pPr>
        <w:rPr>
          <w:del w:id="178" w:author="Gary Sullivan" w:date="2025-06-04T16:06:00Z" w16du:dateUtc="2025-06-04T23:06:00Z"/>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w:t>
      </w:r>
      <w:proofErr w:type="gramStart"/>
      <w:r>
        <w:rPr>
          <w:lang w:eastAsia="de-DE"/>
        </w:rPr>
        <w:t>ed., and</w:t>
      </w:r>
      <w:proofErr w:type="gramEnd"/>
      <w:r>
        <w:rPr>
          <w:lang w:eastAsia="de-DE"/>
        </w:rPr>
        <w:t xml:space="preserve">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F01DE4" w:rsidP="00561189">
      <w:pPr>
        <w:pStyle w:val="Heading9"/>
        <w:rPr>
          <w:sz w:val="24"/>
          <w:szCs w:val="24"/>
          <w:lang w:eastAsia="de-DE"/>
        </w:rPr>
      </w:pPr>
      <w:hyperlink r:id="rId128" w:history="1">
        <w:r w:rsidRPr="00AE77B1">
          <w:rPr>
            <w:color w:val="0000FF"/>
            <w:sz w:val="24"/>
            <w:szCs w:val="24"/>
            <w:u w:val="single"/>
            <w:lang w:eastAsia="de-DE"/>
          </w:rPr>
          <w:t>JVET-AL0006</w:t>
        </w:r>
      </w:hyperlink>
      <w:r w:rsidRPr="00AE77B1">
        <w:rPr>
          <w:sz w:val="24"/>
          <w:szCs w:val="24"/>
          <w:lang w:eastAsia="de-DE"/>
        </w:rPr>
        <w:t xml:space="preserve"> JVET AHG report: ECM software development (AHG6) [V. Seregin (chair), J. Chen, R. Chernyak, F. Le Léannec,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JVET-AK0081 AHG6: wPSNR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12A6C1E0" w:rsidR="00237471" w:rsidRPr="00237471" w:rsidRDefault="00237471" w:rsidP="00237471">
      <w:pPr>
        <w:textAlignment w:val="baseline"/>
        <w:rPr>
          <w:lang w:eastAsia="de-DE"/>
        </w:rPr>
      </w:pPr>
      <w:r w:rsidRPr="00237471">
        <w:rPr>
          <w:lang w:eastAsia="de-DE"/>
        </w:rPr>
        <w:t>JVET-AK0097: Last position signal</w:t>
      </w:r>
      <w:ins w:id="179" w:author="Gary Sullivan" w:date="2025-06-17T10:51:00Z" w16du:dateUtc="2025-06-17T17:51:00Z">
        <w:r w:rsidR="001044A0">
          <w:rPr>
            <w:lang w:eastAsia="de-DE"/>
          </w:rPr>
          <w:t>l</w:t>
        </w:r>
      </w:ins>
      <w:r w:rsidRPr="00237471">
        <w:rPr>
          <w:lang w:eastAsia="de-DE"/>
        </w:rPr>
        <w:t>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FCC6808" w:rsidR="00237471" w:rsidRPr="00237471" w:rsidRDefault="00237471" w:rsidP="00237471">
      <w:pPr>
        <w:textAlignment w:val="baseline"/>
        <w:rPr>
          <w:lang w:eastAsia="de-DE"/>
        </w:rPr>
      </w:pPr>
      <w:r w:rsidRPr="00237471">
        <w:rPr>
          <w:lang w:eastAsia="de-DE"/>
        </w:rPr>
        <w:lastRenderedPageBreak/>
        <w:t>JVET-AK0059: Intra mode coding based on HoG of neighbo</w:t>
      </w:r>
      <w:ins w:id="180" w:author="Gary Sullivan" w:date="2025-06-17T10:57:00Z" w16du:dateUtc="2025-06-17T17:57:00Z">
        <w:r w:rsidR="00474ECE">
          <w:rPr>
            <w:lang w:eastAsia="de-DE"/>
          </w:rPr>
          <w:t>u</w:t>
        </w:r>
      </w:ins>
      <w:r w:rsidRPr="00237471">
        <w:rPr>
          <w:lang w:eastAsia="de-DE"/>
        </w:rPr>
        <w:t>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Store cost for timdSAD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9C52FC">
        <w:trPr>
          <w:trHeight w:val="255"/>
          <w:jc w:val="center"/>
        </w:trPr>
        <w:tc>
          <w:tcPr>
            <w:tcW w:w="1217" w:type="dxa"/>
            <w:noWrap/>
            <w:vAlign w:val="center"/>
            <w:hideMark/>
          </w:tcPr>
          <w:p w14:paraId="7BD9E208" w14:textId="77777777" w:rsidR="00237471" w:rsidRPr="00237471"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37B2C4D8" w:rsidR="00237471" w:rsidRPr="00237471" w:rsidRDefault="00237471" w:rsidP="001775AF">
            <w:pPr>
              <w:spacing w:before="0"/>
              <w:jc w:val="center"/>
              <w:textAlignment w:val="baseline"/>
              <w:rPr>
                <w:b/>
                <w:bCs/>
                <w:lang w:eastAsia="de-DE"/>
              </w:rPr>
            </w:pPr>
            <w:r w:rsidRPr="00237471">
              <w:rPr>
                <w:b/>
                <w:bCs/>
                <w:lang w:eastAsia="de-DE"/>
              </w:rPr>
              <w:t>All Intra Main 10</w:t>
            </w:r>
          </w:p>
        </w:tc>
      </w:tr>
      <w:tr w:rsidR="00237471" w:rsidRPr="00237471" w14:paraId="5EEC3705" w14:textId="77777777" w:rsidTr="009C52FC">
        <w:trPr>
          <w:trHeight w:val="255"/>
          <w:jc w:val="center"/>
        </w:trPr>
        <w:tc>
          <w:tcPr>
            <w:tcW w:w="1217" w:type="dxa"/>
            <w:noWrap/>
            <w:vAlign w:val="center"/>
            <w:hideMark/>
          </w:tcPr>
          <w:p w14:paraId="7875E1F6"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2CF31354" w14:textId="77777777" w:rsidTr="009C52FC">
        <w:trPr>
          <w:trHeight w:val="255"/>
          <w:jc w:val="center"/>
        </w:trPr>
        <w:tc>
          <w:tcPr>
            <w:tcW w:w="1217" w:type="dxa"/>
            <w:noWrap/>
            <w:vAlign w:val="center"/>
            <w:hideMark/>
          </w:tcPr>
          <w:p w14:paraId="2707B58D"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44FB561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1775AF">
            <w:pPr>
              <w:spacing w:before="0"/>
              <w:jc w:val="cente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1775AF">
            <w:pPr>
              <w:spacing w:before="0"/>
              <w:jc w:val="cente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1775AF">
            <w:pPr>
              <w:spacing w:before="0"/>
              <w:jc w:val="cente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1775AF">
            <w:pPr>
              <w:spacing w:before="0"/>
              <w:jc w:val="cente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1775AF">
            <w:pPr>
              <w:spacing w:before="0"/>
              <w:jc w:val="cente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1775AF">
            <w:pPr>
              <w:spacing w:before="0"/>
              <w:jc w:val="cente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430BD6D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1775AF">
            <w:pPr>
              <w:spacing w:before="0"/>
              <w:jc w:val="cente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1775AF">
            <w:pPr>
              <w:spacing w:before="0"/>
              <w:jc w:val="cente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1775AF">
            <w:pPr>
              <w:spacing w:before="0"/>
              <w:jc w:val="cente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1775AF">
            <w:pPr>
              <w:spacing w:before="0"/>
              <w:jc w:val="cente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1775AF">
            <w:pPr>
              <w:spacing w:before="0"/>
              <w:jc w:val="cente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1775AF">
            <w:pPr>
              <w:spacing w:before="0"/>
              <w:jc w:val="cente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7CC49BB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1775AF">
            <w:pPr>
              <w:spacing w:before="0"/>
              <w:jc w:val="cente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1775AF">
            <w:pPr>
              <w:spacing w:before="0"/>
              <w:jc w:val="cente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1775AF">
            <w:pPr>
              <w:spacing w:before="0"/>
              <w:jc w:val="cente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1775AF">
            <w:pPr>
              <w:spacing w:before="0"/>
              <w:jc w:val="cente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1775AF">
            <w:pPr>
              <w:spacing w:before="0"/>
              <w:jc w:val="cente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2E15300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1775AF">
            <w:pPr>
              <w:spacing w:before="0"/>
              <w:jc w:val="cente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1775AF">
            <w:pPr>
              <w:spacing w:before="0"/>
              <w:jc w:val="cente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1775AF">
            <w:pPr>
              <w:spacing w:before="0"/>
              <w:jc w:val="cente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1775AF">
            <w:pPr>
              <w:spacing w:before="0"/>
              <w:jc w:val="cente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1775AF">
            <w:pPr>
              <w:spacing w:before="0"/>
              <w:jc w:val="cente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1775AF">
            <w:pPr>
              <w:spacing w:before="0"/>
              <w:jc w:val="center"/>
              <w:textAlignment w:val="baseline"/>
              <w:rPr>
                <w:lang w:eastAsia="de-DE"/>
              </w:rPr>
            </w:pPr>
            <w:r w:rsidRPr="00237471">
              <w:rPr>
                <w:lang w:eastAsia="de-DE"/>
              </w:rPr>
              <w:t>97.0%</w:t>
            </w:r>
          </w:p>
        </w:tc>
      </w:tr>
      <w:tr w:rsidR="00237471" w:rsidRPr="00237471" w14:paraId="2622B8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1775AF">
            <w:pPr>
              <w:spacing w:before="0"/>
              <w:jc w:val="cente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1775AF">
            <w:pPr>
              <w:spacing w:before="0"/>
              <w:jc w:val="cente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1775AF">
            <w:pPr>
              <w:spacing w:before="0"/>
              <w:jc w:val="cente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1775AF">
            <w:pPr>
              <w:spacing w:before="0"/>
              <w:jc w:val="cente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1775AF">
            <w:pPr>
              <w:spacing w:before="0"/>
              <w:jc w:val="cente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1775AF">
            <w:pPr>
              <w:spacing w:before="0"/>
              <w:jc w:val="cente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1775AF">
            <w:pPr>
              <w:spacing w:before="0"/>
              <w:jc w:val="center"/>
              <w:textAlignment w:val="baseline"/>
              <w:rPr>
                <w:lang w:eastAsia="de-DE"/>
              </w:rPr>
            </w:pPr>
            <w:r w:rsidRPr="00237471">
              <w:rPr>
                <w:lang w:eastAsia="de-DE"/>
              </w:rPr>
              <w:t>96.9%</w:t>
            </w:r>
          </w:p>
        </w:tc>
      </w:tr>
      <w:tr w:rsidR="00237471" w:rsidRPr="00237471" w14:paraId="524DF60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9C52FC">
            <w:pPr>
              <w:spacing w:before="0"/>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1775AF">
            <w:pPr>
              <w:spacing w:before="0"/>
              <w:jc w:val="cente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1775AF">
            <w:pPr>
              <w:spacing w:before="0"/>
              <w:jc w:val="cente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1775AF">
            <w:pPr>
              <w:spacing w:before="0"/>
              <w:jc w:val="cente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1775AF">
            <w:pPr>
              <w:spacing w:before="0"/>
              <w:jc w:val="cente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1775AF">
            <w:pPr>
              <w:spacing w:before="0"/>
              <w:jc w:val="cente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1775AF">
            <w:pPr>
              <w:spacing w:before="0"/>
              <w:jc w:val="cente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1775AF">
            <w:pPr>
              <w:spacing w:before="0"/>
              <w:jc w:val="center"/>
              <w:textAlignment w:val="baseline"/>
              <w:rPr>
                <w:lang w:eastAsia="de-DE"/>
              </w:rPr>
            </w:pPr>
            <w:r w:rsidRPr="00237471">
              <w:rPr>
                <w:lang w:eastAsia="de-DE"/>
              </w:rPr>
              <w:t>97.2%</w:t>
            </w:r>
          </w:p>
        </w:tc>
      </w:tr>
      <w:tr w:rsidR="00237471" w:rsidRPr="00237471" w14:paraId="5EB77A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1775AF">
            <w:pPr>
              <w:spacing w:before="0"/>
              <w:jc w:val="cente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1775AF">
            <w:pPr>
              <w:spacing w:before="0"/>
              <w:jc w:val="cente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1775AF">
            <w:pPr>
              <w:spacing w:before="0"/>
              <w:jc w:val="cente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1775AF">
            <w:pPr>
              <w:spacing w:before="0"/>
              <w:jc w:val="cente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1775AF">
            <w:pPr>
              <w:spacing w:before="0"/>
              <w:jc w:val="cente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1775AF">
            <w:pPr>
              <w:spacing w:before="0"/>
              <w:jc w:val="cente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1775AF">
            <w:pPr>
              <w:spacing w:before="0"/>
              <w:jc w:val="center"/>
              <w:textAlignment w:val="baseline"/>
              <w:rPr>
                <w:lang w:eastAsia="de-DE"/>
              </w:rPr>
            </w:pPr>
            <w:r w:rsidRPr="00237471">
              <w:rPr>
                <w:lang w:eastAsia="de-DE"/>
              </w:rPr>
              <w:t>96.9%</w:t>
            </w:r>
          </w:p>
        </w:tc>
      </w:tr>
      <w:tr w:rsidR="00237471" w:rsidRPr="00237471" w14:paraId="57EC1BD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1775AF">
            <w:pPr>
              <w:spacing w:before="0"/>
              <w:jc w:val="cente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1775AF">
            <w:pPr>
              <w:spacing w:before="0"/>
              <w:jc w:val="cente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1775AF">
            <w:pPr>
              <w:spacing w:before="0"/>
              <w:jc w:val="cente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1775AF">
            <w:pPr>
              <w:spacing w:before="0"/>
              <w:jc w:val="cente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1775AF">
            <w:pPr>
              <w:spacing w:before="0"/>
              <w:jc w:val="cente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1775AF">
            <w:pPr>
              <w:spacing w:before="0"/>
              <w:jc w:val="center"/>
              <w:textAlignment w:val="baseline"/>
              <w:rPr>
                <w:lang w:eastAsia="de-DE"/>
              </w:rPr>
            </w:pPr>
            <w:r w:rsidRPr="00237471">
              <w:rPr>
                <w:lang w:eastAsia="de-DE"/>
              </w:rPr>
              <w:t>97.2%</w:t>
            </w:r>
          </w:p>
        </w:tc>
      </w:tr>
      <w:tr w:rsidR="00237471" w:rsidRPr="00237471" w14:paraId="22ECD329"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1775AF">
            <w:pPr>
              <w:spacing w:before="0"/>
              <w:jc w:val="cente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1775AF">
            <w:pPr>
              <w:spacing w:before="0"/>
              <w:jc w:val="cente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1775AF">
            <w:pPr>
              <w:spacing w:before="0"/>
              <w:jc w:val="cente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1775AF">
            <w:pPr>
              <w:spacing w:before="0"/>
              <w:jc w:val="cente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1775AF">
            <w:pPr>
              <w:spacing w:before="0"/>
              <w:jc w:val="cente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1775AF">
            <w:pPr>
              <w:spacing w:before="0"/>
              <w:jc w:val="cente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1775AF">
            <w:pPr>
              <w:spacing w:before="0"/>
              <w:jc w:val="center"/>
              <w:textAlignment w:val="baseline"/>
              <w:rPr>
                <w:lang w:eastAsia="de-DE"/>
              </w:rPr>
            </w:pPr>
            <w:r w:rsidRPr="00237471">
              <w:rPr>
                <w:lang w:eastAsia="de-DE"/>
              </w:rPr>
              <w:t>97.5%</w:t>
            </w:r>
          </w:p>
        </w:tc>
      </w:tr>
      <w:tr w:rsidR="00237471" w:rsidRPr="00237471" w14:paraId="7F70989D" w14:textId="77777777" w:rsidTr="009C52FC">
        <w:trPr>
          <w:trHeight w:val="255"/>
          <w:jc w:val="center"/>
        </w:trPr>
        <w:tc>
          <w:tcPr>
            <w:tcW w:w="1217" w:type="dxa"/>
            <w:noWrap/>
            <w:vAlign w:val="center"/>
            <w:hideMark/>
          </w:tcPr>
          <w:p w14:paraId="726D964C" w14:textId="77777777" w:rsidR="00237471" w:rsidRPr="00237471" w:rsidRDefault="00237471" w:rsidP="009C52FC">
            <w:pPr>
              <w:spacing w:before="0"/>
              <w:textAlignment w:val="baseline"/>
              <w:rPr>
                <w:lang w:eastAsia="de-DE"/>
              </w:rPr>
            </w:pPr>
          </w:p>
        </w:tc>
        <w:tc>
          <w:tcPr>
            <w:tcW w:w="868" w:type="dxa"/>
            <w:noWrap/>
            <w:vAlign w:val="center"/>
            <w:hideMark/>
          </w:tcPr>
          <w:p w14:paraId="712BC99B"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37E24402"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7E57CE93"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099CD30B"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6059075D"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527C67BB"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09A44ED3" w14:textId="77777777" w:rsidR="00237471" w:rsidRPr="00237471" w:rsidRDefault="00237471" w:rsidP="001775AF">
            <w:pPr>
              <w:spacing w:before="0"/>
              <w:jc w:val="center"/>
              <w:textAlignment w:val="baseline"/>
              <w:rPr>
                <w:lang w:val="de-DE" w:eastAsia="de-DE"/>
              </w:rPr>
            </w:pPr>
          </w:p>
        </w:tc>
      </w:tr>
      <w:tr w:rsidR="00237471" w:rsidRPr="00237471" w14:paraId="4B3B5224" w14:textId="77777777" w:rsidTr="009C52FC">
        <w:trPr>
          <w:trHeight w:val="255"/>
          <w:jc w:val="center"/>
        </w:trPr>
        <w:tc>
          <w:tcPr>
            <w:tcW w:w="1217" w:type="dxa"/>
            <w:noWrap/>
            <w:vAlign w:val="center"/>
            <w:hideMark/>
          </w:tcPr>
          <w:p w14:paraId="1D9BC66F" w14:textId="77777777" w:rsidR="00237471" w:rsidRPr="00237471" w:rsidRDefault="00237471">
            <w:pPr>
              <w:keepNext/>
              <w:spacing w:before="0"/>
              <w:textAlignment w:val="baseline"/>
              <w:rPr>
                <w:lang w:val="de-DE" w:eastAsia="de-DE"/>
              </w:rPr>
              <w:pPrChange w:id="181" w:author="Gary Sullivan" w:date="2025-06-04T16:07:00Z" w16du:dateUtc="2025-06-04T23:07:00Z">
                <w:pPr>
                  <w:spacing w:before="0"/>
                  <w:textAlignment w:val="baseline"/>
                </w:pPr>
              </w:pPrChange>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pPr>
              <w:keepNext/>
              <w:spacing w:before="0"/>
              <w:jc w:val="center"/>
              <w:textAlignment w:val="baseline"/>
              <w:rPr>
                <w:b/>
                <w:bCs/>
                <w:lang w:eastAsia="de-DE"/>
              </w:rPr>
              <w:pPrChange w:id="182" w:author="Gary Sullivan" w:date="2025-06-04T16:07:00Z" w16du:dateUtc="2025-06-04T23:07:00Z">
                <w:pPr>
                  <w:spacing w:before="0"/>
                  <w:jc w:val="center"/>
                  <w:textAlignment w:val="baseline"/>
                </w:pPr>
              </w:pPrChange>
            </w:pPr>
            <w:r w:rsidRPr="00237471">
              <w:rPr>
                <w:b/>
                <w:bCs/>
                <w:lang w:eastAsia="de-DE"/>
              </w:rPr>
              <w:t>Random Access Main 10</w:t>
            </w:r>
          </w:p>
        </w:tc>
      </w:tr>
      <w:tr w:rsidR="00237471" w:rsidRPr="00237471" w14:paraId="28F98EA6" w14:textId="77777777" w:rsidTr="009C52FC">
        <w:trPr>
          <w:trHeight w:val="255"/>
          <w:jc w:val="center"/>
        </w:trPr>
        <w:tc>
          <w:tcPr>
            <w:tcW w:w="1217" w:type="dxa"/>
            <w:noWrap/>
            <w:vAlign w:val="center"/>
            <w:hideMark/>
          </w:tcPr>
          <w:p w14:paraId="3DCB1D4C" w14:textId="77777777" w:rsidR="00237471" w:rsidRPr="00237471" w:rsidRDefault="00237471">
            <w:pPr>
              <w:keepNext/>
              <w:spacing w:before="0"/>
              <w:textAlignment w:val="baseline"/>
              <w:rPr>
                <w:b/>
                <w:bCs/>
                <w:lang w:eastAsia="de-DE"/>
              </w:rPr>
              <w:pPrChange w:id="183" w:author="Gary Sullivan" w:date="2025-06-04T16:07:00Z" w16du:dateUtc="2025-06-04T23:07:00Z">
                <w:pPr>
                  <w:spacing w:before="0"/>
                  <w:textAlignment w:val="baseline"/>
                </w:pPr>
              </w:pPrChange>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pPr>
              <w:keepNext/>
              <w:spacing w:before="0"/>
              <w:jc w:val="center"/>
              <w:textAlignment w:val="baseline"/>
              <w:rPr>
                <w:b/>
                <w:bCs/>
                <w:lang w:eastAsia="de-DE"/>
              </w:rPr>
              <w:pPrChange w:id="184" w:author="Gary Sullivan" w:date="2025-06-04T16:07:00Z" w16du:dateUtc="2025-06-04T23:07:00Z">
                <w:pPr>
                  <w:spacing w:before="0"/>
                  <w:jc w:val="center"/>
                  <w:textAlignment w:val="baseline"/>
                </w:pPr>
              </w:pPrChange>
            </w:pPr>
            <w:r w:rsidRPr="00237471">
              <w:rPr>
                <w:b/>
                <w:bCs/>
                <w:lang w:eastAsia="de-DE"/>
              </w:rPr>
              <w:t>Over ECM-15.0</w:t>
            </w:r>
          </w:p>
        </w:tc>
      </w:tr>
      <w:tr w:rsidR="00237471" w:rsidRPr="00237471" w14:paraId="3E04AE81" w14:textId="77777777" w:rsidTr="009C52FC">
        <w:trPr>
          <w:trHeight w:val="255"/>
          <w:jc w:val="center"/>
        </w:trPr>
        <w:tc>
          <w:tcPr>
            <w:tcW w:w="1217" w:type="dxa"/>
            <w:noWrap/>
            <w:vAlign w:val="center"/>
            <w:hideMark/>
          </w:tcPr>
          <w:p w14:paraId="08E23759" w14:textId="77777777" w:rsidR="00237471" w:rsidRPr="00237471" w:rsidRDefault="00237471">
            <w:pPr>
              <w:keepNext/>
              <w:spacing w:before="0"/>
              <w:textAlignment w:val="baseline"/>
              <w:rPr>
                <w:b/>
                <w:bCs/>
                <w:lang w:eastAsia="de-DE"/>
              </w:rPr>
              <w:pPrChange w:id="185" w:author="Gary Sullivan" w:date="2025-06-04T16:07:00Z" w16du:dateUtc="2025-06-04T23:07:00Z">
                <w:pPr>
                  <w:spacing w:before="0"/>
                  <w:textAlignment w:val="baseline"/>
                </w:pPr>
              </w:pPrChange>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pPr>
              <w:keepNext/>
              <w:spacing w:before="0"/>
              <w:jc w:val="center"/>
              <w:textAlignment w:val="baseline"/>
              <w:rPr>
                <w:lang w:eastAsia="de-DE"/>
              </w:rPr>
              <w:pPrChange w:id="186" w:author="Gary Sullivan" w:date="2025-06-04T16:07:00Z" w16du:dateUtc="2025-06-04T23:07:00Z">
                <w:pPr>
                  <w:spacing w:before="0"/>
                  <w:jc w:val="center"/>
                  <w:textAlignment w:val="baseline"/>
                </w:pPr>
              </w:pPrChange>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pPr>
              <w:keepNext/>
              <w:spacing w:before="0"/>
              <w:jc w:val="center"/>
              <w:textAlignment w:val="baseline"/>
              <w:rPr>
                <w:lang w:eastAsia="de-DE"/>
              </w:rPr>
              <w:pPrChange w:id="187" w:author="Gary Sullivan" w:date="2025-06-04T16:07:00Z" w16du:dateUtc="2025-06-04T23:07:00Z">
                <w:pPr>
                  <w:spacing w:before="0"/>
                  <w:jc w:val="center"/>
                  <w:textAlignment w:val="baseline"/>
                </w:pPr>
              </w:pPrChange>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pPr>
              <w:keepNext/>
              <w:spacing w:before="0"/>
              <w:jc w:val="center"/>
              <w:textAlignment w:val="baseline"/>
              <w:rPr>
                <w:lang w:eastAsia="de-DE"/>
              </w:rPr>
              <w:pPrChange w:id="188" w:author="Gary Sullivan" w:date="2025-06-04T16:07:00Z" w16du:dateUtc="2025-06-04T23:07:00Z">
                <w:pPr>
                  <w:spacing w:before="0"/>
                  <w:jc w:val="center"/>
                  <w:textAlignment w:val="baseline"/>
                </w:pPr>
              </w:pPrChange>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pPr>
              <w:keepNext/>
              <w:spacing w:before="0"/>
              <w:jc w:val="center"/>
              <w:textAlignment w:val="baseline"/>
              <w:rPr>
                <w:lang w:eastAsia="de-DE"/>
              </w:rPr>
              <w:pPrChange w:id="189" w:author="Gary Sullivan" w:date="2025-06-04T16:07:00Z" w16du:dateUtc="2025-06-04T23:07:00Z">
                <w:pPr>
                  <w:spacing w:before="0"/>
                  <w:jc w:val="center"/>
                  <w:textAlignment w:val="baseline"/>
                </w:pPr>
              </w:pPrChange>
            </w:pPr>
            <w:r w:rsidRPr="00237471">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pPr>
              <w:keepNext/>
              <w:spacing w:before="0"/>
              <w:jc w:val="center"/>
              <w:textAlignment w:val="baseline"/>
              <w:rPr>
                <w:lang w:eastAsia="de-DE"/>
              </w:rPr>
              <w:pPrChange w:id="190" w:author="Gary Sullivan" w:date="2025-06-04T16:07:00Z" w16du:dateUtc="2025-06-04T23:07:00Z">
                <w:pPr>
                  <w:spacing w:before="0"/>
                  <w:jc w:val="center"/>
                  <w:textAlignment w:val="baseline"/>
                </w:pPr>
              </w:pPrChange>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pPr>
              <w:keepNext/>
              <w:spacing w:before="0"/>
              <w:jc w:val="center"/>
              <w:textAlignment w:val="baseline"/>
              <w:rPr>
                <w:lang w:eastAsia="de-DE"/>
              </w:rPr>
              <w:pPrChange w:id="191" w:author="Gary Sullivan" w:date="2025-06-04T16:07:00Z" w16du:dateUtc="2025-06-04T23:07:00Z">
                <w:pPr>
                  <w:spacing w:before="0"/>
                  <w:jc w:val="center"/>
                  <w:textAlignment w:val="baseline"/>
                </w:pPr>
              </w:pPrChange>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pPr>
              <w:keepNext/>
              <w:spacing w:before="0"/>
              <w:jc w:val="center"/>
              <w:textAlignment w:val="baseline"/>
              <w:rPr>
                <w:lang w:eastAsia="de-DE"/>
              </w:rPr>
              <w:pPrChange w:id="192" w:author="Gary Sullivan" w:date="2025-06-04T16:07:00Z" w16du:dateUtc="2025-06-04T23:07:00Z">
                <w:pPr>
                  <w:spacing w:before="0"/>
                  <w:jc w:val="center"/>
                  <w:textAlignment w:val="baseline"/>
                </w:pPr>
              </w:pPrChange>
            </w:pPr>
            <w:r w:rsidRPr="00237471">
              <w:rPr>
                <w:lang w:eastAsia="de-DE"/>
              </w:rPr>
              <w:t>DecVmPeak</w:t>
            </w:r>
          </w:p>
        </w:tc>
      </w:tr>
      <w:tr w:rsidR="00237471" w:rsidRPr="00237471" w14:paraId="1AACFC9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pPr>
              <w:keepNext/>
              <w:spacing w:before="0"/>
              <w:textAlignment w:val="baseline"/>
              <w:rPr>
                <w:lang w:eastAsia="de-DE"/>
              </w:rPr>
              <w:pPrChange w:id="193" w:author="Gary Sullivan" w:date="2025-06-04T16:07:00Z" w16du:dateUtc="2025-06-04T23:07:00Z">
                <w:pPr>
                  <w:spacing w:before="0"/>
                  <w:textAlignment w:val="baseline"/>
                </w:pPr>
              </w:pPrChange>
            </w:pPr>
            <w:r w:rsidRPr="00237471">
              <w:rPr>
                <w:lang w:eastAsia="de-DE"/>
              </w:rPr>
              <w:t>Class A1</w:t>
            </w:r>
          </w:p>
        </w:tc>
        <w:tc>
          <w:tcPr>
            <w:tcW w:w="868" w:type="dxa"/>
            <w:noWrap/>
            <w:vAlign w:val="center"/>
            <w:hideMark/>
          </w:tcPr>
          <w:p w14:paraId="33BE0B59" w14:textId="77777777" w:rsidR="00237471" w:rsidRPr="00237471" w:rsidRDefault="00237471">
            <w:pPr>
              <w:keepNext/>
              <w:spacing w:before="0"/>
              <w:jc w:val="center"/>
              <w:textAlignment w:val="baseline"/>
              <w:rPr>
                <w:lang w:eastAsia="de-DE"/>
              </w:rPr>
              <w:pPrChange w:id="194" w:author="Gary Sullivan" w:date="2025-06-04T16:07:00Z" w16du:dateUtc="2025-06-04T23:07:00Z">
                <w:pPr>
                  <w:spacing w:before="0"/>
                  <w:jc w:val="center"/>
                  <w:textAlignment w:val="baseline"/>
                </w:pPr>
              </w:pPrChange>
            </w:pPr>
            <w:r w:rsidRPr="00237471">
              <w:rPr>
                <w:lang w:eastAsia="de-DE"/>
              </w:rPr>
              <w:t>-0.53%</w:t>
            </w:r>
          </w:p>
        </w:tc>
        <w:tc>
          <w:tcPr>
            <w:tcW w:w="868" w:type="dxa"/>
            <w:noWrap/>
            <w:vAlign w:val="center"/>
            <w:hideMark/>
          </w:tcPr>
          <w:p w14:paraId="1CC63697" w14:textId="77777777" w:rsidR="00237471" w:rsidRPr="00237471" w:rsidRDefault="00237471">
            <w:pPr>
              <w:keepNext/>
              <w:spacing w:before="0"/>
              <w:jc w:val="center"/>
              <w:textAlignment w:val="baseline"/>
              <w:rPr>
                <w:lang w:eastAsia="de-DE"/>
              </w:rPr>
              <w:pPrChange w:id="195" w:author="Gary Sullivan" w:date="2025-06-04T16:07:00Z" w16du:dateUtc="2025-06-04T23:07:00Z">
                <w:pPr>
                  <w:spacing w:before="0"/>
                  <w:jc w:val="center"/>
                  <w:textAlignment w:val="baseline"/>
                </w:pPr>
              </w:pPrChange>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pPr>
              <w:keepNext/>
              <w:spacing w:before="0"/>
              <w:jc w:val="center"/>
              <w:textAlignment w:val="baseline"/>
              <w:rPr>
                <w:lang w:eastAsia="de-DE"/>
              </w:rPr>
              <w:pPrChange w:id="196" w:author="Gary Sullivan" w:date="2025-06-04T16:07:00Z" w16du:dateUtc="2025-06-04T23:07:00Z">
                <w:pPr>
                  <w:spacing w:before="0"/>
                  <w:jc w:val="center"/>
                  <w:textAlignment w:val="baseline"/>
                </w:pPr>
              </w:pPrChange>
            </w:pPr>
            <w:r w:rsidRPr="00237471">
              <w:rPr>
                <w:lang w:eastAsia="de-DE"/>
              </w:rPr>
              <w:t>-0.48%</w:t>
            </w:r>
          </w:p>
        </w:tc>
        <w:tc>
          <w:tcPr>
            <w:tcW w:w="926" w:type="dxa"/>
            <w:noWrap/>
            <w:vAlign w:val="center"/>
            <w:hideMark/>
          </w:tcPr>
          <w:p w14:paraId="71520598" w14:textId="77777777" w:rsidR="00237471" w:rsidRPr="00237471" w:rsidRDefault="00237471">
            <w:pPr>
              <w:keepNext/>
              <w:spacing w:before="0"/>
              <w:jc w:val="center"/>
              <w:textAlignment w:val="baseline"/>
              <w:rPr>
                <w:lang w:eastAsia="de-DE"/>
              </w:rPr>
              <w:pPrChange w:id="197" w:author="Gary Sullivan" w:date="2025-06-04T16:07:00Z" w16du:dateUtc="2025-06-04T23:07:00Z">
                <w:pPr>
                  <w:spacing w:before="0"/>
                  <w:jc w:val="center"/>
                  <w:textAlignment w:val="baseline"/>
                </w:pPr>
              </w:pPrChange>
            </w:pPr>
            <w:r w:rsidRPr="00237471">
              <w:rPr>
                <w:lang w:eastAsia="de-DE"/>
              </w:rPr>
              <w:t>113.6%</w:t>
            </w:r>
          </w:p>
        </w:tc>
        <w:tc>
          <w:tcPr>
            <w:tcW w:w="926" w:type="dxa"/>
            <w:noWrap/>
            <w:vAlign w:val="center"/>
            <w:hideMark/>
          </w:tcPr>
          <w:p w14:paraId="72AD8B88" w14:textId="77777777" w:rsidR="00237471" w:rsidRPr="00237471" w:rsidRDefault="00237471">
            <w:pPr>
              <w:keepNext/>
              <w:spacing w:before="0"/>
              <w:jc w:val="center"/>
              <w:textAlignment w:val="baseline"/>
              <w:rPr>
                <w:lang w:eastAsia="de-DE"/>
              </w:rPr>
              <w:pPrChange w:id="198" w:author="Gary Sullivan" w:date="2025-06-04T16:07:00Z" w16du:dateUtc="2025-06-04T23:07:00Z">
                <w:pPr>
                  <w:spacing w:before="0"/>
                  <w:jc w:val="center"/>
                  <w:textAlignment w:val="baseline"/>
                </w:pPr>
              </w:pPrChange>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pPr>
              <w:keepNext/>
              <w:spacing w:before="0"/>
              <w:jc w:val="center"/>
              <w:textAlignment w:val="baseline"/>
              <w:rPr>
                <w:lang w:eastAsia="de-DE"/>
              </w:rPr>
              <w:pPrChange w:id="199" w:author="Gary Sullivan" w:date="2025-06-04T16:07:00Z" w16du:dateUtc="2025-06-04T23:07:00Z">
                <w:pPr>
                  <w:spacing w:before="0"/>
                  <w:jc w:val="center"/>
                  <w:textAlignment w:val="baseline"/>
                </w:pPr>
              </w:pPrChange>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pPr>
              <w:keepNext/>
              <w:spacing w:before="0"/>
              <w:jc w:val="center"/>
              <w:textAlignment w:val="baseline"/>
              <w:rPr>
                <w:lang w:eastAsia="de-DE"/>
              </w:rPr>
              <w:pPrChange w:id="200" w:author="Gary Sullivan" w:date="2025-06-04T16:07:00Z" w16du:dateUtc="2025-06-04T23:07:00Z">
                <w:pPr>
                  <w:spacing w:before="0"/>
                  <w:jc w:val="center"/>
                  <w:textAlignment w:val="baseline"/>
                </w:pPr>
              </w:pPrChange>
            </w:pPr>
            <w:r w:rsidRPr="00237471">
              <w:rPr>
                <w:lang w:eastAsia="de-DE"/>
              </w:rPr>
              <w:t>100.7%</w:t>
            </w:r>
          </w:p>
        </w:tc>
      </w:tr>
      <w:tr w:rsidR="00237471" w:rsidRPr="00237471" w14:paraId="718F721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pPr>
              <w:keepNext/>
              <w:spacing w:before="0"/>
              <w:textAlignment w:val="baseline"/>
              <w:rPr>
                <w:lang w:eastAsia="de-DE"/>
              </w:rPr>
              <w:pPrChange w:id="201" w:author="Gary Sullivan" w:date="2025-06-04T16:07:00Z" w16du:dateUtc="2025-06-04T23:07:00Z">
                <w:pPr>
                  <w:spacing w:before="0"/>
                  <w:textAlignment w:val="baseline"/>
                </w:pPr>
              </w:pPrChange>
            </w:pPr>
            <w:r w:rsidRPr="00237471">
              <w:rPr>
                <w:lang w:eastAsia="de-DE"/>
              </w:rPr>
              <w:t>Class A2</w:t>
            </w:r>
          </w:p>
        </w:tc>
        <w:tc>
          <w:tcPr>
            <w:tcW w:w="868" w:type="dxa"/>
            <w:noWrap/>
            <w:vAlign w:val="center"/>
            <w:hideMark/>
          </w:tcPr>
          <w:p w14:paraId="6EA194A7" w14:textId="77777777" w:rsidR="00237471" w:rsidRPr="00237471" w:rsidRDefault="00237471">
            <w:pPr>
              <w:keepNext/>
              <w:spacing w:before="0"/>
              <w:jc w:val="center"/>
              <w:textAlignment w:val="baseline"/>
              <w:rPr>
                <w:lang w:eastAsia="de-DE"/>
              </w:rPr>
              <w:pPrChange w:id="202" w:author="Gary Sullivan" w:date="2025-06-04T16:07:00Z" w16du:dateUtc="2025-06-04T23:07:00Z">
                <w:pPr>
                  <w:spacing w:before="0"/>
                  <w:jc w:val="center"/>
                  <w:textAlignment w:val="baseline"/>
                </w:pPr>
              </w:pPrChange>
            </w:pPr>
            <w:r w:rsidRPr="00237471">
              <w:rPr>
                <w:lang w:eastAsia="de-DE"/>
              </w:rPr>
              <w:t>-0.57%</w:t>
            </w:r>
          </w:p>
        </w:tc>
        <w:tc>
          <w:tcPr>
            <w:tcW w:w="868" w:type="dxa"/>
            <w:noWrap/>
            <w:vAlign w:val="center"/>
            <w:hideMark/>
          </w:tcPr>
          <w:p w14:paraId="47D0AA80" w14:textId="77777777" w:rsidR="00237471" w:rsidRPr="00237471" w:rsidRDefault="00237471">
            <w:pPr>
              <w:keepNext/>
              <w:spacing w:before="0"/>
              <w:jc w:val="center"/>
              <w:textAlignment w:val="baseline"/>
              <w:rPr>
                <w:lang w:eastAsia="de-DE"/>
              </w:rPr>
              <w:pPrChange w:id="203" w:author="Gary Sullivan" w:date="2025-06-04T16:07:00Z" w16du:dateUtc="2025-06-04T23:07:00Z">
                <w:pPr>
                  <w:spacing w:before="0"/>
                  <w:jc w:val="center"/>
                  <w:textAlignment w:val="baseline"/>
                </w:pPr>
              </w:pPrChange>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pPr>
              <w:keepNext/>
              <w:spacing w:before="0"/>
              <w:jc w:val="center"/>
              <w:textAlignment w:val="baseline"/>
              <w:rPr>
                <w:lang w:eastAsia="de-DE"/>
              </w:rPr>
              <w:pPrChange w:id="204" w:author="Gary Sullivan" w:date="2025-06-04T16:07:00Z" w16du:dateUtc="2025-06-04T23:07:00Z">
                <w:pPr>
                  <w:spacing w:before="0"/>
                  <w:jc w:val="center"/>
                  <w:textAlignment w:val="baseline"/>
                </w:pPr>
              </w:pPrChange>
            </w:pPr>
            <w:r w:rsidRPr="00237471">
              <w:rPr>
                <w:lang w:eastAsia="de-DE"/>
              </w:rPr>
              <w:t>-0.51%</w:t>
            </w:r>
          </w:p>
        </w:tc>
        <w:tc>
          <w:tcPr>
            <w:tcW w:w="926" w:type="dxa"/>
            <w:noWrap/>
            <w:vAlign w:val="center"/>
            <w:hideMark/>
          </w:tcPr>
          <w:p w14:paraId="7F1BA810" w14:textId="77777777" w:rsidR="00237471" w:rsidRPr="00237471" w:rsidRDefault="00237471">
            <w:pPr>
              <w:keepNext/>
              <w:spacing w:before="0"/>
              <w:jc w:val="center"/>
              <w:textAlignment w:val="baseline"/>
              <w:rPr>
                <w:lang w:eastAsia="de-DE"/>
              </w:rPr>
              <w:pPrChange w:id="205" w:author="Gary Sullivan" w:date="2025-06-04T16:07:00Z" w16du:dateUtc="2025-06-04T23:07:00Z">
                <w:pPr>
                  <w:spacing w:before="0"/>
                  <w:jc w:val="center"/>
                  <w:textAlignment w:val="baseline"/>
                </w:pPr>
              </w:pPrChange>
            </w:pPr>
            <w:r w:rsidRPr="00237471">
              <w:rPr>
                <w:lang w:eastAsia="de-DE"/>
              </w:rPr>
              <w:t>112.9%</w:t>
            </w:r>
          </w:p>
        </w:tc>
        <w:tc>
          <w:tcPr>
            <w:tcW w:w="926" w:type="dxa"/>
            <w:noWrap/>
            <w:vAlign w:val="center"/>
            <w:hideMark/>
          </w:tcPr>
          <w:p w14:paraId="630B7C40" w14:textId="77777777" w:rsidR="00237471" w:rsidRPr="00237471" w:rsidRDefault="00237471">
            <w:pPr>
              <w:keepNext/>
              <w:spacing w:before="0"/>
              <w:jc w:val="center"/>
              <w:textAlignment w:val="baseline"/>
              <w:rPr>
                <w:lang w:eastAsia="de-DE"/>
              </w:rPr>
              <w:pPrChange w:id="206" w:author="Gary Sullivan" w:date="2025-06-04T16:07:00Z" w16du:dateUtc="2025-06-04T23:07:00Z">
                <w:pPr>
                  <w:spacing w:before="0"/>
                  <w:jc w:val="center"/>
                  <w:textAlignment w:val="baseline"/>
                </w:pPr>
              </w:pPrChange>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pPr>
              <w:keepNext/>
              <w:spacing w:before="0"/>
              <w:jc w:val="center"/>
              <w:textAlignment w:val="baseline"/>
              <w:rPr>
                <w:lang w:eastAsia="de-DE"/>
              </w:rPr>
              <w:pPrChange w:id="207" w:author="Gary Sullivan" w:date="2025-06-04T16:07:00Z" w16du:dateUtc="2025-06-04T23:07:00Z">
                <w:pPr>
                  <w:spacing w:before="0"/>
                  <w:jc w:val="center"/>
                  <w:textAlignment w:val="baseline"/>
                </w:pPr>
              </w:pPrChange>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pPr>
              <w:keepNext/>
              <w:spacing w:before="0"/>
              <w:jc w:val="center"/>
              <w:textAlignment w:val="baseline"/>
              <w:rPr>
                <w:lang w:eastAsia="de-DE"/>
              </w:rPr>
              <w:pPrChange w:id="208" w:author="Gary Sullivan" w:date="2025-06-04T16:07:00Z" w16du:dateUtc="2025-06-04T23:07:00Z">
                <w:pPr>
                  <w:spacing w:before="0"/>
                  <w:jc w:val="center"/>
                  <w:textAlignment w:val="baseline"/>
                </w:pPr>
              </w:pPrChange>
            </w:pPr>
            <w:r w:rsidRPr="00237471">
              <w:rPr>
                <w:lang w:eastAsia="de-DE"/>
              </w:rPr>
              <w:t>101.2%</w:t>
            </w:r>
          </w:p>
        </w:tc>
      </w:tr>
      <w:tr w:rsidR="00237471" w:rsidRPr="00237471" w14:paraId="7FD7B35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pPr>
              <w:keepNext/>
              <w:spacing w:before="0"/>
              <w:textAlignment w:val="baseline"/>
              <w:rPr>
                <w:lang w:eastAsia="de-DE"/>
              </w:rPr>
              <w:pPrChange w:id="209" w:author="Gary Sullivan" w:date="2025-06-04T16:07:00Z" w16du:dateUtc="2025-06-04T23:07:00Z">
                <w:pPr>
                  <w:spacing w:before="0"/>
                  <w:textAlignment w:val="baseline"/>
                </w:pPr>
              </w:pPrChange>
            </w:pPr>
            <w:r w:rsidRPr="00237471">
              <w:rPr>
                <w:lang w:eastAsia="de-DE"/>
              </w:rPr>
              <w:t>Class B</w:t>
            </w:r>
          </w:p>
        </w:tc>
        <w:tc>
          <w:tcPr>
            <w:tcW w:w="868" w:type="dxa"/>
            <w:noWrap/>
            <w:vAlign w:val="center"/>
            <w:hideMark/>
          </w:tcPr>
          <w:p w14:paraId="00FA3E74" w14:textId="77777777" w:rsidR="00237471" w:rsidRPr="00237471" w:rsidRDefault="00237471">
            <w:pPr>
              <w:keepNext/>
              <w:spacing w:before="0"/>
              <w:jc w:val="center"/>
              <w:textAlignment w:val="baseline"/>
              <w:rPr>
                <w:lang w:eastAsia="de-DE"/>
              </w:rPr>
              <w:pPrChange w:id="210" w:author="Gary Sullivan" w:date="2025-06-04T16:07:00Z" w16du:dateUtc="2025-06-04T23:07:00Z">
                <w:pPr>
                  <w:spacing w:before="0"/>
                  <w:jc w:val="center"/>
                  <w:textAlignment w:val="baseline"/>
                </w:pPr>
              </w:pPrChange>
            </w:pPr>
            <w:r w:rsidRPr="00237471">
              <w:rPr>
                <w:lang w:eastAsia="de-DE"/>
              </w:rPr>
              <w:t>-0.82%</w:t>
            </w:r>
          </w:p>
        </w:tc>
        <w:tc>
          <w:tcPr>
            <w:tcW w:w="868" w:type="dxa"/>
            <w:noWrap/>
            <w:vAlign w:val="center"/>
            <w:hideMark/>
          </w:tcPr>
          <w:p w14:paraId="1B3AA6A2" w14:textId="77777777" w:rsidR="00237471" w:rsidRPr="00237471" w:rsidRDefault="00237471">
            <w:pPr>
              <w:keepNext/>
              <w:spacing w:before="0"/>
              <w:jc w:val="center"/>
              <w:textAlignment w:val="baseline"/>
              <w:rPr>
                <w:lang w:eastAsia="de-DE"/>
              </w:rPr>
              <w:pPrChange w:id="211" w:author="Gary Sullivan" w:date="2025-06-04T16:07:00Z" w16du:dateUtc="2025-06-04T23:07:00Z">
                <w:pPr>
                  <w:spacing w:before="0"/>
                  <w:jc w:val="center"/>
                  <w:textAlignment w:val="baseline"/>
                </w:pPr>
              </w:pPrChange>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pPr>
              <w:keepNext/>
              <w:spacing w:before="0"/>
              <w:jc w:val="center"/>
              <w:textAlignment w:val="baseline"/>
              <w:rPr>
                <w:lang w:eastAsia="de-DE"/>
              </w:rPr>
              <w:pPrChange w:id="212" w:author="Gary Sullivan" w:date="2025-06-04T16:07:00Z" w16du:dateUtc="2025-06-04T23:07:00Z">
                <w:pPr>
                  <w:spacing w:before="0"/>
                  <w:jc w:val="center"/>
                  <w:textAlignment w:val="baseline"/>
                </w:pPr>
              </w:pPrChange>
            </w:pPr>
            <w:r w:rsidRPr="00237471">
              <w:rPr>
                <w:lang w:eastAsia="de-DE"/>
              </w:rPr>
              <w:t>-0.58%</w:t>
            </w:r>
          </w:p>
        </w:tc>
        <w:tc>
          <w:tcPr>
            <w:tcW w:w="926" w:type="dxa"/>
            <w:noWrap/>
            <w:vAlign w:val="center"/>
            <w:hideMark/>
          </w:tcPr>
          <w:p w14:paraId="7F0D3B5B" w14:textId="77777777" w:rsidR="00237471" w:rsidRPr="00237471" w:rsidRDefault="00237471">
            <w:pPr>
              <w:keepNext/>
              <w:spacing w:before="0"/>
              <w:jc w:val="center"/>
              <w:textAlignment w:val="baseline"/>
              <w:rPr>
                <w:lang w:eastAsia="de-DE"/>
              </w:rPr>
              <w:pPrChange w:id="213" w:author="Gary Sullivan" w:date="2025-06-04T16:07:00Z" w16du:dateUtc="2025-06-04T23:07:00Z">
                <w:pPr>
                  <w:spacing w:before="0"/>
                  <w:jc w:val="center"/>
                  <w:textAlignment w:val="baseline"/>
                </w:pPr>
              </w:pPrChange>
            </w:pPr>
            <w:r w:rsidRPr="00237471">
              <w:rPr>
                <w:lang w:eastAsia="de-DE"/>
              </w:rPr>
              <w:t>115.9%</w:t>
            </w:r>
          </w:p>
        </w:tc>
        <w:tc>
          <w:tcPr>
            <w:tcW w:w="926" w:type="dxa"/>
            <w:noWrap/>
            <w:vAlign w:val="center"/>
            <w:hideMark/>
          </w:tcPr>
          <w:p w14:paraId="39AAFFA4" w14:textId="77777777" w:rsidR="00237471" w:rsidRPr="00237471" w:rsidRDefault="00237471">
            <w:pPr>
              <w:keepNext/>
              <w:spacing w:before="0"/>
              <w:jc w:val="center"/>
              <w:textAlignment w:val="baseline"/>
              <w:rPr>
                <w:lang w:eastAsia="de-DE"/>
              </w:rPr>
              <w:pPrChange w:id="214" w:author="Gary Sullivan" w:date="2025-06-04T16:07:00Z" w16du:dateUtc="2025-06-04T23:07:00Z">
                <w:pPr>
                  <w:spacing w:before="0"/>
                  <w:jc w:val="center"/>
                  <w:textAlignment w:val="baseline"/>
                </w:pPr>
              </w:pPrChange>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pPr>
              <w:keepNext/>
              <w:spacing w:before="0"/>
              <w:jc w:val="center"/>
              <w:textAlignment w:val="baseline"/>
              <w:rPr>
                <w:lang w:eastAsia="de-DE"/>
              </w:rPr>
              <w:pPrChange w:id="215" w:author="Gary Sullivan" w:date="2025-06-04T16:07:00Z" w16du:dateUtc="2025-06-04T23:07:00Z">
                <w:pPr>
                  <w:spacing w:before="0"/>
                  <w:jc w:val="center"/>
                  <w:textAlignment w:val="baseline"/>
                </w:pPr>
              </w:pPrChange>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pPr>
              <w:keepNext/>
              <w:spacing w:before="0"/>
              <w:jc w:val="center"/>
              <w:textAlignment w:val="baseline"/>
              <w:rPr>
                <w:lang w:eastAsia="de-DE"/>
              </w:rPr>
              <w:pPrChange w:id="216" w:author="Gary Sullivan" w:date="2025-06-04T16:07:00Z" w16du:dateUtc="2025-06-04T23:07:00Z">
                <w:pPr>
                  <w:spacing w:before="0"/>
                  <w:jc w:val="center"/>
                  <w:textAlignment w:val="baseline"/>
                </w:pPr>
              </w:pPrChange>
            </w:pPr>
            <w:r w:rsidRPr="00237471">
              <w:rPr>
                <w:lang w:eastAsia="de-DE"/>
              </w:rPr>
              <w:t>100.5%</w:t>
            </w:r>
          </w:p>
        </w:tc>
      </w:tr>
      <w:tr w:rsidR="00237471" w:rsidRPr="00237471" w14:paraId="7C11D42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pPr>
              <w:keepNext/>
              <w:spacing w:before="0"/>
              <w:textAlignment w:val="baseline"/>
              <w:rPr>
                <w:lang w:eastAsia="de-DE"/>
              </w:rPr>
              <w:pPrChange w:id="217" w:author="Gary Sullivan" w:date="2025-06-04T16:07:00Z" w16du:dateUtc="2025-06-04T23:07:00Z">
                <w:pPr>
                  <w:spacing w:before="0"/>
                  <w:textAlignment w:val="baseline"/>
                </w:pPr>
              </w:pPrChange>
            </w:pPr>
            <w:r w:rsidRPr="00237471">
              <w:rPr>
                <w:lang w:eastAsia="de-DE"/>
              </w:rPr>
              <w:t>Class C</w:t>
            </w:r>
          </w:p>
        </w:tc>
        <w:tc>
          <w:tcPr>
            <w:tcW w:w="868" w:type="dxa"/>
            <w:noWrap/>
            <w:vAlign w:val="center"/>
            <w:hideMark/>
          </w:tcPr>
          <w:p w14:paraId="115C61FD" w14:textId="77777777" w:rsidR="00237471" w:rsidRPr="00237471" w:rsidRDefault="00237471">
            <w:pPr>
              <w:keepNext/>
              <w:spacing w:before="0"/>
              <w:jc w:val="center"/>
              <w:textAlignment w:val="baseline"/>
              <w:rPr>
                <w:lang w:eastAsia="de-DE"/>
              </w:rPr>
              <w:pPrChange w:id="218" w:author="Gary Sullivan" w:date="2025-06-04T16:07:00Z" w16du:dateUtc="2025-06-04T23:07:00Z">
                <w:pPr>
                  <w:spacing w:before="0"/>
                  <w:jc w:val="center"/>
                  <w:textAlignment w:val="baseline"/>
                </w:pPr>
              </w:pPrChange>
            </w:pPr>
            <w:r w:rsidRPr="00237471">
              <w:rPr>
                <w:lang w:eastAsia="de-DE"/>
              </w:rPr>
              <w:t>-0.58%</w:t>
            </w:r>
          </w:p>
        </w:tc>
        <w:tc>
          <w:tcPr>
            <w:tcW w:w="868" w:type="dxa"/>
            <w:noWrap/>
            <w:vAlign w:val="center"/>
            <w:hideMark/>
          </w:tcPr>
          <w:p w14:paraId="2027DE82" w14:textId="77777777" w:rsidR="00237471" w:rsidRPr="00237471" w:rsidRDefault="00237471">
            <w:pPr>
              <w:keepNext/>
              <w:spacing w:before="0"/>
              <w:jc w:val="center"/>
              <w:textAlignment w:val="baseline"/>
              <w:rPr>
                <w:lang w:eastAsia="de-DE"/>
              </w:rPr>
              <w:pPrChange w:id="219" w:author="Gary Sullivan" w:date="2025-06-04T16:07:00Z" w16du:dateUtc="2025-06-04T23:07:00Z">
                <w:pPr>
                  <w:spacing w:before="0"/>
                  <w:jc w:val="center"/>
                  <w:textAlignment w:val="baseline"/>
                </w:pPr>
              </w:pPrChange>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pPr>
              <w:keepNext/>
              <w:spacing w:before="0"/>
              <w:jc w:val="center"/>
              <w:textAlignment w:val="baseline"/>
              <w:rPr>
                <w:lang w:eastAsia="de-DE"/>
              </w:rPr>
              <w:pPrChange w:id="220" w:author="Gary Sullivan" w:date="2025-06-04T16:07:00Z" w16du:dateUtc="2025-06-04T23:07:00Z">
                <w:pPr>
                  <w:spacing w:before="0"/>
                  <w:jc w:val="center"/>
                  <w:textAlignment w:val="baseline"/>
                </w:pPr>
              </w:pPrChange>
            </w:pPr>
            <w:r w:rsidRPr="00237471">
              <w:rPr>
                <w:lang w:eastAsia="de-DE"/>
              </w:rPr>
              <w:t>-0.64%</w:t>
            </w:r>
          </w:p>
        </w:tc>
        <w:tc>
          <w:tcPr>
            <w:tcW w:w="926" w:type="dxa"/>
            <w:noWrap/>
            <w:vAlign w:val="center"/>
            <w:hideMark/>
          </w:tcPr>
          <w:p w14:paraId="1157DB98" w14:textId="77777777" w:rsidR="00237471" w:rsidRPr="00237471" w:rsidRDefault="00237471">
            <w:pPr>
              <w:keepNext/>
              <w:spacing w:before="0"/>
              <w:jc w:val="center"/>
              <w:textAlignment w:val="baseline"/>
              <w:rPr>
                <w:lang w:eastAsia="de-DE"/>
              </w:rPr>
              <w:pPrChange w:id="221" w:author="Gary Sullivan" w:date="2025-06-04T16:07:00Z" w16du:dateUtc="2025-06-04T23:07:00Z">
                <w:pPr>
                  <w:spacing w:before="0"/>
                  <w:jc w:val="center"/>
                  <w:textAlignment w:val="baseline"/>
                </w:pPr>
              </w:pPrChange>
            </w:pPr>
            <w:r w:rsidRPr="00237471">
              <w:rPr>
                <w:lang w:eastAsia="de-DE"/>
              </w:rPr>
              <w:t>111.7%</w:t>
            </w:r>
          </w:p>
        </w:tc>
        <w:tc>
          <w:tcPr>
            <w:tcW w:w="926" w:type="dxa"/>
            <w:noWrap/>
            <w:vAlign w:val="center"/>
            <w:hideMark/>
          </w:tcPr>
          <w:p w14:paraId="729012AF" w14:textId="77777777" w:rsidR="00237471" w:rsidRPr="00237471" w:rsidRDefault="00237471">
            <w:pPr>
              <w:keepNext/>
              <w:spacing w:before="0"/>
              <w:jc w:val="center"/>
              <w:textAlignment w:val="baseline"/>
              <w:rPr>
                <w:lang w:eastAsia="de-DE"/>
              </w:rPr>
              <w:pPrChange w:id="222" w:author="Gary Sullivan" w:date="2025-06-04T16:07:00Z" w16du:dateUtc="2025-06-04T23:07:00Z">
                <w:pPr>
                  <w:spacing w:before="0"/>
                  <w:jc w:val="center"/>
                  <w:textAlignment w:val="baseline"/>
                </w:pPr>
              </w:pPrChange>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pPr>
              <w:keepNext/>
              <w:spacing w:before="0"/>
              <w:jc w:val="center"/>
              <w:textAlignment w:val="baseline"/>
              <w:rPr>
                <w:lang w:eastAsia="de-DE"/>
              </w:rPr>
              <w:pPrChange w:id="223" w:author="Gary Sullivan" w:date="2025-06-04T16:07:00Z" w16du:dateUtc="2025-06-04T23:07:00Z">
                <w:pPr>
                  <w:spacing w:before="0"/>
                  <w:jc w:val="center"/>
                  <w:textAlignment w:val="baseline"/>
                </w:pPr>
              </w:pPrChange>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pPr>
              <w:keepNext/>
              <w:spacing w:before="0"/>
              <w:jc w:val="center"/>
              <w:textAlignment w:val="baseline"/>
              <w:rPr>
                <w:lang w:eastAsia="de-DE"/>
              </w:rPr>
              <w:pPrChange w:id="224" w:author="Gary Sullivan" w:date="2025-06-04T16:07:00Z" w16du:dateUtc="2025-06-04T23:07:00Z">
                <w:pPr>
                  <w:spacing w:before="0"/>
                  <w:jc w:val="center"/>
                  <w:textAlignment w:val="baseline"/>
                </w:pPr>
              </w:pPrChange>
            </w:pPr>
            <w:r w:rsidRPr="00237471">
              <w:rPr>
                <w:lang w:eastAsia="de-DE"/>
              </w:rPr>
              <w:t>100.3%</w:t>
            </w:r>
          </w:p>
        </w:tc>
      </w:tr>
      <w:tr w:rsidR="00237471" w:rsidRPr="00237471" w14:paraId="4E49EA8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pPr>
              <w:keepNext/>
              <w:spacing w:before="0"/>
              <w:textAlignment w:val="baseline"/>
              <w:rPr>
                <w:lang w:eastAsia="de-DE"/>
              </w:rPr>
              <w:pPrChange w:id="225" w:author="Gary Sullivan" w:date="2025-06-04T16:07:00Z" w16du:dateUtc="2025-06-04T23:07:00Z">
                <w:pPr>
                  <w:spacing w:before="0"/>
                  <w:textAlignment w:val="baseline"/>
                </w:pPr>
              </w:pPrChange>
            </w:pPr>
            <w:r w:rsidRPr="00237471">
              <w:rPr>
                <w:lang w:eastAsia="de-DE"/>
              </w:rPr>
              <w:t>Class E</w:t>
            </w:r>
          </w:p>
        </w:tc>
        <w:tc>
          <w:tcPr>
            <w:tcW w:w="868" w:type="dxa"/>
            <w:noWrap/>
            <w:vAlign w:val="center"/>
            <w:hideMark/>
          </w:tcPr>
          <w:p w14:paraId="7357A40B" w14:textId="60365993" w:rsidR="00237471" w:rsidRPr="00237471" w:rsidRDefault="00237471">
            <w:pPr>
              <w:keepNext/>
              <w:spacing w:before="0"/>
              <w:jc w:val="center"/>
              <w:textAlignment w:val="baseline"/>
              <w:rPr>
                <w:lang w:eastAsia="de-DE"/>
              </w:rPr>
              <w:pPrChange w:id="226" w:author="Gary Sullivan" w:date="2025-06-04T16:07:00Z" w16du:dateUtc="2025-06-04T23:07:00Z">
                <w:pPr>
                  <w:spacing w:before="0"/>
                  <w:jc w:val="center"/>
                  <w:textAlignment w:val="baseline"/>
                </w:pPr>
              </w:pPrChange>
            </w:pPr>
          </w:p>
        </w:tc>
        <w:tc>
          <w:tcPr>
            <w:tcW w:w="868" w:type="dxa"/>
            <w:noWrap/>
            <w:vAlign w:val="center"/>
            <w:hideMark/>
          </w:tcPr>
          <w:p w14:paraId="043D3BC7" w14:textId="77777777" w:rsidR="00237471" w:rsidRPr="00237471" w:rsidRDefault="00237471">
            <w:pPr>
              <w:keepNext/>
              <w:spacing w:before="0"/>
              <w:jc w:val="center"/>
              <w:textAlignment w:val="baseline"/>
              <w:rPr>
                <w:lang w:eastAsia="de-DE"/>
              </w:rPr>
              <w:pPrChange w:id="227" w:author="Gary Sullivan" w:date="2025-06-04T16:07:00Z" w16du:dateUtc="2025-06-04T23:07:00Z">
                <w:pPr>
                  <w:spacing w:before="0"/>
                  <w:jc w:val="center"/>
                  <w:textAlignment w:val="baseline"/>
                </w:pPr>
              </w:pPrChange>
            </w:pPr>
          </w:p>
        </w:tc>
        <w:tc>
          <w:tcPr>
            <w:tcW w:w="868" w:type="dxa"/>
            <w:tcBorders>
              <w:top w:val="nil"/>
              <w:left w:val="nil"/>
              <w:bottom w:val="nil"/>
              <w:right w:val="single" w:sz="4" w:space="0" w:color="auto"/>
            </w:tcBorders>
            <w:noWrap/>
            <w:vAlign w:val="center"/>
            <w:hideMark/>
          </w:tcPr>
          <w:p w14:paraId="3C2AE57C" w14:textId="201744B4" w:rsidR="00237471" w:rsidRPr="00237471" w:rsidRDefault="00237471">
            <w:pPr>
              <w:keepNext/>
              <w:spacing w:before="0"/>
              <w:jc w:val="center"/>
              <w:textAlignment w:val="baseline"/>
              <w:rPr>
                <w:lang w:eastAsia="de-DE"/>
              </w:rPr>
              <w:pPrChange w:id="228" w:author="Gary Sullivan" w:date="2025-06-04T16:07:00Z" w16du:dateUtc="2025-06-04T23:07:00Z">
                <w:pPr>
                  <w:spacing w:before="0"/>
                  <w:jc w:val="center"/>
                  <w:textAlignment w:val="baseline"/>
                </w:pPr>
              </w:pPrChange>
            </w:pPr>
          </w:p>
        </w:tc>
        <w:tc>
          <w:tcPr>
            <w:tcW w:w="926" w:type="dxa"/>
            <w:noWrap/>
            <w:vAlign w:val="center"/>
            <w:hideMark/>
          </w:tcPr>
          <w:p w14:paraId="54B2959F" w14:textId="37B3813C" w:rsidR="00237471" w:rsidRPr="00237471" w:rsidRDefault="00237471">
            <w:pPr>
              <w:keepNext/>
              <w:spacing w:before="0"/>
              <w:jc w:val="center"/>
              <w:textAlignment w:val="baseline"/>
              <w:rPr>
                <w:lang w:eastAsia="de-DE"/>
              </w:rPr>
              <w:pPrChange w:id="229" w:author="Gary Sullivan" w:date="2025-06-04T16:07:00Z" w16du:dateUtc="2025-06-04T23:07:00Z">
                <w:pPr>
                  <w:spacing w:before="0"/>
                  <w:jc w:val="center"/>
                  <w:textAlignment w:val="baseline"/>
                </w:pPr>
              </w:pPrChange>
            </w:pPr>
          </w:p>
        </w:tc>
        <w:tc>
          <w:tcPr>
            <w:tcW w:w="926" w:type="dxa"/>
            <w:noWrap/>
            <w:vAlign w:val="center"/>
            <w:hideMark/>
          </w:tcPr>
          <w:p w14:paraId="6222CADA" w14:textId="77777777" w:rsidR="00237471" w:rsidRPr="00237471" w:rsidRDefault="00237471">
            <w:pPr>
              <w:keepNext/>
              <w:spacing w:before="0"/>
              <w:jc w:val="center"/>
              <w:textAlignment w:val="baseline"/>
              <w:rPr>
                <w:lang w:eastAsia="de-DE"/>
              </w:rPr>
              <w:pPrChange w:id="230" w:author="Gary Sullivan" w:date="2025-06-04T16:07:00Z" w16du:dateUtc="2025-06-04T23:07:00Z">
                <w:pPr>
                  <w:spacing w:before="0"/>
                  <w:jc w:val="center"/>
                  <w:textAlignment w:val="baseline"/>
                </w:pPr>
              </w:pPrChange>
            </w:pPr>
          </w:p>
        </w:tc>
        <w:tc>
          <w:tcPr>
            <w:tcW w:w="1475" w:type="dxa"/>
            <w:tcBorders>
              <w:top w:val="nil"/>
              <w:left w:val="single" w:sz="4" w:space="0" w:color="auto"/>
              <w:bottom w:val="nil"/>
              <w:right w:val="nil"/>
            </w:tcBorders>
            <w:noWrap/>
            <w:vAlign w:val="center"/>
            <w:hideMark/>
          </w:tcPr>
          <w:p w14:paraId="6BCD0215" w14:textId="7C71BE73" w:rsidR="00237471" w:rsidRPr="00237471" w:rsidRDefault="00237471">
            <w:pPr>
              <w:keepNext/>
              <w:spacing w:before="0"/>
              <w:jc w:val="center"/>
              <w:textAlignment w:val="baseline"/>
              <w:rPr>
                <w:lang w:eastAsia="de-DE"/>
              </w:rPr>
              <w:pPrChange w:id="231" w:author="Gary Sullivan" w:date="2025-06-04T16:07:00Z" w16du:dateUtc="2025-06-04T23:07:00Z">
                <w:pPr>
                  <w:spacing w:before="0"/>
                  <w:jc w:val="center"/>
                  <w:textAlignment w:val="baseline"/>
                </w:pPr>
              </w:pPrChange>
            </w:pPr>
          </w:p>
        </w:tc>
        <w:tc>
          <w:tcPr>
            <w:tcW w:w="1489" w:type="dxa"/>
            <w:tcBorders>
              <w:top w:val="nil"/>
              <w:left w:val="nil"/>
              <w:bottom w:val="nil"/>
              <w:right w:val="single" w:sz="8" w:space="0" w:color="auto"/>
            </w:tcBorders>
            <w:noWrap/>
            <w:vAlign w:val="center"/>
            <w:hideMark/>
          </w:tcPr>
          <w:p w14:paraId="32D5C742" w14:textId="32A431F2" w:rsidR="00237471" w:rsidRPr="00237471" w:rsidRDefault="00237471">
            <w:pPr>
              <w:keepNext/>
              <w:spacing w:before="0"/>
              <w:jc w:val="center"/>
              <w:textAlignment w:val="baseline"/>
              <w:rPr>
                <w:lang w:eastAsia="de-DE"/>
              </w:rPr>
              <w:pPrChange w:id="232" w:author="Gary Sullivan" w:date="2025-06-04T16:07:00Z" w16du:dateUtc="2025-06-04T23:07:00Z">
                <w:pPr>
                  <w:spacing w:before="0"/>
                  <w:jc w:val="center"/>
                  <w:textAlignment w:val="baseline"/>
                </w:pPr>
              </w:pPrChange>
            </w:pPr>
          </w:p>
        </w:tc>
      </w:tr>
      <w:tr w:rsidR="00237471" w:rsidRPr="00237471" w14:paraId="53F5AB11"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1775AF">
            <w:pPr>
              <w:spacing w:before="0"/>
              <w:jc w:val="cente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1775AF">
            <w:pPr>
              <w:spacing w:before="0"/>
              <w:jc w:val="cente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1775AF">
            <w:pPr>
              <w:spacing w:before="0"/>
              <w:jc w:val="cente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1775AF">
            <w:pPr>
              <w:spacing w:before="0"/>
              <w:jc w:val="cente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1775AF">
            <w:pPr>
              <w:spacing w:before="0"/>
              <w:jc w:val="cente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1775AF">
            <w:pPr>
              <w:spacing w:before="0"/>
              <w:jc w:val="center"/>
              <w:textAlignment w:val="baseline"/>
              <w:rPr>
                <w:lang w:eastAsia="de-DE"/>
              </w:rPr>
            </w:pPr>
            <w:r w:rsidRPr="00237471">
              <w:rPr>
                <w:lang w:eastAsia="de-DE"/>
              </w:rPr>
              <w:t>100.7%</w:t>
            </w:r>
          </w:p>
        </w:tc>
      </w:tr>
      <w:tr w:rsidR="00237471" w:rsidRPr="00237471" w14:paraId="5607565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1775AF">
            <w:pPr>
              <w:spacing w:before="0"/>
              <w:jc w:val="cente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1775AF">
            <w:pPr>
              <w:spacing w:before="0"/>
              <w:jc w:val="cente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1775AF">
            <w:pPr>
              <w:spacing w:before="0"/>
              <w:jc w:val="cente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1775AF">
            <w:pPr>
              <w:spacing w:before="0"/>
              <w:jc w:val="cente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1775AF">
            <w:pPr>
              <w:spacing w:before="0"/>
              <w:jc w:val="cente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1775AF">
            <w:pPr>
              <w:spacing w:before="0"/>
              <w:jc w:val="cente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1775AF">
            <w:pPr>
              <w:spacing w:before="0"/>
              <w:jc w:val="center"/>
              <w:textAlignment w:val="baseline"/>
              <w:rPr>
                <w:lang w:eastAsia="de-DE"/>
              </w:rPr>
            </w:pPr>
            <w:r w:rsidRPr="00237471">
              <w:rPr>
                <w:lang w:eastAsia="de-DE"/>
              </w:rPr>
              <w:t>100.1%</w:t>
            </w:r>
          </w:p>
        </w:tc>
      </w:tr>
      <w:tr w:rsidR="00237471" w:rsidRPr="00237471" w14:paraId="5568F1B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1775AF">
            <w:pPr>
              <w:spacing w:before="0"/>
              <w:jc w:val="cente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1775AF">
            <w:pPr>
              <w:spacing w:before="0"/>
              <w:jc w:val="cente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1775AF">
            <w:pPr>
              <w:spacing w:before="0"/>
              <w:jc w:val="cente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1775AF">
            <w:pPr>
              <w:spacing w:before="0"/>
              <w:jc w:val="cente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1775AF">
            <w:pPr>
              <w:spacing w:before="0"/>
              <w:jc w:val="cente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1775AF">
            <w:pPr>
              <w:spacing w:before="0"/>
              <w:jc w:val="center"/>
              <w:textAlignment w:val="baseline"/>
              <w:rPr>
                <w:lang w:eastAsia="de-DE"/>
              </w:rPr>
            </w:pPr>
            <w:r w:rsidRPr="00237471">
              <w:rPr>
                <w:lang w:eastAsia="de-DE"/>
              </w:rPr>
              <w:t>100.5%</w:t>
            </w:r>
          </w:p>
        </w:tc>
      </w:tr>
      <w:tr w:rsidR="00237471" w:rsidRPr="00237471" w14:paraId="57D2436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1775AF">
            <w:pPr>
              <w:spacing w:before="0"/>
              <w:jc w:val="cente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1775AF">
            <w:pPr>
              <w:spacing w:before="0"/>
              <w:jc w:val="cente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1775AF">
            <w:pPr>
              <w:spacing w:before="0"/>
              <w:jc w:val="cente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1775AF">
            <w:pPr>
              <w:spacing w:before="0"/>
              <w:jc w:val="cente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1775AF">
            <w:pPr>
              <w:spacing w:before="0"/>
              <w:jc w:val="cente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1775AF">
            <w:pPr>
              <w:spacing w:before="0"/>
              <w:jc w:val="center"/>
              <w:textAlignment w:val="baseline"/>
              <w:rPr>
                <w:lang w:eastAsia="de-DE"/>
              </w:rPr>
            </w:pPr>
            <w:r w:rsidRPr="00237471">
              <w:rPr>
                <w:lang w:eastAsia="de-DE"/>
              </w:rPr>
              <w:t>100.6%</w:t>
            </w:r>
          </w:p>
        </w:tc>
      </w:tr>
      <w:tr w:rsidR="00237471" w:rsidRPr="00237471" w14:paraId="15A51255" w14:textId="77777777" w:rsidTr="009C52FC">
        <w:trPr>
          <w:trHeight w:val="255"/>
          <w:jc w:val="center"/>
        </w:trPr>
        <w:tc>
          <w:tcPr>
            <w:tcW w:w="1217" w:type="dxa"/>
            <w:noWrap/>
            <w:vAlign w:val="center"/>
            <w:hideMark/>
          </w:tcPr>
          <w:p w14:paraId="38703FC0" w14:textId="77777777" w:rsidR="00237471" w:rsidRPr="00237471" w:rsidRDefault="00237471" w:rsidP="009C52FC">
            <w:pPr>
              <w:spacing w:before="0"/>
              <w:textAlignment w:val="baseline"/>
              <w:rPr>
                <w:lang w:eastAsia="de-DE"/>
              </w:rPr>
            </w:pPr>
          </w:p>
        </w:tc>
        <w:tc>
          <w:tcPr>
            <w:tcW w:w="868" w:type="dxa"/>
            <w:noWrap/>
            <w:vAlign w:val="center"/>
            <w:hideMark/>
          </w:tcPr>
          <w:p w14:paraId="454A7C38"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558C5785"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040667BB"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04C61F51"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3FAC2A9C"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4AEB87C0"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48C3ABDD" w14:textId="77777777" w:rsidR="00237471" w:rsidRPr="00237471" w:rsidRDefault="00237471" w:rsidP="001775AF">
            <w:pPr>
              <w:spacing w:before="0"/>
              <w:jc w:val="center"/>
              <w:textAlignment w:val="baseline"/>
              <w:rPr>
                <w:lang w:val="de-DE" w:eastAsia="de-DE"/>
              </w:rPr>
            </w:pPr>
          </w:p>
        </w:tc>
      </w:tr>
      <w:tr w:rsidR="00237471" w:rsidRPr="00237471" w14:paraId="78C3A252" w14:textId="77777777" w:rsidTr="009C52FC">
        <w:trPr>
          <w:trHeight w:val="255"/>
          <w:jc w:val="center"/>
        </w:trPr>
        <w:tc>
          <w:tcPr>
            <w:tcW w:w="1217" w:type="dxa"/>
            <w:noWrap/>
            <w:vAlign w:val="center"/>
            <w:hideMark/>
          </w:tcPr>
          <w:p w14:paraId="78BD0092"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601CE79B" w:rsidR="00237471" w:rsidRPr="00237471" w:rsidRDefault="00237471" w:rsidP="001775AF">
            <w:pPr>
              <w:spacing w:before="0"/>
              <w:jc w:val="center"/>
              <w:textAlignment w:val="baseline"/>
              <w:rPr>
                <w:b/>
                <w:bCs/>
                <w:lang w:eastAsia="de-DE"/>
              </w:rPr>
            </w:pPr>
            <w:r w:rsidRPr="00237471">
              <w:rPr>
                <w:b/>
                <w:bCs/>
                <w:lang w:eastAsia="de-DE"/>
              </w:rPr>
              <w:t>Low delay B Main 10</w:t>
            </w:r>
          </w:p>
        </w:tc>
      </w:tr>
      <w:tr w:rsidR="00237471" w:rsidRPr="00237471" w14:paraId="2D7890B1" w14:textId="77777777" w:rsidTr="009C52FC">
        <w:trPr>
          <w:trHeight w:val="255"/>
          <w:jc w:val="center"/>
        </w:trPr>
        <w:tc>
          <w:tcPr>
            <w:tcW w:w="1217" w:type="dxa"/>
            <w:noWrap/>
            <w:vAlign w:val="center"/>
            <w:hideMark/>
          </w:tcPr>
          <w:p w14:paraId="04371815"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16440286" w14:textId="77777777" w:rsidTr="009C52FC">
        <w:trPr>
          <w:trHeight w:val="255"/>
          <w:jc w:val="center"/>
        </w:trPr>
        <w:tc>
          <w:tcPr>
            <w:tcW w:w="1217" w:type="dxa"/>
            <w:noWrap/>
            <w:vAlign w:val="center"/>
            <w:hideMark/>
          </w:tcPr>
          <w:p w14:paraId="05538F53"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05DB684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06BE19D7" w14:textId="4FEE0537" w:rsidR="00237471" w:rsidRPr="00237471" w:rsidRDefault="00237471" w:rsidP="001775AF">
            <w:pPr>
              <w:spacing w:before="0"/>
              <w:jc w:val="center"/>
              <w:textAlignment w:val="baseline"/>
              <w:rPr>
                <w:lang w:eastAsia="de-DE"/>
              </w:rPr>
            </w:pPr>
          </w:p>
        </w:tc>
        <w:tc>
          <w:tcPr>
            <w:tcW w:w="868" w:type="dxa"/>
            <w:noWrap/>
            <w:vAlign w:val="center"/>
            <w:hideMark/>
          </w:tcPr>
          <w:p w14:paraId="45F1F963" w14:textId="794AFBFF"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6EF93237" w14:textId="4CB270DA" w:rsidR="00237471" w:rsidRPr="00237471" w:rsidRDefault="00237471" w:rsidP="001775AF">
            <w:pPr>
              <w:spacing w:before="0"/>
              <w:jc w:val="center"/>
              <w:textAlignment w:val="baseline"/>
              <w:rPr>
                <w:lang w:eastAsia="de-DE"/>
              </w:rPr>
            </w:pPr>
          </w:p>
        </w:tc>
        <w:tc>
          <w:tcPr>
            <w:tcW w:w="926" w:type="dxa"/>
            <w:noWrap/>
            <w:vAlign w:val="center"/>
            <w:hideMark/>
          </w:tcPr>
          <w:p w14:paraId="69084D5B" w14:textId="74A047EA" w:rsidR="00237471" w:rsidRPr="00237471" w:rsidRDefault="00237471" w:rsidP="001775AF">
            <w:pPr>
              <w:spacing w:before="0"/>
              <w:jc w:val="center"/>
              <w:textAlignment w:val="baseline"/>
              <w:rPr>
                <w:lang w:eastAsia="de-DE"/>
              </w:rPr>
            </w:pPr>
          </w:p>
        </w:tc>
        <w:tc>
          <w:tcPr>
            <w:tcW w:w="926" w:type="dxa"/>
            <w:noWrap/>
            <w:vAlign w:val="center"/>
            <w:hideMark/>
          </w:tcPr>
          <w:p w14:paraId="7E8C931E" w14:textId="43F3CB5A"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71F4D7C9" w14:textId="7ACD1289"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9073DD1" w14:textId="284CFF9E" w:rsidR="00237471" w:rsidRPr="00237471" w:rsidRDefault="00237471" w:rsidP="001775AF">
            <w:pPr>
              <w:spacing w:before="0"/>
              <w:jc w:val="center"/>
              <w:textAlignment w:val="baseline"/>
              <w:rPr>
                <w:lang w:eastAsia="de-DE"/>
              </w:rPr>
            </w:pPr>
          </w:p>
        </w:tc>
      </w:tr>
      <w:tr w:rsidR="00237471" w:rsidRPr="00237471" w14:paraId="0B32C3F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6E5E5A56" w14:textId="2CF70EF7" w:rsidR="00237471" w:rsidRPr="00237471" w:rsidRDefault="00237471" w:rsidP="001775AF">
            <w:pPr>
              <w:spacing w:before="0"/>
              <w:jc w:val="center"/>
              <w:textAlignment w:val="baseline"/>
              <w:rPr>
                <w:lang w:eastAsia="de-DE"/>
              </w:rPr>
            </w:pPr>
          </w:p>
        </w:tc>
        <w:tc>
          <w:tcPr>
            <w:tcW w:w="868" w:type="dxa"/>
            <w:noWrap/>
            <w:vAlign w:val="center"/>
            <w:hideMark/>
          </w:tcPr>
          <w:p w14:paraId="34BC7826" w14:textId="77777777"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1D05E6E9" w:rsidR="00237471" w:rsidRPr="00237471" w:rsidRDefault="00237471" w:rsidP="001775AF">
            <w:pPr>
              <w:spacing w:before="0"/>
              <w:jc w:val="center"/>
              <w:textAlignment w:val="baseline"/>
              <w:rPr>
                <w:lang w:eastAsia="de-DE"/>
              </w:rPr>
            </w:pPr>
          </w:p>
        </w:tc>
        <w:tc>
          <w:tcPr>
            <w:tcW w:w="926" w:type="dxa"/>
            <w:noWrap/>
            <w:vAlign w:val="center"/>
            <w:hideMark/>
          </w:tcPr>
          <w:p w14:paraId="44BD5222" w14:textId="06782F92" w:rsidR="00237471" w:rsidRPr="00237471" w:rsidRDefault="00237471" w:rsidP="001775AF">
            <w:pPr>
              <w:spacing w:before="0"/>
              <w:jc w:val="center"/>
              <w:textAlignment w:val="baseline"/>
              <w:rPr>
                <w:lang w:eastAsia="de-DE"/>
              </w:rPr>
            </w:pPr>
          </w:p>
        </w:tc>
        <w:tc>
          <w:tcPr>
            <w:tcW w:w="926" w:type="dxa"/>
            <w:noWrap/>
            <w:vAlign w:val="center"/>
            <w:hideMark/>
          </w:tcPr>
          <w:p w14:paraId="2E04B78C" w14:textId="77777777"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4BC5ACFC"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1EFDD721" w14:textId="798A1B2E" w:rsidR="00237471" w:rsidRPr="00237471" w:rsidRDefault="00237471" w:rsidP="001775AF">
            <w:pPr>
              <w:spacing w:before="0"/>
              <w:jc w:val="center"/>
              <w:textAlignment w:val="baseline"/>
              <w:rPr>
                <w:lang w:eastAsia="de-DE"/>
              </w:rPr>
            </w:pPr>
          </w:p>
        </w:tc>
      </w:tr>
      <w:tr w:rsidR="00237471" w:rsidRPr="00237471" w14:paraId="7AE760F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1775AF">
            <w:pPr>
              <w:spacing w:before="0"/>
              <w:jc w:val="cente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1775AF">
            <w:pPr>
              <w:spacing w:before="0"/>
              <w:jc w:val="cente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1775AF">
            <w:pPr>
              <w:spacing w:before="0"/>
              <w:jc w:val="cente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1775AF">
            <w:pPr>
              <w:spacing w:before="0"/>
              <w:jc w:val="cente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1775AF">
            <w:pPr>
              <w:spacing w:before="0"/>
              <w:jc w:val="cente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1775AF">
            <w:pPr>
              <w:spacing w:before="0"/>
              <w:jc w:val="center"/>
              <w:textAlignment w:val="baseline"/>
              <w:rPr>
                <w:lang w:eastAsia="de-DE"/>
              </w:rPr>
            </w:pPr>
            <w:r w:rsidRPr="00237471">
              <w:rPr>
                <w:lang w:eastAsia="de-DE"/>
              </w:rPr>
              <w:t>99.7%</w:t>
            </w:r>
          </w:p>
        </w:tc>
      </w:tr>
      <w:tr w:rsidR="00237471" w:rsidRPr="00237471" w14:paraId="264666F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1775AF">
            <w:pPr>
              <w:spacing w:before="0"/>
              <w:jc w:val="cente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1775AF">
            <w:pPr>
              <w:spacing w:before="0"/>
              <w:jc w:val="cente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1775AF">
            <w:pPr>
              <w:spacing w:before="0"/>
              <w:jc w:val="cente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1775AF">
            <w:pPr>
              <w:spacing w:before="0"/>
              <w:jc w:val="cente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1775AF">
            <w:pPr>
              <w:spacing w:before="0"/>
              <w:jc w:val="cente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1775AF">
            <w:pPr>
              <w:spacing w:before="0"/>
              <w:jc w:val="center"/>
              <w:textAlignment w:val="baseline"/>
              <w:rPr>
                <w:lang w:eastAsia="de-DE"/>
              </w:rPr>
            </w:pPr>
            <w:r w:rsidRPr="00237471">
              <w:rPr>
                <w:lang w:eastAsia="de-DE"/>
              </w:rPr>
              <w:t>98.0%</w:t>
            </w:r>
          </w:p>
        </w:tc>
      </w:tr>
      <w:tr w:rsidR="00237471" w:rsidRPr="00237471" w14:paraId="34E03F6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1775AF">
            <w:pPr>
              <w:spacing w:before="0"/>
              <w:jc w:val="cente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1775AF">
            <w:pPr>
              <w:spacing w:before="0"/>
              <w:jc w:val="cente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1775AF">
            <w:pPr>
              <w:spacing w:before="0"/>
              <w:jc w:val="cente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1775AF">
            <w:pPr>
              <w:spacing w:before="0"/>
              <w:jc w:val="cente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1775AF">
            <w:pPr>
              <w:spacing w:before="0"/>
              <w:jc w:val="cente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1775AF">
            <w:pPr>
              <w:spacing w:before="0"/>
              <w:jc w:val="cente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1775AF">
            <w:pPr>
              <w:spacing w:before="0"/>
              <w:jc w:val="center"/>
              <w:textAlignment w:val="baseline"/>
              <w:rPr>
                <w:lang w:eastAsia="de-DE"/>
              </w:rPr>
            </w:pPr>
            <w:r w:rsidRPr="00237471">
              <w:rPr>
                <w:lang w:eastAsia="de-DE"/>
              </w:rPr>
              <w:t>99.7%</w:t>
            </w:r>
          </w:p>
        </w:tc>
      </w:tr>
      <w:tr w:rsidR="00237471" w:rsidRPr="00237471" w14:paraId="4B04EB6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1775AF">
            <w:pPr>
              <w:spacing w:before="0"/>
              <w:jc w:val="cente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1775AF">
            <w:pPr>
              <w:spacing w:before="0"/>
              <w:jc w:val="cente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1775AF">
            <w:pPr>
              <w:spacing w:before="0"/>
              <w:jc w:val="cente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1775AF">
            <w:pPr>
              <w:spacing w:before="0"/>
              <w:jc w:val="cente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1775AF">
            <w:pPr>
              <w:spacing w:before="0"/>
              <w:jc w:val="cente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1775AF">
            <w:pPr>
              <w:spacing w:before="0"/>
              <w:jc w:val="center"/>
              <w:textAlignment w:val="baseline"/>
              <w:rPr>
                <w:lang w:eastAsia="de-DE"/>
              </w:rPr>
            </w:pPr>
            <w:r w:rsidRPr="00237471">
              <w:rPr>
                <w:lang w:eastAsia="de-DE"/>
              </w:rPr>
              <w:t>99.1%</w:t>
            </w:r>
          </w:p>
        </w:tc>
      </w:tr>
      <w:tr w:rsidR="00237471" w:rsidRPr="00237471" w14:paraId="5E1A693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1775AF">
            <w:pPr>
              <w:spacing w:before="0"/>
              <w:jc w:val="cente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1775AF">
            <w:pPr>
              <w:spacing w:before="0"/>
              <w:jc w:val="cente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1775AF">
            <w:pPr>
              <w:spacing w:before="0"/>
              <w:jc w:val="cente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1775AF">
            <w:pPr>
              <w:spacing w:before="0"/>
              <w:jc w:val="cente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1775AF">
            <w:pPr>
              <w:spacing w:before="0"/>
              <w:jc w:val="cente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1775AF">
            <w:pPr>
              <w:spacing w:before="0"/>
              <w:jc w:val="cente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1775AF">
            <w:pPr>
              <w:spacing w:before="0"/>
              <w:jc w:val="center"/>
              <w:textAlignment w:val="baseline"/>
              <w:rPr>
                <w:lang w:eastAsia="de-DE"/>
              </w:rPr>
            </w:pPr>
            <w:r w:rsidRPr="00237471">
              <w:rPr>
                <w:lang w:eastAsia="de-DE"/>
              </w:rPr>
              <w:t>97.4%</w:t>
            </w:r>
          </w:p>
        </w:tc>
      </w:tr>
      <w:tr w:rsidR="00237471" w:rsidRPr="00237471" w14:paraId="502974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1775AF">
            <w:pPr>
              <w:spacing w:before="0"/>
              <w:jc w:val="cente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1775AF">
            <w:pPr>
              <w:spacing w:before="0"/>
              <w:jc w:val="cente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1775AF">
            <w:pPr>
              <w:spacing w:before="0"/>
              <w:jc w:val="cente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1775AF">
            <w:pPr>
              <w:spacing w:before="0"/>
              <w:jc w:val="cente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1775AF">
            <w:pPr>
              <w:spacing w:before="0"/>
              <w:jc w:val="center"/>
              <w:textAlignment w:val="baseline"/>
              <w:rPr>
                <w:lang w:eastAsia="de-DE"/>
              </w:rPr>
            </w:pPr>
            <w:r w:rsidRPr="00237471">
              <w:rPr>
                <w:lang w:eastAsia="de-DE"/>
              </w:rPr>
              <w:t>98.1%</w:t>
            </w:r>
          </w:p>
        </w:tc>
      </w:tr>
      <w:tr w:rsidR="00237471" w:rsidRPr="00237471" w14:paraId="673B358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1775AF">
            <w:pPr>
              <w:spacing w:before="0"/>
              <w:jc w:val="cente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1775AF">
            <w:pPr>
              <w:spacing w:before="0"/>
              <w:jc w:val="cente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1775AF">
            <w:pPr>
              <w:spacing w:before="0"/>
              <w:jc w:val="cente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1775AF">
            <w:pPr>
              <w:spacing w:before="0"/>
              <w:jc w:val="cente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1775AF">
            <w:pPr>
              <w:spacing w:before="0"/>
              <w:jc w:val="cente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1775AF">
            <w:pPr>
              <w:spacing w:before="0"/>
              <w:jc w:val="cente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1775AF">
            <w:pPr>
              <w:spacing w:before="0"/>
              <w:jc w:val="center"/>
              <w:textAlignment w:val="baseline"/>
              <w:rPr>
                <w:lang w:eastAsia="de-DE"/>
              </w:rPr>
            </w:pPr>
            <w:r w:rsidRPr="00237471">
              <w:rPr>
                <w:lang w:eastAsia="de-DE"/>
              </w:rPr>
              <w:t>99.2%</w:t>
            </w:r>
          </w:p>
        </w:tc>
      </w:tr>
      <w:tr w:rsidR="00237471" w:rsidRPr="00237471" w14:paraId="05FA3BAF" w14:textId="77777777" w:rsidTr="009C52FC">
        <w:trPr>
          <w:trHeight w:val="255"/>
          <w:jc w:val="center"/>
        </w:trPr>
        <w:tc>
          <w:tcPr>
            <w:tcW w:w="1217" w:type="dxa"/>
            <w:noWrap/>
            <w:vAlign w:val="center"/>
            <w:hideMark/>
          </w:tcPr>
          <w:p w14:paraId="6580F107" w14:textId="77777777" w:rsidR="00237471" w:rsidRPr="00237471" w:rsidRDefault="00237471" w:rsidP="009C52FC">
            <w:pPr>
              <w:spacing w:before="0"/>
              <w:textAlignment w:val="baseline"/>
              <w:rPr>
                <w:lang w:eastAsia="de-DE"/>
              </w:rPr>
            </w:pPr>
          </w:p>
        </w:tc>
        <w:tc>
          <w:tcPr>
            <w:tcW w:w="868" w:type="dxa"/>
            <w:noWrap/>
            <w:vAlign w:val="center"/>
            <w:hideMark/>
          </w:tcPr>
          <w:p w14:paraId="1EAB7ED9"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342E147D"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66D4C817"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0C0CFB8A"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691AA729"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3E8BBB6B"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11A1C473" w14:textId="77777777" w:rsidR="00237471" w:rsidRPr="00237471" w:rsidRDefault="00237471" w:rsidP="001775AF">
            <w:pPr>
              <w:spacing w:before="0"/>
              <w:jc w:val="center"/>
              <w:textAlignment w:val="baseline"/>
              <w:rPr>
                <w:lang w:val="de-DE" w:eastAsia="de-DE"/>
              </w:rPr>
            </w:pPr>
          </w:p>
        </w:tc>
      </w:tr>
      <w:tr w:rsidR="00237471" w:rsidRPr="00237471" w14:paraId="2D5BD60C" w14:textId="77777777" w:rsidTr="009C52FC">
        <w:trPr>
          <w:trHeight w:val="255"/>
          <w:jc w:val="center"/>
        </w:trPr>
        <w:tc>
          <w:tcPr>
            <w:tcW w:w="1217" w:type="dxa"/>
            <w:noWrap/>
            <w:vAlign w:val="center"/>
            <w:hideMark/>
          </w:tcPr>
          <w:p w14:paraId="6BD05C1F"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4241B988" w:rsidR="00237471" w:rsidRPr="00237471" w:rsidRDefault="00237471" w:rsidP="001775AF">
            <w:pPr>
              <w:spacing w:before="0"/>
              <w:jc w:val="center"/>
              <w:textAlignment w:val="baseline"/>
              <w:rPr>
                <w:b/>
                <w:bCs/>
                <w:lang w:eastAsia="de-DE"/>
              </w:rPr>
            </w:pPr>
            <w:r w:rsidRPr="00237471">
              <w:rPr>
                <w:b/>
                <w:bCs/>
                <w:lang w:eastAsia="de-DE"/>
              </w:rPr>
              <w:t>Low delay P Main 10</w:t>
            </w:r>
          </w:p>
        </w:tc>
      </w:tr>
      <w:tr w:rsidR="00237471" w:rsidRPr="00237471" w14:paraId="5A634C26" w14:textId="77777777" w:rsidTr="009C52FC">
        <w:trPr>
          <w:trHeight w:val="255"/>
          <w:jc w:val="center"/>
        </w:trPr>
        <w:tc>
          <w:tcPr>
            <w:tcW w:w="1217" w:type="dxa"/>
            <w:noWrap/>
            <w:vAlign w:val="center"/>
            <w:hideMark/>
          </w:tcPr>
          <w:p w14:paraId="372F5FEE"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57A18CA3" w14:textId="77777777" w:rsidTr="009C52FC">
        <w:trPr>
          <w:trHeight w:val="255"/>
          <w:jc w:val="center"/>
        </w:trPr>
        <w:tc>
          <w:tcPr>
            <w:tcW w:w="1217" w:type="dxa"/>
            <w:noWrap/>
            <w:vAlign w:val="center"/>
            <w:hideMark/>
          </w:tcPr>
          <w:p w14:paraId="2E6D2D0A"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56DE122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077334F5" w14:textId="6E778021" w:rsidR="00237471" w:rsidRPr="00237471" w:rsidRDefault="00237471" w:rsidP="001775AF">
            <w:pPr>
              <w:spacing w:before="0"/>
              <w:jc w:val="center"/>
              <w:textAlignment w:val="baseline"/>
              <w:rPr>
                <w:lang w:eastAsia="de-DE"/>
              </w:rPr>
            </w:pPr>
          </w:p>
        </w:tc>
        <w:tc>
          <w:tcPr>
            <w:tcW w:w="868" w:type="dxa"/>
            <w:noWrap/>
            <w:vAlign w:val="center"/>
            <w:hideMark/>
          </w:tcPr>
          <w:p w14:paraId="69C35C1D" w14:textId="797B5723"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06B1BED2" w14:textId="0BCAE250" w:rsidR="00237471" w:rsidRPr="00237471" w:rsidRDefault="00237471" w:rsidP="001775AF">
            <w:pPr>
              <w:spacing w:before="0"/>
              <w:jc w:val="center"/>
              <w:textAlignment w:val="baseline"/>
              <w:rPr>
                <w:lang w:eastAsia="de-DE"/>
              </w:rPr>
            </w:pPr>
          </w:p>
        </w:tc>
        <w:tc>
          <w:tcPr>
            <w:tcW w:w="926" w:type="dxa"/>
            <w:noWrap/>
            <w:vAlign w:val="center"/>
            <w:hideMark/>
          </w:tcPr>
          <w:p w14:paraId="6BF2428C" w14:textId="0158CFA3" w:rsidR="00237471" w:rsidRPr="00237471" w:rsidRDefault="00237471" w:rsidP="001775AF">
            <w:pPr>
              <w:spacing w:before="0"/>
              <w:jc w:val="center"/>
              <w:textAlignment w:val="baseline"/>
              <w:rPr>
                <w:lang w:eastAsia="de-DE"/>
              </w:rPr>
            </w:pPr>
          </w:p>
        </w:tc>
        <w:tc>
          <w:tcPr>
            <w:tcW w:w="926" w:type="dxa"/>
            <w:noWrap/>
            <w:vAlign w:val="center"/>
            <w:hideMark/>
          </w:tcPr>
          <w:p w14:paraId="47EFE0E8" w14:textId="47225903"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5893FB6C" w14:textId="0BBD95CC"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0214197" w14:textId="0328598D" w:rsidR="00237471" w:rsidRPr="00237471" w:rsidRDefault="00237471" w:rsidP="001775AF">
            <w:pPr>
              <w:spacing w:before="0"/>
              <w:jc w:val="center"/>
              <w:textAlignment w:val="baseline"/>
              <w:rPr>
                <w:lang w:eastAsia="de-DE"/>
              </w:rPr>
            </w:pPr>
          </w:p>
        </w:tc>
      </w:tr>
      <w:tr w:rsidR="00237471" w:rsidRPr="00237471" w14:paraId="0F2BA2F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4926F5B9" w14:textId="3E0030AB" w:rsidR="00237471" w:rsidRPr="00237471" w:rsidRDefault="00237471" w:rsidP="001775AF">
            <w:pPr>
              <w:spacing w:before="0"/>
              <w:jc w:val="center"/>
              <w:textAlignment w:val="baseline"/>
              <w:rPr>
                <w:lang w:eastAsia="de-DE"/>
              </w:rPr>
            </w:pPr>
          </w:p>
        </w:tc>
        <w:tc>
          <w:tcPr>
            <w:tcW w:w="868" w:type="dxa"/>
            <w:noWrap/>
            <w:vAlign w:val="center"/>
            <w:hideMark/>
          </w:tcPr>
          <w:p w14:paraId="76AD9312" w14:textId="77777777"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2857DDAD" w:rsidR="00237471" w:rsidRPr="00237471" w:rsidRDefault="00237471" w:rsidP="001775AF">
            <w:pPr>
              <w:spacing w:before="0"/>
              <w:jc w:val="center"/>
              <w:textAlignment w:val="baseline"/>
              <w:rPr>
                <w:lang w:eastAsia="de-DE"/>
              </w:rPr>
            </w:pPr>
          </w:p>
        </w:tc>
        <w:tc>
          <w:tcPr>
            <w:tcW w:w="926" w:type="dxa"/>
            <w:noWrap/>
            <w:vAlign w:val="center"/>
            <w:hideMark/>
          </w:tcPr>
          <w:p w14:paraId="41CB45CB" w14:textId="4DE00040" w:rsidR="00237471" w:rsidRPr="00237471" w:rsidRDefault="00237471" w:rsidP="001775AF">
            <w:pPr>
              <w:spacing w:before="0"/>
              <w:jc w:val="center"/>
              <w:textAlignment w:val="baseline"/>
              <w:rPr>
                <w:lang w:eastAsia="de-DE"/>
              </w:rPr>
            </w:pPr>
          </w:p>
        </w:tc>
        <w:tc>
          <w:tcPr>
            <w:tcW w:w="926" w:type="dxa"/>
            <w:noWrap/>
            <w:vAlign w:val="center"/>
            <w:hideMark/>
          </w:tcPr>
          <w:p w14:paraId="2E414D25" w14:textId="77777777"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25767F41"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2550286D" w14:textId="4DFC9896" w:rsidR="00237471" w:rsidRPr="00237471" w:rsidRDefault="00237471" w:rsidP="001775AF">
            <w:pPr>
              <w:spacing w:before="0"/>
              <w:jc w:val="center"/>
              <w:textAlignment w:val="baseline"/>
              <w:rPr>
                <w:lang w:eastAsia="de-DE"/>
              </w:rPr>
            </w:pPr>
          </w:p>
        </w:tc>
      </w:tr>
      <w:tr w:rsidR="00237471" w:rsidRPr="00237471" w14:paraId="6A79055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1775AF">
            <w:pPr>
              <w:spacing w:before="0"/>
              <w:jc w:val="cente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1775AF">
            <w:pPr>
              <w:spacing w:before="0"/>
              <w:jc w:val="cente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1775AF">
            <w:pPr>
              <w:spacing w:before="0"/>
              <w:jc w:val="cente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1775AF">
            <w:pPr>
              <w:spacing w:before="0"/>
              <w:jc w:val="cente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1775AF">
            <w:pPr>
              <w:spacing w:before="0"/>
              <w:jc w:val="cente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1775AF">
            <w:pPr>
              <w:spacing w:before="0"/>
              <w:jc w:val="cente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1775AF">
            <w:pPr>
              <w:spacing w:before="0"/>
              <w:jc w:val="center"/>
              <w:textAlignment w:val="baseline"/>
              <w:rPr>
                <w:lang w:eastAsia="de-DE"/>
              </w:rPr>
            </w:pPr>
            <w:r w:rsidRPr="00237471">
              <w:rPr>
                <w:lang w:eastAsia="de-DE"/>
              </w:rPr>
              <w:t>98.0%</w:t>
            </w:r>
          </w:p>
        </w:tc>
      </w:tr>
      <w:tr w:rsidR="00237471" w:rsidRPr="00237471" w14:paraId="6256026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1775AF">
            <w:pPr>
              <w:spacing w:before="0"/>
              <w:jc w:val="cente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1775AF">
            <w:pPr>
              <w:spacing w:before="0"/>
              <w:jc w:val="cente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1775AF">
            <w:pPr>
              <w:spacing w:before="0"/>
              <w:jc w:val="cente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1775AF">
            <w:pPr>
              <w:spacing w:before="0"/>
              <w:jc w:val="cente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1775AF">
            <w:pPr>
              <w:spacing w:before="0"/>
              <w:jc w:val="cente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1775AF">
            <w:pPr>
              <w:spacing w:before="0"/>
              <w:jc w:val="cente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5F183FA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1775AF">
            <w:pPr>
              <w:spacing w:before="0"/>
              <w:jc w:val="cente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1775AF">
            <w:pPr>
              <w:spacing w:before="0"/>
              <w:jc w:val="cente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1775AF">
            <w:pPr>
              <w:spacing w:before="0"/>
              <w:jc w:val="cente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1775AF">
            <w:pPr>
              <w:spacing w:before="0"/>
              <w:jc w:val="cente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1775AF">
            <w:pPr>
              <w:spacing w:before="0"/>
              <w:jc w:val="cente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1775AF">
            <w:pPr>
              <w:spacing w:before="0"/>
              <w:jc w:val="cente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5243CF9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1775AF">
            <w:pPr>
              <w:spacing w:before="0"/>
              <w:jc w:val="cente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1775AF">
            <w:pPr>
              <w:spacing w:before="0"/>
              <w:jc w:val="cente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1775AF">
            <w:pPr>
              <w:spacing w:before="0"/>
              <w:jc w:val="cente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1775AF">
            <w:pPr>
              <w:spacing w:before="0"/>
              <w:jc w:val="cente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1775AF">
            <w:pPr>
              <w:spacing w:before="0"/>
              <w:jc w:val="cente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1775AF">
            <w:pPr>
              <w:spacing w:before="0"/>
              <w:jc w:val="center"/>
              <w:textAlignment w:val="baseline"/>
              <w:rPr>
                <w:lang w:eastAsia="de-DE"/>
              </w:rPr>
            </w:pPr>
            <w:r w:rsidRPr="00237471">
              <w:rPr>
                <w:lang w:eastAsia="de-DE"/>
              </w:rPr>
              <w:t>97.6%</w:t>
            </w:r>
          </w:p>
        </w:tc>
      </w:tr>
      <w:tr w:rsidR="00237471" w:rsidRPr="00237471" w14:paraId="1A98797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1775AF">
            <w:pPr>
              <w:spacing w:before="0"/>
              <w:jc w:val="cente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1775AF">
            <w:pPr>
              <w:spacing w:before="0"/>
              <w:jc w:val="cente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1775AF">
            <w:pPr>
              <w:spacing w:before="0"/>
              <w:jc w:val="cente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1775AF">
            <w:pPr>
              <w:spacing w:before="0"/>
              <w:jc w:val="cente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1775AF">
            <w:pPr>
              <w:spacing w:before="0"/>
              <w:jc w:val="cente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1775AF">
            <w:pPr>
              <w:spacing w:before="0"/>
              <w:jc w:val="cente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1775AF">
            <w:pPr>
              <w:spacing w:before="0"/>
              <w:jc w:val="center"/>
              <w:textAlignment w:val="baseline"/>
              <w:rPr>
                <w:lang w:eastAsia="de-DE"/>
              </w:rPr>
            </w:pPr>
            <w:r w:rsidRPr="00237471">
              <w:rPr>
                <w:lang w:eastAsia="de-DE"/>
              </w:rPr>
              <w:t>97.0%</w:t>
            </w:r>
          </w:p>
        </w:tc>
      </w:tr>
      <w:tr w:rsidR="00237471" w:rsidRPr="00237471" w14:paraId="7CE6A8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1775AF">
            <w:pPr>
              <w:spacing w:before="0"/>
              <w:jc w:val="cente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1775AF">
            <w:pPr>
              <w:spacing w:before="0"/>
              <w:jc w:val="cente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1775AF">
            <w:pPr>
              <w:spacing w:before="0"/>
              <w:jc w:val="cente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1775AF">
            <w:pPr>
              <w:spacing w:before="0"/>
              <w:jc w:val="cente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1775AF">
            <w:pPr>
              <w:spacing w:before="0"/>
              <w:jc w:val="cente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1775AF">
            <w:pPr>
              <w:spacing w:before="0"/>
              <w:jc w:val="cente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1775AF">
            <w:pPr>
              <w:spacing w:before="0"/>
              <w:jc w:val="center"/>
              <w:textAlignment w:val="baseline"/>
              <w:rPr>
                <w:lang w:eastAsia="de-DE"/>
              </w:rPr>
            </w:pPr>
            <w:r w:rsidRPr="00237471">
              <w:rPr>
                <w:lang w:eastAsia="de-DE"/>
              </w:rPr>
              <w:t>98.4%</w:t>
            </w:r>
          </w:p>
        </w:tc>
      </w:tr>
      <w:tr w:rsidR="00237471" w:rsidRPr="00237471" w14:paraId="2798B40B"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1775AF">
            <w:pPr>
              <w:spacing w:before="0"/>
              <w:jc w:val="cente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1775AF">
            <w:pPr>
              <w:spacing w:before="0"/>
              <w:jc w:val="cente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1775AF">
            <w:pPr>
              <w:spacing w:before="0"/>
              <w:jc w:val="cente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1775AF">
            <w:pPr>
              <w:spacing w:before="0"/>
              <w:jc w:val="cente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1775AF">
            <w:pPr>
              <w:spacing w:before="0"/>
              <w:jc w:val="cente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1775AF">
            <w:pPr>
              <w:spacing w:before="0"/>
              <w:jc w:val="cente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9C52FC">
        <w:trPr>
          <w:trHeight w:val="255"/>
          <w:jc w:val="center"/>
        </w:trPr>
        <w:tc>
          <w:tcPr>
            <w:tcW w:w="1217" w:type="dxa"/>
            <w:noWrap/>
            <w:vAlign w:val="center"/>
            <w:hideMark/>
          </w:tcPr>
          <w:p w14:paraId="5058CB12" w14:textId="77777777" w:rsidR="00237471" w:rsidRPr="00237471"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1BDF6A08" w:rsidR="00237471" w:rsidRPr="00237471" w:rsidRDefault="00237471" w:rsidP="001775AF">
            <w:pPr>
              <w:spacing w:before="0"/>
              <w:jc w:val="center"/>
              <w:textAlignment w:val="baseline"/>
              <w:rPr>
                <w:b/>
                <w:bCs/>
                <w:lang w:eastAsia="de-DE"/>
              </w:rPr>
            </w:pPr>
            <w:r w:rsidRPr="00237471">
              <w:rPr>
                <w:b/>
                <w:bCs/>
                <w:lang w:eastAsia="de-DE"/>
              </w:rPr>
              <w:t>All Intra Main 10</w:t>
            </w:r>
          </w:p>
        </w:tc>
      </w:tr>
      <w:tr w:rsidR="00237471" w:rsidRPr="00237471" w14:paraId="4CF1A7FF" w14:textId="77777777" w:rsidTr="009C52FC">
        <w:trPr>
          <w:trHeight w:val="255"/>
          <w:jc w:val="center"/>
        </w:trPr>
        <w:tc>
          <w:tcPr>
            <w:tcW w:w="1217" w:type="dxa"/>
            <w:noWrap/>
            <w:vAlign w:val="center"/>
            <w:hideMark/>
          </w:tcPr>
          <w:p w14:paraId="15762E03"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567953A3" w14:textId="77777777" w:rsidTr="009C52FC">
        <w:trPr>
          <w:trHeight w:val="255"/>
          <w:jc w:val="center"/>
        </w:trPr>
        <w:tc>
          <w:tcPr>
            <w:tcW w:w="1217" w:type="dxa"/>
            <w:noWrap/>
            <w:vAlign w:val="center"/>
            <w:hideMark/>
          </w:tcPr>
          <w:p w14:paraId="6DC6BB06"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30D818B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1775AF">
            <w:pPr>
              <w:spacing w:before="0"/>
              <w:jc w:val="cente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1775AF">
            <w:pPr>
              <w:spacing w:before="0"/>
              <w:jc w:val="cente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1775AF">
            <w:pPr>
              <w:spacing w:before="0"/>
              <w:jc w:val="cente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1775AF">
            <w:pPr>
              <w:spacing w:before="0"/>
              <w:jc w:val="cente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1775AF">
            <w:pPr>
              <w:spacing w:before="0"/>
              <w:jc w:val="cente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1775AF">
            <w:pPr>
              <w:spacing w:before="0"/>
              <w:jc w:val="cente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299A77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1775AF">
            <w:pPr>
              <w:spacing w:before="0"/>
              <w:jc w:val="cente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1775AF">
            <w:pPr>
              <w:spacing w:before="0"/>
              <w:jc w:val="cente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1775AF">
            <w:pPr>
              <w:spacing w:before="0"/>
              <w:jc w:val="cente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1775AF">
            <w:pPr>
              <w:spacing w:before="0"/>
              <w:jc w:val="cente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1775AF">
            <w:pPr>
              <w:spacing w:before="0"/>
              <w:jc w:val="cente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1775AF">
            <w:pPr>
              <w:spacing w:before="0"/>
              <w:jc w:val="cente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302BE8D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1775AF">
            <w:pPr>
              <w:spacing w:before="0"/>
              <w:jc w:val="cente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1775AF">
            <w:pPr>
              <w:spacing w:before="0"/>
              <w:jc w:val="cente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1775AF">
            <w:pPr>
              <w:spacing w:before="0"/>
              <w:jc w:val="cente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1775AF">
            <w:pPr>
              <w:spacing w:before="0"/>
              <w:jc w:val="cente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1775AF">
            <w:pPr>
              <w:spacing w:before="0"/>
              <w:jc w:val="cente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63C9DF7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1775AF">
            <w:pPr>
              <w:spacing w:before="0"/>
              <w:jc w:val="cente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1775AF">
            <w:pPr>
              <w:spacing w:before="0"/>
              <w:jc w:val="cente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1775AF">
            <w:pPr>
              <w:spacing w:before="0"/>
              <w:jc w:val="cente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1775AF">
            <w:pPr>
              <w:spacing w:before="0"/>
              <w:jc w:val="cente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1775AF">
            <w:pPr>
              <w:spacing w:before="0"/>
              <w:jc w:val="cente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1775AF">
            <w:pPr>
              <w:spacing w:before="0"/>
              <w:jc w:val="center"/>
              <w:textAlignment w:val="baseline"/>
              <w:rPr>
                <w:lang w:eastAsia="de-DE"/>
              </w:rPr>
            </w:pPr>
            <w:r w:rsidRPr="00237471">
              <w:rPr>
                <w:lang w:eastAsia="de-DE"/>
              </w:rPr>
              <w:t>97.0%</w:t>
            </w:r>
          </w:p>
        </w:tc>
      </w:tr>
      <w:tr w:rsidR="00237471" w:rsidRPr="00237471" w14:paraId="19DBC9C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1775AF">
            <w:pPr>
              <w:spacing w:before="0"/>
              <w:jc w:val="cente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1775AF">
            <w:pPr>
              <w:spacing w:before="0"/>
              <w:jc w:val="cente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1775AF">
            <w:pPr>
              <w:spacing w:before="0"/>
              <w:jc w:val="cente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1775AF">
            <w:pPr>
              <w:spacing w:before="0"/>
              <w:jc w:val="cente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1775AF">
            <w:pPr>
              <w:spacing w:before="0"/>
              <w:jc w:val="cente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1775AF">
            <w:pPr>
              <w:spacing w:before="0"/>
              <w:jc w:val="cente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1775AF">
            <w:pPr>
              <w:spacing w:before="0"/>
              <w:jc w:val="center"/>
              <w:textAlignment w:val="baseline"/>
              <w:rPr>
                <w:lang w:eastAsia="de-DE"/>
              </w:rPr>
            </w:pPr>
            <w:r w:rsidRPr="00237471">
              <w:rPr>
                <w:lang w:eastAsia="de-DE"/>
              </w:rPr>
              <w:t>96.9%</w:t>
            </w:r>
          </w:p>
        </w:tc>
      </w:tr>
      <w:tr w:rsidR="00237471" w:rsidRPr="00237471" w14:paraId="17C4C1C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9C52FC">
            <w:pPr>
              <w:spacing w:before="0"/>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1775AF">
            <w:pPr>
              <w:spacing w:before="0"/>
              <w:jc w:val="cente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1775AF">
            <w:pPr>
              <w:spacing w:before="0"/>
              <w:jc w:val="cente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1775AF">
            <w:pPr>
              <w:spacing w:before="0"/>
              <w:jc w:val="cente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1775AF">
            <w:pPr>
              <w:spacing w:before="0"/>
              <w:jc w:val="cente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1775AF">
            <w:pPr>
              <w:spacing w:before="0"/>
              <w:jc w:val="cente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1775AF">
            <w:pPr>
              <w:spacing w:before="0"/>
              <w:jc w:val="cente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1775AF">
            <w:pPr>
              <w:spacing w:before="0"/>
              <w:jc w:val="center"/>
              <w:textAlignment w:val="baseline"/>
              <w:rPr>
                <w:lang w:eastAsia="de-DE"/>
              </w:rPr>
            </w:pPr>
            <w:r w:rsidRPr="00237471">
              <w:rPr>
                <w:lang w:eastAsia="de-DE"/>
              </w:rPr>
              <w:t>97.2%</w:t>
            </w:r>
          </w:p>
        </w:tc>
      </w:tr>
      <w:tr w:rsidR="00237471" w:rsidRPr="00237471" w14:paraId="10BF1DA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1775AF">
            <w:pPr>
              <w:spacing w:before="0"/>
              <w:jc w:val="cente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1775AF">
            <w:pPr>
              <w:spacing w:before="0"/>
              <w:jc w:val="cente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1775AF">
            <w:pPr>
              <w:spacing w:before="0"/>
              <w:jc w:val="cente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1775AF">
            <w:pPr>
              <w:spacing w:before="0"/>
              <w:jc w:val="cente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1775AF">
            <w:pPr>
              <w:spacing w:before="0"/>
              <w:jc w:val="cente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1775AF">
            <w:pPr>
              <w:spacing w:before="0"/>
              <w:jc w:val="cente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1775AF">
            <w:pPr>
              <w:spacing w:before="0"/>
              <w:jc w:val="center"/>
              <w:textAlignment w:val="baseline"/>
              <w:rPr>
                <w:lang w:eastAsia="de-DE"/>
              </w:rPr>
            </w:pPr>
            <w:r w:rsidRPr="00237471">
              <w:rPr>
                <w:lang w:eastAsia="de-DE"/>
              </w:rPr>
              <w:t>96.9%</w:t>
            </w:r>
          </w:p>
        </w:tc>
      </w:tr>
      <w:tr w:rsidR="00237471" w:rsidRPr="00237471" w14:paraId="57610B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1775AF">
            <w:pPr>
              <w:spacing w:before="0"/>
              <w:jc w:val="cente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1775AF">
            <w:pPr>
              <w:spacing w:before="0"/>
              <w:jc w:val="cente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1775AF">
            <w:pPr>
              <w:spacing w:before="0"/>
              <w:jc w:val="cente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1775AF">
            <w:pPr>
              <w:spacing w:before="0"/>
              <w:jc w:val="cente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1775AF">
            <w:pPr>
              <w:spacing w:before="0"/>
              <w:jc w:val="cente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1775AF">
            <w:pPr>
              <w:spacing w:before="0"/>
              <w:jc w:val="center"/>
              <w:textAlignment w:val="baseline"/>
              <w:rPr>
                <w:lang w:eastAsia="de-DE"/>
              </w:rPr>
            </w:pPr>
            <w:r w:rsidRPr="00237471">
              <w:rPr>
                <w:lang w:eastAsia="de-DE"/>
              </w:rPr>
              <w:t>97.2%</w:t>
            </w:r>
          </w:p>
        </w:tc>
      </w:tr>
      <w:tr w:rsidR="00237471" w:rsidRPr="00237471" w14:paraId="6B13980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1775AF">
            <w:pPr>
              <w:spacing w:before="0"/>
              <w:jc w:val="cente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1775AF">
            <w:pPr>
              <w:spacing w:before="0"/>
              <w:jc w:val="cente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1775AF">
            <w:pPr>
              <w:spacing w:before="0"/>
              <w:jc w:val="cente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1775AF">
            <w:pPr>
              <w:spacing w:before="0"/>
              <w:jc w:val="cente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1775AF">
            <w:pPr>
              <w:spacing w:before="0"/>
              <w:jc w:val="cente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1775AF">
            <w:pPr>
              <w:spacing w:before="0"/>
              <w:jc w:val="cente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1775AF">
            <w:pPr>
              <w:spacing w:before="0"/>
              <w:jc w:val="center"/>
              <w:textAlignment w:val="baseline"/>
              <w:rPr>
                <w:lang w:eastAsia="de-DE"/>
              </w:rPr>
            </w:pPr>
            <w:r w:rsidRPr="00237471">
              <w:rPr>
                <w:lang w:eastAsia="de-DE"/>
              </w:rPr>
              <w:t>97.5%</w:t>
            </w:r>
          </w:p>
        </w:tc>
      </w:tr>
      <w:tr w:rsidR="00237471" w:rsidRPr="00237471" w14:paraId="259C657B" w14:textId="77777777" w:rsidTr="009C52FC">
        <w:trPr>
          <w:trHeight w:val="255"/>
          <w:jc w:val="center"/>
        </w:trPr>
        <w:tc>
          <w:tcPr>
            <w:tcW w:w="1217" w:type="dxa"/>
            <w:noWrap/>
            <w:vAlign w:val="center"/>
            <w:hideMark/>
          </w:tcPr>
          <w:p w14:paraId="69BB5739" w14:textId="77777777" w:rsidR="00237471" w:rsidRPr="00237471" w:rsidRDefault="00237471" w:rsidP="009C52FC">
            <w:pPr>
              <w:spacing w:before="0"/>
              <w:textAlignment w:val="baseline"/>
              <w:rPr>
                <w:lang w:eastAsia="de-DE"/>
              </w:rPr>
            </w:pPr>
          </w:p>
        </w:tc>
        <w:tc>
          <w:tcPr>
            <w:tcW w:w="868" w:type="dxa"/>
            <w:noWrap/>
            <w:vAlign w:val="center"/>
            <w:hideMark/>
          </w:tcPr>
          <w:p w14:paraId="530E0D7B"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5D28177A"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66197D75"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7AEEDF0C"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38EFBEA1"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6070F649"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68A53984" w14:textId="77777777" w:rsidR="00237471" w:rsidRPr="00237471" w:rsidRDefault="00237471" w:rsidP="001775AF">
            <w:pPr>
              <w:spacing w:before="0"/>
              <w:jc w:val="center"/>
              <w:textAlignment w:val="baseline"/>
              <w:rPr>
                <w:lang w:val="de-DE" w:eastAsia="de-DE"/>
              </w:rPr>
            </w:pPr>
          </w:p>
        </w:tc>
      </w:tr>
      <w:tr w:rsidR="00237471" w:rsidRPr="00237471" w14:paraId="49C7ED62" w14:textId="77777777" w:rsidTr="009C52FC">
        <w:trPr>
          <w:trHeight w:val="255"/>
          <w:jc w:val="center"/>
        </w:trPr>
        <w:tc>
          <w:tcPr>
            <w:tcW w:w="1217" w:type="dxa"/>
            <w:noWrap/>
            <w:vAlign w:val="center"/>
            <w:hideMark/>
          </w:tcPr>
          <w:p w14:paraId="7BEDE211"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1775AF">
            <w:pPr>
              <w:spacing w:before="0"/>
              <w:jc w:val="center"/>
              <w:textAlignment w:val="baseline"/>
              <w:rPr>
                <w:b/>
                <w:bCs/>
                <w:lang w:eastAsia="de-DE"/>
              </w:rPr>
            </w:pPr>
            <w:r w:rsidRPr="00237471">
              <w:rPr>
                <w:b/>
                <w:bCs/>
                <w:lang w:eastAsia="de-DE"/>
              </w:rPr>
              <w:t>Random Access Main 10</w:t>
            </w:r>
          </w:p>
        </w:tc>
      </w:tr>
      <w:tr w:rsidR="00237471" w:rsidRPr="00237471" w14:paraId="67894A6F" w14:textId="77777777" w:rsidTr="009C52FC">
        <w:trPr>
          <w:trHeight w:val="255"/>
          <w:jc w:val="center"/>
        </w:trPr>
        <w:tc>
          <w:tcPr>
            <w:tcW w:w="1217" w:type="dxa"/>
            <w:noWrap/>
            <w:vAlign w:val="center"/>
            <w:hideMark/>
          </w:tcPr>
          <w:p w14:paraId="15EA9BB3"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2B3EF405" w14:textId="77777777" w:rsidTr="009C52FC">
        <w:trPr>
          <w:trHeight w:val="255"/>
          <w:jc w:val="center"/>
        </w:trPr>
        <w:tc>
          <w:tcPr>
            <w:tcW w:w="1217" w:type="dxa"/>
            <w:noWrap/>
            <w:vAlign w:val="center"/>
            <w:hideMark/>
          </w:tcPr>
          <w:p w14:paraId="18F97D90"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42627D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1775AF">
            <w:pPr>
              <w:spacing w:before="0"/>
              <w:jc w:val="cente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1775AF">
            <w:pPr>
              <w:spacing w:before="0"/>
              <w:jc w:val="cente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1775AF">
            <w:pPr>
              <w:spacing w:before="0"/>
              <w:jc w:val="cente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1775AF">
            <w:pPr>
              <w:spacing w:before="0"/>
              <w:jc w:val="cente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1775AF">
            <w:pPr>
              <w:spacing w:before="0"/>
              <w:jc w:val="cente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1775AF">
            <w:pPr>
              <w:spacing w:before="0"/>
              <w:jc w:val="center"/>
              <w:textAlignment w:val="baseline"/>
              <w:rPr>
                <w:lang w:eastAsia="de-DE"/>
              </w:rPr>
            </w:pPr>
            <w:r w:rsidRPr="00237471">
              <w:rPr>
                <w:lang w:eastAsia="de-DE"/>
              </w:rPr>
              <w:t>100.7%</w:t>
            </w:r>
          </w:p>
        </w:tc>
      </w:tr>
      <w:tr w:rsidR="00237471" w:rsidRPr="00237471" w14:paraId="4A3B78D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1775AF">
            <w:pPr>
              <w:spacing w:before="0"/>
              <w:jc w:val="cente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1775AF">
            <w:pPr>
              <w:spacing w:before="0"/>
              <w:jc w:val="cente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1775AF">
            <w:pPr>
              <w:spacing w:before="0"/>
              <w:jc w:val="cente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1775AF">
            <w:pPr>
              <w:spacing w:before="0"/>
              <w:jc w:val="cente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1775AF">
            <w:pPr>
              <w:spacing w:before="0"/>
              <w:jc w:val="cente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1775AF">
            <w:pPr>
              <w:spacing w:before="0"/>
              <w:jc w:val="center"/>
              <w:textAlignment w:val="baseline"/>
              <w:rPr>
                <w:lang w:eastAsia="de-DE"/>
              </w:rPr>
            </w:pPr>
            <w:r w:rsidRPr="00237471">
              <w:rPr>
                <w:lang w:eastAsia="de-DE"/>
              </w:rPr>
              <w:t>101.2%</w:t>
            </w:r>
          </w:p>
        </w:tc>
      </w:tr>
      <w:tr w:rsidR="00237471" w:rsidRPr="00237471" w14:paraId="383DBF9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1775AF">
            <w:pPr>
              <w:spacing w:before="0"/>
              <w:jc w:val="cente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1775AF">
            <w:pPr>
              <w:spacing w:before="0"/>
              <w:jc w:val="cente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1775AF">
            <w:pPr>
              <w:spacing w:before="0"/>
              <w:jc w:val="cente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1775AF">
            <w:pPr>
              <w:spacing w:before="0"/>
              <w:jc w:val="cente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1775AF">
            <w:pPr>
              <w:spacing w:before="0"/>
              <w:jc w:val="cente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1775AF">
            <w:pPr>
              <w:spacing w:before="0"/>
              <w:jc w:val="cente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1775AF">
            <w:pPr>
              <w:spacing w:before="0"/>
              <w:jc w:val="center"/>
              <w:textAlignment w:val="baseline"/>
              <w:rPr>
                <w:lang w:eastAsia="de-DE"/>
              </w:rPr>
            </w:pPr>
            <w:r w:rsidRPr="00237471">
              <w:rPr>
                <w:lang w:eastAsia="de-DE"/>
              </w:rPr>
              <w:t>100.5%</w:t>
            </w:r>
          </w:p>
        </w:tc>
      </w:tr>
      <w:tr w:rsidR="00237471" w:rsidRPr="00237471" w14:paraId="4814300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1775AF">
            <w:pPr>
              <w:spacing w:before="0"/>
              <w:jc w:val="cente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1775AF">
            <w:pPr>
              <w:spacing w:before="0"/>
              <w:jc w:val="cente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1775AF">
            <w:pPr>
              <w:spacing w:before="0"/>
              <w:jc w:val="cente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1775AF">
            <w:pPr>
              <w:spacing w:before="0"/>
              <w:jc w:val="cente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1775AF">
            <w:pPr>
              <w:spacing w:before="0"/>
              <w:jc w:val="cente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1775AF">
            <w:pPr>
              <w:spacing w:before="0"/>
              <w:jc w:val="cente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1775AF">
            <w:pPr>
              <w:spacing w:before="0"/>
              <w:jc w:val="center"/>
              <w:textAlignment w:val="baseline"/>
              <w:rPr>
                <w:lang w:eastAsia="de-DE"/>
              </w:rPr>
            </w:pPr>
            <w:r w:rsidRPr="00237471">
              <w:rPr>
                <w:lang w:eastAsia="de-DE"/>
              </w:rPr>
              <w:t>100.3%</w:t>
            </w:r>
          </w:p>
        </w:tc>
      </w:tr>
      <w:tr w:rsidR="00237471" w:rsidRPr="00237471" w14:paraId="111855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472C94A1" w14:textId="64F374D1" w:rsidR="00237471" w:rsidRPr="00237471" w:rsidRDefault="00237471" w:rsidP="001775AF">
            <w:pPr>
              <w:spacing w:before="0"/>
              <w:jc w:val="center"/>
              <w:textAlignment w:val="baseline"/>
              <w:rPr>
                <w:lang w:eastAsia="de-DE"/>
              </w:rPr>
            </w:pPr>
          </w:p>
        </w:tc>
        <w:tc>
          <w:tcPr>
            <w:tcW w:w="868" w:type="dxa"/>
            <w:noWrap/>
            <w:vAlign w:val="center"/>
            <w:hideMark/>
          </w:tcPr>
          <w:p w14:paraId="144EB9FC" w14:textId="77777777"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6AD573CE" w:rsidR="00237471" w:rsidRPr="00237471" w:rsidRDefault="00237471" w:rsidP="001775AF">
            <w:pPr>
              <w:spacing w:before="0"/>
              <w:jc w:val="center"/>
              <w:textAlignment w:val="baseline"/>
              <w:rPr>
                <w:lang w:eastAsia="de-DE"/>
              </w:rPr>
            </w:pPr>
          </w:p>
        </w:tc>
        <w:tc>
          <w:tcPr>
            <w:tcW w:w="926" w:type="dxa"/>
            <w:noWrap/>
            <w:vAlign w:val="center"/>
            <w:hideMark/>
          </w:tcPr>
          <w:p w14:paraId="12E4032C" w14:textId="19C885AC" w:rsidR="00237471" w:rsidRPr="00237471" w:rsidRDefault="00237471" w:rsidP="001775AF">
            <w:pPr>
              <w:spacing w:before="0"/>
              <w:jc w:val="center"/>
              <w:textAlignment w:val="baseline"/>
              <w:rPr>
                <w:lang w:eastAsia="de-DE"/>
              </w:rPr>
            </w:pPr>
          </w:p>
        </w:tc>
        <w:tc>
          <w:tcPr>
            <w:tcW w:w="926" w:type="dxa"/>
            <w:noWrap/>
            <w:vAlign w:val="center"/>
            <w:hideMark/>
          </w:tcPr>
          <w:p w14:paraId="505A677B" w14:textId="77777777"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3CBCD740"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7F4B032" w14:textId="339A7BD5" w:rsidR="00237471" w:rsidRPr="00237471" w:rsidRDefault="00237471" w:rsidP="001775AF">
            <w:pPr>
              <w:spacing w:before="0"/>
              <w:jc w:val="center"/>
              <w:textAlignment w:val="baseline"/>
              <w:rPr>
                <w:lang w:eastAsia="de-DE"/>
              </w:rPr>
            </w:pPr>
          </w:p>
        </w:tc>
      </w:tr>
      <w:tr w:rsidR="00237471" w:rsidRPr="00237471" w14:paraId="3D8BDD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1775AF">
            <w:pPr>
              <w:spacing w:before="0"/>
              <w:jc w:val="cente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1775AF">
            <w:pPr>
              <w:spacing w:before="0"/>
              <w:jc w:val="cente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1775AF">
            <w:pPr>
              <w:spacing w:before="0"/>
              <w:jc w:val="cente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1775AF">
            <w:pPr>
              <w:spacing w:before="0"/>
              <w:jc w:val="cente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1775AF">
            <w:pPr>
              <w:spacing w:before="0"/>
              <w:jc w:val="cente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1775AF">
            <w:pPr>
              <w:spacing w:before="0"/>
              <w:jc w:val="center"/>
              <w:textAlignment w:val="baseline"/>
              <w:rPr>
                <w:lang w:eastAsia="de-DE"/>
              </w:rPr>
            </w:pPr>
            <w:r w:rsidRPr="00237471">
              <w:rPr>
                <w:lang w:eastAsia="de-DE"/>
              </w:rPr>
              <w:t>100.7%</w:t>
            </w:r>
          </w:p>
        </w:tc>
      </w:tr>
      <w:tr w:rsidR="00237471" w:rsidRPr="00237471" w14:paraId="31C8DC8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1775AF">
            <w:pPr>
              <w:spacing w:before="0"/>
              <w:jc w:val="cente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1775AF">
            <w:pPr>
              <w:spacing w:before="0"/>
              <w:jc w:val="cente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1775AF">
            <w:pPr>
              <w:spacing w:before="0"/>
              <w:jc w:val="cente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1775AF">
            <w:pPr>
              <w:spacing w:before="0"/>
              <w:jc w:val="cente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1775AF">
            <w:pPr>
              <w:spacing w:before="0"/>
              <w:jc w:val="cente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1775AF">
            <w:pPr>
              <w:spacing w:before="0"/>
              <w:jc w:val="cente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1775AF">
            <w:pPr>
              <w:spacing w:before="0"/>
              <w:jc w:val="center"/>
              <w:textAlignment w:val="baseline"/>
              <w:rPr>
                <w:lang w:eastAsia="de-DE"/>
              </w:rPr>
            </w:pPr>
            <w:r w:rsidRPr="00237471">
              <w:rPr>
                <w:lang w:eastAsia="de-DE"/>
              </w:rPr>
              <w:t>100.1%</w:t>
            </w:r>
          </w:p>
        </w:tc>
      </w:tr>
      <w:tr w:rsidR="00237471" w:rsidRPr="00237471" w14:paraId="69D1FE5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1775AF">
            <w:pPr>
              <w:spacing w:before="0"/>
              <w:jc w:val="cente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1775AF">
            <w:pPr>
              <w:spacing w:before="0"/>
              <w:jc w:val="cente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1775AF">
            <w:pPr>
              <w:spacing w:before="0"/>
              <w:jc w:val="cente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1775AF">
            <w:pPr>
              <w:spacing w:before="0"/>
              <w:jc w:val="cente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1775AF">
            <w:pPr>
              <w:spacing w:before="0"/>
              <w:jc w:val="cente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1775AF">
            <w:pPr>
              <w:spacing w:before="0"/>
              <w:jc w:val="cente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1775AF">
            <w:pPr>
              <w:spacing w:before="0"/>
              <w:jc w:val="center"/>
              <w:textAlignment w:val="baseline"/>
              <w:rPr>
                <w:lang w:eastAsia="de-DE"/>
              </w:rPr>
            </w:pPr>
            <w:r w:rsidRPr="00237471">
              <w:rPr>
                <w:lang w:eastAsia="de-DE"/>
              </w:rPr>
              <w:t>100.5%</w:t>
            </w:r>
          </w:p>
        </w:tc>
      </w:tr>
      <w:tr w:rsidR="00237471" w:rsidRPr="00237471" w14:paraId="0066F7F0"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1775AF">
            <w:pPr>
              <w:spacing w:before="0"/>
              <w:jc w:val="cente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1775AF">
            <w:pPr>
              <w:spacing w:before="0"/>
              <w:jc w:val="cente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1775AF">
            <w:pPr>
              <w:spacing w:before="0"/>
              <w:jc w:val="cente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1775AF">
            <w:pPr>
              <w:spacing w:before="0"/>
              <w:jc w:val="cente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1775AF">
            <w:pPr>
              <w:spacing w:before="0"/>
              <w:jc w:val="cente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1775AF">
            <w:pPr>
              <w:spacing w:before="0"/>
              <w:jc w:val="center"/>
              <w:textAlignment w:val="baseline"/>
              <w:rPr>
                <w:lang w:eastAsia="de-DE"/>
              </w:rPr>
            </w:pPr>
            <w:r w:rsidRPr="00237471">
              <w:rPr>
                <w:lang w:eastAsia="de-DE"/>
              </w:rPr>
              <w:t>100.6%</w:t>
            </w:r>
          </w:p>
        </w:tc>
      </w:tr>
      <w:tr w:rsidR="00237471" w:rsidRPr="00237471" w14:paraId="1357AD01" w14:textId="77777777" w:rsidTr="009C52FC">
        <w:trPr>
          <w:trHeight w:val="255"/>
          <w:jc w:val="center"/>
        </w:trPr>
        <w:tc>
          <w:tcPr>
            <w:tcW w:w="1217" w:type="dxa"/>
            <w:noWrap/>
            <w:vAlign w:val="center"/>
            <w:hideMark/>
          </w:tcPr>
          <w:p w14:paraId="094253D5" w14:textId="77777777" w:rsidR="00237471" w:rsidRPr="00237471" w:rsidRDefault="00237471" w:rsidP="009C52FC">
            <w:pPr>
              <w:spacing w:before="0"/>
              <w:textAlignment w:val="baseline"/>
              <w:rPr>
                <w:lang w:eastAsia="de-DE"/>
              </w:rPr>
            </w:pPr>
          </w:p>
        </w:tc>
        <w:tc>
          <w:tcPr>
            <w:tcW w:w="868" w:type="dxa"/>
            <w:noWrap/>
            <w:vAlign w:val="center"/>
            <w:hideMark/>
          </w:tcPr>
          <w:p w14:paraId="5096DB36"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46647DC0"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183902D3"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5E2E047C"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266EECDA"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08813EF1"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61584B90" w14:textId="77777777" w:rsidR="00237471" w:rsidRPr="00237471" w:rsidRDefault="00237471" w:rsidP="001775AF">
            <w:pPr>
              <w:spacing w:before="0"/>
              <w:jc w:val="center"/>
              <w:textAlignment w:val="baseline"/>
              <w:rPr>
                <w:lang w:val="de-DE" w:eastAsia="de-DE"/>
              </w:rPr>
            </w:pPr>
          </w:p>
        </w:tc>
      </w:tr>
      <w:tr w:rsidR="00237471" w:rsidRPr="00237471" w14:paraId="3AB674F5" w14:textId="77777777" w:rsidTr="009C52FC">
        <w:trPr>
          <w:trHeight w:val="255"/>
          <w:jc w:val="center"/>
        </w:trPr>
        <w:tc>
          <w:tcPr>
            <w:tcW w:w="1217" w:type="dxa"/>
            <w:noWrap/>
            <w:vAlign w:val="center"/>
            <w:hideMark/>
          </w:tcPr>
          <w:p w14:paraId="2594C31A"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488D5C17" w:rsidR="00237471" w:rsidRPr="00237471" w:rsidRDefault="00237471" w:rsidP="001775AF">
            <w:pPr>
              <w:spacing w:before="0"/>
              <w:jc w:val="center"/>
              <w:textAlignment w:val="baseline"/>
              <w:rPr>
                <w:b/>
                <w:bCs/>
                <w:lang w:eastAsia="de-DE"/>
              </w:rPr>
            </w:pPr>
            <w:r w:rsidRPr="00237471">
              <w:rPr>
                <w:b/>
                <w:bCs/>
                <w:lang w:eastAsia="de-DE"/>
              </w:rPr>
              <w:t>Low delay B Main 10</w:t>
            </w:r>
          </w:p>
        </w:tc>
      </w:tr>
      <w:tr w:rsidR="00237471" w:rsidRPr="00237471" w14:paraId="5F2C20BE" w14:textId="77777777" w:rsidTr="009C52FC">
        <w:trPr>
          <w:trHeight w:val="255"/>
          <w:jc w:val="center"/>
        </w:trPr>
        <w:tc>
          <w:tcPr>
            <w:tcW w:w="1217" w:type="dxa"/>
            <w:noWrap/>
            <w:vAlign w:val="center"/>
            <w:hideMark/>
          </w:tcPr>
          <w:p w14:paraId="04B1ADCE"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771D22BE" w14:textId="77777777" w:rsidTr="009C52FC">
        <w:trPr>
          <w:trHeight w:val="255"/>
          <w:jc w:val="center"/>
        </w:trPr>
        <w:tc>
          <w:tcPr>
            <w:tcW w:w="1217" w:type="dxa"/>
            <w:noWrap/>
            <w:vAlign w:val="center"/>
            <w:hideMark/>
          </w:tcPr>
          <w:p w14:paraId="3AF110C2"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315CF0E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073E6803" w14:textId="7212C3A8" w:rsidR="00237471" w:rsidRPr="00237471" w:rsidRDefault="00237471" w:rsidP="001775AF">
            <w:pPr>
              <w:spacing w:before="0"/>
              <w:jc w:val="center"/>
              <w:textAlignment w:val="baseline"/>
              <w:rPr>
                <w:lang w:eastAsia="de-DE"/>
              </w:rPr>
            </w:pPr>
          </w:p>
        </w:tc>
        <w:tc>
          <w:tcPr>
            <w:tcW w:w="868" w:type="dxa"/>
            <w:noWrap/>
            <w:vAlign w:val="center"/>
            <w:hideMark/>
          </w:tcPr>
          <w:p w14:paraId="0028E1C2" w14:textId="54E8F40C"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B697877" w14:textId="07E75F7B" w:rsidR="00237471" w:rsidRPr="00237471" w:rsidRDefault="00237471" w:rsidP="001775AF">
            <w:pPr>
              <w:spacing w:before="0"/>
              <w:jc w:val="center"/>
              <w:textAlignment w:val="baseline"/>
              <w:rPr>
                <w:lang w:eastAsia="de-DE"/>
              </w:rPr>
            </w:pPr>
          </w:p>
        </w:tc>
        <w:tc>
          <w:tcPr>
            <w:tcW w:w="926" w:type="dxa"/>
            <w:noWrap/>
            <w:vAlign w:val="center"/>
            <w:hideMark/>
          </w:tcPr>
          <w:p w14:paraId="583F2E6B" w14:textId="5246B378" w:rsidR="00237471" w:rsidRPr="00237471" w:rsidRDefault="00237471" w:rsidP="001775AF">
            <w:pPr>
              <w:spacing w:before="0"/>
              <w:jc w:val="center"/>
              <w:textAlignment w:val="baseline"/>
              <w:rPr>
                <w:lang w:eastAsia="de-DE"/>
              </w:rPr>
            </w:pPr>
          </w:p>
        </w:tc>
        <w:tc>
          <w:tcPr>
            <w:tcW w:w="926" w:type="dxa"/>
            <w:noWrap/>
            <w:vAlign w:val="center"/>
            <w:hideMark/>
          </w:tcPr>
          <w:p w14:paraId="0AE4A826" w14:textId="7D5FEEDD"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1137527" w14:textId="645B802E"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6282073F" w14:textId="25515422" w:rsidR="00237471" w:rsidRPr="00237471" w:rsidRDefault="00237471" w:rsidP="001775AF">
            <w:pPr>
              <w:spacing w:before="0"/>
              <w:jc w:val="center"/>
              <w:textAlignment w:val="baseline"/>
              <w:rPr>
                <w:lang w:eastAsia="de-DE"/>
              </w:rPr>
            </w:pPr>
          </w:p>
        </w:tc>
      </w:tr>
      <w:tr w:rsidR="00237471" w:rsidRPr="00237471" w14:paraId="3407682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18D8A071" w14:textId="3C1553A6" w:rsidR="00237471" w:rsidRPr="00237471" w:rsidRDefault="00237471" w:rsidP="001775AF">
            <w:pPr>
              <w:spacing w:before="0"/>
              <w:jc w:val="center"/>
              <w:textAlignment w:val="baseline"/>
              <w:rPr>
                <w:lang w:eastAsia="de-DE"/>
              </w:rPr>
            </w:pPr>
          </w:p>
        </w:tc>
        <w:tc>
          <w:tcPr>
            <w:tcW w:w="868" w:type="dxa"/>
            <w:noWrap/>
            <w:vAlign w:val="center"/>
            <w:hideMark/>
          </w:tcPr>
          <w:p w14:paraId="498FBB1C" w14:textId="77777777"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1936E318" w:rsidR="00237471" w:rsidRPr="00237471" w:rsidRDefault="00237471" w:rsidP="001775AF">
            <w:pPr>
              <w:spacing w:before="0"/>
              <w:jc w:val="center"/>
              <w:textAlignment w:val="baseline"/>
              <w:rPr>
                <w:lang w:eastAsia="de-DE"/>
              </w:rPr>
            </w:pPr>
          </w:p>
        </w:tc>
        <w:tc>
          <w:tcPr>
            <w:tcW w:w="926" w:type="dxa"/>
            <w:noWrap/>
            <w:vAlign w:val="center"/>
            <w:hideMark/>
          </w:tcPr>
          <w:p w14:paraId="5AD000B1" w14:textId="69B2D6C0" w:rsidR="00237471" w:rsidRPr="00237471" w:rsidRDefault="00237471" w:rsidP="001775AF">
            <w:pPr>
              <w:spacing w:before="0"/>
              <w:jc w:val="center"/>
              <w:textAlignment w:val="baseline"/>
              <w:rPr>
                <w:lang w:eastAsia="de-DE"/>
              </w:rPr>
            </w:pPr>
          </w:p>
        </w:tc>
        <w:tc>
          <w:tcPr>
            <w:tcW w:w="926" w:type="dxa"/>
            <w:noWrap/>
            <w:vAlign w:val="center"/>
            <w:hideMark/>
          </w:tcPr>
          <w:p w14:paraId="78B77C29" w14:textId="77777777"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0CE56516"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9845040" w14:textId="5763AE98" w:rsidR="00237471" w:rsidRPr="00237471" w:rsidRDefault="00237471" w:rsidP="001775AF">
            <w:pPr>
              <w:spacing w:before="0"/>
              <w:jc w:val="center"/>
              <w:textAlignment w:val="baseline"/>
              <w:rPr>
                <w:lang w:eastAsia="de-DE"/>
              </w:rPr>
            </w:pPr>
          </w:p>
        </w:tc>
      </w:tr>
      <w:tr w:rsidR="00237471" w:rsidRPr="00237471" w14:paraId="61C20A9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1775AF">
            <w:pPr>
              <w:spacing w:before="0"/>
              <w:jc w:val="cente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1775AF">
            <w:pPr>
              <w:spacing w:before="0"/>
              <w:jc w:val="cente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1775AF">
            <w:pPr>
              <w:spacing w:before="0"/>
              <w:jc w:val="cente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1775AF">
            <w:pPr>
              <w:spacing w:before="0"/>
              <w:jc w:val="cente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1775AF">
            <w:pPr>
              <w:spacing w:before="0"/>
              <w:jc w:val="cente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1775AF">
            <w:pPr>
              <w:spacing w:before="0"/>
              <w:jc w:val="cente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1775AF">
            <w:pPr>
              <w:spacing w:before="0"/>
              <w:jc w:val="center"/>
              <w:textAlignment w:val="baseline"/>
              <w:rPr>
                <w:lang w:eastAsia="de-DE"/>
              </w:rPr>
            </w:pPr>
            <w:r w:rsidRPr="00237471">
              <w:rPr>
                <w:lang w:eastAsia="de-DE"/>
              </w:rPr>
              <w:t>99.7%</w:t>
            </w:r>
          </w:p>
        </w:tc>
      </w:tr>
      <w:tr w:rsidR="00237471" w:rsidRPr="00237471" w14:paraId="362B36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1775AF">
            <w:pPr>
              <w:spacing w:before="0"/>
              <w:jc w:val="cente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1775AF">
            <w:pPr>
              <w:spacing w:before="0"/>
              <w:jc w:val="cente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1775AF">
            <w:pPr>
              <w:spacing w:before="0"/>
              <w:jc w:val="cente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1775AF">
            <w:pPr>
              <w:spacing w:before="0"/>
              <w:jc w:val="cente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1775AF">
            <w:pPr>
              <w:spacing w:before="0"/>
              <w:jc w:val="cente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1775AF">
            <w:pPr>
              <w:spacing w:before="0"/>
              <w:jc w:val="center"/>
              <w:textAlignment w:val="baseline"/>
              <w:rPr>
                <w:lang w:eastAsia="de-DE"/>
              </w:rPr>
            </w:pPr>
            <w:r w:rsidRPr="00237471">
              <w:rPr>
                <w:lang w:eastAsia="de-DE"/>
              </w:rPr>
              <w:t>98.0%</w:t>
            </w:r>
          </w:p>
        </w:tc>
      </w:tr>
      <w:tr w:rsidR="00237471" w:rsidRPr="00237471" w14:paraId="177AA18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1775AF">
            <w:pPr>
              <w:spacing w:before="0"/>
              <w:jc w:val="cente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1775AF">
            <w:pPr>
              <w:spacing w:before="0"/>
              <w:jc w:val="cente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1775AF">
            <w:pPr>
              <w:spacing w:before="0"/>
              <w:jc w:val="cente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1775AF">
            <w:pPr>
              <w:spacing w:before="0"/>
              <w:jc w:val="cente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1775AF">
            <w:pPr>
              <w:spacing w:before="0"/>
              <w:jc w:val="cente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1775AF">
            <w:pPr>
              <w:spacing w:before="0"/>
              <w:jc w:val="cente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1775AF">
            <w:pPr>
              <w:spacing w:before="0"/>
              <w:jc w:val="center"/>
              <w:textAlignment w:val="baseline"/>
              <w:rPr>
                <w:lang w:eastAsia="de-DE"/>
              </w:rPr>
            </w:pPr>
            <w:r w:rsidRPr="00237471">
              <w:rPr>
                <w:lang w:eastAsia="de-DE"/>
              </w:rPr>
              <w:t>99.7%</w:t>
            </w:r>
          </w:p>
        </w:tc>
      </w:tr>
      <w:tr w:rsidR="00237471" w:rsidRPr="00237471" w14:paraId="1520EE4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1775AF">
            <w:pPr>
              <w:spacing w:before="0"/>
              <w:jc w:val="cente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1775AF">
            <w:pPr>
              <w:spacing w:before="0"/>
              <w:jc w:val="cente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1775AF">
            <w:pPr>
              <w:spacing w:before="0"/>
              <w:jc w:val="cente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1775AF">
            <w:pPr>
              <w:spacing w:before="0"/>
              <w:jc w:val="cente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1775AF">
            <w:pPr>
              <w:spacing w:before="0"/>
              <w:jc w:val="cente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1775AF">
            <w:pPr>
              <w:spacing w:before="0"/>
              <w:jc w:val="center"/>
              <w:textAlignment w:val="baseline"/>
              <w:rPr>
                <w:lang w:eastAsia="de-DE"/>
              </w:rPr>
            </w:pPr>
            <w:r w:rsidRPr="00237471">
              <w:rPr>
                <w:lang w:eastAsia="de-DE"/>
              </w:rPr>
              <w:t>99.1%</w:t>
            </w:r>
          </w:p>
        </w:tc>
      </w:tr>
      <w:tr w:rsidR="00237471" w:rsidRPr="00237471" w14:paraId="0BA47E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1775AF">
            <w:pPr>
              <w:spacing w:before="0"/>
              <w:jc w:val="cente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1775AF">
            <w:pPr>
              <w:spacing w:before="0"/>
              <w:jc w:val="cente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1775AF">
            <w:pPr>
              <w:spacing w:before="0"/>
              <w:jc w:val="cente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1775AF">
            <w:pPr>
              <w:spacing w:before="0"/>
              <w:jc w:val="cente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1775AF">
            <w:pPr>
              <w:spacing w:before="0"/>
              <w:jc w:val="cente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1775AF">
            <w:pPr>
              <w:spacing w:before="0"/>
              <w:jc w:val="cente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1775AF">
            <w:pPr>
              <w:spacing w:before="0"/>
              <w:jc w:val="center"/>
              <w:textAlignment w:val="baseline"/>
              <w:rPr>
                <w:lang w:eastAsia="de-DE"/>
              </w:rPr>
            </w:pPr>
            <w:r w:rsidRPr="00237471">
              <w:rPr>
                <w:lang w:eastAsia="de-DE"/>
              </w:rPr>
              <w:t>97.4%</w:t>
            </w:r>
          </w:p>
        </w:tc>
      </w:tr>
      <w:tr w:rsidR="00237471" w:rsidRPr="00237471" w14:paraId="3D2F3B5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1775AF">
            <w:pPr>
              <w:spacing w:before="0"/>
              <w:jc w:val="cente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1775AF">
            <w:pPr>
              <w:spacing w:before="0"/>
              <w:jc w:val="cente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1775AF">
            <w:pPr>
              <w:spacing w:before="0"/>
              <w:jc w:val="cente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1775AF">
            <w:pPr>
              <w:spacing w:before="0"/>
              <w:jc w:val="cente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1775AF">
            <w:pPr>
              <w:spacing w:before="0"/>
              <w:jc w:val="cente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1775AF">
            <w:pPr>
              <w:spacing w:before="0"/>
              <w:jc w:val="center"/>
              <w:textAlignment w:val="baseline"/>
              <w:rPr>
                <w:lang w:eastAsia="de-DE"/>
              </w:rPr>
            </w:pPr>
            <w:r w:rsidRPr="00237471">
              <w:rPr>
                <w:lang w:eastAsia="de-DE"/>
              </w:rPr>
              <w:t>98.1%</w:t>
            </w:r>
          </w:p>
        </w:tc>
      </w:tr>
      <w:tr w:rsidR="00237471" w:rsidRPr="00237471" w14:paraId="44E890F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1775AF">
            <w:pPr>
              <w:spacing w:before="0"/>
              <w:jc w:val="cente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1775AF">
            <w:pPr>
              <w:spacing w:before="0"/>
              <w:jc w:val="cente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1775AF">
            <w:pPr>
              <w:spacing w:before="0"/>
              <w:jc w:val="cente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1775AF">
            <w:pPr>
              <w:spacing w:before="0"/>
              <w:jc w:val="cente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1775AF">
            <w:pPr>
              <w:spacing w:before="0"/>
              <w:jc w:val="cente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1775AF">
            <w:pPr>
              <w:spacing w:before="0"/>
              <w:jc w:val="cente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1775AF">
            <w:pPr>
              <w:spacing w:before="0"/>
              <w:jc w:val="center"/>
              <w:textAlignment w:val="baseline"/>
              <w:rPr>
                <w:lang w:eastAsia="de-DE"/>
              </w:rPr>
            </w:pPr>
            <w:r w:rsidRPr="00237471">
              <w:rPr>
                <w:lang w:eastAsia="de-DE"/>
              </w:rPr>
              <w:t>99.2%</w:t>
            </w:r>
          </w:p>
        </w:tc>
      </w:tr>
      <w:tr w:rsidR="00237471" w:rsidRPr="00237471" w14:paraId="0713B7CA" w14:textId="77777777" w:rsidTr="009C52FC">
        <w:trPr>
          <w:trHeight w:val="255"/>
          <w:jc w:val="center"/>
        </w:trPr>
        <w:tc>
          <w:tcPr>
            <w:tcW w:w="1217" w:type="dxa"/>
            <w:noWrap/>
            <w:vAlign w:val="center"/>
            <w:hideMark/>
          </w:tcPr>
          <w:p w14:paraId="290DC126" w14:textId="77777777" w:rsidR="00237471" w:rsidRPr="00237471" w:rsidRDefault="00237471" w:rsidP="009C52FC">
            <w:pPr>
              <w:spacing w:before="0"/>
              <w:textAlignment w:val="baseline"/>
              <w:rPr>
                <w:lang w:eastAsia="de-DE"/>
              </w:rPr>
            </w:pPr>
          </w:p>
        </w:tc>
        <w:tc>
          <w:tcPr>
            <w:tcW w:w="868" w:type="dxa"/>
            <w:noWrap/>
            <w:vAlign w:val="center"/>
            <w:hideMark/>
          </w:tcPr>
          <w:p w14:paraId="0FB7A6D9"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138896B8" w14:textId="77777777" w:rsidR="00237471" w:rsidRPr="00237471" w:rsidRDefault="00237471" w:rsidP="001775AF">
            <w:pPr>
              <w:spacing w:before="0"/>
              <w:jc w:val="center"/>
              <w:textAlignment w:val="baseline"/>
              <w:rPr>
                <w:lang w:val="de-DE" w:eastAsia="de-DE"/>
              </w:rPr>
            </w:pPr>
          </w:p>
        </w:tc>
        <w:tc>
          <w:tcPr>
            <w:tcW w:w="868" w:type="dxa"/>
            <w:noWrap/>
            <w:vAlign w:val="center"/>
            <w:hideMark/>
          </w:tcPr>
          <w:p w14:paraId="7A0ADA0C"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0D5BE9F6" w14:textId="77777777" w:rsidR="00237471" w:rsidRPr="00237471" w:rsidRDefault="00237471" w:rsidP="001775AF">
            <w:pPr>
              <w:spacing w:before="0"/>
              <w:jc w:val="center"/>
              <w:textAlignment w:val="baseline"/>
              <w:rPr>
                <w:lang w:val="de-DE" w:eastAsia="de-DE"/>
              </w:rPr>
            </w:pPr>
          </w:p>
        </w:tc>
        <w:tc>
          <w:tcPr>
            <w:tcW w:w="926" w:type="dxa"/>
            <w:noWrap/>
            <w:vAlign w:val="center"/>
            <w:hideMark/>
          </w:tcPr>
          <w:p w14:paraId="1A2B2F8D" w14:textId="77777777" w:rsidR="00237471" w:rsidRPr="00237471" w:rsidRDefault="00237471" w:rsidP="001775AF">
            <w:pPr>
              <w:spacing w:before="0"/>
              <w:jc w:val="center"/>
              <w:textAlignment w:val="baseline"/>
              <w:rPr>
                <w:lang w:val="de-DE" w:eastAsia="de-DE"/>
              </w:rPr>
            </w:pPr>
          </w:p>
        </w:tc>
        <w:tc>
          <w:tcPr>
            <w:tcW w:w="1475" w:type="dxa"/>
            <w:noWrap/>
            <w:vAlign w:val="center"/>
            <w:hideMark/>
          </w:tcPr>
          <w:p w14:paraId="05CBFC02" w14:textId="77777777" w:rsidR="00237471" w:rsidRPr="00237471" w:rsidRDefault="00237471" w:rsidP="001775AF">
            <w:pPr>
              <w:spacing w:before="0"/>
              <w:jc w:val="center"/>
              <w:textAlignment w:val="baseline"/>
              <w:rPr>
                <w:lang w:val="de-DE" w:eastAsia="de-DE"/>
              </w:rPr>
            </w:pPr>
          </w:p>
        </w:tc>
        <w:tc>
          <w:tcPr>
            <w:tcW w:w="1489" w:type="dxa"/>
            <w:noWrap/>
            <w:vAlign w:val="center"/>
            <w:hideMark/>
          </w:tcPr>
          <w:p w14:paraId="7D8F8CA6" w14:textId="77777777" w:rsidR="00237471" w:rsidRPr="00237471" w:rsidRDefault="00237471" w:rsidP="001775AF">
            <w:pPr>
              <w:spacing w:before="0"/>
              <w:jc w:val="center"/>
              <w:textAlignment w:val="baseline"/>
              <w:rPr>
                <w:lang w:val="de-DE" w:eastAsia="de-DE"/>
              </w:rPr>
            </w:pPr>
          </w:p>
        </w:tc>
      </w:tr>
      <w:tr w:rsidR="00237471" w:rsidRPr="00237471" w14:paraId="0C33BD5E" w14:textId="77777777" w:rsidTr="009C52FC">
        <w:trPr>
          <w:trHeight w:val="255"/>
          <w:jc w:val="center"/>
        </w:trPr>
        <w:tc>
          <w:tcPr>
            <w:tcW w:w="1217" w:type="dxa"/>
            <w:noWrap/>
            <w:vAlign w:val="center"/>
            <w:hideMark/>
          </w:tcPr>
          <w:p w14:paraId="1A7E810C"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262DE080" w:rsidR="00237471" w:rsidRPr="00237471" w:rsidRDefault="00237471" w:rsidP="001775AF">
            <w:pPr>
              <w:spacing w:before="0"/>
              <w:jc w:val="center"/>
              <w:textAlignment w:val="baseline"/>
              <w:rPr>
                <w:b/>
                <w:bCs/>
                <w:lang w:eastAsia="de-DE"/>
              </w:rPr>
            </w:pPr>
            <w:r w:rsidRPr="00237471">
              <w:rPr>
                <w:b/>
                <w:bCs/>
                <w:lang w:eastAsia="de-DE"/>
              </w:rPr>
              <w:t>Low delay P Main 10</w:t>
            </w:r>
          </w:p>
        </w:tc>
      </w:tr>
      <w:tr w:rsidR="00237471" w:rsidRPr="00237471" w14:paraId="26CAE37F" w14:textId="77777777" w:rsidTr="009C52FC">
        <w:trPr>
          <w:trHeight w:val="255"/>
          <w:jc w:val="center"/>
        </w:trPr>
        <w:tc>
          <w:tcPr>
            <w:tcW w:w="1217" w:type="dxa"/>
            <w:noWrap/>
            <w:vAlign w:val="center"/>
            <w:hideMark/>
          </w:tcPr>
          <w:p w14:paraId="37F48296"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1775AF">
            <w:pPr>
              <w:spacing w:before="0"/>
              <w:jc w:val="center"/>
              <w:textAlignment w:val="baseline"/>
              <w:rPr>
                <w:b/>
                <w:bCs/>
                <w:lang w:eastAsia="de-DE"/>
              </w:rPr>
            </w:pPr>
            <w:r w:rsidRPr="00237471">
              <w:rPr>
                <w:b/>
                <w:bCs/>
                <w:lang w:eastAsia="de-DE"/>
              </w:rPr>
              <w:t>Over ECM-15.0</w:t>
            </w:r>
          </w:p>
        </w:tc>
      </w:tr>
      <w:tr w:rsidR="00237471" w:rsidRPr="00237471" w14:paraId="2B01D1E1" w14:textId="77777777" w:rsidTr="009C52FC">
        <w:trPr>
          <w:trHeight w:val="255"/>
          <w:jc w:val="center"/>
        </w:trPr>
        <w:tc>
          <w:tcPr>
            <w:tcW w:w="1217" w:type="dxa"/>
            <w:noWrap/>
            <w:vAlign w:val="center"/>
            <w:hideMark/>
          </w:tcPr>
          <w:p w14:paraId="50864F29" w14:textId="77777777" w:rsidR="00237471" w:rsidRPr="00237471"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1775AF">
            <w:pPr>
              <w:spacing w:before="0"/>
              <w:jc w:val="cente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1775AF">
            <w:pPr>
              <w:spacing w:before="0"/>
              <w:jc w:val="cente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1775AF">
            <w:pPr>
              <w:spacing w:before="0"/>
              <w:jc w:val="cente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1775AF">
            <w:pPr>
              <w:spacing w:before="0"/>
              <w:jc w:val="cente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1775AF">
            <w:pPr>
              <w:spacing w:before="0"/>
              <w:jc w:val="cente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14DB02A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9C52FC">
            <w:pPr>
              <w:spacing w:before="0"/>
              <w:textAlignment w:val="baseline"/>
              <w:rPr>
                <w:lang w:eastAsia="de-DE"/>
              </w:rPr>
            </w:pPr>
            <w:r w:rsidRPr="00237471">
              <w:rPr>
                <w:lang w:eastAsia="de-DE"/>
              </w:rPr>
              <w:t>Class A1</w:t>
            </w:r>
          </w:p>
        </w:tc>
        <w:tc>
          <w:tcPr>
            <w:tcW w:w="868" w:type="dxa"/>
            <w:noWrap/>
            <w:vAlign w:val="center"/>
            <w:hideMark/>
          </w:tcPr>
          <w:p w14:paraId="6BF52BF9" w14:textId="490A5BD3" w:rsidR="00237471" w:rsidRPr="00237471" w:rsidRDefault="00237471" w:rsidP="001775AF">
            <w:pPr>
              <w:spacing w:before="0"/>
              <w:jc w:val="center"/>
              <w:textAlignment w:val="baseline"/>
              <w:rPr>
                <w:lang w:eastAsia="de-DE"/>
              </w:rPr>
            </w:pPr>
          </w:p>
        </w:tc>
        <w:tc>
          <w:tcPr>
            <w:tcW w:w="868" w:type="dxa"/>
            <w:noWrap/>
            <w:vAlign w:val="center"/>
            <w:hideMark/>
          </w:tcPr>
          <w:p w14:paraId="37A4EFA9" w14:textId="2D7198E0"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4D8AF824" w14:textId="7A02A070" w:rsidR="00237471" w:rsidRPr="00237471" w:rsidRDefault="00237471" w:rsidP="001775AF">
            <w:pPr>
              <w:spacing w:before="0"/>
              <w:jc w:val="center"/>
              <w:textAlignment w:val="baseline"/>
              <w:rPr>
                <w:lang w:eastAsia="de-DE"/>
              </w:rPr>
            </w:pPr>
          </w:p>
        </w:tc>
        <w:tc>
          <w:tcPr>
            <w:tcW w:w="926" w:type="dxa"/>
            <w:noWrap/>
            <w:vAlign w:val="center"/>
            <w:hideMark/>
          </w:tcPr>
          <w:p w14:paraId="675E5D6F" w14:textId="51D1EB70" w:rsidR="00237471" w:rsidRPr="00237471" w:rsidRDefault="00237471" w:rsidP="001775AF">
            <w:pPr>
              <w:spacing w:before="0"/>
              <w:jc w:val="center"/>
              <w:textAlignment w:val="baseline"/>
              <w:rPr>
                <w:lang w:eastAsia="de-DE"/>
              </w:rPr>
            </w:pPr>
          </w:p>
        </w:tc>
        <w:tc>
          <w:tcPr>
            <w:tcW w:w="926" w:type="dxa"/>
            <w:noWrap/>
            <w:vAlign w:val="center"/>
            <w:hideMark/>
          </w:tcPr>
          <w:p w14:paraId="2A335BCB" w14:textId="7D42002D"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F5546E0" w14:textId="680DAC0A"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58CC7D4" w14:textId="6F8DF8D6" w:rsidR="00237471" w:rsidRPr="00237471" w:rsidRDefault="00237471" w:rsidP="001775AF">
            <w:pPr>
              <w:spacing w:before="0"/>
              <w:jc w:val="center"/>
              <w:textAlignment w:val="baseline"/>
              <w:rPr>
                <w:lang w:eastAsia="de-DE"/>
              </w:rPr>
            </w:pPr>
          </w:p>
        </w:tc>
      </w:tr>
      <w:tr w:rsidR="00237471" w:rsidRPr="00237471" w14:paraId="6C033E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9C52FC">
            <w:pPr>
              <w:spacing w:before="0"/>
              <w:textAlignment w:val="baseline"/>
              <w:rPr>
                <w:lang w:eastAsia="de-DE"/>
              </w:rPr>
            </w:pPr>
            <w:r w:rsidRPr="00237471">
              <w:rPr>
                <w:lang w:eastAsia="de-DE"/>
              </w:rPr>
              <w:t>Class A2</w:t>
            </w:r>
          </w:p>
        </w:tc>
        <w:tc>
          <w:tcPr>
            <w:tcW w:w="868" w:type="dxa"/>
            <w:noWrap/>
            <w:vAlign w:val="center"/>
            <w:hideMark/>
          </w:tcPr>
          <w:p w14:paraId="2ACCC2A2" w14:textId="34901797" w:rsidR="00237471" w:rsidRPr="00237471" w:rsidRDefault="00237471" w:rsidP="001775AF">
            <w:pPr>
              <w:spacing w:before="0"/>
              <w:jc w:val="center"/>
              <w:textAlignment w:val="baseline"/>
              <w:rPr>
                <w:lang w:eastAsia="de-DE"/>
              </w:rPr>
            </w:pPr>
          </w:p>
        </w:tc>
        <w:tc>
          <w:tcPr>
            <w:tcW w:w="868" w:type="dxa"/>
            <w:noWrap/>
            <w:vAlign w:val="center"/>
            <w:hideMark/>
          </w:tcPr>
          <w:p w14:paraId="0C5397FF" w14:textId="77777777" w:rsidR="00237471" w:rsidRPr="00237471"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16E5BA6C" w:rsidR="00237471" w:rsidRPr="00237471" w:rsidRDefault="00237471" w:rsidP="001775AF">
            <w:pPr>
              <w:spacing w:before="0"/>
              <w:jc w:val="center"/>
              <w:textAlignment w:val="baseline"/>
              <w:rPr>
                <w:lang w:eastAsia="de-DE"/>
              </w:rPr>
            </w:pPr>
          </w:p>
        </w:tc>
        <w:tc>
          <w:tcPr>
            <w:tcW w:w="926" w:type="dxa"/>
            <w:noWrap/>
            <w:vAlign w:val="center"/>
            <w:hideMark/>
          </w:tcPr>
          <w:p w14:paraId="19D5CAC9" w14:textId="062D8E6A" w:rsidR="00237471" w:rsidRPr="00237471" w:rsidRDefault="00237471" w:rsidP="001775AF">
            <w:pPr>
              <w:spacing w:before="0"/>
              <w:jc w:val="center"/>
              <w:textAlignment w:val="baseline"/>
              <w:rPr>
                <w:lang w:eastAsia="de-DE"/>
              </w:rPr>
            </w:pPr>
          </w:p>
        </w:tc>
        <w:tc>
          <w:tcPr>
            <w:tcW w:w="926" w:type="dxa"/>
            <w:noWrap/>
            <w:vAlign w:val="center"/>
            <w:hideMark/>
          </w:tcPr>
          <w:p w14:paraId="39D141D5" w14:textId="77777777" w:rsidR="00237471" w:rsidRPr="00237471"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1CBD2F6F" w:rsidR="00237471" w:rsidRPr="00237471"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18F2821" w14:textId="20D16E46" w:rsidR="00237471" w:rsidRPr="00237471" w:rsidRDefault="00237471" w:rsidP="001775AF">
            <w:pPr>
              <w:spacing w:before="0"/>
              <w:jc w:val="center"/>
              <w:textAlignment w:val="baseline"/>
              <w:rPr>
                <w:lang w:eastAsia="de-DE"/>
              </w:rPr>
            </w:pPr>
          </w:p>
        </w:tc>
      </w:tr>
      <w:tr w:rsidR="00237471" w:rsidRPr="00237471" w14:paraId="0A01C0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9C52FC">
            <w:pPr>
              <w:spacing w:before="0"/>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1775AF">
            <w:pPr>
              <w:spacing w:before="0"/>
              <w:jc w:val="cente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1775AF">
            <w:pPr>
              <w:spacing w:before="0"/>
              <w:jc w:val="cente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1775AF">
            <w:pPr>
              <w:spacing w:before="0"/>
              <w:jc w:val="cente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1775AF">
            <w:pPr>
              <w:spacing w:before="0"/>
              <w:jc w:val="cente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1775AF">
            <w:pPr>
              <w:spacing w:before="0"/>
              <w:jc w:val="cente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1775AF">
            <w:pPr>
              <w:spacing w:before="0"/>
              <w:jc w:val="cente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1775AF">
            <w:pPr>
              <w:spacing w:before="0"/>
              <w:jc w:val="center"/>
              <w:textAlignment w:val="baseline"/>
              <w:rPr>
                <w:lang w:eastAsia="de-DE"/>
              </w:rPr>
            </w:pPr>
            <w:r w:rsidRPr="00237471">
              <w:rPr>
                <w:lang w:eastAsia="de-DE"/>
              </w:rPr>
              <w:t>98.0%</w:t>
            </w:r>
          </w:p>
        </w:tc>
      </w:tr>
      <w:tr w:rsidR="00237471" w:rsidRPr="00237471" w14:paraId="4BD3D0F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9C52FC">
            <w:pPr>
              <w:spacing w:before="0"/>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1775AF">
            <w:pPr>
              <w:spacing w:before="0"/>
              <w:jc w:val="cente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1775AF">
            <w:pPr>
              <w:spacing w:before="0"/>
              <w:jc w:val="cente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1775AF">
            <w:pPr>
              <w:spacing w:before="0"/>
              <w:jc w:val="cente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1775AF">
            <w:pPr>
              <w:spacing w:before="0"/>
              <w:jc w:val="cente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1775AF">
            <w:pPr>
              <w:spacing w:before="0"/>
              <w:jc w:val="cente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1775AF">
            <w:pPr>
              <w:spacing w:before="0"/>
              <w:jc w:val="cente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625912C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9C52FC">
            <w:pPr>
              <w:spacing w:before="0"/>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1775AF">
            <w:pPr>
              <w:spacing w:before="0"/>
              <w:jc w:val="cente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1775AF">
            <w:pPr>
              <w:spacing w:before="0"/>
              <w:jc w:val="cente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1775AF">
            <w:pPr>
              <w:spacing w:before="0"/>
              <w:jc w:val="cente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1775AF">
            <w:pPr>
              <w:spacing w:before="0"/>
              <w:jc w:val="cente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1775AF">
            <w:pPr>
              <w:spacing w:before="0"/>
              <w:jc w:val="cente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1775AF">
            <w:pPr>
              <w:spacing w:before="0"/>
              <w:jc w:val="cente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1775AF">
            <w:pPr>
              <w:spacing w:before="0"/>
              <w:jc w:val="center"/>
              <w:textAlignment w:val="baseline"/>
              <w:rPr>
                <w:lang w:eastAsia="de-DE"/>
              </w:rPr>
            </w:pPr>
            <w:r w:rsidRPr="00237471">
              <w:rPr>
                <w:lang w:eastAsia="de-DE"/>
              </w:rPr>
              <w:t>97.3%</w:t>
            </w:r>
          </w:p>
        </w:tc>
      </w:tr>
      <w:tr w:rsidR="00237471" w:rsidRPr="00237471" w14:paraId="554A892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9C52FC">
            <w:pPr>
              <w:spacing w:before="0"/>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1775AF">
            <w:pPr>
              <w:spacing w:before="0"/>
              <w:jc w:val="cente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1775AF">
            <w:pPr>
              <w:spacing w:before="0"/>
              <w:jc w:val="cente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1775AF">
            <w:pPr>
              <w:spacing w:before="0"/>
              <w:jc w:val="cente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1775AF">
            <w:pPr>
              <w:spacing w:before="0"/>
              <w:jc w:val="cente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1775AF">
            <w:pPr>
              <w:spacing w:before="0"/>
              <w:jc w:val="cente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1775AF">
            <w:pPr>
              <w:spacing w:before="0"/>
              <w:jc w:val="center"/>
              <w:textAlignment w:val="baseline"/>
              <w:rPr>
                <w:lang w:eastAsia="de-DE"/>
              </w:rPr>
            </w:pPr>
            <w:r w:rsidRPr="00237471">
              <w:rPr>
                <w:lang w:eastAsia="de-DE"/>
              </w:rPr>
              <w:t>97.6%</w:t>
            </w:r>
          </w:p>
        </w:tc>
      </w:tr>
      <w:tr w:rsidR="00237471" w:rsidRPr="00237471" w14:paraId="059CD38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9C52FC">
            <w:pPr>
              <w:spacing w:before="0"/>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1775AF">
            <w:pPr>
              <w:spacing w:before="0"/>
              <w:jc w:val="cente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1775AF">
            <w:pPr>
              <w:spacing w:before="0"/>
              <w:jc w:val="cente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1775AF">
            <w:pPr>
              <w:spacing w:before="0"/>
              <w:jc w:val="cente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1775AF">
            <w:pPr>
              <w:spacing w:before="0"/>
              <w:jc w:val="cente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1775AF">
            <w:pPr>
              <w:spacing w:before="0"/>
              <w:jc w:val="cente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1775AF">
            <w:pPr>
              <w:spacing w:before="0"/>
              <w:jc w:val="cente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1775AF">
            <w:pPr>
              <w:spacing w:before="0"/>
              <w:jc w:val="center"/>
              <w:textAlignment w:val="baseline"/>
              <w:rPr>
                <w:lang w:eastAsia="de-DE"/>
              </w:rPr>
            </w:pPr>
            <w:r w:rsidRPr="00237471">
              <w:rPr>
                <w:lang w:eastAsia="de-DE"/>
              </w:rPr>
              <w:t>97.0%</w:t>
            </w:r>
          </w:p>
        </w:tc>
      </w:tr>
      <w:tr w:rsidR="00237471" w:rsidRPr="00237471" w14:paraId="0209EBB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9C52FC">
            <w:pPr>
              <w:spacing w:before="0"/>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1775AF">
            <w:pPr>
              <w:spacing w:before="0"/>
              <w:jc w:val="cente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1775AF">
            <w:pPr>
              <w:spacing w:before="0"/>
              <w:jc w:val="cente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1775AF">
            <w:pPr>
              <w:spacing w:before="0"/>
              <w:jc w:val="cente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1775AF">
            <w:pPr>
              <w:spacing w:before="0"/>
              <w:jc w:val="cente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1775AF">
            <w:pPr>
              <w:spacing w:before="0"/>
              <w:jc w:val="cente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1775AF">
            <w:pPr>
              <w:spacing w:before="0"/>
              <w:jc w:val="cente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1775AF">
            <w:pPr>
              <w:spacing w:before="0"/>
              <w:jc w:val="center"/>
              <w:textAlignment w:val="baseline"/>
              <w:rPr>
                <w:lang w:eastAsia="de-DE"/>
              </w:rPr>
            </w:pPr>
            <w:r w:rsidRPr="00237471">
              <w:rPr>
                <w:lang w:eastAsia="de-DE"/>
              </w:rPr>
              <w:t>98.4%</w:t>
            </w:r>
          </w:p>
        </w:tc>
      </w:tr>
      <w:tr w:rsidR="00237471" w:rsidRPr="00237471" w14:paraId="362945B7"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9C52FC">
            <w:pPr>
              <w:spacing w:before="0"/>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1775AF">
            <w:pPr>
              <w:spacing w:before="0"/>
              <w:jc w:val="cente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1775AF">
            <w:pPr>
              <w:spacing w:before="0"/>
              <w:jc w:val="cente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1775AF">
            <w:pPr>
              <w:spacing w:before="0"/>
              <w:jc w:val="cente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1775AF">
            <w:pPr>
              <w:spacing w:before="0"/>
              <w:jc w:val="cente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1775AF">
            <w:pPr>
              <w:spacing w:before="0"/>
              <w:jc w:val="cente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1775AF">
            <w:pPr>
              <w:spacing w:before="0"/>
              <w:jc w:val="cente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1775AF">
            <w:pPr>
              <w:spacing w:before="0"/>
              <w:jc w:val="cente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ayout w:type="fixed"/>
        <w:tblCellMar>
          <w:left w:w="29" w:type="dxa"/>
          <w:right w:w="29" w:type="dxa"/>
        </w:tblCellMar>
        <w:tblLook w:val="04A0" w:firstRow="1" w:lastRow="0" w:firstColumn="1" w:lastColumn="0" w:noHBand="0" w:noVBand="1"/>
      </w:tblPr>
      <w:tblGrid>
        <w:gridCol w:w="1217"/>
        <w:gridCol w:w="923"/>
        <w:gridCol w:w="923"/>
        <w:gridCol w:w="923"/>
        <w:gridCol w:w="975"/>
        <w:gridCol w:w="975"/>
        <w:gridCol w:w="1344"/>
        <w:gridCol w:w="1357"/>
      </w:tblGrid>
      <w:tr w:rsidR="00237471" w:rsidRPr="00237471" w14:paraId="42E6135E" w14:textId="77777777" w:rsidTr="009C52FC">
        <w:trPr>
          <w:trHeight w:val="255"/>
          <w:jc w:val="center"/>
        </w:trPr>
        <w:tc>
          <w:tcPr>
            <w:tcW w:w="1217" w:type="dxa"/>
            <w:noWrap/>
            <w:vAlign w:val="center"/>
            <w:hideMark/>
          </w:tcPr>
          <w:p w14:paraId="7691411A" w14:textId="77777777" w:rsidR="00237471" w:rsidRPr="00237471"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46C53405" w:rsidR="00237471" w:rsidRPr="00237471" w:rsidRDefault="00237471" w:rsidP="001775AF">
            <w:pPr>
              <w:spacing w:before="0"/>
              <w:jc w:val="center"/>
              <w:textAlignment w:val="baseline"/>
              <w:rPr>
                <w:b/>
                <w:bCs/>
                <w:lang w:eastAsia="de-DE"/>
              </w:rPr>
            </w:pPr>
            <w:r w:rsidRPr="00237471">
              <w:rPr>
                <w:b/>
                <w:bCs/>
                <w:lang w:eastAsia="de-DE"/>
              </w:rPr>
              <w:t>All Intra Main 10</w:t>
            </w:r>
          </w:p>
        </w:tc>
      </w:tr>
      <w:tr w:rsidR="00237471" w:rsidRPr="00237471" w14:paraId="5FC7523F" w14:textId="77777777" w:rsidTr="009C52FC">
        <w:trPr>
          <w:trHeight w:val="255"/>
          <w:jc w:val="center"/>
        </w:trPr>
        <w:tc>
          <w:tcPr>
            <w:tcW w:w="1217" w:type="dxa"/>
            <w:noWrap/>
            <w:vAlign w:val="center"/>
            <w:hideMark/>
          </w:tcPr>
          <w:p w14:paraId="0F81D052"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1775AF">
            <w:pPr>
              <w:spacing w:before="0"/>
              <w:jc w:val="center"/>
              <w:textAlignment w:val="baseline"/>
              <w:rPr>
                <w:b/>
                <w:bCs/>
                <w:lang w:eastAsia="de-DE"/>
              </w:rPr>
            </w:pPr>
            <w:r w:rsidRPr="00237471">
              <w:rPr>
                <w:b/>
                <w:bCs/>
                <w:lang w:eastAsia="de-DE"/>
              </w:rPr>
              <w:t>Over VTM-11.0ecm16.0</w:t>
            </w:r>
          </w:p>
        </w:tc>
      </w:tr>
      <w:tr w:rsidR="00237471" w:rsidRPr="00237471" w14:paraId="341A3152" w14:textId="77777777" w:rsidTr="009C52FC">
        <w:trPr>
          <w:trHeight w:val="255"/>
          <w:jc w:val="center"/>
        </w:trPr>
        <w:tc>
          <w:tcPr>
            <w:tcW w:w="1217" w:type="dxa"/>
            <w:noWrap/>
            <w:vAlign w:val="center"/>
            <w:hideMark/>
          </w:tcPr>
          <w:p w14:paraId="7CAB347F" w14:textId="77777777" w:rsidR="00237471" w:rsidRPr="00237471"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1775AF">
            <w:pPr>
              <w:spacing w:before="0"/>
              <w:jc w:val="cente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1775AF">
            <w:pPr>
              <w:spacing w:before="0"/>
              <w:jc w:val="cente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1775AF">
            <w:pPr>
              <w:spacing w:before="0"/>
              <w:jc w:val="cente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1775AF">
            <w:pPr>
              <w:spacing w:before="0"/>
              <w:jc w:val="cente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1775AF">
            <w:pPr>
              <w:spacing w:before="0"/>
              <w:jc w:val="cente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636EEE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9C52FC">
            <w:pPr>
              <w:spacing w:before="0"/>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1775AF">
            <w:pPr>
              <w:spacing w:before="0"/>
              <w:jc w:val="cente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1775AF">
            <w:pPr>
              <w:spacing w:before="0"/>
              <w:jc w:val="cente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1775AF">
            <w:pPr>
              <w:spacing w:before="0"/>
              <w:jc w:val="cente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1775AF">
            <w:pPr>
              <w:spacing w:before="0"/>
              <w:jc w:val="cente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1775AF">
            <w:pPr>
              <w:spacing w:before="0"/>
              <w:jc w:val="cente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1775AF">
            <w:pPr>
              <w:spacing w:before="0"/>
              <w:jc w:val="center"/>
              <w:textAlignment w:val="baseline"/>
              <w:rPr>
                <w:lang w:eastAsia="de-DE"/>
              </w:rPr>
            </w:pPr>
          </w:p>
        </w:tc>
      </w:tr>
      <w:tr w:rsidR="00237471" w:rsidRPr="00237471" w14:paraId="1AF1C66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9C52FC">
            <w:pPr>
              <w:spacing w:before="0"/>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1775AF">
            <w:pPr>
              <w:spacing w:before="0"/>
              <w:jc w:val="cente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1775AF">
            <w:pPr>
              <w:spacing w:before="0"/>
              <w:jc w:val="cente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1775AF">
            <w:pPr>
              <w:spacing w:before="0"/>
              <w:jc w:val="cente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1775AF">
            <w:pPr>
              <w:spacing w:before="0"/>
              <w:jc w:val="cente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1775AF">
            <w:pPr>
              <w:spacing w:before="0"/>
              <w:jc w:val="cente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1775AF">
            <w:pPr>
              <w:spacing w:before="0"/>
              <w:jc w:val="center"/>
              <w:textAlignment w:val="baseline"/>
              <w:rPr>
                <w:lang w:eastAsia="de-DE"/>
              </w:rPr>
            </w:pPr>
          </w:p>
        </w:tc>
      </w:tr>
      <w:tr w:rsidR="00237471" w:rsidRPr="00237471" w14:paraId="278450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9C52FC">
            <w:pPr>
              <w:spacing w:before="0"/>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1775AF">
            <w:pPr>
              <w:spacing w:before="0"/>
              <w:jc w:val="cente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1775AF">
            <w:pPr>
              <w:spacing w:before="0"/>
              <w:jc w:val="cente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1775AF">
            <w:pPr>
              <w:spacing w:before="0"/>
              <w:jc w:val="cente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1775AF">
            <w:pPr>
              <w:spacing w:before="0"/>
              <w:jc w:val="cente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1775AF">
            <w:pPr>
              <w:spacing w:before="0"/>
              <w:jc w:val="cente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1775AF">
            <w:pPr>
              <w:spacing w:before="0"/>
              <w:jc w:val="center"/>
              <w:textAlignment w:val="baseline"/>
              <w:rPr>
                <w:lang w:eastAsia="de-DE"/>
              </w:rPr>
            </w:pPr>
          </w:p>
        </w:tc>
      </w:tr>
      <w:tr w:rsidR="00237471" w:rsidRPr="00237471" w14:paraId="1597D0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9C52FC">
            <w:pPr>
              <w:spacing w:before="0"/>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1775AF">
            <w:pPr>
              <w:spacing w:before="0"/>
              <w:jc w:val="cente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1775AF">
            <w:pPr>
              <w:spacing w:before="0"/>
              <w:jc w:val="cente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1775AF">
            <w:pPr>
              <w:spacing w:before="0"/>
              <w:jc w:val="cente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1775AF">
            <w:pPr>
              <w:spacing w:before="0"/>
              <w:jc w:val="cente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1775AF">
            <w:pPr>
              <w:spacing w:before="0"/>
              <w:jc w:val="cente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1775AF">
            <w:pPr>
              <w:spacing w:before="0"/>
              <w:jc w:val="center"/>
              <w:textAlignment w:val="baseline"/>
              <w:rPr>
                <w:lang w:eastAsia="de-DE"/>
              </w:rPr>
            </w:pPr>
          </w:p>
        </w:tc>
      </w:tr>
      <w:tr w:rsidR="00237471" w:rsidRPr="00237471" w14:paraId="767DD9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9C52FC">
            <w:pPr>
              <w:spacing w:before="0"/>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1775AF">
            <w:pPr>
              <w:spacing w:before="0"/>
              <w:jc w:val="cente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1775AF">
            <w:pPr>
              <w:spacing w:before="0"/>
              <w:jc w:val="cente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1775AF">
            <w:pPr>
              <w:spacing w:before="0"/>
              <w:jc w:val="cente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1775AF">
            <w:pPr>
              <w:spacing w:before="0"/>
              <w:jc w:val="cente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1775AF">
            <w:pPr>
              <w:spacing w:before="0"/>
              <w:jc w:val="cente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1775AF">
            <w:pPr>
              <w:spacing w:before="0"/>
              <w:jc w:val="center"/>
              <w:textAlignment w:val="baseline"/>
              <w:rPr>
                <w:lang w:eastAsia="de-DE"/>
              </w:rPr>
            </w:pPr>
          </w:p>
        </w:tc>
      </w:tr>
      <w:tr w:rsidR="00237471" w:rsidRPr="00237471" w14:paraId="44237FD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9C52FC">
            <w:pPr>
              <w:spacing w:before="0"/>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1775AF">
            <w:pPr>
              <w:spacing w:before="0"/>
              <w:jc w:val="cente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1775AF">
            <w:pPr>
              <w:spacing w:before="0"/>
              <w:jc w:val="cente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1775AF">
            <w:pPr>
              <w:spacing w:before="0"/>
              <w:jc w:val="cente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1775AF">
            <w:pPr>
              <w:spacing w:before="0"/>
              <w:jc w:val="cente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1775AF">
            <w:pPr>
              <w:spacing w:before="0"/>
              <w:jc w:val="cente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1775AF">
            <w:pPr>
              <w:spacing w:before="0"/>
              <w:jc w:val="center"/>
              <w:textAlignment w:val="baseline"/>
              <w:rPr>
                <w:lang w:eastAsia="de-DE"/>
              </w:rPr>
            </w:pPr>
          </w:p>
        </w:tc>
      </w:tr>
      <w:tr w:rsidR="00237471" w:rsidRPr="00237471" w14:paraId="3638967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9C52FC">
            <w:pPr>
              <w:spacing w:before="0"/>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1775AF">
            <w:pPr>
              <w:spacing w:before="0"/>
              <w:jc w:val="cente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1775AF">
            <w:pPr>
              <w:spacing w:before="0"/>
              <w:jc w:val="cente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1775AF">
            <w:pPr>
              <w:spacing w:before="0"/>
              <w:jc w:val="cente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1775AF">
            <w:pPr>
              <w:spacing w:before="0"/>
              <w:jc w:val="cente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1775AF">
            <w:pPr>
              <w:spacing w:before="0"/>
              <w:jc w:val="cente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1775AF">
            <w:pPr>
              <w:spacing w:before="0"/>
              <w:jc w:val="center"/>
              <w:textAlignment w:val="baseline"/>
              <w:rPr>
                <w:lang w:eastAsia="de-DE"/>
              </w:rPr>
            </w:pPr>
          </w:p>
        </w:tc>
      </w:tr>
      <w:tr w:rsidR="00237471" w:rsidRPr="00237471" w14:paraId="6B430CA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9C52FC">
            <w:pPr>
              <w:spacing w:before="0"/>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1775AF">
            <w:pPr>
              <w:spacing w:before="0"/>
              <w:jc w:val="cente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1775AF">
            <w:pPr>
              <w:spacing w:before="0"/>
              <w:jc w:val="cente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1775AF">
            <w:pPr>
              <w:spacing w:before="0"/>
              <w:jc w:val="cente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1775AF">
            <w:pPr>
              <w:spacing w:before="0"/>
              <w:jc w:val="cente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1775AF">
            <w:pPr>
              <w:spacing w:before="0"/>
              <w:jc w:val="cente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1775AF">
            <w:pPr>
              <w:spacing w:before="0"/>
              <w:jc w:val="center"/>
              <w:textAlignment w:val="baseline"/>
              <w:rPr>
                <w:lang w:eastAsia="de-DE"/>
              </w:rPr>
            </w:pPr>
          </w:p>
        </w:tc>
      </w:tr>
      <w:tr w:rsidR="00237471" w:rsidRPr="00237471" w14:paraId="70F8D93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9C52FC">
            <w:pPr>
              <w:spacing w:before="0"/>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1775AF">
            <w:pPr>
              <w:spacing w:before="0"/>
              <w:jc w:val="cente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1775AF">
            <w:pPr>
              <w:spacing w:before="0"/>
              <w:jc w:val="cente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1775AF">
            <w:pPr>
              <w:spacing w:before="0"/>
              <w:jc w:val="cente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1775AF">
            <w:pPr>
              <w:spacing w:before="0"/>
              <w:jc w:val="cente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1775AF">
            <w:pPr>
              <w:spacing w:before="0"/>
              <w:jc w:val="cente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1775AF">
            <w:pPr>
              <w:spacing w:before="0"/>
              <w:jc w:val="center"/>
              <w:textAlignment w:val="baseline"/>
              <w:rPr>
                <w:lang w:eastAsia="de-DE"/>
              </w:rPr>
            </w:pPr>
          </w:p>
        </w:tc>
      </w:tr>
      <w:tr w:rsidR="00237471" w:rsidRPr="00237471" w14:paraId="56D58C04" w14:textId="77777777" w:rsidTr="009C52FC">
        <w:trPr>
          <w:trHeight w:val="255"/>
          <w:jc w:val="center"/>
        </w:trPr>
        <w:tc>
          <w:tcPr>
            <w:tcW w:w="1217" w:type="dxa"/>
            <w:noWrap/>
            <w:vAlign w:val="center"/>
            <w:hideMark/>
          </w:tcPr>
          <w:p w14:paraId="15B12ECE" w14:textId="77777777" w:rsidR="00237471" w:rsidRPr="00237471" w:rsidRDefault="00237471" w:rsidP="009C52FC">
            <w:pPr>
              <w:spacing w:before="0"/>
              <w:textAlignment w:val="baseline"/>
              <w:rPr>
                <w:lang w:eastAsia="de-DE"/>
              </w:rPr>
            </w:pPr>
          </w:p>
        </w:tc>
        <w:tc>
          <w:tcPr>
            <w:tcW w:w="923" w:type="dxa"/>
            <w:noWrap/>
            <w:vAlign w:val="center"/>
            <w:hideMark/>
          </w:tcPr>
          <w:p w14:paraId="495D4E02"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1B866CE8"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0F0CD361"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7A15F492"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3754780E" w14:textId="77777777" w:rsidR="00237471" w:rsidRPr="00237471" w:rsidRDefault="00237471" w:rsidP="001775AF">
            <w:pPr>
              <w:spacing w:before="0"/>
              <w:jc w:val="center"/>
              <w:textAlignment w:val="baseline"/>
              <w:rPr>
                <w:lang w:val="de-DE" w:eastAsia="de-DE"/>
              </w:rPr>
            </w:pPr>
          </w:p>
        </w:tc>
        <w:tc>
          <w:tcPr>
            <w:tcW w:w="1344" w:type="dxa"/>
            <w:noWrap/>
            <w:vAlign w:val="center"/>
            <w:hideMark/>
          </w:tcPr>
          <w:p w14:paraId="3E8E8408" w14:textId="77777777" w:rsidR="00237471" w:rsidRPr="00237471" w:rsidRDefault="00237471" w:rsidP="001775AF">
            <w:pPr>
              <w:spacing w:before="0"/>
              <w:jc w:val="center"/>
              <w:textAlignment w:val="baseline"/>
              <w:rPr>
                <w:lang w:val="de-DE" w:eastAsia="de-DE"/>
              </w:rPr>
            </w:pPr>
          </w:p>
        </w:tc>
        <w:tc>
          <w:tcPr>
            <w:tcW w:w="1357" w:type="dxa"/>
            <w:noWrap/>
            <w:vAlign w:val="center"/>
            <w:hideMark/>
          </w:tcPr>
          <w:p w14:paraId="7C6C03AA" w14:textId="77777777" w:rsidR="00237471" w:rsidRPr="00237471" w:rsidRDefault="00237471" w:rsidP="001775AF">
            <w:pPr>
              <w:spacing w:before="0"/>
              <w:jc w:val="center"/>
              <w:textAlignment w:val="baseline"/>
              <w:rPr>
                <w:lang w:val="de-DE" w:eastAsia="de-DE"/>
              </w:rPr>
            </w:pPr>
          </w:p>
        </w:tc>
      </w:tr>
      <w:tr w:rsidR="00237471" w:rsidRPr="00237471" w14:paraId="78F4FCE9" w14:textId="77777777" w:rsidTr="009C52FC">
        <w:trPr>
          <w:trHeight w:val="255"/>
          <w:jc w:val="center"/>
        </w:trPr>
        <w:tc>
          <w:tcPr>
            <w:tcW w:w="1217" w:type="dxa"/>
            <w:noWrap/>
            <w:vAlign w:val="center"/>
            <w:hideMark/>
          </w:tcPr>
          <w:p w14:paraId="596947A6"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1775AF">
            <w:pPr>
              <w:spacing w:before="0"/>
              <w:jc w:val="center"/>
              <w:textAlignment w:val="baseline"/>
              <w:rPr>
                <w:b/>
                <w:bCs/>
                <w:lang w:eastAsia="de-DE"/>
              </w:rPr>
            </w:pPr>
            <w:r w:rsidRPr="00237471">
              <w:rPr>
                <w:b/>
                <w:bCs/>
                <w:lang w:eastAsia="de-DE"/>
              </w:rPr>
              <w:t>Random Access Main 10</w:t>
            </w:r>
          </w:p>
        </w:tc>
      </w:tr>
      <w:tr w:rsidR="00237471" w:rsidRPr="00237471" w14:paraId="115688BA" w14:textId="77777777" w:rsidTr="009C52FC">
        <w:trPr>
          <w:trHeight w:val="255"/>
          <w:jc w:val="center"/>
        </w:trPr>
        <w:tc>
          <w:tcPr>
            <w:tcW w:w="1217" w:type="dxa"/>
            <w:noWrap/>
            <w:vAlign w:val="center"/>
            <w:hideMark/>
          </w:tcPr>
          <w:p w14:paraId="69976B61"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1775AF">
            <w:pPr>
              <w:spacing w:before="0"/>
              <w:jc w:val="center"/>
              <w:textAlignment w:val="baseline"/>
              <w:rPr>
                <w:b/>
                <w:bCs/>
                <w:lang w:eastAsia="de-DE"/>
              </w:rPr>
            </w:pPr>
            <w:r w:rsidRPr="00237471">
              <w:rPr>
                <w:b/>
                <w:bCs/>
                <w:lang w:eastAsia="de-DE"/>
              </w:rPr>
              <w:t>Over VTM-11.0ecm16.0</w:t>
            </w:r>
          </w:p>
        </w:tc>
      </w:tr>
      <w:tr w:rsidR="00237471" w:rsidRPr="00237471" w14:paraId="68C072C2" w14:textId="77777777" w:rsidTr="009C52FC">
        <w:trPr>
          <w:trHeight w:val="255"/>
          <w:jc w:val="center"/>
        </w:trPr>
        <w:tc>
          <w:tcPr>
            <w:tcW w:w="1217" w:type="dxa"/>
            <w:noWrap/>
            <w:vAlign w:val="center"/>
            <w:hideMark/>
          </w:tcPr>
          <w:p w14:paraId="3FC7FABF" w14:textId="77777777" w:rsidR="00237471" w:rsidRPr="00237471"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1775AF">
            <w:pPr>
              <w:spacing w:before="0"/>
              <w:jc w:val="cente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1775AF">
            <w:pPr>
              <w:spacing w:before="0"/>
              <w:jc w:val="cente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1775AF">
            <w:pPr>
              <w:spacing w:before="0"/>
              <w:jc w:val="cente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1775AF">
            <w:pPr>
              <w:spacing w:before="0"/>
              <w:jc w:val="cente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1775AF">
            <w:pPr>
              <w:spacing w:before="0"/>
              <w:jc w:val="cente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0318D96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9C52FC">
            <w:pPr>
              <w:spacing w:before="0"/>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1775AF">
            <w:pPr>
              <w:spacing w:before="0"/>
              <w:jc w:val="cente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1775AF">
            <w:pPr>
              <w:spacing w:before="0"/>
              <w:jc w:val="cente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1775AF">
            <w:pPr>
              <w:spacing w:before="0"/>
              <w:jc w:val="cente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1775AF">
            <w:pPr>
              <w:spacing w:before="0"/>
              <w:jc w:val="cente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1775AF">
            <w:pPr>
              <w:spacing w:before="0"/>
              <w:jc w:val="cente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1775AF">
            <w:pPr>
              <w:spacing w:before="0"/>
              <w:jc w:val="center"/>
              <w:textAlignment w:val="baseline"/>
              <w:rPr>
                <w:lang w:eastAsia="de-DE"/>
              </w:rPr>
            </w:pPr>
          </w:p>
        </w:tc>
      </w:tr>
      <w:tr w:rsidR="00237471" w:rsidRPr="00237471" w14:paraId="46C7A1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9C52FC">
            <w:pPr>
              <w:spacing w:before="0"/>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1775AF">
            <w:pPr>
              <w:spacing w:before="0"/>
              <w:jc w:val="cente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1775AF">
            <w:pPr>
              <w:spacing w:before="0"/>
              <w:jc w:val="cente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1775AF">
            <w:pPr>
              <w:spacing w:before="0"/>
              <w:jc w:val="cente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1775AF">
            <w:pPr>
              <w:spacing w:before="0"/>
              <w:jc w:val="cente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1775AF">
            <w:pPr>
              <w:spacing w:before="0"/>
              <w:jc w:val="cente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1775AF">
            <w:pPr>
              <w:spacing w:before="0"/>
              <w:jc w:val="center"/>
              <w:textAlignment w:val="baseline"/>
              <w:rPr>
                <w:lang w:eastAsia="de-DE"/>
              </w:rPr>
            </w:pPr>
          </w:p>
        </w:tc>
      </w:tr>
      <w:tr w:rsidR="00237471" w:rsidRPr="00237471" w14:paraId="0947B5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9C52FC">
            <w:pPr>
              <w:spacing w:before="0"/>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1775AF">
            <w:pPr>
              <w:spacing w:before="0"/>
              <w:jc w:val="cente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1775AF">
            <w:pPr>
              <w:spacing w:before="0"/>
              <w:jc w:val="cente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1775AF">
            <w:pPr>
              <w:spacing w:before="0"/>
              <w:jc w:val="cente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1775AF">
            <w:pPr>
              <w:spacing w:before="0"/>
              <w:jc w:val="cente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1775AF">
            <w:pPr>
              <w:spacing w:before="0"/>
              <w:jc w:val="cente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1775AF">
            <w:pPr>
              <w:spacing w:before="0"/>
              <w:jc w:val="center"/>
              <w:textAlignment w:val="baseline"/>
              <w:rPr>
                <w:lang w:eastAsia="de-DE"/>
              </w:rPr>
            </w:pPr>
          </w:p>
        </w:tc>
      </w:tr>
      <w:tr w:rsidR="00237471" w:rsidRPr="00237471" w14:paraId="65FBD52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9C52FC">
            <w:pPr>
              <w:spacing w:before="0"/>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1775AF">
            <w:pPr>
              <w:spacing w:before="0"/>
              <w:jc w:val="cente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1775AF">
            <w:pPr>
              <w:spacing w:before="0"/>
              <w:jc w:val="cente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1775AF">
            <w:pPr>
              <w:spacing w:before="0"/>
              <w:jc w:val="cente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1775AF">
            <w:pPr>
              <w:spacing w:before="0"/>
              <w:jc w:val="cente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1775AF">
            <w:pPr>
              <w:spacing w:before="0"/>
              <w:jc w:val="cente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1775AF">
            <w:pPr>
              <w:spacing w:before="0"/>
              <w:jc w:val="center"/>
              <w:textAlignment w:val="baseline"/>
              <w:rPr>
                <w:lang w:eastAsia="de-DE"/>
              </w:rPr>
            </w:pPr>
          </w:p>
        </w:tc>
      </w:tr>
      <w:tr w:rsidR="00237471" w:rsidRPr="00237471" w14:paraId="1F3DB26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9C52FC">
            <w:pPr>
              <w:spacing w:before="0"/>
              <w:textAlignment w:val="baseline"/>
              <w:rPr>
                <w:lang w:eastAsia="de-DE"/>
              </w:rPr>
            </w:pPr>
            <w:r w:rsidRPr="00237471">
              <w:rPr>
                <w:lang w:eastAsia="de-DE"/>
              </w:rPr>
              <w:t>Class E</w:t>
            </w:r>
          </w:p>
        </w:tc>
        <w:tc>
          <w:tcPr>
            <w:tcW w:w="923" w:type="dxa"/>
            <w:noWrap/>
            <w:vAlign w:val="center"/>
            <w:hideMark/>
          </w:tcPr>
          <w:p w14:paraId="54199BAE" w14:textId="1669805B" w:rsidR="00237471" w:rsidRPr="00237471" w:rsidRDefault="00237471" w:rsidP="001775AF">
            <w:pPr>
              <w:spacing w:before="0"/>
              <w:jc w:val="center"/>
              <w:textAlignment w:val="baseline"/>
              <w:rPr>
                <w:lang w:eastAsia="de-DE"/>
              </w:rPr>
            </w:pPr>
          </w:p>
        </w:tc>
        <w:tc>
          <w:tcPr>
            <w:tcW w:w="923" w:type="dxa"/>
            <w:noWrap/>
            <w:vAlign w:val="center"/>
            <w:hideMark/>
          </w:tcPr>
          <w:p w14:paraId="75764E41" w14:textId="77777777" w:rsidR="00237471" w:rsidRPr="00237471"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686DE30C" w:rsidR="00237471" w:rsidRPr="00237471" w:rsidRDefault="00237471" w:rsidP="001775AF">
            <w:pPr>
              <w:spacing w:before="0"/>
              <w:jc w:val="center"/>
              <w:textAlignment w:val="baseline"/>
              <w:rPr>
                <w:lang w:eastAsia="de-DE"/>
              </w:rPr>
            </w:pPr>
          </w:p>
        </w:tc>
        <w:tc>
          <w:tcPr>
            <w:tcW w:w="975" w:type="dxa"/>
            <w:noWrap/>
            <w:vAlign w:val="center"/>
            <w:hideMark/>
          </w:tcPr>
          <w:p w14:paraId="1588CF97" w14:textId="5AAC21D8" w:rsidR="00237471" w:rsidRPr="00237471" w:rsidRDefault="00237471" w:rsidP="001775AF">
            <w:pPr>
              <w:spacing w:before="0"/>
              <w:jc w:val="center"/>
              <w:textAlignment w:val="baseline"/>
              <w:rPr>
                <w:lang w:eastAsia="de-DE"/>
              </w:rPr>
            </w:pPr>
          </w:p>
        </w:tc>
        <w:tc>
          <w:tcPr>
            <w:tcW w:w="975" w:type="dxa"/>
            <w:noWrap/>
            <w:vAlign w:val="center"/>
            <w:hideMark/>
          </w:tcPr>
          <w:p w14:paraId="3C9090FF" w14:textId="77777777" w:rsidR="00237471" w:rsidRPr="00237471"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1775AF">
            <w:pPr>
              <w:spacing w:before="0"/>
              <w:jc w:val="center"/>
              <w:textAlignment w:val="baseline"/>
              <w:rPr>
                <w:lang w:eastAsia="de-DE"/>
              </w:rPr>
            </w:pPr>
          </w:p>
        </w:tc>
      </w:tr>
      <w:tr w:rsidR="00237471" w:rsidRPr="00237471" w14:paraId="0FC0C68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9C52FC">
            <w:pPr>
              <w:spacing w:before="0"/>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1775AF">
            <w:pPr>
              <w:spacing w:before="0"/>
              <w:jc w:val="cente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1775AF">
            <w:pPr>
              <w:spacing w:before="0"/>
              <w:jc w:val="cente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1775AF">
            <w:pPr>
              <w:spacing w:before="0"/>
              <w:jc w:val="cente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1775AF">
            <w:pPr>
              <w:spacing w:before="0"/>
              <w:jc w:val="cente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1775AF">
            <w:pPr>
              <w:spacing w:before="0"/>
              <w:jc w:val="cente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1775AF">
            <w:pPr>
              <w:spacing w:before="0"/>
              <w:jc w:val="center"/>
              <w:textAlignment w:val="baseline"/>
              <w:rPr>
                <w:lang w:eastAsia="de-DE"/>
              </w:rPr>
            </w:pPr>
          </w:p>
        </w:tc>
      </w:tr>
      <w:tr w:rsidR="00237471" w:rsidRPr="00237471" w14:paraId="74F3307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9C52FC">
            <w:pPr>
              <w:spacing w:before="0"/>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1775AF">
            <w:pPr>
              <w:spacing w:before="0"/>
              <w:jc w:val="cente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1775AF">
            <w:pPr>
              <w:spacing w:before="0"/>
              <w:jc w:val="cente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1775AF">
            <w:pPr>
              <w:spacing w:before="0"/>
              <w:jc w:val="cente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1775AF">
            <w:pPr>
              <w:spacing w:before="0"/>
              <w:jc w:val="cente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1775AF">
            <w:pPr>
              <w:spacing w:before="0"/>
              <w:jc w:val="cente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1775AF">
            <w:pPr>
              <w:spacing w:before="0"/>
              <w:jc w:val="center"/>
              <w:textAlignment w:val="baseline"/>
              <w:rPr>
                <w:lang w:eastAsia="de-DE"/>
              </w:rPr>
            </w:pPr>
          </w:p>
        </w:tc>
      </w:tr>
      <w:tr w:rsidR="00237471" w:rsidRPr="00237471" w14:paraId="0E2D247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9C52FC">
            <w:pPr>
              <w:spacing w:before="0"/>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1775AF">
            <w:pPr>
              <w:spacing w:before="0"/>
              <w:jc w:val="cente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1775AF">
            <w:pPr>
              <w:spacing w:before="0"/>
              <w:jc w:val="cente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1775AF">
            <w:pPr>
              <w:spacing w:before="0"/>
              <w:jc w:val="cente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1775AF">
            <w:pPr>
              <w:spacing w:before="0"/>
              <w:jc w:val="cente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1775AF">
            <w:pPr>
              <w:spacing w:before="0"/>
              <w:jc w:val="cente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1775AF">
            <w:pPr>
              <w:spacing w:before="0"/>
              <w:jc w:val="center"/>
              <w:textAlignment w:val="baseline"/>
              <w:rPr>
                <w:lang w:eastAsia="de-DE"/>
              </w:rPr>
            </w:pPr>
          </w:p>
        </w:tc>
      </w:tr>
      <w:tr w:rsidR="00237471" w:rsidRPr="00237471" w14:paraId="3E44BA1F"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9C52FC">
            <w:pPr>
              <w:spacing w:before="0"/>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1775AF">
            <w:pPr>
              <w:spacing w:before="0"/>
              <w:jc w:val="cente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1775AF">
            <w:pPr>
              <w:spacing w:before="0"/>
              <w:jc w:val="cente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1775AF">
            <w:pPr>
              <w:spacing w:before="0"/>
              <w:jc w:val="cente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1775AF">
            <w:pPr>
              <w:spacing w:before="0"/>
              <w:jc w:val="cente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1775AF">
            <w:pPr>
              <w:spacing w:before="0"/>
              <w:jc w:val="cente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1775AF">
            <w:pPr>
              <w:spacing w:before="0"/>
              <w:jc w:val="center"/>
              <w:textAlignment w:val="baseline"/>
              <w:rPr>
                <w:lang w:eastAsia="de-DE"/>
              </w:rPr>
            </w:pPr>
          </w:p>
        </w:tc>
      </w:tr>
      <w:tr w:rsidR="00237471" w:rsidRPr="00237471" w14:paraId="53C594FA" w14:textId="77777777" w:rsidTr="009C52FC">
        <w:trPr>
          <w:trHeight w:val="255"/>
          <w:jc w:val="center"/>
        </w:trPr>
        <w:tc>
          <w:tcPr>
            <w:tcW w:w="1217" w:type="dxa"/>
            <w:noWrap/>
            <w:vAlign w:val="center"/>
            <w:hideMark/>
          </w:tcPr>
          <w:p w14:paraId="6DA51478" w14:textId="77777777" w:rsidR="00237471" w:rsidRPr="00237471" w:rsidRDefault="00237471" w:rsidP="009C52FC">
            <w:pPr>
              <w:spacing w:before="0"/>
              <w:textAlignment w:val="baseline"/>
              <w:rPr>
                <w:lang w:eastAsia="de-DE"/>
              </w:rPr>
            </w:pPr>
          </w:p>
        </w:tc>
        <w:tc>
          <w:tcPr>
            <w:tcW w:w="923" w:type="dxa"/>
            <w:noWrap/>
            <w:vAlign w:val="center"/>
            <w:hideMark/>
          </w:tcPr>
          <w:p w14:paraId="710F3E4B"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70D5C971"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549DDA2D"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46C7E05E"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7CF73ED3" w14:textId="77777777" w:rsidR="00237471" w:rsidRPr="00237471" w:rsidRDefault="00237471" w:rsidP="001775AF">
            <w:pPr>
              <w:spacing w:before="0"/>
              <w:jc w:val="center"/>
              <w:textAlignment w:val="baseline"/>
              <w:rPr>
                <w:lang w:val="de-DE" w:eastAsia="de-DE"/>
              </w:rPr>
            </w:pPr>
          </w:p>
        </w:tc>
        <w:tc>
          <w:tcPr>
            <w:tcW w:w="1344" w:type="dxa"/>
            <w:noWrap/>
            <w:vAlign w:val="center"/>
            <w:hideMark/>
          </w:tcPr>
          <w:p w14:paraId="34322C33" w14:textId="77777777" w:rsidR="00237471" w:rsidRPr="00237471" w:rsidRDefault="00237471" w:rsidP="001775AF">
            <w:pPr>
              <w:spacing w:before="0"/>
              <w:jc w:val="center"/>
              <w:textAlignment w:val="baseline"/>
              <w:rPr>
                <w:lang w:val="de-DE" w:eastAsia="de-DE"/>
              </w:rPr>
            </w:pPr>
          </w:p>
        </w:tc>
        <w:tc>
          <w:tcPr>
            <w:tcW w:w="1357" w:type="dxa"/>
            <w:noWrap/>
            <w:vAlign w:val="center"/>
            <w:hideMark/>
          </w:tcPr>
          <w:p w14:paraId="03D66AA3" w14:textId="77777777" w:rsidR="00237471" w:rsidRPr="00237471" w:rsidRDefault="00237471" w:rsidP="001775AF">
            <w:pPr>
              <w:spacing w:before="0"/>
              <w:jc w:val="center"/>
              <w:textAlignment w:val="baseline"/>
              <w:rPr>
                <w:lang w:val="de-DE" w:eastAsia="de-DE"/>
              </w:rPr>
            </w:pPr>
          </w:p>
        </w:tc>
      </w:tr>
      <w:tr w:rsidR="00237471" w:rsidRPr="00237471" w14:paraId="68795BF3" w14:textId="77777777" w:rsidTr="009C52FC">
        <w:trPr>
          <w:trHeight w:val="255"/>
          <w:jc w:val="center"/>
        </w:trPr>
        <w:tc>
          <w:tcPr>
            <w:tcW w:w="1217" w:type="dxa"/>
            <w:noWrap/>
            <w:vAlign w:val="center"/>
            <w:hideMark/>
          </w:tcPr>
          <w:p w14:paraId="5DF129A3"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189B372F" w:rsidR="00237471" w:rsidRPr="00237471" w:rsidRDefault="00237471" w:rsidP="001775AF">
            <w:pPr>
              <w:spacing w:before="0"/>
              <w:jc w:val="center"/>
              <w:textAlignment w:val="baseline"/>
              <w:rPr>
                <w:b/>
                <w:bCs/>
                <w:lang w:eastAsia="de-DE"/>
              </w:rPr>
            </w:pPr>
            <w:r w:rsidRPr="00237471">
              <w:rPr>
                <w:b/>
                <w:bCs/>
                <w:lang w:eastAsia="de-DE"/>
              </w:rPr>
              <w:t>Low delay B Main 10</w:t>
            </w:r>
          </w:p>
        </w:tc>
      </w:tr>
      <w:tr w:rsidR="00237471" w:rsidRPr="00237471" w14:paraId="046F5F45" w14:textId="77777777" w:rsidTr="009C52FC">
        <w:trPr>
          <w:trHeight w:val="255"/>
          <w:jc w:val="center"/>
        </w:trPr>
        <w:tc>
          <w:tcPr>
            <w:tcW w:w="1217" w:type="dxa"/>
            <w:noWrap/>
            <w:vAlign w:val="center"/>
            <w:hideMark/>
          </w:tcPr>
          <w:p w14:paraId="12C963AE"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1775AF">
            <w:pPr>
              <w:spacing w:before="0"/>
              <w:jc w:val="center"/>
              <w:textAlignment w:val="baseline"/>
              <w:rPr>
                <w:b/>
                <w:bCs/>
                <w:lang w:eastAsia="de-DE"/>
              </w:rPr>
            </w:pPr>
            <w:r w:rsidRPr="00237471">
              <w:rPr>
                <w:b/>
                <w:bCs/>
                <w:lang w:eastAsia="de-DE"/>
              </w:rPr>
              <w:t>Over VTM-11.0ecm16.0</w:t>
            </w:r>
          </w:p>
        </w:tc>
      </w:tr>
      <w:tr w:rsidR="00237471" w:rsidRPr="00237471" w14:paraId="4BAE8730" w14:textId="77777777" w:rsidTr="009C52FC">
        <w:trPr>
          <w:trHeight w:val="255"/>
          <w:jc w:val="center"/>
        </w:trPr>
        <w:tc>
          <w:tcPr>
            <w:tcW w:w="1217" w:type="dxa"/>
            <w:noWrap/>
            <w:vAlign w:val="center"/>
            <w:hideMark/>
          </w:tcPr>
          <w:p w14:paraId="3FA687FF" w14:textId="77777777" w:rsidR="00237471" w:rsidRPr="00237471"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1775AF">
            <w:pPr>
              <w:spacing w:before="0"/>
              <w:jc w:val="cente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1775AF">
            <w:pPr>
              <w:spacing w:before="0"/>
              <w:jc w:val="cente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1775AF">
            <w:pPr>
              <w:spacing w:before="0"/>
              <w:jc w:val="cente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1775AF">
            <w:pPr>
              <w:spacing w:before="0"/>
              <w:jc w:val="cente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1775AF">
            <w:pPr>
              <w:spacing w:before="0"/>
              <w:jc w:val="cente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2003576A"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9C52FC">
            <w:pPr>
              <w:spacing w:before="0"/>
              <w:textAlignment w:val="baseline"/>
              <w:rPr>
                <w:lang w:eastAsia="de-DE"/>
              </w:rPr>
            </w:pPr>
            <w:r w:rsidRPr="00237471">
              <w:rPr>
                <w:lang w:eastAsia="de-DE"/>
              </w:rPr>
              <w:t>Class A1</w:t>
            </w:r>
          </w:p>
        </w:tc>
        <w:tc>
          <w:tcPr>
            <w:tcW w:w="923" w:type="dxa"/>
            <w:noWrap/>
            <w:vAlign w:val="center"/>
            <w:hideMark/>
          </w:tcPr>
          <w:p w14:paraId="6D212C05" w14:textId="15A0C624" w:rsidR="00237471" w:rsidRPr="00237471" w:rsidRDefault="00237471" w:rsidP="001775AF">
            <w:pPr>
              <w:spacing w:before="0"/>
              <w:jc w:val="center"/>
              <w:textAlignment w:val="baseline"/>
              <w:rPr>
                <w:lang w:eastAsia="de-DE"/>
              </w:rPr>
            </w:pPr>
          </w:p>
        </w:tc>
        <w:tc>
          <w:tcPr>
            <w:tcW w:w="923" w:type="dxa"/>
            <w:noWrap/>
            <w:vAlign w:val="center"/>
            <w:hideMark/>
          </w:tcPr>
          <w:p w14:paraId="2CA29E46" w14:textId="53DE122B" w:rsidR="00237471" w:rsidRPr="00237471"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759EBC5E" w14:textId="096BD337" w:rsidR="00237471" w:rsidRPr="00237471" w:rsidRDefault="00237471" w:rsidP="001775AF">
            <w:pPr>
              <w:spacing w:before="0"/>
              <w:jc w:val="center"/>
              <w:textAlignment w:val="baseline"/>
              <w:rPr>
                <w:lang w:eastAsia="de-DE"/>
              </w:rPr>
            </w:pPr>
          </w:p>
        </w:tc>
        <w:tc>
          <w:tcPr>
            <w:tcW w:w="975" w:type="dxa"/>
            <w:noWrap/>
            <w:vAlign w:val="center"/>
            <w:hideMark/>
          </w:tcPr>
          <w:p w14:paraId="65AD534A" w14:textId="0892A56C" w:rsidR="00237471" w:rsidRPr="00237471" w:rsidRDefault="00237471" w:rsidP="001775AF">
            <w:pPr>
              <w:spacing w:before="0"/>
              <w:jc w:val="center"/>
              <w:textAlignment w:val="baseline"/>
              <w:rPr>
                <w:lang w:eastAsia="de-DE"/>
              </w:rPr>
            </w:pPr>
          </w:p>
        </w:tc>
        <w:tc>
          <w:tcPr>
            <w:tcW w:w="975" w:type="dxa"/>
            <w:noWrap/>
            <w:vAlign w:val="center"/>
            <w:hideMark/>
          </w:tcPr>
          <w:p w14:paraId="45612283" w14:textId="7CE0DBCD" w:rsidR="00237471" w:rsidRPr="00237471"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3A75D342" w14:textId="595D30D2"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55365262" w14:textId="6726D11D" w:rsidR="00237471" w:rsidRPr="00237471" w:rsidRDefault="00237471" w:rsidP="001775AF">
            <w:pPr>
              <w:spacing w:before="0"/>
              <w:jc w:val="center"/>
              <w:textAlignment w:val="baseline"/>
              <w:rPr>
                <w:lang w:eastAsia="de-DE"/>
              </w:rPr>
            </w:pPr>
          </w:p>
        </w:tc>
      </w:tr>
      <w:tr w:rsidR="00237471" w:rsidRPr="00237471" w14:paraId="0965800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9C52FC">
            <w:pPr>
              <w:spacing w:before="0"/>
              <w:textAlignment w:val="baseline"/>
              <w:rPr>
                <w:lang w:eastAsia="de-DE"/>
              </w:rPr>
            </w:pPr>
            <w:r w:rsidRPr="00237471">
              <w:rPr>
                <w:lang w:eastAsia="de-DE"/>
              </w:rPr>
              <w:t>Class A2</w:t>
            </w:r>
          </w:p>
        </w:tc>
        <w:tc>
          <w:tcPr>
            <w:tcW w:w="923" w:type="dxa"/>
            <w:noWrap/>
            <w:vAlign w:val="center"/>
            <w:hideMark/>
          </w:tcPr>
          <w:p w14:paraId="37EE69CD" w14:textId="573123CB" w:rsidR="00237471" w:rsidRPr="00237471" w:rsidRDefault="00237471" w:rsidP="001775AF">
            <w:pPr>
              <w:spacing w:before="0"/>
              <w:jc w:val="center"/>
              <w:textAlignment w:val="baseline"/>
              <w:rPr>
                <w:lang w:eastAsia="de-DE"/>
              </w:rPr>
            </w:pPr>
          </w:p>
        </w:tc>
        <w:tc>
          <w:tcPr>
            <w:tcW w:w="923" w:type="dxa"/>
            <w:noWrap/>
            <w:vAlign w:val="center"/>
            <w:hideMark/>
          </w:tcPr>
          <w:p w14:paraId="505DBF8E" w14:textId="77777777" w:rsidR="00237471" w:rsidRPr="00237471"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13370FEB" w:rsidR="00237471" w:rsidRPr="00237471" w:rsidRDefault="00237471" w:rsidP="001775AF">
            <w:pPr>
              <w:spacing w:before="0"/>
              <w:jc w:val="center"/>
              <w:textAlignment w:val="baseline"/>
              <w:rPr>
                <w:lang w:eastAsia="de-DE"/>
              </w:rPr>
            </w:pPr>
          </w:p>
        </w:tc>
        <w:tc>
          <w:tcPr>
            <w:tcW w:w="975" w:type="dxa"/>
            <w:noWrap/>
            <w:vAlign w:val="center"/>
            <w:hideMark/>
          </w:tcPr>
          <w:p w14:paraId="56B10AA9" w14:textId="426A76CC" w:rsidR="00237471" w:rsidRPr="00237471" w:rsidRDefault="00237471" w:rsidP="001775AF">
            <w:pPr>
              <w:spacing w:before="0"/>
              <w:jc w:val="center"/>
              <w:textAlignment w:val="baseline"/>
              <w:rPr>
                <w:lang w:eastAsia="de-DE"/>
              </w:rPr>
            </w:pPr>
          </w:p>
        </w:tc>
        <w:tc>
          <w:tcPr>
            <w:tcW w:w="975" w:type="dxa"/>
            <w:noWrap/>
            <w:vAlign w:val="center"/>
            <w:hideMark/>
          </w:tcPr>
          <w:p w14:paraId="60F2C677" w14:textId="77777777" w:rsidR="00237471" w:rsidRPr="00237471"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095C5471"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1B0E29C7" w14:textId="36202ED8" w:rsidR="00237471" w:rsidRPr="00237471" w:rsidRDefault="00237471" w:rsidP="001775AF">
            <w:pPr>
              <w:spacing w:before="0"/>
              <w:jc w:val="center"/>
              <w:textAlignment w:val="baseline"/>
              <w:rPr>
                <w:lang w:eastAsia="de-DE"/>
              </w:rPr>
            </w:pPr>
          </w:p>
        </w:tc>
      </w:tr>
      <w:tr w:rsidR="00237471" w:rsidRPr="00237471" w14:paraId="395F8FA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9C52FC">
            <w:pPr>
              <w:spacing w:before="0"/>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1775AF">
            <w:pPr>
              <w:spacing w:before="0"/>
              <w:jc w:val="cente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1775AF">
            <w:pPr>
              <w:spacing w:before="0"/>
              <w:jc w:val="cente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1775AF">
            <w:pPr>
              <w:spacing w:before="0"/>
              <w:jc w:val="cente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1775AF">
            <w:pPr>
              <w:spacing w:before="0"/>
              <w:jc w:val="cente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1775AF">
            <w:pPr>
              <w:spacing w:before="0"/>
              <w:jc w:val="cente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1775AF">
            <w:pPr>
              <w:spacing w:before="0"/>
              <w:jc w:val="center"/>
              <w:textAlignment w:val="baseline"/>
              <w:rPr>
                <w:lang w:eastAsia="de-DE"/>
              </w:rPr>
            </w:pPr>
          </w:p>
        </w:tc>
      </w:tr>
      <w:tr w:rsidR="00237471" w:rsidRPr="00237471" w14:paraId="0B9754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9C52FC">
            <w:pPr>
              <w:spacing w:before="0"/>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1775AF">
            <w:pPr>
              <w:spacing w:before="0"/>
              <w:jc w:val="cente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1775AF">
            <w:pPr>
              <w:spacing w:before="0"/>
              <w:jc w:val="cente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1775AF">
            <w:pPr>
              <w:spacing w:before="0"/>
              <w:jc w:val="cente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1775AF">
            <w:pPr>
              <w:spacing w:before="0"/>
              <w:jc w:val="cente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1775AF">
            <w:pPr>
              <w:spacing w:before="0"/>
              <w:jc w:val="cente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1775AF">
            <w:pPr>
              <w:spacing w:before="0"/>
              <w:jc w:val="center"/>
              <w:textAlignment w:val="baseline"/>
              <w:rPr>
                <w:lang w:eastAsia="de-DE"/>
              </w:rPr>
            </w:pPr>
          </w:p>
        </w:tc>
      </w:tr>
      <w:tr w:rsidR="00237471" w:rsidRPr="00237471" w14:paraId="3B5D62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9C52FC">
            <w:pPr>
              <w:spacing w:before="0"/>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1775AF">
            <w:pPr>
              <w:spacing w:before="0"/>
              <w:jc w:val="cente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1775AF">
            <w:pPr>
              <w:spacing w:before="0"/>
              <w:jc w:val="cente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1775AF">
            <w:pPr>
              <w:spacing w:before="0"/>
              <w:jc w:val="cente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1775AF">
            <w:pPr>
              <w:spacing w:before="0"/>
              <w:jc w:val="cente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1775AF">
            <w:pPr>
              <w:spacing w:before="0"/>
              <w:jc w:val="cente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1775AF">
            <w:pPr>
              <w:spacing w:before="0"/>
              <w:jc w:val="center"/>
              <w:textAlignment w:val="baseline"/>
              <w:rPr>
                <w:lang w:eastAsia="de-DE"/>
              </w:rPr>
            </w:pPr>
          </w:p>
        </w:tc>
      </w:tr>
      <w:tr w:rsidR="00237471" w:rsidRPr="00237471" w14:paraId="4AB970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9C52FC">
            <w:pPr>
              <w:spacing w:before="0"/>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1775AF">
            <w:pPr>
              <w:spacing w:before="0"/>
              <w:jc w:val="cente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1775AF">
            <w:pPr>
              <w:spacing w:before="0"/>
              <w:jc w:val="cente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1775AF">
            <w:pPr>
              <w:spacing w:before="0"/>
              <w:jc w:val="cente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1775AF">
            <w:pPr>
              <w:spacing w:before="0"/>
              <w:jc w:val="cente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1775AF">
            <w:pPr>
              <w:spacing w:before="0"/>
              <w:jc w:val="cente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1775AF">
            <w:pPr>
              <w:spacing w:before="0"/>
              <w:jc w:val="center"/>
              <w:textAlignment w:val="baseline"/>
              <w:rPr>
                <w:lang w:eastAsia="de-DE"/>
              </w:rPr>
            </w:pPr>
          </w:p>
        </w:tc>
      </w:tr>
      <w:tr w:rsidR="00237471" w:rsidRPr="00237471" w14:paraId="45FF4BE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9C52FC">
            <w:pPr>
              <w:spacing w:before="0"/>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1775AF">
            <w:pPr>
              <w:spacing w:before="0"/>
              <w:jc w:val="cente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1775AF">
            <w:pPr>
              <w:spacing w:before="0"/>
              <w:jc w:val="cente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1775AF">
            <w:pPr>
              <w:spacing w:before="0"/>
              <w:jc w:val="cente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1775AF">
            <w:pPr>
              <w:spacing w:before="0"/>
              <w:jc w:val="cente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1775AF">
            <w:pPr>
              <w:spacing w:before="0"/>
              <w:jc w:val="cente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1775AF">
            <w:pPr>
              <w:spacing w:before="0"/>
              <w:jc w:val="center"/>
              <w:textAlignment w:val="baseline"/>
              <w:rPr>
                <w:lang w:eastAsia="de-DE"/>
              </w:rPr>
            </w:pPr>
          </w:p>
        </w:tc>
      </w:tr>
      <w:tr w:rsidR="00237471" w:rsidRPr="00237471" w14:paraId="41F55CF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9C52FC">
            <w:pPr>
              <w:spacing w:before="0"/>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1775AF">
            <w:pPr>
              <w:spacing w:before="0"/>
              <w:jc w:val="cente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1775AF">
            <w:pPr>
              <w:spacing w:before="0"/>
              <w:jc w:val="cente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1775AF">
            <w:pPr>
              <w:spacing w:before="0"/>
              <w:jc w:val="cente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1775AF">
            <w:pPr>
              <w:spacing w:before="0"/>
              <w:jc w:val="cente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1775AF">
            <w:pPr>
              <w:spacing w:before="0"/>
              <w:jc w:val="cente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1775AF">
            <w:pPr>
              <w:spacing w:before="0"/>
              <w:jc w:val="center"/>
              <w:textAlignment w:val="baseline"/>
              <w:rPr>
                <w:lang w:eastAsia="de-DE"/>
              </w:rPr>
            </w:pPr>
          </w:p>
        </w:tc>
      </w:tr>
      <w:tr w:rsidR="00237471" w:rsidRPr="00237471" w14:paraId="63F0C536"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9C52FC">
            <w:pPr>
              <w:spacing w:before="0"/>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1775AF">
            <w:pPr>
              <w:spacing w:before="0"/>
              <w:jc w:val="cente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1775AF">
            <w:pPr>
              <w:spacing w:before="0"/>
              <w:jc w:val="cente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1775AF">
            <w:pPr>
              <w:spacing w:before="0"/>
              <w:jc w:val="cente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1775AF">
            <w:pPr>
              <w:spacing w:before="0"/>
              <w:jc w:val="cente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1775AF">
            <w:pPr>
              <w:spacing w:before="0"/>
              <w:jc w:val="cente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1775AF">
            <w:pPr>
              <w:spacing w:before="0"/>
              <w:jc w:val="center"/>
              <w:textAlignment w:val="baseline"/>
              <w:rPr>
                <w:lang w:eastAsia="de-DE"/>
              </w:rPr>
            </w:pPr>
          </w:p>
        </w:tc>
      </w:tr>
      <w:tr w:rsidR="00237471" w:rsidRPr="00237471" w14:paraId="3ACB1E74" w14:textId="77777777" w:rsidTr="009C52FC">
        <w:trPr>
          <w:trHeight w:val="255"/>
          <w:jc w:val="center"/>
        </w:trPr>
        <w:tc>
          <w:tcPr>
            <w:tcW w:w="1217" w:type="dxa"/>
            <w:noWrap/>
            <w:vAlign w:val="center"/>
            <w:hideMark/>
          </w:tcPr>
          <w:p w14:paraId="26CAA5E6" w14:textId="77777777" w:rsidR="00237471" w:rsidRPr="00237471" w:rsidRDefault="00237471" w:rsidP="009C52FC">
            <w:pPr>
              <w:spacing w:before="0"/>
              <w:textAlignment w:val="baseline"/>
              <w:rPr>
                <w:lang w:eastAsia="de-DE"/>
              </w:rPr>
            </w:pPr>
          </w:p>
        </w:tc>
        <w:tc>
          <w:tcPr>
            <w:tcW w:w="923" w:type="dxa"/>
            <w:noWrap/>
            <w:vAlign w:val="center"/>
            <w:hideMark/>
          </w:tcPr>
          <w:p w14:paraId="474B3701"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2B8A0206" w14:textId="77777777" w:rsidR="00237471" w:rsidRPr="00237471" w:rsidRDefault="00237471" w:rsidP="001775AF">
            <w:pPr>
              <w:spacing w:before="0"/>
              <w:jc w:val="center"/>
              <w:textAlignment w:val="baseline"/>
              <w:rPr>
                <w:lang w:val="de-DE" w:eastAsia="de-DE"/>
              </w:rPr>
            </w:pPr>
          </w:p>
        </w:tc>
        <w:tc>
          <w:tcPr>
            <w:tcW w:w="923" w:type="dxa"/>
            <w:noWrap/>
            <w:vAlign w:val="center"/>
            <w:hideMark/>
          </w:tcPr>
          <w:p w14:paraId="687C5FCB"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0673D0C2" w14:textId="77777777" w:rsidR="00237471" w:rsidRPr="00237471" w:rsidRDefault="00237471" w:rsidP="001775AF">
            <w:pPr>
              <w:spacing w:before="0"/>
              <w:jc w:val="center"/>
              <w:textAlignment w:val="baseline"/>
              <w:rPr>
                <w:lang w:val="de-DE" w:eastAsia="de-DE"/>
              </w:rPr>
            </w:pPr>
          </w:p>
        </w:tc>
        <w:tc>
          <w:tcPr>
            <w:tcW w:w="975" w:type="dxa"/>
            <w:noWrap/>
            <w:vAlign w:val="center"/>
            <w:hideMark/>
          </w:tcPr>
          <w:p w14:paraId="241C4612" w14:textId="77777777" w:rsidR="00237471" w:rsidRPr="00237471" w:rsidRDefault="00237471" w:rsidP="001775AF">
            <w:pPr>
              <w:spacing w:before="0"/>
              <w:jc w:val="center"/>
              <w:textAlignment w:val="baseline"/>
              <w:rPr>
                <w:lang w:val="de-DE" w:eastAsia="de-DE"/>
              </w:rPr>
            </w:pPr>
          </w:p>
        </w:tc>
        <w:tc>
          <w:tcPr>
            <w:tcW w:w="1344" w:type="dxa"/>
            <w:noWrap/>
            <w:vAlign w:val="center"/>
            <w:hideMark/>
          </w:tcPr>
          <w:p w14:paraId="6BB8DEBA" w14:textId="77777777" w:rsidR="00237471" w:rsidRPr="00237471" w:rsidRDefault="00237471" w:rsidP="001775AF">
            <w:pPr>
              <w:spacing w:before="0"/>
              <w:jc w:val="center"/>
              <w:textAlignment w:val="baseline"/>
              <w:rPr>
                <w:lang w:val="de-DE" w:eastAsia="de-DE"/>
              </w:rPr>
            </w:pPr>
          </w:p>
        </w:tc>
        <w:tc>
          <w:tcPr>
            <w:tcW w:w="1357" w:type="dxa"/>
            <w:noWrap/>
            <w:vAlign w:val="center"/>
            <w:hideMark/>
          </w:tcPr>
          <w:p w14:paraId="2E457CA2" w14:textId="77777777" w:rsidR="00237471" w:rsidRPr="00237471" w:rsidRDefault="00237471" w:rsidP="001775AF">
            <w:pPr>
              <w:spacing w:before="0"/>
              <w:jc w:val="center"/>
              <w:textAlignment w:val="baseline"/>
              <w:rPr>
                <w:lang w:val="de-DE" w:eastAsia="de-DE"/>
              </w:rPr>
            </w:pPr>
          </w:p>
        </w:tc>
      </w:tr>
      <w:tr w:rsidR="00237471" w:rsidRPr="00237471" w14:paraId="664EDC88" w14:textId="77777777" w:rsidTr="009C52FC">
        <w:trPr>
          <w:trHeight w:val="255"/>
          <w:jc w:val="center"/>
        </w:trPr>
        <w:tc>
          <w:tcPr>
            <w:tcW w:w="1217" w:type="dxa"/>
            <w:noWrap/>
            <w:vAlign w:val="center"/>
            <w:hideMark/>
          </w:tcPr>
          <w:p w14:paraId="1D5C2C8C" w14:textId="77777777" w:rsidR="00237471" w:rsidRPr="00237471" w:rsidRDefault="00237471" w:rsidP="009C52FC">
            <w:pPr>
              <w:spacing w:before="0"/>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0BB1EC5D" w:rsidR="00237471" w:rsidRPr="00237471" w:rsidRDefault="00237471" w:rsidP="001775AF">
            <w:pPr>
              <w:spacing w:before="0"/>
              <w:jc w:val="center"/>
              <w:textAlignment w:val="baseline"/>
              <w:rPr>
                <w:b/>
                <w:bCs/>
                <w:lang w:eastAsia="de-DE"/>
              </w:rPr>
            </w:pPr>
            <w:r w:rsidRPr="00237471">
              <w:rPr>
                <w:b/>
                <w:bCs/>
                <w:lang w:eastAsia="de-DE"/>
              </w:rPr>
              <w:t>Low delay P Main 10</w:t>
            </w:r>
          </w:p>
        </w:tc>
      </w:tr>
      <w:tr w:rsidR="00237471" w:rsidRPr="00237471" w14:paraId="45156C1D" w14:textId="77777777" w:rsidTr="009C52FC">
        <w:trPr>
          <w:trHeight w:val="255"/>
          <w:jc w:val="center"/>
        </w:trPr>
        <w:tc>
          <w:tcPr>
            <w:tcW w:w="1217" w:type="dxa"/>
            <w:noWrap/>
            <w:vAlign w:val="center"/>
            <w:hideMark/>
          </w:tcPr>
          <w:p w14:paraId="7A6F2A3D" w14:textId="77777777" w:rsidR="00237471" w:rsidRPr="00237471"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1775AF">
            <w:pPr>
              <w:spacing w:before="0"/>
              <w:jc w:val="center"/>
              <w:textAlignment w:val="baseline"/>
              <w:rPr>
                <w:b/>
                <w:bCs/>
                <w:lang w:eastAsia="de-DE"/>
              </w:rPr>
            </w:pPr>
            <w:r w:rsidRPr="00237471">
              <w:rPr>
                <w:b/>
                <w:bCs/>
                <w:lang w:eastAsia="de-DE"/>
              </w:rPr>
              <w:t>Over VTM-11.0ecm16.0</w:t>
            </w:r>
          </w:p>
        </w:tc>
      </w:tr>
      <w:tr w:rsidR="00237471" w:rsidRPr="00237471" w14:paraId="2D258A19" w14:textId="77777777" w:rsidTr="009C52FC">
        <w:trPr>
          <w:trHeight w:val="255"/>
          <w:jc w:val="center"/>
        </w:trPr>
        <w:tc>
          <w:tcPr>
            <w:tcW w:w="1217" w:type="dxa"/>
            <w:noWrap/>
            <w:vAlign w:val="center"/>
            <w:hideMark/>
          </w:tcPr>
          <w:p w14:paraId="61E17FAE" w14:textId="77777777" w:rsidR="00237471" w:rsidRPr="00237471"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1775AF">
            <w:pPr>
              <w:spacing w:before="0"/>
              <w:jc w:val="cente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1775AF">
            <w:pPr>
              <w:spacing w:before="0"/>
              <w:jc w:val="cente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1775AF">
            <w:pPr>
              <w:spacing w:before="0"/>
              <w:jc w:val="cente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1775AF">
            <w:pPr>
              <w:spacing w:before="0"/>
              <w:jc w:val="cente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1775AF">
            <w:pPr>
              <w:spacing w:before="0"/>
              <w:jc w:val="cente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1775AF">
            <w:pPr>
              <w:spacing w:before="0"/>
              <w:jc w:val="cente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1775AF">
            <w:pPr>
              <w:spacing w:before="0"/>
              <w:jc w:val="center"/>
              <w:textAlignment w:val="baseline"/>
              <w:rPr>
                <w:lang w:eastAsia="de-DE"/>
              </w:rPr>
            </w:pPr>
            <w:r w:rsidRPr="00237471">
              <w:rPr>
                <w:lang w:eastAsia="de-DE"/>
              </w:rPr>
              <w:t>DecVmPeak</w:t>
            </w:r>
          </w:p>
        </w:tc>
      </w:tr>
      <w:tr w:rsidR="00237471" w:rsidRPr="00237471" w14:paraId="07FFD5C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9C52FC">
            <w:pPr>
              <w:spacing w:before="0"/>
              <w:textAlignment w:val="baseline"/>
              <w:rPr>
                <w:lang w:eastAsia="de-DE"/>
              </w:rPr>
            </w:pPr>
            <w:r w:rsidRPr="00237471">
              <w:rPr>
                <w:lang w:eastAsia="de-DE"/>
              </w:rPr>
              <w:t>Class A1</w:t>
            </w:r>
          </w:p>
        </w:tc>
        <w:tc>
          <w:tcPr>
            <w:tcW w:w="923" w:type="dxa"/>
            <w:noWrap/>
            <w:vAlign w:val="center"/>
            <w:hideMark/>
          </w:tcPr>
          <w:p w14:paraId="063400A2" w14:textId="43C561BC" w:rsidR="00237471" w:rsidRPr="00237471" w:rsidRDefault="00237471" w:rsidP="001775AF">
            <w:pPr>
              <w:spacing w:before="0"/>
              <w:jc w:val="center"/>
              <w:textAlignment w:val="baseline"/>
              <w:rPr>
                <w:lang w:eastAsia="de-DE"/>
              </w:rPr>
            </w:pPr>
          </w:p>
        </w:tc>
        <w:tc>
          <w:tcPr>
            <w:tcW w:w="923" w:type="dxa"/>
            <w:noWrap/>
            <w:vAlign w:val="center"/>
            <w:hideMark/>
          </w:tcPr>
          <w:p w14:paraId="14090785" w14:textId="06433ABF" w:rsidR="00237471" w:rsidRPr="00237471"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972236D" w14:textId="5C3175DF" w:rsidR="00237471" w:rsidRPr="00237471" w:rsidRDefault="00237471" w:rsidP="001775AF">
            <w:pPr>
              <w:spacing w:before="0"/>
              <w:jc w:val="center"/>
              <w:textAlignment w:val="baseline"/>
              <w:rPr>
                <w:lang w:eastAsia="de-DE"/>
              </w:rPr>
            </w:pPr>
          </w:p>
        </w:tc>
        <w:tc>
          <w:tcPr>
            <w:tcW w:w="975" w:type="dxa"/>
            <w:noWrap/>
            <w:vAlign w:val="center"/>
            <w:hideMark/>
          </w:tcPr>
          <w:p w14:paraId="6AC5E995" w14:textId="7083C699" w:rsidR="00237471" w:rsidRPr="00237471" w:rsidRDefault="00237471" w:rsidP="001775AF">
            <w:pPr>
              <w:spacing w:before="0"/>
              <w:jc w:val="center"/>
              <w:textAlignment w:val="baseline"/>
              <w:rPr>
                <w:lang w:eastAsia="de-DE"/>
              </w:rPr>
            </w:pPr>
          </w:p>
        </w:tc>
        <w:tc>
          <w:tcPr>
            <w:tcW w:w="975" w:type="dxa"/>
            <w:noWrap/>
            <w:vAlign w:val="center"/>
            <w:hideMark/>
          </w:tcPr>
          <w:p w14:paraId="459EE2ED" w14:textId="0A66CC94" w:rsidR="00237471" w:rsidRPr="00237471"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B748A37" w14:textId="24C2F9F2"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40E7644E" w14:textId="66FB8AE2" w:rsidR="00237471" w:rsidRPr="00237471" w:rsidRDefault="00237471" w:rsidP="001775AF">
            <w:pPr>
              <w:spacing w:before="0"/>
              <w:jc w:val="center"/>
              <w:textAlignment w:val="baseline"/>
              <w:rPr>
                <w:lang w:eastAsia="de-DE"/>
              </w:rPr>
            </w:pPr>
          </w:p>
        </w:tc>
      </w:tr>
      <w:tr w:rsidR="00237471" w:rsidRPr="00237471" w14:paraId="7F92D3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9C52FC">
            <w:pPr>
              <w:spacing w:before="0"/>
              <w:textAlignment w:val="baseline"/>
              <w:rPr>
                <w:lang w:eastAsia="de-DE"/>
              </w:rPr>
            </w:pPr>
            <w:r w:rsidRPr="00237471">
              <w:rPr>
                <w:lang w:eastAsia="de-DE"/>
              </w:rPr>
              <w:t>Class A2</w:t>
            </w:r>
          </w:p>
        </w:tc>
        <w:tc>
          <w:tcPr>
            <w:tcW w:w="923" w:type="dxa"/>
            <w:noWrap/>
            <w:vAlign w:val="center"/>
            <w:hideMark/>
          </w:tcPr>
          <w:p w14:paraId="6A85E373" w14:textId="5B0BF55D" w:rsidR="00237471" w:rsidRPr="00237471" w:rsidRDefault="00237471" w:rsidP="001775AF">
            <w:pPr>
              <w:spacing w:before="0"/>
              <w:jc w:val="center"/>
              <w:textAlignment w:val="baseline"/>
              <w:rPr>
                <w:lang w:eastAsia="de-DE"/>
              </w:rPr>
            </w:pPr>
          </w:p>
        </w:tc>
        <w:tc>
          <w:tcPr>
            <w:tcW w:w="923" w:type="dxa"/>
            <w:noWrap/>
            <w:vAlign w:val="center"/>
            <w:hideMark/>
          </w:tcPr>
          <w:p w14:paraId="2D73A3D8" w14:textId="77777777" w:rsidR="00237471" w:rsidRPr="00237471"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4D0D4E3" w:rsidR="00237471" w:rsidRPr="00237471" w:rsidRDefault="00237471" w:rsidP="001775AF">
            <w:pPr>
              <w:spacing w:before="0"/>
              <w:jc w:val="center"/>
              <w:textAlignment w:val="baseline"/>
              <w:rPr>
                <w:lang w:eastAsia="de-DE"/>
              </w:rPr>
            </w:pPr>
          </w:p>
        </w:tc>
        <w:tc>
          <w:tcPr>
            <w:tcW w:w="975" w:type="dxa"/>
            <w:noWrap/>
            <w:vAlign w:val="center"/>
            <w:hideMark/>
          </w:tcPr>
          <w:p w14:paraId="5D84D508" w14:textId="0A83FC15" w:rsidR="00237471" w:rsidRPr="00237471" w:rsidRDefault="00237471" w:rsidP="001775AF">
            <w:pPr>
              <w:spacing w:before="0"/>
              <w:jc w:val="center"/>
              <w:textAlignment w:val="baseline"/>
              <w:rPr>
                <w:lang w:eastAsia="de-DE"/>
              </w:rPr>
            </w:pPr>
          </w:p>
        </w:tc>
        <w:tc>
          <w:tcPr>
            <w:tcW w:w="975" w:type="dxa"/>
            <w:noWrap/>
            <w:vAlign w:val="center"/>
            <w:hideMark/>
          </w:tcPr>
          <w:p w14:paraId="4BED898B" w14:textId="77777777" w:rsidR="00237471" w:rsidRPr="00237471"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046A6F99"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29D23047" w14:textId="0247FC61" w:rsidR="00237471" w:rsidRPr="00237471" w:rsidRDefault="00237471" w:rsidP="001775AF">
            <w:pPr>
              <w:spacing w:before="0"/>
              <w:jc w:val="center"/>
              <w:textAlignment w:val="baseline"/>
              <w:rPr>
                <w:lang w:eastAsia="de-DE"/>
              </w:rPr>
            </w:pPr>
          </w:p>
        </w:tc>
      </w:tr>
      <w:tr w:rsidR="00237471" w:rsidRPr="00237471" w14:paraId="0EBFF14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9C52FC">
            <w:pPr>
              <w:spacing w:before="0"/>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1775AF">
            <w:pPr>
              <w:spacing w:before="0"/>
              <w:jc w:val="cente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1775AF">
            <w:pPr>
              <w:spacing w:before="0"/>
              <w:jc w:val="cente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1775AF">
            <w:pPr>
              <w:spacing w:before="0"/>
              <w:jc w:val="cente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1775AF">
            <w:pPr>
              <w:spacing w:before="0"/>
              <w:jc w:val="cente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1775AF">
            <w:pPr>
              <w:spacing w:before="0"/>
              <w:jc w:val="cente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1775AF">
            <w:pPr>
              <w:spacing w:before="0"/>
              <w:jc w:val="center"/>
              <w:textAlignment w:val="baseline"/>
              <w:rPr>
                <w:lang w:eastAsia="de-DE"/>
              </w:rPr>
            </w:pPr>
          </w:p>
        </w:tc>
      </w:tr>
      <w:tr w:rsidR="00237471" w:rsidRPr="00237471" w14:paraId="465CE13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9C52FC">
            <w:pPr>
              <w:spacing w:before="0"/>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1775AF">
            <w:pPr>
              <w:spacing w:before="0"/>
              <w:jc w:val="cente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1775AF">
            <w:pPr>
              <w:spacing w:before="0"/>
              <w:jc w:val="cente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1775AF">
            <w:pPr>
              <w:spacing w:before="0"/>
              <w:jc w:val="cente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1775AF">
            <w:pPr>
              <w:spacing w:before="0"/>
              <w:jc w:val="cente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1775AF">
            <w:pPr>
              <w:spacing w:before="0"/>
              <w:jc w:val="cente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1775AF">
            <w:pPr>
              <w:spacing w:before="0"/>
              <w:jc w:val="center"/>
              <w:textAlignment w:val="baseline"/>
              <w:rPr>
                <w:lang w:eastAsia="de-DE"/>
              </w:rPr>
            </w:pPr>
          </w:p>
        </w:tc>
      </w:tr>
      <w:tr w:rsidR="00237471" w:rsidRPr="00237471" w14:paraId="24643D6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9C52FC">
            <w:pPr>
              <w:spacing w:before="0"/>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1775AF">
            <w:pPr>
              <w:spacing w:before="0"/>
              <w:jc w:val="cente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1775AF">
            <w:pPr>
              <w:spacing w:before="0"/>
              <w:jc w:val="cente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1775AF">
            <w:pPr>
              <w:spacing w:before="0"/>
              <w:jc w:val="cente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1775AF">
            <w:pPr>
              <w:spacing w:before="0"/>
              <w:jc w:val="cente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1775AF">
            <w:pPr>
              <w:spacing w:before="0"/>
              <w:jc w:val="cente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1775AF">
            <w:pPr>
              <w:spacing w:before="0"/>
              <w:jc w:val="center"/>
              <w:textAlignment w:val="baseline"/>
              <w:rPr>
                <w:lang w:eastAsia="de-DE"/>
              </w:rPr>
            </w:pPr>
          </w:p>
        </w:tc>
      </w:tr>
      <w:tr w:rsidR="00237471" w:rsidRPr="00237471" w14:paraId="76ABD5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9C52FC">
            <w:pPr>
              <w:spacing w:before="0"/>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1775AF">
            <w:pPr>
              <w:spacing w:before="0"/>
              <w:jc w:val="cente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1775AF">
            <w:pPr>
              <w:spacing w:before="0"/>
              <w:jc w:val="cente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1775AF">
            <w:pPr>
              <w:spacing w:before="0"/>
              <w:jc w:val="cente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1775AF">
            <w:pPr>
              <w:spacing w:before="0"/>
              <w:jc w:val="cente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1775AF">
            <w:pPr>
              <w:spacing w:before="0"/>
              <w:jc w:val="cente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1775AF">
            <w:pPr>
              <w:spacing w:before="0"/>
              <w:jc w:val="center"/>
              <w:textAlignment w:val="baseline"/>
              <w:rPr>
                <w:lang w:eastAsia="de-DE"/>
              </w:rPr>
            </w:pPr>
          </w:p>
        </w:tc>
      </w:tr>
      <w:tr w:rsidR="00237471" w:rsidRPr="00237471" w14:paraId="266BBD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9C52FC">
            <w:pPr>
              <w:spacing w:before="0"/>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1775AF">
            <w:pPr>
              <w:spacing w:before="0"/>
              <w:jc w:val="cente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1775AF">
            <w:pPr>
              <w:spacing w:before="0"/>
              <w:jc w:val="cente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1775AF">
            <w:pPr>
              <w:spacing w:before="0"/>
              <w:jc w:val="cente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1775AF">
            <w:pPr>
              <w:spacing w:before="0"/>
              <w:jc w:val="cente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1775AF">
            <w:pPr>
              <w:spacing w:before="0"/>
              <w:jc w:val="cente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1775AF">
            <w:pPr>
              <w:spacing w:before="0"/>
              <w:jc w:val="center"/>
              <w:textAlignment w:val="baseline"/>
              <w:rPr>
                <w:lang w:eastAsia="de-DE"/>
              </w:rPr>
            </w:pPr>
          </w:p>
        </w:tc>
      </w:tr>
      <w:tr w:rsidR="00237471" w:rsidRPr="00237471" w14:paraId="659CF77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9C52FC">
            <w:pPr>
              <w:spacing w:before="0"/>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1775AF">
            <w:pPr>
              <w:spacing w:before="0"/>
              <w:jc w:val="cente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1775AF">
            <w:pPr>
              <w:spacing w:before="0"/>
              <w:jc w:val="cente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1775AF">
            <w:pPr>
              <w:spacing w:before="0"/>
              <w:jc w:val="cente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1775AF">
            <w:pPr>
              <w:spacing w:before="0"/>
              <w:jc w:val="cente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1775AF">
            <w:pPr>
              <w:spacing w:before="0"/>
              <w:jc w:val="cente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1775AF">
            <w:pPr>
              <w:spacing w:before="0"/>
              <w:jc w:val="center"/>
              <w:textAlignment w:val="baseline"/>
              <w:rPr>
                <w:lang w:eastAsia="de-DE"/>
              </w:rPr>
            </w:pPr>
          </w:p>
        </w:tc>
      </w:tr>
      <w:tr w:rsidR="00237471" w:rsidRPr="00237471" w14:paraId="62210874" w14:textId="77777777" w:rsidTr="009C52FC">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9C52FC">
            <w:pPr>
              <w:spacing w:before="0"/>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1775AF">
            <w:pPr>
              <w:spacing w:before="0"/>
              <w:jc w:val="cente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1775AF">
            <w:pPr>
              <w:spacing w:before="0"/>
              <w:jc w:val="cente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1775AF">
            <w:pPr>
              <w:spacing w:before="0"/>
              <w:jc w:val="cente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1775AF">
            <w:pPr>
              <w:spacing w:before="0"/>
              <w:jc w:val="cente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1775AF">
            <w:pPr>
              <w:spacing w:before="0"/>
              <w:jc w:val="cente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1775AF">
            <w:pPr>
              <w:spacing w:before="0"/>
              <w:jc w:val="cente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Default="00237471" w:rsidP="00237471">
      <w:pPr>
        <w:textAlignment w:val="baseline"/>
        <w:rPr>
          <w:lang w:eastAsia="de-DE"/>
        </w:rPr>
      </w:pPr>
      <w:r w:rsidRPr="00237471">
        <w:rPr>
          <w:lang w:eastAsia="de-DE"/>
        </w:rPr>
        <w:t>ECM encoder memory consumption (VmPeak, GiB) is provided in ECM encoder log files and is summarized in the table below as maximum class-wise consumption rounded up to GiB.</w:t>
      </w:r>
    </w:p>
    <w:p w14:paraId="66C2647C" w14:textId="77777777" w:rsidR="001435C0" w:rsidRPr="00237471" w:rsidRDefault="001435C0" w:rsidP="00237471">
      <w:pPr>
        <w:textAlignment w:val="baseline"/>
        <w:rPr>
          <w:lang w:eastAsia="de-DE"/>
        </w:rPr>
      </w:pP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237471" w:rsidRPr="00237471" w14:paraId="3B576C28" w14:textId="77777777" w:rsidTr="009C52FC">
        <w:trPr>
          <w:trHeight w:val="280"/>
          <w:jc w:val="center"/>
        </w:trPr>
        <w:tc>
          <w:tcPr>
            <w:tcW w:w="1823" w:type="dxa"/>
            <w:tcBorders>
              <w:top w:val="single" w:sz="4" w:space="0" w:color="auto"/>
              <w:left w:val="single" w:sz="4" w:space="0" w:color="auto"/>
              <w:bottom w:val="single" w:sz="4" w:space="0" w:color="auto"/>
              <w:right w:val="single" w:sz="4" w:space="0" w:color="auto"/>
            </w:tcBorders>
            <w:noWrap/>
            <w:vAlign w:val="bottom"/>
            <w:hideMark/>
          </w:tcPr>
          <w:p w14:paraId="405A0117" w14:textId="658F3020" w:rsidR="00237471" w:rsidRPr="00237471" w:rsidRDefault="00237471" w:rsidP="009C52FC">
            <w:pPr>
              <w:spacing w:before="0"/>
              <w:textAlignment w:val="baseline"/>
              <w:rPr>
                <w:lang w:eastAsia="de-DE"/>
              </w:rPr>
            </w:pPr>
          </w:p>
        </w:tc>
        <w:tc>
          <w:tcPr>
            <w:tcW w:w="449" w:type="dxa"/>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1775AF">
            <w:pPr>
              <w:spacing w:before="0"/>
              <w:jc w:val="center"/>
              <w:textAlignment w:val="baseline"/>
              <w:rPr>
                <w:lang w:eastAsia="de-DE"/>
              </w:rPr>
            </w:pPr>
            <w:r w:rsidRPr="00237471">
              <w:rPr>
                <w:lang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1775AF">
            <w:pPr>
              <w:spacing w:before="0"/>
              <w:jc w:val="center"/>
              <w:textAlignment w:val="baseline"/>
              <w:rPr>
                <w:lang w:eastAsia="de-DE"/>
              </w:rPr>
            </w:pPr>
            <w:r w:rsidRPr="00237471">
              <w:rPr>
                <w:lang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1775AF">
            <w:pPr>
              <w:spacing w:before="0"/>
              <w:jc w:val="center"/>
              <w:textAlignment w:val="baseline"/>
              <w:rPr>
                <w:lang w:eastAsia="de-DE"/>
              </w:rPr>
            </w:pPr>
            <w:r w:rsidRPr="00237471">
              <w:rPr>
                <w:lang w:eastAsia="de-DE"/>
              </w:rPr>
              <w:t>LB</w:t>
            </w:r>
          </w:p>
        </w:tc>
      </w:tr>
      <w:tr w:rsidR="00237471" w:rsidRPr="00237471" w14:paraId="153B2A08"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DD1BDD" w14:textId="7FD2D8E7"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1775AF">
            <w:pPr>
              <w:spacing w:before="0"/>
              <w:jc w:val="center"/>
              <w:textAlignment w:val="baseline"/>
              <w:rPr>
                <w:lang w:eastAsia="de-DE"/>
              </w:rPr>
            </w:pPr>
            <w:r w:rsidRPr="00237471">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1775AF">
            <w:pPr>
              <w:spacing w:before="0"/>
              <w:jc w:val="center"/>
              <w:textAlignment w:val="baseline"/>
              <w:rPr>
                <w:lang w:eastAsia="de-DE"/>
              </w:rPr>
            </w:pPr>
            <w:r w:rsidRPr="00237471">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1775AF">
            <w:pPr>
              <w:spacing w:before="0"/>
              <w:jc w:val="center"/>
              <w:textAlignment w:val="baseline"/>
              <w:rPr>
                <w:lang w:eastAsia="de-DE"/>
              </w:rPr>
            </w:pPr>
          </w:p>
        </w:tc>
      </w:tr>
      <w:tr w:rsidR="00237471" w:rsidRPr="00237471" w14:paraId="406F4EC2"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19C8217E" w14:textId="56D82268"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1775AF">
            <w:pPr>
              <w:spacing w:before="0"/>
              <w:jc w:val="center"/>
              <w:textAlignment w:val="baseline"/>
              <w:rPr>
                <w:lang w:eastAsia="de-DE"/>
              </w:rPr>
            </w:pPr>
            <w:r w:rsidRPr="00237471">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1775AF">
            <w:pPr>
              <w:spacing w:before="0"/>
              <w:jc w:val="center"/>
              <w:textAlignment w:val="baseline"/>
              <w:rPr>
                <w:lang w:eastAsia="de-DE"/>
              </w:rPr>
            </w:pPr>
            <w:r w:rsidRPr="00237471">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1775AF">
            <w:pPr>
              <w:spacing w:before="0"/>
              <w:jc w:val="center"/>
              <w:textAlignment w:val="baseline"/>
              <w:rPr>
                <w:lang w:eastAsia="de-DE"/>
              </w:rPr>
            </w:pPr>
            <w:r w:rsidRPr="00237471">
              <w:rPr>
                <w:lang w:eastAsia="de-DE"/>
              </w:rPr>
              <w:t>5</w:t>
            </w:r>
          </w:p>
        </w:tc>
      </w:tr>
      <w:tr w:rsidR="00237471" w:rsidRPr="00237471" w14:paraId="118CC0C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092D4458" w14:textId="3CACDFCD"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1775AF">
            <w:pPr>
              <w:spacing w:before="0"/>
              <w:jc w:val="center"/>
              <w:textAlignment w:val="baseline"/>
              <w:rPr>
                <w:lang w:eastAsia="de-DE"/>
              </w:rPr>
            </w:pPr>
            <w:r w:rsidRPr="00237471">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1775AF">
            <w:pPr>
              <w:spacing w:before="0"/>
              <w:jc w:val="center"/>
              <w:textAlignment w:val="baseline"/>
              <w:rPr>
                <w:lang w:eastAsia="de-DE"/>
              </w:rPr>
            </w:pPr>
            <w:r w:rsidRPr="00237471">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1775AF">
            <w:pPr>
              <w:spacing w:before="0"/>
              <w:jc w:val="center"/>
              <w:textAlignment w:val="baseline"/>
              <w:rPr>
                <w:lang w:eastAsia="de-DE"/>
              </w:rPr>
            </w:pPr>
            <w:r w:rsidRPr="00237471">
              <w:rPr>
                <w:lang w:eastAsia="de-DE"/>
              </w:rPr>
              <w:t>3</w:t>
            </w:r>
          </w:p>
        </w:tc>
      </w:tr>
      <w:tr w:rsidR="00237471" w:rsidRPr="00237471" w14:paraId="70015F0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5FCCE477" w14:textId="4F128427"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1775AF">
            <w:pPr>
              <w:spacing w:before="0"/>
              <w:jc w:val="center"/>
              <w:textAlignment w:val="baseline"/>
              <w:rPr>
                <w:lang w:eastAsia="de-DE"/>
              </w:rPr>
            </w:pPr>
            <w:r w:rsidRPr="00237471">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1775AF">
            <w:pPr>
              <w:spacing w:before="0"/>
              <w:jc w:val="center"/>
              <w:textAlignment w:val="baseline"/>
              <w:rPr>
                <w:lang w:eastAsia="de-DE"/>
              </w:rPr>
            </w:pPr>
            <w:r w:rsidRPr="00237471">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1775AF">
            <w:pPr>
              <w:spacing w:before="0"/>
              <w:jc w:val="center"/>
              <w:textAlignment w:val="baseline"/>
              <w:rPr>
                <w:lang w:eastAsia="de-DE"/>
              </w:rPr>
            </w:pPr>
            <w:r w:rsidRPr="00237471">
              <w:rPr>
                <w:lang w:eastAsia="de-DE"/>
              </w:rPr>
              <w:t>2</w:t>
            </w:r>
          </w:p>
        </w:tc>
      </w:tr>
      <w:tr w:rsidR="00237471" w:rsidRPr="00237471" w14:paraId="09447EAE"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7FA8C439" w14:textId="1464AD5A"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1775AF">
            <w:pPr>
              <w:spacing w:before="0"/>
              <w:jc w:val="center"/>
              <w:textAlignment w:val="baseline"/>
              <w:rPr>
                <w:lang w:eastAsia="de-DE"/>
              </w:rPr>
            </w:pPr>
            <w:r w:rsidRPr="00237471">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1775AF">
            <w:pPr>
              <w:spacing w:before="0"/>
              <w:jc w:val="center"/>
              <w:textAlignment w:val="baseline"/>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1775AF">
            <w:pPr>
              <w:spacing w:before="0"/>
              <w:jc w:val="center"/>
              <w:textAlignment w:val="baseline"/>
              <w:rPr>
                <w:lang w:eastAsia="de-DE"/>
              </w:rPr>
            </w:pPr>
            <w:r w:rsidRPr="00237471">
              <w:rPr>
                <w:lang w:eastAsia="de-DE"/>
              </w:rPr>
              <w:t>3</w:t>
            </w:r>
          </w:p>
        </w:tc>
      </w:tr>
      <w:tr w:rsidR="00237471" w:rsidRPr="00237471" w14:paraId="7C9CFB1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BC9ADA" w14:textId="755B1FB9"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1775AF">
            <w:pPr>
              <w:spacing w:before="0"/>
              <w:jc w:val="center"/>
              <w:textAlignment w:val="baseline"/>
              <w:rPr>
                <w:lang w:eastAsia="de-DE"/>
              </w:rPr>
            </w:pPr>
            <w:r w:rsidRPr="00237471">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1775AF">
            <w:pPr>
              <w:spacing w:before="0"/>
              <w:jc w:val="center"/>
              <w:textAlignment w:val="baseline"/>
              <w:rPr>
                <w:lang w:eastAsia="de-DE"/>
              </w:rPr>
            </w:pPr>
            <w:r w:rsidRPr="00237471">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1775AF">
            <w:pPr>
              <w:spacing w:before="0"/>
              <w:jc w:val="center"/>
              <w:textAlignment w:val="baseline"/>
              <w:rPr>
                <w:lang w:eastAsia="de-DE"/>
              </w:rPr>
            </w:pPr>
            <w:r w:rsidRPr="00237471">
              <w:rPr>
                <w:lang w:eastAsia="de-DE"/>
              </w:rPr>
              <w:t>5</w:t>
            </w:r>
          </w:p>
        </w:tc>
      </w:tr>
      <w:tr w:rsidR="00237471" w:rsidRPr="00237471" w14:paraId="50D9CCA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D5AD943" w14:textId="43DCE7BB" w:rsidR="00237471" w:rsidRPr="00237471" w:rsidRDefault="001F4508" w:rsidP="009C52FC">
            <w:pPr>
              <w:spacing w:before="0"/>
              <w:textAlignment w:val="baseline"/>
              <w:rPr>
                <w:lang w:eastAsia="de-DE"/>
              </w:rPr>
            </w:pPr>
            <w:r>
              <w:rPr>
                <w:lang w:eastAsia="de-DE"/>
              </w:rPr>
              <w:t>Class</w:t>
            </w:r>
            <w:r w:rsidR="00237471" w:rsidRPr="00237471">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1775AF">
            <w:pPr>
              <w:spacing w:before="0"/>
              <w:jc w:val="center"/>
              <w:textAlignment w:val="baseline"/>
              <w:rPr>
                <w:lang w:eastAsia="de-DE"/>
              </w:rPr>
            </w:pPr>
            <w:r w:rsidRPr="00237471">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1775AF">
            <w:pPr>
              <w:spacing w:before="0"/>
              <w:jc w:val="center"/>
              <w:textAlignment w:val="baseline"/>
              <w:rPr>
                <w:lang w:eastAsia="de-DE"/>
              </w:rPr>
            </w:pPr>
            <w:r w:rsidRPr="00237471">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1775AF">
            <w:pPr>
              <w:spacing w:before="0"/>
              <w:jc w:val="cente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lastRenderedPageBreak/>
        <w:t xml:space="preserve">It is encouraged to care about memory allocation when developing and integrating tools into ECM. </w:t>
      </w:r>
      <w:proofErr w:type="gramStart"/>
      <w:r w:rsidRPr="00237471">
        <w:rPr>
          <w:lang w:eastAsia="de-DE"/>
        </w:rPr>
        <w:t>In particular, it</w:t>
      </w:r>
      <w:proofErr w:type="gramEnd"/>
      <w:r w:rsidRPr="00237471">
        <w:rPr>
          <w:lang w:eastAsia="de-DE"/>
        </w:rPr>
        <w:t xml:space="preserve"> is strongly recommended to re-use already </w:t>
      </w:r>
      <w:proofErr w:type="gramStart"/>
      <w:r w:rsidRPr="00237471">
        <w:rPr>
          <w:lang w:eastAsia="de-DE"/>
        </w:rPr>
        <w:t>existed</w:t>
      </w:r>
      <w:proofErr w:type="gramEnd"/>
      <w:r w:rsidRPr="00237471">
        <w:rPr>
          <w:lang w:eastAsia="de-DE"/>
        </w:rPr>
        <w:t xml:space="preserve"> memory wherever possible, rather than systematically allocating new memory, and </w:t>
      </w:r>
      <w:proofErr w:type="gramStart"/>
      <w:r w:rsidRPr="00237471">
        <w:rPr>
          <w:lang w:eastAsia="de-DE"/>
        </w:rPr>
        <w:t>allocate</w:t>
      </w:r>
      <w:proofErr w:type="gramEnd"/>
      <w:r w:rsidRPr="00237471">
        <w:rPr>
          <w:lang w:eastAsia="de-DE"/>
        </w:rPr>
        <w:t xml:space="preserv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561189">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561189">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561189">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561189">
      <w:pPr>
        <w:numPr>
          <w:ilvl w:val="0"/>
          <w:numId w:val="73"/>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F01DE4" w:rsidP="00561189">
      <w:pPr>
        <w:pStyle w:val="Heading9"/>
        <w:rPr>
          <w:sz w:val="24"/>
          <w:szCs w:val="24"/>
          <w:lang w:eastAsia="de-DE"/>
        </w:rPr>
      </w:pPr>
      <w:hyperlink r:id="rId132" w:history="1">
        <w:r w:rsidRPr="00AE77B1">
          <w:rPr>
            <w:color w:val="0000FF"/>
            <w:sz w:val="24"/>
            <w:szCs w:val="24"/>
            <w:u w:val="single"/>
            <w:lang w:eastAsia="de-DE"/>
          </w:rPr>
          <w:t>JVET-AL0007</w:t>
        </w:r>
      </w:hyperlink>
      <w:r w:rsidRPr="00AE77B1">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561189">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561189">
      <w:pPr>
        <w:numPr>
          <w:ilvl w:val="0"/>
          <w:numId w:val="74"/>
        </w:numPr>
        <w:textAlignment w:val="baseline"/>
        <w:rPr>
          <w:lang w:eastAsia="de-DE"/>
        </w:rPr>
      </w:pPr>
      <w:r w:rsidRPr="00237471">
        <w:rPr>
          <w:lang w:eastAsia="de-DE"/>
        </w:rPr>
        <w:t>Group 2: Coding tools that interleave the (merge/skip/AMVP/subblock/IBC/etc) list derivation with the intra prediction/reconstruction process</w:t>
      </w:r>
    </w:p>
    <w:p w14:paraId="5FE8AF87" w14:textId="77777777" w:rsidR="00237471" w:rsidRPr="00237471" w:rsidRDefault="00237471" w:rsidP="00561189">
      <w:pPr>
        <w:numPr>
          <w:ilvl w:val="0"/>
          <w:numId w:val="74"/>
        </w:numPr>
        <w:textAlignment w:val="baseline"/>
        <w:rPr>
          <w:lang w:eastAsia="de-DE"/>
        </w:rPr>
      </w:pPr>
      <w:r w:rsidRPr="00237471">
        <w:rPr>
          <w:lang w:eastAsia="de-DE"/>
        </w:rPr>
        <w:t>Group 3: Intra and IBC template matching (with search) related tools</w:t>
      </w:r>
    </w:p>
    <w:p w14:paraId="7CA2B956" w14:textId="609BEE2B" w:rsidR="00237471" w:rsidRPr="00237471" w:rsidRDefault="00237471" w:rsidP="00561189">
      <w:pPr>
        <w:numPr>
          <w:ilvl w:val="0"/>
          <w:numId w:val="74"/>
        </w:numPr>
        <w:textAlignment w:val="baseline"/>
        <w:rPr>
          <w:lang w:eastAsia="de-DE"/>
        </w:rPr>
      </w:pPr>
      <w:r w:rsidRPr="00237471">
        <w:rPr>
          <w:lang w:eastAsia="de-DE"/>
        </w:rPr>
        <w:t>Group 4: Tools that require more processing on the neighbo</w:t>
      </w:r>
      <w:ins w:id="233" w:author="Gary Sullivan" w:date="2025-06-17T10:57:00Z" w16du:dateUtc="2025-06-17T17:57:00Z">
        <w:r w:rsidR="00474ECE">
          <w:rPr>
            <w:lang w:eastAsia="de-DE"/>
          </w:rPr>
          <w:t>u</w:t>
        </w:r>
      </w:ins>
      <w:r w:rsidRPr="00237471">
        <w:rPr>
          <w:lang w:eastAsia="de-DE"/>
        </w:rPr>
        <w:t>ring reconstructed samples than VVC</w:t>
      </w:r>
    </w:p>
    <w:p w14:paraId="09AD1CA5" w14:textId="77777777" w:rsidR="00237471" w:rsidRPr="00237471" w:rsidRDefault="00237471" w:rsidP="00561189">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216" w:type="dxa"/>
        <w:shd w:val="clear" w:color="auto" w:fill="FFFFFF"/>
        <w:tblLayout w:type="fixed"/>
        <w:tblCellMar>
          <w:left w:w="29" w:type="dxa"/>
          <w:right w:w="29" w:type="dxa"/>
        </w:tblCellMar>
        <w:tblLook w:val="04A0" w:firstRow="1" w:lastRow="0" w:firstColumn="1" w:lastColumn="0" w:noHBand="0" w:noVBand="1"/>
      </w:tblPr>
      <w:tblGrid>
        <w:gridCol w:w="2304"/>
        <w:gridCol w:w="3600"/>
        <w:gridCol w:w="3312"/>
      </w:tblGrid>
      <w:tr w:rsidR="00801DE0" w:rsidRPr="00237471" w14:paraId="01C156F0" w14:textId="77777777" w:rsidTr="00801DE0">
        <w:tc>
          <w:tcPr>
            <w:tcW w:w="23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1775AF">
            <w:pPr>
              <w:spacing w:before="0"/>
              <w:jc w:val="left"/>
              <w:textAlignment w:val="baseline"/>
              <w:rPr>
                <w:lang w:eastAsia="de-DE"/>
              </w:rPr>
            </w:pPr>
            <w:r w:rsidRPr="00237471">
              <w:rPr>
                <w:lang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9C52FC">
            <w:pPr>
              <w:spacing w:before="0"/>
              <w:jc w:val="left"/>
              <w:textAlignment w:val="baseline"/>
              <w:rPr>
                <w:lang w:eastAsia="de-DE"/>
              </w:rPr>
            </w:pPr>
            <w:r w:rsidRPr="00237471">
              <w:rPr>
                <w:lang w:eastAsia="de-DE"/>
              </w:rPr>
              <w:t>Testers / Crosscheckers</w:t>
            </w:r>
          </w:p>
        </w:tc>
        <w:tc>
          <w:tcPr>
            <w:tcW w:w="33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9C52FC">
            <w:pPr>
              <w:spacing w:before="0"/>
              <w:jc w:val="left"/>
              <w:textAlignment w:val="baseline"/>
              <w:rPr>
                <w:lang w:eastAsia="de-DE"/>
              </w:rPr>
            </w:pPr>
            <w:r w:rsidRPr="00237471">
              <w:rPr>
                <w:lang w:eastAsia="de-DE"/>
              </w:rPr>
              <w:t>Testers / Crosscheckers</w:t>
            </w:r>
          </w:p>
        </w:tc>
      </w:tr>
      <w:tr w:rsidR="00801DE0" w:rsidRPr="00237471" w14:paraId="5F1324A8"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1775AF">
            <w:pPr>
              <w:spacing w:before="0"/>
              <w:jc w:val="left"/>
              <w:textAlignment w:val="baseline"/>
              <w:rPr>
                <w:lang w:eastAsia="de-DE"/>
              </w:rPr>
            </w:pPr>
            <w:r w:rsidRPr="00237471">
              <w:rPr>
                <w:lang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12254" w14:textId="77777777" w:rsidR="00BA671D" w:rsidRDefault="00237471" w:rsidP="009C52FC">
            <w:pPr>
              <w:spacing w:before="0"/>
              <w:jc w:val="left"/>
              <w:textAlignment w:val="baseline"/>
              <w:rPr>
                <w:lang w:eastAsia="de-DE"/>
              </w:rPr>
            </w:pPr>
            <w:r w:rsidRPr="00237471">
              <w:rPr>
                <w:lang w:eastAsia="de-DE"/>
              </w:rPr>
              <w:t>Johan Pardo</w:t>
            </w:r>
          </w:p>
          <w:p w14:paraId="7D8B45B8" w14:textId="0CB2BD97" w:rsidR="00237471" w:rsidRPr="00237471" w:rsidRDefault="00237471" w:rsidP="009C52FC">
            <w:pPr>
              <w:spacing w:before="0"/>
              <w:jc w:val="left"/>
              <w:textAlignment w:val="baseline"/>
              <w:rPr>
                <w:lang w:eastAsia="de-DE"/>
              </w:rPr>
            </w:pPr>
            <w:r w:rsidRPr="00237471">
              <w:rPr>
                <w:lang w:eastAsia="de-DE"/>
              </w:rPr>
              <w:t>(</w:t>
            </w:r>
            <w:hyperlink r:id="rId133" w:tgtFrame="_blank" w:history="1">
              <w:r w:rsidRPr="00237471">
                <w:rPr>
                  <w:rStyle w:val="Hyperlink"/>
                  <w:lang w:eastAsia="de-DE"/>
                </w:rPr>
                <w:t>johan.esprit.pardo1@huawei.com</w:t>
              </w:r>
            </w:hyperlink>
            <w:r w:rsidRPr="00237471">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820806" w14:textId="77777777" w:rsidR="00BA671D" w:rsidRDefault="00237471" w:rsidP="009C52FC">
            <w:pPr>
              <w:spacing w:before="0"/>
              <w:jc w:val="left"/>
              <w:textAlignment w:val="baseline"/>
              <w:rPr>
                <w:lang w:val="fr-CA"/>
              </w:rPr>
            </w:pPr>
            <w:r w:rsidRPr="00D049D2">
              <w:rPr>
                <w:lang w:val="fr-CA"/>
              </w:rPr>
              <w:t>Charles Salmon-Legagneur</w:t>
            </w:r>
          </w:p>
          <w:p w14:paraId="62FEABD6" w14:textId="401FF65D" w:rsidR="00237471" w:rsidRPr="00D049D2" w:rsidRDefault="00237471" w:rsidP="009C52FC">
            <w:pPr>
              <w:spacing w:before="0"/>
              <w:jc w:val="left"/>
              <w:textAlignment w:val="baseline"/>
              <w:rPr>
                <w:lang w:val="fr-CA"/>
              </w:rPr>
            </w:pPr>
            <w:r w:rsidRPr="00D049D2">
              <w:rPr>
                <w:lang w:val="fr-CA"/>
              </w:rPr>
              <w:t>(</w:t>
            </w:r>
            <w:hyperlink r:id="rId134" w:tgtFrame="_blank" w:history="1">
              <w:r w:rsidRPr="00D049D2">
                <w:rPr>
                  <w:rStyle w:val="Hyperlink"/>
                  <w:lang w:val="fr-CA"/>
                </w:rPr>
                <w:t>charles.salmon-legagneur@interdigital.com</w:t>
              </w:r>
            </w:hyperlink>
            <w:r w:rsidRPr="00D049D2">
              <w:rPr>
                <w:lang w:val="fr-CA"/>
              </w:rPr>
              <w:t>)</w:t>
            </w:r>
          </w:p>
        </w:tc>
      </w:tr>
      <w:tr w:rsidR="00801DE0" w:rsidRPr="00237471" w14:paraId="7C32A6D2"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1775AF">
            <w:pPr>
              <w:spacing w:before="0"/>
              <w:jc w:val="left"/>
              <w:textAlignment w:val="baseline"/>
              <w:rPr>
                <w:lang w:eastAsia="de-DE"/>
              </w:rPr>
            </w:pPr>
            <w:r w:rsidRPr="00237471">
              <w:rPr>
                <w:lang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253B2394" w:rsidR="00237471" w:rsidRPr="00237471" w:rsidRDefault="00237471" w:rsidP="009C52FC">
            <w:pPr>
              <w:spacing w:before="0"/>
              <w:jc w:val="left"/>
              <w:textAlignment w:val="baseline"/>
              <w:rPr>
                <w:lang w:eastAsia="de-DE"/>
              </w:rPr>
            </w:pPr>
            <w:r w:rsidRPr="00237471">
              <w:rPr>
                <w:lang w:eastAsia="de-DE"/>
              </w:rPr>
              <w:t>Jonathan Gan</w:t>
            </w:r>
          </w:p>
          <w:p w14:paraId="425CDF26" w14:textId="77777777" w:rsidR="00237471" w:rsidRPr="00237471" w:rsidRDefault="00237471" w:rsidP="009C52FC">
            <w:pPr>
              <w:spacing w:before="0"/>
              <w:jc w:val="left"/>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9C52FC">
            <w:pPr>
              <w:spacing w:before="0"/>
              <w:jc w:val="left"/>
              <w:textAlignment w:val="baseline"/>
              <w:rPr>
                <w:lang w:eastAsia="de-DE"/>
              </w:rPr>
            </w:pPr>
            <w:r w:rsidRPr="00237471">
              <w:rPr>
                <w:lang w:eastAsia="de-DE"/>
              </w:rPr>
              <w:t>Xinwei Li</w:t>
            </w:r>
          </w:p>
          <w:p w14:paraId="3D518A47" w14:textId="77777777" w:rsidR="00237471" w:rsidRPr="00237471" w:rsidRDefault="00237471" w:rsidP="009C52FC">
            <w:pPr>
              <w:spacing w:before="0"/>
              <w:jc w:val="left"/>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801DE0" w:rsidRPr="00237471" w14:paraId="32006729"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1775AF">
            <w:pPr>
              <w:spacing w:before="0"/>
              <w:jc w:val="left"/>
              <w:textAlignment w:val="baseline"/>
              <w:rPr>
                <w:lang w:eastAsia="de-DE"/>
              </w:rPr>
            </w:pPr>
            <w:r w:rsidRPr="00237471">
              <w:rPr>
                <w:lang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2A4981" w14:textId="77777777" w:rsidR="00BA671D" w:rsidRDefault="00237471" w:rsidP="009C52FC">
            <w:pPr>
              <w:spacing w:before="0"/>
              <w:jc w:val="left"/>
              <w:textAlignment w:val="baseline"/>
              <w:rPr>
                <w:lang w:eastAsia="de-DE"/>
              </w:rPr>
            </w:pPr>
            <w:r w:rsidRPr="00237471">
              <w:rPr>
                <w:lang w:eastAsia="de-DE"/>
              </w:rPr>
              <w:t>Ryo Ishimoto</w:t>
            </w:r>
          </w:p>
          <w:p w14:paraId="57B432B9" w14:textId="68D0BDC7" w:rsidR="00237471" w:rsidRPr="00237471" w:rsidRDefault="00237471" w:rsidP="009C52FC">
            <w:pPr>
              <w:spacing w:before="0"/>
              <w:jc w:val="left"/>
              <w:textAlignment w:val="baseline"/>
              <w:rPr>
                <w:lang w:eastAsia="de-DE"/>
              </w:rPr>
            </w:pPr>
            <w:r w:rsidRPr="00237471">
              <w:rPr>
                <w:lang w:eastAsia="de-DE"/>
              </w:rPr>
              <w:t>(</w:t>
            </w:r>
            <w:hyperlink r:id="rId137" w:tgtFrame="_blank" w:history="1">
              <w:r w:rsidRPr="00237471">
                <w:rPr>
                  <w:rStyle w:val="Hyperlink"/>
                  <w:lang w:eastAsia="de-DE"/>
                </w:rPr>
                <w:t>ishimoto.ryo@mail.sharp</w:t>
              </w:r>
            </w:hyperlink>
            <w:r w:rsidRPr="00237471">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93B34C" w14:textId="77777777" w:rsidR="00BA671D" w:rsidRDefault="00237471" w:rsidP="009C52FC">
            <w:pPr>
              <w:spacing w:before="0"/>
              <w:jc w:val="left"/>
              <w:textAlignment w:val="baseline"/>
              <w:rPr>
                <w:lang w:eastAsia="de-DE"/>
              </w:rPr>
            </w:pPr>
            <w:r w:rsidRPr="00237471">
              <w:rPr>
                <w:lang w:eastAsia="de-DE"/>
              </w:rPr>
              <w:t>Zhipin Deng</w:t>
            </w:r>
          </w:p>
          <w:p w14:paraId="370ABCF9" w14:textId="2B0D7368" w:rsidR="00237471" w:rsidRPr="00237471" w:rsidRDefault="00237471" w:rsidP="009C52FC">
            <w:pPr>
              <w:spacing w:before="0"/>
              <w:jc w:val="left"/>
              <w:textAlignment w:val="baseline"/>
              <w:rPr>
                <w:lang w:eastAsia="de-DE"/>
              </w:rPr>
            </w:pPr>
            <w:r w:rsidRPr="00237471">
              <w:rPr>
                <w:lang w:eastAsia="de-DE"/>
              </w:rPr>
              <w:t>(</w:t>
            </w:r>
            <w:hyperlink r:id="rId138" w:tgtFrame="_blank" w:history="1">
              <w:r w:rsidRPr="00237471">
                <w:rPr>
                  <w:rStyle w:val="Hyperlink"/>
                  <w:lang w:eastAsia="de-DE"/>
                </w:rPr>
                <w:t>zhipin.deng@bytedance.com</w:t>
              </w:r>
            </w:hyperlink>
            <w:r w:rsidRPr="00237471">
              <w:rPr>
                <w:lang w:eastAsia="de-DE"/>
              </w:rPr>
              <w:t>)</w:t>
            </w:r>
          </w:p>
        </w:tc>
      </w:tr>
      <w:tr w:rsidR="00801DE0" w:rsidRPr="00237471" w14:paraId="5518B677"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1775AF">
            <w:pPr>
              <w:spacing w:before="0"/>
              <w:jc w:val="left"/>
              <w:textAlignment w:val="baseline"/>
              <w:rPr>
                <w:lang w:eastAsia="de-DE"/>
              </w:rPr>
            </w:pPr>
            <w:r w:rsidRPr="00237471">
              <w:rPr>
                <w:lang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3E1116C7" w:rsidR="00237471" w:rsidRPr="00237471" w:rsidRDefault="00237471" w:rsidP="009C52FC">
            <w:pPr>
              <w:spacing w:before="0"/>
              <w:jc w:val="left"/>
              <w:textAlignment w:val="baseline"/>
              <w:rPr>
                <w:lang w:eastAsia="de-DE"/>
              </w:rPr>
            </w:pPr>
            <w:r w:rsidRPr="00237471">
              <w:rPr>
                <w:lang w:eastAsia="de-DE"/>
              </w:rPr>
              <w:t>Hong-Jheng Jhu</w:t>
            </w:r>
          </w:p>
          <w:p w14:paraId="2307A221" w14:textId="77777777" w:rsidR="00237471" w:rsidRPr="00237471" w:rsidRDefault="00237471" w:rsidP="009C52FC">
            <w:pPr>
              <w:spacing w:before="0"/>
              <w:jc w:val="left"/>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9C52FC">
            <w:pPr>
              <w:spacing w:before="0"/>
              <w:jc w:val="left"/>
              <w:textAlignment w:val="baseline"/>
              <w:rPr>
                <w:lang w:eastAsia="de-DE"/>
              </w:rPr>
            </w:pPr>
            <w:r w:rsidRPr="00237471">
              <w:rPr>
                <w:lang w:eastAsia="de-DE"/>
              </w:rPr>
              <w:t>Alan Stein</w:t>
            </w:r>
          </w:p>
          <w:p w14:paraId="11A07E44" w14:textId="77777777" w:rsidR="00237471" w:rsidRPr="00237471" w:rsidRDefault="00237471" w:rsidP="009C52FC">
            <w:pPr>
              <w:spacing w:before="0"/>
              <w:jc w:val="left"/>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801DE0" w:rsidRPr="00237471" w14:paraId="71B9B8C4"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1775AF">
            <w:pPr>
              <w:spacing w:before="0"/>
              <w:jc w:val="left"/>
              <w:textAlignment w:val="baseline"/>
              <w:rPr>
                <w:lang w:eastAsia="de-DE"/>
              </w:rPr>
            </w:pPr>
            <w:r w:rsidRPr="00237471">
              <w:rPr>
                <w:lang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39E191" w14:textId="77777777" w:rsidR="00BA671D" w:rsidRDefault="00237471" w:rsidP="009C52FC">
            <w:pPr>
              <w:spacing w:before="0"/>
              <w:jc w:val="left"/>
              <w:textAlignment w:val="baseline"/>
              <w:rPr>
                <w:lang w:val="fr-CA"/>
              </w:rPr>
            </w:pPr>
            <w:r w:rsidRPr="00D049D2">
              <w:rPr>
                <w:lang w:val="fr-CA"/>
              </w:rPr>
              <w:t>Lien-Fei Chen</w:t>
            </w:r>
          </w:p>
          <w:p w14:paraId="5F43F70F" w14:textId="30A39A66" w:rsidR="00237471" w:rsidRPr="00D049D2" w:rsidRDefault="00237471" w:rsidP="009C52FC">
            <w:pPr>
              <w:spacing w:before="0"/>
              <w:jc w:val="left"/>
              <w:textAlignment w:val="baseline"/>
              <w:rPr>
                <w:lang w:val="fr-CA"/>
              </w:rPr>
            </w:pPr>
            <w:r w:rsidRPr="00D049D2">
              <w:rPr>
                <w:lang w:val="fr-CA"/>
              </w:rPr>
              <w:t>(</w:t>
            </w:r>
            <w:hyperlink r:id="rId141" w:tgtFrame="_blank" w:history="1">
              <w:r w:rsidRPr="00D049D2">
                <w:rPr>
                  <w:rStyle w:val="Hyperlink"/>
                  <w:lang w:val="fr-CA"/>
                </w:rPr>
                <w:t>lienfei.chen@global.tencent.com</w:t>
              </w:r>
            </w:hyperlink>
            <w:r w:rsidRPr="00D049D2">
              <w:rPr>
                <w:lang w:val="fr-CA"/>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FE8711" w14:textId="0F67072F" w:rsidR="00BA671D" w:rsidRDefault="00237471" w:rsidP="009C52FC">
            <w:pPr>
              <w:spacing w:before="0"/>
              <w:jc w:val="left"/>
              <w:textAlignment w:val="baseline"/>
              <w:rPr>
                <w:lang w:val="fr-CA"/>
              </w:rPr>
            </w:pPr>
            <w:r w:rsidRPr="00D049D2">
              <w:rPr>
                <w:lang w:val="fr-CA"/>
              </w:rPr>
              <w:t>Jani Lainema</w:t>
            </w:r>
          </w:p>
          <w:p w14:paraId="4D69DFC0" w14:textId="2F450C88" w:rsidR="00237471" w:rsidRPr="00D049D2" w:rsidRDefault="00237471" w:rsidP="009C52FC">
            <w:pPr>
              <w:spacing w:before="0"/>
              <w:jc w:val="left"/>
              <w:textAlignment w:val="baseline"/>
              <w:rPr>
                <w:lang w:val="fr-CA"/>
              </w:rPr>
            </w:pPr>
            <w:r w:rsidRPr="00D049D2">
              <w:rPr>
                <w:lang w:val="fr-CA"/>
              </w:rPr>
              <w:t>(</w:t>
            </w:r>
            <w:hyperlink r:id="rId142" w:tgtFrame="_blank" w:history="1">
              <w:r w:rsidRPr="00D049D2">
                <w:rPr>
                  <w:rStyle w:val="Hyperlink"/>
                  <w:lang w:val="fr-CA"/>
                </w:rPr>
                <w:t>jani.lainema@nokia.com</w:t>
              </w:r>
            </w:hyperlink>
            <w:r w:rsidRPr="00D049D2">
              <w:rPr>
                <w:lang w:val="fr-CA"/>
              </w:rPr>
              <w:t>)</w:t>
            </w:r>
          </w:p>
        </w:tc>
      </w:tr>
      <w:tr w:rsidR="00801DE0" w:rsidRPr="00237471" w14:paraId="36570F7D"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1775AF">
            <w:pPr>
              <w:spacing w:before="0"/>
              <w:jc w:val="left"/>
              <w:textAlignment w:val="baseline"/>
              <w:rPr>
                <w:lang w:eastAsia="de-DE"/>
              </w:rPr>
            </w:pPr>
            <w:r w:rsidRPr="00237471">
              <w:rPr>
                <w:lang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E8B5E87" w:rsidR="00237471" w:rsidRPr="00D049D2" w:rsidRDefault="00237471" w:rsidP="009C52FC">
            <w:pPr>
              <w:spacing w:before="0"/>
              <w:jc w:val="left"/>
              <w:textAlignment w:val="baseline"/>
              <w:rPr>
                <w:lang w:val="fr-CA"/>
              </w:rPr>
            </w:pPr>
            <w:r w:rsidRPr="00D049D2">
              <w:rPr>
                <w:lang w:val="fr-CA"/>
              </w:rPr>
              <w:t>Xiang Li</w:t>
            </w:r>
          </w:p>
          <w:p w14:paraId="7C8ADC62" w14:textId="77777777" w:rsidR="00237471" w:rsidRPr="00D049D2" w:rsidRDefault="00237471" w:rsidP="009C52FC">
            <w:pPr>
              <w:spacing w:before="0"/>
              <w:jc w:val="left"/>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9C52FC">
            <w:pPr>
              <w:spacing w:before="0"/>
              <w:jc w:val="left"/>
              <w:textAlignment w:val="baseline"/>
              <w:rPr>
                <w:lang w:val="fr-CA"/>
              </w:rPr>
            </w:pPr>
            <w:r w:rsidRPr="00D049D2">
              <w:rPr>
                <w:lang w:val="fr-CA"/>
              </w:rPr>
              <w:t>Hongtao Wang</w:t>
            </w:r>
          </w:p>
          <w:p w14:paraId="7E5FA558" w14:textId="77777777" w:rsidR="00237471" w:rsidRPr="00D049D2" w:rsidRDefault="00237471" w:rsidP="009C52FC">
            <w:pPr>
              <w:spacing w:before="0"/>
              <w:jc w:val="left"/>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237471" w:rsidRDefault="00237471" w:rsidP="00237471">
      <w:pPr>
        <w:textAlignment w:val="baseline"/>
        <w:rPr>
          <w:lang w:eastAsia="de-DE"/>
        </w:rPr>
      </w:pPr>
    </w:p>
    <w:tbl>
      <w:tblPr>
        <w:tblStyle w:val="TableGrid"/>
        <w:tblW w:w="9301" w:type="dxa"/>
        <w:tblLayout w:type="fixed"/>
        <w:tblCellMar>
          <w:left w:w="29" w:type="dxa"/>
          <w:right w:w="29" w:type="dxa"/>
        </w:tblCellMar>
        <w:tblLook w:val="04A0" w:firstRow="1" w:lastRow="0" w:firstColumn="1" w:lastColumn="0" w:noHBand="0" w:noVBand="1"/>
      </w:tblPr>
      <w:tblGrid>
        <w:gridCol w:w="2950"/>
        <w:gridCol w:w="3327"/>
        <w:gridCol w:w="3024"/>
      </w:tblGrid>
      <w:tr w:rsidR="00237471" w:rsidRPr="00237471" w14:paraId="1CF3D052"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9C52FC">
            <w:pPr>
              <w:spacing w:before="0"/>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9C52FC">
            <w:pPr>
              <w:spacing w:before="0"/>
              <w:rPr>
                <w:lang w:eastAsia="de-DE"/>
              </w:rPr>
            </w:pPr>
            <w:r w:rsidRPr="00237471">
              <w:rPr>
                <w:lang w:eastAsia="de-DE"/>
              </w:rPr>
              <w:t>Testers / Crosscheckers</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9C52FC">
            <w:pPr>
              <w:spacing w:before="0"/>
              <w:rPr>
                <w:lang w:eastAsia="de-DE"/>
              </w:rPr>
            </w:pPr>
            <w:r w:rsidRPr="00237471">
              <w:rPr>
                <w:lang w:eastAsia="de-DE"/>
              </w:rPr>
              <w:t>Testers / Crosscheckers</w:t>
            </w:r>
          </w:p>
        </w:tc>
      </w:tr>
      <w:tr w:rsidR="00237471" w:rsidRPr="00237471" w14:paraId="02FF84D8"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9C52FC">
            <w:pPr>
              <w:spacing w:before="0"/>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9C52FC">
            <w:pPr>
              <w:spacing w:before="0"/>
              <w:rPr>
                <w:lang w:eastAsia="de-DE"/>
              </w:rPr>
            </w:pPr>
            <w:r w:rsidRPr="00237471">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9C52FC">
            <w:pPr>
              <w:spacing w:before="0"/>
              <w:rPr>
                <w:lang w:eastAsia="de-DE"/>
              </w:rPr>
            </w:pPr>
            <w:r w:rsidRPr="00237471">
              <w:rPr>
                <w:lang w:eastAsia="de-DE"/>
              </w:rPr>
              <w:t>ECM-16.1</w:t>
            </w:r>
          </w:p>
        </w:tc>
      </w:tr>
      <w:tr w:rsidR="00237471" w:rsidRPr="00237471" w14:paraId="49AC1A37"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9C52FC">
            <w:pPr>
              <w:spacing w:before="0"/>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9C52FC">
            <w:pPr>
              <w:spacing w:before="0"/>
              <w:rPr>
                <w:lang w:eastAsia="de-DE"/>
              </w:rPr>
            </w:pPr>
            <w:r w:rsidRPr="00237471">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9C52FC">
            <w:pPr>
              <w:spacing w:before="0"/>
              <w:rPr>
                <w:lang w:eastAsia="de-DE"/>
              </w:rPr>
            </w:pPr>
            <w:r w:rsidRPr="00237471">
              <w:rPr>
                <w:lang w:eastAsia="de-DE"/>
              </w:rPr>
              <w:t>ECM-16.0</w:t>
            </w:r>
          </w:p>
        </w:tc>
      </w:tr>
      <w:tr w:rsidR="00237471" w:rsidRPr="00237471" w14:paraId="4E0C025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9C52FC">
            <w:pPr>
              <w:spacing w:before="0"/>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9C52FC">
            <w:pPr>
              <w:spacing w:before="0"/>
              <w:rPr>
                <w:lang w:eastAsia="de-DE"/>
              </w:rPr>
            </w:pPr>
            <w:r w:rsidRPr="00237471">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9C52FC">
            <w:pPr>
              <w:spacing w:before="0"/>
              <w:rPr>
                <w:lang w:eastAsia="de-DE"/>
              </w:rPr>
            </w:pPr>
            <w:r w:rsidRPr="00237471">
              <w:rPr>
                <w:lang w:eastAsia="de-DE"/>
              </w:rPr>
              <w:t>ECM-16.0</w:t>
            </w:r>
          </w:p>
        </w:tc>
      </w:tr>
      <w:tr w:rsidR="00237471" w:rsidRPr="00237471" w14:paraId="4111D68E"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9C52FC">
            <w:pPr>
              <w:spacing w:before="0"/>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9C52FC">
            <w:pPr>
              <w:spacing w:before="0"/>
              <w:rPr>
                <w:lang w:eastAsia="de-DE"/>
              </w:rPr>
            </w:pPr>
            <w:r w:rsidRPr="00237471">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9C52FC">
            <w:pPr>
              <w:spacing w:before="0"/>
              <w:rPr>
                <w:lang w:eastAsia="de-DE"/>
              </w:rPr>
            </w:pPr>
            <w:r w:rsidRPr="00237471">
              <w:rPr>
                <w:lang w:eastAsia="de-DE"/>
              </w:rPr>
              <w:t>ECM-16.1</w:t>
            </w:r>
          </w:p>
        </w:tc>
      </w:tr>
      <w:tr w:rsidR="00237471" w:rsidRPr="00237471" w14:paraId="461A41A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9C52FC">
            <w:pPr>
              <w:spacing w:before="0"/>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9C52FC">
            <w:pPr>
              <w:spacing w:before="0"/>
              <w:rPr>
                <w:lang w:eastAsia="de-DE"/>
              </w:rPr>
            </w:pPr>
            <w:r w:rsidRPr="00237471">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9C52FC">
            <w:pPr>
              <w:spacing w:before="0"/>
              <w:rPr>
                <w:lang w:eastAsia="de-DE"/>
              </w:rPr>
            </w:pPr>
            <w:r w:rsidRPr="00237471">
              <w:rPr>
                <w:lang w:eastAsia="de-DE"/>
              </w:rPr>
              <w:t>ECM-16.1</w:t>
            </w:r>
          </w:p>
        </w:tc>
      </w:tr>
      <w:tr w:rsidR="00237471" w:rsidRPr="00237471" w14:paraId="360209B9"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9C52FC">
            <w:pPr>
              <w:spacing w:before="0"/>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9C52FC">
            <w:pPr>
              <w:spacing w:before="0"/>
              <w:rPr>
                <w:lang w:eastAsia="de-DE"/>
              </w:rPr>
            </w:pPr>
            <w:r w:rsidRPr="00237471">
              <w:rPr>
                <w:lang w:eastAsia="de-DE"/>
              </w:rPr>
              <w:t>ECM-16.0 (with updated cfg)</w:t>
            </w:r>
          </w:p>
        </w:tc>
        <w:tc>
          <w:tcPr>
            <w:tcW w:w="3024"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9C52FC">
            <w:pPr>
              <w:spacing w:before="0"/>
              <w:rPr>
                <w:lang w:eastAsia="de-DE"/>
              </w:rPr>
            </w:pPr>
            <w:r w:rsidRPr="00237471">
              <w:rPr>
                <w:lang w:eastAsia="de-DE"/>
              </w:rPr>
              <w:t>ECM-16.0 (with updated cfg)</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4982" w:type="pct"/>
        <w:tblLayout w:type="fixed"/>
        <w:tblCellMar>
          <w:left w:w="14" w:type="dxa"/>
          <w:right w:w="14" w:type="dxa"/>
        </w:tblCellMar>
        <w:tblLook w:val="04A0" w:firstRow="1" w:lastRow="0" w:firstColumn="1" w:lastColumn="0" w:noHBand="0" w:noVBand="1"/>
      </w:tblPr>
      <w:tblGrid>
        <w:gridCol w:w="1008"/>
        <w:gridCol w:w="792"/>
        <w:gridCol w:w="808"/>
        <w:gridCol w:w="812"/>
        <w:gridCol w:w="630"/>
        <w:gridCol w:w="629"/>
        <w:gridCol w:w="719"/>
        <w:gridCol w:w="840"/>
        <w:gridCol w:w="17"/>
        <w:gridCol w:w="790"/>
        <w:gridCol w:w="807"/>
        <w:gridCol w:w="716"/>
        <w:gridCol w:w="703"/>
      </w:tblGrid>
      <w:tr w:rsidR="00BA671D" w:rsidRPr="00BA671D" w14:paraId="13A0EB75" w14:textId="77777777" w:rsidTr="001775AF">
        <w:trPr>
          <w:trHeight w:val="255"/>
        </w:trPr>
        <w:tc>
          <w:tcPr>
            <w:tcW w:w="544" w:type="pct"/>
            <w:noWrap/>
            <w:vAlign w:val="center"/>
            <w:hideMark/>
          </w:tcPr>
          <w:p w14:paraId="6BD25C1C" w14:textId="77777777" w:rsidR="00237471" w:rsidRPr="001775AF"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0248221" w14:textId="43B653AF"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 xml:space="preserve">All Intra </w:t>
            </w:r>
            <w:r w:rsidR="008E7E4B" w:rsidRPr="001775AF">
              <w:rPr>
                <w:b/>
                <w:bCs/>
                <w:sz w:val="16"/>
                <w:szCs w:val="16"/>
                <w:lang w:eastAsia="de-DE"/>
              </w:rPr>
              <w:t>Main 10</w:t>
            </w:r>
          </w:p>
        </w:tc>
      </w:tr>
      <w:tr w:rsidR="00ED61A3" w:rsidRPr="00ED61A3" w14:paraId="70B8C377" w14:textId="77777777" w:rsidTr="00ED61A3">
        <w:trPr>
          <w:trHeight w:val="255"/>
        </w:trPr>
        <w:tc>
          <w:tcPr>
            <w:tcW w:w="544" w:type="pct"/>
            <w:noWrap/>
            <w:vAlign w:val="center"/>
            <w:hideMark/>
          </w:tcPr>
          <w:p w14:paraId="1F759537" w14:textId="77777777" w:rsidR="00BA671D" w:rsidRPr="001775AF" w:rsidRDefault="00BA671D" w:rsidP="009C52FC">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79EEFD4" w14:textId="77777777" w:rsidR="00BA671D" w:rsidRPr="001775AF" w:rsidRDefault="00BA671D" w:rsidP="00BA671D">
            <w:pPr>
              <w:spacing w:before="0"/>
              <w:jc w:val="center"/>
              <w:textAlignment w:val="baseline"/>
              <w:rPr>
                <w:b/>
                <w:bCs/>
                <w:sz w:val="16"/>
                <w:szCs w:val="16"/>
                <w:lang w:eastAsia="de-DE"/>
              </w:rPr>
            </w:pPr>
            <w:r w:rsidRPr="001775AF">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3BD4E097" w14:textId="77777777" w:rsidR="00BA671D" w:rsidRPr="001775AF" w:rsidRDefault="00BA671D" w:rsidP="001775AF">
            <w:pPr>
              <w:spacing w:before="0"/>
              <w:jc w:val="center"/>
              <w:textAlignment w:val="baseline"/>
              <w:rPr>
                <w:b/>
                <w:bCs/>
                <w:sz w:val="16"/>
                <w:szCs w:val="16"/>
                <w:lang w:eastAsia="de-DE"/>
              </w:rPr>
            </w:pPr>
            <w:r w:rsidRPr="001775AF">
              <w:rPr>
                <w:b/>
                <w:bCs/>
                <w:sz w:val="16"/>
                <w:szCs w:val="16"/>
                <w:lang w:eastAsia="de-DE"/>
              </w:rPr>
              <w:t>Over VTM-11ecm16</w:t>
            </w:r>
          </w:p>
        </w:tc>
      </w:tr>
      <w:tr w:rsidR="00ED61A3" w:rsidRPr="00ED61A3" w14:paraId="077A3EFB" w14:textId="77777777" w:rsidTr="00ED61A3">
        <w:trPr>
          <w:trHeight w:val="255"/>
        </w:trPr>
        <w:tc>
          <w:tcPr>
            <w:tcW w:w="544" w:type="pct"/>
            <w:noWrap/>
            <w:vAlign w:val="center"/>
            <w:hideMark/>
          </w:tcPr>
          <w:p w14:paraId="7B2F986C" w14:textId="77777777" w:rsidR="00237471" w:rsidRPr="001775AF"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F7728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6" w:type="pct"/>
            <w:tcBorders>
              <w:top w:val="nil"/>
              <w:left w:val="nil"/>
              <w:bottom w:val="single" w:sz="8" w:space="0" w:color="auto"/>
              <w:right w:val="nil"/>
            </w:tcBorders>
            <w:noWrap/>
            <w:vAlign w:val="center"/>
            <w:hideMark/>
          </w:tcPr>
          <w:p w14:paraId="0EF172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5FBA8B9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40" w:type="pct"/>
            <w:tcBorders>
              <w:top w:val="nil"/>
              <w:left w:val="nil"/>
              <w:bottom w:val="single" w:sz="8" w:space="0" w:color="auto"/>
              <w:right w:val="nil"/>
            </w:tcBorders>
            <w:noWrap/>
            <w:vAlign w:val="center"/>
            <w:hideMark/>
          </w:tcPr>
          <w:p w14:paraId="1289689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7D0DD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88" w:type="pct"/>
            <w:noWrap/>
            <w:vAlign w:val="bottom"/>
            <w:hideMark/>
          </w:tcPr>
          <w:p w14:paraId="2488CD6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2F3D535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5" w:type="pct"/>
            <w:gridSpan w:val="2"/>
            <w:tcBorders>
              <w:top w:val="nil"/>
              <w:left w:val="nil"/>
              <w:bottom w:val="single" w:sz="8" w:space="0" w:color="auto"/>
              <w:right w:val="nil"/>
            </w:tcBorders>
            <w:noWrap/>
            <w:vAlign w:val="center"/>
            <w:hideMark/>
          </w:tcPr>
          <w:p w14:paraId="5EB2354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75B2990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86" w:type="pct"/>
            <w:tcBorders>
              <w:top w:val="nil"/>
              <w:left w:val="nil"/>
              <w:bottom w:val="single" w:sz="8" w:space="0" w:color="auto"/>
              <w:right w:val="nil"/>
            </w:tcBorders>
            <w:noWrap/>
            <w:vAlign w:val="center"/>
            <w:hideMark/>
          </w:tcPr>
          <w:p w14:paraId="5FA51F7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5CB42EF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ED61A3" w:rsidRPr="00ED61A3" w14:paraId="026577A2"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77CECBB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427" w:type="pct"/>
            <w:noWrap/>
            <w:vAlign w:val="center"/>
            <w:hideMark/>
          </w:tcPr>
          <w:p w14:paraId="536A35F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436" w:type="pct"/>
            <w:noWrap/>
            <w:vAlign w:val="center"/>
            <w:hideMark/>
          </w:tcPr>
          <w:p w14:paraId="2CA478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438" w:type="pct"/>
            <w:tcBorders>
              <w:top w:val="nil"/>
              <w:left w:val="nil"/>
              <w:bottom w:val="nil"/>
              <w:right w:val="single" w:sz="4" w:space="0" w:color="auto"/>
            </w:tcBorders>
            <w:noWrap/>
            <w:vAlign w:val="center"/>
            <w:hideMark/>
          </w:tcPr>
          <w:p w14:paraId="3CB0B7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340" w:type="pct"/>
            <w:noWrap/>
            <w:vAlign w:val="center"/>
            <w:hideMark/>
          </w:tcPr>
          <w:p w14:paraId="6274B9C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101.4%</w:t>
            </w:r>
          </w:p>
        </w:tc>
        <w:tc>
          <w:tcPr>
            <w:tcW w:w="339" w:type="pct"/>
            <w:noWrap/>
            <w:vAlign w:val="center"/>
            <w:hideMark/>
          </w:tcPr>
          <w:p w14:paraId="3308A31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100.5%</w:t>
            </w:r>
          </w:p>
        </w:tc>
        <w:tc>
          <w:tcPr>
            <w:tcW w:w="388" w:type="pct"/>
            <w:tcBorders>
              <w:top w:val="single" w:sz="8" w:space="0" w:color="auto"/>
              <w:left w:val="single" w:sz="4" w:space="0" w:color="auto"/>
              <w:bottom w:val="nil"/>
              <w:right w:val="nil"/>
            </w:tcBorders>
            <w:noWrap/>
            <w:vAlign w:val="center"/>
            <w:hideMark/>
          </w:tcPr>
          <w:p w14:paraId="6D66B83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-14.59%</w:t>
            </w:r>
          </w:p>
        </w:tc>
        <w:tc>
          <w:tcPr>
            <w:tcW w:w="435" w:type="pct"/>
            <w:gridSpan w:val="2"/>
            <w:tcBorders>
              <w:top w:val="single" w:sz="8" w:space="0" w:color="auto"/>
              <w:left w:val="nil"/>
              <w:bottom w:val="nil"/>
              <w:right w:val="nil"/>
            </w:tcBorders>
            <w:shd w:val="clear" w:color="auto" w:fill="CCFFCC"/>
            <w:noWrap/>
            <w:vAlign w:val="center"/>
            <w:hideMark/>
          </w:tcPr>
          <w:p w14:paraId="7F044E5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-15.70%</w:t>
            </w:r>
          </w:p>
        </w:tc>
        <w:tc>
          <w:tcPr>
            <w:tcW w:w="435"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-26.79%</w:t>
            </w:r>
          </w:p>
        </w:tc>
        <w:tc>
          <w:tcPr>
            <w:tcW w:w="386" w:type="pct"/>
            <w:noWrap/>
            <w:vAlign w:val="center"/>
            <w:hideMark/>
          </w:tcPr>
          <w:p w14:paraId="1AD7D23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1179.1%</w:t>
            </w:r>
          </w:p>
        </w:tc>
        <w:tc>
          <w:tcPr>
            <w:tcW w:w="379" w:type="pct"/>
            <w:tcBorders>
              <w:top w:val="nil"/>
              <w:left w:val="nil"/>
              <w:bottom w:val="nil"/>
              <w:right w:val="single" w:sz="8" w:space="0" w:color="auto"/>
            </w:tcBorders>
            <w:noWrap/>
            <w:vAlign w:val="center"/>
            <w:hideMark/>
          </w:tcPr>
          <w:p w14:paraId="64A7549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600.5%</w:t>
            </w:r>
          </w:p>
        </w:tc>
      </w:tr>
      <w:tr w:rsidR="00ED61A3" w:rsidRPr="00ED61A3" w14:paraId="5971F03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9AB339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427" w:type="pct"/>
            <w:noWrap/>
            <w:vAlign w:val="center"/>
            <w:hideMark/>
          </w:tcPr>
          <w:p w14:paraId="07E78C2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436" w:type="pct"/>
            <w:noWrap/>
            <w:vAlign w:val="center"/>
            <w:hideMark/>
          </w:tcPr>
          <w:p w14:paraId="58F9035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438" w:type="pct"/>
            <w:tcBorders>
              <w:top w:val="nil"/>
              <w:left w:val="nil"/>
              <w:bottom w:val="nil"/>
              <w:right w:val="single" w:sz="4" w:space="0" w:color="auto"/>
            </w:tcBorders>
            <w:noWrap/>
            <w:vAlign w:val="center"/>
            <w:hideMark/>
          </w:tcPr>
          <w:p w14:paraId="6401CDE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340" w:type="pct"/>
            <w:noWrap/>
            <w:vAlign w:val="center"/>
            <w:hideMark/>
          </w:tcPr>
          <w:p w14:paraId="344479F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100.7%</w:t>
            </w:r>
          </w:p>
        </w:tc>
        <w:tc>
          <w:tcPr>
            <w:tcW w:w="339" w:type="pct"/>
            <w:noWrap/>
            <w:vAlign w:val="center"/>
            <w:hideMark/>
          </w:tcPr>
          <w:p w14:paraId="4209012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100.4%</w:t>
            </w:r>
          </w:p>
        </w:tc>
        <w:tc>
          <w:tcPr>
            <w:tcW w:w="388" w:type="pct"/>
            <w:tcBorders>
              <w:top w:val="nil"/>
              <w:left w:val="single" w:sz="4" w:space="0" w:color="auto"/>
              <w:bottom w:val="nil"/>
              <w:right w:val="nil"/>
            </w:tcBorders>
            <w:noWrap/>
            <w:vAlign w:val="center"/>
            <w:hideMark/>
          </w:tcPr>
          <w:p w14:paraId="6E7D327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5406EE0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-21.11%</w:t>
            </w:r>
          </w:p>
        </w:tc>
        <w:tc>
          <w:tcPr>
            <w:tcW w:w="435" w:type="pct"/>
            <w:gridSpan w:val="2"/>
            <w:shd w:val="clear" w:color="auto" w:fill="CCFFCC"/>
            <w:noWrap/>
            <w:vAlign w:val="center"/>
            <w:hideMark/>
          </w:tcPr>
          <w:p w14:paraId="28E57B4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-23.87%</w:t>
            </w:r>
          </w:p>
        </w:tc>
        <w:tc>
          <w:tcPr>
            <w:tcW w:w="435" w:type="pct"/>
            <w:tcBorders>
              <w:top w:val="nil"/>
              <w:left w:val="nil"/>
              <w:bottom w:val="nil"/>
              <w:right w:val="single" w:sz="4" w:space="0" w:color="auto"/>
            </w:tcBorders>
            <w:shd w:val="clear" w:color="auto" w:fill="CCFFCC"/>
            <w:noWrap/>
            <w:vAlign w:val="center"/>
            <w:hideMark/>
          </w:tcPr>
          <w:p w14:paraId="06B7F1C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-28.39%</w:t>
            </w:r>
          </w:p>
        </w:tc>
        <w:tc>
          <w:tcPr>
            <w:tcW w:w="386" w:type="pct"/>
            <w:noWrap/>
            <w:vAlign w:val="center"/>
            <w:hideMark/>
          </w:tcPr>
          <w:p w14:paraId="59C2E04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1159.8%</w:t>
            </w:r>
          </w:p>
        </w:tc>
        <w:tc>
          <w:tcPr>
            <w:tcW w:w="379" w:type="pct"/>
            <w:tcBorders>
              <w:top w:val="nil"/>
              <w:left w:val="nil"/>
              <w:bottom w:val="nil"/>
              <w:right w:val="single" w:sz="8" w:space="0" w:color="auto"/>
            </w:tcBorders>
            <w:noWrap/>
            <w:vAlign w:val="center"/>
            <w:hideMark/>
          </w:tcPr>
          <w:p w14:paraId="2422786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640.9%</w:t>
            </w:r>
          </w:p>
        </w:tc>
      </w:tr>
      <w:tr w:rsidR="00ED61A3" w:rsidRPr="00ED61A3" w14:paraId="7E0A816A"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31A58C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427" w:type="pct"/>
            <w:noWrap/>
            <w:vAlign w:val="center"/>
            <w:hideMark/>
          </w:tcPr>
          <w:p w14:paraId="24CCDDD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0.00%</w:t>
            </w:r>
          </w:p>
        </w:tc>
        <w:tc>
          <w:tcPr>
            <w:tcW w:w="436" w:type="pct"/>
            <w:noWrap/>
            <w:vAlign w:val="center"/>
            <w:hideMark/>
          </w:tcPr>
          <w:p w14:paraId="6266DA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nil"/>
              <w:left w:val="nil"/>
              <w:bottom w:val="nil"/>
              <w:right w:val="single" w:sz="4" w:space="0" w:color="auto"/>
            </w:tcBorders>
            <w:noWrap/>
            <w:vAlign w:val="center"/>
            <w:hideMark/>
          </w:tcPr>
          <w:p w14:paraId="1ED71C6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noWrap/>
            <w:vAlign w:val="center"/>
            <w:hideMark/>
          </w:tcPr>
          <w:p w14:paraId="3D68B4B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99.9%</w:t>
            </w:r>
          </w:p>
        </w:tc>
        <w:tc>
          <w:tcPr>
            <w:tcW w:w="339" w:type="pct"/>
            <w:noWrap/>
            <w:vAlign w:val="center"/>
            <w:hideMark/>
          </w:tcPr>
          <w:p w14:paraId="74E8C30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97.4%</w:t>
            </w:r>
          </w:p>
        </w:tc>
        <w:tc>
          <w:tcPr>
            <w:tcW w:w="388" w:type="pct"/>
            <w:tcBorders>
              <w:top w:val="nil"/>
              <w:left w:val="single" w:sz="4" w:space="0" w:color="auto"/>
              <w:bottom w:val="nil"/>
              <w:right w:val="nil"/>
            </w:tcBorders>
            <w:noWrap/>
            <w:vAlign w:val="center"/>
            <w:hideMark/>
          </w:tcPr>
          <w:p w14:paraId="208E4CB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E20ECD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-14.72%</w:t>
            </w:r>
          </w:p>
        </w:tc>
        <w:tc>
          <w:tcPr>
            <w:tcW w:w="435" w:type="pct"/>
            <w:gridSpan w:val="2"/>
            <w:shd w:val="clear" w:color="auto" w:fill="CCFFCC"/>
            <w:noWrap/>
            <w:vAlign w:val="center"/>
            <w:hideMark/>
          </w:tcPr>
          <w:p w14:paraId="202B5D2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-22.37%</w:t>
            </w:r>
          </w:p>
        </w:tc>
        <w:tc>
          <w:tcPr>
            <w:tcW w:w="435" w:type="pct"/>
            <w:tcBorders>
              <w:top w:val="nil"/>
              <w:left w:val="nil"/>
              <w:bottom w:val="nil"/>
              <w:right w:val="single" w:sz="4" w:space="0" w:color="auto"/>
            </w:tcBorders>
            <w:shd w:val="clear" w:color="auto" w:fill="CCFFCC"/>
            <w:noWrap/>
            <w:vAlign w:val="center"/>
            <w:hideMark/>
          </w:tcPr>
          <w:p w14:paraId="3AA0B77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-20.35%</w:t>
            </w:r>
          </w:p>
        </w:tc>
        <w:tc>
          <w:tcPr>
            <w:tcW w:w="386" w:type="pct"/>
            <w:noWrap/>
            <w:vAlign w:val="center"/>
            <w:hideMark/>
          </w:tcPr>
          <w:p w14:paraId="42AA5EF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1080.0%</w:t>
            </w:r>
          </w:p>
        </w:tc>
        <w:tc>
          <w:tcPr>
            <w:tcW w:w="379" w:type="pct"/>
            <w:tcBorders>
              <w:top w:val="nil"/>
              <w:left w:val="nil"/>
              <w:bottom w:val="nil"/>
              <w:right w:val="single" w:sz="8" w:space="0" w:color="auto"/>
            </w:tcBorders>
            <w:noWrap/>
            <w:vAlign w:val="center"/>
            <w:hideMark/>
          </w:tcPr>
          <w:p w14:paraId="1D0904D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659.8%</w:t>
            </w:r>
          </w:p>
        </w:tc>
      </w:tr>
      <w:tr w:rsidR="00ED61A3" w:rsidRPr="00ED61A3" w14:paraId="4EB56E1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413C84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427" w:type="pct"/>
            <w:noWrap/>
            <w:vAlign w:val="center"/>
            <w:hideMark/>
          </w:tcPr>
          <w:p w14:paraId="35F62C1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6" w:type="pct"/>
            <w:noWrap/>
            <w:vAlign w:val="center"/>
            <w:hideMark/>
          </w:tcPr>
          <w:p w14:paraId="4007784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nil"/>
              <w:left w:val="nil"/>
              <w:bottom w:val="nil"/>
              <w:right w:val="single" w:sz="4" w:space="0" w:color="auto"/>
            </w:tcBorders>
            <w:noWrap/>
            <w:vAlign w:val="center"/>
            <w:hideMark/>
          </w:tcPr>
          <w:p w14:paraId="799D2B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noWrap/>
            <w:vAlign w:val="center"/>
            <w:hideMark/>
          </w:tcPr>
          <w:p w14:paraId="1D88AE7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100.0%</w:t>
            </w:r>
          </w:p>
        </w:tc>
        <w:tc>
          <w:tcPr>
            <w:tcW w:w="339" w:type="pct"/>
            <w:noWrap/>
            <w:vAlign w:val="center"/>
            <w:hideMark/>
          </w:tcPr>
          <w:p w14:paraId="1F990B7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99.9%</w:t>
            </w:r>
          </w:p>
        </w:tc>
        <w:tc>
          <w:tcPr>
            <w:tcW w:w="388" w:type="pct"/>
            <w:tcBorders>
              <w:top w:val="nil"/>
              <w:left w:val="single" w:sz="4" w:space="0" w:color="auto"/>
              <w:bottom w:val="nil"/>
              <w:right w:val="nil"/>
            </w:tcBorders>
            <w:noWrap/>
            <w:vAlign w:val="center"/>
            <w:hideMark/>
          </w:tcPr>
          <w:p w14:paraId="4D5A2CC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7747F8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-14.85%</w:t>
            </w:r>
          </w:p>
        </w:tc>
        <w:tc>
          <w:tcPr>
            <w:tcW w:w="435" w:type="pct"/>
            <w:gridSpan w:val="2"/>
            <w:shd w:val="clear" w:color="auto" w:fill="CCFFCC"/>
            <w:noWrap/>
            <w:vAlign w:val="center"/>
            <w:hideMark/>
          </w:tcPr>
          <w:p w14:paraId="6B4CF81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-11.82%</w:t>
            </w:r>
          </w:p>
        </w:tc>
        <w:tc>
          <w:tcPr>
            <w:tcW w:w="435" w:type="pct"/>
            <w:tcBorders>
              <w:top w:val="nil"/>
              <w:left w:val="nil"/>
              <w:bottom w:val="nil"/>
              <w:right w:val="single" w:sz="4" w:space="0" w:color="auto"/>
            </w:tcBorders>
            <w:shd w:val="clear" w:color="auto" w:fill="CCFFCC"/>
            <w:noWrap/>
            <w:vAlign w:val="center"/>
            <w:hideMark/>
          </w:tcPr>
          <w:p w14:paraId="02D778D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-13.00%</w:t>
            </w:r>
          </w:p>
        </w:tc>
        <w:tc>
          <w:tcPr>
            <w:tcW w:w="386" w:type="pct"/>
            <w:noWrap/>
            <w:vAlign w:val="center"/>
            <w:hideMark/>
          </w:tcPr>
          <w:p w14:paraId="1F4346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1077.6%</w:t>
            </w:r>
          </w:p>
        </w:tc>
        <w:tc>
          <w:tcPr>
            <w:tcW w:w="379" w:type="pct"/>
            <w:tcBorders>
              <w:top w:val="nil"/>
              <w:left w:val="nil"/>
              <w:bottom w:val="nil"/>
              <w:right w:val="single" w:sz="8" w:space="0" w:color="auto"/>
            </w:tcBorders>
            <w:noWrap/>
            <w:vAlign w:val="center"/>
            <w:hideMark/>
          </w:tcPr>
          <w:p w14:paraId="72F2265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618.8%</w:t>
            </w:r>
          </w:p>
        </w:tc>
      </w:tr>
      <w:tr w:rsidR="00ED61A3" w:rsidRPr="00ED61A3" w14:paraId="540C401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14D085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427" w:type="pct"/>
            <w:noWrap/>
            <w:vAlign w:val="center"/>
            <w:hideMark/>
          </w:tcPr>
          <w:p w14:paraId="23462DA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6" w:type="pct"/>
            <w:noWrap/>
            <w:vAlign w:val="center"/>
            <w:hideMark/>
          </w:tcPr>
          <w:p w14:paraId="56531C8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nil"/>
              <w:left w:val="nil"/>
              <w:bottom w:val="nil"/>
              <w:right w:val="single" w:sz="4" w:space="0" w:color="auto"/>
            </w:tcBorders>
            <w:noWrap/>
            <w:vAlign w:val="center"/>
            <w:hideMark/>
          </w:tcPr>
          <w:p w14:paraId="4D7ABA0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noWrap/>
            <w:vAlign w:val="center"/>
            <w:hideMark/>
          </w:tcPr>
          <w:p w14:paraId="783FFEA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98.0%</w:t>
            </w:r>
          </w:p>
        </w:tc>
        <w:tc>
          <w:tcPr>
            <w:tcW w:w="339" w:type="pct"/>
            <w:noWrap/>
            <w:vAlign w:val="center"/>
            <w:hideMark/>
          </w:tcPr>
          <w:p w14:paraId="4A19318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99.4%</w:t>
            </w:r>
          </w:p>
        </w:tc>
        <w:tc>
          <w:tcPr>
            <w:tcW w:w="388" w:type="pct"/>
            <w:tcBorders>
              <w:top w:val="nil"/>
              <w:left w:val="single" w:sz="4" w:space="0" w:color="auto"/>
              <w:bottom w:val="nil"/>
              <w:right w:val="nil"/>
            </w:tcBorders>
            <w:noWrap/>
            <w:vAlign w:val="center"/>
            <w:hideMark/>
          </w:tcPr>
          <w:p w14:paraId="438DA80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C74509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-19.18%</w:t>
            </w:r>
          </w:p>
        </w:tc>
        <w:tc>
          <w:tcPr>
            <w:tcW w:w="435" w:type="pct"/>
            <w:gridSpan w:val="2"/>
            <w:shd w:val="clear" w:color="auto" w:fill="CCFFCC"/>
            <w:noWrap/>
            <w:vAlign w:val="center"/>
            <w:hideMark/>
          </w:tcPr>
          <w:p w14:paraId="05456DB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-22.40%</w:t>
            </w:r>
          </w:p>
        </w:tc>
        <w:tc>
          <w:tcPr>
            <w:tcW w:w="435" w:type="pct"/>
            <w:tcBorders>
              <w:top w:val="nil"/>
              <w:left w:val="nil"/>
              <w:bottom w:val="nil"/>
              <w:right w:val="single" w:sz="4" w:space="0" w:color="auto"/>
            </w:tcBorders>
            <w:shd w:val="clear" w:color="auto" w:fill="CCFFCC"/>
            <w:noWrap/>
            <w:vAlign w:val="center"/>
            <w:hideMark/>
          </w:tcPr>
          <w:p w14:paraId="538F587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-20.60%</w:t>
            </w:r>
          </w:p>
        </w:tc>
        <w:tc>
          <w:tcPr>
            <w:tcW w:w="386" w:type="pct"/>
            <w:noWrap/>
            <w:vAlign w:val="center"/>
            <w:hideMark/>
          </w:tcPr>
          <w:p w14:paraId="3D422D5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991.2%</w:t>
            </w:r>
          </w:p>
        </w:tc>
        <w:tc>
          <w:tcPr>
            <w:tcW w:w="379" w:type="pct"/>
            <w:tcBorders>
              <w:top w:val="nil"/>
              <w:left w:val="nil"/>
              <w:bottom w:val="nil"/>
              <w:right w:val="single" w:sz="8" w:space="0" w:color="auto"/>
            </w:tcBorders>
            <w:noWrap/>
            <w:vAlign w:val="center"/>
            <w:hideMark/>
          </w:tcPr>
          <w:p w14:paraId="2ED2477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688.4%</w:t>
            </w:r>
          </w:p>
        </w:tc>
      </w:tr>
      <w:tr w:rsidR="00ED61A3" w:rsidRPr="00ED61A3" w14:paraId="7EA441DF"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427" w:type="pct"/>
            <w:tcBorders>
              <w:top w:val="single" w:sz="8" w:space="0" w:color="auto"/>
              <w:left w:val="nil"/>
              <w:bottom w:val="single" w:sz="8" w:space="0" w:color="auto"/>
              <w:right w:val="nil"/>
            </w:tcBorders>
            <w:noWrap/>
            <w:vAlign w:val="center"/>
            <w:hideMark/>
          </w:tcPr>
          <w:p w14:paraId="0E4987A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6" w:type="pct"/>
            <w:tcBorders>
              <w:top w:val="single" w:sz="8" w:space="0" w:color="auto"/>
              <w:left w:val="nil"/>
              <w:bottom w:val="single" w:sz="8" w:space="0" w:color="auto"/>
              <w:right w:val="nil"/>
            </w:tcBorders>
            <w:noWrap/>
            <w:vAlign w:val="center"/>
            <w:hideMark/>
          </w:tcPr>
          <w:p w14:paraId="35E5311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single" w:sz="8" w:space="0" w:color="auto"/>
              <w:left w:val="nil"/>
              <w:bottom w:val="single" w:sz="8" w:space="0" w:color="auto"/>
              <w:right w:val="single" w:sz="4" w:space="0" w:color="auto"/>
            </w:tcBorders>
            <w:noWrap/>
            <w:vAlign w:val="center"/>
            <w:hideMark/>
          </w:tcPr>
          <w:p w14:paraId="3498EDA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tcBorders>
              <w:top w:val="single" w:sz="8" w:space="0" w:color="auto"/>
              <w:left w:val="nil"/>
              <w:bottom w:val="single" w:sz="8" w:space="0" w:color="auto"/>
              <w:right w:val="nil"/>
            </w:tcBorders>
            <w:noWrap/>
            <w:vAlign w:val="center"/>
            <w:hideMark/>
          </w:tcPr>
          <w:p w14:paraId="69E24FF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100.0%</w:t>
            </w:r>
          </w:p>
        </w:tc>
        <w:tc>
          <w:tcPr>
            <w:tcW w:w="339" w:type="pct"/>
            <w:tcBorders>
              <w:top w:val="single" w:sz="8" w:space="0" w:color="auto"/>
              <w:left w:val="nil"/>
              <w:bottom w:val="single" w:sz="8" w:space="0" w:color="auto"/>
              <w:right w:val="nil"/>
            </w:tcBorders>
            <w:noWrap/>
            <w:vAlign w:val="center"/>
            <w:hideMark/>
          </w:tcPr>
          <w:p w14:paraId="2A22ECA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99.3%</w:t>
            </w:r>
          </w:p>
        </w:tc>
        <w:tc>
          <w:tcPr>
            <w:tcW w:w="388" w:type="pct"/>
            <w:tcBorders>
              <w:top w:val="single" w:sz="8" w:space="0" w:color="auto"/>
              <w:left w:val="single" w:sz="4" w:space="0" w:color="auto"/>
              <w:bottom w:val="single" w:sz="8" w:space="0" w:color="auto"/>
              <w:right w:val="nil"/>
            </w:tcBorders>
            <w:noWrap/>
            <w:vAlign w:val="center"/>
            <w:hideMark/>
          </w:tcPr>
          <w:p w14:paraId="18DDC3C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-16.54%</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-19.17%</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-21.17%</w:t>
            </w:r>
          </w:p>
        </w:tc>
        <w:tc>
          <w:tcPr>
            <w:tcW w:w="386" w:type="pct"/>
            <w:tcBorders>
              <w:top w:val="single" w:sz="8" w:space="0" w:color="auto"/>
              <w:left w:val="nil"/>
              <w:bottom w:val="single" w:sz="8" w:space="0" w:color="auto"/>
              <w:right w:val="nil"/>
            </w:tcBorders>
            <w:noWrap/>
            <w:vAlign w:val="center"/>
            <w:hideMark/>
          </w:tcPr>
          <w:p w14:paraId="29B2383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1092.7%</w:t>
            </w:r>
          </w:p>
        </w:tc>
        <w:tc>
          <w:tcPr>
            <w:tcW w:w="379" w:type="pct"/>
            <w:tcBorders>
              <w:top w:val="single" w:sz="8" w:space="0" w:color="auto"/>
              <w:left w:val="nil"/>
              <w:bottom w:val="single" w:sz="8" w:space="0" w:color="auto"/>
              <w:right w:val="single" w:sz="8" w:space="0" w:color="auto"/>
            </w:tcBorders>
            <w:noWrap/>
            <w:vAlign w:val="center"/>
            <w:hideMark/>
          </w:tcPr>
          <w:p w14:paraId="3522445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641.8%</w:t>
            </w:r>
          </w:p>
        </w:tc>
      </w:tr>
      <w:tr w:rsidR="00ED61A3" w:rsidRPr="00ED61A3" w14:paraId="56E81222"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E8015C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427" w:type="pct"/>
            <w:noWrap/>
            <w:vAlign w:val="center"/>
            <w:hideMark/>
          </w:tcPr>
          <w:p w14:paraId="12D0403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-0.03%</w:t>
            </w:r>
          </w:p>
        </w:tc>
        <w:tc>
          <w:tcPr>
            <w:tcW w:w="436" w:type="pct"/>
            <w:noWrap/>
            <w:vAlign w:val="center"/>
            <w:hideMark/>
          </w:tcPr>
          <w:p w14:paraId="5A3D795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-0.02%</w:t>
            </w:r>
          </w:p>
        </w:tc>
        <w:tc>
          <w:tcPr>
            <w:tcW w:w="438" w:type="pct"/>
            <w:tcBorders>
              <w:top w:val="nil"/>
              <w:left w:val="nil"/>
              <w:bottom w:val="nil"/>
              <w:right w:val="single" w:sz="4" w:space="0" w:color="auto"/>
            </w:tcBorders>
            <w:noWrap/>
            <w:vAlign w:val="center"/>
            <w:hideMark/>
          </w:tcPr>
          <w:p w14:paraId="0364F14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-0.03%</w:t>
            </w:r>
          </w:p>
        </w:tc>
        <w:tc>
          <w:tcPr>
            <w:tcW w:w="340" w:type="pct"/>
            <w:noWrap/>
            <w:vAlign w:val="center"/>
            <w:hideMark/>
          </w:tcPr>
          <w:p w14:paraId="5287D44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99.3%</w:t>
            </w:r>
          </w:p>
        </w:tc>
        <w:tc>
          <w:tcPr>
            <w:tcW w:w="339" w:type="pct"/>
            <w:noWrap/>
            <w:vAlign w:val="center"/>
            <w:hideMark/>
          </w:tcPr>
          <w:p w14:paraId="3FE7923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98.4%</w:t>
            </w:r>
          </w:p>
        </w:tc>
        <w:tc>
          <w:tcPr>
            <w:tcW w:w="388" w:type="pct"/>
            <w:tcBorders>
              <w:top w:val="nil"/>
              <w:left w:val="single" w:sz="4" w:space="0" w:color="auto"/>
              <w:bottom w:val="nil"/>
              <w:right w:val="nil"/>
            </w:tcBorders>
            <w:noWrap/>
            <w:vAlign w:val="center"/>
            <w:hideMark/>
          </w:tcPr>
          <w:p w14:paraId="31E038F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-12.73%</w:t>
            </w:r>
          </w:p>
        </w:tc>
        <w:tc>
          <w:tcPr>
            <w:tcW w:w="435" w:type="pct"/>
            <w:gridSpan w:val="2"/>
            <w:tcBorders>
              <w:top w:val="single" w:sz="8" w:space="0" w:color="auto"/>
              <w:left w:val="nil"/>
              <w:bottom w:val="nil"/>
              <w:right w:val="nil"/>
            </w:tcBorders>
            <w:shd w:val="clear" w:color="auto" w:fill="CCFFCC"/>
            <w:noWrap/>
            <w:vAlign w:val="center"/>
            <w:hideMark/>
          </w:tcPr>
          <w:p w14:paraId="3C60909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-8.97%</w:t>
            </w:r>
          </w:p>
        </w:tc>
        <w:tc>
          <w:tcPr>
            <w:tcW w:w="435"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-9.90%</w:t>
            </w:r>
          </w:p>
        </w:tc>
        <w:tc>
          <w:tcPr>
            <w:tcW w:w="386" w:type="pct"/>
            <w:noWrap/>
            <w:vAlign w:val="center"/>
            <w:hideMark/>
          </w:tcPr>
          <w:p w14:paraId="4845C94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1030.3%</w:t>
            </w:r>
          </w:p>
        </w:tc>
        <w:tc>
          <w:tcPr>
            <w:tcW w:w="379" w:type="pct"/>
            <w:tcBorders>
              <w:top w:val="nil"/>
              <w:left w:val="nil"/>
              <w:bottom w:val="nil"/>
              <w:right w:val="single" w:sz="8" w:space="0" w:color="auto"/>
            </w:tcBorders>
            <w:noWrap/>
            <w:vAlign w:val="center"/>
            <w:hideMark/>
          </w:tcPr>
          <w:p w14:paraId="3848AB8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649.7%</w:t>
            </w:r>
          </w:p>
        </w:tc>
      </w:tr>
      <w:tr w:rsidR="00ED61A3" w:rsidRPr="00ED61A3" w14:paraId="502F1A5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00C8AE1"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427" w:type="pct"/>
            <w:noWrap/>
            <w:vAlign w:val="center"/>
            <w:hideMark/>
          </w:tcPr>
          <w:p w14:paraId="1C389C2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6" w:type="pct"/>
            <w:noWrap/>
            <w:vAlign w:val="center"/>
            <w:hideMark/>
          </w:tcPr>
          <w:p w14:paraId="42CA4EE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nil"/>
              <w:left w:val="nil"/>
              <w:bottom w:val="nil"/>
              <w:right w:val="single" w:sz="4" w:space="0" w:color="auto"/>
            </w:tcBorders>
            <w:noWrap/>
            <w:vAlign w:val="center"/>
            <w:hideMark/>
          </w:tcPr>
          <w:p w14:paraId="664258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noWrap/>
            <w:vAlign w:val="center"/>
            <w:hideMark/>
          </w:tcPr>
          <w:p w14:paraId="1A424E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97.5%</w:t>
            </w:r>
          </w:p>
        </w:tc>
        <w:tc>
          <w:tcPr>
            <w:tcW w:w="339" w:type="pct"/>
            <w:noWrap/>
            <w:vAlign w:val="center"/>
            <w:hideMark/>
          </w:tcPr>
          <w:p w14:paraId="7CB824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96.2%</w:t>
            </w:r>
          </w:p>
        </w:tc>
        <w:tc>
          <w:tcPr>
            <w:tcW w:w="388" w:type="pct"/>
            <w:tcBorders>
              <w:top w:val="nil"/>
              <w:left w:val="single" w:sz="4" w:space="0" w:color="auto"/>
              <w:bottom w:val="nil"/>
              <w:right w:val="nil"/>
            </w:tcBorders>
            <w:noWrap/>
            <w:vAlign w:val="center"/>
            <w:hideMark/>
          </w:tcPr>
          <w:p w14:paraId="3F4B174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EC9E16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-30.27%</w:t>
            </w:r>
          </w:p>
        </w:tc>
        <w:tc>
          <w:tcPr>
            <w:tcW w:w="435" w:type="pct"/>
            <w:gridSpan w:val="2"/>
            <w:shd w:val="clear" w:color="auto" w:fill="CCFFCC"/>
            <w:noWrap/>
            <w:vAlign w:val="center"/>
            <w:hideMark/>
          </w:tcPr>
          <w:p w14:paraId="61DA077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-33.90%</w:t>
            </w:r>
          </w:p>
        </w:tc>
        <w:tc>
          <w:tcPr>
            <w:tcW w:w="435" w:type="pct"/>
            <w:tcBorders>
              <w:top w:val="nil"/>
              <w:left w:val="nil"/>
              <w:bottom w:val="nil"/>
              <w:right w:val="single" w:sz="4" w:space="0" w:color="auto"/>
            </w:tcBorders>
            <w:shd w:val="clear" w:color="auto" w:fill="CCFFCC"/>
            <w:noWrap/>
            <w:vAlign w:val="center"/>
            <w:hideMark/>
          </w:tcPr>
          <w:p w14:paraId="045E07A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-34.11%</w:t>
            </w:r>
          </w:p>
        </w:tc>
        <w:tc>
          <w:tcPr>
            <w:tcW w:w="386" w:type="pct"/>
            <w:noWrap/>
            <w:vAlign w:val="center"/>
            <w:hideMark/>
          </w:tcPr>
          <w:p w14:paraId="265933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639.3%</w:t>
            </w:r>
          </w:p>
        </w:tc>
        <w:tc>
          <w:tcPr>
            <w:tcW w:w="379" w:type="pct"/>
            <w:tcBorders>
              <w:top w:val="nil"/>
              <w:left w:val="nil"/>
              <w:bottom w:val="nil"/>
              <w:right w:val="single" w:sz="8" w:space="0" w:color="auto"/>
            </w:tcBorders>
            <w:noWrap/>
            <w:vAlign w:val="center"/>
            <w:hideMark/>
          </w:tcPr>
          <w:p w14:paraId="471372F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644.2%</w:t>
            </w:r>
          </w:p>
        </w:tc>
      </w:tr>
      <w:tr w:rsidR="00F44AE5" w:rsidRPr="00BA671D" w14:paraId="2F9CD62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3A1271E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427" w:type="pct"/>
            <w:tcBorders>
              <w:top w:val="nil"/>
              <w:left w:val="nil"/>
              <w:bottom w:val="single" w:sz="8" w:space="0" w:color="auto"/>
              <w:right w:val="nil"/>
            </w:tcBorders>
            <w:noWrap/>
            <w:vAlign w:val="center"/>
            <w:hideMark/>
          </w:tcPr>
          <w:p w14:paraId="70A916F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6" w:type="pct"/>
            <w:tcBorders>
              <w:top w:val="nil"/>
              <w:left w:val="nil"/>
              <w:bottom w:val="single" w:sz="8" w:space="0" w:color="auto"/>
              <w:right w:val="nil"/>
            </w:tcBorders>
            <w:noWrap/>
            <w:vAlign w:val="center"/>
            <w:hideMark/>
          </w:tcPr>
          <w:p w14:paraId="21E1FBD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438" w:type="pct"/>
            <w:tcBorders>
              <w:top w:val="nil"/>
              <w:left w:val="nil"/>
              <w:bottom w:val="single" w:sz="8" w:space="0" w:color="auto"/>
              <w:right w:val="single" w:sz="4" w:space="0" w:color="auto"/>
            </w:tcBorders>
            <w:noWrap/>
            <w:vAlign w:val="center"/>
            <w:hideMark/>
          </w:tcPr>
          <w:p w14:paraId="758703F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-0.01%</w:t>
            </w:r>
          </w:p>
        </w:tc>
        <w:tc>
          <w:tcPr>
            <w:tcW w:w="340" w:type="pct"/>
            <w:tcBorders>
              <w:top w:val="nil"/>
              <w:left w:val="nil"/>
              <w:bottom w:val="single" w:sz="8" w:space="0" w:color="auto"/>
              <w:right w:val="nil"/>
            </w:tcBorders>
            <w:noWrap/>
            <w:vAlign w:val="center"/>
            <w:hideMark/>
          </w:tcPr>
          <w:p w14:paraId="57AF7ED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99.8%</w:t>
            </w:r>
          </w:p>
        </w:tc>
        <w:tc>
          <w:tcPr>
            <w:tcW w:w="339" w:type="pct"/>
            <w:tcBorders>
              <w:top w:val="nil"/>
              <w:left w:val="nil"/>
              <w:bottom w:val="single" w:sz="8" w:space="0" w:color="auto"/>
              <w:right w:val="nil"/>
            </w:tcBorders>
            <w:noWrap/>
            <w:vAlign w:val="center"/>
            <w:hideMark/>
          </w:tcPr>
          <w:p w14:paraId="02A281E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99.1%</w:t>
            </w:r>
          </w:p>
        </w:tc>
        <w:tc>
          <w:tcPr>
            <w:tcW w:w="388" w:type="pct"/>
            <w:tcBorders>
              <w:top w:val="nil"/>
              <w:left w:val="single" w:sz="4" w:space="0" w:color="auto"/>
              <w:bottom w:val="single" w:sz="8" w:space="0" w:color="auto"/>
              <w:right w:val="nil"/>
            </w:tcBorders>
            <w:noWrap/>
            <w:vAlign w:val="center"/>
            <w:hideMark/>
          </w:tcPr>
          <w:p w14:paraId="2F5D8B4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-43.26%</w:t>
            </w:r>
          </w:p>
        </w:tc>
        <w:tc>
          <w:tcPr>
            <w:tcW w:w="435" w:type="pct"/>
            <w:gridSpan w:val="2"/>
            <w:tcBorders>
              <w:top w:val="nil"/>
              <w:left w:val="nil"/>
              <w:bottom w:val="single" w:sz="8" w:space="0" w:color="auto"/>
              <w:right w:val="nil"/>
            </w:tcBorders>
            <w:shd w:val="clear" w:color="auto" w:fill="CCFFCC"/>
            <w:noWrap/>
            <w:vAlign w:val="center"/>
            <w:hideMark/>
          </w:tcPr>
          <w:p w14:paraId="6098263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-48.85%</w:t>
            </w:r>
          </w:p>
        </w:tc>
        <w:tc>
          <w:tcPr>
            <w:tcW w:w="435"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-48.12%</w:t>
            </w:r>
          </w:p>
        </w:tc>
        <w:tc>
          <w:tcPr>
            <w:tcW w:w="386" w:type="pct"/>
            <w:tcBorders>
              <w:top w:val="nil"/>
              <w:left w:val="nil"/>
              <w:bottom w:val="single" w:sz="8" w:space="0" w:color="auto"/>
              <w:right w:val="nil"/>
            </w:tcBorders>
            <w:noWrap/>
            <w:vAlign w:val="center"/>
            <w:hideMark/>
          </w:tcPr>
          <w:p w14:paraId="08AC544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544.2%</w:t>
            </w:r>
          </w:p>
        </w:tc>
        <w:tc>
          <w:tcPr>
            <w:tcW w:w="379" w:type="pct"/>
            <w:tcBorders>
              <w:top w:val="nil"/>
              <w:left w:val="nil"/>
              <w:bottom w:val="single" w:sz="8" w:space="0" w:color="auto"/>
              <w:right w:val="single" w:sz="8" w:space="0" w:color="auto"/>
            </w:tcBorders>
            <w:noWrap/>
            <w:vAlign w:val="center"/>
            <w:hideMark/>
          </w:tcPr>
          <w:p w14:paraId="562A4B6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654.9%</w:t>
            </w:r>
          </w:p>
        </w:tc>
      </w:tr>
      <w:tr w:rsidR="00ED61A3" w:rsidRPr="00ED61A3" w14:paraId="7AB055FE" w14:textId="77777777" w:rsidTr="00ED61A3">
        <w:trPr>
          <w:trHeight w:val="255"/>
        </w:trPr>
        <w:tc>
          <w:tcPr>
            <w:tcW w:w="544" w:type="pct"/>
            <w:noWrap/>
            <w:vAlign w:val="center"/>
            <w:hideMark/>
          </w:tcPr>
          <w:p w14:paraId="2ECFDD60" w14:textId="77777777" w:rsidR="00237471" w:rsidRPr="001775AF" w:rsidRDefault="00237471" w:rsidP="009C52FC">
            <w:pPr>
              <w:spacing w:before="0"/>
              <w:textAlignment w:val="baseline"/>
              <w:rPr>
                <w:sz w:val="16"/>
                <w:szCs w:val="16"/>
                <w:lang w:eastAsia="de-DE"/>
              </w:rPr>
            </w:pPr>
          </w:p>
        </w:tc>
        <w:tc>
          <w:tcPr>
            <w:tcW w:w="427" w:type="pct"/>
            <w:noWrap/>
            <w:vAlign w:val="center"/>
            <w:hideMark/>
          </w:tcPr>
          <w:p w14:paraId="776C6B7C" w14:textId="77777777" w:rsidR="00237471" w:rsidRPr="001775AF" w:rsidRDefault="00237471" w:rsidP="001775AF">
            <w:pPr>
              <w:spacing w:before="0"/>
              <w:jc w:val="center"/>
              <w:textAlignment w:val="baseline"/>
              <w:rPr>
                <w:sz w:val="16"/>
                <w:szCs w:val="16"/>
                <w:lang w:val="de-DE" w:eastAsia="de-DE"/>
              </w:rPr>
            </w:pPr>
          </w:p>
        </w:tc>
        <w:tc>
          <w:tcPr>
            <w:tcW w:w="436" w:type="pct"/>
            <w:noWrap/>
            <w:vAlign w:val="center"/>
            <w:hideMark/>
          </w:tcPr>
          <w:p w14:paraId="15647C6B" w14:textId="77777777" w:rsidR="00237471" w:rsidRPr="001775AF" w:rsidRDefault="00237471" w:rsidP="001775AF">
            <w:pPr>
              <w:spacing w:before="0"/>
              <w:jc w:val="center"/>
              <w:textAlignment w:val="baseline"/>
              <w:rPr>
                <w:sz w:val="16"/>
                <w:szCs w:val="16"/>
                <w:lang w:val="de-DE" w:eastAsia="de-DE"/>
              </w:rPr>
            </w:pPr>
          </w:p>
        </w:tc>
        <w:tc>
          <w:tcPr>
            <w:tcW w:w="438" w:type="pct"/>
            <w:noWrap/>
            <w:vAlign w:val="center"/>
            <w:hideMark/>
          </w:tcPr>
          <w:p w14:paraId="4B05DED3" w14:textId="77777777" w:rsidR="00237471" w:rsidRPr="001775AF" w:rsidRDefault="00237471" w:rsidP="001775AF">
            <w:pPr>
              <w:spacing w:before="0"/>
              <w:jc w:val="center"/>
              <w:textAlignment w:val="baseline"/>
              <w:rPr>
                <w:sz w:val="16"/>
                <w:szCs w:val="16"/>
                <w:lang w:val="de-DE" w:eastAsia="de-DE"/>
              </w:rPr>
            </w:pPr>
          </w:p>
        </w:tc>
        <w:tc>
          <w:tcPr>
            <w:tcW w:w="340" w:type="pct"/>
            <w:noWrap/>
            <w:vAlign w:val="center"/>
            <w:hideMark/>
          </w:tcPr>
          <w:p w14:paraId="3B422935" w14:textId="77777777" w:rsidR="00237471" w:rsidRPr="001775AF" w:rsidRDefault="00237471" w:rsidP="001775AF">
            <w:pPr>
              <w:spacing w:before="0"/>
              <w:jc w:val="center"/>
              <w:textAlignment w:val="baseline"/>
              <w:rPr>
                <w:sz w:val="16"/>
                <w:szCs w:val="16"/>
                <w:lang w:val="de-DE" w:eastAsia="de-DE"/>
              </w:rPr>
            </w:pPr>
          </w:p>
        </w:tc>
        <w:tc>
          <w:tcPr>
            <w:tcW w:w="339" w:type="pct"/>
            <w:noWrap/>
            <w:vAlign w:val="center"/>
            <w:hideMark/>
          </w:tcPr>
          <w:p w14:paraId="7433A6F3" w14:textId="77777777" w:rsidR="00237471" w:rsidRPr="001775AF" w:rsidRDefault="00237471" w:rsidP="001775AF">
            <w:pPr>
              <w:spacing w:before="0"/>
              <w:jc w:val="center"/>
              <w:textAlignment w:val="baseline"/>
              <w:rPr>
                <w:sz w:val="16"/>
                <w:szCs w:val="16"/>
                <w:lang w:val="de-DE" w:eastAsia="de-DE"/>
              </w:rPr>
            </w:pPr>
          </w:p>
        </w:tc>
        <w:tc>
          <w:tcPr>
            <w:tcW w:w="388" w:type="pct"/>
            <w:noWrap/>
            <w:vAlign w:val="center"/>
            <w:hideMark/>
          </w:tcPr>
          <w:p w14:paraId="7C98AA2A" w14:textId="77777777" w:rsidR="00237471" w:rsidRPr="001775AF" w:rsidRDefault="00237471" w:rsidP="001775AF">
            <w:pPr>
              <w:spacing w:before="0"/>
              <w:jc w:val="center"/>
              <w:textAlignment w:val="baseline"/>
              <w:rPr>
                <w:sz w:val="16"/>
                <w:szCs w:val="16"/>
                <w:lang w:val="de-DE" w:eastAsia="de-DE"/>
              </w:rPr>
            </w:pPr>
          </w:p>
        </w:tc>
        <w:tc>
          <w:tcPr>
            <w:tcW w:w="453" w:type="pct"/>
            <w:noWrap/>
            <w:vAlign w:val="center"/>
            <w:hideMark/>
          </w:tcPr>
          <w:p w14:paraId="07C5110F" w14:textId="77777777" w:rsidR="00237471" w:rsidRPr="001775AF" w:rsidRDefault="00237471" w:rsidP="001775AF">
            <w:pPr>
              <w:spacing w:before="0"/>
              <w:jc w:val="center"/>
              <w:textAlignment w:val="baseline"/>
              <w:rPr>
                <w:sz w:val="16"/>
                <w:szCs w:val="16"/>
                <w:lang w:val="de-DE" w:eastAsia="de-DE"/>
              </w:rPr>
            </w:pPr>
          </w:p>
        </w:tc>
        <w:tc>
          <w:tcPr>
            <w:tcW w:w="435" w:type="pct"/>
            <w:gridSpan w:val="2"/>
            <w:noWrap/>
            <w:vAlign w:val="center"/>
            <w:hideMark/>
          </w:tcPr>
          <w:p w14:paraId="2E2C3368" w14:textId="77777777" w:rsidR="00237471" w:rsidRPr="001775AF" w:rsidRDefault="00237471" w:rsidP="001775AF">
            <w:pPr>
              <w:spacing w:before="0"/>
              <w:jc w:val="center"/>
              <w:textAlignment w:val="baseline"/>
              <w:rPr>
                <w:sz w:val="16"/>
                <w:szCs w:val="16"/>
                <w:lang w:val="de-DE" w:eastAsia="de-DE"/>
              </w:rPr>
            </w:pPr>
          </w:p>
        </w:tc>
        <w:tc>
          <w:tcPr>
            <w:tcW w:w="435" w:type="pct"/>
            <w:noWrap/>
            <w:vAlign w:val="center"/>
            <w:hideMark/>
          </w:tcPr>
          <w:p w14:paraId="70BCF724" w14:textId="77777777" w:rsidR="00237471" w:rsidRPr="001775AF" w:rsidRDefault="00237471" w:rsidP="001775AF">
            <w:pPr>
              <w:spacing w:before="0"/>
              <w:jc w:val="center"/>
              <w:textAlignment w:val="baseline"/>
              <w:rPr>
                <w:sz w:val="16"/>
                <w:szCs w:val="16"/>
                <w:lang w:val="de-DE" w:eastAsia="de-DE"/>
              </w:rPr>
            </w:pPr>
          </w:p>
        </w:tc>
        <w:tc>
          <w:tcPr>
            <w:tcW w:w="386" w:type="pct"/>
            <w:noWrap/>
            <w:vAlign w:val="center"/>
            <w:hideMark/>
          </w:tcPr>
          <w:p w14:paraId="1C622288" w14:textId="77777777" w:rsidR="00237471" w:rsidRPr="001775AF" w:rsidRDefault="00237471" w:rsidP="001775AF">
            <w:pPr>
              <w:spacing w:before="0"/>
              <w:jc w:val="center"/>
              <w:textAlignment w:val="baseline"/>
              <w:rPr>
                <w:sz w:val="16"/>
                <w:szCs w:val="16"/>
                <w:lang w:val="de-DE" w:eastAsia="de-DE"/>
              </w:rPr>
            </w:pPr>
          </w:p>
        </w:tc>
        <w:tc>
          <w:tcPr>
            <w:tcW w:w="379" w:type="pct"/>
            <w:noWrap/>
            <w:vAlign w:val="center"/>
            <w:hideMark/>
          </w:tcPr>
          <w:p w14:paraId="7BD37805" w14:textId="77777777" w:rsidR="00237471" w:rsidRPr="001775AF" w:rsidRDefault="00237471" w:rsidP="001775AF">
            <w:pPr>
              <w:spacing w:before="0"/>
              <w:jc w:val="center"/>
              <w:textAlignment w:val="baseline"/>
              <w:rPr>
                <w:sz w:val="16"/>
                <w:szCs w:val="16"/>
                <w:lang w:val="de-DE" w:eastAsia="de-DE"/>
              </w:rPr>
            </w:pPr>
          </w:p>
        </w:tc>
      </w:tr>
      <w:tr w:rsidR="00BA671D" w:rsidRPr="00BA671D" w14:paraId="6F784617" w14:textId="77777777" w:rsidTr="001775AF">
        <w:trPr>
          <w:trHeight w:val="255"/>
        </w:trPr>
        <w:tc>
          <w:tcPr>
            <w:tcW w:w="544" w:type="pct"/>
            <w:noWrap/>
            <w:vAlign w:val="center"/>
            <w:hideMark/>
          </w:tcPr>
          <w:p w14:paraId="59DFECFB" w14:textId="77777777" w:rsidR="00237471" w:rsidRPr="001775AF" w:rsidRDefault="00237471" w:rsidP="009C52FC">
            <w:pPr>
              <w:spacing w:before="0"/>
              <w:textAlignment w:val="baseline"/>
              <w:rPr>
                <w:sz w:val="16"/>
                <w:szCs w:val="16"/>
                <w:lang w:val="de-DE"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7E932ED3"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Random Access Main 10</w:t>
            </w:r>
          </w:p>
        </w:tc>
      </w:tr>
      <w:tr w:rsidR="00ED61A3" w:rsidRPr="00A20B1E" w14:paraId="2F9BBD87" w14:textId="77777777" w:rsidTr="00A20B1E">
        <w:trPr>
          <w:trHeight w:val="255"/>
        </w:trPr>
        <w:tc>
          <w:tcPr>
            <w:tcW w:w="544" w:type="pct"/>
            <w:noWrap/>
            <w:vAlign w:val="center"/>
            <w:hideMark/>
          </w:tcPr>
          <w:p w14:paraId="523D9832" w14:textId="77777777" w:rsidR="00ED61A3" w:rsidRPr="00A20B1E"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0049D1E" w14:textId="77777777" w:rsidR="00ED61A3" w:rsidRPr="00A20B1E" w:rsidRDefault="00ED61A3" w:rsidP="00A20B1E">
            <w:pPr>
              <w:spacing w:before="0"/>
              <w:jc w:val="center"/>
              <w:textAlignment w:val="baseline"/>
              <w:rPr>
                <w:b/>
                <w:bCs/>
                <w:sz w:val="16"/>
                <w:szCs w:val="16"/>
                <w:lang w:eastAsia="de-DE"/>
              </w:rPr>
            </w:pPr>
            <w:r w:rsidRPr="00A20B1E">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6C0C5167" w14:textId="77777777" w:rsidR="00ED61A3" w:rsidRPr="00A20B1E" w:rsidRDefault="00ED61A3" w:rsidP="00A20B1E">
            <w:pPr>
              <w:spacing w:before="0"/>
              <w:jc w:val="center"/>
              <w:textAlignment w:val="baseline"/>
              <w:rPr>
                <w:b/>
                <w:bCs/>
                <w:sz w:val="16"/>
                <w:szCs w:val="16"/>
                <w:lang w:eastAsia="de-DE"/>
              </w:rPr>
            </w:pPr>
            <w:r w:rsidRPr="00A20B1E">
              <w:rPr>
                <w:b/>
                <w:bCs/>
                <w:sz w:val="16"/>
                <w:szCs w:val="16"/>
                <w:lang w:eastAsia="de-DE"/>
              </w:rPr>
              <w:t>Over VTM-11ecm16</w:t>
            </w:r>
          </w:p>
        </w:tc>
      </w:tr>
      <w:tr w:rsidR="00ED61A3" w:rsidRPr="00ED61A3" w14:paraId="0F11E5E4" w14:textId="77777777" w:rsidTr="00ED61A3">
        <w:trPr>
          <w:trHeight w:val="255"/>
        </w:trPr>
        <w:tc>
          <w:tcPr>
            <w:tcW w:w="544" w:type="pct"/>
            <w:noWrap/>
            <w:vAlign w:val="center"/>
            <w:hideMark/>
          </w:tcPr>
          <w:p w14:paraId="7E1323E1" w14:textId="77777777" w:rsidR="00237471" w:rsidRPr="001775AF"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3F547AA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6" w:type="pct"/>
            <w:tcBorders>
              <w:top w:val="nil"/>
              <w:left w:val="nil"/>
              <w:bottom w:val="single" w:sz="8" w:space="0" w:color="auto"/>
              <w:right w:val="nil"/>
            </w:tcBorders>
            <w:noWrap/>
            <w:vAlign w:val="center"/>
            <w:hideMark/>
          </w:tcPr>
          <w:p w14:paraId="26F1512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12C1FBE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40" w:type="pct"/>
            <w:tcBorders>
              <w:top w:val="nil"/>
              <w:left w:val="nil"/>
              <w:bottom w:val="single" w:sz="8" w:space="0" w:color="auto"/>
              <w:right w:val="nil"/>
            </w:tcBorders>
            <w:noWrap/>
            <w:vAlign w:val="center"/>
            <w:hideMark/>
          </w:tcPr>
          <w:p w14:paraId="36E9F7D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48D5663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88" w:type="pct"/>
            <w:noWrap/>
            <w:vAlign w:val="bottom"/>
            <w:hideMark/>
          </w:tcPr>
          <w:p w14:paraId="3DBF42E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6D7608C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5" w:type="pct"/>
            <w:gridSpan w:val="2"/>
            <w:tcBorders>
              <w:top w:val="nil"/>
              <w:left w:val="nil"/>
              <w:bottom w:val="single" w:sz="8" w:space="0" w:color="auto"/>
              <w:right w:val="nil"/>
            </w:tcBorders>
            <w:noWrap/>
            <w:vAlign w:val="center"/>
            <w:hideMark/>
          </w:tcPr>
          <w:p w14:paraId="643BC65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643497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86" w:type="pct"/>
            <w:tcBorders>
              <w:top w:val="nil"/>
              <w:left w:val="nil"/>
              <w:bottom w:val="single" w:sz="8" w:space="0" w:color="auto"/>
              <w:right w:val="nil"/>
            </w:tcBorders>
            <w:noWrap/>
            <w:vAlign w:val="center"/>
            <w:hideMark/>
          </w:tcPr>
          <w:p w14:paraId="50A2F82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718020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F44AE5" w:rsidRPr="00BA671D" w14:paraId="14415455"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CAD032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42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4.87%</w:t>
            </w:r>
          </w:p>
        </w:tc>
        <w:tc>
          <w:tcPr>
            <w:tcW w:w="436" w:type="pct"/>
            <w:tcBorders>
              <w:top w:val="single" w:sz="8" w:space="0" w:color="auto"/>
              <w:left w:val="nil"/>
              <w:bottom w:val="nil"/>
              <w:right w:val="nil"/>
            </w:tcBorders>
            <w:shd w:val="clear" w:color="auto" w:fill="FFC7CE"/>
            <w:noWrap/>
            <w:vAlign w:val="center"/>
            <w:hideMark/>
          </w:tcPr>
          <w:p w14:paraId="66A524D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4.62%</w:t>
            </w:r>
          </w:p>
        </w:tc>
        <w:tc>
          <w:tcPr>
            <w:tcW w:w="438"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5.07%</w:t>
            </w:r>
          </w:p>
        </w:tc>
        <w:tc>
          <w:tcPr>
            <w:tcW w:w="340" w:type="pct"/>
            <w:noWrap/>
            <w:vAlign w:val="center"/>
            <w:hideMark/>
          </w:tcPr>
          <w:p w14:paraId="79BDE59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85.1%</w:t>
            </w:r>
          </w:p>
        </w:tc>
        <w:tc>
          <w:tcPr>
            <w:tcW w:w="339" w:type="pct"/>
            <w:noWrap/>
            <w:vAlign w:val="center"/>
            <w:hideMark/>
          </w:tcPr>
          <w:p w14:paraId="051E116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74.0%</w:t>
            </w:r>
          </w:p>
        </w:tc>
        <w:tc>
          <w:tcPr>
            <w:tcW w:w="388" w:type="pct"/>
            <w:tcBorders>
              <w:top w:val="single" w:sz="8" w:space="0" w:color="auto"/>
              <w:left w:val="single" w:sz="4" w:space="0" w:color="auto"/>
              <w:bottom w:val="nil"/>
              <w:right w:val="nil"/>
            </w:tcBorders>
            <w:noWrap/>
            <w:vAlign w:val="center"/>
            <w:hideMark/>
          </w:tcPr>
          <w:p w14:paraId="6D8D4DD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-23.73%</w:t>
            </w:r>
          </w:p>
        </w:tc>
        <w:tc>
          <w:tcPr>
            <w:tcW w:w="435" w:type="pct"/>
            <w:gridSpan w:val="2"/>
            <w:tcBorders>
              <w:top w:val="single" w:sz="8" w:space="0" w:color="auto"/>
              <w:left w:val="nil"/>
              <w:bottom w:val="nil"/>
              <w:right w:val="nil"/>
            </w:tcBorders>
            <w:shd w:val="clear" w:color="auto" w:fill="CCFFCC"/>
            <w:noWrap/>
            <w:vAlign w:val="center"/>
            <w:hideMark/>
          </w:tcPr>
          <w:p w14:paraId="751FC96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-20.29%</w:t>
            </w:r>
          </w:p>
        </w:tc>
        <w:tc>
          <w:tcPr>
            <w:tcW w:w="435"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-32.35%</w:t>
            </w:r>
          </w:p>
        </w:tc>
        <w:tc>
          <w:tcPr>
            <w:tcW w:w="386" w:type="pct"/>
            <w:noWrap/>
            <w:vAlign w:val="center"/>
            <w:hideMark/>
          </w:tcPr>
          <w:p w14:paraId="6B841CC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1010.2%</w:t>
            </w:r>
          </w:p>
        </w:tc>
        <w:tc>
          <w:tcPr>
            <w:tcW w:w="379" w:type="pct"/>
            <w:tcBorders>
              <w:top w:val="nil"/>
              <w:left w:val="nil"/>
              <w:bottom w:val="nil"/>
              <w:right w:val="single" w:sz="8" w:space="0" w:color="auto"/>
            </w:tcBorders>
            <w:noWrap/>
            <w:vAlign w:val="center"/>
            <w:hideMark/>
          </w:tcPr>
          <w:p w14:paraId="46505E6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948.4%</w:t>
            </w:r>
          </w:p>
        </w:tc>
      </w:tr>
      <w:tr w:rsidR="00ED61A3" w:rsidRPr="00ED61A3" w14:paraId="5DF146D7"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94CF0F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427" w:type="pct"/>
            <w:tcBorders>
              <w:top w:val="nil"/>
              <w:left w:val="single" w:sz="8" w:space="0" w:color="auto"/>
              <w:bottom w:val="nil"/>
              <w:right w:val="nil"/>
            </w:tcBorders>
            <w:shd w:val="clear" w:color="auto" w:fill="FFC7CE"/>
            <w:noWrap/>
            <w:vAlign w:val="center"/>
            <w:hideMark/>
          </w:tcPr>
          <w:p w14:paraId="07C5BE8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5.75%</w:t>
            </w:r>
          </w:p>
        </w:tc>
        <w:tc>
          <w:tcPr>
            <w:tcW w:w="436" w:type="pct"/>
            <w:shd w:val="clear" w:color="auto" w:fill="FFC7CE"/>
            <w:noWrap/>
            <w:vAlign w:val="center"/>
            <w:hideMark/>
          </w:tcPr>
          <w:p w14:paraId="482BFA3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5.74%</w:t>
            </w:r>
          </w:p>
        </w:tc>
        <w:tc>
          <w:tcPr>
            <w:tcW w:w="438" w:type="pct"/>
            <w:tcBorders>
              <w:top w:val="nil"/>
              <w:left w:val="nil"/>
              <w:bottom w:val="nil"/>
              <w:right w:val="single" w:sz="4" w:space="0" w:color="auto"/>
            </w:tcBorders>
            <w:shd w:val="clear" w:color="auto" w:fill="FFC7CE"/>
            <w:noWrap/>
            <w:vAlign w:val="center"/>
            <w:hideMark/>
          </w:tcPr>
          <w:p w14:paraId="5A2C004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5.95%</w:t>
            </w:r>
          </w:p>
        </w:tc>
        <w:tc>
          <w:tcPr>
            <w:tcW w:w="340" w:type="pct"/>
            <w:noWrap/>
            <w:vAlign w:val="center"/>
            <w:hideMark/>
          </w:tcPr>
          <w:p w14:paraId="65128E6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85.7%</w:t>
            </w:r>
          </w:p>
        </w:tc>
        <w:tc>
          <w:tcPr>
            <w:tcW w:w="339" w:type="pct"/>
            <w:noWrap/>
            <w:vAlign w:val="center"/>
            <w:hideMark/>
          </w:tcPr>
          <w:p w14:paraId="13ED3E7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67.8%</w:t>
            </w:r>
          </w:p>
        </w:tc>
        <w:tc>
          <w:tcPr>
            <w:tcW w:w="388" w:type="pct"/>
            <w:tcBorders>
              <w:top w:val="nil"/>
              <w:left w:val="single" w:sz="4" w:space="0" w:color="auto"/>
              <w:bottom w:val="nil"/>
              <w:right w:val="nil"/>
            </w:tcBorders>
            <w:noWrap/>
            <w:vAlign w:val="center"/>
            <w:hideMark/>
          </w:tcPr>
          <w:p w14:paraId="0F820E2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66E85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-26.50%</w:t>
            </w:r>
          </w:p>
        </w:tc>
        <w:tc>
          <w:tcPr>
            <w:tcW w:w="435" w:type="pct"/>
            <w:gridSpan w:val="2"/>
            <w:shd w:val="clear" w:color="auto" w:fill="CCFFCC"/>
            <w:noWrap/>
            <w:vAlign w:val="center"/>
            <w:hideMark/>
          </w:tcPr>
          <w:p w14:paraId="05EBD4C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-29.96%</w:t>
            </w:r>
          </w:p>
        </w:tc>
        <w:tc>
          <w:tcPr>
            <w:tcW w:w="435" w:type="pct"/>
            <w:tcBorders>
              <w:top w:val="nil"/>
              <w:left w:val="nil"/>
              <w:bottom w:val="nil"/>
              <w:right w:val="single" w:sz="4" w:space="0" w:color="auto"/>
            </w:tcBorders>
            <w:shd w:val="clear" w:color="auto" w:fill="CCFFCC"/>
            <w:noWrap/>
            <w:vAlign w:val="center"/>
            <w:hideMark/>
          </w:tcPr>
          <w:p w14:paraId="434DBB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-35.41%</w:t>
            </w:r>
          </w:p>
        </w:tc>
        <w:tc>
          <w:tcPr>
            <w:tcW w:w="386" w:type="pct"/>
            <w:noWrap/>
            <w:vAlign w:val="center"/>
            <w:hideMark/>
          </w:tcPr>
          <w:p w14:paraId="18273FE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965.8%</w:t>
            </w:r>
          </w:p>
        </w:tc>
        <w:tc>
          <w:tcPr>
            <w:tcW w:w="379" w:type="pct"/>
            <w:tcBorders>
              <w:top w:val="nil"/>
              <w:left w:val="nil"/>
              <w:bottom w:val="nil"/>
              <w:right w:val="single" w:sz="8" w:space="0" w:color="auto"/>
            </w:tcBorders>
            <w:noWrap/>
            <w:vAlign w:val="center"/>
            <w:hideMark/>
          </w:tcPr>
          <w:p w14:paraId="34CAAA3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1017.3%</w:t>
            </w:r>
          </w:p>
        </w:tc>
      </w:tr>
      <w:tr w:rsidR="00ED61A3" w:rsidRPr="00ED61A3" w14:paraId="60B990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782C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8A173A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4.62%</w:t>
            </w:r>
          </w:p>
        </w:tc>
        <w:tc>
          <w:tcPr>
            <w:tcW w:w="436" w:type="pct"/>
            <w:shd w:val="clear" w:color="auto" w:fill="FFC7CE"/>
            <w:noWrap/>
            <w:vAlign w:val="center"/>
            <w:hideMark/>
          </w:tcPr>
          <w:p w14:paraId="74DF63B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4.78%</w:t>
            </w:r>
          </w:p>
        </w:tc>
        <w:tc>
          <w:tcPr>
            <w:tcW w:w="438" w:type="pct"/>
            <w:tcBorders>
              <w:top w:val="nil"/>
              <w:left w:val="nil"/>
              <w:bottom w:val="nil"/>
              <w:right w:val="single" w:sz="4" w:space="0" w:color="auto"/>
            </w:tcBorders>
            <w:shd w:val="clear" w:color="auto" w:fill="FFC7CE"/>
            <w:noWrap/>
            <w:vAlign w:val="center"/>
            <w:hideMark/>
          </w:tcPr>
          <w:p w14:paraId="3901B30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4.71%</w:t>
            </w:r>
          </w:p>
        </w:tc>
        <w:tc>
          <w:tcPr>
            <w:tcW w:w="340" w:type="pct"/>
            <w:noWrap/>
            <w:vAlign w:val="center"/>
            <w:hideMark/>
          </w:tcPr>
          <w:p w14:paraId="113E19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81.3%</w:t>
            </w:r>
          </w:p>
        </w:tc>
        <w:tc>
          <w:tcPr>
            <w:tcW w:w="339" w:type="pct"/>
            <w:noWrap/>
            <w:vAlign w:val="center"/>
            <w:hideMark/>
          </w:tcPr>
          <w:p w14:paraId="1662CE3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67.4%</w:t>
            </w:r>
          </w:p>
        </w:tc>
        <w:tc>
          <w:tcPr>
            <w:tcW w:w="388" w:type="pct"/>
            <w:tcBorders>
              <w:top w:val="nil"/>
              <w:left w:val="single" w:sz="4" w:space="0" w:color="auto"/>
              <w:bottom w:val="nil"/>
              <w:right w:val="nil"/>
            </w:tcBorders>
            <w:noWrap/>
            <w:vAlign w:val="center"/>
            <w:hideMark/>
          </w:tcPr>
          <w:p w14:paraId="678E808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60E5A5B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-21.58%</w:t>
            </w:r>
          </w:p>
        </w:tc>
        <w:tc>
          <w:tcPr>
            <w:tcW w:w="435" w:type="pct"/>
            <w:gridSpan w:val="2"/>
            <w:shd w:val="clear" w:color="auto" w:fill="CCFFCC"/>
            <w:noWrap/>
            <w:vAlign w:val="center"/>
            <w:hideMark/>
          </w:tcPr>
          <w:p w14:paraId="651436A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-28.61%</w:t>
            </w:r>
          </w:p>
        </w:tc>
        <w:tc>
          <w:tcPr>
            <w:tcW w:w="435" w:type="pct"/>
            <w:tcBorders>
              <w:top w:val="nil"/>
              <w:left w:val="nil"/>
              <w:bottom w:val="nil"/>
              <w:right w:val="single" w:sz="4" w:space="0" w:color="auto"/>
            </w:tcBorders>
            <w:shd w:val="clear" w:color="auto" w:fill="CCFFCC"/>
            <w:noWrap/>
            <w:vAlign w:val="center"/>
            <w:hideMark/>
          </w:tcPr>
          <w:p w14:paraId="53825DB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-25.84%</w:t>
            </w:r>
          </w:p>
        </w:tc>
        <w:tc>
          <w:tcPr>
            <w:tcW w:w="386" w:type="pct"/>
            <w:noWrap/>
            <w:vAlign w:val="center"/>
            <w:hideMark/>
          </w:tcPr>
          <w:p w14:paraId="4B5231A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790.3%</w:t>
            </w:r>
          </w:p>
        </w:tc>
        <w:tc>
          <w:tcPr>
            <w:tcW w:w="379" w:type="pct"/>
            <w:tcBorders>
              <w:top w:val="nil"/>
              <w:left w:val="nil"/>
              <w:bottom w:val="nil"/>
              <w:right w:val="single" w:sz="8" w:space="0" w:color="auto"/>
            </w:tcBorders>
            <w:noWrap/>
            <w:vAlign w:val="center"/>
            <w:hideMark/>
          </w:tcPr>
          <w:p w14:paraId="2B47133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918.4%</w:t>
            </w:r>
          </w:p>
        </w:tc>
      </w:tr>
      <w:tr w:rsidR="00ED61A3" w:rsidRPr="00ED61A3" w14:paraId="7551611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9DD151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417E1DA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4.93%</w:t>
            </w:r>
          </w:p>
        </w:tc>
        <w:tc>
          <w:tcPr>
            <w:tcW w:w="436" w:type="pct"/>
            <w:shd w:val="clear" w:color="auto" w:fill="FFC7CE"/>
            <w:noWrap/>
            <w:vAlign w:val="center"/>
            <w:hideMark/>
          </w:tcPr>
          <w:p w14:paraId="1E440F1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5.01%</w:t>
            </w:r>
          </w:p>
        </w:tc>
        <w:tc>
          <w:tcPr>
            <w:tcW w:w="438" w:type="pct"/>
            <w:tcBorders>
              <w:top w:val="nil"/>
              <w:left w:val="nil"/>
              <w:bottom w:val="nil"/>
              <w:right w:val="single" w:sz="4" w:space="0" w:color="auto"/>
            </w:tcBorders>
            <w:shd w:val="clear" w:color="auto" w:fill="FFC7CE"/>
            <w:noWrap/>
            <w:vAlign w:val="center"/>
            <w:hideMark/>
          </w:tcPr>
          <w:p w14:paraId="3402EDF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5.46%</w:t>
            </w:r>
          </w:p>
        </w:tc>
        <w:tc>
          <w:tcPr>
            <w:tcW w:w="340" w:type="pct"/>
            <w:noWrap/>
            <w:vAlign w:val="center"/>
            <w:hideMark/>
          </w:tcPr>
          <w:p w14:paraId="6F711B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77.0%</w:t>
            </w:r>
          </w:p>
        </w:tc>
        <w:tc>
          <w:tcPr>
            <w:tcW w:w="339" w:type="pct"/>
            <w:noWrap/>
            <w:vAlign w:val="center"/>
            <w:hideMark/>
          </w:tcPr>
          <w:p w14:paraId="6148B66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63.6%</w:t>
            </w:r>
          </w:p>
        </w:tc>
        <w:tc>
          <w:tcPr>
            <w:tcW w:w="388" w:type="pct"/>
            <w:tcBorders>
              <w:top w:val="nil"/>
              <w:left w:val="single" w:sz="4" w:space="0" w:color="auto"/>
              <w:bottom w:val="nil"/>
              <w:right w:val="nil"/>
            </w:tcBorders>
            <w:noWrap/>
            <w:vAlign w:val="center"/>
            <w:hideMark/>
          </w:tcPr>
          <w:p w14:paraId="3D8A518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E66862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-23.11%</w:t>
            </w:r>
          </w:p>
        </w:tc>
        <w:tc>
          <w:tcPr>
            <w:tcW w:w="435" w:type="pct"/>
            <w:gridSpan w:val="2"/>
            <w:shd w:val="clear" w:color="auto" w:fill="CCFFCC"/>
            <w:noWrap/>
            <w:vAlign w:val="center"/>
            <w:hideMark/>
          </w:tcPr>
          <w:p w14:paraId="3E35656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-18.20%</w:t>
            </w:r>
          </w:p>
        </w:tc>
        <w:tc>
          <w:tcPr>
            <w:tcW w:w="435" w:type="pct"/>
            <w:tcBorders>
              <w:top w:val="nil"/>
              <w:left w:val="nil"/>
              <w:bottom w:val="nil"/>
              <w:right w:val="single" w:sz="4" w:space="0" w:color="auto"/>
            </w:tcBorders>
            <w:shd w:val="clear" w:color="auto" w:fill="CCFFCC"/>
            <w:noWrap/>
            <w:vAlign w:val="center"/>
            <w:hideMark/>
          </w:tcPr>
          <w:p w14:paraId="217FF52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-18.65%</w:t>
            </w:r>
          </w:p>
        </w:tc>
        <w:tc>
          <w:tcPr>
            <w:tcW w:w="386" w:type="pct"/>
            <w:noWrap/>
            <w:vAlign w:val="center"/>
            <w:hideMark/>
          </w:tcPr>
          <w:p w14:paraId="44ED10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788.7%</w:t>
            </w:r>
          </w:p>
        </w:tc>
        <w:tc>
          <w:tcPr>
            <w:tcW w:w="379" w:type="pct"/>
            <w:tcBorders>
              <w:top w:val="nil"/>
              <w:left w:val="nil"/>
              <w:bottom w:val="nil"/>
              <w:right w:val="single" w:sz="8" w:space="0" w:color="auto"/>
            </w:tcBorders>
            <w:noWrap/>
            <w:vAlign w:val="center"/>
            <w:hideMark/>
          </w:tcPr>
          <w:p w14:paraId="559CA42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884.8%</w:t>
            </w:r>
          </w:p>
        </w:tc>
      </w:tr>
      <w:tr w:rsidR="00ED61A3" w:rsidRPr="00ED61A3" w14:paraId="368870A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E06F77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427" w:type="pct"/>
            <w:noWrap/>
            <w:vAlign w:val="center"/>
            <w:hideMark/>
          </w:tcPr>
          <w:p w14:paraId="7C51568A" w14:textId="62C51583" w:rsidR="00237471" w:rsidRPr="001775AF" w:rsidRDefault="00237471" w:rsidP="001775AF">
            <w:pPr>
              <w:spacing w:before="0"/>
              <w:jc w:val="center"/>
              <w:textAlignment w:val="baseline"/>
              <w:rPr>
                <w:sz w:val="16"/>
                <w:szCs w:val="16"/>
                <w:lang w:eastAsia="de-DE"/>
              </w:rPr>
            </w:pPr>
          </w:p>
        </w:tc>
        <w:tc>
          <w:tcPr>
            <w:tcW w:w="436" w:type="pct"/>
            <w:noWrap/>
            <w:vAlign w:val="center"/>
            <w:hideMark/>
          </w:tcPr>
          <w:p w14:paraId="5771EE0F" w14:textId="77777777" w:rsidR="00237471" w:rsidRPr="001775AF"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48C68E17" w14:textId="3DD73F92" w:rsidR="00237471" w:rsidRPr="001775AF" w:rsidRDefault="00237471" w:rsidP="001775AF">
            <w:pPr>
              <w:spacing w:before="0"/>
              <w:jc w:val="center"/>
              <w:textAlignment w:val="baseline"/>
              <w:rPr>
                <w:sz w:val="16"/>
                <w:szCs w:val="16"/>
                <w:lang w:eastAsia="de-DE"/>
              </w:rPr>
            </w:pPr>
          </w:p>
        </w:tc>
        <w:tc>
          <w:tcPr>
            <w:tcW w:w="340" w:type="pct"/>
            <w:noWrap/>
            <w:vAlign w:val="center"/>
            <w:hideMark/>
          </w:tcPr>
          <w:p w14:paraId="0445DDA1" w14:textId="05AE9CFC" w:rsidR="00237471" w:rsidRPr="001775AF" w:rsidRDefault="00237471" w:rsidP="001775AF">
            <w:pPr>
              <w:spacing w:before="0"/>
              <w:jc w:val="center"/>
              <w:textAlignment w:val="baseline"/>
              <w:rPr>
                <w:sz w:val="16"/>
                <w:szCs w:val="16"/>
                <w:lang w:eastAsia="de-DE"/>
              </w:rPr>
            </w:pPr>
          </w:p>
        </w:tc>
        <w:tc>
          <w:tcPr>
            <w:tcW w:w="339" w:type="pct"/>
            <w:noWrap/>
            <w:vAlign w:val="center"/>
            <w:hideMark/>
          </w:tcPr>
          <w:p w14:paraId="075411BB" w14:textId="77777777" w:rsidR="00237471" w:rsidRPr="001775AF"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3F38D4CD" w14:textId="16C913F7" w:rsidR="00237471" w:rsidRPr="001775AF"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2489A36" w14:textId="3B0FA8D9" w:rsidR="00237471" w:rsidRPr="001775AF" w:rsidRDefault="00237471" w:rsidP="001775AF">
            <w:pPr>
              <w:spacing w:before="0"/>
              <w:jc w:val="center"/>
              <w:textAlignment w:val="baseline"/>
              <w:rPr>
                <w:sz w:val="16"/>
                <w:szCs w:val="16"/>
                <w:lang w:eastAsia="de-DE"/>
              </w:rPr>
            </w:pPr>
          </w:p>
        </w:tc>
        <w:tc>
          <w:tcPr>
            <w:tcW w:w="435" w:type="pct"/>
            <w:gridSpan w:val="2"/>
            <w:noWrap/>
            <w:vAlign w:val="center"/>
            <w:hideMark/>
          </w:tcPr>
          <w:p w14:paraId="3650C603" w14:textId="77777777" w:rsidR="00237471" w:rsidRPr="001775AF"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3C92401" w14:textId="62CD568F" w:rsidR="00237471" w:rsidRPr="001775AF" w:rsidRDefault="00237471" w:rsidP="001775AF">
            <w:pPr>
              <w:spacing w:before="0"/>
              <w:jc w:val="center"/>
              <w:textAlignment w:val="baseline"/>
              <w:rPr>
                <w:sz w:val="16"/>
                <w:szCs w:val="16"/>
                <w:lang w:eastAsia="de-DE"/>
              </w:rPr>
            </w:pPr>
          </w:p>
        </w:tc>
        <w:tc>
          <w:tcPr>
            <w:tcW w:w="386" w:type="pct"/>
            <w:noWrap/>
            <w:vAlign w:val="center"/>
            <w:hideMark/>
          </w:tcPr>
          <w:p w14:paraId="66770CB5" w14:textId="7A7EA1F5" w:rsidR="00237471" w:rsidRPr="001775AF"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02F6D80" w14:textId="6718376D" w:rsidR="00237471" w:rsidRPr="001775AF" w:rsidRDefault="00237471" w:rsidP="001775AF">
            <w:pPr>
              <w:spacing w:before="0"/>
              <w:jc w:val="center"/>
              <w:textAlignment w:val="baseline"/>
              <w:rPr>
                <w:sz w:val="16"/>
                <w:szCs w:val="16"/>
                <w:lang w:eastAsia="de-DE"/>
              </w:rPr>
            </w:pPr>
          </w:p>
        </w:tc>
      </w:tr>
      <w:tr w:rsidR="00F44AE5" w:rsidRPr="00BA671D" w14:paraId="62C91D53"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4.98%</w:t>
            </w:r>
          </w:p>
        </w:tc>
        <w:tc>
          <w:tcPr>
            <w:tcW w:w="436"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5.00%</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5.23%</w:t>
            </w:r>
          </w:p>
        </w:tc>
        <w:tc>
          <w:tcPr>
            <w:tcW w:w="340" w:type="pct"/>
            <w:tcBorders>
              <w:top w:val="single" w:sz="8" w:space="0" w:color="auto"/>
              <w:left w:val="nil"/>
              <w:bottom w:val="single" w:sz="8" w:space="0" w:color="auto"/>
              <w:right w:val="nil"/>
            </w:tcBorders>
            <w:noWrap/>
            <w:vAlign w:val="center"/>
            <w:hideMark/>
          </w:tcPr>
          <w:p w14:paraId="160D7C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81.7%</w:t>
            </w:r>
          </w:p>
        </w:tc>
        <w:tc>
          <w:tcPr>
            <w:tcW w:w="339" w:type="pct"/>
            <w:tcBorders>
              <w:top w:val="single" w:sz="8" w:space="0" w:color="auto"/>
              <w:left w:val="nil"/>
              <w:bottom w:val="single" w:sz="8" w:space="0" w:color="auto"/>
              <w:right w:val="nil"/>
            </w:tcBorders>
            <w:noWrap/>
            <w:vAlign w:val="center"/>
            <w:hideMark/>
          </w:tcPr>
          <w:p w14:paraId="1E661C3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67.7%</w:t>
            </w:r>
          </w:p>
        </w:tc>
        <w:tc>
          <w:tcPr>
            <w:tcW w:w="388" w:type="pct"/>
            <w:tcBorders>
              <w:top w:val="single" w:sz="8" w:space="0" w:color="auto"/>
              <w:left w:val="single" w:sz="4" w:space="0" w:color="auto"/>
              <w:bottom w:val="single" w:sz="8" w:space="0" w:color="auto"/>
              <w:right w:val="nil"/>
            </w:tcBorders>
            <w:noWrap/>
            <w:vAlign w:val="center"/>
            <w:hideMark/>
          </w:tcPr>
          <w:p w14:paraId="4E54609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-23.40%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-24.44%</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-27.14%</w:t>
            </w:r>
          </w:p>
        </w:tc>
        <w:tc>
          <w:tcPr>
            <w:tcW w:w="386" w:type="pct"/>
            <w:tcBorders>
              <w:top w:val="single" w:sz="8" w:space="0" w:color="auto"/>
              <w:left w:val="nil"/>
              <w:bottom w:val="single" w:sz="8" w:space="0" w:color="auto"/>
              <w:right w:val="nil"/>
            </w:tcBorders>
            <w:noWrap/>
            <w:vAlign w:val="center"/>
            <w:hideMark/>
          </w:tcPr>
          <w:p w14:paraId="6DE28D0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863.5%</w:t>
            </w:r>
          </w:p>
        </w:tc>
        <w:tc>
          <w:tcPr>
            <w:tcW w:w="379" w:type="pct"/>
            <w:tcBorders>
              <w:top w:val="single" w:sz="8" w:space="0" w:color="auto"/>
              <w:left w:val="nil"/>
              <w:bottom w:val="single" w:sz="8" w:space="0" w:color="auto"/>
              <w:right w:val="single" w:sz="8" w:space="0" w:color="auto"/>
            </w:tcBorders>
            <w:noWrap/>
            <w:vAlign w:val="center"/>
            <w:hideMark/>
          </w:tcPr>
          <w:p w14:paraId="274A270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934.1%</w:t>
            </w:r>
          </w:p>
        </w:tc>
      </w:tr>
      <w:tr w:rsidR="00F44AE5" w:rsidRPr="00BA671D" w14:paraId="5E54B3A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6DFC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4.03%</w:t>
            </w:r>
          </w:p>
        </w:tc>
        <w:tc>
          <w:tcPr>
            <w:tcW w:w="436" w:type="pct"/>
            <w:tcBorders>
              <w:top w:val="single" w:sz="8" w:space="0" w:color="auto"/>
              <w:left w:val="nil"/>
              <w:bottom w:val="nil"/>
              <w:right w:val="nil"/>
            </w:tcBorders>
            <w:shd w:val="clear" w:color="auto" w:fill="FFC7CE"/>
            <w:noWrap/>
            <w:vAlign w:val="center"/>
            <w:hideMark/>
          </w:tcPr>
          <w:p w14:paraId="0F70779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4.16%</w:t>
            </w:r>
          </w:p>
        </w:tc>
        <w:tc>
          <w:tcPr>
            <w:tcW w:w="438"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4.30%</w:t>
            </w:r>
          </w:p>
        </w:tc>
        <w:tc>
          <w:tcPr>
            <w:tcW w:w="340" w:type="pct"/>
            <w:noWrap/>
            <w:vAlign w:val="center"/>
            <w:hideMark/>
          </w:tcPr>
          <w:p w14:paraId="446A9E2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75.3%</w:t>
            </w:r>
          </w:p>
        </w:tc>
        <w:tc>
          <w:tcPr>
            <w:tcW w:w="339" w:type="pct"/>
            <w:noWrap/>
            <w:vAlign w:val="center"/>
            <w:hideMark/>
          </w:tcPr>
          <w:p w14:paraId="4942832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62.8%</w:t>
            </w:r>
          </w:p>
        </w:tc>
        <w:tc>
          <w:tcPr>
            <w:tcW w:w="388" w:type="pct"/>
            <w:tcBorders>
              <w:top w:val="nil"/>
              <w:left w:val="single" w:sz="4" w:space="0" w:color="auto"/>
              <w:bottom w:val="nil"/>
              <w:right w:val="nil"/>
            </w:tcBorders>
            <w:noWrap/>
            <w:vAlign w:val="center"/>
            <w:hideMark/>
          </w:tcPr>
          <w:p w14:paraId="17AE5D7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-24.53%</w:t>
            </w:r>
          </w:p>
        </w:tc>
        <w:tc>
          <w:tcPr>
            <w:tcW w:w="435" w:type="pct"/>
            <w:gridSpan w:val="2"/>
            <w:tcBorders>
              <w:top w:val="single" w:sz="8" w:space="0" w:color="auto"/>
              <w:left w:val="nil"/>
              <w:bottom w:val="nil"/>
              <w:right w:val="nil"/>
            </w:tcBorders>
            <w:shd w:val="clear" w:color="auto" w:fill="CCFFCC"/>
            <w:noWrap/>
            <w:vAlign w:val="center"/>
            <w:hideMark/>
          </w:tcPr>
          <w:p w14:paraId="3527459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-19.69%</w:t>
            </w:r>
          </w:p>
        </w:tc>
        <w:tc>
          <w:tcPr>
            <w:tcW w:w="435"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-20.62%</w:t>
            </w:r>
          </w:p>
        </w:tc>
        <w:tc>
          <w:tcPr>
            <w:tcW w:w="386" w:type="pct"/>
            <w:noWrap/>
            <w:vAlign w:val="center"/>
            <w:hideMark/>
          </w:tcPr>
          <w:p w14:paraId="77C3631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729.1%</w:t>
            </w:r>
          </w:p>
        </w:tc>
        <w:tc>
          <w:tcPr>
            <w:tcW w:w="379" w:type="pct"/>
            <w:tcBorders>
              <w:top w:val="nil"/>
              <w:left w:val="nil"/>
              <w:bottom w:val="nil"/>
              <w:right w:val="single" w:sz="8" w:space="0" w:color="auto"/>
            </w:tcBorders>
            <w:noWrap/>
            <w:vAlign w:val="center"/>
            <w:hideMark/>
          </w:tcPr>
          <w:p w14:paraId="1DBC5D5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926.2%</w:t>
            </w:r>
          </w:p>
        </w:tc>
      </w:tr>
      <w:tr w:rsidR="00ED61A3" w:rsidRPr="00ED61A3" w14:paraId="6B775BE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7E107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6949D76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3.77%</w:t>
            </w:r>
          </w:p>
        </w:tc>
        <w:tc>
          <w:tcPr>
            <w:tcW w:w="436" w:type="pct"/>
            <w:shd w:val="clear" w:color="auto" w:fill="FFC7CE"/>
            <w:noWrap/>
            <w:vAlign w:val="center"/>
            <w:hideMark/>
          </w:tcPr>
          <w:p w14:paraId="50D888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3.85%</w:t>
            </w:r>
          </w:p>
        </w:tc>
        <w:tc>
          <w:tcPr>
            <w:tcW w:w="438" w:type="pct"/>
            <w:tcBorders>
              <w:top w:val="nil"/>
              <w:left w:val="nil"/>
              <w:bottom w:val="nil"/>
              <w:right w:val="single" w:sz="4" w:space="0" w:color="auto"/>
            </w:tcBorders>
            <w:shd w:val="clear" w:color="auto" w:fill="FFC7CE"/>
            <w:noWrap/>
            <w:vAlign w:val="center"/>
            <w:hideMark/>
          </w:tcPr>
          <w:p w14:paraId="1E01C49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4.02%</w:t>
            </w:r>
          </w:p>
        </w:tc>
        <w:tc>
          <w:tcPr>
            <w:tcW w:w="340" w:type="pct"/>
            <w:noWrap/>
            <w:vAlign w:val="center"/>
            <w:hideMark/>
          </w:tcPr>
          <w:p w14:paraId="44DF0B0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87.9%</w:t>
            </w:r>
          </w:p>
        </w:tc>
        <w:tc>
          <w:tcPr>
            <w:tcW w:w="339" w:type="pct"/>
            <w:noWrap/>
            <w:vAlign w:val="center"/>
            <w:hideMark/>
          </w:tcPr>
          <w:p w14:paraId="3BB7CEC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73.5%</w:t>
            </w:r>
          </w:p>
        </w:tc>
        <w:tc>
          <w:tcPr>
            <w:tcW w:w="388" w:type="pct"/>
            <w:tcBorders>
              <w:top w:val="nil"/>
              <w:left w:val="single" w:sz="4" w:space="0" w:color="auto"/>
              <w:bottom w:val="nil"/>
              <w:right w:val="nil"/>
            </w:tcBorders>
            <w:noWrap/>
            <w:vAlign w:val="center"/>
            <w:hideMark/>
          </w:tcPr>
          <w:p w14:paraId="1584BF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0B07A3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-30.54%</w:t>
            </w:r>
          </w:p>
        </w:tc>
        <w:tc>
          <w:tcPr>
            <w:tcW w:w="435" w:type="pct"/>
            <w:gridSpan w:val="2"/>
            <w:shd w:val="clear" w:color="auto" w:fill="CCFFCC"/>
            <w:noWrap/>
            <w:vAlign w:val="center"/>
            <w:hideMark/>
          </w:tcPr>
          <w:p w14:paraId="2D4E2E2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-32.64%</w:t>
            </w:r>
          </w:p>
        </w:tc>
        <w:tc>
          <w:tcPr>
            <w:tcW w:w="435" w:type="pct"/>
            <w:tcBorders>
              <w:top w:val="nil"/>
              <w:left w:val="nil"/>
              <w:bottom w:val="nil"/>
              <w:right w:val="single" w:sz="4" w:space="0" w:color="auto"/>
            </w:tcBorders>
            <w:shd w:val="clear" w:color="auto" w:fill="CCFFCC"/>
            <w:noWrap/>
            <w:vAlign w:val="center"/>
            <w:hideMark/>
          </w:tcPr>
          <w:p w14:paraId="2B4C9C2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-33.13%</w:t>
            </w:r>
          </w:p>
        </w:tc>
        <w:tc>
          <w:tcPr>
            <w:tcW w:w="386" w:type="pct"/>
            <w:noWrap/>
            <w:vAlign w:val="center"/>
            <w:hideMark/>
          </w:tcPr>
          <w:p w14:paraId="350E66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736.3%</w:t>
            </w:r>
          </w:p>
        </w:tc>
        <w:tc>
          <w:tcPr>
            <w:tcW w:w="379" w:type="pct"/>
            <w:tcBorders>
              <w:top w:val="nil"/>
              <w:left w:val="nil"/>
              <w:bottom w:val="nil"/>
              <w:right w:val="single" w:sz="8" w:space="0" w:color="auto"/>
            </w:tcBorders>
            <w:noWrap/>
            <w:vAlign w:val="center"/>
            <w:hideMark/>
          </w:tcPr>
          <w:p w14:paraId="04772FF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656.3%</w:t>
            </w:r>
          </w:p>
        </w:tc>
      </w:tr>
      <w:tr w:rsidR="00F44AE5" w:rsidRPr="00BA671D" w14:paraId="556F499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5D0DE34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4.59%</w:t>
            </w:r>
          </w:p>
        </w:tc>
        <w:tc>
          <w:tcPr>
            <w:tcW w:w="436" w:type="pct"/>
            <w:tcBorders>
              <w:top w:val="nil"/>
              <w:left w:val="nil"/>
              <w:bottom w:val="single" w:sz="8" w:space="0" w:color="auto"/>
              <w:right w:val="nil"/>
            </w:tcBorders>
            <w:shd w:val="clear" w:color="auto" w:fill="FFC7CE"/>
            <w:noWrap/>
            <w:vAlign w:val="center"/>
            <w:hideMark/>
          </w:tcPr>
          <w:p w14:paraId="34652BE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4.43%</w:t>
            </w:r>
          </w:p>
        </w:tc>
        <w:tc>
          <w:tcPr>
            <w:tcW w:w="438"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4.36%</w:t>
            </w:r>
          </w:p>
        </w:tc>
        <w:tc>
          <w:tcPr>
            <w:tcW w:w="340" w:type="pct"/>
            <w:tcBorders>
              <w:top w:val="nil"/>
              <w:left w:val="nil"/>
              <w:bottom w:val="single" w:sz="8" w:space="0" w:color="auto"/>
              <w:right w:val="nil"/>
            </w:tcBorders>
            <w:noWrap/>
            <w:vAlign w:val="center"/>
            <w:hideMark/>
          </w:tcPr>
          <w:p w14:paraId="7364BDE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89.8%</w:t>
            </w:r>
          </w:p>
        </w:tc>
        <w:tc>
          <w:tcPr>
            <w:tcW w:w="339" w:type="pct"/>
            <w:tcBorders>
              <w:top w:val="nil"/>
              <w:left w:val="nil"/>
              <w:bottom w:val="single" w:sz="8" w:space="0" w:color="auto"/>
              <w:right w:val="nil"/>
            </w:tcBorders>
            <w:noWrap/>
            <w:vAlign w:val="center"/>
            <w:hideMark/>
          </w:tcPr>
          <w:p w14:paraId="7AD7769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80.2%</w:t>
            </w:r>
          </w:p>
        </w:tc>
        <w:tc>
          <w:tcPr>
            <w:tcW w:w="388" w:type="pct"/>
            <w:tcBorders>
              <w:top w:val="nil"/>
              <w:left w:val="single" w:sz="4" w:space="0" w:color="auto"/>
              <w:bottom w:val="single" w:sz="8" w:space="0" w:color="auto"/>
              <w:right w:val="nil"/>
            </w:tcBorders>
            <w:noWrap/>
            <w:vAlign w:val="center"/>
            <w:hideMark/>
          </w:tcPr>
          <w:p w14:paraId="36ECF63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-39.94%</w:t>
            </w:r>
          </w:p>
        </w:tc>
        <w:tc>
          <w:tcPr>
            <w:tcW w:w="435" w:type="pct"/>
            <w:gridSpan w:val="2"/>
            <w:tcBorders>
              <w:top w:val="nil"/>
              <w:left w:val="nil"/>
              <w:bottom w:val="single" w:sz="8" w:space="0" w:color="auto"/>
              <w:right w:val="nil"/>
            </w:tcBorders>
            <w:shd w:val="clear" w:color="auto" w:fill="CCFFCC"/>
            <w:noWrap/>
            <w:vAlign w:val="center"/>
            <w:hideMark/>
          </w:tcPr>
          <w:p w14:paraId="520FF62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-45.47%</w:t>
            </w:r>
          </w:p>
        </w:tc>
        <w:tc>
          <w:tcPr>
            <w:tcW w:w="435"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-45.30%</w:t>
            </w:r>
          </w:p>
        </w:tc>
        <w:tc>
          <w:tcPr>
            <w:tcW w:w="386" w:type="pct"/>
            <w:tcBorders>
              <w:top w:val="nil"/>
              <w:left w:val="nil"/>
              <w:bottom w:val="single" w:sz="8" w:space="0" w:color="auto"/>
              <w:right w:val="nil"/>
            </w:tcBorders>
            <w:noWrap/>
            <w:vAlign w:val="center"/>
            <w:hideMark/>
          </w:tcPr>
          <w:p w14:paraId="13C4335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648.9%</w:t>
            </w:r>
          </w:p>
        </w:tc>
        <w:tc>
          <w:tcPr>
            <w:tcW w:w="379" w:type="pct"/>
            <w:tcBorders>
              <w:top w:val="nil"/>
              <w:left w:val="nil"/>
              <w:bottom w:val="single" w:sz="8" w:space="0" w:color="auto"/>
              <w:right w:val="single" w:sz="8" w:space="0" w:color="auto"/>
            </w:tcBorders>
            <w:noWrap/>
            <w:vAlign w:val="center"/>
            <w:hideMark/>
          </w:tcPr>
          <w:p w14:paraId="68F3361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617.5%</w:t>
            </w:r>
          </w:p>
        </w:tc>
      </w:tr>
      <w:tr w:rsidR="00ED61A3" w:rsidRPr="00ED61A3" w14:paraId="375DE267" w14:textId="77777777" w:rsidTr="00ED61A3">
        <w:trPr>
          <w:trHeight w:val="255"/>
        </w:trPr>
        <w:tc>
          <w:tcPr>
            <w:tcW w:w="544" w:type="pct"/>
            <w:noWrap/>
            <w:vAlign w:val="center"/>
            <w:hideMark/>
          </w:tcPr>
          <w:p w14:paraId="29668D35" w14:textId="77777777" w:rsidR="00237471" w:rsidRPr="001775AF" w:rsidRDefault="00237471" w:rsidP="009C52FC">
            <w:pPr>
              <w:spacing w:before="0"/>
              <w:textAlignment w:val="baseline"/>
              <w:rPr>
                <w:sz w:val="16"/>
                <w:szCs w:val="16"/>
                <w:lang w:eastAsia="de-DE"/>
              </w:rPr>
            </w:pPr>
          </w:p>
        </w:tc>
        <w:tc>
          <w:tcPr>
            <w:tcW w:w="427" w:type="pct"/>
            <w:noWrap/>
            <w:vAlign w:val="bottom"/>
            <w:hideMark/>
          </w:tcPr>
          <w:p w14:paraId="5E43E6F2" w14:textId="77777777" w:rsidR="00237471" w:rsidRPr="001775AF" w:rsidRDefault="00237471" w:rsidP="001775AF">
            <w:pPr>
              <w:spacing w:before="0"/>
              <w:jc w:val="center"/>
              <w:textAlignment w:val="baseline"/>
              <w:rPr>
                <w:sz w:val="16"/>
                <w:szCs w:val="16"/>
                <w:lang w:val="de-DE" w:eastAsia="de-DE"/>
              </w:rPr>
            </w:pPr>
          </w:p>
        </w:tc>
        <w:tc>
          <w:tcPr>
            <w:tcW w:w="436" w:type="pct"/>
            <w:noWrap/>
            <w:vAlign w:val="bottom"/>
            <w:hideMark/>
          </w:tcPr>
          <w:p w14:paraId="6DFFB0B2" w14:textId="77777777" w:rsidR="00237471" w:rsidRPr="001775AF" w:rsidRDefault="00237471" w:rsidP="001775AF">
            <w:pPr>
              <w:spacing w:before="0"/>
              <w:jc w:val="center"/>
              <w:textAlignment w:val="baseline"/>
              <w:rPr>
                <w:sz w:val="16"/>
                <w:szCs w:val="16"/>
                <w:lang w:val="de-DE" w:eastAsia="de-DE"/>
              </w:rPr>
            </w:pPr>
          </w:p>
        </w:tc>
        <w:tc>
          <w:tcPr>
            <w:tcW w:w="438" w:type="pct"/>
            <w:noWrap/>
            <w:vAlign w:val="bottom"/>
            <w:hideMark/>
          </w:tcPr>
          <w:p w14:paraId="052A9441" w14:textId="77777777" w:rsidR="00237471" w:rsidRPr="001775AF" w:rsidRDefault="00237471" w:rsidP="001775AF">
            <w:pPr>
              <w:spacing w:before="0"/>
              <w:jc w:val="center"/>
              <w:textAlignment w:val="baseline"/>
              <w:rPr>
                <w:sz w:val="16"/>
                <w:szCs w:val="16"/>
                <w:lang w:val="de-DE" w:eastAsia="de-DE"/>
              </w:rPr>
            </w:pPr>
          </w:p>
        </w:tc>
        <w:tc>
          <w:tcPr>
            <w:tcW w:w="340" w:type="pct"/>
            <w:noWrap/>
            <w:vAlign w:val="bottom"/>
            <w:hideMark/>
          </w:tcPr>
          <w:p w14:paraId="4D863131" w14:textId="77777777" w:rsidR="00237471" w:rsidRPr="001775AF" w:rsidRDefault="00237471" w:rsidP="001775AF">
            <w:pPr>
              <w:spacing w:before="0"/>
              <w:jc w:val="center"/>
              <w:textAlignment w:val="baseline"/>
              <w:rPr>
                <w:sz w:val="16"/>
                <w:szCs w:val="16"/>
                <w:lang w:val="de-DE" w:eastAsia="de-DE"/>
              </w:rPr>
            </w:pPr>
          </w:p>
        </w:tc>
        <w:tc>
          <w:tcPr>
            <w:tcW w:w="339" w:type="pct"/>
            <w:noWrap/>
            <w:vAlign w:val="bottom"/>
            <w:hideMark/>
          </w:tcPr>
          <w:p w14:paraId="301A0BC1" w14:textId="77777777" w:rsidR="00237471" w:rsidRPr="001775AF" w:rsidRDefault="00237471" w:rsidP="001775AF">
            <w:pPr>
              <w:spacing w:before="0"/>
              <w:jc w:val="center"/>
              <w:textAlignment w:val="baseline"/>
              <w:rPr>
                <w:sz w:val="16"/>
                <w:szCs w:val="16"/>
                <w:lang w:val="de-DE" w:eastAsia="de-DE"/>
              </w:rPr>
            </w:pPr>
          </w:p>
        </w:tc>
        <w:tc>
          <w:tcPr>
            <w:tcW w:w="388" w:type="pct"/>
            <w:noWrap/>
            <w:vAlign w:val="bottom"/>
            <w:hideMark/>
          </w:tcPr>
          <w:p w14:paraId="7241B49D" w14:textId="77777777" w:rsidR="00237471" w:rsidRPr="001775AF" w:rsidRDefault="00237471" w:rsidP="001775AF">
            <w:pPr>
              <w:spacing w:before="0"/>
              <w:jc w:val="center"/>
              <w:textAlignment w:val="baseline"/>
              <w:rPr>
                <w:sz w:val="16"/>
                <w:szCs w:val="16"/>
                <w:lang w:val="de-DE" w:eastAsia="de-DE"/>
              </w:rPr>
            </w:pPr>
          </w:p>
        </w:tc>
        <w:tc>
          <w:tcPr>
            <w:tcW w:w="453" w:type="pct"/>
            <w:noWrap/>
            <w:vAlign w:val="bottom"/>
            <w:hideMark/>
          </w:tcPr>
          <w:p w14:paraId="5DBAF281" w14:textId="77777777" w:rsidR="00237471" w:rsidRPr="001775AF" w:rsidRDefault="00237471" w:rsidP="001775AF">
            <w:pPr>
              <w:spacing w:before="0"/>
              <w:jc w:val="center"/>
              <w:textAlignment w:val="baseline"/>
              <w:rPr>
                <w:sz w:val="16"/>
                <w:szCs w:val="16"/>
                <w:lang w:val="de-DE" w:eastAsia="de-DE"/>
              </w:rPr>
            </w:pPr>
          </w:p>
        </w:tc>
        <w:tc>
          <w:tcPr>
            <w:tcW w:w="435" w:type="pct"/>
            <w:gridSpan w:val="2"/>
            <w:noWrap/>
            <w:vAlign w:val="bottom"/>
            <w:hideMark/>
          </w:tcPr>
          <w:p w14:paraId="67F62849" w14:textId="77777777" w:rsidR="00237471" w:rsidRPr="001775AF" w:rsidRDefault="00237471" w:rsidP="001775AF">
            <w:pPr>
              <w:spacing w:before="0"/>
              <w:jc w:val="center"/>
              <w:textAlignment w:val="baseline"/>
              <w:rPr>
                <w:sz w:val="16"/>
                <w:szCs w:val="16"/>
                <w:lang w:val="de-DE" w:eastAsia="de-DE"/>
              </w:rPr>
            </w:pPr>
          </w:p>
        </w:tc>
        <w:tc>
          <w:tcPr>
            <w:tcW w:w="435" w:type="pct"/>
            <w:noWrap/>
            <w:vAlign w:val="bottom"/>
            <w:hideMark/>
          </w:tcPr>
          <w:p w14:paraId="69746829" w14:textId="77777777" w:rsidR="00237471" w:rsidRPr="001775AF" w:rsidRDefault="00237471" w:rsidP="001775AF">
            <w:pPr>
              <w:spacing w:before="0"/>
              <w:jc w:val="center"/>
              <w:textAlignment w:val="baseline"/>
              <w:rPr>
                <w:sz w:val="16"/>
                <w:szCs w:val="16"/>
                <w:lang w:val="de-DE" w:eastAsia="de-DE"/>
              </w:rPr>
            </w:pPr>
          </w:p>
        </w:tc>
        <w:tc>
          <w:tcPr>
            <w:tcW w:w="386" w:type="pct"/>
            <w:noWrap/>
            <w:vAlign w:val="bottom"/>
            <w:hideMark/>
          </w:tcPr>
          <w:p w14:paraId="31CCDF76" w14:textId="77777777" w:rsidR="00237471" w:rsidRPr="001775AF" w:rsidRDefault="00237471" w:rsidP="001775AF">
            <w:pPr>
              <w:spacing w:before="0"/>
              <w:jc w:val="center"/>
              <w:textAlignment w:val="baseline"/>
              <w:rPr>
                <w:sz w:val="16"/>
                <w:szCs w:val="16"/>
                <w:lang w:val="de-DE" w:eastAsia="de-DE"/>
              </w:rPr>
            </w:pPr>
          </w:p>
        </w:tc>
        <w:tc>
          <w:tcPr>
            <w:tcW w:w="379" w:type="pct"/>
            <w:noWrap/>
            <w:vAlign w:val="bottom"/>
            <w:hideMark/>
          </w:tcPr>
          <w:p w14:paraId="1BA5814B" w14:textId="77777777" w:rsidR="00237471" w:rsidRPr="001775AF" w:rsidRDefault="00237471" w:rsidP="001775AF">
            <w:pPr>
              <w:spacing w:before="0"/>
              <w:jc w:val="center"/>
              <w:textAlignment w:val="baseline"/>
              <w:rPr>
                <w:sz w:val="16"/>
                <w:szCs w:val="16"/>
                <w:lang w:val="de-DE" w:eastAsia="de-DE"/>
              </w:rPr>
            </w:pPr>
          </w:p>
        </w:tc>
      </w:tr>
      <w:tr w:rsidR="00BA671D" w:rsidRPr="00BA671D" w14:paraId="7D7C402C" w14:textId="77777777" w:rsidTr="001775AF">
        <w:trPr>
          <w:trHeight w:val="255"/>
        </w:trPr>
        <w:tc>
          <w:tcPr>
            <w:tcW w:w="544" w:type="pct"/>
            <w:noWrap/>
            <w:vAlign w:val="center"/>
            <w:hideMark/>
          </w:tcPr>
          <w:p w14:paraId="27C36030" w14:textId="77777777" w:rsidR="00237471" w:rsidRPr="001775AF" w:rsidRDefault="00237471" w:rsidP="009C52FC">
            <w:pPr>
              <w:spacing w:before="0"/>
              <w:textAlignment w:val="baseline"/>
              <w:rPr>
                <w:sz w:val="16"/>
                <w:szCs w:val="16"/>
                <w:lang w:val="de-DE"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D4DD1F4" w14:textId="67FEAAF1"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 xml:space="preserve">Low delay B </w:t>
            </w:r>
            <w:r w:rsidR="008E7E4B" w:rsidRPr="001775AF">
              <w:rPr>
                <w:b/>
                <w:bCs/>
                <w:sz w:val="16"/>
                <w:szCs w:val="16"/>
                <w:lang w:eastAsia="de-DE"/>
              </w:rPr>
              <w:t>Main 10</w:t>
            </w:r>
          </w:p>
        </w:tc>
      </w:tr>
      <w:tr w:rsidR="00ED61A3" w:rsidRPr="00A20B1E" w14:paraId="416C718A" w14:textId="77777777" w:rsidTr="00A20B1E">
        <w:trPr>
          <w:trHeight w:val="255"/>
        </w:trPr>
        <w:tc>
          <w:tcPr>
            <w:tcW w:w="544" w:type="pct"/>
            <w:noWrap/>
            <w:vAlign w:val="center"/>
            <w:hideMark/>
          </w:tcPr>
          <w:p w14:paraId="2AA1DE53" w14:textId="77777777" w:rsidR="00ED61A3" w:rsidRPr="00A20B1E"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1EDAD5FF" w14:textId="77777777" w:rsidR="00ED61A3" w:rsidRPr="00A20B1E" w:rsidRDefault="00ED61A3" w:rsidP="00A20B1E">
            <w:pPr>
              <w:spacing w:before="0"/>
              <w:jc w:val="center"/>
              <w:textAlignment w:val="baseline"/>
              <w:rPr>
                <w:b/>
                <w:bCs/>
                <w:sz w:val="16"/>
                <w:szCs w:val="16"/>
                <w:lang w:eastAsia="de-DE"/>
              </w:rPr>
            </w:pPr>
            <w:r w:rsidRPr="00A20B1E">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4C5058D3" w14:textId="77777777" w:rsidR="00ED61A3" w:rsidRPr="00A20B1E" w:rsidRDefault="00ED61A3" w:rsidP="00A20B1E">
            <w:pPr>
              <w:spacing w:before="0"/>
              <w:jc w:val="center"/>
              <w:textAlignment w:val="baseline"/>
              <w:rPr>
                <w:b/>
                <w:bCs/>
                <w:sz w:val="16"/>
                <w:szCs w:val="16"/>
                <w:lang w:eastAsia="de-DE"/>
              </w:rPr>
            </w:pPr>
            <w:r w:rsidRPr="00A20B1E">
              <w:rPr>
                <w:b/>
                <w:bCs/>
                <w:sz w:val="16"/>
                <w:szCs w:val="16"/>
                <w:lang w:eastAsia="de-DE"/>
              </w:rPr>
              <w:t>Over VTM-11ecm16</w:t>
            </w:r>
          </w:p>
        </w:tc>
      </w:tr>
      <w:tr w:rsidR="00ED61A3" w:rsidRPr="00ED61A3" w14:paraId="3DCAEDBF" w14:textId="77777777" w:rsidTr="00ED61A3">
        <w:trPr>
          <w:trHeight w:val="255"/>
        </w:trPr>
        <w:tc>
          <w:tcPr>
            <w:tcW w:w="544" w:type="pct"/>
            <w:noWrap/>
            <w:vAlign w:val="center"/>
            <w:hideMark/>
          </w:tcPr>
          <w:p w14:paraId="19624E2E" w14:textId="77777777" w:rsidR="00237471" w:rsidRPr="001775AF"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5DEA9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6" w:type="pct"/>
            <w:tcBorders>
              <w:top w:val="nil"/>
              <w:left w:val="nil"/>
              <w:bottom w:val="single" w:sz="8" w:space="0" w:color="auto"/>
              <w:right w:val="nil"/>
            </w:tcBorders>
            <w:noWrap/>
            <w:vAlign w:val="center"/>
            <w:hideMark/>
          </w:tcPr>
          <w:p w14:paraId="0CFD7F5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740A25F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40" w:type="pct"/>
            <w:tcBorders>
              <w:top w:val="nil"/>
              <w:left w:val="nil"/>
              <w:bottom w:val="single" w:sz="8" w:space="0" w:color="auto"/>
              <w:right w:val="nil"/>
            </w:tcBorders>
            <w:noWrap/>
            <w:vAlign w:val="center"/>
            <w:hideMark/>
          </w:tcPr>
          <w:p w14:paraId="445F188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0F3D861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88" w:type="pct"/>
            <w:noWrap/>
            <w:vAlign w:val="bottom"/>
            <w:hideMark/>
          </w:tcPr>
          <w:p w14:paraId="464E8C1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E60C60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5" w:type="pct"/>
            <w:gridSpan w:val="2"/>
            <w:tcBorders>
              <w:top w:val="nil"/>
              <w:left w:val="nil"/>
              <w:bottom w:val="single" w:sz="8" w:space="0" w:color="auto"/>
              <w:right w:val="nil"/>
            </w:tcBorders>
            <w:noWrap/>
            <w:vAlign w:val="center"/>
            <w:hideMark/>
          </w:tcPr>
          <w:p w14:paraId="719A414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45C6295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86" w:type="pct"/>
            <w:tcBorders>
              <w:top w:val="nil"/>
              <w:left w:val="nil"/>
              <w:bottom w:val="single" w:sz="8" w:space="0" w:color="auto"/>
              <w:right w:val="nil"/>
            </w:tcBorders>
            <w:noWrap/>
            <w:vAlign w:val="center"/>
            <w:hideMark/>
          </w:tcPr>
          <w:p w14:paraId="5E2DAB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907080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ED61A3" w:rsidRPr="00ED61A3" w14:paraId="556554E3"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2D0F9AF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427" w:type="pct"/>
            <w:noWrap/>
            <w:vAlign w:val="center"/>
            <w:hideMark/>
          </w:tcPr>
          <w:p w14:paraId="4AB9DD9C" w14:textId="27134184" w:rsidR="00237471" w:rsidRPr="001775AF" w:rsidRDefault="00237471" w:rsidP="001775AF">
            <w:pPr>
              <w:spacing w:before="0"/>
              <w:jc w:val="center"/>
              <w:textAlignment w:val="baseline"/>
              <w:rPr>
                <w:sz w:val="16"/>
                <w:szCs w:val="16"/>
                <w:lang w:eastAsia="de-DE"/>
              </w:rPr>
            </w:pPr>
          </w:p>
        </w:tc>
        <w:tc>
          <w:tcPr>
            <w:tcW w:w="436" w:type="pct"/>
            <w:noWrap/>
            <w:vAlign w:val="center"/>
            <w:hideMark/>
          </w:tcPr>
          <w:p w14:paraId="5777939F" w14:textId="28C53487" w:rsidR="00237471" w:rsidRPr="001775AF"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21670E75" w14:textId="307CF523" w:rsidR="00237471" w:rsidRPr="001775AF" w:rsidRDefault="00237471" w:rsidP="001775AF">
            <w:pPr>
              <w:spacing w:before="0"/>
              <w:jc w:val="center"/>
              <w:textAlignment w:val="baseline"/>
              <w:rPr>
                <w:sz w:val="16"/>
                <w:szCs w:val="16"/>
                <w:lang w:eastAsia="de-DE"/>
              </w:rPr>
            </w:pPr>
          </w:p>
        </w:tc>
        <w:tc>
          <w:tcPr>
            <w:tcW w:w="340" w:type="pct"/>
            <w:noWrap/>
            <w:vAlign w:val="center"/>
            <w:hideMark/>
          </w:tcPr>
          <w:p w14:paraId="09A2743A" w14:textId="44D50E3D" w:rsidR="00237471" w:rsidRPr="001775AF" w:rsidRDefault="00237471" w:rsidP="001775AF">
            <w:pPr>
              <w:spacing w:before="0"/>
              <w:jc w:val="center"/>
              <w:textAlignment w:val="baseline"/>
              <w:rPr>
                <w:sz w:val="16"/>
                <w:szCs w:val="16"/>
                <w:lang w:eastAsia="de-DE"/>
              </w:rPr>
            </w:pPr>
          </w:p>
        </w:tc>
        <w:tc>
          <w:tcPr>
            <w:tcW w:w="339" w:type="pct"/>
            <w:noWrap/>
            <w:vAlign w:val="center"/>
            <w:hideMark/>
          </w:tcPr>
          <w:p w14:paraId="385180C1" w14:textId="3C9021C9" w:rsidR="00237471" w:rsidRPr="001775AF"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29C541FC" w14:textId="006CFDE1" w:rsidR="00237471" w:rsidRPr="001775AF"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F811A2C" w14:textId="70545CC1" w:rsidR="00237471" w:rsidRPr="001775AF" w:rsidRDefault="00237471" w:rsidP="001775AF">
            <w:pPr>
              <w:spacing w:before="0"/>
              <w:jc w:val="center"/>
              <w:textAlignment w:val="baseline"/>
              <w:rPr>
                <w:sz w:val="16"/>
                <w:szCs w:val="16"/>
                <w:lang w:eastAsia="de-DE"/>
              </w:rPr>
            </w:pPr>
          </w:p>
        </w:tc>
        <w:tc>
          <w:tcPr>
            <w:tcW w:w="435" w:type="pct"/>
            <w:gridSpan w:val="2"/>
            <w:noWrap/>
            <w:vAlign w:val="center"/>
            <w:hideMark/>
          </w:tcPr>
          <w:p w14:paraId="66D5B13F" w14:textId="6F7744E8" w:rsidR="00237471" w:rsidRPr="001775AF"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2EFD9E9F" w14:textId="4D9B7A22" w:rsidR="00237471" w:rsidRPr="001775AF" w:rsidRDefault="00237471" w:rsidP="001775AF">
            <w:pPr>
              <w:spacing w:before="0"/>
              <w:jc w:val="center"/>
              <w:textAlignment w:val="baseline"/>
              <w:rPr>
                <w:sz w:val="16"/>
                <w:szCs w:val="16"/>
                <w:lang w:eastAsia="de-DE"/>
              </w:rPr>
            </w:pPr>
          </w:p>
        </w:tc>
        <w:tc>
          <w:tcPr>
            <w:tcW w:w="386" w:type="pct"/>
            <w:noWrap/>
            <w:vAlign w:val="center"/>
            <w:hideMark/>
          </w:tcPr>
          <w:p w14:paraId="52BB0058" w14:textId="60A93BF2" w:rsidR="00237471" w:rsidRPr="001775AF"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6B090DDA" w14:textId="576DABB3" w:rsidR="00237471" w:rsidRPr="001775AF" w:rsidRDefault="00237471" w:rsidP="001775AF">
            <w:pPr>
              <w:spacing w:before="0"/>
              <w:jc w:val="center"/>
              <w:textAlignment w:val="baseline"/>
              <w:rPr>
                <w:sz w:val="16"/>
                <w:szCs w:val="16"/>
                <w:lang w:eastAsia="de-DE"/>
              </w:rPr>
            </w:pPr>
          </w:p>
        </w:tc>
      </w:tr>
      <w:tr w:rsidR="00ED61A3" w:rsidRPr="00ED61A3" w14:paraId="7A04263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B76698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427" w:type="pct"/>
            <w:noWrap/>
            <w:vAlign w:val="center"/>
            <w:hideMark/>
          </w:tcPr>
          <w:p w14:paraId="78BA0F97" w14:textId="2560C460" w:rsidR="00237471" w:rsidRPr="001775AF" w:rsidRDefault="00237471" w:rsidP="001775AF">
            <w:pPr>
              <w:spacing w:before="0"/>
              <w:jc w:val="center"/>
              <w:textAlignment w:val="baseline"/>
              <w:rPr>
                <w:sz w:val="16"/>
                <w:szCs w:val="16"/>
                <w:lang w:eastAsia="de-DE"/>
              </w:rPr>
            </w:pPr>
          </w:p>
        </w:tc>
        <w:tc>
          <w:tcPr>
            <w:tcW w:w="436" w:type="pct"/>
            <w:noWrap/>
            <w:vAlign w:val="center"/>
            <w:hideMark/>
          </w:tcPr>
          <w:p w14:paraId="14F5079F" w14:textId="77777777" w:rsidR="00237471" w:rsidRPr="001775AF"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17322AAB" w14:textId="0C5A6242" w:rsidR="00237471" w:rsidRPr="001775AF" w:rsidRDefault="00237471" w:rsidP="001775AF">
            <w:pPr>
              <w:spacing w:before="0"/>
              <w:jc w:val="center"/>
              <w:textAlignment w:val="baseline"/>
              <w:rPr>
                <w:sz w:val="16"/>
                <w:szCs w:val="16"/>
                <w:lang w:eastAsia="de-DE"/>
              </w:rPr>
            </w:pPr>
          </w:p>
        </w:tc>
        <w:tc>
          <w:tcPr>
            <w:tcW w:w="340" w:type="pct"/>
            <w:noWrap/>
            <w:vAlign w:val="center"/>
            <w:hideMark/>
          </w:tcPr>
          <w:p w14:paraId="7A9B95AB" w14:textId="0278271E" w:rsidR="00237471" w:rsidRPr="001775AF" w:rsidRDefault="00237471" w:rsidP="001775AF">
            <w:pPr>
              <w:spacing w:before="0"/>
              <w:jc w:val="center"/>
              <w:textAlignment w:val="baseline"/>
              <w:rPr>
                <w:sz w:val="16"/>
                <w:szCs w:val="16"/>
                <w:lang w:eastAsia="de-DE"/>
              </w:rPr>
            </w:pPr>
          </w:p>
        </w:tc>
        <w:tc>
          <w:tcPr>
            <w:tcW w:w="339" w:type="pct"/>
            <w:noWrap/>
            <w:vAlign w:val="center"/>
            <w:hideMark/>
          </w:tcPr>
          <w:p w14:paraId="3DC9C020" w14:textId="77777777" w:rsidR="00237471" w:rsidRPr="001775AF"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7FDC60F7" w14:textId="568152A9" w:rsidR="00237471" w:rsidRPr="001775AF"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4480DFA9" w14:textId="3A4CF00B" w:rsidR="00237471" w:rsidRPr="001775AF" w:rsidRDefault="00237471" w:rsidP="001775AF">
            <w:pPr>
              <w:spacing w:before="0"/>
              <w:jc w:val="center"/>
              <w:textAlignment w:val="baseline"/>
              <w:rPr>
                <w:sz w:val="16"/>
                <w:szCs w:val="16"/>
                <w:lang w:eastAsia="de-DE"/>
              </w:rPr>
            </w:pPr>
          </w:p>
        </w:tc>
        <w:tc>
          <w:tcPr>
            <w:tcW w:w="435" w:type="pct"/>
            <w:gridSpan w:val="2"/>
            <w:noWrap/>
            <w:vAlign w:val="center"/>
            <w:hideMark/>
          </w:tcPr>
          <w:p w14:paraId="1F114105" w14:textId="77777777" w:rsidR="00237471" w:rsidRPr="001775AF"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73F8227F" w14:textId="34A1ADE3" w:rsidR="00237471" w:rsidRPr="001775AF" w:rsidRDefault="00237471" w:rsidP="001775AF">
            <w:pPr>
              <w:spacing w:before="0"/>
              <w:jc w:val="center"/>
              <w:textAlignment w:val="baseline"/>
              <w:rPr>
                <w:sz w:val="16"/>
                <w:szCs w:val="16"/>
                <w:lang w:eastAsia="de-DE"/>
              </w:rPr>
            </w:pPr>
          </w:p>
        </w:tc>
        <w:tc>
          <w:tcPr>
            <w:tcW w:w="386" w:type="pct"/>
            <w:noWrap/>
            <w:vAlign w:val="center"/>
            <w:hideMark/>
          </w:tcPr>
          <w:p w14:paraId="11505F7F" w14:textId="3998B9C7" w:rsidR="00237471" w:rsidRPr="001775AF"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536C3A44" w14:textId="331BD8BE" w:rsidR="00237471" w:rsidRPr="001775AF" w:rsidRDefault="00237471" w:rsidP="001775AF">
            <w:pPr>
              <w:spacing w:before="0"/>
              <w:jc w:val="center"/>
              <w:textAlignment w:val="baseline"/>
              <w:rPr>
                <w:sz w:val="16"/>
                <w:szCs w:val="16"/>
                <w:lang w:eastAsia="de-DE"/>
              </w:rPr>
            </w:pPr>
          </w:p>
        </w:tc>
      </w:tr>
      <w:tr w:rsidR="00ED61A3" w:rsidRPr="00ED61A3" w14:paraId="61CBED7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AA17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051F0F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5.89%</w:t>
            </w:r>
          </w:p>
        </w:tc>
        <w:tc>
          <w:tcPr>
            <w:tcW w:w="436" w:type="pct"/>
            <w:shd w:val="clear" w:color="auto" w:fill="FFC7CE"/>
            <w:noWrap/>
            <w:vAlign w:val="center"/>
            <w:hideMark/>
          </w:tcPr>
          <w:p w14:paraId="2296AC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6.28%</w:t>
            </w:r>
          </w:p>
        </w:tc>
        <w:tc>
          <w:tcPr>
            <w:tcW w:w="438" w:type="pct"/>
            <w:tcBorders>
              <w:top w:val="nil"/>
              <w:left w:val="nil"/>
              <w:bottom w:val="nil"/>
              <w:right w:val="single" w:sz="4" w:space="0" w:color="auto"/>
            </w:tcBorders>
            <w:shd w:val="clear" w:color="auto" w:fill="FFC7CE"/>
            <w:noWrap/>
            <w:vAlign w:val="center"/>
            <w:hideMark/>
          </w:tcPr>
          <w:p w14:paraId="095E79A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6.05%</w:t>
            </w:r>
          </w:p>
        </w:tc>
        <w:tc>
          <w:tcPr>
            <w:tcW w:w="340" w:type="pct"/>
            <w:noWrap/>
            <w:vAlign w:val="center"/>
            <w:hideMark/>
          </w:tcPr>
          <w:p w14:paraId="086E7CD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68.6%</w:t>
            </w:r>
          </w:p>
        </w:tc>
        <w:tc>
          <w:tcPr>
            <w:tcW w:w="339" w:type="pct"/>
            <w:noWrap/>
            <w:vAlign w:val="center"/>
            <w:hideMark/>
          </w:tcPr>
          <w:p w14:paraId="11B76D1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58.3%</w:t>
            </w:r>
          </w:p>
        </w:tc>
        <w:tc>
          <w:tcPr>
            <w:tcW w:w="388" w:type="pct"/>
            <w:tcBorders>
              <w:top w:val="nil"/>
              <w:left w:val="single" w:sz="4" w:space="0" w:color="auto"/>
              <w:bottom w:val="nil"/>
              <w:right w:val="nil"/>
            </w:tcBorders>
            <w:noWrap/>
            <w:vAlign w:val="center"/>
            <w:hideMark/>
          </w:tcPr>
          <w:p w14:paraId="44E1CFC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5ED8BE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-17.48%</w:t>
            </w:r>
          </w:p>
        </w:tc>
        <w:tc>
          <w:tcPr>
            <w:tcW w:w="435" w:type="pct"/>
            <w:gridSpan w:val="2"/>
            <w:shd w:val="clear" w:color="auto" w:fill="CCFFCC"/>
            <w:noWrap/>
            <w:vAlign w:val="center"/>
            <w:hideMark/>
          </w:tcPr>
          <w:p w14:paraId="251D82C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-31.87%</w:t>
            </w:r>
          </w:p>
        </w:tc>
        <w:tc>
          <w:tcPr>
            <w:tcW w:w="435" w:type="pct"/>
            <w:tcBorders>
              <w:top w:val="nil"/>
              <w:left w:val="nil"/>
              <w:bottom w:val="nil"/>
              <w:right w:val="single" w:sz="4" w:space="0" w:color="auto"/>
            </w:tcBorders>
            <w:shd w:val="clear" w:color="auto" w:fill="CCFFCC"/>
            <w:noWrap/>
            <w:vAlign w:val="center"/>
            <w:hideMark/>
          </w:tcPr>
          <w:p w14:paraId="782FB06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-28.17%</w:t>
            </w:r>
          </w:p>
        </w:tc>
        <w:tc>
          <w:tcPr>
            <w:tcW w:w="386" w:type="pct"/>
            <w:noWrap/>
            <w:vAlign w:val="center"/>
            <w:hideMark/>
          </w:tcPr>
          <w:p w14:paraId="58909AD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672.1%</w:t>
            </w:r>
          </w:p>
        </w:tc>
        <w:tc>
          <w:tcPr>
            <w:tcW w:w="379" w:type="pct"/>
            <w:tcBorders>
              <w:top w:val="nil"/>
              <w:left w:val="nil"/>
              <w:bottom w:val="nil"/>
              <w:right w:val="single" w:sz="8" w:space="0" w:color="auto"/>
            </w:tcBorders>
            <w:noWrap/>
            <w:vAlign w:val="center"/>
            <w:hideMark/>
          </w:tcPr>
          <w:p w14:paraId="3E91288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666.5%</w:t>
            </w:r>
          </w:p>
        </w:tc>
      </w:tr>
      <w:tr w:rsidR="00ED61A3" w:rsidRPr="00ED61A3" w14:paraId="3D9A9AB1"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7622A8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C06424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5.74%</w:t>
            </w:r>
          </w:p>
        </w:tc>
        <w:tc>
          <w:tcPr>
            <w:tcW w:w="436" w:type="pct"/>
            <w:shd w:val="clear" w:color="auto" w:fill="FFC7CE"/>
            <w:noWrap/>
            <w:vAlign w:val="center"/>
            <w:hideMark/>
          </w:tcPr>
          <w:p w14:paraId="5729715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6BEDDE6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6.35%</w:t>
            </w:r>
          </w:p>
        </w:tc>
        <w:tc>
          <w:tcPr>
            <w:tcW w:w="340" w:type="pct"/>
            <w:noWrap/>
            <w:vAlign w:val="center"/>
            <w:hideMark/>
          </w:tcPr>
          <w:p w14:paraId="1F79564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68.6%</w:t>
            </w:r>
          </w:p>
        </w:tc>
        <w:tc>
          <w:tcPr>
            <w:tcW w:w="339" w:type="pct"/>
            <w:noWrap/>
            <w:vAlign w:val="center"/>
            <w:hideMark/>
          </w:tcPr>
          <w:p w14:paraId="0CEED0C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54.1%</w:t>
            </w:r>
          </w:p>
        </w:tc>
        <w:tc>
          <w:tcPr>
            <w:tcW w:w="388" w:type="pct"/>
            <w:tcBorders>
              <w:top w:val="nil"/>
              <w:left w:val="single" w:sz="4" w:space="0" w:color="auto"/>
              <w:bottom w:val="nil"/>
              <w:right w:val="nil"/>
            </w:tcBorders>
            <w:noWrap/>
            <w:vAlign w:val="center"/>
            <w:hideMark/>
          </w:tcPr>
          <w:p w14:paraId="40CD5CD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16F23B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-20.16%</w:t>
            </w:r>
          </w:p>
        </w:tc>
        <w:tc>
          <w:tcPr>
            <w:tcW w:w="435" w:type="pct"/>
            <w:gridSpan w:val="2"/>
            <w:shd w:val="clear" w:color="auto" w:fill="CCFFCC"/>
            <w:noWrap/>
            <w:vAlign w:val="center"/>
            <w:hideMark/>
          </w:tcPr>
          <w:p w14:paraId="3FBA9A4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-20.72%</w:t>
            </w:r>
          </w:p>
        </w:tc>
        <w:tc>
          <w:tcPr>
            <w:tcW w:w="435" w:type="pct"/>
            <w:tcBorders>
              <w:top w:val="nil"/>
              <w:left w:val="nil"/>
              <w:bottom w:val="nil"/>
              <w:right w:val="single" w:sz="4" w:space="0" w:color="auto"/>
            </w:tcBorders>
            <w:shd w:val="clear" w:color="auto" w:fill="CCFFCC"/>
            <w:noWrap/>
            <w:vAlign w:val="center"/>
            <w:hideMark/>
          </w:tcPr>
          <w:p w14:paraId="74BE158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-21.71%</w:t>
            </w:r>
          </w:p>
        </w:tc>
        <w:tc>
          <w:tcPr>
            <w:tcW w:w="386" w:type="pct"/>
            <w:noWrap/>
            <w:vAlign w:val="center"/>
            <w:hideMark/>
          </w:tcPr>
          <w:p w14:paraId="3B4C8D3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634.7%</w:t>
            </w:r>
          </w:p>
        </w:tc>
        <w:tc>
          <w:tcPr>
            <w:tcW w:w="379" w:type="pct"/>
            <w:tcBorders>
              <w:top w:val="nil"/>
              <w:left w:val="nil"/>
              <w:bottom w:val="nil"/>
              <w:right w:val="single" w:sz="8" w:space="0" w:color="auto"/>
            </w:tcBorders>
            <w:noWrap/>
            <w:vAlign w:val="center"/>
            <w:hideMark/>
          </w:tcPr>
          <w:p w14:paraId="02D197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620.4%</w:t>
            </w:r>
          </w:p>
        </w:tc>
      </w:tr>
      <w:tr w:rsidR="00ED61A3" w:rsidRPr="00ED61A3" w14:paraId="4D86F76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F2D3AE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3539FFD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6.28%</w:t>
            </w:r>
          </w:p>
        </w:tc>
        <w:tc>
          <w:tcPr>
            <w:tcW w:w="436" w:type="pct"/>
            <w:shd w:val="clear" w:color="auto" w:fill="FFC7CE"/>
            <w:noWrap/>
            <w:vAlign w:val="center"/>
            <w:hideMark/>
          </w:tcPr>
          <w:p w14:paraId="0D18DD6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7.27%</w:t>
            </w:r>
          </w:p>
        </w:tc>
        <w:tc>
          <w:tcPr>
            <w:tcW w:w="438" w:type="pct"/>
            <w:tcBorders>
              <w:top w:val="nil"/>
              <w:left w:val="nil"/>
              <w:bottom w:val="nil"/>
              <w:right w:val="single" w:sz="4" w:space="0" w:color="auto"/>
            </w:tcBorders>
            <w:shd w:val="clear" w:color="auto" w:fill="FFC7CE"/>
            <w:noWrap/>
            <w:vAlign w:val="center"/>
            <w:hideMark/>
          </w:tcPr>
          <w:p w14:paraId="0DF2B3C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7.10%</w:t>
            </w:r>
          </w:p>
        </w:tc>
        <w:tc>
          <w:tcPr>
            <w:tcW w:w="340" w:type="pct"/>
            <w:noWrap/>
            <w:vAlign w:val="center"/>
            <w:hideMark/>
          </w:tcPr>
          <w:p w14:paraId="32E6A5D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73.3%</w:t>
            </w:r>
          </w:p>
        </w:tc>
        <w:tc>
          <w:tcPr>
            <w:tcW w:w="339" w:type="pct"/>
            <w:noWrap/>
            <w:vAlign w:val="center"/>
            <w:hideMark/>
          </w:tcPr>
          <w:p w14:paraId="557501D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67.3%</w:t>
            </w:r>
          </w:p>
        </w:tc>
        <w:tc>
          <w:tcPr>
            <w:tcW w:w="388" w:type="pct"/>
            <w:tcBorders>
              <w:top w:val="nil"/>
              <w:left w:val="single" w:sz="4" w:space="0" w:color="auto"/>
              <w:bottom w:val="nil"/>
              <w:right w:val="nil"/>
            </w:tcBorders>
            <w:noWrap/>
            <w:vAlign w:val="center"/>
            <w:hideMark/>
          </w:tcPr>
          <w:p w14:paraId="04D3B1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84E528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-16.82%</w:t>
            </w:r>
          </w:p>
        </w:tc>
        <w:tc>
          <w:tcPr>
            <w:tcW w:w="435" w:type="pct"/>
            <w:gridSpan w:val="2"/>
            <w:shd w:val="clear" w:color="auto" w:fill="CCFFCC"/>
            <w:noWrap/>
            <w:vAlign w:val="center"/>
            <w:hideMark/>
          </w:tcPr>
          <w:p w14:paraId="7FC0A74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-21.31%</w:t>
            </w:r>
          </w:p>
        </w:tc>
        <w:tc>
          <w:tcPr>
            <w:tcW w:w="435" w:type="pct"/>
            <w:tcBorders>
              <w:top w:val="nil"/>
              <w:left w:val="nil"/>
              <w:bottom w:val="nil"/>
              <w:right w:val="single" w:sz="4" w:space="0" w:color="auto"/>
            </w:tcBorders>
            <w:shd w:val="clear" w:color="auto" w:fill="CCFFCC"/>
            <w:noWrap/>
            <w:vAlign w:val="center"/>
            <w:hideMark/>
          </w:tcPr>
          <w:p w14:paraId="1CDE75B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-20.74%</w:t>
            </w:r>
          </w:p>
        </w:tc>
        <w:tc>
          <w:tcPr>
            <w:tcW w:w="386" w:type="pct"/>
            <w:noWrap/>
            <w:vAlign w:val="center"/>
            <w:hideMark/>
          </w:tcPr>
          <w:p w14:paraId="1D577B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692.4%</w:t>
            </w:r>
          </w:p>
        </w:tc>
        <w:tc>
          <w:tcPr>
            <w:tcW w:w="379" w:type="pct"/>
            <w:tcBorders>
              <w:top w:val="nil"/>
              <w:left w:val="nil"/>
              <w:bottom w:val="nil"/>
              <w:right w:val="single" w:sz="8" w:space="0" w:color="auto"/>
            </w:tcBorders>
            <w:noWrap/>
            <w:vAlign w:val="center"/>
            <w:hideMark/>
          </w:tcPr>
          <w:p w14:paraId="4027AF9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558.8%</w:t>
            </w:r>
          </w:p>
        </w:tc>
      </w:tr>
      <w:tr w:rsidR="00F44AE5" w:rsidRPr="00BA671D" w14:paraId="2378A420"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5.94%</w:t>
            </w:r>
          </w:p>
        </w:tc>
        <w:tc>
          <w:tcPr>
            <w:tcW w:w="436"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6.28%</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6.41%</w:t>
            </w:r>
          </w:p>
        </w:tc>
        <w:tc>
          <w:tcPr>
            <w:tcW w:w="340" w:type="pct"/>
            <w:tcBorders>
              <w:top w:val="single" w:sz="8" w:space="0" w:color="auto"/>
              <w:left w:val="nil"/>
              <w:bottom w:val="single" w:sz="8" w:space="0" w:color="auto"/>
              <w:right w:val="nil"/>
            </w:tcBorders>
            <w:noWrap/>
            <w:vAlign w:val="center"/>
            <w:hideMark/>
          </w:tcPr>
          <w:p w14:paraId="33C4BE2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69.7%</w:t>
            </w:r>
          </w:p>
        </w:tc>
        <w:tc>
          <w:tcPr>
            <w:tcW w:w="339" w:type="pct"/>
            <w:tcBorders>
              <w:top w:val="single" w:sz="8" w:space="0" w:color="auto"/>
              <w:left w:val="nil"/>
              <w:bottom w:val="single" w:sz="8" w:space="0" w:color="auto"/>
              <w:right w:val="nil"/>
            </w:tcBorders>
            <w:noWrap/>
            <w:vAlign w:val="center"/>
            <w:hideMark/>
          </w:tcPr>
          <w:p w14:paraId="1DBF090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58.9%</w:t>
            </w:r>
          </w:p>
        </w:tc>
        <w:tc>
          <w:tcPr>
            <w:tcW w:w="388" w:type="pct"/>
            <w:tcBorders>
              <w:top w:val="single" w:sz="8" w:space="0" w:color="auto"/>
              <w:left w:val="single" w:sz="4" w:space="0" w:color="auto"/>
              <w:bottom w:val="single" w:sz="8" w:space="0" w:color="auto"/>
              <w:right w:val="nil"/>
            </w:tcBorders>
            <w:noWrap/>
            <w:vAlign w:val="center"/>
            <w:hideMark/>
          </w:tcPr>
          <w:p w14:paraId="44CB046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-18.21%</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-25.51%</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-24.16%</w:t>
            </w:r>
          </w:p>
        </w:tc>
        <w:tc>
          <w:tcPr>
            <w:tcW w:w="386" w:type="pct"/>
            <w:tcBorders>
              <w:top w:val="single" w:sz="8" w:space="0" w:color="auto"/>
              <w:left w:val="nil"/>
              <w:bottom w:val="single" w:sz="8" w:space="0" w:color="auto"/>
              <w:right w:val="nil"/>
            </w:tcBorders>
            <w:noWrap/>
            <w:vAlign w:val="center"/>
            <w:hideMark/>
          </w:tcPr>
          <w:p w14:paraId="699A845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664.3%</w:t>
            </w:r>
          </w:p>
        </w:tc>
        <w:tc>
          <w:tcPr>
            <w:tcW w:w="379" w:type="pct"/>
            <w:tcBorders>
              <w:top w:val="single" w:sz="8" w:space="0" w:color="auto"/>
              <w:left w:val="nil"/>
              <w:bottom w:val="single" w:sz="8" w:space="0" w:color="auto"/>
              <w:right w:val="single" w:sz="8" w:space="0" w:color="auto"/>
            </w:tcBorders>
            <w:noWrap/>
            <w:vAlign w:val="center"/>
            <w:hideMark/>
          </w:tcPr>
          <w:p w14:paraId="67D2F7C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622.7%</w:t>
            </w:r>
          </w:p>
        </w:tc>
      </w:tr>
      <w:tr w:rsidR="00F44AE5" w:rsidRPr="00BA671D" w14:paraId="39B51AD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63D2BC0" w14:textId="77777777" w:rsidR="00237471" w:rsidRPr="001775AF" w:rsidRDefault="00237471" w:rsidP="009C52FC">
            <w:pPr>
              <w:spacing w:before="0"/>
              <w:textAlignment w:val="baseline"/>
              <w:rPr>
                <w:sz w:val="16"/>
                <w:szCs w:val="16"/>
                <w:lang w:eastAsia="de-DE"/>
              </w:rPr>
            </w:pPr>
            <w:r w:rsidRPr="001775AF">
              <w:rPr>
                <w:sz w:val="16"/>
                <w:szCs w:val="16"/>
                <w:lang w:eastAsia="de-DE"/>
              </w:rPr>
              <w:lastRenderedPageBreak/>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5.20%</w:t>
            </w:r>
          </w:p>
        </w:tc>
        <w:tc>
          <w:tcPr>
            <w:tcW w:w="436" w:type="pct"/>
            <w:tcBorders>
              <w:top w:val="single" w:sz="8" w:space="0" w:color="auto"/>
              <w:left w:val="nil"/>
              <w:bottom w:val="nil"/>
              <w:right w:val="nil"/>
            </w:tcBorders>
            <w:shd w:val="clear" w:color="auto" w:fill="FFC7CE"/>
            <w:noWrap/>
            <w:vAlign w:val="center"/>
            <w:hideMark/>
          </w:tcPr>
          <w:p w14:paraId="2DC6D45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5.27%</w:t>
            </w:r>
          </w:p>
        </w:tc>
        <w:tc>
          <w:tcPr>
            <w:tcW w:w="438"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5.26%</w:t>
            </w:r>
          </w:p>
        </w:tc>
        <w:tc>
          <w:tcPr>
            <w:tcW w:w="340" w:type="pct"/>
            <w:noWrap/>
            <w:vAlign w:val="center"/>
            <w:hideMark/>
          </w:tcPr>
          <w:p w14:paraId="0FD5255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69.0%</w:t>
            </w:r>
          </w:p>
        </w:tc>
        <w:tc>
          <w:tcPr>
            <w:tcW w:w="339" w:type="pct"/>
            <w:noWrap/>
            <w:vAlign w:val="center"/>
            <w:hideMark/>
          </w:tcPr>
          <w:p w14:paraId="7F05B84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54.9%</w:t>
            </w:r>
          </w:p>
        </w:tc>
        <w:tc>
          <w:tcPr>
            <w:tcW w:w="388" w:type="pct"/>
            <w:tcBorders>
              <w:top w:val="nil"/>
              <w:left w:val="single" w:sz="4" w:space="0" w:color="auto"/>
              <w:bottom w:val="nil"/>
              <w:right w:val="nil"/>
            </w:tcBorders>
            <w:noWrap/>
            <w:vAlign w:val="center"/>
            <w:hideMark/>
          </w:tcPr>
          <w:p w14:paraId="197BF89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-22.00%</w:t>
            </w:r>
          </w:p>
        </w:tc>
        <w:tc>
          <w:tcPr>
            <w:tcW w:w="435" w:type="pct"/>
            <w:gridSpan w:val="2"/>
            <w:tcBorders>
              <w:top w:val="single" w:sz="8" w:space="0" w:color="auto"/>
              <w:left w:val="nil"/>
              <w:bottom w:val="nil"/>
              <w:right w:val="nil"/>
            </w:tcBorders>
            <w:shd w:val="clear" w:color="auto" w:fill="CCFFCC"/>
            <w:noWrap/>
            <w:vAlign w:val="center"/>
            <w:hideMark/>
          </w:tcPr>
          <w:p w14:paraId="5C04CB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-21.84%</w:t>
            </w:r>
          </w:p>
        </w:tc>
        <w:tc>
          <w:tcPr>
            <w:tcW w:w="435"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-22.86%</w:t>
            </w:r>
          </w:p>
        </w:tc>
        <w:tc>
          <w:tcPr>
            <w:tcW w:w="386" w:type="pct"/>
            <w:noWrap/>
            <w:vAlign w:val="center"/>
            <w:hideMark/>
          </w:tcPr>
          <w:p w14:paraId="19D7D1E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638.1%</w:t>
            </w:r>
          </w:p>
        </w:tc>
        <w:tc>
          <w:tcPr>
            <w:tcW w:w="379" w:type="pct"/>
            <w:tcBorders>
              <w:top w:val="nil"/>
              <w:left w:val="nil"/>
              <w:bottom w:val="nil"/>
              <w:right w:val="single" w:sz="8" w:space="0" w:color="auto"/>
            </w:tcBorders>
            <w:noWrap/>
            <w:vAlign w:val="center"/>
            <w:hideMark/>
          </w:tcPr>
          <w:p w14:paraId="079D543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665.5%</w:t>
            </w:r>
          </w:p>
        </w:tc>
      </w:tr>
      <w:tr w:rsidR="00ED61A3" w:rsidRPr="00ED61A3" w14:paraId="4699F7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3D2DDC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7B920B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5.63%</w:t>
            </w:r>
          </w:p>
        </w:tc>
        <w:tc>
          <w:tcPr>
            <w:tcW w:w="436" w:type="pct"/>
            <w:shd w:val="clear" w:color="auto" w:fill="FFC7CE"/>
            <w:noWrap/>
            <w:vAlign w:val="center"/>
            <w:hideMark/>
          </w:tcPr>
          <w:p w14:paraId="2CCD5E6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5DAAFDA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4.08%</w:t>
            </w:r>
          </w:p>
        </w:tc>
        <w:tc>
          <w:tcPr>
            <w:tcW w:w="340" w:type="pct"/>
            <w:noWrap/>
            <w:vAlign w:val="center"/>
            <w:hideMark/>
          </w:tcPr>
          <w:p w14:paraId="03D24CB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82.7%</w:t>
            </w:r>
          </w:p>
        </w:tc>
        <w:tc>
          <w:tcPr>
            <w:tcW w:w="339" w:type="pct"/>
            <w:noWrap/>
            <w:vAlign w:val="center"/>
            <w:hideMark/>
          </w:tcPr>
          <w:p w14:paraId="35D58F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67.4%</w:t>
            </w:r>
          </w:p>
        </w:tc>
        <w:tc>
          <w:tcPr>
            <w:tcW w:w="388" w:type="pct"/>
            <w:tcBorders>
              <w:top w:val="nil"/>
              <w:left w:val="single" w:sz="4" w:space="0" w:color="auto"/>
              <w:bottom w:val="nil"/>
              <w:right w:val="nil"/>
            </w:tcBorders>
            <w:noWrap/>
            <w:vAlign w:val="center"/>
            <w:hideMark/>
          </w:tcPr>
          <w:p w14:paraId="5CED047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D24E3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-26.61%</w:t>
            </w:r>
          </w:p>
        </w:tc>
        <w:tc>
          <w:tcPr>
            <w:tcW w:w="435" w:type="pct"/>
            <w:gridSpan w:val="2"/>
            <w:shd w:val="clear" w:color="auto" w:fill="CCFFCC"/>
            <w:noWrap/>
            <w:vAlign w:val="center"/>
            <w:hideMark/>
          </w:tcPr>
          <w:p w14:paraId="1E0E36F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-35.08%</w:t>
            </w:r>
          </w:p>
        </w:tc>
        <w:tc>
          <w:tcPr>
            <w:tcW w:w="435" w:type="pct"/>
            <w:tcBorders>
              <w:top w:val="nil"/>
              <w:left w:val="nil"/>
              <w:bottom w:val="nil"/>
              <w:right w:val="single" w:sz="4" w:space="0" w:color="auto"/>
            </w:tcBorders>
            <w:shd w:val="clear" w:color="auto" w:fill="CCFFCC"/>
            <w:noWrap/>
            <w:vAlign w:val="center"/>
            <w:hideMark/>
          </w:tcPr>
          <w:p w14:paraId="225E9B8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-35.67%</w:t>
            </w:r>
          </w:p>
        </w:tc>
        <w:tc>
          <w:tcPr>
            <w:tcW w:w="386" w:type="pct"/>
            <w:noWrap/>
            <w:vAlign w:val="center"/>
            <w:hideMark/>
          </w:tcPr>
          <w:p w14:paraId="2281A46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669.5%</w:t>
            </w:r>
          </w:p>
        </w:tc>
        <w:tc>
          <w:tcPr>
            <w:tcW w:w="379" w:type="pct"/>
            <w:tcBorders>
              <w:top w:val="nil"/>
              <w:left w:val="nil"/>
              <w:bottom w:val="nil"/>
              <w:right w:val="single" w:sz="8" w:space="0" w:color="auto"/>
            </w:tcBorders>
            <w:noWrap/>
            <w:vAlign w:val="center"/>
            <w:hideMark/>
          </w:tcPr>
          <w:p w14:paraId="628C976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535.1%</w:t>
            </w:r>
          </w:p>
        </w:tc>
      </w:tr>
      <w:tr w:rsidR="00F44AE5" w:rsidRPr="00BA671D" w14:paraId="766E24E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1BAC7D9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6.62%</w:t>
            </w:r>
          </w:p>
        </w:tc>
        <w:tc>
          <w:tcPr>
            <w:tcW w:w="436" w:type="pct"/>
            <w:tcBorders>
              <w:top w:val="nil"/>
              <w:left w:val="nil"/>
              <w:bottom w:val="single" w:sz="8" w:space="0" w:color="auto"/>
              <w:right w:val="nil"/>
            </w:tcBorders>
            <w:shd w:val="clear" w:color="auto" w:fill="FFC7CE"/>
            <w:noWrap/>
            <w:vAlign w:val="center"/>
            <w:hideMark/>
          </w:tcPr>
          <w:p w14:paraId="1A0A6BA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6.46%</w:t>
            </w:r>
          </w:p>
        </w:tc>
        <w:tc>
          <w:tcPr>
            <w:tcW w:w="438"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6.41%</w:t>
            </w:r>
          </w:p>
        </w:tc>
        <w:tc>
          <w:tcPr>
            <w:tcW w:w="340" w:type="pct"/>
            <w:tcBorders>
              <w:top w:val="nil"/>
              <w:left w:val="nil"/>
              <w:bottom w:val="single" w:sz="8" w:space="0" w:color="auto"/>
              <w:right w:val="nil"/>
            </w:tcBorders>
            <w:noWrap/>
            <w:vAlign w:val="center"/>
            <w:hideMark/>
          </w:tcPr>
          <w:p w14:paraId="3318B3B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84.6%</w:t>
            </w:r>
          </w:p>
        </w:tc>
        <w:tc>
          <w:tcPr>
            <w:tcW w:w="339" w:type="pct"/>
            <w:tcBorders>
              <w:top w:val="nil"/>
              <w:left w:val="nil"/>
              <w:bottom w:val="single" w:sz="8" w:space="0" w:color="auto"/>
              <w:right w:val="nil"/>
            </w:tcBorders>
            <w:noWrap/>
            <w:vAlign w:val="center"/>
            <w:hideMark/>
          </w:tcPr>
          <w:p w14:paraId="55B4257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68.5%</w:t>
            </w:r>
          </w:p>
        </w:tc>
        <w:tc>
          <w:tcPr>
            <w:tcW w:w="388" w:type="pct"/>
            <w:tcBorders>
              <w:top w:val="nil"/>
              <w:left w:val="single" w:sz="4" w:space="0" w:color="auto"/>
              <w:bottom w:val="single" w:sz="8" w:space="0" w:color="auto"/>
              <w:right w:val="nil"/>
            </w:tcBorders>
            <w:noWrap/>
            <w:vAlign w:val="center"/>
            <w:hideMark/>
          </w:tcPr>
          <w:p w14:paraId="7B0EFF5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-36.91%</w:t>
            </w:r>
          </w:p>
        </w:tc>
        <w:tc>
          <w:tcPr>
            <w:tcW w:w="435" w:type="pct"/>
            <w:gridSpan w:val="2"/>
            <w:tcBorders>
              <w:top w:val="nil"/>
              <w:left w:val="nil"/>
              <w:bottom w:val="single" w:sz="8" w:space="0" w:color="auto"/>
              <w:right w:val="nil"/>
            </w:tcBorders>
            <w:shd w:val="clear" w:color="auto" w:fill="CCFFCC"/>
            <w:noWrap/>
            <w:vAlign w:val="center"/>
            <w:hideMark/>
          </w:tcPr>
          <w:p w14:paraId="54AFA75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-46.76%</w:t>
            </w:r>
          </w:p>
        </w:tc>
        <w:tc>
          <w:tcPr>
            <w:tcW w:w="435"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-46.68%</w:t>
            </w:r>
          </w:p>
        </w:tc>
        <w:tc>
          <w:tcPr>
            <w:tcW w:w="386" w:type="pct"/>
            <w:tcBorders>
              <w:top w:val="nil"/>
              <w:left w:val="nil"/>
              <w:bottom w:val="single" w:sz="8" w:space="0" w:color="auto"/>
              <w:right w:val="nil"/>
            </w:tcBorders>
            <w:noWrap/>
            <w:vAlign w:val="center"/>
            <w:hideMark/>
          </w:tcPr>
          <w:p w14:paraId="05DB96C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620.7%</w:t>
            </w:r>
          </w:p>
        </w:tc>
        <w:tc>
          <w:tcPr>
            <w:tcW w:w="379" w:type="pct"/>
            <w:tcBorders>
              <w:top w:val="nil"/>
              <w:left w:val="nil"/>
              <w:bottom w:val="single" w:sz="8" w:space="0" w:color="auto"/>
              <w:right w:val="single" w:sz="8" w:space="0" w:color="auto"/>
            </w:tcBorders>
            <w:noWrap/>
            <w:vAlign w:val="center"/>
            <w:hideMark/>
          </w:tcPr>
          <w:p w14:paraId="5434535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480.8%</w:t>
            </w:r>
          </w:p>
        </w:tc>
      </w:tr>
      <w:tr w:rsidR="00ED61A3" w:rsidRPr="00ED61A3" w14:paraId="711C16D9" w14:textId="77777777" w:rsidTr="00ED61A3">
        <w:trPr>
          <w:trHeight w:val="255"/>
        </w:trPr>
        <w:tc>
          <w:tcPr>
            <w:tcW w:w="544" w:type="pct"/>
            <w:noWrap/>
            <w:vAlign w:val="center"/>
            <w:hideMark/>
          </w:tcPr>
          <w:p w14:paraId="7A8A3B6E" w14:textId="77777777" w:rsidR="00237471" w:rsidRPr="001775AF" w:rsidRDefault="00237471" w:rsidP="009C52FC">
            <w:pPr>
              <w:spacing w:before="0"/>
              <w:textAlignment w:val="baseline"/>
              <w:rPr>
                <w:sz w:val="16"/>
                <w:szCs w:val="16"/>
                <w:lang w:eastAsia="de-DE"/>
              </w:rPr>
            </w:pPr>
          </w:p>
        </w:tc>
        <w:tc>
          <w:tcPr>
            <w:tcW w:w="427" w:type="pct"/>
            <w:noWrap/>
            <w:vAlign w:val="bottom"/>
            <w:hideMark/>
          </w:tcPr>
          <w:p w14:paraId="2416EDDD" w14:textId="77777777" w:rsidR="00237471" w:rsidRPr="001775AF" w:rsidRDefault="00237471" w:rsidP="001775AF">
            <w:pPr>
              <w:spacing w:before="0"/>
              <w:jc w:val="center"/>
              <w:textAlignment w:val="baseline"/>
              <w:rPr>
                <w:sz w:val="16"/>
                <w:szCs w:val="16"/>
                <w:lang w:val="de-DE" w:eastAsia="de-DE"/>
              </w:rPr>
            </w:pPr>
          </w:p>
        </w:tc>
        <w:tc>
          <w:tcPr>
            <w:tcW w:w="436" w:type="pct"/>
            <w:noWrap/>
            <w:vAlign w:val="bottom"/>
            <w:hideMark/>
          </w:tcPr>
          <w:p w14:paraId="1EAFF75A" w14:textId="77777777" w:rsidR="00237471" w:rsidRPr="001775AF" w:rsidRDefault="00237471" w:rsidP="001775AF">
            <w:pPr>
              <w:spacing w:before="0"/>
              <w:jc w:val="center"/>
              <w:textAlignment w:val="baseline"/>
              <w:rPr>
                <w:sz w:val="16"/>
                <w:szCs w:val="16"/>
                <w:lang w:val="de-DE" w:eastAsia="de-DE"/>
              </w:rPr>
            </w:pPr>
          </w:p>
        </w:tc>
        <w:tc>
          <w:tcPr>
            <w:tcW w:w="438" w:type="pct"/>
            <w:noWrap/>
            <w:vAlign w:val="bottom"/>
            <w:hideMark/>
          </w:tcPr>
          <w:p w14:paraId="5FB0F6C9" w14:textId="77777777" w:rsidR="00237471" w:rsidRPr="001775AF" w:rsidRDefault="00237471" w:rsidP="001775AF">
            <w:pPr>
              <w:spacing w:before="0"/>
              <w:jc w:val="center"/>
              <w:textAlignment w:val="baseline"/>
              <w:rPr>
                <w:sz w:val="16"/>
                <w:szCs w:val="16"/>
                <w:lang w:val="de-DE" w:eastAsia="de-DE"/>
              </w:rPr>
            </w:pPr>
          </w:p>
        </w:tc>
        <w:tc>
          <w:tcPr>
            <w:tcW w:w="340" w:type="pct"/>
            <w:noWrap/>
            <w:vAlign w:val="bottom"/>
            <w:hideMark/>
          </w:tcPr>
          <w:p w14:paraId="22F8549D" w14:textId="77777777" w:rsidR="00237471" w:rsidRPr="001775AF" w:rsidRDefault="00237471" w:rsidP="001775AF">
            <w:pPr>
              <w:spacing w:before="0"/>
              <w:jc w:val="center"/>
              <w:textAlignment w:val="baseline"/>
              <w:rPr>
                <w:sz w:val="16"/>
                <w:szCs w:val="16"/>
                <w:lang w:val="de-DE" w:eastAsia="de-DE"/>
              </w:rPr>
            </w:pPr>
          </w:p>
        </w:tc>
        <w:tc>
          <w:tcPr>
            <w:tcW w:w="339" w:type="pct"/>
            <w:noWrap/>
            <w:vAlign w:val="bottom"/>
            <w:hideMark/>
          </w:tcPr>
          <w:p w14:paraId="2BD2CB7A" w14:textId="77777777" w:rsidR="00237471" w:rsidRPr="001775AF" w:rsidRDefault="00237471" w:rsidP="001775AF">
            <w:pPr>
              <w:spacing w:before="0"/>
              <w:jc w:val="center"/>
              <w:textAlignment w:val="baseline"/>
              <w:rPr>
                <w:sz w:val="16"/>
                <w:szCs w:val="16"/>
                <w:lang w:val="de-DE" w:eastAsia="de-DE"/>
              </w:rPr>
            </w:pPr>
          </w:p>
        </w:tc>
        <w:tc>
          <w:tcPr>
            <w:tcW w:w="388" w:type="pct"/>
            <w:noWrap/>
            <w:vAlign w:val="bottom"/>
            <w:hideMark/>
          </w:tcPr>
          <w:p w14:paraId="50D4C2E3" w14:textId="77777777" w:rsidR="00237471" w:rsidRPr="001775AF" w:rsidRDefault="00237471" w:rsidP="001775AF">
            <w:pPr>
              <w:spacing w:before="0"/>
              <w:jc w:val="center"/>
              <w:textAlignment w:val="baseline"/>
              <w:rPr>
                <w:sz w:val="16"/>
                <w:szCs w:val="16"/>
                <w:lang w:val="de-DE" w:eastAsia="de-DE"/>
              </w:rPr>
            </w:pPr>
          </w:p>
        </w:tc>
        <w:tc>
          <w:tcPr>
            <w:tcW w:w="453" w:type="pct"/>
            <w:noWrap/>
            <w:vAlign w:val="bottom"/>
            <w:hideMark/>
          </w:tcPr>
          <w:p w14:paraId="0D4567D1" w14:textId="77777777" w:rsidR="00237471" w:rsidRPr="001775AF" w:rsidRDefault="00237471" w:rsidP="001775AF">
            <w:pPr>
              <w:spacing w:before="0"/>
              <w:jc w:val="center"/>
              <w:textAlignment w:val="baseline"/>
              <w:rPr>
                <w:sz w:val="16"/>
                <w:szCs w:val="16"/>
                <w:lang w:val="de-DE" w:eastAsia="de-DE"/>
              </w:rPr>
            </w:pPr>
          </w:p>
        </w:tc>
        <w:tc>
          <w:tcPr>
            <w:tcW w:w="435" w:type="pct"/>
            <w:gridSpan w:val="2"/>
            <w:noWrap/>
            <w:vAlign w:val="bottom"/>
            <w:hideMark/>
          </w:tcPr>
          <w:p w14:paraId="3AAC7F3D" w14:textId="77777777" w:rsidR="00237471" w:rsidRPr="001775AF" w:rsidRDefault="00237471" w:rsidP="001775AF">
            <w:pPr>
              <w:spacing w:before="0"/>
              <w:jc w:val="center"/>
              <w:textAlignment w:val="baseline"/>
              <w:rPr>
                <w:sz w:val="16"/>
                <w:szCs w:val="16"/>
                <w:lang w:val="de-DE" w:eastAsia="de-DE"/>
              </w:rPr>
            </w:pPr>
          </w:p>
        </w:tc>
        <w:tc>
          <w:tcPr>
            <w:tcW w:w="435" w:type="pct"/>
            <w:noWrap/>
            <w:vAlign w:val="bottom"/>
            <w:hideMark/>
          </w:tcPr>
          <w:p w14:paraId="069A177D" w14:textId="77777777" w:rsidR="00237471" w:rsidRPr="001775AF" w:rsidRDefault="00237471" w:rsidP="001775AF">
            <w:pPr>
              <w:spacing w:before="0"/>
              <w:jc w:val="center"/>
              <w:textAlignment w:val="baseline"/>
              <w:rPr>
                <w:sz w:val="16"/>
                <w:szCs w:val="16"/>
                <w:lang w:val="de-DE" w:eastAsia="de-DE"/>
              </w:rPr>
            </w:pPr>
          </w:p>
        </w:tc>
        <w:tc>
          <w:tcPr>
            <w:tcW w:w="386" w:type="pct"/>
            <w:noWrap/>
            <w:vAlign w:val="bottom"/>
            <w:hideMark/>
          </w:tcPr>
          <w:p w14:paraId="6083BF18" w14:textId="77777777" w:rsidR="00237471" w:rsidRPr="001775AF" w:rsidRDefault="00237471" w:rsidP="001775AF">
            <w:pPr>
              <w:spacing w:before="0"/>
              <w:jc w:val="center"/>
              <w:textAlignment w:val="baseline"/>
              <w:rPr>
                <w:sz w:val="16"/>
                <w:szCs w:val="16"/>
                <w:lang w:val="de-DE" w:eastAsia="de-DE"/>
              </w:rPr>
            </w:pPr>
          </w:p>
        </w:tc>
        <w:tc>
          <w:tcPr>
            <w:tcW w:w="379" w:type="pct"/>
            <w:noWrap/>
            <w:vAlign w:val="bottom"/>
            <w:hideMark/>
          </w:tcPr>
          <w:p w14:paraId="3946EDC3" w14:textId="77777777" w:rsidR="00237471" w:rsidRPr="001775AF" w:rsidRDefault="00237471" w:rsidP="001775AF">
            <w:pPr>
              <w:spacing w:before="0"/>
              <w:jc w:val="center"/>
              <w:textAlignment w:val="baseline"/>
              <w:rPr>
                <w:sz w:val="16"/>
                <w:szCs w:val="16"/>
                <w:lang w:val="de-DE" w:eastAsia="de-DE"/>
              </w:rPr>
            </w:pPr>
          </w:p>
        </w:tc>
      </w:tr>
      <w:tr w:rsidR="00BA671D" w:rsidRPr="00BA671D" w14:paraId="2164EDA2" w14:textId="77777777" w:rsidTr="001775AF">
        <w:trPr>
          <w:trHeight w:val="255"/>
        </w:trPr>
        <w:tc>
          <w:tcPr>
            <w:tcW w:w="544" w:type="pct"/>
            <w:noWrap/>
            <w:vAlign w:val="center"/>
            <w:hideMark/>
          </w:tcPr>
          <w:p w14:paraId="5DA567D5" w14:textId="77777777" w:rsidR="00237471" w:rsidRPr="001775AF" w:rsidRDefault="00237471" w:rsidP="009C52FC">
            <w:pPr>
              <w:spacing w:before="0"/>
              <w:textAlignment w:val="baseline"/>
              <w:rPr>
                <w:sz w:val="16"/>
                <w:szCs w:val="16"/>
                <w:lang w:val="de-DE"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2D8D50E3" w14:textId="4A12AF74"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 xml:space="preserve">Low delay P </w:t>
            </w:r>
            <w:r w:rsidR="008E7E4B" w:rsidRPr="001775AF">
              <w:rPr>
                <w:b/>
                <w:bCs/>
                <w:sz w:val="16"/>
                <w:szCs w:val="16"/>
                <w:lang w:eastAsia="de-DE"/>
              </w:rPr>
              <w:t>Main 10</w:t>
            </w:r>
          </w:p>
        </w:tc>
      </w:tr>
      <w:tr w:rsidR="00ED61A3" w:rsidRPr="00ED61A3" w14:paraId="04B4AC0F" w14:textId="77777777" w:rsidTr="001775AF">
        <w:trPr>
          <w:trHeight w:val="255"/>
        </w:trPr>
        <w:tc>
          <w:tcPr>
            <w:tcW w:w="544" w:type="pct"/>
            <w:noWrap/>
            <w:vAlign w:val="center"/>
            <w:hideMark/>
          </w:tcPr>
          <w:p w14:paraId="37FD192C" w14:textId="77777777" w:rsidR="00237471" w:rsidRPr="001775AF" w:rsidRDefault="00237471" w:rsidP="009C52FC">
            <w:pPr>
              <w:spacing w:before="0"/>
              <w:textAlignment w:val="baseline"/>
              <w:rPr>
                <w:b/>
                <w:bCs/>
                <w:sz w:val="16"/>
                <w:szCs w:val="16"/>
                <w:lang w:eastAsia="de-DE"/>
              </w:rPr>
            </w:pPr>
          </w:p>
        </w:tc>
        <w:tc>
          <w:tcPr>
            <w:tcW w:w="2830" w:type="pct"/>
            <w:gridSpan w:val="8"/>
            <w:tcBorders>
              <w:top w:val="single" w:sz="8" w:space="0" w:color="auto"/>
              <w:left w:val="single" w:sz="8" w:space="0" w:color="auto"/>
              <w:bottom w:val="nil"/>
              <w:right w:val="single" w:sz="8" w:space="0" w:color="auto"/>
            </w:tcBorders>
            <w:noWrap/>
            <w:vAlign w:val="center"/>
            <w:hideMark/>
          </w:tcPr>
          <w:p w14:paraId="03BB851B"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Over ECM-16.1</w:t>
            </w:r>
          </w:p>
        </w:tc>
        <w:tc>
          <w:tcPr>
            <w:tcW w:w="1627" w:type="pct"/>
            <w:gridSpan w:val="4"/>
            <w:tcBorders>
              <w:top w:val="single" w:sz="8" w:space="0" w:color="auto"/>
              <w:left w:val="nil"/>
              <w:bottom w:val="nil"/>
              <w:right w:val="single" w:sz="8" w:space="0" w:color="auto"/>
            </w:tcBorders>
            <w:noWrap/>
            <w:vAlign w:val="center"/>
            <w:hideMark/>
          </w:tcPr>
          <w:p w14:paraId="4BEE014C"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Over VTM-11ecm16</w:t>
            </w:r>
          </w:p>
        </w:tc>
      </w:tr>
      <w:tr w:rsidR="00ED61A3" w:rsidRPr="00ED61A3" w14:paraId="430BED7C" w14:textId="77777777" w:rsidTr="00ED61A3">
        <w:trPr>
          <w:trHeight w:val="255"/>
        </w:trPr>
        <w:tc>
          <w:tcPr>
            <w:tcW w:w="544" w:type="pct"/>
            <w:noWrap/>
            <w:vAlign w:val="center"/>
            <w:hideMark/>
          </w:tcPr>
          <w:p w14:paraId="2239810F" w14:textId="77777777" w:rsidR="00237471" w:rsidRPr="001775AF"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1318EC7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6" w:type="pct"/>
            <w:tcBorders>
              <w:top w:val="nil"/>
              <w:left w:val="nil"/>
              <w:bottom w:val="single" w:sz="8" w:space="0" w:color="auto"/>
              <w:right w:val="nil"/>
            </w:tcBorders>
            <w:noWrap/>
            <w:vAlign w:val="center"/>
            <w:hideMark/>
          </w:tcPr>
          <w:p w14:paraId="3E34B77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07705F4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40" w:type="pct"/>
            <w:tcBorders>
              <w:top w:val="nil"/>
              <w:left w:val="nil"/>
              <w:bottom w:val="single" w:sz="8" w:space="0" w:color="auto"/>
              <w:right w:val="nil"/>
            </w:tcBorders>
            <w:noWrap/>
            <w:vAlign w:val="center"/>
            <w:hideMark/>
          </w:tcPr>
          <w:p w14:paraId="7D04D07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BEF1C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88" w:type="pct"/>
            <w:noWrap/>
            <w:vAlign w:val="bottom"/>
            <w:hideMark/>
          </w:tcPr>
          <w:p w14:paraId="044E12C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232E13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35" w:type="pct"/>
            <w:gridSpan w:val="2"/>
            <w:tcBorders>
              <w:top w:val="nil"/>
              <w:left w:val="nil"/>
              <w:bottom w:val="single" w:sz="8" w:space="0" w:color="auto"/>
              <w:right w:val="nil"/>
            </w:tcBorders>
            <w:noWrap/>
            <w:vAlign w:val="center"/>
            <w:hideMark/>
          </w:tcPr>
          <w:p w14:paraId="34F7BA8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1EBC81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86" w:type="pct"/>
            <w:tcBorders>
              <w:top w:val="nil"/>
              <w:left w:val="nil"/>
              <w:bottom w:val="single" w:sz="8" w:space="0" w:color="auto"/>
              <w:right w:val="nil"/>
            </w:tcBorders>
            <w:noWrap/>
            <w:vAlign w:val="center"/>
            <w:hideMark/>
          </w:tcPr>
          <w:p w14:paraId="40BEE4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7652016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ED61A3" w:rsidRPr="00ED61A3" w14:paraId="6B97478D"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BA282A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427" w:type="pct"/>
            <w:noWrap/>
            <w:vAlign w:val="center"/>
            <w:hideMark/>
          </w:tcPr>
          <w:p w14:paraId="647AAA30" w14:textId="4E56B582" w:rsidR="00237471" w:rsidRPr="001775AF" w:rsidRDefault="00237471" w:rsidP="001775AF">
            <w:pPr>
              <w:spacing w:before="0"/>
              <w:jc w:val="center"/>
              <w:textAlignment w:val="baseline"/>
              <w:rPr>
                <w:sz w:val="16"/>
                <w:szCs w:val="16"/>
                <w:lang w:eastAsia="de-DE"/>
              </w:rPr>
            </w:pPr>
          </w:p>
        </w:tc>
        <w:tc>
          <w:tcPr>
            <w:tcW w:w="436" w:type="pct"/>
            <w:noWrap/>
            <w:vAlign w:val="center"/>
            <w:hideMark/>
          </w:tcPr>
          <w:p w14:paraId="50DFE0C2" w14:textId="6F7E16D0" w:rsidR="00237471" w:rsidRPr="001775AF"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37BE4CD7" w14:textId="533E1A8E" w:rsidR="00237471" w:rsidRPr="001775AF" w:rsidRDefault="00237471" w:rsidP="001775AF">
            <w:pPr>
              <w:spacing w:before="0"/>
              <w:jc w:val="center"/>
              <w:textAlignment w:val="baseline"/>
              <w:rPr>
                <w:sz w:val="16"/>
                <w:szCs w:val="16"/>
                <w:lang w:eastAsia="de-DE"/>
              </w:rPr>
            </w:pPr>
          </w:p>
        </w:tc>
        <w:tc>
          <w:tcPr>
            <w:tcW w:w="340" w:type="pct"/>
            <w:noWrap/>
            <w:vAlign w:val="center"/>
            <w:hideMark/>
          </w:tcPr>
          <w:p w14:paraId="1A96B032" w14:textId="108D9022" w:rsidR="00237471" w:rsidRPr="001775AF" w:rsidRDefault="00237471" w:rsidP="001775AF">
            <w:pPr>
              <w:spacing w:before="0"/>
              <w:jc w:val="center"/>
              <w:textAlignment w:val="baseline"/>
              <w:rPr>
                <w:sz w:val="16"/>
                <w:szCs w:val="16"/>
                <w:lang w:eastAsia="de-DE"/>
              </w:rPr>
            </w:pPr>
          </w:p>
        </w:tc>
        <w:tc>
          <w:tcPr>
            <w:tcW w:w="339" w:type="pct"/>
            <w:noWrap/>
            <w:vAlign w:val="center"/>
            <w:hideMark/>
          </w:tcPr>
          <w:p w14:paraId="21F22AB5" w14:textId="21DF13F6" w:rsidR="00237471" w:rsidRPr="001775AF"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625D329A" w14:textId="060D9345" w:rsidR="00237471" w:rsidRPr="001775AF"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C6B1769" w14:textId="51D77BCE" w:rsidR="00237471" w:rsidRPr="001775AF" w:rsidRDefault="00237471" w:rsidP="001775AF">
            <w:pPr>
              <w:spacing w:before="0"/>
              <w:jc w:val="center"/>
              <w:textAlignment w:val="baseline"/>
              <w:rPr>
                <w:sz w:val="16"/>
                <w:szCs w:val="16"/>
                <w:lang w:eastAsia="de-DE"/>
              </w:rPr>
            </w:pPr>
          </w:p>
        </w:tc>
        <w:tc>
          <w:tcPr>
            <w:tcW w:w="435" w:type="pct"/>
            <w:gridSpan w:val="2"/>
            <w:noWrap/>
            <w:vAlign w:val="center"/>
            <w:hideMark/>
          </w:tcPr>
          <w:p w14:paraId="236DEC57" w14:textId="52B58173" w:rsidR="00237471" w:rsidRPr="001775AF"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4B108D3D" w14:textId="1833FD09" w:rsidR="00237471" w:rsidRPr="001775AF" w:rsidRDefault="00237471" w:rsidP="001775AF">
            <w:pPr>
              <w:spacing w:before="0"/>
              <w:jc w:val="center"/>
              <w:textAlignment w:val="baseline"/>
              <w:rPr>
                <w:sz w:val="16"/>
                <w:szCs w:val="16"/>
                <w:lang w:eastAsia="de-DE"/>
              </w:rPr>
            </w:pPr>
          </w:p>
        </w:tc>
        <w:tc>
          <w:tcPr>
            <w:tcW w:w="386" w:type="pct"/>
            <w:noWrap/>
            <w:vAlign w:val="center"/>
            <w:hideMark/>
          </w:tcPr>
          <w:p w14:paraId="55072983" w14:textId="1D7EF719" w:rsidR="00237471" w:rsidRPr="001775AF"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ED063F4" w14:textId="2ADA2FBB" w:rsidR="00237471" w:rsidRPr="001775AF" w:rsidRDefault="00237471" w:rsidP="001775AF">
            <w:pPr>
              <w:spacing w:before="0"/>
              <w:jc w:val="center"/>
              <w:textAlignment w:val="baseline"/>
              <w:rPr>
                <w:sz w:val="16"/>
                <w:szCs w:val="16"/>
                <w:lang w:eastAsia="de-DE"/>
              </w:rPr>
            </w:pPr>
          </w:p>
        </w:tc>
      </w:tr>
      <w:tr w:rsidR="00ED61A3" w:rsidRPr="00ED61A3" w14:paraId="4C0B8D1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5A0EA1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427" w:type="pct"/>
            <w:noWrap/>
            <w:vAlign w:val="center"/>
            <w:hideMark/>
          </w:tcPr>
          <w:p w14:paraId="2941C748" w14:textId="0F65F4E0" w:rsidR="00237471" w:rsidRPr="001775AF" w:rsidRDefault="00237471" w:rsidP="001775AF">
            <w:pPr>
              <w:spacing w:before="0"/>
              <w:jc w:val="center"/>
              <w:textAlignment w:val="baseline"/>
              <w:rPr>
                <w:sz w:val="16"/>
                <w:szCs w:val="16"/>
                <w:lang w:eastAsia="de-DE"/>
              </w:rPr>
            </w:pPr>
          </w:p>
        </w:tc>
        <w:tc>
          <w:tcPr>
            <w:tcW w:w="436" w:type="pct"/>
            <w:noWrap/>
            <w:vAlign w:val="center"/>
            <w:hideMark/>
          </w:tcPr>
          <w:p w14:paraId="5B86D4D8" w14:textId="77777777" w:rsidR="00237471" w:rsidRPr="001775AF"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5EA04B71" w14:textId="556FE3FB" w:rsidR="00237471" w:rsidRPr="001775AF" w:rsidRDefault="00237471" w:rsidP="001775AF">
            <w:pPr>
              <w:spacing w:before="0"/>
              <w:jc w:val="center"/>
              <w:textAlignment w:val="baseline"/>
              <w:rPr>
                <w:sz w:val="16"/>
                <w:szCs w:val="16"/>
                <w:lang w:eastAsia="de-DE"/>
              </w:rPr>
            </w:pPr>
          </w:p>
        </w:tc>
        <w:tc>
          <w:tcPr>
            <w:tcW w:w="340" w:type="pct"/>
            <w:noWrap/>
            <w:vAlign w:val="center"/>
            <w:hideMark/>
          </w:tcPr>
          <w:p w14:paraId="467B1A3F" w14:textId="4089ED46" w:rsidR="00237471" w:rsidRPr="001775AF" w:rsidRDefault="00237471" w:rsidP="001775AF">
            <w:pPr>
              <w:spacing w:before="0"/>
              <w:jc w:val="center"/>
              <w:textAlignment w:val="baseline"/>
              <w:rPr>
                <w:sz w:val="16"/>
                <w:szCs w:val="16"/>
                <w:lang w:eastAsia="de-DE"/>
              </w:rPr>
            </w:pPr>
          </w:p>
        </w:tc>
        <w:tc>
          <w:tcPr>
            <w:tcW w:w="339" w:type="pct"/>
            <w:noWrap/>
            <w:vAlign w:val="center"/>
            <w:hideMark/>
          </w:tcPr>
          <w:p w14:paraId="7BAAC7D0" w14:textId="77777777" w:rsidR="00237471" w:rsidRPr="001775AF"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61C06A1A" w14:textId="06606F26" w:rsidR="00237471" w:rsidRPr="001775AF"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DB344E2" w14:textId="3C94BAAE" w:rsidR="00237471" w:rsidRPr="001775AF" w:rsidRDefault="00237471" w:rsidP="001775AF">
            <w:pPr>
              <w:spacing w:before="0"/>
              <w:jc w:val="center"/>
              <w:textAlignment w:val="baseline"/>
              <w:rPr>
                <w:sz w:val="16"/>
                <w:szCs w:val="16"/>
                <w:lang w:eastAsia="de-DE"/>
              </w:rPr>
            </w:pPr>
          </w:p>
        </w:tc>
        <w:tc>
          <w:tcPr>
            <w:tcW w:w="435" w:type="pct"/>
            <w:gridSpan w:val="2"/>
            <w:noWrap/>
            <w:vAlign w:val="center"/>
            <w:hideMark/>
          </w:tcPr>
          <w:p w14:paraId="516658FC" w14:textId="77777777" w:rsidR="00237471" w:rsidRPr="001775AF"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E708EF1" w14:textId="30CA6FB1" w:rsidR="00237471" w:rsidRPr="001775AF" w:rsidRDefault="00237471" w:rsidP="001775AF">
            <w:pPr>
              <w:spacing w:before="0"/>
              <w:jc w:val="center"/>
              <w:textAlignment w:val="baseline"/>
              <w:rPr>
                <w:sz w:val="16"/>
                <w:szCs w:val="16"/>
                <w:lang w:eastAsia="de-DE"/>
              </w:rPr>
            </w:pPr>
          </w:p>
        </w:tc>
        <w:tc>
          <w:tcPr>
            <w:tcW w:w="386" w:type="pct"/>
            <w:noWrap/>
            <w:vAlign w:val="center"/>
            <w:hideMark/>
          </w:tcPr>
          <w:p w14:paraId="1F2893C3" w14:textId="612BA1E8" w:rsidR="00237471" w:rsidRPr="001775AF"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72B95C01" w14:textId="61EF1B7E" w:rsidR="00237471" w:rsidRPr="001775AF" w:rsidRDefault="00237471" w:rsidP="001775AF">
            <w:pPr>
              <w:spacing w:before="0"/>
              <w:jc w:val="center"/>
              <w:textAlignment w:val="baseline"/>
              <w:rPr>
                <w:sz w:val="16"/>
                <w:szCs w:val="16"/>
                <w:lang w:eastAsia="de-DE"/>
              </w:rPr>
            </w:pPr>
          </w:p>
        </w:tc>
      </w:tr>
      <w:tr w:rsidR="00ED61A3" w:rsidRPr="00ED61A3" w14:paraId="775251C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30BFE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53403B7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4.13%</w:t>
            </w:r>
          </w:p>
        </w:tc>
        <w:tc>
          <w:tcPr>
            <w:tcW w:w="436" w:type="pct"/>
            <w:shd w:val="clear" w:color="auto" w:fill="FFC7CE"/>
            <w:noWrap/>
            <w:vAlign w:val="center"/>
            <w:hideMark/>
          </w:tcPr>
          <w:p w14:paraId="6235558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4.83%</w:t>
            </w:r>
          </w:p>
        </w:tc>
        <w:tc>
          <w:tcPr>
            <w:tcW w:w="438" w:type="pct"/>
            <w:tcBorders>
              <w:top w:val="nil"/>
              <w:left w:val="nil"/>
              <w:bottom w:val="nil"/>
              <w:right w:val="single" w:sz="4" w:space="0" w:color="auto"/>
            </w:tcBorders>
            <w:shd w:val="clear" w:color="auto" w:fill="FFC7CE"/>
            <w:noWrap/>
            <w:vAlign w:val="center"/>
            <w:hideMark/>
          </w:tcPr>
          <w:p w14:paraId="3320444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4.92%</w:t>
            </w:r>
          </w:p>
        </w:tc>
        <w:tc>
          <w:tcPr>
            <w:tcW w:w="340" w:type="pct"/>
            <w:noWrap/>
            <w:vAlign w:val="center"/>
            <w:hideMark/>
          </w:tcPr>
          <w:p w14:paraId="77E88F9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78.6%</w:t>
            </w:r>
          </w:p>
        </w:tc>
        <w:tc>
          <w:tcPr>
            <w:tcW w:w="339" w:type="pct"/>
            <w:noWrap/>
            <w:vAlign w:val="center"/>
            <w:hideMark/>
          </w:tcPr>
          <w:p w14:paraId="2FD9835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61.9%</w:t>
            </w:r>
          </w:p>
        </w:tc>
        <w:tc>
          <w:tcPr>
            <w:tcW w:w="388" w:type="pct"/>
            <w:tcBorders>
              <w:top w:val="nil"/>
              <w:left w:val="single" w:sz="4" w:space="0" w:color="auto"/>
              <w:bottom w:val="nil"/>
              <w:right w:val="nil"/>
            </w:tcBorders>
            <w:noWrap/>
            <w:vAlign w:val="center"/>
            <w:hideMark/>
          </w:tcPr>
          <w:p w14:paraId="4690D1F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CD3A20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-16.62%</w:t>
            </w:r>
          </w:p>
        </w:tc>
        <w:tc>
          <w:tcPr>
            <w:tcW w:w="435" w:type="pct"/>
            <w:gridSpan w:val="2"/>
            <w:shd w:val="clear" w:color="auto" w:fill="CCFFCC"/>
            <w:noWrap/>
            <w:vAlign w:val="center"/>
            <w:hideMark/>
          </w:tcPr>
          <w:p w14:paraId="1DFBFAA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-42.19%</w:t>
            </w:r>
          </w:p>
        </w:tc>
        <w:tc>
          <w:tcPr>
            <w:tcW w:w="435" w:type="pct"/>
            <w:tcBorders>
              <w:top w:val="nil"/>
              <w:left w:val="nil"/>
              <w:bottom w:val="nil"/>
              <w:right w:val="single" w:sz="4" w:space="0" w:color="auto"/>
            </w:tcBorders>
            <w:shd w:val="clear" w:color="auto" w:fill="CCFFCC"/>
            <w:noWrap/>
            <w:vAlign w:val="center"/>
            <w:hideMark/>
          </w:tcPr>
          <w:p w14:paraId="66CC9CA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-39.25%</w:t>
            </w:r>
          </w:p>
        </w:tc>
        <w:tc>
          <w:tcPr>
            <w:tcW w:w="386" w:type="pct"/>
            <w:noWrap/>
            <w:vAlign w:val="center"/>
            <w:hideMark/>
          </w:tcPr>
          <w:p w14:paraId="52A2C2C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662.1%</w:t>
            </w:r>
          </w:p>
        </w:tc>
        <w:tc>
          <w:tcPr>
            <w:tcW w:w="379" w:type="pct"/>
            <w:tcBorders>
              <w:top w:val="nil"/>
              <w:left w:val="nil"/>
              <w:bottom w:val="nil"/>
              <w:right w:val="single" w:sz="8" w:space="0" w:color="auto"/>
            </w:tcBorders>
            <w:noWrap/>
            <w:vAlign w:val="center"/>
            <w:hideMark/>
          </w:tcPr>
          <w:p w14:paraId="49164B4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645.8%</w:t>
            </w:r>
          </w:p>
        </w:tc>
      </w:tr>
      <w:tr w:rsidR="00ED61A3" w:rsidRPr="00ED61A3" w14:paraId="76D3C0C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C185CF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DB269F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3.99%</w:t>
            </w:r>
          </w:p>
        </w:tc>
        <w:tc>
          <w:tcPr>
            <w:tcW w:w="436" w:type="pct"/>
            <w:shd w:val="clear" w:color="auto" w:fill="FFC7CE"/>
            <w:noWrap/>
            <w:vAlign w:val="center"/>
            <w:hideMark/>
          </w:tcPr>
          <w:p w14:paraId="0098B9A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3.73%</w:t>
            </w:r>
          </w:p>
        </w:tc>
        <w:tc>
          <w:tcPr>
            <w:tcW w:w="438" w:type="pct"/>
            <w:tcBorders>
              <w:top w:val="nil"/>
              <w:left w:val="nil"/>
              <w:bottom w:val="nil"/>
              <w:right w:val="single" w:sz="4" w:space="0" w:color="auto"/>
            </w:tcBorders>
            <w:shd w:val="clear" w:color="auto" w:fill="FFC7CE"/>
            <w:noWrap/>
            <w:vAlign w:val="center"/>
            <w:hideMark/>
          </w:tcPr>
          <w:p w14:paraId="7E15D0C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4.96%</w:t>
            </w:r>
          </w:p>
        </w:tc>
        <w:tc>
          <w:tcPr>
            <w:tcW w:w="340" w:type="pct"/>
            <w:noWrap/>
            <w:vAlign w:val="center"/>
            <w:hideMark/>
          </w:tcPr>
          <w:p w14:paraId="25F6DE6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77.8%</w:t>
            </w:r>
          </w:p>
        </w:tc>
        <w:tc>
          <w:tcPr>
            <w:tcW w:w="339" w:type="pct"/>
            <w:noWrap/>
            <w:vAlign w:val="center"/>
            <w:hideMark/>
          </w:tcPr>
          <w:p w14:paraId="0ABEC35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53.6%</w:t>
            </w:r>
          </w:p>
        </w:tc>
        <w:tc>
          <w:tcPr>
            <w:tcW w:w="388" w:type="pct"/>
            <w:tcBorders>
              <w:top w:val="nil"/>
              <w:left w:val="single" w:sz="4" w:space="0" w:color="auto"/>
              <w:bottom w:val="nil"/>
              <w:right w:val="nil"/>
            </w:tcBorders>
            <w:noWrap/>
            <w:vAlign w:val="center"/>
            <w:hideMark/>
          </w:tcPr>
          <w:p w14:paraId="5359146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B71BDC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-19.39%</w:t>
            </w:r>
          </w:p>
        </w:tc>
        <w:tc>
          <w:tcPr>
            <w:tcW w:w="435" w:type="pct"/>
            <w:gridSpan w:val="2"/>
            <w:shd w:val="clear" w:color="auto" w:fill="CCFFCC"/>
            <w:noWrap/>
            <w:vAlign w:val="center"/>
            <w:hideMark/>
          </w:tcPr>
          <w:p w14:paraId="7589E11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-31.33%</w:t>
            </w:r>
          </w:p>
        </w:tc>
        <w:tc>
          <w:tcPr>
            <w:tcW w:w="435" w:type="pct"/>
            <w:tcBorders>
              <w:top w:val="nil"/>
              <w:left w:val="nil"/>
              <w:bottom w:val="nil"/>
              <w:right w:val="single" w:sz="4" w:space="0" w:color="auto"/>
            </w:tcBorders>
            <w:shd w:val="clear" w:color="auto" w:fill="CCFFCC"/>
            <w:noWrap/>
            <w:vAlign w:val="center"/>
            <w:hideMark/>
          </w:tcPr>
          <w:p w14:paraId="458C335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-31.88%</w:t>
            </w:r>
          </w:p>
        </w:tc>
        <w:tc>
          <w:tcPr>
            <w:tcW w:w="386" w:type="pct"/>
            <w:noWrap/>
            <w:vAlign w:val="center"/>
            <w:hideMark/>
          </w:tcPr>
          <w:p w14:paraId="2E9AC60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598.4%</w:t>
            </w:r>
          </w:p>
        </w:tc>
        <w:tc>
          <w:tcPr>
            <w:tcW w:w="379" w:type="pct"/>
            <w:tcBorders>
              <w:top w:val="nil"/>
              <w:left w:val="nil"/>
              <w:bottom w:val="nil"/>
              <w:right w:val="single" w:sz="8" w:space="0" w:color="auto"/>
            </w:tcBorders>
            <w:noWrap/>
            <w:vAlign w:val="center"/>
            <w:hideMark/>
          </w:tcPr>
          <w:p w14:paraId="02AB0B0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579.8%</w:t>
            </w:r>
          </w:p>
        </w:tc>
      </w:tr>
      <w:tr w:rsidR="00ED61A3" w:rsidRPr="00ED61A3" w14:paraId="5799C04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3497379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283D37C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4.98%</w:t>
            </w:r>
          </w:p>
        </w:tc>
        <w:tc>
          <w:tcPr>
            <w:tcW w:w="436" w:type="pct"/>
            <w:shd w:val="clear" w:color="auto" w:fill="FFC7CE"/>
            <w:noWrap/>
            <w:vAlign w:val="center"/>
            <w:hideMark/>
          </w:tcPr>
          <w:p w14:paraId="4F90F06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4.16%</w:t>
            </w:r>
          </w:p>
        </w:tc>
        <w:tc>
          <w:tcPr>
            <w:tcW w:w="438" w:type="pct"/>
            <w:tcBorders>
              <w:top w:val="nil"/>
              <w:left w:val="nil"/>
              <w:bottom w:val="nil"/>
              <w:right w:val="single" w:sz="4" w:space="0" w:color="auto"/>
            </w:tcBorders>
            <w:shd w:val="clear" w:color="auto" w:fill="FFC7CE"/>
            <w:noWrap/>
            <w:vAlign w:val="center"/>
            <w:hideMark/>
          </w:tcPr>
          <w:p w14:paraId="0662B07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4.10%</w:t>
            </w:r>
          </w:p>
        </w:tc>
        <w:tc>
          <w:tcPr>
            <w:tcW w:w="340" w:type="pct"/>
            <w:noWrap/>
            <w:vAlign w:val="center"/>
            <w:hideMark/>
          </w:tcPr>
          <w:p w14:paraId="1318053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84.8%</w:t>
            </w:r>
          </w:p>
        </w:tc>
        <w:tc>
          <w:tcPr>
            <w:tcW w:w="339" w:type="pct"/>
            <w:noWrap/>
            <w:vAlign w:val="center"/>
            <w:hideMark/>
          </w:tcPr>
          <w:p w14:paraId="1B8DF0B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70.7%</w:t>
            </w:r>
          </w:p>
        </w:tc>
        <w:tc>
          <w:tcPr>
            <w:tcW w:w="388" w:type="pct"/>
            <w:tcBorders>
              <w:top w:val="nil"/>
              <w:left w:val="single" w:sz="4" w:space="0" w:color="auto"/>
              <w:bottom w:val="nil"/>
              <w:right w:val="nil"/>
            </w:tcBorders>
            <w:noWrap/>
            <w:vAlign w:val="center"/>
            <w:hideMark/>
          </w:tcPr>
          <w:p w14:paraId="2F588A7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2C536A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-16.46%</w:t>
            </w:r>
          </w:p>
        </w:tc>
        <w:tc>
          <w:tcPr>
            <w:tcW w:w="435" w:type="pct"/>
            <w:gridSpan w:val="2"/>
            <w:shd w:val="clear" w:color="auto" w:fill="CCFFCC"/>
            <w:noWrap/>
            <w:vAlign w:val="center"/>
            <w:hideMark/>
          </w:tcPr>
          <w:p w14:paraId="12CF41D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-32.21%</w:t>
            </w:r>
          </w:p>
        </w:tc>
        <w:tc>
          <w:tcPr>
            <w:tcW w:w="435" w:type="pct"/>
            <w:tcBorders>
              <w:top w:val="nil"/>
              <w:left w:val="nil"/>
              <w:bottom w:val="nil"/>
              <w:right w:val="single" w:sz="4" w:space="0" w:color="auto"/>
            </w:tcBorders>
            <w:shd w:val="clear" w:color="auto" w:fill="CCFFCC"/>
            <w:noWrap/>
            <w:vAlign w:val="center"/>
            <w:hideMark/>
          </w:tcPr>
          <w:p w14:paraId="341DE1E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-32.65%</w:t>
            </w:r>
          </w:p>
        </w:tc>
        <w:tc>
          <w:tcPr>
            <w:tcW w:w="386" w:type="pct"/>
            <w:noWrap/>
            <w:vAlign w:val="center"/>
            <w:hideMark/>
          </w:tcPr>
          <w:p w14:paraId="796FF3A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681.6%</w:t>
            </w:r>
          </w:p>
        </w:tc>
        <w:tc>
          <w:tcPr>
            <w:tcW w:w="379" w:type="pct"/>
            <w:tcBorders>
              <w:top w:val="nil"/>
              <w:left w:val="nil"/>
              <w:bottom w:val="nil"/>
              <w:right w:val="single" w:sz="8" w:space="0" w:color="auto"/>
            </w:tcBorders>
            <w:noWrap/>
            <w:vAlign w:val="center"/>
            <w:hideMark/>
          </w:tcPr>
          <w:p w14:paraId="56E2D8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524.5%</w:t>
            </w:r>
          </w:p>
        </w:tc>
      </w:tr>
      <w:tr w:rsidR="00F44AE5" w:rsidRPr="00BA671D" w14:paraId="3E37DA0E"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4.30%</w:t>
            </w:r>
          </w:p>
        </w:tc>
        <w:tc>
          <w:tcPr>
            <w:tcW w:w="436"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4.29%</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4.73%</w:t>
            </w:r>
          </w:p>
        </w:tc>
        <w:tc>
          <w:tcPr>
            <w:tcW w:w="340" w:type="pct"/>
            <w:tcBorders>
              <w:top w:val="single" w:sz="8" w:space="0" w:color="auto"/>
              <w:left w:val="nil"/>
              <w:bottom w:val="single" w:sz="8" w:space="0" w:color="auto"/>
              <w:right w:val="nil"/>
            </w:tcBorders>
            <w:noWrap/>
            <w:vAlign w:val="center"/>
            <w:hideMark/>
          </w:tcPr>
          <w:p w14:paraId="5F9CBB0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79.8%</w:t>
            </w:r>
          </w:p>
        </w:tc>
        <w:tc>
          <w:tcPr>
            <w:tcW w:w="339" w:type="pct"/>
            <w:tcBorders>
              <w:top w:val="single" w:sz="8" w:space="0" w:color="auto"/>
              <w:left w:val="nil"/>
              <w:bottom w:val="single" w:sz="8" w:space="0" w:color="auto"/>
              <w:right w:val="nil"/>
            </w:tcBorders>
            <w:noWrap/>
            <w:vAlign w:val="center"/>
            <w:hideMark/>
          </w:tcPr>
          <w:p w14:paraId="1AC0CCA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61.0%</w:t>
            </w:r>
          </w:p>
        </w:tc>
        <w:tc>
          <w:tcPr>
            <w:tcW w:w="388" w:type="pct"/>
            <w:tcBorders>
              <w:top w:val="single" w:sz="8" w:space="0" w:color="auto"/>
              <w:left w:val="single" w:sz="4" w:space="0" w:color="auto"/>
              <w:bottom w:val="single" w:sz="8" w:space="0" w:color="auto"/>
              <w:right w:val="nil"/>
            </w:tcBorders>
            <w:noWrap/>
            <w:vAlign w:val="center"/>
            <w:hideMark/>
          </w:tcPr>
          <w:p w14:paraId="7177B77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-17.50%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-36.08%</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-35.14%</w:t>
            </w:r>
          </w:p>
        </w:tc>
        <w:tc>
          <w:tcPr>
            <w:tcW w:w="386" w:type="pct"/>
            <w:tcBorders>
              <w:top w:val="single" w:sz="8" w:space="0" w:color="auto"/>
              <w:left w:val="nil"/>
              <w:bottom w:val="single" w:sz="8" w:space="0" w:color="auto"/>
              <w:right w:val="nil"/>
            </w:tcBorders>
            <w:noWrap/>
            <w:vAlign w:val="center"/>
            <w:hideMark/>
          </w:tcPr>
          <w:p w14:paraId="20C159E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644.8%</w:t>
            </w:r>
          </w:p>
        </w:tc>
        <w:tc>
          <w:tcPr>
            <w:tcW w:w="379" w:type="pct"/>
            <w:tcBorders>
              <w:top w:val="single" w:sz="8" w:space="0" w:color="auto"/>
              <w:left w:val="nil"/>
              <w:bottom w:val="single" w:sz="8" w:space="0" w:color="auto"/>
              <w:right w:val="single" w:sz="8" w:space="0" w:color="auto"/>
            </w:tcBorders>
            <w:noWrap/>
            <w:vAlign w:val="center"/>
            <w:hideMark/>
          </w:tcPr>
          <w:p w14:paraId="34A1CCB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591.4%</w:t>
            </w:r>
          </w:p>
        </w:tc>
      </w:tr>
      <w:tr w:rsidR="00F44AE5" w:rsidRPr="00BA671D" w14:paraId="2C446F9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FB526C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3.93%</w:t>
            </w:r>
          </w:p>
        </w:tc>
        <w:tc>
          <w:tcPr>
            <w:tcW w:w="436" w:type="pct"/>
            <w:tcBorders>
              <w:top w:val="single" w:sz="8" w:space="0" w:color="auto"/>
              <w:left w:val="nil"/>
              <w:bottom w:val="nil"/>
              <w:right w:val="nil"/>
            </w:tcBorders>
            <w:shd w:val="clear" w:color="auto" w:fill="FFC7CE"/>
            <w:noWrap/>
            <w:vAlign w:val="center"/>
            <w:hideMark/>
          </w:tcPr>
          <w:p w14:paraId="4A04DB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4.23%</w:t>
            </w:r>
          </w:p>
        </w:tc>
        <w:tc>
          <w:tcPr>
            <w:tcW w:w="438"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5.40%</w:t>
            </w:r>
          </w:p>
        </w:tc>
        <w:tc>
          <w:tcPr>
            <w:tcW w:w="340" w:type="pct"/>
            <w:noWrap/>
            <w:vAlign w:val="center"/>
            <w:hideMark/>
          </w:tcPr>
          <w:p w14:paraId="252E414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75.1%</w:t>
            </w:r>
          </w:p>
        </w:tc>
        <w:tc>
          <w:tcPr>
            <w:tcW w:w="339" w:type="pct"/>
            <w:noWrap/>
            <w:vAlign w:val="center"/>
            <w:hideMark/>
          </w:tcPr>
          <w:p w14:paraId="7A8C094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53.5%</w:t>
            </w:r>
          </w:p>
        </w:tc>
        <w:tc>
          <w:tcPr>
            <w:tcW w:w="388" w:type="pct"/>
            <w:tcBorders>
              <w:top w:val="nil"/>
              <w:left w:val="single" w:sz="4" w:space="0" w:color="auto"/>
              <w:bottom w:val="nil"/>
              <w:right w:val="nil"/>
            </w:tcBorders>
            <w:noWrap/>
            <w:vAlign w:val="center"/>
            <w:hideMark/>
          </w:tcPr>
          <w:p w14:paraId="694CCE9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-22.26%</w:t>
            </w:r>
          </w:p>
        </w:tc>
        <w:tc>
          <w:tcPr>
            <w:tcW w:w="435" w:type="pct"/>
            <w:gridSpan w:val="2"/>
            <w:tcBorders>
              <w:top w:val="single" w:sz="8" w:space="0" w:color="auto"/>
              <w:left w:val="nil"/>
              <w:bottom w:val="nil"/>
              <w:right w:val="nil"/>
            </w:tcBorders>
            <w:shd w:val="clear" w:color="auto" w:fill="CCFFCC"/>
            <w:noWrap/>
            <w:vAlign w:val="center"/>
            <w:hideMark/>
          </w:tcPr>
          <w:p w14:paraId="7BAE06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-34.80%</w:t>
            </w:r>
          </w:p>
        </w:tc>
        <w:tc>
          <w:tcPr>
            <w:tcW w:w="435"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-34.28%</w:t>
            </w:r>
          </w:p>
        </w:tc>
        <w:tc>
          <w:tcPr>
            <w:tcW w:w="386" w:type="pct"/>
            <w:noWrap/>
            <w:vAlign w:val="center"/>
            <w:hideMark/>
          </w:tcPr>
          <w:p w14:paraId="77614E4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570.8%</w:t>
            </w:r>
          </w:p>
        </w:tc>
        <w:tc>
          <w:tcPr>
            <w:tcW w:w="379" w:type="pct"/>
            <w:tcBorders>
              <w:top w:val="nil"/>
              <w:left w:val="nil"/>
              <w:bottom w:val="nil"/>
              <w:right w:val="single" w:sz="8" w:space="0" w:color="auto"/>
            </w:tcBorders>
            <w:noWrap/>
            <w:vAlign w:val="center"/>
            <w:hideMark/>
          </w:tcPr>
          <w:p w14:paraId="6B04A54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607.0%</w:t>
            </w:r>
          </w:p>
        </w:tc>
      </w:tr>
      <w:tr w:rsidR="00ED61A3" w:rsidRPr="00ED61A3" w14:paraId="02D299F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946D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3F9EE01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4.38%</w:t>
            </w:r>
          </w:p>
        </w:tc>
        <w:tc>
          <w:tcPr>
            <w:tcW w:w="436" w:type="pct"/>
            <w:shd w:val="clear" w:color="auto" w:fill="FFC7CE"/>
            <w:noWrap/>
            <w:vAlign w:val="center"/>
            <w:hideMark/>
          </w:tcPr>
          <w:p w14:paraId="4D08EC7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3.17%</w:t>
            </w:r>
          </w:p>
        </w:tc>
        <w:tc>
          <w:tcPr>
            <w:tcW w:w="438" w:type="pct"/>
            <w:tcBorders>
              <w:top w:val="nil"/>
              <w:left w:val="nil"/>
              <w:bottom w:val="nil"/>
              <w:right w:val="single" w:sz="4" w:space="0" w:color="auto"/>
            </w:tcBorders>
            <w:shd w:val="clear" w:color="auto" w:fill="FFC7CE"/>
            <w:noWrap/>
            <w:vAlign w:val="center"/>
            <w:hideMark/>
          </w:tcPr>
          <w:p w14:paraId="6A63631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3.11%</w:t>
            </w:r>
          </w:p>
        </w:tc>
        <w:tc>
          <w:tcPr>
            <w:tcW w:w="340" w:type="pct"/>
            <w:noWrap/>
            <w:vAlign w:val="center"/>
            <w:hideMark/>
          </w:tcPr>
          <w:p w14:paraId="01DD8AD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90.0%</w:t>
            </w:r>
          </w:p>
        </w:tc>
        <w:tc>
          <w:tcPr>
            <w:tcW w:w="339" w:type="pct"/>
            <w:noWrap/>
            <w:vAlign w:val="center"/>
            <w:hideMark/>
          </w:tcPr>
          <w:p w14:paraId="2B23AB3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68.8%</w:t>
            </w:r>
          </w:p>
        </w:tc>
        <w:tc>
          <w:tcPr>
            <w:tcW w:w="388" w:type="pct"/>
            <w:tcBorders>
              <w:top w:val="nil"/>
              <w:left w:val="single" w:sz="4" w:space="0" w:color="auto"/>
              <w:bottom w:val="nil"/>
              <w:right w:val="nil"/>
            </w:tcBorders>
            <w:noWrap/>
            <w:vAlign w:val="center"/>
            <w:hideMark/>
          </w:tcPr>
          <w:p w14:paraId="126BA89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73034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-25.36%</w:t>
            </w:r>
          </w:p>
        </w:tc>
        <w:tc>
          <w:tcPr>
            <w:tcW w:w="435" w:type="pct"/>
            <w:gridSpan w:val="2"/>
            <w:shd w:val="clear" w:color="auto" w:fill="CCFFCC"/>
            <w:noWrap/>
            <w:vAlign w:val="center"/>
            <w:hideMark/>
          </w:tcPr>
          <w:p w14:paraId="1F58059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-41.94%</w:t>
            </w:r>
          </w:p>
        </w:tc>
        <w:tc>
          <w:tcPr>
            <w:tcW w:w="435" w:type="pct"/>
            <w:tcBorders>
              <w:top w:val="nil"/>
              <w:left w:val="nil"/>
              <w:bottom w:val="nil"/>
              <w:right w:val="single" w:sz="4" w:space="0" w:color="auto"/>
            </w:tcBorders>
            <w:shd w:val="clear" w:color="auto" w:fill="CCFFCC"/>
            <w:noWrap/>
            <w:vAlign w:val="center"/>
            <w:hideMark/>
          </w:tcPr>
          <w:p w14:paraId="0EDAB94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-41.99%</w:t>
            </w:r>
          </w:p>
        </w:tc>
        <w:tc>
          <w:tcPr>
            <w:tcW w:w="386" w:type="pct"/>
            <w:noWrap/>
            <w:vAlign w:val="center"/>
            <w:hideMark/>
          </w:tcPr>
          <w:p w14:paraId="7802FA0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679.2%</w:t>
            </w:r>
          </w:p>
        </w:tc>
        <w:tc>
          <w:tcPr>
            <w:tcW w:w="379" w:type="pct"/>
            <w:tcBorders>
              <w:top w:val="nil"/>
              <w:left w:val="nil"/>
              <w:bottom w:val="nil"/>
              <w:right w:val="single" w:sz="8" w:space="0" w:color="auto"/>
            </w:tcBorders>
            <w:noWrap/>
            <w:vAlign w:val="center"/>
            <w:hideMark/>
          </w:tcPr>
          <w:p w14:paraId="253F274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530.8%</w:t>
            </w:r>
          </w:p>
        </w:tc>
      </w:tr>
      <w:tr w:rsidR="00ED61A3" w:rsidRPr="00ED61A3" w14:paraId="5A7737B9"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6468B9D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427" w:type="pct"/>
            <w:tcBorders>
              <w:top w:val="nil"/>
              <w:left w:val="nil"/>
              <w:bottom w:val="single" w:sz="8" w:space="0" w:color="auto"/>
              <w:right w:val="nil"/>
            </w:tcBorders>
            <w:noWrap/>
            <w:vAlign w:val="center"/>
            <w:hideMark/>
          </w:tcPr>
          <w:p w14:paraId="20AF7B8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436" w:type="pct"/>
            <w:tcBorders>
              <w:top w:val="nil"/>
              <w:left w:val="nil"/>
              <w:bottom w:val="single" w:sz="8" w:space="0" w:color="auto"/>
              <w:right w:val="nil"/>
            </w:tcBorders>
            <w:noWrap/>
            <w:vAlign w:val="center"/>
            <w:hideMark/>
          </w:tcPr>
          <w:p w14:paraId="0721C6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438" w:type="pct"/>
            <w:tcBorders>
              <w:top w:val="nil"/>
              <w:left w:val="nil"/>
              <w:bottom w:val="single" w:sz="8" w:space="0" w:color="auto"/>
              <w:right w:val="single" w:sz="4" w:space="0" w:color="auto"/>
            </w:tcBorders>
            <w:noWrap/>
            <w:vAlign w:val="center"/>
            <w:hideMark/>
          </w:tcPr>
          <w:p w14:paraId="35B6BCE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340" w:type="pct"/>
            <w:tcBorders>
              <w:top w:val="nil"/>
              <w:left w:val="nil"/>
              <w:bottom w:val="single" w:sz="8" w:space="0" w:color="auto"/>
              <w:right w:val="nil"/>
            </w:tcBorders>
            <w:noWrap/>
            <w:vAlign w:val="center"/>
            <w:hideMark/>
          </w:tcPr>
          <w:p w14:paraId="3E7ACDC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#NUM!</w:t>
            </w:r>
          </w:p>
        </w:tc>
        <w:tc>
          <w:tcPr>
            <w:tcW w:w="339" w:type="pct"/>
            <w:tcBorders>
              <w:top w:val="nil"/>
              <w:left w:val="nil"/>
              <w:bottom w:val="single" w:sz="8" w:space="0" w:color="auto"/>
              <w:right w:val="nil"/>
            </w:tcBorders>
            <w:noWrap/>
            <w:vAlign w:val="center"/>
            <w:hideMark/>
          </w:tcPr>
          <w:p w14:paraId="0834300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#NUM!</w:t>
            </w:r>
          </w:p>
        </w:tc>
        <w:tc>
          <w:tcPr>
            <w:tcW w:w="388" w:type="pct"/>
            <w:tcBorders>
              <w:top w:val="nil"/>
              <w:left w:val="single" w:sz="4" w:space="0" w:color="auto"/>
              <w:bottom w:val="single" w:sz="8" w:space="0" w:color="auto"/>
              <w:right w:val="nil"/>
            </w:tcBorders>
            <w:noWrap/>
            <w:vAlign w:val="center"/>
            <w:hideMark/>
          </w:tcPr>
          <w:p w14:paraId="5523E20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#DIV/0!</w:t>
            </w:r>
          </w:p>
        </w:tc>
        <w:tc>
          <w:tcPr>
            <w:tcW w:w="453" w:type="pct"/>
            <w:tcBorders>
              <w:top w:val="nil"/>
              <w:left w:val="single" w:sz="8" w:space="0" w:color="auto"/>
              <w:bottom w:val="single" w:sz="8" w:space="0" w:color="auto"/>
              <w:right w:val="nil"/>
            </w:tcBorders>
            <w:noWrap/>
            <w:vAlign w:val="center"/>
            <w:hideMark/>
          </w:tcPr>
          <w:p w14:paraId="5CA3CE3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435" w:type="pct"/>
            <w:gridSpan w:val="2"/>
            <w:tcBorders>
              <w:top w:val="nil"/>
              <w:left w:val="nil"/>
              <w:bottom w:val="single" w:sz="8" w:space="0" w:color="auto"/>
              <w:right w:val="nil"/>
            </w:tcBorders>
            <w:noWrap/>
            <w:vAlign w:val="center"/>
            <w:hideMark/>
          </w:tcPr>
          <w:p w14:paraId="132ABE0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435" w:type="pct"/>
            <w:tcBorders>
              <w:top w:val="nil"/>
              <w:left w:val="nil"/>
              <w:bottom w:val="single" w:sz="8" w:space="0" w:color="auto"/>
              <w:right w:val="single" w:sz="4" w:space="0" w:color="auto"/>
            </w:tcBorders>
            <w:noWrap/>
            <w:vAlign w:val="center"/>
            <w:hideMark/>
          </w:tcPr>
          <w:p w14:paraId="69C8757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#VALUE!</w:t>
            </w:r>
          </w:p>
        </w:tc>
        <w:tc>
          <w:tcPr>
            <w:tcW w:w="386" w:type="pct"/>
            <w:tcBorders>
              <w:top w:val="nil"/>
              <w:left w:val="nil"/>
              <w:bottom w:val="single" w:sz="8" w:space="0" w:color="auto"/>
              <w:right w:val="nil"/>
            </w:tcBorders>
            <w:noWrap/>
            <w:vAlign w:val="center"/>
            <w:hideMark/>
          </w:tcPr>
          <w:p w14:paraId="4A4F6A8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#NUM!</w:t>
            </w:r>
          </w:p>
        </w:tc>
        <w:tc>
          <w:tcPr>
            <w:tcW w:w="379" w:type="pct"/>
            <w:tcBorders>
              <w:top w:val="nil"/>
              <w:left w:val="nil"/>
              <w:bottom w:val="single" w:sz="8" w:space="0" w:color="auto"/>
              <w:right w:val="single" w:sz="8" w:space="0" w:color="auto"/>
            </w:tcBorders>
            <w:noWrap/>
            <w:vAlign w:val="center"/>
            <w:hideMark/>
          </w:tcPr>
          <w:p w14:paraId="63B60F5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(merge/skip/AMVP/subblock/IBC/etc) list derivation with the intra prediction/reconstruction process. The offgroup2.cfg was used in addition to ECM CTC settings.</w:t>
      </w:r>
    </w:p>
    <w:p w14:paraId="1930D27C" w14:textId="41362B32" w:rsidR="00237471" w:rsidRPr="00237471"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983"/>
        <w:gridCol w:w="6"/>
        <w:gridCol w:w="721"/>
        <w:gridCol w:w="630"/>
        <w:gridCol w:w="808"/>
        <w:gridCol w:w="658"/>
        <w:gridCol w:w="874"/>
        <w:gridCol w:w="631"/>
        <w:gridCol w:w="753"/>
        <w:gridCol w:w="799"/>
        <w:gridCol w:w="799"/>
        <w:gridCol w:w="827"/>
        <w:gridCol w:w="825"/>
      </w:tblGrid>
      <w:tr w:rsidR="00BA671D" w:rsidRPr="00BA671D" w14:paraId="5D4C8049" w14:textId="77777777" w:rsidTr="00BA671D">
        <w:trPr>
          <w:trHeight w:val="255"/>
        </w:trPr>
        <w:tc>
          <w:tcPr>
            <w:tcW w:w="531" w:type="pct"/>
            <w:gridSpan w:val="2"/>
            <w:noWrap/>
            <w:vAlign w:val="center"/>
            <w:hideMark/>
          </w:tcPr>
          <w:p w14:paraId="53F21631" w14:textId="77777777" w:rsidR="00BA671D" w:rsidRPr="00BA671D" w:rsidRDefault="00BA671D" w:rsidP="00BA671D">
            <w:pPr>
              <w:spacing w:before="0"/>
              <w:jc w:val="center"/>
              <w:textAlignment w:val="baseline"/>
              <w:rPr>
                <w:sz w:val="16"/>
                <w:szCs w:val="16"/>
                <w:lang w:eastAsia="de-DE"/>
              </w:rPr>
            </w:pPr>
          </w:p>
        </w:tc>
        <w:tc>
          <w:tcPr>
            <w:tcW w:w="4469" w:type="pct"/>
            <w:gridSpan w:val="11"/>
            <w:vAlign w:val="center"/>
          </w:tcPr>
          <w:p w14:paraId="19B55A0E" w14:textId="49E1CEFB" w:rsidR="00BA671D" w:rsidRPr="001775AF" w:rsidRDefault="00BA671D" w:rsidP="001775AF">
            <w:pPr>
              <w:spacing w:before="0"/>
              <w:jc w:val="center"/>
              <w:textAlignment w:val="baseline"/>
              <w:rPr>
                <w:b/>
                <w:bCs/>
                <w:sz w:val="16"/>
                <w:szCs w:val="16"/>
                <w:lang w:eastAsia="de-DE"/>
              </w:rPr>
            </w:pPr>
            <w:r w:rsidRPr="001775AF">
              <w:rPr>
                <w:b/>
                <w:bCs/>
                <w:sz w:val="16"/>
                <w:szCs w:val="16"/>
                <w:lang w:eastAsia="de-DE"/>
              </w:rPr>
              <w:t>All Intra Main 10</w:t>
            </w:r>
          </w:p>
        </w:tc>
      </w:tr>
      <w:tr w:rsidR="00BA671D" w:rsidRPr="00BA671D" w14:paraId="368C37D1" w14:textId="77777777" w:rsidTr="001775AF">
        <w:trPr>
          <w:trHeight w:val="255"/>
        </w:trPr>
        <w:tc>
          <w:tcPr>
            <w:tcW w:w="531" w:type="pct"/>
            <w:gridSpan w:val="2"/>
            <w:noWrap/>
            <w:vAlign w:val="center"/>
            <w:hideMark/>
          </w:tcPr>
          <w:p w14:paraId="60F0A827" w14:textId="77777777" w:rsidR="00BA671D" w:rsidRPr="00BA671D" w:rsidRDefault="00BA671D" w:rsidP="00BA671D">
            <w:pPr>
              <w:spacing w:before="0"/>
              <w:jc w:val="center"/>
              <w:textAlignment w:val="baseline"/>
              <w:rPr>
                <w:b/>
                <w:bCs/>
                <w:sz w:val="16"/>
                <w:szCs w:val="16"/>
                <w:lang w:eastAsia="de-DE"/>
              </w:rPr>
            </w:pPr>
          </w:p>
        </w:tc>
        <w:tc>
          <w:tcPr>
            <w:tcW w:w="2320" w:type="pct"/>
            <w:gridSpan w:val="6"/>
            <w:vAlign w:val="center"/>
          </w:tcPr>
          <w:p w14:paraId="724FFB8E" w14:textId="77777777" w:rsidR="00BA671D" w:rsidRPr="00BA671D" w:rsidRDefault="00BA671D" w:rsidP="00BA671D">
            <w:pPr>
              <w:spacing w:before="0"/>
              <w:jc w:val="center"/>
              <w:textAlignment w:val="baseline"/>
              <w:rPr>
                <w:b/>
                <w:bCs/>
                <w:sz w:val="16"/>
                <w:szCs w:val="16"/>
                <w:lang w:eastAsia="de-DE"/>
              </w:rPr>
            </w:pPr>
            <w:r w:rsidRPr="001775AF">
              <w:rPr>
                <w:b/>
                <w:bCs/>
                <w:sz w:val="16"/>
                <w:szCs w:val="16"/>
                <w:lang w:eastAsia="de-DE"/>
              </w:rPr>
              <w:t>Over ECM16</w:t>
            </w:r>
          </w:p>
        </w:tc>
        <w:tc>
          <w:tcPr>
            <w:tcW w:w="404" w:type="pct"/>
            <w:tcBorders>
              <w:top w:val="single" w:sz="8" w:space="0" w:color="auto"/>
              <w:left w:val="single" w:sz="8" w:space="0" w:color="auto"/>
              <w:bottom w:val="nil"/>
              <w:right w:val="nil"/>
            </w:tcBorders>
            <w:vAlign w:val="center"/>
          </w:tcPr>
          <w:p w14:paraId="37D0FB9C" w14:textId="1AEF8863" w:rsidR="00BA671D" w:rsidRPr="001775AF" w:rsidRDefault="00BA671D" w:rsidP="001775AF">
            <w:pPr>
              <w:spacing w:before="0"/>
              <w:jc w:val="center"/>
              <w:textAlignment w:val="baseline"/>
              <w:rPr>
                <w:b/>
                <w:bCs/>
                <w:sz w:val="16"/>
                <w:szCs w:val="16"/>
                <w:lang w:eastAsia="de-DE"/>
              </w:rPr>
            </w:pPr>
          </w:p>
        </w:tc>
        <w:tc>
          <w:tcPr>
            <w:tcW w:w="1745" w:type="pct"/>
            <w:gridSpan w:val="4"/>
            <w:tcBorders>
              <w:top w:val="single" w:sz="8" w:space="0" w:color="auto"/>
              <w:left w:val="nil"/>
              <w:bottom w:val="nil"/>
              <w:right w:val="nil"/>
            </w:tcBorders>
            <w:noWrap/>
            <w:vAlign w:val="center"/>
            <w:hideMark/>
          </w:tcPr>
          <w:p w14:paraId="6751573A" w14:textId="77777777" w:rsidR="00BA671D" w:rsidRPr="001775AF" w:rsidRDefault="00BA671D" w:rsidP="001775AF">
            <w:pPr>
              <w:spacing w:before="0"/>
              <w:jc w:val="center"/>
              <w:textAlignment w:val="baseline"/>
              <w:rPr>
                <w:b/>
                <w:bCs/>
                <w:sz w:val="16"/>
                <w:szCs w:val="16"/>
                <w:lang w:eastAsia="de-DE"/>
              </w:rPr>
            </w:pPr>
            <w:r w:rsidRPr="001775AF">
              <w:rPr>
                <w:b/>
                <w:bCs/>
                <w:sz w:val="16"/>
                <w:szCs w:val="16"/>
                <w:lang w:eastAsia="de-DE"/>
              </w:rPr>
              <w:t>Over VTM11ecm16</w:t>
            </w:r>
          </w:p>
        </w:tc>
      </w:tr>
      <w:tr w:rsidR="00BA671D" w:rsidRPr="00BA671D" w14:paraId="685F2841" w14:textId="77777777" w:rsidTr="00BA671D">
        <w:trPr>
          <w:trHeight w:val="255"/>
        </w:trPr>
        <w:tc>
          <w:tcPr>
            <w:tcW w:w="528" w:type="pct"/>
            <w:noWrap/>
            <w:vAlign w:val="center"/>
            <w:hideMark/>
          </w:tcPr>
          <w:p w14:paraId="3C462E68" w14:textId="77777777" w:rsidR="00237471" w:rsidRPr="001775AF"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6B6F31A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338" w:type="pct"/>
            <w:tcBorders>
              <w:top w:val="nil"/>
              <w:left w:val="nil"/>
              <w:bottom w:val="single" w:sz="8" w:space="0" w:color="auto"/>
              <w:right w:val="nil"/>
            </w:tcBorders>
            <w:noWrap/>
            <w:vAlign w:val="center"/>
            <w:hideMark/>
          </w:tcPr>
          <w:p w14:paraId="23D1E19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45C9122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53" w:type="pct"/>
            <w:tcBorders>
              <w:top w:val="nil"/>
              <w:left w:val="nil"/>
              <w:bottom w:val="single" w:sz="8" w:space="0" w:color="auto"/>
              <w:right w:val="nil"/>
            </w:tcBorders>
            <w:noWrap/>
            <w:vAlign w:val="center"/>
            <w:hideMark/>
          </w:tcPr>
          <w:p w14:paraId="4DCB803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1302DAC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39" w:type="pct"/>
            <w:noWrap/>
            <w:vAlign w:val="bottom"/>
            <w:hideMark/>
          </w:tcPr>
          <w:p w14:paraId="6F90F15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687950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29" w:type="pct"/>
            <w:tcBorders>
              <w:top w:val="nil"/>
              <w:left w:val="nil"/>
              <w:bottom w:val="single" w:sz="8" w:space="0" w:color="auto"/>
              <w:right w:val="nil"/>
            </w:tcBorders>
            <w:noWrap/>
            <w:vAlign w:val="center"/>
            <w:hideMark/>
          </w:tcPr>
          <w:p w14:paraId="3A6C580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97ABAE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444" w:type="pct"/>
            <w:tcBorders>
              <w:top w:val="nil"/>
              <w:left w:val="nil"/>
              <w:bottom w:val="single" w:sz="8" w:space="0" w:color="auto"/>
              <w:right w:val="nil"/>
            </w:tcBorders>
            <w:noWrap/>
            <w:vAlign w:val="center"/>
            <w:hideMark/>
          </w:tcPr>
          <w:p w14:paraId="2460CAA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304BD60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BA671D" w:rsidRPr="00BA671D" w14:paraId="6123C072"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259831A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90" w:type="pct"/>
            <w:gridSpan w:val="2"/>
            <w:noWrap/>
            <w:vAlign w:val="center"/>
            <w:hideMark/>
          </w:tcPr>
          <w:p w14:paraId="5AB5F76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0.15%</w:t>
            </w:r>
          </w:p>
        </w:tc>
        <w:tc>
          <w:tcPr>
            <w:tcW w:w="338" w:type="pct"/>
            <w:noWrap/>
            <w:vAlign w:val="center"/>
            <w:hideMark/>
          </w:tcPr>
          <w:p w14:paraId="11E0666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0.46%</w:t>
            </w:r>
          </w:p>
        </w:tc>
        <w:tc>
          <w:tcPr>
            <w:tcW w:w="434" w:type="pct"/>
            <w:tcBorders>
              <w:top w:val="nil"/>
              <w:left w:val="nil"/>
              <w:bottom w:val="nil"/>
              <w:right w:val="single" w:sz="4" w:space="0" w:color="auto"/>
            </w:tcBorders>
            <w:noWrap/>
            <w:vAlign w:val="center"/>
            <w:hideMark/>
          </w:tcPr>
          <w:p w14:paraId="68C49A2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0.45%</w:t>
            </w:r>
          </w:p>
        </w:tc>
        <w:tc>
          <w:tcPr>
            <w:tcW w:w="353" w:type="pct"/>
            <w:noWrap/>
            <w:vAlign w:val="center"/>
            <w:hideMark/>
          </w:tcPr>
          <w:p w14:paraId="595A171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94.4%</w:t>
            </w:r>
          </w:p>
        </w:tc>
        <w:tc>
          <w:tcPr>
            <w:tcW w:w="469" w:type="pct"/>
            <w:noWrap/>
            <w:vAlign w:val="center"/>
            <w:hideMark/>
          </w:tcPr>
          <w:p w14:paraId="7033C5A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96.5%</w:t>
            </w:r>
          </w:p>
        </w:tc>
        <w:tc>
          <w:tcPr>
            <w:tcW w:w="339" w:type="pct"/>
            <w:tcBorders>
              <w:top w:val="single" w:sz="8" w:space="0" w:color="auto"/>
              <w:left w:val="single" w:sz="4" w:space="0" w:color="auto"/>
              <w:bottom w:val="nil"/>
              <w:right w:val="nil"/>
            </w:tcBorders>
            <w:noWrap/>
            <w:vAlign w:val="center"/>
            <w:hideMark/>
          </w:tcPr>
          <w:p w14:paraId="0D32C01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-14.46%</w:t>
            </w:r>
          </w:p>
        </w:tc>
        <w:tc>
          <w:tcPr>
            <w:tcW w:w="429" w:type="pct"/>
            <w:tcBorders>
              <w:top w:val="single" w:sz="8" w:space="0" w:color="auto"/>
              <w:left w:val="nil"/>
              <w:bottom w:val="nil"/>
              <w:right w:val="nil"/>
            </w:tcBorders>
            <w:shd w:val="clear" w:color="auto" w:fill="CCFFCC"/>
            <w:noWrap/>
            <w:vAlign w:val="center"/>
            <w:hideMark/>
          </w:tcPr>
          <w:p w14:paraId="08C28D4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-15.33%</w:t>
            </w:r>
          </w:p>
        </w:tc>
        <w:tc>
          <w:tcPr>
            <w:tcW w:w="429"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-26.43%</w:t>
            </w:r>
          </w:p>
        </w:tc>
        <w:tc>
          <w:tcPr>
            <w:tcW w:w="444" w:type="pct"/>
            <w:noWrap/>
            <w:vAlign w:val="center"/>
            <w:hideMark/>
          </w:tcPr>
          <w:p w14:paraId="7C8689A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1221.8%</w:t>
            </w:r>
          </w:p>
        </w:tc>
        <w:tc>
          <w:tcPr>
            <w:tcW w:w="443" w:type="pct"/>
            <w:tcBorders>
              <w:top w:val="nil"/>
              <w:left w:val="nil"/>
              <w:bottom w:val="nil"/>
              <w:right w:val="single" w:sz="8" w:space="0" w:color="auto"/>
            </w:tcBorders>
            <w:noWrap/>
            <w:vAlign w:val="center"/>
            <w:hideMark/>
          </w:tcPr>
          <w:p w14:paraId="505B7EF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551.3%</w:t>
            </w:r>
          </w:p>
        </w:tc>
      </w:tr>
      <w:tr w:rsidR="00BA671D" w:rsidRPr="00BA671D" w14:paraId="566A4030"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39ABE0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90" w:type="pct"/>
            <w:gridSpan w:val="2"/>
            <w:noWrap/>
            <w:vAlign w:val="center"/>
            <w:hideMark/>
          </w:tcPr>
          <w:p w14:paraId="527868C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0.25%</w:t>
            </w:r>
          </w:p>
        </w:tc>
        <w:tc>
          <w:tcPr>
            <w:tcW w:w="338" w:type="pct"/>
            <w:noWrap/>
            <w:vAlign w:val="center"/>
            <w:hideMark/>
          </w:tcPr>
          <w:p w14:paraId="7059A05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0.41%</w:t>
            </w:r>
          </w:p>
        </w:tc>
        <w:tc>
          <w:tcPr>
            <w:tcW w:w="434" w:type="pct"/>
            <w:tcBorders>
              <w:top w:val="nil"/>
              <w:left w:val="nil"/>
              <w:bottom w:val="nil"/>
              <w:right w:val="single" w:sz="4" w:space="0" w:color="auto"/>
            </w:tcBorders>
            <w:noWrap/>
            <w:vAlign w:val="center"/>
            <w:hideMark/>
          </w:tcPr>
          <w:p w14:paraId="396A27D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0.39%</w:t>
            </w:r>
          </w:p>
        </w:tc>
        <w:tc>
          <w:tcPr>
            <w:tcW w:w="353" w:type="pct"/>
            <w:noWrap/>
            <w:vAlign w:val="center"/>
            <w:hideMark/>
          </w:tcPr>
          <w:p w14:paraId="3886458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93.8%</w:t>
            </w:r>
          </w:p>
        </w:tc>
        <w:tc>
          <w:tcPr>
            <w:tcW w:w="469" w:type="pct"/>
            <w:noWrap/>
            <w:vAlign w:val="center"/>
            <w:hideMark/>
          </w:tcPr>
          <w:p w14:paraId="12264C9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97.7%</w:t>
            </w:r>
          </w:p>
        </w:tc>
        <w:tc>
          <w:tcPr>
            <w:tcW w:w="339" w:type="pct"/>
            <w:tcBorders>
              <w:top w:val="nil"/>
              <w:left w:val="single" w:sz="4" w:space="0" w:color="auto"/>
              <w:bottom w:val="nil"/>
              <w:right w:val="nil"/>
            </w:tcBorders>
            <w:noWrap/>
            <w:vAlign w:val="center"/>
            <w:hideMark/>
          </w:tcPr>
          <w:p w14:paraId="62563D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91FEC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-20.90%</w:t>
            </w:r>
          </w:p>
        </w:tc>
        <w:tc>
          <w:tcPr>
            <w:tcW w:w="429" w:type="pct"/>
            <w:shd w:val="clear" w:color="auto" w:fill="CCFFCC"/>
            <w:noWrap/>
            <w:vAlign w:val="center"/>
            <w:hideMark/>
          </w:tcPr>
          <w:p w14:paraId="78E881D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-23.58%</w:t>
            </w:r>
          </w:p>
        </w:tc>
        <w:tc>
          <w:tcPr>
            <w:tcW w:w="429" w:type="pct"/>
            <w:tcBorders>
              <w:top w:val="nil"/>
              <w:left w:val="nil"/>
              <w:bottom w:val="nil"/>
              <w:right w:val="single" w:sz="4" w:space="0" w:color="auto"/>
            </w:tcBorders>
            <w:shd w:val="clear" w:color="auto" w:fill="CCFFCC"/>
            <w:noWrap/>
            <w:vAlign w:val="center"/>
            <w:hideMark/>
          </w:tcPr>
          <w:p w14:paraId="0ACA1BF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-28.12%</w:t>
            </w:r>
          </w:p>
        </w:tc>
        <w:tc>
          <w:tcPr>
            <w:tcW w:w="444" w:type="pct"/>
            <w:noWrap/>
            <w:vAlign w:val="center"/>
            <w:hideMark/>
          </w:tcPr>
          <w:p w14:paraId="06A01DD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1137.3%</w:t>
            </w:r>
          </w:p>
        </w:tc>
        <w:tc>
          <w:tcPr>
            <w:tcW w:w="443" w:type="pct"/>
            <w:tcBorders>
              <w:top w:val="nil"/>
              <w:left w:val="nil"/>
              <w:bottom w:val="nil"/>
              <w:right w:val="single" w:sz="8" w:space="0" w:color="auto"/>
            </w:tcBorders>
            <w:noWrap/>
            <w:vAlign w:val="center"/>
            <w:hideMark/>
          </w:tcPr>
          <w:p w14:paraId="47A66B2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579.1%</w:t>
            </w:r>
          </w:p>
        </w:tc>
      </w:tr>
      <w:tr w:rsidR="00BA671D" w:rsidRPr="00BA671D" w14:paraId="1A8487B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52D5D0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90" w:type="pct"/>
            <w:gridSpan w:val="2"/>
            <w:noWrap/>
            <w:vAlign w:val="center"/>
            <w:hideMark/>
          </w:tcPr>
          <w:p w14:paraId="7856F5D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0.20%</w:t>
            </w:r>
          </w:p>
        </w:tc>
        <w:tc>
          <w:tcPr>
            <w:tcW w:w="338" w:type="pct"/>
            <w:noWrap/>
            <w:vAlign w:val="center"/>
            <w:hideMark/>
          </w:tcPr>
          <w:p w14:paraId="3B211AB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0.49%</w:t>
            </w:r>
          </w:p>
        </w:tc>
        <w:tc>
          <w:tcPr>
            <w:tcW w:w="434" w:type="pct"/>
            <w:tcBorders>
              <w:top w:val="nil"/>
              <w:left w:val="nil"/>
              <w:bottom w:val="nil"/>
              <w:right w:val="single" w:sz="4" w:space="0" w:color="auto"/>
            </w:tcBorders>
            <w:noWrap/>
            <w:vAlign w:val="center"/>
            <w:hideMark/>
          </w:tcPr>
          <w:p w14:paraId="000A6C3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0.51%</w:t>
            </w:r>
          </w:p>
        </w:tc>
        <w:tc>
          <w:tcPr>
            <w:tcW w:w="353" w:type="pct"/>
            <w:noWrap/>
            <w:vAlign w:val="center"/>
            <w:hideMark/>
          </w:tcPr>
          <w:p w14:paraId="2AE576D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92.1%</w:t>
            </w:r>
          </w:p>
        </w:tc>
        <w:tc>
          <w:tcPr>
            <w:tcW w:w="469" w:type="pct"/>
            <w:noWrap/>
            <w:vAlign w:val="center"/>
            <w:hideMark/>
          </w:tcPr>
          <w:p w14:paraId="400D8E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95.8%</w:t>
            </w:r>
          </w:p>
        </w:tc>
        <w:tc>
          <w:tcPr>
            <w:tcW w:w="339" w:type="pct"/>
            <w:tcBorders>
              <w:top w:val="nil"/>
              <w:left w:val="single" w:sz="4" w:space="0" w:color="auto"/>
              <w:bottom w:val="nil"/>
              <w:right w:val="nil"/>
            </w:tcBorders>
            <w:noWrap/>
            <w:vAlign w:val="center"/>
            <w:hideMark/>
          </w:tcPr>
          <w:p w14:paraId="631AA4D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w:t>
            </w:r>
          </w:p>
        </w:tc>
        <w:tc>
          <w:tcPr>
            <w:tcW w:w="404" w:type="pct"/>
            <w:tcBorders>
              <w:top w:val="nil"/>
              <w:left w:val="single" w:sz="8" w:space="0" w:color="auto"/>
              <w:bottom w:val="nil"/>
              <w:right w:val="nil"/>
            </w:tcBorders>
            <w:shd w:val="clear" w:color="auto" w:fill="CCFFCC"/>
            <w:noWrap/>
            <w:vAlign w:val="center"/>
            <w:hideMark/>
          </w:tcPr>
          <w:p w14:paraId="1032313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-14.54%</w:t>
            </w:r>
          </w:p>
        </w:tc>
        <w:tc>
          <w:tcPr>
            <w:tcW w:w="429" w:type="pct"/>
            <w:shd w:val="clear" w:color="auto" w:fill="CCFFCC"/>
            <w:noWrap/>
            <w:vAlign w:val="center"/>
            <w:hideMark/>
          </w:tcPr>
          <w:p w14:paraId="7096901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-22.02%</w:t>
            </w:r>
          </w:p>
        </w:tc>
        <w:tc>
          <w:tcPr>
            <w:tcW w:w="429" w:type="pct"/>
            <w:tcBorders>
              <w:top w:val="nil"/>
              <w:left w:val="nil"/>
              <w:bottom w:val="nil"/>
              <w:right w:val="single" w:sz="4" w:space="0" w:color="auto"/>
            </w:tcBorders>
            <w:shd w:val="clear" w:color="auto" w:fill="CCFFCC"/>
            <w:noWrap/>
            <w:vAlign w:val="center"/>
            <w:hideMark/>
          </w:tcPr>
          <w:p w14:paraId="5B22103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-19.93%</w:t>
            </w:r>
          </w:p>
        </w:tc>
        <w:tc>
          <w:tcPr>
            <w:tcW w:w="444" w:type="pct"/>
            <w:noWrap/>
            <w:vAlign w:val="center"/>
            <w:hideMark/>
          </w:tcPr>
          <w:p w14:paraId="44D56D7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1071.0%</w:t>
            </w:r>
          </w:p>
        </w:tc>
        <w:tc>
          <w:tcPr>
            <w:tcW w:w="443" w:type="pct"/>
            <w:tcBorders>
              <w:top w:val="nil"/>
              <w:left w:val="nil"/>
              <w:bottom w:val="nil"/>
              <w:right w:val="single" w:sz="8" w:space="0" w:color="auto"/>
            </w:tcBorders>
            <w:noWrap/>
            <w:vAlign w:val="center"/>
            <w:hideMark/>
          </w:tcPr>
          <w:p w14:paraId="4AD64E3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612.8%</w:t>
            </w:r>
          </w:p>
        </w:tc>
      </w:tr>
      <w:tr w:rsidR="00BA671D" w:rsidRPr="00BA671D" w14:paraId="2D35B22E"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56BC6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90" w:type="pct"/>
            <w:gridSpan w:val="2"/>
            <w:noWrap/>
            <w:vAlign w:val="center"/>
            <w:hideMark/>
          </w:tcPr>
          <w:p w14:paraId="3F87E96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0.14%</w:t>
            </w:r>
          </w:p>
        </w:tc>
        <w:tc>
          <w:tcPr>
            <w:tcW w:w="338" w:type="pct"/>
            <w:noWrap/>
            <w:vAlign w:val="center"/>
            <w:hideMark/>
          </w:tcPr>
          <w:p w14:paraId="5C130B8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0.37%</w:t>
            </w:r>
          </w:p>
        </w:tc>
        <w:tc>
          <w:tcPr>
            <w:tcW w:w="434" w:type="pct"/>
            <w:tcBorders>
              <w:top w:val="nil"/>
              <w:left w:val="nil"/>
              <w:bottom w:val="nil"/>
              <w:right w:val="single" w:sz="4" w:space="0" w:color="auto"/>
            </w:tcBorders>
            <w:noWrap/>
            <w:vAlign w:val="center"/>
            <w:hideMark/>
          </w:tcPr>
          <w:p w14:paraId="61AD5F4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0.43%</w:t>
            </w:r>
          </w:p>
        </w:tc>
        <w:tc>
          <w:tcPr>
            <w:tcW w:w="353" w:type="pct"/>
            <w:noWrap/>
            <w:vAlign w:val="center"/>
            <w:hideMark/>
          </w:tcPr>
          <w:p w14:paraId="532E0E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91.8%</w:t>
            </w:r>
          </w:p>
        </w:tc>
        <w:tc>
          <w:tcPr>
            <w:tcW w:w="469" w:type="pct"/>
            <w:noWrap/>
            <w:vAlign w:val="center"/>
            <w:hideMark/>
          </w:tcPr>
          <w:p w14:paraId="28ED26D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94.9%</w:t>
            </w:r>
          </w:p>
        </w:tc>
        <w:tc>
          <w:tcPr>
            <w:tcW w:w="339" w:type="pct"/>
            <w:tcBorders>
              <w:top w:val="nil"/>
              <w:left w:val="single" w:sz="4" w:space="0" w:color="auto"/>
              <w:bottom w:val="nil"/>
              <w:right w:val="nil"/>
            </w:tcBorders>
            <w:noWrap/>
            <w:vAlign w:val="center"/>
            <w:hideMark/>
          </w:tcPr>
          <w:p w14:paraId="2CF7265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086F8E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-14.72%</w:t>
            </w:r>
          </w:p>
        </w:tc>
        <w:tc>
          <w:tcPr>
            <w:tcW w:w="429" w:type="pct"/>
            <w:shd w:val="clear" w:color="auto" w:fill="CCFFCC"/>
            <w:noWrap/>
            <w:vAlign w:val="center"/>
            <w:hideMark/>
          </w:tcPr>
          <w:p w14:paraId="750878B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-11.49%</w:t>
            </w:r>
          </w:p>
        </w:tc>
        <w:tc>
          <w:tcPr>
            <w:tcW w:w="429" w:type="pct"/>
            <w:tcBorders>
              <w:top w:val="nil"/>
              <w:left w:val="nil"/>
              <w:bottom w:val="nil"/>
              <w:right w:val="single" w:sz="4" w:space="0" w:color="auto"/>
            </w:tcBorders>
            <w:shd w:val="clear" w:color="auto" w:fill="CCFFCC"/>
            <w:noWrap/>
            <w:vAlign w:val="center"/>
            <w:hideMark/>
          </w:tcPr>
          <w:p w14:paraId="610BA51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-12.60%</w:t>
            </w:r>
          </w:p>
        </w:tc>
        <w:tc>
          <w:tcPr>
            <w:tcW w:w="444" w:type="pct"/>
            <w:noWrap/>
            <w:vAlign w:val="center"/>
            <w:hideMark/>
          </w:tcPr>
          <w:p w14:paraId="16C8A4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1038.8%</w:t>
            </w:r>
          </w:p>
        </w:tc>
        <w:tc>
          <w:tcPr>
            <w:tcW w:w="443" w:type="pct"/>
            <w:tcBorders>
              <w:top w:val="nil"/>
              <w:left w:val="nil"/>
              <w:bottom w:val="nil"/>
              <w:right w:val="single" w:sz="8" w:space="0" w:color="auto"/>
            </w:tcBorders>
            <w:noWrap/>
            <w:vAlign w:val="center"/>
            <w:hideMark/>
          </w:tcPr>
          <w:p w14:paraId="2A5580A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571.3%</w:t>
            </w:r>
          </w:p>
        </w:tc>
      </w:tr>
      <w:tr w:rsidR="00BA671D" w:rsidRPr="00BA671D" w14:paraId="25F2572C"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0015FF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90" w:type="pct"/>
            <w:gridSpan w:val="2"/>
            <w:noWrap/>
            <w:vAlign w:val="center"/>
            <w:hideMark/>
          </w:tcPr>
          <w:p w14:paraId="4FCA29C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0.31%</w:t>
            </w:r>
          </w:p>
        </w:tc>
        <w:tc>
          <w:tcPr>
            <w:tcW w:w="338" w:type="pct"/>
            <w:noWrap/>
            <w:vAlign w:val="center"/>
            <w:hideMark/>
          </w:tcPr>
          <w:p w14:paraId="19B12B2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0.47%</w:t>
            </w:r>
          </w:p>
        </w:tc>
        <w:tc>
          <w:tcPr>
            <w:tcW w:w="434" w:type="pct"/>
            <w:tcBorders>
              <w:top w:val="nil"/>
              <w:left w:val="nil"/>
              <w:bottom w:val="nil"/>
              <w:right w:val="single" w:sz="4" w:space="0" w:color="auto"/>
            </w:tcBorders>
            <w:noWrap/>
            <w:vAlign w:val="center"/>
            <w:hideMark/>
          </w:tcPr>
          <w:p w14:paraId="3CD174E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0.56%</w:t>
            </w:r>
          </w:p>
        </w:tc>
        <w:tc>
          <w:tcPr>
            <w:tcW w:w="353" w:type="pct"/>
            <w:noWrap/>
            <w:vAlign w:val="center"/>
            <w:hideMark/>
          </w:tcPr>
          <w:p w14:paraId="4A7E6D7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93.4%</w:t>
            </w:r>
          </w:p>
        </w:tc>
        <w:tc>
          <w:tcPr>
            <w:tcW w:w="469" w:type="pct"/>
            <w:noWrap/>
            <w:vAlign w:val="center"/>
            <w:hideMark/>
          </w:tcPr>
          <w:p w14:paraId="6F39C31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96.5%</w:t>
            </w:r>
          </w:p>
        </w:tc>
        <w:tc>
          <w:tcPr>
            <w:tcW w:w="339" w:type="pct"/>
            <w:tcBorders>
              <w:top w:val="nil"/>
              <w:left w:val="single" w:sz="4" w:space="0" w:color="auto"/>
              <w:bottom w:val="nil"/>
              <w:right w:val="nil"/>
            </w:tcBorders>
            <w:noWrap/>
            <w:vAlign w:val="center"/>
            <w:hideMark/>
          </w:tcPr>
          <w:p w14:paraId="15FD71C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3702392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-18.91%</w:t>
            </w:r>
          </w:p>
        </w:tc>
        <w:tc>
          <w:tcPr>
            <w:tcW w:w="429" w:type="pct"/>
            <w:shd w:val="clear" w:color="auto" w:fill="CCFFCC"/>
            <w:noWrap/>
            <w:vAlign w:val="center"/>
            <w:hideMark/>
          </w:tcPr>
          <w:p w14:paraId="6B577B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-22.04%</w:t>
            </w:r>
          </w:p>
        </w:tc>
        <w:tc>
          <w:tcPr>
            <w:tcW w:w="429" w:type="pct"/>
            <w:tcBorders>
              <w:top w:val="nil"/>
              <w:left w:val="nil"/>
              <w:bottom w:val="nil"/>
              <w:right w:val="single" w:sz="4" w:space="0" w:color="auto"/>
            </w:tcBorders>
            <w:shd w:val="clear" w:color="auto" w:fill="CCFFCC"/>
            <w:noWrap/>
            <w:vAlign w:val="center"/>
            <w:hideMark/>
          </w:tcPr>
          <w:p w14:paraId="1639855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-20.14%</w:t>
            </w:r>
          </w:p>
        </w:tc>
        <w:tc>
          <w:tcPr>
            <w:tcW w:w="444" w:type="pct"/>
            <w:noWrap/>
            <w:vAlign w:val="center"/>
            <w:hideMark/>
          </w:tcPr>
          <w:p w14:paraId="37BC4F0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1031.1%</w:t>
            </w:r>
          </w:p>
        </w:tc>
        <w:tc>
          <w:tcPr>
            <w:tcW w:w="443" w:type="pct"/>
            <w:tcBorders>
              <w:top w:val="nil"/>
              <w:left w:val="nil"/>
              <w:bottom w:val="nil"/>
              <w:right w:val="single" w:sz="8" w:space="0" w:color="auto"/>
            </w:tcBorders>
            <w:noWrap/>
            <w:vAlign w:val="center"/>
            <w:hideMark/>
          </w:tcPr>
          <w:p w14:paraId="4E30171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653.4%</w:t>
            </w:r>
          </w:p>
        </w:tc>
      </w:tr>
      <w:tr w:rsidR="00BA671D" w:rsidRPr="00BA671D" w14:paraId="55DFEE67"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390" w:type="pct"/>
            <w:gridSpan w:val="2"/>
            <w:tcBorders>
              <w:top w:val="single" w:sz="8" w:space="0" w:color="auto"/>
              <w:left w:val="nil"/>
              <w:bottom w:val="single" w:sz="8" w:space="0" w:color="auto"/>
              <w:right w:val="nil"/>
            </w:tcBorders>
            <w:noWrap/>
            <w:vAlign w:val="center"/>
            <w:hideMark/>
          </w:tcPr>
          <w:p w14:paraId="7155F9E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0.21%</w:t>
            </w:r>
          </w:p>
        </w:tc>
        <w:tc>
          <w:tcPr>
            <w:tcW w:w="338" w:type="pct"/>
            <w:tcBorders>
              <w:top w:val="single" w:sz="8" w:space="0" w:color="auto"/>
              <w:left w:val="nil"/>
              <w:bottom w:val="single" w:sz="8" w:space="0" w:color="auto"/>
              <w:right w:val="nil"/>
            </w:tcBorders>
            <w:noWrap/>
            <w:vAlign w:val="center"/>
            <w:hideMark/>
          </w:tcPr>
          <w:p w14:paraId="0A60F70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0.44%</w:t>
            </w:r>
          </w:p>
        </w:tc>
        <w:tc>
          <w:tcPr>
            <w:tcW w:w="434" w:type="pct"/>
            <w:tcBorders>
              <w:top w:val="single" w:sz="8" w:space="0" w:color="auto"/>
              <w:left w:val="nil"/>
              <w:bottom w:val="single" w:sz="8" w:space="0" w:color="auto"/>
              <w:right w:val="single" w:sz="4" w:space="0" w:color="auto"/>
            </w:tcBorders>
            <w:noWrap/>
            <w:vAlign w:val="center"/>
            <w:hideMark/>
          </w:tcPr>
          <w:p w14:paraId="44F16E6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0.47%</w:t>
            </w:r>
          </w:p>
        </w:tc>
        <w:tc>
          <w:tcPr>
            <w:tcW w:w="353" w:type="pct"/>
            <w:tcBorders>
              <w:top w:val="single" w:sz="8" w:space="0" w:color="auto"/>
              <w:left w:val="nil"/>
              <w:bottom w:val="single" w:sz="8" w:space="0" w:color="auto"/>
              <w:right w:val="nil"/>
            </w:tcBorders>
            <w:noWrap/>
            <w:vAlign w:val="center"/>
            <w:hideMark/>
          </w:tcPr>
          <w:p w14:paraId="7D26563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92.9%</w:t>
            </w:r>
          </w:p>
        </w:tc>
        <w:tc>
          <w:tcPr>
            <w:tcW w:w="469" w:type="pct"/>
            <w:tcBorders>
              <w:top w:val="single" w:sz="8" w:space="0" w:color="auto"/>
              <w:left w:val="nil"/>
              <w:bottom w:val="single" w:sz="8" w:space="0" w:color="auto"/>
              <w:right w:val="nil"/>
            </w:tcBorders>
            <w:noWrap/>
            <w:vAlign w:val="center"/>
            <w:hideMark/>
          </w:tcPr>
          <w:p w14:paraId="42C6572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96.1%</w:t>
            </w:r>
          </w:p>
        </w:tc>
        <w:tc>
          <w:tcPr>
            <w:tcW w:w="339" w:type="pct"/>
            <w:tcBorders>
              <w:top w:val="single" w:sz="8" w:space="0" w:color="auto"/>
              <w:left w:val="single" w:sz="4" w:space="0" w:color="auto"/>
              <w:bottom w:val="single" w:sz="8" w:space="0" w:color="auto"/>
              <w:right w:val="nil"/>
            </w:tcBorders>
            <w:noWrap/>
            <w:vAlign w:val="center"/>
            <w:hideMark/>
          </w:tcPr>
          <w:p w14:paraId="4E0AE8B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-16.36%</w:t>
            </w:r>
          </w:p>
        </w:tc>
        <w:tc>
          <w:tcPr>
            <w:tcW w:w="429"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-18.83%</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-20.79%</w:t>
            </w:r>
          </w:p>
        </w:tc>
        <w:tc>
          <w:tcPr>
            <w:tcW w:w="444" w:type="pct"/>
            <w:tcBorders>
              <w:top w:val="single" w:sz="8" w:space="0" w:color="auto"/>
              <w:left w:val="nil"/>
              <w:bottom w:val="single" w:sz="8" w:space="0" w:color="auto"/>
              <w:right w:val="nil"/>
            </w:tcBorders>
            <w:noWrap/>
            <w:vAlign w:val="center"/>
            <w:hideMark/>
          </w:tcPr>
          <w:p w14:paraId="1A8D2C1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1091.4%</w:t>
            </w:r>
          </w:p>
        </w:tc>
        <w:tc>
          <w:tcPr>
            <w:tcW w:w="443" w:type="pct"/>
            <w:tcBorders>
              <w:top w:val="single" w:sz="8" w:space="0" w:color="auto"/>
              <w:left w:val="nil"/>
              <w:bottom w:val="single" w:sz="8" w:space="0" w:color="auto"/>
              <w:right w:val="single" w:sz="8" w:space="0" w:color="auto"/>
            </w:tcBorders>
            <w:noWrap/>
            <w:vAlign w:val="center"/>
            <w:hideMark/>
          </w:tcPr>
          <w:p w14:paraId="34E1CF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593.5%</w:t>
            </w:r>
          </w:p>
        </w:tc>
      </w:tr>
      <w:tr w:rsidR="00BA671D" w:rsidRPr="00BA671D" w14:paraId="6582D37D"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0AC9C2C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0" w:type="pct"/>
            <w:gridSpan w:val="2"/>
            <w:noWrap/>
            <w:vAlign w:val="center"/>
            <w:hideMark/>
          </w:tcPr>
          <w:p w14:paraId="7942329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0.08%</w:t>
            </w:r>
          </w:p>
        </w:tc>
        <w:tc>
          <w:tcPr>
            <w:tcW w:w="338" w:type="pct"/>
            <w:noWrap/>
            <w:vAlign w:val="center"/>
            <w:hideMark/>
          </w:tcPr>
          <w:p w14:paraId="7B9AE28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0.42%</w:t>
            </w:r>
          </w:p>
        </w:tc>
        <w:tc>
          <w:tcPr>
            <w:tcW w:w="434" w:type="pct"/>
            <w:tcBorders>
              <w:top w:val="nil"/>
              <w:left w:val="nil"/>
              <w:bottom w:val="nil"/>
              <w:right w:val="single" w:sz="4" w:space="0" w:color="auto"/>
            </w:tcBorders>
            <w:noWrap/>
            <w:vAlign w:val="center"/>
            <w:hideMark/>
          </w:tcPr>
          <w:p w14:paraId="7FF2416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0.51%</w:t>
            </w:r>
          </w:p>
        </w:tc>
        <w:tc>
          <w:tcPr>
            <w:tcW w:w="353" w:type="pct"/>
            <w:noWrap/>
            <w:vAlign w:val="center"/>
            <w:hideMark/>
          </w:tcPr>
          <w:p w14:paraId="0BC48C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90.6%</w:t>
            </w:r>
          </w:p>
        </w:tc>
        <w:tc>
          <w:tcPr>
            <w:tcW w:w="469" w:type="pct"/>
            <w:noWrap/>
            <w:vAlign w:val="center"/>
            <w:hideMark/>
          </w:tcPr>
          <w:p w14:paraId="0E3BA5A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91.6%</w:t>
            </w:r>
          </w:p>
        </w:tc>
        <w:tc>
          <w:tcPr>
            <w:tcW w:w="339" w:type="pct"/>
            <w:tcBorders>
              <w:top w:val="nil"/>
              <w:left w:val="single" w:sz="4" w:space="0" w:color="auto"/>
              <w:bottom w:val="nil"/>
              <w:right w:val="nil"/>
            </w:tcBorders>
            <w:noWrap/>
            <w:vAlign w:val="center"/>
            <w:hideMark/>
          </w:tcPr>
          <w:p w14:paraId="214EE6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-12.63%</w:t>
            </w:r>
          </w:p>
        </w:tc>
        <w:tc>
          <w:tcPr>
            <w:tcW w:w="429" w:type="pct"/>
            <w:tcBorders>
              <w:top w:val="single" w:sz="8" w:space="0" w:color="auto"/>
              <w:left w:val="nil"/>
              <w:bottom w:val="nil"/>
              <w:right w:val="nil"/>
            </w:tcBorders>
            <w:shd w:val="clear" w:color="auto" w:fill="CCFFCC"/>
            <w:noWrap/>
            <w:vAlign w:val="center"/>
            <w:hideMark/>
          </w:tcPr>
          <w:p w14:paraId="6F3915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-8.58%</w:t>
            </w:r>
          </w:p>
        </w:tc>
        <w:tc>
          <w:tcPr>
            <w:tcW w:w="429"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-9.41%</w:t>
            </w:r>
          </w:p>
        </w:tc>
        <w:tc>
          <w:tcPr>
            <w:tcW w:w="444" w:type="pct"/>
            <w:noWrap/>
            <w:vAlign w:val="center"/>
            <w:hideMark/>
          </w:tcPr>
          <w:p w14:paraId="7D06BD5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1005.8%</w:t>
            </w:r>
          </w:p>
        </w:tc>
        <w:tc>
          <w:tcPr>
            <w:tcW w:w="443" w:type="pct"/>
            <w:tcBorders>
              <w:top w:val="nil"/>
              <w:left w:val="nil"/>
              <w:bottom w:val="nil"/>
              <w:right w:val="single" w:sz="8" w:space="0" w:color="auto"/>
            </w:tcBorders>
            <w:noWrap/>
            <w:vAlign w:val="center"/>
            <w:hideMark/>
          </w:tcPr>
          <w:p w14:paraId="069A38D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612.1%</w:t>
            </w:r>
          </w:p>
        </w:tc>
      </w:tr>
      <w:tr w:rsidR="00BA671D" w:rsidRPr="00BA671D" w14:paraId="4CFEAD59"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83E4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90" w:type="pct"/>
            <w:gridSpan w:val="2"/>
            <w:noWrap/>
            <w:vAlign w:val="center"/>
            <w:hideMark/>
          </w:tcPr>
          <w:p w14:paraId="5C79D16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0.58%</w:t>
            </w:r>
          </w:p>
        </w:tc>
        <w:tc>
          <w:tcPr>
            <w:tcW w:w="338" w:type="pct"/>
            <w:noWrap/>
            <w:vAlign w:val="center"/>
            <w:hideMark/>
          </w:tcPr>
          <w:p w14:paraId="4864462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0.62%</w:t>
            </w:r>
          </w:p>
        </w:tc>
        <w:tc>
          <w:tcPr>
            <w:tcW w:w="434" w:type="pct"/>
            <w:tcBorders>
              <w:top w:val="nil"/>
              <w:left w:val="nil"/>
              <w:bottom w:val="nil"/>
              <w:right w:val="single" w:sz="4" w:space="0" w:color="auto"/>
            </w:tcBorders>
            <w:noWrap/>
            <w:vAlign w:val="center"/>
            <w:hideMark/>
          </w:tcPr>
          <w:p w14:paraId="49E4DE5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0.80%</w:t>
            </w:r>
          </w:p>
        </w:tc>
        <w:tc>
          <w:tcPr>
            <w:tcW w:w="353" w:type="pct"/>
            <w:noWrap/>
            <w:vAlign w:val="center"/>
            <w:hideMark/>
          </w:tcPr>
          <w:p w14:paraId="6C31F5E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92.6%</w:t>
            </w:r>
          </w:p>
        </w:tc>
        <w:tc>
          <w:tcPr>
            <w:tcW w:w="469" w:type="pct"/>
            <w:noWrap/>
            <w:vAlign w:val="center"/>
            <w:hideMark/>
          </w:tcPr>
          <w:p w14:paraId="53B3CAB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97.3%</w:t>
            </w:r>
          </w:p>
        </w:tc>
        <w:tc>
          <w:tcPr>
            <w:tcW w:w="339" w:type="pct"/>
            <w:tcBorders>
              <w:top w:val="nil"/>
              <w:left w:val="single" w:sz="4" w:space="0" w:color="auto"/>
              <w:bottom w:val="nil"/>
              <w:right w:val="nil"/>
            </w:tcBorders>
            <w:noWrap/>
            <w:vAlign w:val="center"/>
            <w:hideMark/>
          </w:tcPr>
          <w:p w14:paraId="33752EB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318EFB7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-29.88%</w:t>
            </w:r>
          </w:p>
        </w:tc>
        <w:tc>
          <w:tcPr>
            <w:tcW w:w="429" w:type="pct"/>
            <w:shd w:val="clear" w:color="auto" w:fill="CCFFCC"/>
            <w:noWrap/>
            <w:vAlign w:val="center"/>
            <w:hideMark/>
          </w:tcPr>
          <w:p w14:paraId="55514F1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-33.48%</w:t>
            </w:r>
          </w:p>
        </w:tc>
        <w:tc>
          <w:tcPr>
            <w:tcW w:w="429" w:type="pct"/>
            <w:tcBorders>
              <w:top w:val="nil"/>
              <w:left w:val="nil"/>
              <w:bottom w:val="nil"/>
              <w:right w:val="single" w:sz="4" w:space="0" w:color="auto"/>
            </w:tcBorders>
            <w:shd w:val="clear" w:color="auto" w:fill="CCFFCC"/>
            <w:noWrap/>
            <w:vAlign w:val="center"/>
            <w:hideMark/>
          </w:tcPr>
          <w:p w14:paraId="2B54A0F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-33.60%</w:t>
            </w:r>
          </w:p>
        </w:tc>
        <w:tc>
          <w:tcPr>
            <w:tcW w:w="444" w:type="pct"/>
            <w:noWrap/>
            <w:vAlign w:val="center"/>
            <w:hideMark/>
          </w:tcPr>
          <w:p w14:paraId="68AFFB9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610.8%</w:t>
            </w:r>
          </w:p>
        </w:tc>
        <w:tc>
          <w:tcPr>
            <w:tcW w:w="443" w:type="pct"/>
            <w:tcBorders>
              <w:top w:val="nil"/>
              <w:left w:val="nil"/>
              <w:bottom w:val="nil"/>
              <w:right w:val="single" w:sz="8" w:space="0" w:color="auto"/>
            </w:tcBorders>
            <w:noWrap/>
            <w:vAlign w:val="center"/>
            <w:hideMark/>
          </w:tcPr>
          <w:p w14:paraId="4254DF1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636.2%</w:t>
            </w:r>
          </w:p>
        </w:tc>
      </w:tr>
      <w:tr w:rsidR="001775AF" w:rsidRPr="00BA671D" w14:paraId="38DE85C0"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14D1A2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65F2314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0.44%</w:t>
            </w:r>
          </w:p>
        </w:tc>
        <w:tc>
          <w:tcPr>
            <w:tcW w:w="338" w:type="pct"/>
            <w:tcBorders>
              <w:top w:val="nil"/>
              <w:left w:val="nil"/>
              <w:bottom w:val="single" w:sz="8" w:space="0" w:color="auto"/>
              <w:right w:val="nil"/>
            </w:tcBorders>
            <w:noWrap/>
            <w:vAlign w:val="center"/>
            <w:hideMark/>
          </w:tcPr>
          <w:p w14:paraId="175A219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0.51%</w:t>
            </w:r>
          </w:p>
        </w:tc>
        <w:tc>
          <w:tcPr>
            <w:tcW w:w="434" w:type="pct"/>
            <w:tcBorders>
              <w:top w:val="nil"/>
              <w:left w:val="nil"/>
              <w:bottom w:val="single" w:sz="8" w:space="0" w:color="auto"/>
              <w:right w:val="single" w:sz="4" w:space="0" w:color="auto"/>
            </w:tcBorders>
            <w:noWrap/>
            <w:vAlign w:val="center"/>
            <w:hideMark/>
          </w:tcPr>
          <w:p w14:paraId="77C7E77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0.50%</w:t>
            </w:r>
          </w:p>
        </w:tc>
        <w:tc>
          <w:tcPr>
            <w:tcW w:w="353" w:type="pct"/>
            <w:tcBorders>
              <w:top w:val="nil"/>
              <w:left w:val="nil"/>
              <w:bottom w:val="single" w:sz="8" w:space="0" w:color="auto"/>
              <w:right w:val="nil"/>
            </w:tcBorders>
            <w:noWrap/>
            <w:vAlign w:val="center"/>
            <w:hideMark/>
          </w:tcPr>
          <w:p w14:paraId="4B08786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93.4%</w:t>
            </w:r>
          </w:p>
        </w:tc>
        <w:tc>
          <w:tcPr>
            <w:tcW w:w="469" w:type="pct"/>
            <w:tcBorders>
              <w:top w:val="nil"/>
              <w:left w:val="nil"/>
              <w:bottom w:val="single" w:sz="8" w:space="0" w:color="auto"/>
              <w:right w:val="nil"/>
            </w:tcBorders>
            <w:noWrap/>
            <w:vAlign w:val="center"/>
            <w:hideMark/>
          </w:tcPr>
          <w:p w14:paraId="1EFF16A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99.7%</w:t>
            </w:r>
          </w:p>
        </w:tc>
        <w:tc>
          <w:tcPr>
            <w:tcW w:w="339" w:type="pct"/>
            <w:tcBorders>
              <w:top w:val="nil"/>
              <w:left w:val="single" w:sz="4" w:space="0" w:color="auto"/>
              <w:bottom w:val="single" w:sz="8" w:space="0" w:color="auto"/>
              <w:right w:val="nil"/>
            </w:tcBorders>
            <w:noWrap/>
            <w:vAlign w:val="center"/>
            <w:hideMark/>
          </w:tcPr>
          <w:p w14:paraId="3B14D05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-43.00%</w:t>
            </w:r>
          </w:p>
        </w:tc>
        <w:tc>
          <w:tcPr>
            <w:tcW w:w="429" w:type="pct"/>
            <w:tcBorders>
              <w:top w:val="nil"/>
              <w:left w:val="nil"/>
              <w:bottom w:val="single" w:sz="8" w:space="0" w:color="auto"/>
              <w:right w:val="nil"/>
            </w:tcBorders>
            <w:shd w:val="clear" w:color="auto" w:fill="CCFFCC"/>
            <w:noWrap/>
            <w:vAlign w:val="center"/>
            <w:hideMark/>
          </w:tcPr>
          <w:p w14:paraId="447F0D9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-48.58%</w:t>
            </w:r>
          </w:p>
        </w:tc>
        <w:tc>
          <w:tcPr>
            <w:tcW w:w="429"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-47.86%</w:t>
            </w:r>
          </w:p>
        </w:tc>
        <w:tc>
          <w:tcPr>
            <w:tcW w:w="444" w:type="pct"/>
            <w:tcBorders>
              <w:top w:val="nil"/>
              <w:left w:val="nil"/>
              <w:bottom w:val="single" w:sz="8" w:space="0" w:color="auto"/>
              <w:right w:val="nil"/>
            </w:tcBorders>
            <w:noWrap/>
            <w:vAlign w:val="center"/>
            <w:hideMark/>
          </w:tcPr>
          <w:p w14:paraId="1E65441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519.8%</w:t>
            </w:r>
          </w:p>
        </w:tc>
        <w:tc>
          <w:tcPr>
            <w:tcW w:w="443" w:type="pct"/>
            <w:tcBorders>
              <w:top w:val="nil"/>
              <w:left w:val="nil"/>
              <w:bottom w:val="single" w:sz="8" w:space="0" w:color="auto"/>
              <w:right w:val="single" w:sz="8" w:space="0" w:color="auto"/>
            </w:tcBorders>
            <w:noWrap/>
            <w:vAlign w:val="center"/>
            <w:hideMark/>
          </w:tcPr>
          <w:p w14:paraId="2DF2060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638.1%</w:t>
            </w:r>
          </w:p>
        </w:tc>
      </w:tr>
      <w:tr w:rsidR="00BA671D" w:rsidRPr="00BA671D" w14:paraId="03F71C46" w14:textId="77777777" w:rsidTr="001775AF">
        <w:trPr>
          <w:trHeight w:val="255"/>
        </w:trPr>
        <w:tc>
          <w:tcPr>
            <w:tcW w:w="528" w:type="pct"/>
            <w:noWrap/>
            <w:vAlign w:val="center"/>
            <w:hideMark/>
          </w:tcPr>
          <w:p w14:paraId="4BBDE19A" w14:textId="77777777" w:rsidR="00237471" w:rsidRPr="001775AF" w:rsidRDefault="00237471" w:rsidP="009C52FC">
            <w:pPr>
              <w:spacing w:before="0"/>
              <w:textAlignment w:val="baseline"/>
              <w:rPr>
                <w:sz w:val="16"/>
                <w:szCs w:val="16"/>
                <w:lang w:eastAsia="de-DE"/>
              </w:rPr>
            </w:pPr>
          </w:p>
        </w:tc>
        <w:tc>
          <w:tcPr>
            <w:tcW w:w="390" w:type="pct"/>
            <w:gridSpan w:val="2"/>
            <w:noWrap/>
            <w:vAlign w:val="center"/>
            <w:hideMark/>
          </w:tcPr>
          <w:p w14:paraId="4E84BC64" w14:textId="77777777" w:rsidR="00237471" w:rsidRPr="001775AF" w:rsidRDefault="00237471" w:rsidP="001775AF">
            <w:pPr>
              <w:spacing w:before="0"/>
              <w:jc w:val="center"/>
              <w:textAlignment w:val="baseline"/>
              <w:rPr>
                <w:sz w:val="16"/>
                <w:szCs w:val="16"/>
                <w:lang w:val="de-DE" w:eastAsia="de-DE"/>
              </w:rPr>
            </w:pPr>
          </w:p>
        </w:tc>
        <w:tc>
          <w:tcPr>
            <w:tcW w:w="338" w:type="pct"/>
            <w:noWrap/>
            <w:vAlign w:val="center"/>
            <w:hideMark/>
          </w:tcPr>
          <w:p w14:paraId="553C344C" w14:textId="77777777" w:rsidR="00237471" w:rsidRPr="001775AF" w:rsidRDefault="00237471" w:rsidP="001775AF">
            <w:pPr>
              <w:spacing w:before="0"/>
              <w:jc w:val="center"/>
              <w:textAlignment w:val="baseline"/>
              <w:rPr>
                <w:sz w:val="16"/>
                <w:szCs w:val="16"/>
                <w:lang w:val="de-DE" w:eastAsia="de-DE"/>
              </w:rPr>
            </w:pPr>
          </w:p>
        </w:tc>
        <w:tc>
          <w:tcPr>
            <w:tcW w:w="434" w:type="pct"/>
            <w:noWrap/>
            <w:vAlign w:val="center"/>
            <w:hideMark/>
          </w:tcPr>
          <w:p w14:paraId="01AF3E00" w14:textId="77777777" w:rsidR="00237471" w:rsidRPr="001775AF" w:rsidRDefault="00237471" w:rsidP="001775AF">
            <w:pPr>
              <w:spacing w:before="0"/>
              <w:jc w:val="center"/>
              <w:textAlignment w:val="baseline"/>
              <w:rPr>
                <w:sz w:val="16"/>
                <w:szCs w:val="16"/>
                <w:lang w:val="de-DE" w:eastAsia="de-DE"/>
              </w:rPr>
            </w:pPr>
          </w:p>
        </w:tc>
        <w:tc>
          <w:tcPr>
            <w:tcW w:w="353" w:type="pct"/>
            <w:noWrap/>
            <w:vAlign w:val="center"/>
            <w:hideMark/>
          </w:tcPr>
          <w:p w14:paraId="3AEA392D" w14:textId="77777777" w:rsidR="00237471" w:rsidRPr="001775AF" w:rsidRDefault="00237471" w:rsidP="001775AF">
            <w:pPr>
              <w:spacing w:before="0"/>
              <w:jc w:val="center"/>
              <w:textAlignment w:val="baseline"/>
              <w:rPr>
                <w:sz w:val="16"/>
                <w:szCs w:val="16"/>
                <w:lang w:val="de-DE" w:eastAsia="de-DE"/>
              </w:rPr>
            </w:pPr>
          </w:p>
        </w:tc>
        <w:tc>
          <w:tcPr>
            <w:tcW w:w="469" w:type="pct"/>
            <w:noWrap/>
            <w:vAlign w:val="center"/>
            <w:hideMark/>
          </w:tcPr>
          <w:p w14:paraId="46A04F83" w14:textId="77777777" w:rsidR="00237471" w:rsidRPr="001775AF" w:rsidRDefault="00237471" w:rsidP="001775AF">
            <w:pPr>
              <w:spacing w:before="0"/>
              <w:jc w:val="center"/>
              <w:textAlignment w:val="baseline"/>
              <w:rPr>
                <w:sz w:val="16"/>
                <w:szCs w:val="16"/>
                <w:lang w:val="de-DE" w:eastAsia="de-DE"/>
              </w:rPr>
            </w:pPr>
          </w:p>
        </w:tc>
        <w:tc>
          <w:tcPr>
            <w:tcW w:w="339" w:type="pct"/>
            <w:noWrap/>
            <w:vAlign w:val="center"/>
            <w:hideMark/>
          </w:tcPr>
          <w:p w14:paraId="0F172F1B" w14:textId="77777777" w:rsidR="00237471" w:rsidRPr="001775AF" w:rsidRDefault="00237471" w:rsidP="001775AF">
            <w:pPr>
              <w:spacing w:before="0"/>
              <w:jc w:val="center"/>
              <w:textAlignment w:val="baseline"/>
              <w:rPr>
                <w:sz w:val="16"/>
                <w:szCs w:val="16"/>
                <w:lang w:val="de-DE" w:eastAsia="de-DE"/>
              </w:rPr>
            </w:pPr>
          </w:p>
        </w:tc>
        <w:tc>
          <w:tcPr>
            <w:tcW w:w="404" w:type="pct"/>
            <w:noWrap/>
            <w:vAlign w:val="center"/>
            <w:hideMark/>
          </w:tcPr>
          <w:p w14:paraId="0776E279" w14:textId="77777777" w:rsidR="00237471" w:rsidRPr="001775AF" w:rsidRDefault="00237471" w:rsidP="001775AF">
            <w:pPr>
              <w:spacing w:before="0"/>
              <w:jc w:val="center"/>
              <w:textAlignment w:val="baseline"/>
              <w:rPr>
                <w:sz w:val="16"/>
                <w:szCs w:val="16"/>
                <w:lang w:val="de-DE" w:eastAsia="de-DE"/>
              </w:rPr>
            </w:pPr>
          </w:p>
        </w:tc>
        <w:tc>
          <w:tcPr>
            <w:tcW w:w="429" w:type="pct"/>
            <w:noWrap/>
            <w:vAlign w:val="center"/>
            <w:hideMark/>
          </w:tcPr>
          <w:p w14:paraId="76DAF041" w14:textId="77777777" w:rsidR="00237471" w:rsidRPr="001775AF" w:rsidRDefault="00237471" w:rsidP="001775AF">
            <w:pPr>
              <w:spacing w:before="0"/>
              <w:jc w:val="center"/>
              <w:textAlignment w:val="baseline"/>
              <w:rPr>
                <w:sz w:val="16"/>
                <w:szCs w:val="16"/>
                <w:lang w:val="de-DE" w:eastAsia="de-DE"/>
              </w:rPr>
            </w:pPr>
          </w:p>
        </w:tc>
        <w:tc>
          <w:tcPr>
            <w:tcW w:w="429" w:type="pct"/>
            <w:noWrap/>
            <w:vAlign w:val="center"/>
            <w:hideMark/>
          </w:tcPr>
          <w:p w14:paraId="483FE593" w14:textId="77777777" w:rsidR="00237471" w:rsidRPr="001775AF" w:rsidRDefault="00237471" w:rsidP="001775AF">
            <w:pPr>
              <w:spacing w:before="0"/>
              <w:jc w:val="center"/>
              <w:textAlignment w:val="baseline"/>
              <w:rPr>
                <w:sz w:val="16"/>
                <w:szCs w:val="16"/>
                <w:lang w:val="de-DE" w:eastAsia="de-DE"/>
              </w:rPr>
            </w:pPr>
          </w:p>
        </w:tc>
        <w:tc>
          <w:tcPr>
            <w:tcW w:w="444" w:type="pct"/>
            <w:noWrap/>
            <w:vAlign w:val="center"/>
            <w:hideMark/>
          </w:tcPr>
          <w:p w14:paraId="56570AE6" w14:textId="77777777" w:rsidR="00237471" w:rsidRPr="001775AF" w:rsidRDefault="00237471" w:rsidP="001775AF">
            <w:pPr>
              <w:spacing w:before="0"/>
              <w:jc w:val="center"/>
              <w:textAlignment w:val="baseline"/>
              <w:rPr>
                <w:sz w:val="16"/>
                <w:szCs w:val="16"/>
                <w:lang w:val="de-DE" w:eastAsia="de-DE"/>
              </w:rPr>
            </w:pPr>
          </w:p>
        </w:tc>
        <w:tc>
          <w:tcPr>
            <w:tcW w:w="443" w:type="pct"/>
            <w:noWrap/>
            <w:vAlign w:val="center"/>
            <w:hideMark/>
          </w:tcPr>
          <w:p w14:paraId="6449F2DE" w14:textId="77777777" w:rsidR="00237471" w:rsidRPr="001775AF" w:rsidRDefault="00237471" w:rsidP="001775AF">
            <w:pPr>
              <w:spacing w:before="0"/>
              <w:jc w:val="center"/>
              <w:textAlignment w:val="baseline"/>
              <w:rPr>
                <w:sz w:val="16"/>
                <w:szCs w:val="16"/>
                <w:lang w:val="de-DE" w:eastAsia="de-DE"/>
              </w:rPr>
            </w:pPr>
          </w:p>
        </w:tc>
      </w:tr>
      <w:tr w:rsidR="00237471" w:rsidRPr="00BA671D" w14:paraId="2A5BC393" w14:textId="77777777" w:rsidTr="00BA671D">
        <w:trPr>
          <w:trHeight w:val="255"/>
        </w:trPr>
        <w:tc>
          <w:tcPr>
            <w:tcW w:w="1689" w:type="pct"/>
            <w:gridSpan w:val="5"/>
            <w:noWrap/>
            <w:vAlign w:val="center"/>
            <w:hideMark/>
          </w:tcPr>
          <w:p w14:paraId="3A0452F1" w14:textId="77777777" w:rsidR="00237471" w:rsidRPr="001775AF" w:rsidRDefault="00237471" w:rsidP="001775AF">
            <w:pPr>
              <w:spacing w:before="0"/>
              <w:jc w:val="center"/>
              <w:textAlignment w:val="baseline"/>
              <w:rPr>
                <w:sz w:val="16"/>
                <w:szCs w:val="16"/>
                <w:lang w:val="de-DE" w:eastAsia="de-DE"/>
              </w:rPr>
            </w:pPr>
          </w:p>
        </w:tc>
        <w:tc>
          <w:tcPr>
            <w:tcW w:w="3311" w:type="pct"/>
            <w:gridSpan w:val="8"/>
            <w:tcBorders>
              <w:top w:val="single" w:sz="8" w:space="0" w:color="auto"/>
              <w:left w:val="single" w:sz="8" w:space="0" w:color="auto"/>
              <w:bottom w:val="nil"/>
              <w:right w:val="nil"/>
            </w:tcBorders>
            <w:noWrap/>
            <w:vAlign w:val="center"/>
            <w:hideMark/>
          </w:tcPr>
          <w:p w14:paraId="52EEB327"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Random Access Main 10</w:t>
            </w:r>
          </w:p>
        </w:tc>
      </w:tr>
      <w:tr w:rsidR="00237471" w:rsidRPr="00BA671D" w14:paraId="147CC65D" w14:textId="77777777" w:rsidTr="001775AF">
        <w:trPr>
          <w:trHeight w:val="255"/>
        </w:trPr>
        <w:tc>
          <w:tcPr>
            <w:tcW w:w="1689" w:type="pct"/>
            <w:gridSpan w:val="5"/>
            <w:noWrap/>
            <w:vAlign w:val="center"/>
            <w:hideMark/>
          </w:tcPr>
          <w:p w14:paraId="1D6AA12A" w14:textId="77777777" w:rsidR="00237471" w:rsidRPr="001775AF" w:rsidRDefault="00237471" w:rsidP="001775AF">
            <w:pPr>
              <w:spacing w:before="0"/>
              <w:jc w:val="center"/>
              <w:textAlignment w:val="baseline"/>
              <w:rPr>
                <w:b/>
                <w:bCs/>
                <w:sz w:val="16"/>
                <w:szCs w:val="16"/>
                <w:lang w:eastAsia="de-DE"/>
              </w:rPr>
            </w:pPr>
          </w:p>
        </w:tc>
        <w:tc>
          <w:tcPr>
            <w:tcW w:w="1565" w:type="pct"/>
            <w:gridSpan w:val="4"/>
            <w:tcBorders>
              <w:top w:val="single" w:sz="8" w:space="0" w:color="auto"/>
              <w:left w:val="single" w:sz="8" w:space="0" w:color="auto"/>
              <w:bottom w:val="nil"/>
              <w:right w:val="nil"/>
            </w:tcBorders>
            <w:noWrap/>
            <w:vAlign w:val="center"/>
            <w:hideMark/>
          </w:tcPr>
          <w:p w14:paraId="1EB59C08"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382F953B" w14:textId="77777777" w:rsidR="00237471" w:rsidRPr="001775AF" w:rsidRDefault="00237471" w:rsidP="001775AF">
            <w:pPr>
              <w:spacing w:before="0"/>
              <w:jc w:val="center"/>
              <w:textAlignment w:val="baseline"/>
              <w:rPr>
                <w:b/>
                <w:bCs/>
                <w:sz w:val="16"/>
                <w:szCs w:val="16"/>
                <w:lang w:eastAsia="de-DE"/>
              </w:rPr>
            </w:pPr>
            <w:r w:rsidRPr="001775AF">
              <w:rPr>
                <w:b/>
                <w:bCs/>
                <w:sz w:val="16"/>
                <w:szCs w:val="16"/>
                <w:lang w:eastAsia="de-DE"/>
              </w:rPr>
              <w:t>Over VTM11ecm16</w:t>
            </w:r>
          </w:p>
        </w:tc>
      </w:tr>
      <w:tr w:rsidR="00BA671D" w:rsidRPr="00BA671D" w14:paraId="065777EE" w14:textId="77777777" w:rsidTr="00BA671D">
        <w:trPr>
          <w:trHeight w:val="255"/>
        </w:trPr>
        <w:tc>
          <w:tcPr>
            <w:tcW w:w="528" w:type="pct"/>
            <w:noWrap/>
            <w:vAlign w:val="center"/>
            <w:hideMark/>
          </w:tcPr>
          <w:p w14:paraId="11D28DAB" w14:textId="77777777" w:rsidR="00237471" w:rsidRPr="001775AF"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55918F3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338" w:type="pct"/>
            <w:tcBorders>
              <w:top w:val="nil"/>
              <w:left w:val="nil"/>
              <w:bottom w:val="single" w:sz="8" w:space="0" w:color="auto"/>
              <w:right w:val="nil"/>
            </w:tcBorders>
            <w:noWrap/>
            <w:vAlign w:val="center"/>
            <w:hideMark/>
          </w:tcPr>
          <w:p w14:paraId="4C3036B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0B0602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353" w:type="pct"/>
            <w:tcBorders>
              <w:top w:val="nil"/>
              <w:left w:val="nil"/>
              <w:bottom w:val="single" w:sz="8" w:space="0" w:color="auto"/>
              <w:right w:val="nil"/>
            </w:tcBorders>
            <w:noWrap/>
            <w:vAlign w:val="center"/>
            <w:hideMark/>
          </w:tcPr>
          <w:p w14:paraId="396679B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2B57189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c>
          <w:tcPr>
            <w:tcW w:w="339" w:type="pct"/>
            <w:noWrap/>
            <w:vAlign w:val="bottom"/>
            <w:hideMark/>
          </w:tcPr>
          <w:p w14:paraId="4757803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02DFC27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Y</w:t>
            </w:r>
          </w:p>
        </w:tc>
        <w:tc>
          <w:tcPr>
            <w:tcW w:w="429" w:type="pct"/>
            <w:tcBorders>
              <w:top w:val="nil"/>
              <w:left w:val="nil"/>
              <w:bottom w:val="single" w:sz="8" w:space="0" w:color="auto"/>
              <w:right w:val="nil"/>
            </w:tcBorders>
            <w:noWrap/>
            <w:vAlign w:val="center"/>
            <w:hideMark/>
          </w:tcPr>
          <w:p w14:paraId="5D34E17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50BA8AF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V</w:t>
            </w:r>
          </w:p>
        </w:tc>
        <w:tc>
          <w:tcPr>
            <w:tcW w:w="444" w:type="pct"/>
            <w:tcBorders>
              <w:top w:val="nil"/>
              <w:left w:val="nil"/>
              <w:bottom w:val="single" w:sz="8" w:space="0" w:color="auto"/>
              <w:right w:val="nil"/>
            </w:tcBorders>
            <w:noWrap/>
            <w:vAlign w:val="center"/>
            <w:hideMark/>
          </w:tcPr>
          <w:p w14:paraId="1F7121E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522F944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DecT</w:t>
            </w:r>
          </w:p>
        </w:tc>
      </w:tr>
      <w:tr w:rsidR="00BA671D" w:rsidRPr="00BA671D" w14:paraId="475D3D09"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64A091A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90" w:type="pct"/>
            <w:gridSpan w:val="2"/>
            <w:noWrap/>
            <w:vAlign w:val="center"/>
            <w:hideMark/>
          </w:tcPr>
          <w:p w14:paraId="7F012D6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2.36%</w:t>
            </w:r>
          </w:p>
        </w:tc>
        <w:tc>
          <w:tcPr>
            <w:tcW w:w="338" w:type="pct"/>
            <w:noWrap/>
            <w:vAlign w:val="center"/>
            <w:hideMark/>
          </w:tcPr>
          <w:p w14:paraId="6B37B1E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1.28%</w:t>
            </w:r>
          </w:p>
        </w:tc>
        <w:tc>
          <w:tcPr>
            <w:tcW w:w="434" w:type="pct"/>
            <w:tcBorders>
              <w:top w:val="nil"/>
              <w:left w:val="nil"/>
              <w:bottom w:val="nil"/>
              <w:right w:val="single" w:sz="4" w:space="0" w:color="auto"/>
            </w:tcBorders>
            <w:noWrap/>
            <w:vAlign w:val="center"/>
            <w:hideMark/>
          </w:tcPr>
          <w:p w14:paraId="52B1549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2.05%</w:t>
            </w:r>
          </w:p>
        </w:tc>
        <w:tc>
          <w:tcPr>
            <w:tcW w:w="353" w:type="pct"/>
            <w:noWrap/>
            <w:vAlign w:val="center"/>
            <w:hideMark/>
          </w:tcPr>
          <w:p w14:paraId="78081FE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88.8%</w:t>
            </w:r>
          </w:p>
        </w:tc>
        <w:tc>
          <w:tcPr>
            <w:tcW w:w="469" w:type="pct"/>
            <w:noWrap/>
            <w:vAlign w:val="center"/>
            <w:hideMark/>
          </w:tcPr>
          <w:p w14:paraId="6ABD512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98.3%</w:t>
            </w:r>
          </w:p>
        </w:tc>
        <w:tc>
          <w:tcPr>
            <w:tcW w:w="339" w:type="pct"/>
            <w:tcBorders>
              <w:top w:val="single" w:sz="8" w:space="0" w:color="auto"/>
              <w:left w:val="single" w:sz="4" w:space="0" w:color="auto"/>
              <w:bottom w:val="nil"/>
              <w:right w:val="nil"/>
            </w:tcBorders>
            <w:noWrap/>
            <w:vAlign w:val="center"/>
            <w:hideMark/>
          </w:tcPr>
          <w:p w14:paraId="7BDE92B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-25.59%</w:t>
            </w:r>
          </w:p>
        </w:tc>
        <w:tc>
          <w:tcPr>
            <w:tcW w:w="429" w:type="pct"/>
            <w:tcBorders>
              <w:top w:val="single" w:sz="8" w:space="0" w:color="auto"/>
              <w:left w:val="nil"/>
              <w:bottom w:val="nil"/>
              <w:right w:val="nil"/>
            </w:tcBorders>
            <w:shd w:val="clear" w:color="auto" w:fill="CCFFCC"/>
            <w:noWrap/>
            <w:vAlign w:val="center"/>
            <w:hideMark/>
          </w:tcPr>
          <w:p w14:paraId="1B800C4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-22.60%</w:t>
            </w:r>
          </w:p>
        </w:tc>
        <w:tc>
          <w:tcPr>
            <w:tcW w:w="429"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-34.48%</w:t>
            </w:r>
          </w:p>
        </w:tc>
        <w:tc>
          <w:tcPr>
            <w:tcW w:w="444" w:type="pct"/>
            <w:noWrap/>
            <w:vAlign w:val="center"/>
            <w:hideMark/>
          </w:tcPr>
          <w:p w14:paraId="7C9C5E5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1080.7%</w:t>
            </w:r>
          </w:p>
        </w:tc>
        <w:tc>
          <w:tcPr>
            <w:tcW w:w="443" w:type="pct"/>
            <w:tcBorders>
              <w:top w:val="nil"/>
              <w:left w:val="nil"/>
              <w:bottom w:val="nil"/>
              <w:right w:val="single" w:sz="8" w:space="0" w:color="auto"/>
            </w:tcBorders>
            <w:noWrap/>
            <w:vAlign w:val="center"/>
            <w:hideMark/>
          </w:tcPr>
          <w:p w14:paraId="15DC816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1168.3%</w:t>
            </w:r>
          </w:p>
        </w:tc>
      </w:tr>
      <w:tr w:rsidR="00BA671D" w:rsidRPr="00BA671D" w14:paraId="217929A5"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5EFB5C5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90" w:type="pct"/>
            <w:gridSpan w:val="2"/>
            <w:noWrap/>
            <w:vAlign w:val="center"/>
            <w:hideMark/>
          </w:tcPr>
          <w:p w14:paraId="6C120F7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1.39%</w:t>
            </w:r>
          </w:p>
        </w:tc>
        <w:tc>
          <w:tcPr>
            <w:tcW w:w="338" w:type="pct"/>
            <w:noWrap/>
            <w:vAlign w:val="center"/>
            <w:hideMark/>
          </w:tcPr>
          <w:p w14:paraId="0BE7C88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1.11%</w:t>
            </w:r>
          </w:p>
        </w:tc>
        <w:tc>
          <w:tcPr>
            <w:tcW w:w="434" w:type="pct"/>
            <w:tcBorders>
              <w:top w:val="nil"/>
              <w:left w:val="nil"/>
              <w:bottom w:val="nil"/>
              <w:right w:val="single" w:sz="4" w:space="0" w:color="auto"/>
            </w:tcBorders>
            <w:noWrap/>
            <w:vAlign w:val="center"/>
            <w:hideMark/>
          </w:tcPr>
          <w:p w14:paraId="5604D8C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1.64%</w:t>
            </w:r>
          </w:p>
        </w:tc>
        <w:tc>
          <w:tcPr>
            <w:tcW w:w="353" w:type="pct"/>
            <w:noWrap/>
            <w:vAlign w:val="center"/>
            <w:hideMark/>
          </w:tcPr>
          <w:p w14:paraId="12FC4BA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88.0%</w:t>
            </w:r>
          </w:p>
        </w:tc>
        <w:tc>
          <w:tcPr>
            <w:tcW w:w="469" w:type="pct"/>
            <w:noWrap/>
            <w:vAlign w:val="center"/>
            <w:hideMark/>
          </w:tcPr>
          <w:p w14:paraId="73EF93A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98.2%</w:t>
            </w:r>
          </w:p>
        </w:tc>
        <w:tc>
          <w:tcPr>
            <w:tcW w:w="339" w:type="pct"/>
            <w:tcBorders>
              <w:top w:val="nil"/>
              <w:left w:val="single" w:sz="4" w:space="0" w:color="auto"/>
              <w:bottom w:val="nil"/>
              <w:right w:val="nil"/>
            </w:tcBorders>
            <w:noWrap/>
            <w:vAlign w:val="center"/>
            <w:hideMark/>
          </w:tcPr>
          <w:p w14:paraId="490007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2A667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-29.52%</w:t>
            </w:r>
          </w:p>
        </w:tc>
        <w:tc>
          <w:tcPr>
            <w:tcW w:w="429" w:type="pct"/>
            <w:shd w:val="clear" w:color="auto" w:fill="CCFFCC"/>
            <w:noWrap/>
            <w:vAlign w:val="center"/>
            <w:hideMark/>
          </w:tcPr>
          <w:p w14:paraId="72AA03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-32.96%</w:t>
            </w:r>
          </w:p>
        </w:tc>
        <w:tc>
          <w:tcPr>
            <w:tcW w:w="429" w:type="pct"/>
            <w:tcBorders>
              <w:top w:val="nil"/>
              <w:left w:val="nil"/>
              <w:bottom w:val="nil"/>
              <w:right w:val="single" w:sz="4" w:space="0" w:color="auto"/>
            </w:tcBorders>
            <w:shd w:val="clear" w:color="auto" w:fill="CCFFCC"/>
            <w:noWrap/>
            <w:vAlign w:val="center"/>
            <w:hideMark/>
          </w:tcPr>
          <w:p w14:paraId="7F5253C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-38.02%</w:t>
            </w:r>
          </w:p>
        </w:tc>
        <w:tc>
          <w:tcPr>
            <w:tcW w:w="444" w:type="pct"/>
            <w:noWrap/>
            <w:vAlign w:val="center"/>
            <w:hideMark/>
          </w:tcPr>
          <w:p w14:paraId="1464B16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1034.4%</w:t>
            </w:r>
          </w:p>
        </w:tc>
        <w:tc>
          <w:tcPr>
            <w:tcW w:w="443" w:type="pct"/>
            <w:tcBorders>
              <w:top w:val="nil"/>
              <w:left w:val="nil"/>
              <w:bottom w:val="nil"/>
              <w:right w:val="single" w:sz="8" w:space="0" w:color="auto"/>
            </w:tcBorders>
            <w:noWrap/>
            <w:vAlign w:val="center"/>
            <w:hideMark/>
          </w:tcPr>
          <w:p w14:paraId="75F70B4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1470.1%</w:t>
            </w:r>
          </w:p>
        </w:tc>
      </w:tr>
      <w:tr w:rsidR="00BA671D" w:rsidRPr="00BA671D" w14:paraId="358CC558"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03F59E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90" w:type="pct"/>
            <w:gridSpan w:val="2"/>
            <w:noWrap/>
            <w:vAlign w:val="center"/>
            <w:hideMark/>
          </w:tcPr>
          <w:p w14:paraId="5969179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1.45%</w:t>
            </w:r>
          </w:p>
        </w:tc>
        <w:tc>
          <w:tcPr>
            <w:tcW w:w="338" w:type="pct"/>
            <w:noWrap/>
            <w:vAlign w:val="center"/>
            <w:hideMark/>
          </w:tcPr>
          <w:p w14:paraId="2FBB9EF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0.90%</w:t>
            </w:r>
          </w:p>
        </w:tc>
        <w:tc>
          <w:tcPr>
            <w:tcW w:w="434" w:type="pct"/>
            <w:tcBorders>
              <w:top w:val="nil"/>
              <w:left w:val="nil"/>
              <w:bottom w:val="nil"/>
              <w:right w:val="single" w:sz="4" w:space="0" w:color="auto"/>
            </w:tcBorders>
            <w:noWrap/>
            <w:vAlign w:val="center"/>
            <w:hideMark/>
          </w:tcPr>
          <w:p w14:paraId="4BCDC3F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1.20%</w:t>
            </w:r>
          </w:p>
        </w:tc>
        <w:tc>
          <w:tcPr>
            <w:tcW w:w="353" w:type="pct"/>
            <w:noWrap/>
            <w:vAlign w:val="center"/>
            <w:hideMark/>
          </w:tcPr>
          <w:p w14:paraId="2FE3C5F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88.3%</w:t>
            </w:r>
          </w:p>
        </w:tc>
        <w:tc>
          <w:tcPr>
            <w:tcW w:w="469" w:type="pct"/>
            <w:noWrap/>
            <w:vAlign w:val="center"/>
            <w:hideMark/>
          </w:tcPr>
          <w:p w14:paraId="502DF8B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97.5%</w:t>
            </w:r>
          </w:p>
        </w:tc>
        <w:tc>
          <w:tcPr>
            <w:tcW w:w="339" w:type="pct"/>
            <w:tcBorders>
              <w:top w:val="nil"/>
              <w:left w:val="single" w:sz="4" w:space="0" w:color="auto"/>
              <w:bottom w:val="nil"/>
              <w:right w:val="nil"/>
            </w:tcBorders>
            <w:noWrap/>
            <w:vAlign w:val="center"/>
            <w:hideMark/>
          </w:tcPr>
          <w:p w14:paraId="0EAB142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5430817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-23.98%</w:t>
            </w:r>
          </w:p>
        </w:tc>
        <w:tc>
          <w:tcPr>
            <w:tcW w:w="429" w:type="pct"/>
            <w:shd w:val="clear" w:color="auto" w:fill="CCFFCC"/>
            <w:noWrap/>
            <w:vAlign w:val="center"/>
            <w:hideMark/>
          </w:tcPr>
          <w:p w14:paraId="63E4A58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-31.28%</w:t>
            </w:r>
          </w:p>
        </w:tc>
        <w:tc>
          <w:tcPr>
            <w:tcW w:w="429" w:type="pct"/>
            <w:tcBorders>
              <w:top w:val="nil"/>
              <w:left w:val="nil"/>
              <w:bottom w:val="nil"/>
              <w:right w:val="single" w:sz="4" w:space="0" w:color="auto"/>
            </w:tcBorders>
            <w:shd w:val="clear" w:color="auto" w:fill="CCFFCC"/>
            <w:noWrap/>
            <w:vAlign w:val="center"/>
            <w:hideMark/>
          </w:tcPr>
          <w:p w14:paraId="55ADFA7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-28.28%</w:t>
            </w:r>
          </w:p>
        </w:tc>
        <w:tc>
          <w:tcPr>
            <w:tcW w:w="444" w:type="pct"/>
            <w:noWrap/>
            <w:vAlign w:val="center"/>
            <w:hideMark/>
          </w:tcPr>
          <w:p w14:paraId="0E6E6E5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911.9%</w:t>
            </w:r>
          </w:p>
        </w:tc>
        <w:tc>
          <w:tcPr>
            <w:tcW w:w="443" w:type="pct"/>
            <w:tcBorders>
              <w:top w:val="nil"/>
              <w:left w:val="nil"/>
              <w:bottom w:val="nil"/>
              <w:right w:val="single" w:sz="8" w:space="0" w:color="auto"/>
            </w:tcBorders>
            <w:noWrap/>
            <w:vAlign w:val="center"/>
            <w:hideMark/>
          </w:tcPr>
          <w:p w14:paraId="3D8BC18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1246.2%</w:t>
            </w:r>
          </w:p>
        </w:tc>
      </w:tr>
      <w:tr w:rsidR="00BA671D" w:rsidRPr="00BA671D" w14:paraId="7CACD51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747B7E4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90" w:type="pct"/>
            <w:gridSpan w:val="2"/>
            <w:noWrap/>
            <w:vAlign w:val="center"/>
            <w:hideMark/>
          </w:tcPr>
          <w:p w14:paraId="40A79A2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1.00%</w:t>
            </w:r>
          </w:p>
        </w:tc>
        <w:tc>
          <w:tcPr>
            <w:tcW w:w="338" w:type="pct"/>
            <w:noWrap/>
            <w:vAlign w:val="center"/>
            <w:hideMark/>
          </w:tcPr>
          <w:p w14:paraId="78D1542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1.14%</w:t>
            </w:r>
          </w:p>
        </w:tc>
        <w:tc>
          <w:tcPr>
            <w:tcW w:w="434" w:type="pct"/>
            <w:tcBorders>
              <w:top w:val="nil"/>
              <w:left w:val="nil"/>
              <w:bottom w:val="nil"/>
              <w:right w:val="single" w:sz="4" w:space="0" w:color="auto"/>
            </w:tcBorders>
            <w:noWrap/>
            <w:vAlign w:val="center"/>
            <w:hideMark/>
          </w:tcPr>
          <w:p w14:paraId="11957C4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1.08%</w:t>
            </w:r>
          </w:p>
        </w:tc>
        <w:tc>
          <w:tcPr>
            <w:tcW w:w="353" w:type="pct"/>
            <w:noWrap/>
            <w:vAlign w:val="center"/>
            <w:hideMark/>
          </w:tcPr>
          <w:p w14:paraId="2ECCDD0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87.0%</w:t>
            </w:r>
          </w:p>
        </w:tc>
        <w:tc>
          <w:tcPr>
            <w:tcW w:w="469" w:type="pct"/>
            <w:noWrap/>
            <w:vAlign w:val="center"/>
            <w:hideMark/>
          </w:tcPr>
          <w:p w14:paraId="0447077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94.8%</w:t>
            </w:r>
          </w:p>
        </w:tc>
        <w:tc>
          <w:tcPr>
            <w:tcW w:w="339" w:type="pct"/>
            <w:tcBorders>
              <w:top w:val="nil"/>
              <w:left w:val="single" w:sz="4" w:space="0" w:color="auto"/>
              <w:bottom w:val="nil"/>
              <w:right w:val="nil"/>
            </w:tcBorders>
            <w:noWrap/>
            <w:vAlign w:val="center"/>
            <w:hideMark/>
          </w:tcPr>
          <w:p w14:paraId="33F732F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2D6BA89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-26.04%</w:t>
            </w:r>
          </w:p>
        </w:tc>
        <w:tc>
          <w:tcPr>
            <w:tcW w:w="429" w:type="pct"/>
            <w:shd w:val="clear" w:color="auto" w:fill="CCFFCC"/>
            <w:noWrap/>
            <w:vAlign w:val="center"/>
            <w:hideMark/>
          </w:tcPr>
          <w:p w14:paraId="162F87C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-21.22%</w:t>
            </w:r>
          </w:p>
        </w:tc>
        <w:tc>
          <w:tcPr>
            <w:tcW w:w="429" w:type="pct"/>
            <w:tcBorders>
              <w:top w:val="nil"/>
              <w:left w:val="nil"/>
              <w:bottom w:val="nil"/>
              <w:right w:val="single" w:sz="4" w:space="0" w:color="auto"/>
            </w:tcBorders>
            <w:shd w:val="clear" w:color="auto" w:fill="CCFFCC"/>
            <w:noWrap/>
            <w:vAlign w:val="center"/>
            <w:hideMark/>
          </w:tcPr>
          <w:p w14:paraId="38792F8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-22.06%</w:t>
            </w:r>
          </w:p>
        </w:tc>
        <w:tc>
          <w:tcPr>
            <w:tcW w:w="444" w:type="pct"/>
            <w:noWrap/>
            <w:vAlign w:val="center"/>
            <w:hideMark/>
          </w:tcPr>
          <w:p w14:paraId="1C21B53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960.9%</w:t>
            </w:r>
          </w:p>
        </w:tc>
        <w:tc>
          <w:tcPr>
            <w:tcW w:w="443" w:type="pct"/>
            <w:tcBorders>
              <w:top w:val="nil"/>
              <w:left w:val="nil"/>
              <w:bottom w:val="nil"/>
              <w:right w:val="single" w:sz="8" w:space="0" w:color="auto"/>
            </w:tcBorders>
            <w:noWrap/>
            <w:vAlign w:val="center"/>
            <w:hideMark/>
          </w:tcPr>
          <w:p w14:paraId="543126D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1311.5%</w:t>
            </w:r>
          </w:p>
        </w:tc>
      </w:tr>
      <w:tr w:rsidR="00BA671D" w:rsidRPr="00BA671D" w14:paraId="043D825D"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D78716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90" w:type="pct"/>
            <w:gridSpan w:val="2"/>
            <w:noWrap/>
            <w:vAlign w:val="center"/>
            <w:hideMark/>
          </w:tcPr>
          <w:p w14:paraId="60A47648" w14:textId="5456D056" w:rsidR="00237471" w:rsidRPr="001775AF" w:rsidRDefault="00237471" w:rsidP="001775AF">
            <w:pPr>
              <w:spacing w:before="0"/>
              <w:jc w:val="center"/>
              <w:textAlignment w:val="baseline"/>
              <w:rPr>
                <w:sz w:val="16"/>
                <w:szCs w:val="16"/>
                <w:lang w:eastAsia="de-DE"/>
              </w:rPr>
            </w:pPr>
          </w:p>
        </w:tc>
        <w:tc>
          <w:tcPr>
            <w:tcW w:w="338" w:type="pct"/>
            <w:noWrap/>
            <w:vAlign w:val="center"/>
            <w:hideMark/>
          </w:tcPr>
          <w:p w14:paraId="205A8286" w14:textId="77777777" w:rsidR="00237471" w:rsidRPr="001775AF" w:rsidRDefault="00237471" w:rsidP="001775AF">
            <w:pPr>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4B4E0467" w14:textId="21836429" w:rsidR="00237471" w:rsidRPr="001775AF" w:rsidRDefault="00237471" w:rsidP="001775AF">
            <w:pPr>
              <w:spacing w:before="0"/>
              <w:jc w:val="center"/>
              <w:textAlignment w:val="baseline"/>
              <w:rPr>
                <w:sz w:val="16"/>
                <w:szCs w:val="16"/>
                <w:lang w:eastAsia="de-DE"/>
              </w:rPr>
            </w:pPr>
          </w:p>
        </w:tc>
        <w:tc>
          <w:tcPr>
            <w:tcW w:w="353" w:type="pct"/>
            <w:noWrap/>
            <w:vAlign w:val="center"/>
            <w:hideMark/>
          </w:tcPr>
          <w:p w14:paraId="0B0BC654" w14:textId="48A64878" w:rsidR="00237471" w:rsidRPr="001775AF" w:rsidRDefault="00237471" w:rsidP="001775AF">
            <w:pPr>
              <w:spacing w:before="0"/>
              <w:jc w:val="center"/>
              <w:textAlignment w:val="baseline"/>
              <w:rPr>
                <w:sz w:val="16"/>
                <w:szCs w:val="16"/>
                <w:lang w:eastAsia="de-DE"/>
              </w:rPr>
            </w:pPr>
          </w:p>
        </w:tc>
        <w:tc>
          <w:tcPr>
            <w:tcW w:w="469" w:type="pct"/>
            <w:noWrap/>
            <w:vAlign w:val="center"/>
            <w:hideMark/>
          </w:tcPr>
          <w:p w14:paraId="5DC42F00" w14:textId="77777777" w:rsidR="00237471" w:rsidRPr="001775AF" w:rsidRDefault="00237471" w:rsidP="001775AF">
            <w:pPr>
              <w:spacing w:before="0"/>
              <w:jc w:val="center"/>
              <w:textAlignment w:val="baseline"/>
              <w:rPr>
                <w:sz w:val="16"/>
                <w:szCs w:val="16"/>
                <w:lang w:eastAsia="de-DE"/>
              </w:rPr>
            </w:pPr>
          </w:p>
        </w:tc>
        <w:tc>
          <w:tcPr>
            <w:tcW w:w="339" w:type="pct"/>
            <w:tcBorders>
              <w:top w:val="nil"/>
              <w:left w:val="single" w:sz="4" w:space="0" w:color="auto"/>
              <w:bottom w:val="nil"/>
              <w:right w:val="nil"/>
            </w:tcBorders>
            <w:noWrap/>
            <w:vAlign w:val="center"/>
            <w:hideMark/>
          </w:tcPr>
          <w:p w14:paraId="4A4BEC77" w14:textId="2E36F9B0" w:rsidR="00237471" w:rsidRPr="001775AF" w:rsidRDefault="00237471" w:rsidP="001775AF">
            <w:pPr>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5DBB666C" w14:textId="0E15A377" w:rsidR="00237471" w:rsidRPr="001775AF" w:rsidRDefault="00237471" w:rsidP="001775AF">
            <w:pPr>
              <w:spacing w:before="0"/>
              <w:jc w:val="center"/>
              <w:textAlignment w:val="baseline"/>
              <w:rPr>
                <w:sz w:val="16"/>
                <w:szCs w:val="16"/>
                <w:lang w:eastAsia="de-DE"/>
              </w:rPr>
            </w:pPr>
          </w:p>
        </w:tc>
        <w:tc>
          <w:tcPr>
            <w:tcW w:w="429" w:type="pct"/>
            <w:noWrap/>
            <w:vAlign w:val="center"/>
            <w:hideMark/>
          </w:tcPr>
          <w:p w14:paraId="79552B3A" w14:textId="77777777" w:rsidR="00237471" w:rsidRPr="001775AF" w:rsidRDefault="00237471" w:rsidP="001775AF">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536842C9" w14:textId="6F2CCD7E" w:rsidR="00237471" w:rsidRPr="001775AF" w:rsidRDefault="00237471" w:rsidP="001775AF">
            <w:pPr>
              <w:spacing w:before="0"/>
              <w:jc w:val="center"/>
              <w:textAlignment w:val="baseline"/>
              <w:rPr>
                <w:sz w:val="16"/>
                <w:szCs w:val="16"/>
                <w:lang w:eastAsia="de-DE"/>
              </w:rPr>
            </w:pPr>
          </w:p>
        </w:tc>
        <w:tc>
          <w:tcPr>
            <w:tcW w:w="444" w:type="pct"/>
            <w:noWrap/>
            <w:vAlign w:val="center"/>
            <w:hideMark/>
          </w:tcPr>
          <w:p w14:paraId="61D6F674" w14:textId="24D43CA2" w:rsidR="00237471" w:rsidRPr="001775AF" w:rsidRDefault="00237471" w:rsidP="001775AF">
            <w:pPr>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0EB9AD64" w14:textId="7D26CF04" w:rsidR="00237471" w:rsidRPr="001775AF" w:rsidRDefault="00237471" w:rsidP="001775AF">
            <w:pPr>
              <w:spacing w:before="0"/>
              <w:jc w:val="center"/>
              <w:textAlignment w:val="baseline"/>
              <w:rPr>
                <w:sz w:val="16"/>
                <w:szCs w:val="16"/>
                <w:lang w:eastAsia="de-DE"/>
              </w:rPr>
            </w:pPr>
          </w:p>
        </w:tc>
      </w:tr>
      <w:tr w:rsidR="00BA671D" w:rsidRPr="00BA671D" w14:paraId="64F30C5A"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242F7A0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1.50%</w:t>
            </w:r>
          </w:p>
        </w:tc>
        <w:tc>
          <w:tcPr>
            <w:tcW w:w="338" w:type="pct"/>
            <w:tcBorders>
              <w:top w:val="single" w:sz="8" w:space="0" w:color="auto"/>
              <w:left w:val="nil"/>
              <w:bottom w:val="single" w:sz="8" w:space="0" w:color="auto"/>
              <w:right w:val="nil"/>
            </w:tcBorders>
            <w:noWrap/>
            <w:vAlign w:val="center"/>
            <w:hideMark/>
          </w:tcPr>
          <w:p w14:paraId="4C68E62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1.08%</w:t>
            </w:r>
          </w:p>
        </w:tc>
        <w:tc>
          <w:tcPr>
            <w:tcW w:w="434" w:type="pct"/>
            <w:tcBorders>
              <w:top w:val="single" w:sz="8" w:space="0" w:color="auto"/>
              <w:left w:val="nil"/>
              <w:bottom w:val="single" w:sz="8" w:space="0" w:color="auto"/>
              <w:right w:val="single" w:sz="4" w:space="0" w:color="auto"/>
            </w:tcBorders>
            <w:noWrap/>
            <w:vAlign w:val="center"/>
            <w:hideMark/>
          </w:tcPr>
          <w:p w14:paraId="6F53872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1.42%</w:t>
            </w:r>
          </w:p>
        </w:tc>
        <w:tc>
          <w:tcPr>
            <w:tcW w:w="353" w:type="pct"/>
            <w:tcBorders>
              <w:top w:val="single" w:sz="8" w:space="0" w:color="auto"/>
              <w:left w:val="nil"/>
              <w:bottom w:val="single" w:sz="8" w:space="0" w:color="auto"/>
              <w:right w:val="nil"/>
            </w:tcBorders>
            <w:noWrap/>
            <w:vAlign w:val="center"/>
            <w:hideMark/>
          </w:tcPr>
          <w:p w14:paraId="727469C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88.0%</w:t>
            </w:r>
          </w:p>
        </w:tc>
        <w:tc>
          <w:tcPr>
            <w:tcW w:w="469" w:type="pct"/>
            <w:tcBorders>
              <w:top w:val="single" w:sz="8" w:space="0" w:color="auto"/>
              <w:left w:val="nil"/>
              <w:bottom w:val="single" w:sz="8" w:space="0" w:color="auto"/>
              <w:right w:val="nil"/>
            </w:tcBorders>
            <w:noWrap/>
            <w:vAlign w:val="center"/>
            <w:hideMark/>
          </w:tcPr>
          <w:p w14:paraId="770A371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97.1%</w:t>
            </w:r>
          </w:p>
        </w:tc>
        <w:tc>
          <w:tcPr>
            <w:tcW w:w="339" w:type="pct"/>
            <w:tcBorders>
              <w:top w:val="single" w:sz="8" w:space="0" w:color="auto"/>
              <w:left w:val="single" w:sz="4" w:space="0" w:color="auto"/>
              <w:bottom w:val="single" w:sz="8" w:space="0" w:color="auto"/>
              <w:right w:val="nil"/>
            </w:tcBorders>
            <w:noWrap/>
            <w:vAlign w:val="center"/>
            <w:hideMark/>
          </w:tcPr>
          <w:p w14:paraId="5DEFE0F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-25.96%</w:t>
            </w:r>
          </w:p>
        </w:tc>
        <w:tc>
          <w:tcPr>
            <w:tcW w:w="429"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-27.20%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-29.81%</w:t>
            </w:r>
          </w:p>
        </w:tc>
        <w:tc>
          <w:tcPr>
            <w:tcW w:w="444" w:type="pct"/>
            <w:tcBorders>
              <w:top w:val="single" w:sz="8" w:space="0" w:color="auto"/>
              <w:left w:val="nil"/>
              <w:bottom w:val="single" w:sz="8" w:space="0" w:color="auto"/>
              <w:right w:val="nil"/>
            </w:tcBorders>
            <w:noWrap/>
            <w:vAlign w:val="center"/>
            <w:hideMark/>
          </w:tcPr>
          <w:p w14:paraId="5FB4596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981.1%</w:t>
            </w:r>
          </w:p>
        </w:tc>
        <w:tc>
          <w:tcPr>
            <w:tcW w:w="443" w:type="pct"/>
            <w:tcBorders>
              <w:top w:val="single" w:sz="8" w:space="0" w:color="auto"/>
              <w:left w:val="nil"/>
              <w:bottom w:val="single" w:sz="8" w:space="0" w:color="auto"/>
              <w:right w:val="single" w:sz="8" w:space="0" w:color="auto"/>
            </w:tcBorders>
            <w:noWrap/>
            <w:vAlign w:val="center"/>
            <w:hideMark/>
          </w:tcPr>
          <w:p w14:paraId="24D6F14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1289.0%</w:t>
            </w:r>
          </w:p>
        </w:tc>
      </w:tr>
      <w:tr w:rsidR="00BA671D" w:rsidRPr="00BA671D" w14:paraId="7D6C35AB"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5B2DD78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0" w:type="pct"/>
            <w:gridSpan w:val="2"/>
            <w:noWrap/>
            <w:vAlign w:val="center"/>
            <w:hideMark/>
          </w:tcPr>
          <w:p w14:paraId="08B3038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0.48%</w:t>
            </w:r>
          </w:p>
        </w:tc>
        <w:tc>
          <w:tcPr>
            <w:tcW w:w="338" w:type="pct"/>
            <w:noWrap/>
            <w:vAlign w:val="center"/>
            <w:hideMark/>
          </w:tcPr>
          <w:p w14:paraId="569C35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0.36%</w:t>
            </w:r>
          </w:p>
        </w:tc>
        <w:tc>
          <w:tcPr>
            <w:tcW w:w="434" w:type="pct"/>
            <w:tcBorders>
              <w:top w:val="nil"/>
              <w:left w:val="nil"/>
              <w:bottom w:val="nil"/>
              <w:right w:val="single" w:sz="4" w:space="0" w:color="auto"/>
            </w:tcBorders>
            <w:noWrap/>
            <w:vAlign w:val="center"/>
            <w:hideMark/>
          </w:tcPr>
          <w:p w14:paraId="41BA847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0.71%</w:t>
            </w:r>
          </w:p>
        </w:tc>
        <w:tc>
          <w:tcPr>
            <w:tcW w:w="353" w:type="pct"/>
            <w:noWrap/>
            <w:vAlign w:val="center"/>
            <w:hideMark/>
          </w:tcPr>
          <w:p w14:paraId="2B77C7D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85.7%</w:t>
            </w:r>
          </w:p>
        </w:tc>
        <w:tc>
          <w:tcPr>
            <w:tcW w:w="469" w:type="pct"/>
            <w:noWrap/>
            <w:vAlign w:val="center"/>
            <w:hideMark/>
          </w:tcPr>
          <w:p w14:paraId="2D39F59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95.2%</w:t>
            </w:r>
          </w:p>
        </w:tc>
        <w:tc>
          <w:tcPr>
            <w:tcW w:w="339" w:type="pct"/>
            <w:tcBorders>
              <w:top w:val="nil"/>
              <w:left w:val="single" w:sz="4" w:space="0" w:color="auto"/>
              <w:bottom w:val="nil"/>
              <w:right w:val="nil"/>
            </w:tcBorders>
            <w:noWrap/>
            <w:vAlign w:val="center"/>
            <w:hideMark/>
          </w:tcPr>
          <w:p w14:paraId="239093E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-27.16%</w:t>
            </w:r>
          </w:p>
        </w:tc>
        <w:tc>
          <w:tcPr>
            <w:tcW w:w="429" w:type="pct"/>
            <w:tcBorders>
              <w:top w:val="single" w:sz="8" w:space="0" w:color="auto"/>
              <w:left w:val="nil"/>
              <w:bottom w:val="nil"/>
              <w:right w:val="nil"/>
            </w:tcBorders>
            <w:shd w:val="clear" w:color="auto" w:fill="CCFFCC"/>
            <w:noWrap/>
            <w:vAlign w:val="center"/>
            <w:hideMark/>
          </w:tcPr>
          <w:p w14:paraId="005014B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-22.64%</w:t>
            </w:r>
          </w:p>
        </w:tc>
        <w:tc>
          <w:tcPr>
            <w:tcW w:w="429"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-23.38%</w:t>
            </w:r>
          </w:p>
        </w:tc>
        <w:tc>
          <w:tcPr>
            <w:tcW w:w="444" w:type="pct"/>
            <w:noWrap/>
            <w:vAlign w:val="center"/>
            <w:hideMark/>
          </w:tcPr>
          <w:p w14:paraId="384A30E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924.7%</w:t>
            </w:r>
          </w:p>
        </w:tc>
        <w:tc>
          <w:tcPr>
            <w:tcW w:w="443" w:type="pct"/>
            <w:tcBorders>
              <w:top w:val="nil"/>
              <w:left w:val="nil"/>
              <w:bottom w:val="nil"/>
              <w:right w:val="single" w:sz="8" w:space="0" w:color="auto"/>
            </w:tcBorders>
            <w:noWrap/>
            <w:vAlign w:val="center"/>
            <w:hideMark/>
          </w:tcPr>
          <w:p w14:paraId="11441F2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1530.4%</w:t>
            </w:r>
          </w:p>
        </w:tc>
      </w:tr>
      <w:tr w:rsidR="00BA671D" w:rsidRPr="00BA671D" w14:paraId="7BF12B13"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B53CFC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90" w:type="pct"/>
            <w:gridSpan w:val="2"/>
            <w:noWrap/>
            <w:vAlign w:val="center"/>
            <w:hideMark/>
          </w:tcPr>
          <w:p w14:paraId="19575D2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1.96%</w:t>
            </w:r>
          </w:p>
        </w:tc>
        <w:tc>
          <w:tcPr>
            <w:tcW w:w="338" w:type="pct"/>
            <w:noWrap/>
            <w:vAlign w:val="center"/>
            <w:hideMark/>
          </w:tcPr>
          <w:p w14:paraId="479DD37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2.25%</w:t>
            </w:r>
          </w:p>
        </w:tc>
        <w:tc>
          <w:tcPr>
            <w:tcW w:w="434" w:type="pct"/>
            <w:tcBorders>
              <w:top w:val="nil"/>
              <w:left w:val="nil"/>
              <w:bottom w:val="nil"/>
              <w:right w:val="single" w:sz="4" w:space="0" w:color="auto"/>
            </w:tcBorders>
            <w:noWrap/>
            <w:vAlign w:val="center"/>
            <w:hideMark/>
          </w:tcPr>
          <w:p w14:paraId="0CC794A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1.64%</w:t>
            </w:r>
          </w:p>
        </w:tc>
        <w:tc>
          <w:tcPr>
            <w:tcW w:w="353" w:type="pct"/>
            <w:noWrap/>
            <w:vAlign w:val="center"/>
            <w:hideMark/>
          </w:tcPr>
          <w:p w14:paraId="5F9F1C5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90.3%</w:t>
            </w:r>
          </w:p>
        </w:tc>
        <w:tc>
          <w:tcPr>
            <w:tcW w:w="469" w:type="pct"/>
            <w:noWrap/>
            <w:vAlign w:val="center"/>
            <w:hideMark/>
          </w:tcPr>
          <w:p w14:paraId="760E321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95.2%</w:t>
            </w:r>
          </w:p>
        </w:tc>
        <w:tc>
          <w:tcPr>
            <w:tcW w:w="339" w:type="pct"/>
            <w:tcBorders>
              <w:top w:val="nil"/>
              <w:left w:val="single" w:sz="4" w:space="0" w:color="auto"/>
              <w:bottom w:val="nil"/>
              <w:right w:val="nil"/>
            </w:tcBorders>
            <w:noWrap/>
            <w:vAlign w:val="center"/>
            <w:hideMark/>
          </w:tcPr>
          <w:p w14:paraId="19A5181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6D9AF65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-31.85%</w:t>
            </w:r>
          </w:p>
        </w:tc>
        <w:tc>
          <w:tcPr>
            <w:tcW w:w="429" w:type="pct"/>
            <w:shd w:val="clear" w:color="auto" w:fill="CCFFCC"/>
            <w:noWrap/>
            <w:vAlign w:val="center"/>
            <w:hideMark/>
          </w:tcPr>
          <w:p w14:paraId="6CEA21D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-33.83%</w:t>
            </w:r>
          </w:p>
        </w:tc>
        <w:tc>
          <w:tcPr>
            <w:tcW w:w="429" w:type="pct"/>
            <w:tcBorders>
              <w:top w:val="nil"/>
              <w:left w:val="nil"/>
              <w:bottom w:val="nil"/>
              <w:right w:val="single" w:sz="4" w:space="0" w:color="auto"/>
            </w:tcBorders>
            <w:shd w:val="clear" w:color="auto" w:fill="CCFFCC"/>
            <w:noWrap/>
            <w:vAlign w:val="center"/>
            <w:hideMark/>
          </w:tcPr>
          <w:p w14:paraId="6D21A0E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-34.69%</w:t>
            </w:r>
          </w:p>
        </w:tc>
        <w:tc>
          <w:tcPr>
            <w:tcW w:w="444" w:type="pct"/>
            <w:noWrap/>
            <w:vAlign w:val="center"/>
            <w:hideMark/>
          </w:tcPr>
          <w:p w14:paraId="3E26AFB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818.7%</w:t>
            </w:r>
          </w:p>
        </w:tc>
        <w:tc>
          <w:tcPr>
            <w:tcW w:w="443" w:type="pct"/>
            <w:tcBorders>
              <w:top w:val="nil"/>
              <w:left w:val="nil"/>
              <w:bottom w:val="nil"/>
              <w:right w:val="single" w:sz="8" w:space="0" w:color="auto"/>
            </w:tcBorders>
            <w:noWrap/>
            <w:vAlign w:val="center"/>
            <w:hideMark/>
          </w:tcPr>
          <w:p w14:paraId="6D3095D6"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804.9%</w:t>
            </w:r>
          </w:p>
        </w:tc>
      </w:tr>
      <w:tr w:rsidR="001775AF" w:rsidRPr="00BA671D" w14:paraId="0A2ED86A"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E0E6D5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0" w:type="pct"/>
            <w:gridSpan w:val="2"/>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3.39%</w:t>
            </w:r>
          </w:p>
        </w:tc>
        <w:tc>
          <w:tcPr>
            <w:tcW w:w="338" w:type="pct"/>
            <w:tcBorders>
              <w:top w:val="nil"/>
              <w:left w:val="nil"/>
              <w:bottom w:val="single" w:sz="8" w:space="0" w:color="auto"/>
              <w:right w:val="nil"/>
            </w:tcBorders>
            <w:shd w:val="clear" w:color="auto" w:fill="FFC7CE"/>
            <w:noWrap/>
            <w:vAlign w:val="center"/>
            <w:hideMark/>
          </w:tcPr>
          <w:p w14:paraId="096918C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5.38%</w:t>
            </w:r>
          </w:p>
        </w:tc>
        <w:tc>
          <w:tcPr>
            <w:tcW w:w="434"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5.56%</w:t>
            </w:r>
          </w:p>
        </w:tc>
        <w:tc>
          <w:tcPr>
            <w:tcW w:w="353" w:type="pct"/>
            <w:tcBorders>
              <w:top w:val="nil"/>
              <w:left w:val="nil"/>
              <w:bottom w:val="single" w:sz="8" w:space="0" w:color="auto"/>
              <w:right w:val="nil"/>
            </w:tcBorders>
            <w:noWrap/>
            <w:vAlign w:val="center"/>
            <w:hideMark/>
          </w:tcPr>
          <w:p w14:paraId="1C70CEB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92.2%</w:t>
            </w:r>
          </w:p>
        </w:tc>
        <w:tc>
          <w:tcPr>
            <w:tcW w:w="469" w:type="pct"/>
            <w:tcBorders>
              <w:top w:val="nil"/>
              <w:left w:val="nil"/>
              <w:bottom w:val="single" w:sz="8" w:space="0" w:color="auto"/>
              <w:right w:val="nil"/>
            </w:tcBorders>
            <w:noWrap/>
            <w:vAlign w:val="center"/>
            <w:hideMark/>
          </w:tcPr>
          <w:p w14:paraId="2EB67F0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99.6%</w:t>
            </w:r>
          </w:p>
        </w:tc>
        <w:tc>
          <w:tcPr>
            <w:tcW w:w="339" w:type="pct"/>
            <w:tcBorders>
              <w:top w:val="nil"/>
              <w:left w:val="single" w:sz="4" w:space="0" w:color="auto"/>
              <w:bottom w:val="single" w:sz="8" w:space="0" w:color="auto"/>
              <w:right w:val="nil"/>
            </w:tcBorders>
            <w:noWrap/>
            <w:vAlign w:val="center"/>
            <w:hideMark/>
          </w:tcPr>
          <w:p w14:paraId="2A34B6E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-40.76%</w:t>
            </w:r>
          </w:p>
        </w:tc>
        <w:tc>
          <w:tcPr>
            <w:tcW w:w="429" w:type="pct"/>
            <w:tcBorders>
              <w:top w:val="nil"/>
              <w:left w:val="nil"/>
              <w:bottom w:val="single" w:sz="8" w:space="0" w:color="auto"/>
              <w:right w:val="nil"/>
            </w:tcBorders>
            <w:shd w:val="clear" w:color="auto" w:fill="CCFFCC"/>
            <w:noWrap/>
            <w:vAlign w:val="center"/>
            <w:hideMark/>
          </w:tcPr>
          <w:p w14:paraId="72C13F9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-45.32%</w:t>
            </w:r>
          </w:p>
        </w:tc>
        <w:tc>
          <w:tcPr>
            <w:tcW w:w="429"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-45.05%</w:t>
            </w:r>
          </w:p>
        </w:tc>
        <w:tc>
          <w:tcPr>
            <w:tcW w:w="444" w:type="pct"/>
            <w:tcBorders>
              <w:top w:val="nil"/>
              <w:left w:val="nil"/>
              <w:bottom w:val="single" w:sz="8" w:space="0" w:color="auto"/>
              <w:right w:val="nil"/>
            </w:tcBorders>
            <w:noWrap/>
            <w:vAlign w:val="center"/>
            <w:hideMark/>
          </w:tcPr>
          <w:p w14:paraId="08F2D04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732.5%</w:t>
            </w:r>
          </w:p>
        </w:tc>
        <w:tc>
          <w:tcPr>
            <w:tcW w:w="443" w:type="pct"/>
            <w:tcBorders>
              <w:top w:val="nil"/>
              <w:left w:val="nil"/>
              <w:bottom w:val="single" w:sz="8" w:space="0" w:color="auto"/>
              <w:right w:val="single" w:sz="8" w:space="0" w:color="auto"/>
            </w:tcBorders>
            <w:noWrap/>
            <w:vAlign w:val="center"/>
            <w:hideMark/>
          </w:tcPr>
          <w:p w14:paraId="662DE81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711.4%</w:t>
            </w:r>
          </w:p>
        </w:tc>
      </w:tr>
      <w:tr w:rsidR="00BA671D" w:rsidRPr="00BA671D" w14:paraId="33D34181" w14:textId="77777777" w:rsidTr="001775AF">
        <w:trPr>
          <w:trHeight w:val="255"/>
        </w:trPr>
        <w:tc>
          <w:tcPr>
            <w:tcW w:w="528" w:type="pct"/>
            <w:noWrap/>
            <w:vAlign w:val="center"/>
            <w:hideMark/>
          </w:tcPr>
          <w:p w14:paraId="4231043E" w14:textId="77777777" w:rsidR="00237471" w:rsidRPr="001775AF" w:rsidRDefault="00237471" w:rsidP="009C52FC">
            <w:pPr>
              <w:spacing w:before="0"/>
              <w:textAlignment w:val="baseline"/>
              <w:rPr>
                <w:sz w:val="16"/>
                <w:szCs w:val="16"/>
                <w:lang w:eastAsia="de-DE"/>
              </w:rPr>
            </w:pPr>
          </w:p>
        </w:tc>
        <w:tc>
          <w:tcPr>
            <w:tcW w:w="390" w:type="pct"/>
            <w:gridSpan w:val="2"/>
            <w:noWrap/>
            <w:vAlign w:val="bottom"/>
            <w:hideMark/>
          </w:tcPr>
          <w:p w14:paraId="6D7C9F07" w14:textId="77777777" w:rsidR="00237471" w:rsidRPr="001775AF" w:rsidRDefault="00237471" w:rsidP="001775AF">
            <w:pPr>
              <w:spacing w:before="0"/>
              <w:jc w:val="center"/>
              <w:textAlignment w:val="baseline"/>
              <w:rPr>
                <w:sz w:val="16"/>
                <w:szCs w:val="16"/>
                <w:lang w:val="de-DE" w:eastAsia="de-DE"/>
              </w:rPr>
            </w:pPr>
          </w:p>
        </w:tc>
        <w:tc>
          <w:tcPr>
            <w:tcW w:w="338" w:type="pct"/>
            <w:noWrap/>
            <w:vAlign w:val="bottom"/>
            <w:hideMark/>
          </w:tcPr>
          <w:p w14:paraId="60EDCDF2" w14:textId="77777777" w:rsidR="00237471" w:rsidRPr="001775AF" w:rsidRDefault="00237471" w:rsidP="001775AF">
            <w:pPr>
              <w:spacing w:before="0"/>
              <w:jc w:val="center"/>
              <w:textAlignment w:val="baseline"/>
              <w:rPr>
                <w:sz w:val="16"/>
                <w:szCs w:val="16"/>
                <w:lang w:val="de-DE" w:eastAsia="de-DE"/>
              </w:rPr>
            </w:pPr>
          </w:p>
        </w:tc>
        <w:tc>
          <w:tcPr>
            <w:tcW w:w="434" w:type="pct"/>
            <w:noWrap/>
            <w:vAlign w:val="bottom"/>
            <w:hideMark/>
          </w:tcPr>
          <w:p w14:paraId="1E02A73D" w14:textId="77777777" w:rsidR="00237471" w:rsidRPr="001775AF" w:rsidRDefault="00237471" w:rsidP="001775AF">
            <w:pPr>
              <w:spacing w:before="0"/>
              <w:jc w:val="center"/>
              <w:textAlignment w:val="baseline"/>
              <w:rPr>
                <w:sz w:val="16"/>
                <w:szCs w:val="16"/>
                <w:lang w:val="de-DE" w:eastAsia="de-DE"/>
              </w:rPr>
            </w:pPr>
          </w:p>
        </w:tc>
        <w:tc>
          <w:tcPr>
            <w:tcW w:w="353" w:type="pct"/>
            <w:noWrap/>
            <w:vAlign w:val="bottom"/>
            <w:hideMark/>
          </w:tcPr>
          <w:p w14:paraId="66D69F55" w14:textId="77777777" w:rsidR="00237471" w:rsidRPr="001775AF" w:rsidRDefault="00237471" w:rsidP="001775AF">
            <w:pPr>
              <w:spacing w:before="0"/>
              <w:jc w:val="center"/>
              <w:textAlignment w:val="baseline"/>
              <w:rPr>
                <w:sz w:val="16"/>
                <w:szCs w:val="16"/>
                <w:lang w:val="de-DE" w:eastAsia="de-DE"/>
              </w:rPr>
            </w:pPr>
          </w:p>
        </w:tc>
        <w:tc>
          <w:tcPr>
            <w:tcW w:w="469" w:type="pct"/>
            <w:noWrap/>
            <w:vAlign w:val="bottom"/>
            <w:hideMark/>
          </w:tcPr>
          <w:p w14:paraId="52AB675B" w14:textId="77777777" w:rsidR="00237471" w:rsidRPr="001775AF" w:rsidRDefault="00237471" w:rsidP="001775AF">
            <w:pPr>
              <w:spacing w:before="0"/>
              <w:jc w:val="center"/>
              <w:textAlignment w:val="baseline"/>
              <w:rPr>
                <w:sz w:val="16"/>
                <w:szCs w:val="16"/>
                <w:lang w:val="de-DE" w:eastAsia="de-DE"/>
              </w:rPr>
            </w:pPr>
          </w:p>
        </w:tc>
        <w:tc>
          <w:tcPr>
            <w:tcW w:w="339" w:type="pct"/>
            <w:noWrap/>
            <w:vAlign w:val="bottom"/>
            <w:hideMark/>
          </w:tcPr>
          <w:p w14:paraId="14A8E1FB" w14:textId="77777777" w:rsidR="00237471" w:rsidRPr="001775AF" w:rsidRDefault="00237471" w:rsidP="001775AF">
            <w:pPr>
              <w:spacing w:before="0"/>
              <w:jc w:val="center"/>
              <w:textAlignment w:val="baseline"/>
              <w:rPr>
                <w:sz w:val="16"/>
                <w:szCs w:val="16"/>
                <w:lang w:val="de-DE" w:eastAsia="de-DE"/>
              </w:rPr>
            </w:pPr>
          </w:p>
        </w:tc>
        <w:tc>
          <w:tcPr>
            <w:tcW w:w="404" w:type="pct"/>
            <w:noWrap/>
            <w:vAlign w:val="bottom"/>
            <w:hideMark/>
          </w:tcPr>
          <w:p w14:paraId="2DF21E72" w14:textId="77777777" w:rsidR="00237471" w:rsidRPr="001775AF" w:rsidRDefault="00237471" w:rsidP="001775AF">
            <w:pPr>
              <w:spacing w:before="0"/>
              <w:jc w:val="center"/>
              <w:textAlignment w:val="baseline"/>
              <w:rPr>
                <w:sz w:val="16"/>
                <w:szCs w:val="16"/>
                <w:lang w:val="de-DE" w:eastAsia="de-DE"/>
              </w:rPr>
            </w:pPr>
          </w:p>
        </w:tc>
        <w:tc>
          <w:tcPr>
            <w:tcW w:w="429" w:type="pct"/>
            <w:noWrap/>
            <w:vAlign w:val="bottom"/>
            <w:hideMark/>
          </w:tcPr>
          <w:p w14:paraId="3C86C119" w14:textId="77777777" w:rsidR="00237471" w:rsidRPr="001775AF" w:rsidRDefault="00237471" w:rsidP="001775AF">
            <w:pPr>
              <w:spacing w:before="0"/>
              <w:jc w:val="center"/>
              <w:textAlignment w:val="baseline"/>
              <w:rPr>
                <w:sz w:val="16"/>
                <w:szCs w:val="16"/>
                <w:lang w:val="de-DE" w:eastAsia="de-DE"/>
              </w:rPr>
            </w:pPr>
          </w:p>
        </w:tc>
        <w:tc>
          <w:tcPr>
            <w:tcW w:w="429" w:type="pct"/>
            <w:noWrap/>
            <w:vAlign w:val="bottom"/>
            <w:hideMark/>
          </w:tcPr>
          <w:p w14:paraId="18AAB314" w14:textId="77777777" w:rsidR="00237471" w:rsidRPr="001775AF" w:rsidRDefault="00237471" w:rsidP="001775AF">
            <w:pPr>
              <w:spacing w:before="0"/>
              <w:jc w:val="center"/>
              <w:textAlignment w:val="baseline"/>
              <w:rPr>
                <w:sz w:val="16"/>
                <w:szCs w:val="16"/>
                <w:lang w:val="de-DE" w:eastAsia="de-DE"/>
              </w:rPr>
            </w:pPr>
          </w:p>
        </w:tc>
        <w:tc>
          <w:tcPr>
            <w:tcW w:w="444" w:type="pct"/>
            <w:noWrap/>
            <w:vAlign w:val="bottom"/>
            <w:hideMark/>
          </w:tcPr>
          <w:p w14:paraId="67A4B552" w14:textId="77777777" w:rsidR="00237471" w:rsidRPr="001775AF" w:rsidRDefault="00237471" w:rsidP="001775AF">
            <w:pPr>
              <w:spacing w:before="0"/>
              <w:jc w:val="center"/>
              <w:textAlignment w:val="baseline"/>
              <w:rPr>
                <w:sz w:val="16"/>
                <w:szCs w:val="16"/>
                <w:lang w:val="de-DE" w:eastAsia="de-DE"/>
              </w:rPr>
            </w:pPr>
          </w:p>
        </w:tc>
        <w:tc>
          <w:tcPr>
            <w:tcW w:w="443" w:type="pct"/>
            <w:noWrap/>
            <w:vAlign w:val="bottom"/>
            <w:hideMark/>
          </w:tcPr>
          <w:p w14:paraId="34CCE754" w14:textId="77777777" w:rsidR="00237471" w:rsidRPr="001775AF" w:rsidRDefault="00237471" w:rsidP="001775AF">
            <w:pPr>
              <w:spacing w:before="0"/>
              <w:jc w:val="center"/>
              <w:textAlignment w:val="baseline"/>
              <w:rPr>
                <w:sz w:val="16"/>
                <w:szCs w:val="16"/>
                <w:lang w:val="de-DE" w:eastAsia="de-DE"/>
              </w:rPr>
            </w:pPr>
          </w:p>
        </w:tc>
      </w:tr>
      <w:tr w:rsidR="00237471" w:rsidRPr="00BA671D" w14:paraId="16D6066D" w14:textId="77777777" w:rsidTr="00BA671D">
        <w:trPr>
          <w:trHeight w:val="255"/>
        </w:trPr>
        <w:tc>
          <w:tcPr>
            <w:tcW w:w="1689" w:type="pct"/>
            <w:gridSpan w:val="5"/>
            <w:noWrap/>
            <w:vAlign w:val="center"/>
            <w:hideMark/>
          </w:tcPr>
          <w:p w14:paraId="4A84D059" w14:textId="77777777" w:rsidR="00237471" w:rsidRPr="001775AF" w:rsidRDefault="00237471">
            <w:pPr>
              <w:keepNext/>
              <w:spacing w:before="0"/>
              <w:jc w:val="center"/>
              <w:textAlignment w:val="baseline"/>
              <w:rPr>
                <w:sz w:val="16"/>
                <w:szCs w:val="16"/>
                <w:lang w:val="de-DE" w:eastAsia="de-DE"/>
              </w:rPr>
              <w:pPrChange w:id="234" w:author="Gary Sullivan" w:date="2025-06-04T16:07:00Z" w16du:dateUtc="2025-06-04T23:07:00Z">
                <w:pPr>
                  <w:spacing w:before="0"/>
                  <w:jc w:val="center"/>
                  <w:textAlignment w:val="baseline"/>
                </w:pPr>
              </w:pPrChange>
            </w:pPr>
          </w:p>
        </w:tc>
        <w:tc>
          <w:tcPr>
            <w:tcW w:w="3311" w:type="pct"/>
            <w:gridSpan w:val="8"/>
            <w:tcBorders>
              <w:top w:val="single" w:sz="8" w:space="0" w:color="auto"/>
              <w:left w:val="single" w:sz="8" w:space="0" w:color="auto"/>
              <w:bottom w:val="nil"/>
              <w:right w:val="nil"/>
            </w:tcBorders>
            <w:noWrap/>
            <w:vAlign w:val="center"/>
            <w:hideMark/>
          </w:tcPr>
          <w:p w14:paraId="6439C20B" w14:textId="76CE44DA" w:rsidR="00237471" w:rsidRPr="001775AF" w:rsidRDefault="00237471">
            <w:pPr>
              <w:keepNext/>
              <w:spacing w:before="0"/>
              <w:jc w:val="center"/>
              <w:textAlignment w:val="baseline"/>
              <w:rPr>
                <w:b/>
                <w:bCs/>
                <w:sz w:val="16"/>
                <w:szCs w:val="16"/>
                <w:lang w:eastAsia="de-DE"/>
              </w:rPr>
              <w:pPrChange w:id="235" w:author="Gary Sullivan" w:date="2025-06-04T16:07:00Z" w16du:dateUtc="2025-06-04T23:07:00Z">
                <w:pPr>
                  <w:spacing w:before="0"/>
                  <w:jc w:val="center"/>
                  <w:textAlignment w:val="baseline"/>
                </w:pPr>
              </w:pPrChange>
            </w:pPr>
            <w:r w:rsidRPr="001775AF">
              <w:rPr>
                <w:b/>
                <w:bCs/>
                <w:sz w:val="16"/>
                <w:szCs w:val="16"/>
                <w:lang w:eastAsia="de-DE"/>
              </w:rPr>
              <w:t xml:space="preserve">Low delay B </w:t>
            </w:r>
            <w:r w:rsidR="008E7E4B" w:rsidRPr="001775AF">
              <w:rPr>
                <w:b/>
                <w:bCs/>
                <w:sz w:val="16"/>
                <w:szCs w:val="16"/>
                <w:lang w:eastAsia="de-DE"/>
              </w:rPr>
              <w:t>Main 10</w:t>
            </w:r>
          </w:p>
        </w:tc>
      </w:tr>
      <w:tr w:rsidR="00237471" w:rsidRPr="00BA671D" w14:paraId="6BD7B666" w14:textId="77777777" w:rsidTr="001775AF">
        <w:trPr>
          <w:trHeight w:val="255"/>
        </w:trPr>
        <w:tc>
          <w:tcPr>
            <w:tcW w:w="1689" w:type="pct"/>
            <w:gridSpan w:val="5"/>
            <w:noWrap/>
            <w:vAlign w:val="center"/>
            <w:hideMark/>
          </w:tcPr>
          <w:p w14:paraId="2BC142B0" w14:textId="77777777" w:rsidR="00237471" w:rsidRPr="001775AF" w:rsidRDefault="00237471">
            <w:pPr>
              <w:keepNext/>
              <w:spacing w:before="0"/>
              <w:jc w:val="center"/>
              <w:textAlignment w:val="baseline"/>
              <w:rPr>
                <w:b/>
                <w:bCs/>
                <w:sz w:val="16"/>
                <w:szCs w:val="16"/>
                <w:lang w:eastAsia="de-DE"/>
              </w:rPr>
              <w:pPrChange w:id="236" w:author="Gary Sullivan" w:date="2025-06-04T16:07:00Z" w16du:dateUtc="2025-06-04T23:07:00Z">
                <w:pPr>
                  <w:spacing w:before="0"/>
                  <w:jc w:val="center"/>
                  <w:textAlignment w:val="baseline"/>
                </w:pPr>
              </w:pPrChange>
            </w:pPr>
          </w:p>
        </w:tc>
        <w:tc>
          <w:tcPr>
            <w:tcW w:w="1565" w:type="pct"/>
            <w:gridSpan w:val="4"/>
            <w:tcBorders>
              <w:top w:val="single" w:sz="8" w:space="0" w:color="auto"/>
              <w:left w:val="single" w:sz="8" w:space="0" w:color="auto"/>
              <w:bottom w:val="nil"/>
              <w:right w:val="nil"/>
            </w:tcBorders>
            <w:noWrap/>
            <w:vAlign w:val="center"/>
            <w:hideMark/>
          </w:tcPr>
          <w:p w14:paraId="30283188" w14:textId="77777777" w:rsidR="00237471" w:rsidRPr="001775AF" w:rsidRDefault="00237471">
            <w:pPr>
              <w:keepNext/>
              <w:spacing w:before="0"/>
              <w:jc w:val="center"/>
              <w:textAlignment w:val="baseline"/>
              <w:rPr>
                <w:b/>
                <w:bCs/>
                <w:sz w:val="16"/>
                <w:szCs w:val="16"/>
                <w:lang w:eastAsia="de-DE"/>
              </w:rPr>
              <w:pPrChange w:id="237" w:author="Gary Sullivan" w:date="2025-06-04T16:07:00Z" w16du:dateUtc="2025-06-04T23:07:00Z">
                <w:pPr>
                  <w:spacing w:before="0"/>
                  <w:jc w:val="center"/>
                  <w:textAlignment w:val="baseline"/>
                </w:pPr>
              </w:pPrChange>
            </w:pPr>
            <w:r w:rsidRPr="001775AF">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1100EED9" w14:textId="77777777" w:rsidR="00237471" w:rsidRPr="001775AF" w:rsidRDefault="00237471">
            <w:pPr>
              <w:keepNext/>
              <w:spacing w:before="0"/>
              <w:jc w:val="center"/>
              <w:textAlignment w:val="baseline"/>
              <w:rPr>
                <w:b/>
                <w:bCs/>
                <w:sz w:val="16"/>
                <w:szCs w:val="16"/>
                <w:lang w:eastAsia="de-DE"/>
              </w:rPr>
              <w:pPrChange w:id="238" w:author="Gary Sullivan" w:date="2025-06-04T16:07:00Z" w16du:dateUtc="2025-06-04T23:07:00Z">
                <w:pPr>
                  <w:spacing w:before="0"/>
                  <w:jc w:val="center"/>
                  <w:textAlignment w:val="baseline"/>
                </w:pPr>
              </w:pPrChange>
            </w:pPr>
            <w:r w:rsidRPr="001775AF">
              <w:rPr>
                <w:b/>
                <w:bCs/>
                <w:sz w:val="16"/>
                <w:szCs w:val="16"/>
                <w:lang w:eastAsia="de-DE"/>
              </w:rPr>
              <w:t>Over VTM11ecm16</w:t>
            </w:r>
          </w:p>
        </w:tc>
      </w:tr>
      <w:tr w:rsidR="00BA671D" w:rsidRPr="00BA671D" w14:paraId="286DF70C" w14:textId="77777777" w:rsidTr="00BA671D">
        <w:trPr>
          <w:trHeight w:val="255"/>
        </w:trPr>
        <w:tc>
          <w:tcPr>
            <w:tcW w:w="528" w:type="pct"/>
            <w:noWrap/>
            <w:vAlign w:val="center"/>
            <w:hideMark/>
          </w:tcPr>
          <w:p w14:paraId="4D7D5067" w14:textId="77777777" w:rsidR="00237471" w:rsidRPr="001775AF" w:rsidRDefault="00237471">
            <w:pPr>
              <w:keepNext/>
              <w:spacing w:before="0"/>
              <w:textAlignment w:val="baseline"/>
              <w:rPr>
                <w:b/>
                <w:bCs/>
                <w:sz w:val="16"/>
                <w:szCs w:val="16"/>
                <w:lang w:eastAsia="de-DE"/>
              </w:rPr>
              <w:pPrChange w:id="239" w:author="Gary Sullivan" w:date="2025-06-04T16:07:00Z" w16du:dateUtc="2025-06-04T23:07:00Z">
                <w:pPr>
                  <w:spacing w:before="0"/>
                  <w:textAlignment w:val="baseline"/>
                </w:pPr>
              </w:pPrChange>
            </w:pPr>
          </w:p>
        </w:tc>
        <w:tc>
          <w:tcPr>
            <w:tcW w:w="390" w:type="pct"/>
            <w:gridSpan w:val="2"/>
            <w:tcBorders>
              <w:top w:val="nil"/>
              <w:left w:val="single" w:sz="8" w:space="0" w:color="auto"/>
              <w:bottom w:val="single" w:sz="8" w:space="0" w:color="auto"/>
              <w:right w:val="nil"/>
            </w:tcBorders>
            <w:noWrap/>
            <w:vAlign w:val="center"/>
            <w:hideMark/>
          </w:tcPr>
          <w:p w14:paraId="5B82683E" w14:textId="77777777" w:rsidR="00237471" w:rsidRPr="001775AF" w:rsidRDefault="00237471">
            <w:pPr>
              <w:keepNext/>
              <w:spacing w:before="0"/>
              <w:jc w:val="center"/>
              <w:textAlignment w:val="baseline"/>
              <w:rPr>
                <w:sz w:val="16"/>
                <w:szCs w:val="16"/>
                <w:lang w:eastAsia="de-DE"/>
              </w:rPr>
              <w:pPrChange w:id="240" w:author="Gary Sullivan" w:date="2025-06-04T16:07:00Z" w16du:dateUtc="2025-06-04T23:07:00Z">
                <w:pPr>
                  <w:spacing w:before="0"/>
                  <w:jc w:val="center"/>
                  <w:textAlignment w:val="baseline"/>
                </w:pPr>
              </w:pPrChange>
            </w:pPr>
            <w:r w:rsidRPr="001775AF">
              <w:rPr>
                <w:sz w:val="16"/>
                <w:szCs w:val="16"/>
                <w:lang w:eastAsia="de-DE"/>
              </w:rPr>
              <w:t>Y</w:t>
            </w:r>
          </w:p>
        </w:tc>
        <w:tc>
          <w:tcPr>
            <w:tcW w:w="338" w:type="pct"/>
            <w:tcBorders>
              <w:top w:val="nil"/>
              <w:left w:val="nil"/>
              <w:bottom w:val="single" w:sz="8" w:space="0" w:color="auto"/>
              <w:right w:val="nil"/>
            </w:tcBorders>
            <w:noWrap/>
            <w:vAlign w:val="center"/>
            <w:hideMark/>
          </w:tcPr>
          <w:p w14:paraId="34E5F0C9" w14:textId="77777777" w:rsidR="00237471" w:rsidRPr="001775AF" w:rsidRDefault="00237471">
            <w:pPr>
              <w:keepNext/>
              <w:spacing w:before="0"/>
              <w:jc w:val="center"/>
              <w:textAlignment w:val="baseline"/>
              <w:rPr>
                <w:sz w:val="16"/>
                <w:szCs w:val="16"/>
                <w:lang w:eastAsia="de-DE"/>
              </w:rPr>
              <w:pPrChange w:id="241" w:author="Gary Sullivan" w:date="2025-06-04T16:07:00Z" w16du:dateUtc="2025-06-04T23:07:00Z">
                <w:pPr>
                  <w:spacing w:before="0"/>
                  <w:jc w:val="center"/>
                  <w:textAlignment w:val="baseline"/>
                </w:pPr>
              </w:pPrChange>
            </w:pPr>
            <w:r w:rsidRPr="001775AF">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45315D3" w14:textId="77777777" w:rsidR="00237471" w:rsidRPr="001775AF" w:rsidRDefault="00237471">
            <w:pPr>
              <w:keepNext/>
              <w:spacing w:before="0"/>
              <w:jc w:val="center"/>
              <w:textAlignment w:val="baseline"/>
              <w:rPr>
                <w:sz w:val="16"/>
                <w:szCs w:val="16"/>
                <w:lang w:eastAsia="de-DE"/>
              </w:rPr>
              <w:pPrChange w:id="242" w:author="Gary Sullivan" w:date="2025-06-04T16:07:00Z" w16du:dateUtc="2025-06-04T23:07:00Z">
                <w:pPr>
                  <w:spacing w:before="0"/>
                  <w:jc w:val="center"/>
                  <w:textAlignment w:val="baseline"/>
                </w:pPr>
              </w:pPrChange>
            </w:pPr>
            <w:r w:rsidRPr="001775AF">
              <w:rPr>
                <w:sz w:val="16"/>
                <w:szCs w:val="16"/>
                <w:lang w:eastAsia="de-DE"/>
              </w:rPr>
              <w:t>V</w:t>
            </w:r>
          </w:p>
        </w:tc>
        <w:tc>
          <w:tcPr>
            <w:tcW w:w="353" w:type="pct"/>
            <w:tcBorders>
              <w:top w:val="nil"/>
              <w:left w:val="nil"/>
              <w:bottom w:val="single" w:sz="8" w:space="0" w:color="auto"/>
              <w:right w:val="nil"/>
            </w:tcBorders>
            <w:noWrap/>
            <w:vAlign w:val="center"/>
            <w:hideMark/>
          </w:tcPr>
          <w:p w14:paraId="32793272" w14:textId="77777777" w:rsidR="00237471" w:rsidRPr="001775AF" w:rsidRDefault="00237471">
            <w:pPr>
              <w:keepNext/>
              <w:spacing w:before="0"/>
              <w:jc w:val="center"/>
              <w:textAlignment w:val="baseline"/>
              <w:rPr>
                <w:sz w:val="16"/>
                <w:szCs w:val="16"/>
                <w:lang w:eastAsia="de-DE"/>
              </w:rPr>
              <w:pPrChange w:id="243" w:author="Gary Sullivan" w:date="2025-06-04T16:07:00Z" w16du:dateUtc="2025-06-04T23:07:00Z">
                <w:pPr>
                  <w:spacing w:before="0"/>
                  <w:jc w:val="center"/>
                  <w:textAlignment w:val="baseline"/>
                </w:pPr>
              </w:pPrChange>
            </w:pPr>
            <w:r w:rsidRPr="001775AF">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6E90FD61" w14:textId="77777777" w:rsidR="00237471" w:rsidRPr="001775AF" w:rsidRDefault="00237471">
            <w:pPr>
              <w:keepNext/>
              <w:spacing w:before="0"/>
              <w:jc w:val="center"/>
              <w:textAlignment w:val="baseline"/>
              <w:rPr>
                <w:sz w:val="16"/>
                <w:szCs w:val="16"/>
                <w:lang w:eastAsia="de-DE"/>
              </w:rPr>
              <w:pPrChange w:id="244" w:author="Gary Sullivan" w:date="2025-06-04T16:07:00Z" w16du:dateUtc="2025-06-04T23:07:00Z">
                <w:pPr>
                  <w:spacing w:before="0"/>
                  <w:jc w:val="center"/>
                  <w:textAlignment w:val="baseline"/>
                </w:pPr>
              </w:pPrChange>
            </w:pPr>
            <w:r w:rsidRPr="001775AF">
              <w:rPr>
                <w:sz w:val="16"/>
                <w:szCs w:val="16"/>
                <w:lang w:eastAsia="de-DE"/>
              </w:rPr>
              <w:t>DecT</w:t>
            </w:r>
          </w:p>
        </w:tc>
        <w:tc>
          <w:tcPr>
            <w:tcW w:w="339" w:type="pct"/>
            <w:noWrap/>
            <w:vAlign w:val="bottom"/>
            <w:hideMark/>
          </w:tcPr>
          <w:p w14:paraId="4B555465" w14:textId="77777777" w:rsidR="00237471" w:rsidRPr="001775AF" w:rsidRDefault="00237471">
            <w:pPr>
              <w:keepNext/>
              <w:spacing w:before="0"/>
              <w:jc w:val="center"/>
              <w:textAlignment w:val="baseline"/>
              <w:rPr>
                <w:sz w:val="16"/>
                <w:szCs w:val="16"/>
                <w:lang w:eastAsia="de-DE"/>
              </w:rPr>
              <w:pPrChange w:id="245" w:author="Gary Sullivan" w:date="2025-06-04T16:07:00Z" w16du:dateUtc="2025-06-04T23:07:00Z">
                <w:pPr>
                  <w:spacing w:before="0"/>
                  <w:jc w:val="center"/>
                  <w:textAlignment w:val="baseline"/>
                </w:pPr>
              </w:pPrChange>
            </w:pPr>
            <w:r w:rsidRPr="001775AF">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3937EBC" w14:textId="77777777" w:rsidR="00237471" w:rsidRPr="001775AF" w:rsidRDefault="00237471">
            <w:pPr>
              <w:keepNext/>
              <w:spacing w:before="0"/>
              <w:jc w:val="center"/>
              <w:textAlignment w:val="baseline"/>
              <w:rPr>
                <w:sz w:val="16"/>
                <w:szCs w:val="16"/>
                <w:lang w:eastAsia="de-DE"/>
              </w:rPr>
              <w:pPrChange w:id="246" w:author="Gary Sullivan" w:date="2025-06-04T16:07:00Z" w16du:dateUtc="2025-06-04T23:07:00Z">
                <w:pPr>
                  <w:spacing w:before="0"/>
                  <w:jc w:val="center"/>
                  <w:textAlignment w:val="baseline"/>
                </w:pPr>
              </w:pPrChange>
            </w:pPr>
            <w:r w:rsidRPr="001775AF">
              <w:rPr>
                <w:sz w:val="16"/>
                <w:szCs w:val="16"/>
                <w:lang w:eastAsia="de-DE"/>
              </w:rPr>
              <w:t>Y</w:t>
            </w:r>
          </w:p>
        </w:tc>
        <w:tc>
          <w:tcPr>
            <w:tcW w:w="429" w:type="pct"/>
            <w:tcBorders>
              <w:top w:val="nil"/>
              <w:left w:val="nil"/>
              <w:bottom w:val="single" w:sz="8" w:space="0" w:color="auto"/>
              <w:right w:val="nil"/>
            </w:tcBorders>
            <w:noWrap/>
            <w:vAlign w:val="center"/>
            <w:hideMark/>
          </w:tcPr>
          <w:p w14:paraId="6C71B62E" w14:textId="77777777" w:rsidR="00237471" w:rsidRPr="001775AF" w:rsidRDefault="00237471">
            <w:pPr>
              <w:keepNext/>
              <w:spacing w:before="0"/>
              <w:jc w:val="center"/>
              <w:textAlignment w:val="baseline"/>
              <w:rPr>
                <w:sz w:val="16"/>
                <w:szCs w:val="16"/>
                <w:lang w:eastAsia="de-DE"/>
              </w:rPr>
              <w:pPrChange w:id="247" w:author="Gary Sullivan" w:date="2025-06-04T16:07:00Z" w16du:dateUtc="2025-06-04T23:07:00Z">
                <w:pPr>
                  <w:spacing w:before="0"/>
                  <w:jc w:val="center"/>
                  <w:textAlignment w:val="baseline"/>
                </w:pPr>
              </w:pPrChange>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166F247" w14:textId="77777777" w:rsidR="00237471" w:rsidRPr="001775AF" w:rsidRDefault="00237471">
            <w:pPr>
              <w:keepNext/>
              <w:spacing w:before="0"/>
              <w:jc w:val="center"/>
              <w:textAlignment w:val="baseline"/>
              <w:rPr>
                <w:sz w:val="16"/>
                <w:szCs w:val="16"/>
                <w:lang w:eastAsia="de-DE"/>
              </w:rPr>
              <w:pPrChange w:id="248" w:author="Gary Sullivan" w:date="2025-06-04T16:07:00Z" w16du:dateUtc="2025-06-04T23:07:00Z">
                <w:pPr>
                  <w:spacing w:before="0"/>
                  <w:jc w:val="center"/>
                  <w:textAlignment w:val="baseline"/>
                </w:pPr>
              </w:pPrChange>
            </w:pPr>
            <w:r w:rsidRPr="001775AF">
              <w:rPr>
                <w:sz w:val="16"/>
                <w:szCs w:val="16"/>
                <w:lang w:eastAsia="de-DE"/>
              </w:rPr>
              <w:t>V</w:t>
            </w:r>
          </w:p>
        </w:tc>
        <w:tc>
          <w:tcPr>
            <w:tcW w:w="444" w:type="pct"/>
            <w:tcBorders>
              <w:top w:val="nil"/>
              <w:left w:val="nil"/>
              <w:bottom w:val="single" w:sz="8" w:space="0" w:color="auto"/>
              <w:right w:val="nil"/>
            </w:tcBorders>
            <w:noWrap/>
            <w:vAlign w:val="center"/>
            <w:hideMark/>
          </w:tcPr>
          <w:p w14:paraId="45697977" w14:textId="77777777" w:rsidR="00237471" w:rsidRPr="001775AF" w:rsidRDefault="00237471">
            <w:pPr>
              <w:keepNext/>
              <w:spacing w:before="0"/>
              <w:jc w:val="center"/>
              <w:textAlignment w:val="baseline"/>
              <w:rPr>
                <w:sz w:val="16"/>
                <w:szCs w:val="16"/>
                <w:lang w:eastAsia="de-DE"/>
              </w:rPr>
              <w:pPrChange w:id="249" w:author="Gary Sullivan" w:date="2025-06-04T16:07:00Z" w16du:dateUtc="2025-06-04T23:07:00Z">
                <w:pPr>
                  <w:spacing w:before="0"/>
                  <w:jc w:val="center"/>
                  <w:textAlignment w:val="baseline"/>
                </w:pPr>
              </w:pPrChange>
            </w:pPr>
            <w:r w:rsidRPr="001775AF">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7A65A4BE" w14:textId="77777777" w:rsidR="00237471" w:rsidRPr="001775AF" w:rsidRDefault="00237471">
            <w:pPr>
              <w:keepNext/>
              <w:spacing w:before="0"/>
              <w:jc w:val="center"/>
              <w:textAlignment w:val="baseline"/>
              <w:rPr>
                <w:sz w:val="16"/>
                <w:szCs w:val="16"/>
                <w:lang w:eastAsia="de-DE"/>
              </w:rPr>
              <w:pPrChange w:id="250" w:author="Gary Sullivan" w:date="2025-06-04T16:07:00Z" w16du:dateUtc="2025-06-04T23:07:00Z">
                <w:pPr>
                  <w:spacing w:before="0"/>
                  <w:jc w:val="center"/>
                  <w:textAlignment w:val="baseline"/>
                </w:pPr>
              </w:pPrChange>
            </w:pPr>
            <w:r w:rsidRPr="001775AF">
              <w:rPr>
                <w:sz w:val="16"/>
                <w:szCs w:val="16"/>
                <w:lang w:eastAsia="de-DE"/>
              </w:rPr>
              <w:t>DecT</w:t>
            </w:r>
          </w:p>
        </w:tc>
      </w:tr>
      <w:tr w:rsidR="00BA671D" w:rsidRPr="00BA671D" w14:paraId="27C6FA11" w14:textId="77777777" w:rsidTr="00BA671D">
        <w:trPr>
          <w:trHeight w:val="255"/>
        </w:trPr>
        <w:tc>
          <w:tcPr>
            <w:tcW w:w="528" w:type="pct"/>
            <w:tcBorders>
              <w:top w:val="single" w:sz="8" w:space="0" w:color="auto"/>
              <w:left w:val="single" w:sz="8" w:space="0" w:color="auto"/>
              <w:bottom w:val="nil"/>
              <w:right w:val="single" w:sz="8" w:space="0" w:color="auto"/>
            </w:tcBorders>
            <w:noWrap/>
            <w:vAlign w:val="center"/>
            <w:hideMark/>
          </w:tcPr>
          <w:p w14:paraId="1DAB621A" w14:textId="77777777" w:rsidR="00237471" w:rsidRPr="001775AF" w:rsidRDefault="00237471">
            <w:pPr>
              <w:keepNext/>
              <w:spacing w:before="0"/>
              <w:textAlignment w:val="baseline"/>
              <w:rPr>
                <w:sz w:val="16"/>
                <w:szCs w:val="16"/>
                <w:lang w:eastAsia="de-DE"/>
              </w:rPr>
              <w:pPrChange w:id="251" w:author="Gary Sullivan" w:date="2025-06-04T16:07:00Z" w16du:dateUtc="2025-06-04T23:07:00Z">
                <w:pPr>
                  <w:spacing w:before="0"/>
                  <w:textAlignment w:val="baseline"/>
                </w:pPr>
              </w:pPrChange>
            </w:pPr>
            <w:r w:rsidRPr="001775AF">
              <w:rPr>
                <w:sz w:val="16"/>
                <w:szCs w:val="16"/>
                <w:lang w:eastAsia="de-DE"/>
              </w:rPr>
              <w:t>Class A1</w:t>
            </w:r>
          </w:p>
        </w:tc>
        <w:tc>
          <w:tcPr>
            <w:tcW w:w="390" w:type="pct"/>
            <w:gridSpan w:val="2"/>
            <w:noWrap/>
            <w:vAlign w:val="center"/>
            <w:hideMark/>
          </w:tcPr>
          <w:p w14:paraId="52DF31A5" w14:textId="54E0C72F" w:rsidR="00237471" w:rsidRPr="001775AF" w:rsidRDefault="00237471">
            <w:pPr>
              <w:keepNext/>
              <w:spacing w:before="0"/>
              <w:jc w:val="center"/>
              <w:textAlignment w:val="baseline"/>
              <w:rPr>
                <w:sz w:val="16"/>
                <w:szCs w:val="16"/>
                <w:lang w:eastAsia="de-DE"/>
              </w:rPr>
              <w:pPrChange w:id="252" w:author="Gary Sullivan" w:date="2025-06-04T16:07:00Z" w16du:dateUtc="2025-06-04T23:07:00Z">
                <w:pPr>
                  <w:spacing w:before="0"/>
                  <w:jc w:val="center"/>
                  <w:textAlignment w:val="baseline"/>
                </w:pPr>
              </w:pPrChange>
            </w:pPr>
          </w:p>
        </w:tc>
        <w:tc>
          <w:tcPr>
            <w:tcW w:w="338" w:type="pct"/>
            <w:noWrap/>
            <w:vAlign w:val="center"/>
            <w:hideMark/>
          </w:tcPr>
          <w:p w14:paraId="57807B9B" w14:textId="4E46444B" w:rsidR="00237471" w:rsidRPr="001775AF" w:rsidRDefault="00237471">
            <w:pPr>
              <w:keepNext/>
              <w:spacing w:before="0"/>
              <w:jc w:val="center"/>
              <w:textAlignment w:val="baseline"/>
              <w:rPr>
                <w:sz w:val="16"/>
                <w:szCs w:val="16"/>
                <w:lang w:eastAsia="de-DE"/>
              </w:rPr>
              <w:pPrChange w:id="253" w:author="Gary Sullivan" w:date="2025-06-04T16:07:00Z" w16du:dateUtc="2025-06-04T23:07:00Z">
                <w:pPr>
                  <w:spacing w:before="0"/>
                  <w:jc w:val="center"/>
                  <w:textAlignment w:val="baseline"/>
                </w:pPr>
              </w:pPrChange>
            </w:pPr>
          </w:p>
        </w:tc>
        <w:tc>
          <w:tcPr>
            <w:tcW w:w="434" w:type="pct"/>
            <w:tcBorders>
              <w:top w:val="nil"/>
              <w:left w:val="nil"/>
              <w:bottom w:val="nil"/>
              <w:right w:val="single" w:sz="4" w:space="0" w:color="auto"/>
            </w:tcBorders>
            <w:noWrap/>
            <w:vAlign w:val="center"/>
            <w:hideMark/>
          </w:tcPr>
          <w:p w14:paraId="7712BC07" w14:textId="78B6D280" w:rsidR="00237471" w:rsidRPr="001775AF" w:rsidRDefault="00237471">
            <w:pPr>
              <w:keepNext/>
              <w:spacing w:before="0"/>
              <w:jc w:val="center"/>
              <w:textAlignment w:val="baseline"/>
              <w:rPr>
                <w:sz w:val="16"/>
                <w:szCs w:val="16"/>
                <w:lang w:eastAsia="de-DE"/>
              </w:rPr>
              <w:pPrChange w:id="254" w:author="Gary Sullivan" w:date="2025-06-04T16:07:00Z" w16du:dateUtc="2025-06-04T23:07:00Z">
                <w:pPr>
                  <w:spacing w:before="0"/>
                  <w:jc w:val="center"/>
                  <w:textAlignment w:val="baseline"/>
                </w:pPr>
              </w:pPrChange>
            </w:pPr>
          </w:p>
        </w:tc>
        <w:tc>
          <w:tcPr>
            <w:tcW w:w="353" w:type="pct"/>
            <w:noWrap/>
            <w:vAlign w:val="center"/>
            <w:hideMark/>
          </w:tcPr>
          <w:p w14:paraId="24C446C4" w14:textId="18B66FDD" w:rsidR="00237471" w:rsidRPr="001775AF" w:rsidRDefault="00237471">
            <w:pPr>
              <w:keepNext/>
              <w:spacing w:before="0"/>
              <w:jc w:val="center"/>
              <w:textAlignment w:val="baseline"/>
              <w:rPr>
                <w:sz w:val="16"/>
                <w:szCs w:val="16"/>
                <w:lang w:eastAsia="de-DE"/>
              </w:rPr>
              <w:pPrChange w:id="255" w:author="Gary Sullivan" w:date="2025-06-04T16:07:00Z" w16du:dateUtc="2025-06-04T23:07:00Z">
                <w:pPr>
                  <w:spacing w:before="0"/>
                  <w:jc w:val="center"/>
                  <w:textAlignment w:val="baseline"/>
                </w:pPr>
              </w:pPrChange>
            </w:pPr>
          </w:p>
        </w:tc>
        <w:tc>
          <w:tcPr>
            <w:tcW w:w="469" w:type="pct"/>
            <w:noWrap/>
            <w:vAlign w:val="center"/>
            <w:hideMark/>
          </w:tcPr>
          <w:p w14:paraId="18DB882D" w14:textId="29EE3266" w:rsidR="00237471" w:rsidRPr="001775AF" w:rsidRDefault="00237471">
            <w:pPr>
              <w:keepNext/>
              <w:spacing w:before="0"/>
              <w:jc w:val="center"/>
              <w:textAlignment w:val="baseline"/>
              <w:rPr>
                <w:sz w:val="16"/>
                <w:szCs w:val="16"/>
                <w:lang w:eastAsia="de-DE"/>
              </w:rPr>
              <w:pPrChange w:id="256" w:author="Gary Sullivan" w:date="2025-06-04T16:07:00Z" w16du:dateUtc="2025-06-04T23:07:00Z">
                <w:pPr>
                  <w:spacing w:before="0"/>
                  <w:jc w:val="center"/>
                  <w:textAlignment w:val="baseline"/>
                </w:pPr>
              </w:pPrChange>
            </w:pPr>
          </w:p>
        </w:tc>
        <w:tc>
          <w:tcPr>
            <w:tcW w:w="339" w:type="pct"/>
            <w:tcBorders>
              <w:top w:val="single" w:sz="8" w:space="0" w:color="auto"/>
              <w:left w:val="single" w:sz="4" w:space="0" w:color="auto"/>
              <w:bottom w:val="nil"/>
              <w:right w:val="nil"/>
            </w:tcBorders>
            <w:noWrap/>
            <w:vAlign w:val="center"/>
            <w:hideMark/>
          </w:tcPr>
          <w:p w14:paraId="3903D7F3" w14:textId="321046FA" w:rsidR="00237471" w:rsidRPr="001775AF" w:rsidRDefault="00237471">
            <w:pPr>
              <w:keepNext/>
              <w:spacing w:before="0"/>
              <w:jc w:val="center"/>
              <w:textAlignment w:val="baseline"/>
              <w:rPr>
                <w:sz w:val="16"/>
                <w:szCs w:val="16"/>
                <w:lang w:eastAsia="de-DE"/>
              </w:rPr>
              <w:pPrChange w:id="257" w:author="Gary Sullivan" w:date="2025-06-04T16:07:00Z" w16du:dateUtc="2025-06-04T23:07:00Z">
                <w:pPr>
                  <w:spacing w:before="0"/>
                  <w:jc w:val="center"/>
                  <w:textAlignment w:val="baseline"/>
                </w:pPr>
              </w:pPrChange>
            </w:pPr>
          </w:p>
        </w:tc>
        <w:tc>
          <w:tcPr>
            <w:tcW w:w="404" w:type="pct"/>
            <w:tcBorders>
              <w:top w:val="nil"/>
              <w:left w:val="single" w:sz="8" w:space="0" w:color="auto"/>
              <w:bottom w:val="nil"/>
              <w:right w:val="nil"/>
            </w:tcBorders>
            <w:noWrap/>
            <w:vAlign w:val="center"/>
            <w:hideMark/>
          </w:tcPr>
          <w:p w14:paraId="6380688E" w14:textId="357FA915" w:rsidR="00237471" w:rsidRPr="001775AF" w:rsidRDefault="00237471">
            <w:pPr>
              <w:keepNext/>
              <w:spacing w:before="0"/>
              <w:jc w:val="center"/>
              <w:textAlignment w:val="baseline"/>
              <w:rPr>
                <w:sz w:val="16"/>
                <w:szCs w:val="16"/>
                <w:lang w:eastAsia="de-DE"/>
              </w:rPr>
              <w:pPrChange w:id="258" w:author="Gary Sullivan" w:date="2025-06-04T16:07:00Z" w16du:dateUtc="2025-06-04T23:07:00Z">
                <w:pPr>
                  <w:spacing w:before="0"/>
                  <w:jc w:val="center"/>
                  <w:textAlignment w:val="baseline"/>
                </w:pPr>
              </w:pPrChange>
            </w:pPr>
          </w:p>
        </w:tc>
        <w:tc>
          <w:tcPr>
            <w:tcW w:w="429" w:type="pct"/>
            <w:noWrap/>
            <w:vAlign w:val="center"/>
            <w:hideMark/>
          </w:tcPr>
          <w:p w14:paraId="50380346" w14:textId="7D86504F" w:rsidR="00237471" w:rsidRPr="001775AF" w:rsidRDefault="00237471">
            <w:pPr>
              <w:keepNext/>
              <w:spacing w:before="0"/>
              <w:jc w:val="center"/>
              <w:textAlignment w:val="baseline"/>
              <w:rPr>
                <w:sz w:val="16"/>
                <w:szCs w:val="16"/>
                <w:lang w:eastAsia="de-DE"/>
              </w:rPr>
              <w:pPrChange w:id="259" w:author="Gary Sullivan" w:date="2025-06-04T16:07:00Z" w16du:dateUtc="2025-06-04T23:07:00Z">
                <w:pPr>
                  <w:spacing w:before="0"/>
                  <w:jc w:val="center"/>
                  <w:textAlignment w:val="baseline"/>
                </w:pPr>
              </w:pPrChange>
            </w:pPr>
          </w:p>
        </w:tc>
        <w:tc>
          <w:tcPr>
            <w:tcW w:w="429" w:type="pct"/>
            <w:tcBorders>
              <w:top w:val="nil"/>
              <w:left w:val="nil"/>
              <w:bottom w:val="nil"/>
              <w:right w:val="single" w:sz="4" w:space="0" w:color="auto"/>
            </w:tcBorders>
            <w:noWrap/>
            <w:vAlign w:val="center"/>
            <w:hideMark/>
          </w:tcPr>
          <w:p w14:paraId="0FE27FA8" w14:textId="24C3E40E" w:rsidR="00237471" w:rsidRPr="001775AF" w:rsidRDefault="00237471">
            <w:pPr>
              <w:keepNext/>
              <w:spacing w:before="0"/>
              <w:jc w:val="center"/>
              <w:textAlignment w:val="baseline"/>
              <w:rPr>
                <w:sz w:val="16"/>
                <w:szCs w:val="16"/>
                <w:lang w:eastAsia="de-DE"/>
              </w:rPr>
              <w:pPrChange w:id="260" w:author="Gary Sullivan" w:date="2025-06-04T16:07:00Z" w16du:dateUtc="2025-06-04T23:07:00Z">
                <w:pPr>
                  <w:spacing w:before="0"/>
                  <w:jc w:val="center"/>
                  <w:textAlignment w:val="baseline"/>
                </w:pPr>
              </w:pPrChange>
            </w:pPr>
          </w:p>
        </w:tc>
        <w:tc>
          <w:tcPr>
            <w:tcW w:w="444" w:type="pct"/>
            <w:noWrap/>
            <w:vAlign w:val="center"/>
            <w:hideMark/>
          </w:tcPr>
          <w:p w14:paraId="7F4800BB" w14:textId="0A10C295" w:rsidR="00237471" w:rsidRPr="001775AF" w:rsidRDefault="00237471">
            <w:pPr>
              <w:keepNext/>
              <w:spacing w:before="0"/>
              <w:jc w:val="center"/>
              <w:textAlignment w:val="baseline"/>
              <w:rPr>
                <w:sz w:val="16"/>
                <w:szCs w:val="16"/>
                <w:lang w:eastAsia="de-DE"/>
              </w:rPr>
              <w:pPrChange w:id="261" w:author="Gary Sullivan" w:date="2025-06-04T16:07:00Z" w16du:dateUtc="2025-06-04T23:07:00Z">
                <w:pPr>
                  <w:spacing w:before="0"/>
                  <w:jc w:val="center"/>
                  <w:textAlignment w:val="baseline"/>
                </w:pPr>
              </w:pPrChange>
            </w:pPr>
          </w:p>
        </w:tc>
        <w:tc>
          <w:tcPr>
            <w:tcW w:w="443" w:type="pct"/>
            <w:tcBorders>
              <w:top w:val="nil"/>
              <w:left w:val="nil"/>
              <w:bottom w:val="nil"/>
              <w:right w:val="single" w:sz="8" w:space="0" w:color="auto"/>
            </w:tcBorders>
            <w:noWrap/>
            <w:vAlign w:val="center"/>
            <w:hideMark/>
          </w:tcPr>
          <w:p w14:paraId="085108B0" w14:textId="40058B45" w:rsidR="00237471" w:rsidRPr="001775AF" w:rsidRDefault="00237471">
            <w:pPr>
              <w:keepNext/>
              <w:spacing w:before="0"/>
              <w:jc w:val="center"/>
              <w:textAlignment w:val="baseline"/>
              <w:rPr>
                <w:sz w:val="16"/>
                <w:szCs w:val="16"/>
                <w:lang w:eastAsia="de-DE"/>
              </w:rPr>
              <w:pPrChange w:id="262" w:author="Gary Sullivan" w:date="2025-06-04T16:07:00Z" w16du:dateUtc="2025-06-04T23:07:00Z">
                <w:pPr>
                  <w:spacing w:before="0"/>
                  <w:jc w:val="center"/>
                  <w:textAlignment w:val="baseline"/>
                </w:pPr>
              </w:pPrChange>
            </w:pPr>
          </w:p>
        </w:tc>
      </w:tr>
      <w:tr w:rsidR="00BA671D" w:rsidRPr="00BA671D" w14:paraId="7FA8C97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17742583" w14:textId="77777777" w:rsidR="00237471" w:rsidRPr="001775AF" w:rsidRDefault="00237471">
            <w:pPr>
              <w:keepNext/>
              <w:spacing w:before="0"/>
              <w:textAlignment w:val="baseline"/>
              <w:rPr>
                <w:sz w:val="16"/>
                <w:szCs w:val="16"/>
                <w:lang w:eastAsia="de-DE"/>
              </w:rPr>
              <w:pPrChange w:id="263" w:author="Gary Sullivan" w:date="2025-06-04T16:07:00Z" w16du:dateUtc="2025-06-04T23:07:00Z">
                <w:pPr>
                  <w:spacing w:before="0"/>
                  <w:textAlignment w:val="baseline"/>
                </w:pPr>
              </w:pPrChange>
            </w:pPr>
            <w:r w:rsidRPr="001775AF">
              <w:rPr>
                <w:sz w:val="16"/>
                <w:szCs w:val="16"/>
                <w:lang w:eastAsia="de-DE"/>
              </w:rPr>
              <w:t>Class A2</w:t>
            </w:r>
          </w:p>
        </w:tc>
        <w:tc>
          <w:tcPr>
            <w:tcW w:w="390" w:type="pct"/>
            <w:gridSpan w:val="2"/>
            <w:noWrap/>
            <w:vAlign w:val="center"/>
            <w:hideMark/>
          </w:tcPr>
          <w:p w14:paraId="5DCFC311" w14:textId="2FBCB84C" w:rsidR="00237471" w:rsidRPr="001775AF" w:rsidRDefault="00237471">
            <w:pPr>
              <w:keepNext/>
              <w:spacing w:before="0"/>
              <w:jc w:val="center"/>
              <w:textAlignment w:val="baseline"/>
              <w:rPr>
                <w:sz w:val="16"/>
                <w:szCs w:val="16"/>
                <w:lang w:eastAsia="de-DE"/>
              </w:rPr>
              <w:pPrChange w:id="264" w:author="Gary Sullivan" w:date="2025-06-04T16:07:00Z" w16du:dateUtc="2025-06-04T23:07:00Z">
                <w:pPr>
                  <w:spacing w:before="0"/>
                  <w:jc w:val="center"/>
                  <w:textAlignment w:val="baseline"/>
                </w:pPr>
              </w:pPrChange>
            </w:pPr>
          </w:p>
        </w:tc>
        <w:tc>
          <w:tcPr>
            <w:tcW w:w="338" w:type="pct"/>
            <w:noWrap/>
            <w:vAlign w:val="center"/>
            <w:hideMark/>
          </w:tcPr>
          <w:p w14:paraId="067B5106" w14:textId="77777777" w:rsidR="00237471" w:rsidRPr="001775AF" w:rsidRDefault="00237471">
            <w:pPr>
              <w:keepNext/>
              <w:spacing w:before="0"/>
              <w:jc w:val="center"/>
              <w:textAlignment w:val="baseline"/>
              <w:rPr>
                <w:sz w:val="16"/>
                <w:szCs w:val="16"/>
                <w:lang w:eastAsia="de-DE"/>
              </w:rPr>
              <w:pPrChange w:id="265" w:author="Gary Sullivan" w:date="2025-06-04T16:07:00Z" w16du:dateUtc="2025-06-04T23:07:00Z">
                <w:pPr>
                  <w:spacing w:before="0"/>
                  <w:jc w:val="center"/>
                  <w:textAlignment w:val="baseline"/>
                </w:pPr>
              </w:pPrChange>
            </w:pPr>
          </w:p>
        </w:tc>
        <w:tc>
          <w:tcPr>
            <w:tcW w:w="434" w:type="pct"/>
            <w:tcBorders>
              <w:top w:val="nil"/>
              <w:left w:val="nil"/>
              <w:bottom w:val="nil"/>
              <w:right w:val="single" w:sz="4" w:space="0" w:color="auto"/>
            </w:tcBorders>
            <w:noWrap/>
            <w:vAlign w:val="center"/>
            <w:hideMark/>
          </w:tcPr>
          <w:p w14:paraId="43E01198" w14:textId="75F71A77" w:rsidR="00237471" w:rsidRPr="001775AF" w:rsidRDefault="00237471">
            <w:pPr>
              <w:keepNext/>
              <w:spacing w:before="0"/>
              <w:jc w:val="center"/>
              <w:textAlignment w:val="baseline"/>
              <w:rPr>
                <w:sz w:val="16"/>
                <w:szCs w:val="16"/>
                <w:lang w:eastAsia="de-DE"/>
              </w:rPr>
              <w:pPrChange w:id="266" w:author="Gary Sullivan" w:date="2025-06-04T16:07:00Z" w16du:dateUtc="2025-06-04T23:07:00Z">
                <w:pPr>
                  <w:spacing w:before="0"/>
                  <w:jc w:val="center"/>
                  <w:textAlignment w:val="baseline"/>
                </w:pPr>
              </w:pPrChange>
            </w:pPr>
          </w:p>
        </w:tc>
        <w:tc>
          <w:tcPr>
            <w:tcW w:w="353" w:type="pct"/>
            <w:noWrap/>
            <w:vAlign w:val="center"/>
            <w:hideMark/>
          </w:tcPr>
          <w:p w14:paraId="060FD9D3" w14:textId="23BF45C9" w:rsidR="00237471" w:rsidRPr="001775AF" w:rsidRDefault="00237471">
            <w:pPr>
              <w:keepNext/>
              <w:spacing w:before="0"/>
              <w:jc w:val="center"/>
              <w:textAlignment w:val="baseline"/>
              <w:rPr>
                <w:sz w:val="16"/>
                <w:szCs w:val="16"/>
                <w:lang w:eastAsia="de-DE"/>
              </w:rPr>
              <w:pPrChange w:id="267" w:author="Gary Sullivan" w:date="2025-06-04T16:07:00Z" w16du:dateUtc="2025-06-04T23:07:00Z">
                <w:pPr>
                  <w:spacing w:before="0"/>
                  <w:jc w:val="center"/>
                  <w:textAlignment w:val="baseline"/>
                </w:pPr>
              </w:pPrChange>
            </w:pPr>
          </w:p>
        </w:tc>
        <w:tc>
          <w:tcPr>
            <w:tcW w:w="469" w:type="pct"/>
            <w:noWrap/>
            <w:vAlign w:val="center"/>
            <w:hideMark/>
          </w:tcPr>
          <w:p w14:paraId="292432D2" w14:textId="77777777" w:rsidR="00237471" w:rsidRPr="001775AF" w:rsidRDefault="00237471">
            <w:pPr>
              <w:keepNext/>
              <w:spacing w:before="0"/>
              <w:jc w:val="center"/>
              <w:textAlignment w:val="baseline"/>
              <w:rPr>
                <w:sz w:val="16"/>
                <w:szCs w:val="16"/>
                <w:lang w:eastAsia="de-DE"/>
              </w:rPr>
              <w:pPrChange w:id="268" w:author="Gary Sullivan" w:date="2025-06-04T16:07:00Z" w16du:dateUtc="2025-06-04T23:07:00Z">
                <w:pPr>
                  <w:spacing w:before="0"/>
                  <w:jc w:val="center"/>
                  <w:textAlignment w:val="baseline"/>
                </w:pPr>
              </w:pPrChange>
            </w:pPr>
          </w:p>
        </w:tc>
        <w:tc>
          <w:tcPr>
            <w:tcW w:w="339" w:type="pct"/>
            <w:tcBorders>
              <w:top w:val="nil"/>
              <w:left w:val="single" w:sz="4" w:space="0" w:color="auto"/>
              <w:bottom w:val="nil"/>
              <w:right w:val="nil"/>
            </w:tcBorders>
            <w:noWrap/>
            <w:vAlign w:val="center"/>
            <w:hideMark/>
          </w:tcPr>
          <w:p w14:paraId="6CBE5A7C" w14:textId="7BE501EA" w:rsidR="00237471" w:rsidRPr="001775AF" w:rsidRDefault="00237471">
            <w:pPr>
              <w:keepNext/>
              <w:spacing w:before="0"/>
              <w:jc w:val="center"/>
              <w:textAlignment w:val="baseline"/>
              <w:rPr>
                <w:sz w:val="16"/>
                <w:szCs w:val="16"/>
                <w:lang w:eastAsia="de-DE"/>
              </w:rPr>
              <w:pPrChange w:id="269" w:author="Gary Sullivan" w:date="2025-06-04T16:07:00Z" w16du:dateUtc="2025-06-04T23:07:00Z">
                <w:pPr>
                  <w:spacing w:before="0"/>
                  <w:jc w:val="center"/>
                  <w:textAlignment w:val="baseline"/>
                </w:pPr>
              </w:pPrChange>
            </w:pPr>
          </w:p>
        </w:tc>
        <w:tc>
          <w:tcPr>
            <w:tcW w:w="404" w:type="pct"/>
            <w:tcBorders>
              <w:top w:val="nil"/>
              <w:left w:val="single" w:sz="8" w:space="0" w:color="auto"/>
              <w:bottom w:val="nil"/>
              <w:right w:val="nil"/>
            </w:tcBorders>
            <w:noWrap/>
            <w:vAlign w:val="center"/>
            <w:hideMark/>
          </w:tcPr>
          <w:p w14:paraId="5DA229BA" w14:textId="1B875C4E" w:rsidR="00237471" w:rsidRPr="001775AF" w:rsidRDefault="00237471">
            <w:pPr>
              <w:keepNext/>
              <w:spacing w:before="0"/>
              <w:jc w:val="center"/>
              <w:textAlignment w:val="baseline"/>
              <w:rPr>
                <w:sz w:val="16"/>
                <w:szCs w:val="16"/>
                <w:lang w:eastAsia="de-DE"/>
              </w:rPr>
              <w:pPrChange w:id="270" w:author="Gary Sullivan" w:date="2025-06-04T16:07:00Z" w16du:dateUtc="2025-06-04T23:07:00Z">
                <w:pPr>
                  <w:spacing w:before="0"/>
                  <w:jc w:val="center"/>
                  <w:textAlignment w:val="baseline"/>
                </w:pPr>
              </w:pPrChange>
            </w:pPr>
          </w:p>
        </w:tc>
        <w:tc>
          <w:tcPr>
            <w:tcW w:w="429" w:type="pct"/>
            <w:noWrap/>
            <w:vAlign w:val="center"/>
            <w:hideMark/>
          </w:tcPr>
          <w:p w14:paraId="3127A6F4" w14:textId="77777777" w:rsidR="00237471" w:rsidRPr="001775AF" w:rsidRDefault="00237471">
            <w:pPr>
              <w:keepNext/>
              <w:spacing w:before="0"/>
              <w:jc w:val="center"/>
              <w:textAlignment w:val="baseline"/>
              <w:rPr>
                <w:sz w:val="16"/>
                <w:szCs w:val="16"/>
                <w:lang w:eastAsia="de-DE"/>
              </w:rPr>
              <w:pPrChange w:id="271" w:author="Gary Sullivan" w:date="2025-06-04T16:07:00Z" w16du:dateUtc="2025-06-04T23:07:00Z">
                <w:pPr>
                  <w:spacing w:before="0"/>
                  <w:jc w:val="center"/>
                  <w:textAlignment w:val="baseline"/>
                </w:pPr>
              </w:pPrChange>
            </w:pPr>
          </w:p>
        </w:tc>
        <w:tc>
          <w:tcPr>
            <w:tcW w:w="429" w:type="pct"/>
            <w:tcBorders>
              <w:top w:val="nil"/>
              <w:left w:val="nil"/>
              <w:bottom w:val="nil"/>
              <w:right w:val="single" w:sz="4" w:space="0" w:color="auto"/>
            </w:tcBorders>
            <w:noWrap/>
            <w:vAlign w:val="center"/>
            <w:hideMark/>
          </w:tcPr>
          <w:p w14:paraId="593CA512" w14:textId="32ECDE33" w:rsidR="00237471" w:rsidRPr="001775AF" w:rsidRDefault="00237471">
            <w:pPr>
              <w:keepNext/>
              <w:spacing w:before="0"/>
              <w:jc w:val="center"/>
              <w:textAlignment w:val="baseline"/>
              <w:rPr>
                <w:sz w:val="16"/>
                <w:szCs w:val="16"/>
                <w:lang w:eastAsia="de-DE"/>
              </w:rPr>
              <w:pPrChange w:id="272" w:author="Gary Sullivan" w:date="2025-06-04T16:07:00Z" w16du:dateUtc="2025-06-04T23:07:00Z">
                <w:pPr>
                  <w:spacing w:before="0"/>
                  <w:jc w:val="center"/>
                  <w:textAlignment w:val="baseline"/>
                </w:pPr>
              </w:pPrChange>
            </w:pPr>
          </w:p>
        </w:tc>
        <w:tc>
          <w:tcPr>
            <w:tcW w:w="444" w:type="pct"/>
            <w:noWrap/>
            <w:vAlign w:val="center"/>
            <w:hideMark/>
          </w:tcPr>
          <w:p w14:paraId="069599DB" w14:textId="44151767" w:rsidR="00237471" w:rsidRPr="001775AF" w:rsidRDefault="00237471">
            <w:pPr>
              <w:keepNext/>
              <w:spacing w:before="0"/>
              <w:jc w:val="center"/>
              <w:textAlignment w:val="baseline"/>
              <w:rPr>
                <w:sz w:val="16"/>
                <w:szCs w:val="16"/>
                <w:lang w:eastAsia="de-DE"/>
              </w:rPr>
              <w:pPrChange w:id="273" w:author="Gary Sullivan" w:date="2025-06-04T16:07:00Z" w16du:dateUtc="2025-06-04T23:07:00Z">
                <w:pPr>
                  <w:spacing w:before="0"/>
                  <w:jc w:val="center"/>
                  <w:textAlignment w:val="baseline"/>
                </w:pPr>
              </w:pPrChange>
            </w:pPr>
          </w:p>
        </w:tc>
        <w:tc>
          <w:tcPr>
            <w:tcW w:w="443" w:type="pct"/>
            <w:tcBorders>
              <w:top w:val="nil"/>
              <w:left w:val="nil"/>
              <w:bottom w:val="nil"/>
              <w:right w:val="single" w:sz="8" w:space="0" w:color="auto"/>
            </w:tcBorders>
            <w:noWrap/>
            <w:vAlign w:val="center"/>
            <w:hideMark/>
          </w:tcPr>
          <w:p w14:paraId="343C12C4" w14:textId="782FB231" w:rsidR="00237471" w:rsidRPr="001775AF" w:rsidRDefault="00237471">
            <w:pPr>
              <w:keepNext/>
              <w:spacing w:before="0"/>
              <w:jc w:val="center"/>
              <w:textAlignment w:val="baseline"/>
              <w:rPr>
                <w:sz w:val="16"/>
                <w:szCs w:val="16"/>
                <w:lang w:eastAsia="de-DE"/>
              </w:rPr>
              <w:pPrChange w:id="274" w:author="Gary Sullivan" w:date="2025-06-04T16:07:00Z" w16du:dateUtc="2025-06-04T23:07:00Z">
                <w:pPr>
                  <w:spacing w:before="0"/>
                  <w:jc w:val="center"/>
                  <w:textAlignment w:val="baseline"/>
                </w:pPr>
              </w:pPrChange>
            </w:pPr>
          </w:p>
        </w:tc>
      </w:tr>
      <w:tr w:rsidR="00BA671D" w:rsidRPr="00BA671D" w14:paraId="7DF240E7"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946838D" w14:textId="77777777" w:rsidR="00237471" w:rsidRPr="001775AF" w:rsidRDefault="00237471">
            <w:pPr>
              <w:keepNext/>
              <w:spacing w:before="0"/>
              <w:textAlignment w:val="baseline"/>
              <w:rPr>
                <w:sz w:val="16"/>
                <w:szCs w:val="16"/>
                <w:lang w:eastAsia="de-DE"/>
              </w:rPr>
              <w:pPrChange w:id="275" w:author="Gary Sullivan" w:date="2025-06-04T16:07:00Z" w16du:dateUtc="2025-06-04T23:07:00Z">
                <w:pPr>
                  <w:spacing w:before="0"/>
                  <w:textAlignment w:val="baseline"/>
                </w:pPr>
              </w:pPrChange>
            </w:pPr>
            <w:r w:rsidRPr="001775AF">
              <w:rPr>
                <w:sz w:val="16"/>
                <w:szCs w:val="16"/>
                <w:lang w:eastAsia="de-DE"/>
              </w:rPr>
              <w:t>Class B</w:t>
            </w:r>
          </w:p>
        </w:tc>
        <w:tc>
          <w:tcPr>
            <w:tcW w:w="390" w:type="pct"/>
            <w:gridSpan w:val="2"/>
            <w:noWrap/>
            <w:vAlign w:val="center"/>
            <w:hideMark/>
          </w:tcPr>
          <w:p w14:paraId="7131621B" w14:textId="77777777" w:rsidR="00237471" w:rsidRPr="001775AF" w:rsidRDefault="00237471">
            <w:pPr>
              <w:keepNext/>
              <w:spacing w:before="0"/>
              <w:jc w:val="center"/>
              <w:textAlignment w:val="baseline"/>
              <w:rPr>
                <w:sz w:val="16"/>
                <w:szCs w:val="16"/>
                <w:lang w:eastAsia="de-DE"/>
              </w:rPr>
              <w:pPrChange w:id="276" w:author="Gary Sullivan" w:date="2025-06-04T16:07:00Z" w16du:dateUtc="2025-06-04T23:07:00Z">
                <w:pPr>
                  <w:spacing w:before="0"/>
                  <w:jc w:val="center"/>
                  <w:textAlignment w:val="baseline"/>
                </w:pPr>
              </w:pPrChange>
            </w:pPr>
            <w:r w:rsidRPr="001775AF">
              <w:rPr>
                <w:sz w:val="16"/>
                <w:szCs w:val="16"/>
                <w:lang w:eastAsia="de-DE"/>
              </w:rPr>
              <w:t>1.81%</w:t>
            </w:r>
          </w:p>
        </w:tc>
        <w:tc>
          <w:tcPr>
            <w:tcW w:w="338" w:type="pct"/>
            <w:shd w:val="clear" w:color="auto" w:fill="FFC7CE"/>
            <w:noWrap/>
            <w:vAlign w:val="center"/>
            <w:hideMark/>
          </w:tcPr>
          <w:p w14:paraId="0E8D9442" w14:textId="77777777" w:rsidR="00237471" w:rsidRPr="001775AF" w:rsidRDefault="00237471">
            <w:pPr>
              <w:keepNext/>
              <w:spacing w:before="0"/>
              <w:jc w:val="center"/>
              <w:textAlignment w:val="baseline"/>
              <w:rPr>
                <w:sz w:val="16"/>
                <w:szCs w:val="16"/>
                <w:lang w:eastAsia="de-DE"/>
              </w:rPr>
              <w:pPrChange w:id="277" w:author="Gary Sullivan" w:date="2025-06-04T16:07:00Z" w16du:dateUtc="2025-06-04T23:07:00Z">
                <w:pPr>
                  <w:spacing w:before="0"/>
                  <w:jc w:val="center"/>
                  <w:textAlignment w:val="baseline"/>
                </w:pPr>
              </w:pPrChange>
            </w:pPr>
            <w:r w:rsidRPr="001775AF">
              <w:rPr>
                <w:sz w:val="16"/>
                <w:szCs w:val="16"/>
                <w:lang w:eastAsia="de-DE"/>
              </w:rPr>
              <w:t>3.71%</w:t>
            </w:r>
          </w:p>
        </w:tc>
        <w:tc>
          <w:tcPr>
            <w:tcW w:w="434" w:type="pct"/>
            <w:tcBorders>
              <w:top w:val="nil"/>
              <w:left w:val="nil"/>
              <w:bottom w:val="nil"/>
              <w:right w:val="single" w:sz="4" w:space="0" w:color="auto"/>
            </w:tcBorders>
            <w:shd w:val="clear" w:color="auto" w:fill="FFC7CE"/>
            <w:noWrap/>
            <w:vAlign w:val="center"/>
            <w:hideMark/>
          </w:tcPr>
          <w:p w14:paraId="687D518F" w14:textId="77777777" w:rsidR="00237471" w:rsidRPr="001775AF" w:rsidRDefault="00237471">
            <w:pPr>
              <w:keepNext/>
              <w:spacing w:before="0"/>
              <w:jc w:val="center"/>
              <w:textAlignment w:val="baseline"/>
              <w:rPr>
                <w:sz w:val="16"/>
                <w:szCs w:val="16"/>
                <w:lang w:eastAsia="de-DE"/>
              </w:rPr>
              <w:pPrChange w:id="278" w:author="Gary Sullivan" w:date="2025-06-04T16:07:00Z" w16du:dateUtc="2025-06-04T23:07:00Z">
                <w:pPr>
                  <w:spacing w:before="0"/>
                  <w:jc w:val="center"/>
                  <w:textAlignment w:val="baseline"/>
                </w:pPr>
              </w:pPrChange>
            </w:pPr>
            <w:r w:rsidRPr="001775AF">
              <w:rPr>
                <w:sz w:val="16"/>
                <w:szCs w:val="16"/>
                <w:lang w:eastAsia="de-DE"/>
              </w:rPr>
              <w:t>3.45%</w:t>
            </w:r>
          </w:p>
        </w:tc>
        <w:tc>
          <w:tcPr>
            <w:tcW w:w="353" w:type="pct"/>
            <w:noWrap/>
            <w:vAlign w:val="center"/>
            <w:hideMark/>
          </w:tcPr>
          <w:p w14:paraId="2AAED3E3" w14:textId="77777777" w:rsidR="00237471" w:rsidRPr="001775AF" w:rsidRDefault="00237471">
            <w:pPr>
              <w:keepNext/>
              <w:spacing w:before="0"/>
              <w:jc w:val="center"/>
              <w:textAlignment w:val="baseline"/>
              <w:rPr>
                <w:sz w:val="16"/>
                <w:szCs w:val="16"/>
                <w:lang w:eastAsia="de-DE"/>
              </w:rPr>
              <w:pPrChange w:id="279" w:author="Gary Sullivan" w:date="2025-06-04T16:07:00Z" w16du:dateUtc="2025-06-04T23:07:00Z">
                <w:pPr>
                  <w:spacing w:before="0"/>
                  <w:jc w:val="center"/>
                  <w:textAlignment w:val="baseline"/>
                </w:pPr>
              </w:pPrChange>
            </w:pPr>
            <w:r w:rsidRPr="001775AF">
              <w:rPr>
                <w:sz w:val="16"/>
                <w:szCs w:val="16"/>
                <w:lang w:eastAsia="de-DE"/>
              </w:rPr>
              <w:t>82.1%</w:t>
            </w:r>
          </w:p>
        </w:tc>
        <w:tc>
          <w:tcPr>
            <w:tcW w:w="469" w:type="pct"/>
            <w:noWrap/>
            <w:vAlign w:val="center"/>
            <w:hideMark/>
          </w:tcPr>
          <w:p w14:paraId="10036563" w14:textId="77777777" w:rsidR="00237471" w:rsidRPr="001775AF" w:rsidRDefault="00237471">
            <w:pPr>
              <w:keepNext/>
              <w:spacing w:before="0"/>
              <w:jc w:val="center"/>
              <w:textAlignment w:val="baseline"/>
              <w:rPr>
                <w:sz w:val="16"/>
                <w:szCs w:val="16"/>
                <w:lang w:eastAsia="de-DE"/>
              </w:rPr>
              <w:pPrChange w:id="280" w:author="Gary Sullivan" w:date="2025-06-04T16:07:00Z" w16du:dateUtc="2025-06-04T23:07:00Z">
                <w:pPr>
                  <w:spacing w:before="0"/>
                  <w:jc w:val="center"/>
                  <w:textAlignment w:val="baseline"/>
                </w:pPr>
              </w:pPrChange>
            </w:pPr>
            <w:r w:rsidRPr="001775AF">
              <w:rPr>
                <w:sz w:val="16"/>
                <w:szCs w:val="16"/>
                <w:lang w:eastAsia="de-DE"/>
              </w:rPr>
              <w:t>95.0%</w:t>
            </w:r>
          </w:p>
        </w:tc>
        <w:tc>
          <w:tcPr>
            <w:tcW w:w="339" w:type="pct"/>
            <w:tcBorders>
              <w:top w:val="nil"/>
              <w:left w:val="single" w:sz="4" w:space="0" w:color="auto"/>
              <w:bottom w:val="nil"/>
              <w:right w:val="nil"/>
            </w:tcBorders>
            <w:noWrap/>
            <w:vAlign w:val="center"/>
            <w:hideMark/>
          </w:tcPr>
          <w:p w14:paraId="6D554A19" w14:textId="77777777" w:rsidR="00237471" w:rsidRPr="001775AF" w:rsidRDefault="00237471">
            <w:pPr>
              <w:keepNext/>
              <w:spacing w:before="0"/>
              <w:jc w:val="center"/>
              <w:textAlignment w:val="baseline"/>
              <w:rPr>
                <w:sz w:val="16"/>
                <w:szCs w:val="16"/>
                <w:lang w:eastAsia="de-DE"/>
              </w:rPr>
              <w:pPrChange w:id="281" w:author="Gary Sullivan" w:date="2025-06-04T16:07:00Z" w16du:dateUtc="2025-06-04T23:07:00Z">
                <w:pPr>
                  <w:spacing w:before="0"/>
                  <w:jc w:val="center"/>
                  <w:textAlignment w:val="baseline"/>
                </w:pPr>
              </w:pPrChange>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C0897B1" w14:textId="77777777" w:rsidR="00237471" w:rsidRPr="001775AF" w:rsidRDefault="00237471">
            <w:pPr>
              <w:keepNext/>
              <w:spacing w:before="0"/>
              <w:jc w:val="center"/>
              <w:textAlignment w:val="baseline"/>
              <w:rPr>
                <w:sz w:val="16"/>
                <w:szCs w:val="16"/>
                <w:lang w:eastAsia="de-DE"/>
              </w:rPr>
              <w:pPrChange w:id="282" w:author="Gary Sullivan" w:date="2025-06-04T16:07:00Z" w16du:dateUtc="2025-06-04T23:07:00Z">
                <w:pPr>
                  <w:spacing w:before="0"/>
                  <w:jc w:val="center"/>
                  <w:textAlignment w:val="baseline"/>
                </w:pPr>
              </w:pPrChange>
            </w:pPr>
            <w:r w:rsidRPr="001775AF">
              <w:rPr>
                <w:sz w:val="16"/>
                <w:szCs w:val="16"/>
                <w:lang w:eastAsia="de-DE"/>
              </w:rPr>
              <w:t>-20.69%</w:t>
            </w:r>
          </w:p>
        </w:tc>
        <w:tc>
          <w:tcPr>
            <w:tcW w:w="429" w:type="pct"/>
            <w:shd w:val="clear" w:color="auto" w:fill="CCFFCC"/>
            <w:noWrap/>
            <w:vAlign w:val="center"/>
            <w:hideMark/>
          </w:tcPr>
          <w:p w14:paraId="70B04FD1" w14:textId="77777777" w:rsidR="00237471" w:rsidRPr="001775AF" w:rsidRDefault="00237471">
            <w:pPr>
              <w:keepNext/>
              <w:spacing w:before="0"/>
              <w:jc w:val="center"/>
              <w:textAlignment w:val="baseline"/>
              <w:rPr>
                <w:sz w:val="16"/>
                <w:szCs w:val="16"/>
                <w:lang w:eastAsia="de-DE"/>
              </w:rPr>
              <w:pPrChange w:id="283" w:author="Gary Sullivan" w:date="2025-06-04T16:07:00Z" w16du:dateUtc="2025-06-04T23:07:00Z">
                <w:pPr>
                  <w:spacing w:before="0"/>
                  <w:jc w:val="center"/>
                  <w:textAlignment w:val="baseline"/>
                </w:pPr>
              </w:pPrChange>
            </w:pPr>
            <w:r w:rsidRPr="001775AF">
              <w:rPr>
                <w:sz w:val="16"/>
                <w:szCs w:val="16"/>
                <w:lang w:eastAsia="de-DE"/>
              </w:rPr>
              <w:t>-33.49%</w:t>
            </w:r>
          </w:p>
        </w:tc>
        <w:tc>
          <w:tcPr>
            <w:tcW w:w="429" w:type="pct"/>
            <w:tcBorders>
              <w:top w:val="nil"/>
              <w:left w:val="nil"/>
              <w:bottom w:val="nil"/>
              <w:right w:val="single" w:sz="4" w:space="0" w:color="auto"/>
            </w:tcBorders>
            <w:shd w:val="clear" w:color="auto" w:fill="CCFFCC"/>
            <w:noWrap/>
            <w:vAlign w:val="center"/>
            <w:hideMark/>
          </w:tcPr>
          <w:p w14:paraId="36F30222" w14:textId="77777777" w:rsidR="00237471" w:rsidRPr="001775AF" w:rsidRDefault="00237471">
            <w:pPr>
              <w:keepNext/>
              <w:spacing w:before="0"/>
              <w:jc w:val="center"/>
              <w:textAlignment w:val="baseline"/>
              <w:rPr>
                <w:sz w:val="16"/>
                <w:szCs w:val="16"/>
                <w:lang w:eastAsia="de-DE"/>
              </w:rPr>
              <w:pPrChange w:id="284" w:author="Gary Sullivan" w:date="2025-06-04T16:07:00Z" w16du:dateUtc="2025-06-04T23:07:00Z">
                <w:pPr>
                  <w:spacing w:before="0"/>
                  <w:jc w:val="center"/>
                  <w:textAlignment w:val="baseline"/>
                </w:pPr>
              </w:pPrChange>
            </w:pPr>
            <w:r w:rsidRPr="001775AF">
              <w:rPr>
                <w:sz w:val="16"/>
                <w:szCs w:val="16"/>
                <w:lang w:eastAsia="de-DE"/>
              </w:rPr>
              <w:t>-29.90%</w:t>
            </w:r>
          </w:p>
        </w:tc>
        <w:tc>
          <w:tcPr>
            <w:tcW w:w="444" w:type="pct"/>
            <w:noWrap/>
            <w:vAlign w:val="center"/>
            <w:hideMark/>
          </w:tcPr>
          <w:p w14:paraId="23A599E9" w14:textId="77777777" w:rsidR="00237471" w:rsidRPr="001775AF" w:rsidRDefault="00237471">
            <w:pPr>
              <w:keepNext/>
              <w:spacing w:before="0"/>
              <w:jc w:val="center"/>
              <w:textAlignment w:val="baseline"/>
              <w:rPr>
                <w:sz w:val="16"/>
                <w:szCs w:val="16"/>
                <w:lang w:eastAsia="de-DE"/>
              </w:rPr>
              <w:pPrChange w:id="285" w:author="Gary Sullivan" w:date="2025-06-04T16:07:00Z" w16du:dateUtc="2025-06-04T23:07:00Z">
                <w:pPr>
                  <w:spacing w:before="0"/>
                  <w:jc w:val="center"/>
                  <w:textAlignment w:val="baseline"/>
                </w:pPr>
              </w:pPrChange>
            </w:pPr>
            <w:r w:rsidRPr="001775AF">
              <w:rPr>
                <w:sz w:val="16"/>
                <w:szCs w:val="16"/>
                <w:lang w:eastAsia="de-DE"/>
              </w:rPr>
              <w:t>850.2%</w:t>
            </w:r>
          </w:p>
        </w:tc>
        <w:tc>
          <w:tcPr>
            <w:tcW w:w="443" w:type="pct"/>
            <w:tcBorders>
              <w:top w:val="nil"/>
              <w:left w:val="nil"/>
              <w:bottom w:val="nil"/>
              <w:right w:val="single" w:sz="8" w:space="0" w:color="auto"/>
            </w:tcBorders>
            <w:noWrap/>
            <w:vAlign w:val="center"/>
            <w:hideMark/>
          </w:tcPr>
          <w:p w14:paraId="230E4508" w14:textId="77777777" w:rsidR="00237471" w:rsidRPr="001775AF" w:rsidRDefault="00237471">
            <w:pPr>
              <w:keepNext/>
              <w:spacing w:before="0"/>
              <w:jc w:val="center"/>
              <w:textAlignment w:val="baseline"/>
              <w:rPr>
                <w:sz w:val="16"/>
                <w:szCs w:val="16"/>
                <w:lang w:eastAsia="de-DE"/>
              </w:rPr>
              <w:pPrChange w:id="286" w:author="Gary Sullivan" w:date="2025-06-04T16:07:00Z" w16du:dateUtc="2025-06-04T23:07:00Z">
                <w:pPr>
                  <w:spacing w:before="0"/>
                  <w:jc w:val="center"/>
                  <w:textAlignment w:val="baseline"/>
                </w:pPr>
              </w:pPrChange>
            </w:pPr>
            <w:r w:rsidRPr="001775AF">
              <w:rPr>
                <w:sz w:val="16"/>
                <w:szCs w:val="16"/>
                <w:lang w:eastAsia="de-DE"/>
              </w:rPr>
              <w:t>1043.4%</w:t>
            </w:r>
          </w:p>
        </w:tc>
      </w:tr>
      <w:tr w:rsidR="00BA671D" w:rsidRPr="00BA671D" w14:paraId="22BDE256"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A966F16" w14:textId="77777777" w:rsidR="00237471" w:rsidRPr="001775AF" w:rsidRDefault="00237471">
            <w:pPr>
              <w:keepNext/>
              <w:spacing w:before="0"/>
              <w:textAlignment w:val="baseline"/>
              <w:rPr>
                <w:sz w:val="16"/>
                <w:szCs w:val="16"/>
                <w:lang w:eastAsia="de-DE"/>
              </w:rPr>
              <w:pPrChange w:id="287" w:author="Gary Sullivan" w:date="2025-06-04T16:07:00Z" w16du:dateUtc="2025-06-04T23:07:00Z">
                <w:pPr>
                  <w:spacing w:before="0"/>
                  <w:textAlignment w:val="baseline"/>
                </w:pPr>
              </w:pPrChange>
            </w:pPr>
            <w:r w:rsidRPr="001775AF">
              <w:rPr>
                <w:sz w:val="16"/>
                <w:szCs w:val="16"/>
                <w:lang w:eastAsia="de-DE"/>
              </w:rPr>
              <w:t>Class C</w:t>
            </w:r>
          </w:p>
        </w:tc>
        <w:tc>
          <w:tcPr>
            <w:tcW w:w="390" w:type="pct"/>
            <w:gridSpan w:val="2"/>
            <w:noWrap/>
            <w:vAlign w:val="center"/>
            <w:hideMark/>
          </w:tcPr>
          <w:p w14:paraId="483053AB" w14:textId="77777777" w:rsidR="00237471" w:rsidRPr="001775AF" w:rsidRDefault="00237471">
            <w:pPr>
              <w:keepNext/>
              <w:spacing w:before="0"/>
              <w:jc w:val="center"/>
              <w:textAlignment w:val="baseline"/>
              <w:rPr>
                <w:sz w:val="16"/>
                <w:szCs w:val="16"/>
                <w:lang w:eastAsia="de-DE"/>
              </w:rPr>
              <w:pPrChange w:id="288" w:author="Gary Sullivan" w:date="2025-06-04T16:07:00Z" w16du:dateUtc="2025-06-04T23:07:00Z">
                <w:pPr>
                  <w:spacing w:before="0"/>
                  <w:jc w:val="center"/>
                  <w:textAlignment w:val="baseline"/>
                </w:pPr>
              </w:pPrChange>
            </w:pPr>
            <w:r w:rsidRPr="001775AF">
              <w:rPr>
                <w:sz w:val="16"/>
                <w:szCs w:val="16"/>
                <w:lang w:eastAsia="de-DE"/>
              </w:rPr>
              <w:t>1.58%</w:t>
            </w:r>
          </w:p>
        </w:tc>
        <w:tc>
          <w:tcPr>
            <w:tcW w:w="338" w:type="pct"/>
            <w:noWrap/>
            <w:vAlign w:val="center"/>
            <w:hideMark/>
          </w:tcPr>
          <w:p w14:paraId="01069533" w14:textId="77777777" w:rsidR="00237471" w:rsidRPr="001775AF" w:rsidRDefault="00237471">
            <w:pPr>
              <w:keepNext/>
              <w:spacing w:before="0"/>
              <w:jc w:val="center"/>
              <w:textAlignment w:val="baseline"/>
              <w:rPr>
                <w:sz w:val="16"/>
                <w:szCs w:val="16"/>
                <w:lang w:eastAsia="de-DE"/>
              </w:rPr>
              <w:pPrChange w:id="289" w:author="Gary Sullivan" w:date="2025-06-04T16:07:00Z" w16du:dateUtc="2025-06-04T23:07:00Z">
                <w:pPr>
                  <w:spacing w:before="0"/>
                  <w:jc w:val="center"/>
                  <w:textAlignment w:val="baseline"/>
                </w:pPr>
              </w:pPrChange>
            </w:pPr>
            <w:r w:rsidRPr="001775AF">
              <w:rPr>
                <w:sz w:val="16"/>
                <w:szCs w:val="16"/>
                <w:lang w:eastAsia="de-DE"/>
              </w:rPr>
              <w:t>2.63%</w:t>
            </w:r>
          </w:p>
        </w:tc>
        <w:tc>
          <w:tcPr>
            <w:tcW w:w="434" w:type="pct"/>
            <w:tcBorders>
              <w:top w:val="nil"/>
              <w:left w:val="nil"/>
              <w:bottom w:val="nil"/>
              <w:right w:val="single" w:sz="4" w:space="0" w:color="auto"/>
            </w:tcBorders>
            <w:shd w:val="clear" w:color="auto" w:fill="FFC7CE"/>
            <w:noWrap/>
            <w:vAlign w:val="center"/>
            <w:hideMark/>
          </w:tcPr>
          <w:p w14:paraId="74968357" w14:textId="77777777" w:rsidR="00237471" w:rsidRPr="001775AF" w:rsidRDefault="00237471">
            <w:pPr>
              <w:keepNext/>
              <w:spacing w:before="0"/>
              <w:jc w:val="center"/>
              <w:textAlignment w:val="baseline"/>
              <w:rPr>
                <w:sz w:val="16"/>
                <w:szCs w:val="16"/>
                <w:lang w:eastAsia="de-DE"/>
              </w:rPr>
              <w:pPrChange w:id="290" w:author="Gary Sullivan" w:date="2025-06-04T16:07:00Z" w16du:dateUtc="2025-06-04T23:07:00Z">
                <w:pPr>
                  <w:spacing w:before="0"/>
                  <w:jc w:val="center"/>
                  <w:textAlignment w:val="baseline"/>
                </w:pPr>
              </w:pPrChange>
            </w:pPr>
            <w:r w:rsidRPr="001775AF">
              <w:rPr>
                <w:sz w:val="16"/>
                <w:szCs w:val="16"/>
                <w:lang w:eastAsia="de-DE"/>
              </w:rPr>
              <w:t>3.64%</w:t>
            </w:r>
          </w:p>
        </w:tc>
        <w:tc>
          <w:tcPr>
            <w:tcW w:w="353" w:type="pct"/>
            <w:noWrap/>
            <w:vAlign w:val="center"/>
            <w:hideMark/>
          </w:tcPr>
          <w:p w14:paraId="4D399B30" w14:textId="77777777" w:rsidR="00237471" w:rsidRPr="001775AF" w:rsidRDefault="00237471">
            <w:pPr>
              <w:keepNext/>
              <w:spacing w:before="0"/>
              <w:jc w:val="center"/>
              <w:textAlignment w:val="baseline"/>
              <w:rPr>
                <w:sz w:val="16"/>
                <w:szCs w:val="16"/>
                <w:lang w:eastAsia="de-DE"/>
              </w:rPr>
              <w:pPrChange w:id="291" w:author="Gary Sullivan" w:date="2025-06-04T16:07:00Z" w16du:dateUtc="2025-06-04T23:07:00Z">
                <w:pPr>
                  <w:spacing w:before="0"/>
                  <w:jc w:val="center"/>
                  <w:textAlignment w:val="baseline"/>
                </w:pPr>
              </w:pPrChange>
            </w:pPr>
            <w:r w:rsidRPr="001775AF">
              <w:rPr>
                <w:sz w:val="16"/>
                <w:szCs w:val="16"/>
                <w:lang w:eastAsia="de-DE"/>
              </w:rPr>
              <w:t>82.8%</w:t>
            </w:r>
          </w:p>
        </w:tc>
        <w:tc>
          <w:tcPr>
            <w:tcW w:w="469" w:type="pct"/>
            <w:noWrap/>
            <w:vAlign w:val="center"/>
            <w:hideMark/>
          </w:tcPr>
          <w:p w14:paraId="36036C1C" w14:textId="77777777" w:rsidR="00237471" w:rsidRPr="001775AF" w:rsidRDefault="00237471">
            <w:pPr>
              <w:keepNext/>
              <w:spacing w:before="0"/>
              <w:jc w:val="center"/>
              <w:textAlignment w:val="baseline"/>
              <w:rPr>
                <w:sz w:val="16"/>
                <w:szCs w:val="16"/>
                <w:lang w:eastAsia="de-DE"/>
              </w:rPr>
              <w:pPrChange w:id="292" w:author="Gary Sullivan" w:date="2025-06-04T16:07:00Z" w16du:dateUtc="2025-06-04T23:07:00Z">
                <w:pPr>
                  <w:spacing w:before="0"/>
                  <w:jc w:val="center"/>
                  <w:textAlignment w:val="baseline"/>
                </w:pPr>
              </w:pPrChange>
            </w:pPr>
            <w:r w:rsidRPr="001775AF">
              <w:rPr>
                <w:sz w:val="16"/>
                <w:szCs w:val="16"/>
                <w:lang w:eastAsia="de-DE"/>
              </w:rPr>
              <w:t>90.7%</w:t>
            </w:r>
          </w:p>
        </w:tc>
        <w:tc>
          <w:tcPr>
            <w:tcW w:w="339" w:type="pct"/>
            <w:tcBorders>
              <w:top w:val="nil"/>
              <w:left w:val="single" w:sz="4" w:space="0" w:color="auto"/>
              <w:bottom w:val="nil"/>
              <w:right w:val="nil"/>
            </w:tcBorders>
            <w:noWrap/>
            <w:vAlign w:val="center"/>
            <w:hideMark/>
          </w:tcPr>
          <w:p w14:paraId="3C5748B0" w14:textId="77777777" w:rsidR="00237471" w:rsidRPr="001775AF" w:rsidRDefault="00237471">
            <w:pPr>
              <w:keepNext/>
              <w:spacing w:before="0"/>
              <w:jc w:val="center"/>
              <w:textAlignment w:val="baseline"/>
              <w:rPr>
                <w:sz w:val="16"/>
                <w:szCs w:val="16"/>
                <w:lang w:eastAsia="de-DE"/>
              </w:rPr>
              <w:pPrChange w:id="293" w:author="Gary Sullivan" w:date="2025-06-04T16:07:00Z" w16du:dateUtc="2025-06-04T23:07:00Z">
                <w:pPr>
                  <w:spacing w:before="0"/>
                  <w:jc w:val="center"/>
                  <w:textAlignment w:val="baseline"/>
                </w:pPr>
              </w:pPrChange>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B8C4B98" w14:textId="77777777" w:rsidR="00237471" w:rsidRPr="001775AF" w:rsidRDefault="00237471">
            <w:pPr>
              <w:keepNext/>
              <w:spacing w:before="0"/>
              <w:jc w:val="center"/>
              <w:textAlignment w:val="baseline"/>
              <w:rPr>
                <w:sz w:val="16"/>
                <w:szCs w:val="16"/>
                <w:lang w:eastAsia="de-DE"/>
              </w:rPr>
              <w:pPrChange w:id="294" w:author="Gary Sullivan" w:date="2025-06-04T16:07:00Z" w16du:dateUtc="2025-06-04T23:07:00Z">
                <w:pPr>
                  <w:spacing w:before="0"/>
                  <w:jc w:val="center"/>
                  <w:textAlignment w:val="baseline"/>
                </w:pPr>
              </w:pPrChange>
            </w:pPr>
            <w:r w:rsidRPr="001775AF">
              <w:rPr>
                <w:sz w:val="16"/>
                <w:szCs w:val="16"/>
                <w:lang w:eastAsia="de-DE"/>
              </w:rPr>
              <w:t>-23.36%</w:t>
            </w:r>
          </w:p>
        </w:tc>
        <w:tc>
          <w:tcPr>
            <w:tcW w:w="429" w:type="pct"/>
            <w:shd w:val="clear" w:color="auto" w:fill="CCFFCC"/>
            <w:noWrap/>
            <w:vAlign w:val="center"/>
            <w:hideMark/>
          </w:tcPr>
          <w:p w14:paraId="503D073F" w14:textId="77777777" w:rsidR="00237471" w:rsidRPr="001775AF" w:rsidRDefault="00237471">
            <w:pPr>
              <w:keepNext/>
              <w:spacing w:before="0"/>
              <w:jc w:val="center"/>
              <w:textAlignment w:val="baseline"/>
              <w:rPr>
                <w:sz w:val="16"/>
                <w:szCs w:val="16"/>
                <w:lang w:eastAsia="de-DE"/>
              </w:rPr>
              <w:pPrChange w:id="295" w:author="Gary Sullivan" w:date="2025-06-04T16:07:00Z" w16du:dateUtc="2025-06-04T23:07:00Z">
                <w:pPr>
                  <w:spacing w:before="0"/>
                  <w:jc w:val="center"/>
                  <w:textAlignment w:val="baseline"/>
                </w:pPr>
              </w:pPrChange>
            </w:pPr>
            <w:r w:rsidRPr="001775AF">
              <w:rPr>
                <w:sz w:val="16"/>
                <w:szCs w:val="16"/>
                <w:lang w:eastAsia="de-DE"/>
              </w:rPr>
              <w:t>-22.92%</w:t>
            </w:r>
          </w:p>
        </w:tc>
        <w:tc>
          <w:tcPr>
            <w:tcW w:w="429" w:type="pct"/>
            <w:tcBorders>
              <w:top w:val="nil"/>
              <w:left w:val="nil"/>
              <w:bottom w:val="nil"/>
              <w:right w:val="single" w:sz="4" w:space="0" w:color="auto"/>
            </w:tcBorders>
            <w:shd w:val="clear" w:color="auto" w:fill="CCFFCC"/>
            <w:noWrap/>
            <w:vAlign w:val="center"/>
            <w:hideMark/>
          </w:tcPr>
          <w:p w14:paraId="504BCDA2" w14:textId="77777777" w:rsidR="00237471" w:rsidRPr="001775AF" w:rsidRDefault="00237471">
            <w:pPr>
              <w:keepNext/>
              <w:spacing w:before="0"/>
              <w:jc w:val="center"/>
              <w:textAlignment w:val="baseline"/>
              <w:rPr>
                <w:sz w:val="16"/>
                <w:szCs w:val="16"/>
                <w:lang w:eastAsia="de-DE"/>
              </w:rPr>
              <w:pPrChange w:id="296" w:author="Gary Sullivan" w:date="2025-06-04T16:07:00Z" w16du:dateUtc="2025-06-04T23:07:00Z">
                <w:pPr>
                  <w:spacing w:before="0"/>
                  <w:jc w:val="center"/>
                  <w:textAlignment w:val="baseline"/>
                </w:pPr>
              </w:pPrChange>
            </w:pPr>
            <w:r w:rsidRPr="001775AF">
              <w:rPr>
                <w:sz w:val="16"/>
                <w:szCs w:val="16"/>
                <w:lang w:eastAsia="de-DE"/>
              </w:rPr>
              <w:t>-23.73%</w:t>
            </w:r>
          </w:p>
        </w:tc>
        <w:tc>
          <w:tcPr>
            <w:tcW w:w="444" w:type="pct"/>
            <w:noWrap/>
            <w:vAlign w:val="center"/>
            <w:hideMark/>
          </w:tcPr>
          <w:p w14:paraId="071CA037" w14:textId="77777777" w:rsidR="00237471" w:rsidRPr="001775AF" w:rsidRDefault="00237471">
            <w:pPr>
              <w:keepNext/>
              <w:spacing w:before="0"/>
              <w:jc w:val="center"/>
              <w:textAlignment w:val="baseline"/>
              <w:rPr>
                <w:sz w:val="16"/>
                <w:szCs w:val="16"/>
                <w:lang w:eastAsia="de-DE"/>
              </w:rPr>
              <w:pPrChange w:id="297" w:author="Gary Sullivan" w:date="2025-06-04T16:07:00Z" w16du:dateUtc="2025-06-04T23:07:00Z">
                <w:pPr>
                  <w:spacing w:before="0"/>
                  <w:jc w:val="center"/>
                  <w:textAlignment w:val="baseline"/>
                </w:pPr>
              </w:pPrChange>
            </w:pPr>
            <w:r w:rsidRPr="001775AF">
              <w:rPr>
                <w:sz w:val="16"/>
                <w:szCs w:val="16"/>
                <w:lang w:eastAsia="de-DE"/>
              </w:rPr>
              <w:t>823.0%</w:t>
            </w:r>
          </w:p>
        </w:tc>
        <w:tc>
          <w:tcPr>
            <w:tcW w:w="443" w:type="pct"/>
            <w:tcBorders>
              <w:top w:val="nil"/>
              <w:left w:val="nil"/>
              <w:bottom w:val="nil"/>
              <w:right w:val="single" w:sz="8" w:space="0" w:color="auto"/>
            </w:tcBorders>
            <w:noWrap/>
            <w:vAlign w:val="center"/>
            <w:hideMark/>
          </w:tcPr>
          <w:p w14:paraId="703B01B8" w14:textId="77777777" w:rsidR="00237471" w:rsidRPr="001775AF" w:rsidRDefault="00237471">
            <w:pPr>
              <w:keepNext/>
              <w:spacing w:before="0"/>
              <w:jc w:val="center"/>
              <w:textAlignment w:val="baseline"/>
              <w:rPr>
                <w:sz w:val="16"/>
                <w:szCs w:val="16"/>
                <w:lang w:eastAsia="de-DE"/>
              </w:rPr>
              <w:pPrChange w:id="298" w:author="Gary Sullivan" w:date="2025-06-04T16:07:00Z" w16du:dateUtc="2025-06-04T23:07:00Z">
                <w:pPr>
                  <w:spacing w:before="0"/>
                  <w:jc w:val="center"/>
                  <w:textAlignment w:val="baseline"/>
                </w:pPr>
              </w:pPrChange>
            </w:pPr>
            <w:r w:rsidRPr="001775AF">
              <w:rPr>
                <w:sz w:val="16"/>
                <w:szCs w:val="16"/>
                <w:lang w:eastAsia="de-DE"/>
              </w:rPr>
              <w:t>1033.0%</w:t>
            </w:r>
          </w:p>
        </w:tc>
      </w:tr>
      <w:tr w:rsidR="00BA671D" w:rsidRPr="00BA671D" w14:paraId="5DBC2052"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A0C5B2" w14:textId="77777777" w:rsidR="00237471" w:rsidRPr="001775AF" w:rsidRDefault="00237471">
            <w:pPr>
              <w:keepNext/>
              <w:spacing w:before="0"/>
              <w:textAlignment w:val="baseline"/>
              <w:rPr>
                <w:sz w:val="16"/>
                <w:szCs w:val="16"/>
                <w:lang w:eastAsia="de-DE"/>
              </w:rPr>
              <w:pPrChange w:id="299" w:author="Gary Sullivan" w:date="2025-06-04T16:07:00Z" w16du:dateUtc="2025-06-04T23:07:00Z">
                <w:pPr>
                  <w:spacing w:before="0"/>
                  <w:textAlignment w:val="baseline"/>
                </w:pPr>
              </w:pPrChange>
            </w:pPr>
            <w:r w:rsidRPr="001775AF">
              <w:rPr>
                <w:sz w:val="16"/>
                <w:szCs w:val="16"/>
                <w:lang w:eastAsia="de-DE"/>
              </w:rPr>
              <w:t>Class E</w:t>
            </w:r>
          </w:p>
        </w:tc>
        <w:tc>
          <w:tcPr>
            <w:tcW w:w="390" w:type="pct"/>
            <w:gridSpan w:val="2"/>
            <w:noWrap/>
            <w:vAlign w:val="center"/>
            <w:hideMark/>
          </w:tcPr>
          <w:p w14:paraId="57CD304E" w14:textId="77777777" w:rsidR="00237471" w:rsidRPr="001775AF" w:rsidRDefault="00237471">
            <w:pPr>
              <w:keepNext/>
              <w:spacing w:before="0"/>
              <w:jc w:val="center"/>
              <w:textAlignment w:val="baseline"/>
              <w:rPr>
                <w:sz w:val="16"/>
                <w:szCs w:val="16"/>
                <w:lang w:eastAsia="de-DE"/>
              </w:rPr>
              <w:pPrChange w:id="300" w:author="Gary Sullivan" w:date="2025-06-04T16:07:00Z" w16du:dateUtc="2025-06-04T23:07:00Z">
                <w:pPr>
                  <w:spacing w:before="0"/>
                  <w:jc w:val="center"/>
                  <w:textAlignment w:val="baseline"/>
                </w:pPr>
              </w:pPrChange>
            </w:pPr>
            <w:r w:rsidRPr="001775AF">
              <w:rPr>
                <w:sz w:val="16"/>
                <w:szCs w:val="16"/>
                <w:lang w:eastAsia="de-DE"/>
              </w:rPr>
              <w:t>1.26%</w:t>
            </w:r>
          </w:p>
        </w:tc>
        <w:tc>
          <w:tcPr>
            <w:tcW w:w="338" w:type="pct"/>
            <w:noWrap/>
            <w:vAlign w:val="center"/>
            <w:hideMark/>
          </w:tcPr>
          <w:p w14:paraId="75C2F6BA" w14:textId="77777777" w:rsidR="00237471" w:rsidRPr="001775AF" w:rsidRDefault="00237471">
            <w:pPr>
              <w:keepNext/>
              <w:spacing w:before="0"/>
              <w:jc w:val="center"/>
              <w:textAlignment w:val="baseline"/>
              <w:rPr>
                <w:sz w:val="16"/>
                <w:szCs w:val="16"/>
                <w:lang w:eastAsia="de-DE"/>
              </w:rPr>
              <w:pPrChange w:id="301" w:author="Gary Sullivan" w:date="2025-06-04T16:07:00Z" w16du:dateUtc="2025-06-04T23:07:00Z">
                <w:pPr>
                  <w:spacing w:before="0"/>
                  <w:jc w:val="center"/>
                  <w:textAlignment w:val="baseline"/>
                </w:pPr>
              </w:pPrChange>
            </w:pPr>
            <w:r w:rsidRPr="001775AF">
              <w:rPr>
                <w:sz w:val="16"/>
                <w:szCs w:val="16"/>
                <w:lang w:eastAsia="de-DE"/>
              </w:rPr>
              <w:t>2.99%</w:t>
            </w:r>
          </w:p>
        </w:tc>
        <w:tc>
          <w:tcPr>
            <w:tcW w:w="434" w:type="pct"/>
            <w:tcBorders>
              <w:top w:val="nil"/>
              <w:left w:val="nil"/>
              <w:bottom w:val="nil"/>
              <w:right w:val="single" w:sz="4" w:space="0" w:color="auto"/>
            </w:tcBorders>
            <w:shd w:val="clear" w:color="auto" w:fill="FFC7CE"/>
            <w:noWrap/>
            <w:vAlign w:val="center"/>
            <w:hideMark/>
          </w:tcPr>
          <w:p w14:paraId="538027F8" w14:textId="77777777" w:rsidR="00237471" w:rsidRPr="001775AF" w:rsidRDefault="00237471">
            <w:pPr>
              <w:keepNext/>
              <w:spacing w:before="0"/>
              <w:jc w:val="center"/>
              <w:textAlignment w:val="baseline"/>
              <w:rPr>
                <w:sz w:val="16"/>
                <w:szCs w:val="16"/>
                <w:lang w:eastAsia="de-DE"/>
              </w:rPr>
              <w:pPrChange w:id="302" w:author="Gary Sullivan" w:date="2025-06-04T16:07:00Z" w16du:dateUtc="2025-06-04T23:07:00Z">
                <w:pPr>
                  <w:spacing w:before="0"/>
                  <w:jc w:val="center"/>
                  <w:textAlignment w:val="baseline"/>
                </w:pPr>
              </w:pPrChange>
            </w:pPr>
            <w:r w:rsidRPr="001775AF">
              <w:rPr>
                <w:sz w:val="16"/>
                <w:szCs w:val="16"/>
                <w:lang w:eastAsia="de-DE"/>
              </w:rPr>
              <w:t>4.56%</w:t>
            </w:r>
          </w:p>
        </w:tc>
        <w:tc>
          <w:tcPr>
            <w:tcW w:w="353" w:type="pct"/>
            <w:noWrap/>
            <w:vAlign w:val="center"/>
            <w:hideMark/>
          </w:tcPr>
          <w:p w14:paraId="768A2C3B" w14:textId="77777777" w:rsidR="00237471" w:rsidRPr="001775AF" w:rsidRDefault="00237471">
            <w:pPr>
              <w:keepNext/>
              <w:spacing w:before="0"/>
              <w:jc w:val="center"/>
              <w:textAlignment w:val="baseline"/>
              <w:rPr>
                <w:sz w:val="16"/>
                <w:szCs w:val="16"/>
                <w:lang w:eastAsia="de-DE"/>
              </w:rPr>
              <w:pPrChange w:id="303" w:author="Gary Sullivan" w:date="2025-06-04T16:07:00Z" w16du:dateUtc="2025-06-04T23:07:00Z">
                <w:pPr>
                  <w:spacing w:before="0"/>
                  <w:jc w:val="center"/>
                  <w:textAlignment w:val="baseline"/>
                </w:pPr>
              </w:pPrChange>
            </w:pPr>
            <w:r w:rsidRPr="001775AF">
              <w:rPr>
                <w:sz w:val="16"/>
                <w:szCs w:val="16"/>
                <w:lang w:eastAsia="de-DE"/>
              </w:rPr>
              <w:t>85.7%</w:t>
            </w:r>
          </w:p>
        </w:tc>
        <w:tc>
          <w:tcPr>
            <w:tcW w:w="469" w:type="pct"/>
            <w:noWrap/>
            <w:vAlign w:val="center"/>
            <w:hideMark/>
          </w:tcPr>
          <w:p w14:paraId="2DCFDD27" w14:textId="77777777" w:rsidR="00237471" w:rsidRPr="001775AF" w:rsidRDefault="00237471">
            <w:pPr>
              <w:keepNext/>
              <w:spacing w:before="0"/>
              <w:jc w:val="center"/>
              <w:textAlignment w:val="baseline"/>
              <w:rPr>
                <w:sz w:val="16"/>
                <w:szCs w:val="16"/>
                <w:lang w:eastAsia="de-DE"/>
              </w:rPr>
              <w:pPrChange w:id="304" w:author="Gary Sullivan" w:date="2025-06-04T16:07:00Z" w16du:dateUtc="2025-06-04T23:07:00Z">
                <w:pPr>
                  <w:spacing w:before="0"/>
                  <w:jc w:val="center"/>
                  <w:textAlignment w:val="baseline"/>
                </w:pPr>
              </w:pPrChange>
            </w:pPr>
            <w:r w:rsidRPr="001775AF">
              <w:rPr>
                <w:sz w:val="16"/>
                <w:szCs w:val="16"/>
                <w:lang w:eastAsia="de-DE"/>
              </w:rPr>
              <w:t>93.3%</w:t>
            </w:r>
          </w:p>
        </w:tc>
        <w:tc>
          <w:tcPr>
            <w:tcW w:w="339" w:type="pct"/>
            <w:tcBorders>
              <w:top w:val="nil"/>
              <w:left w:val="single" w:sz="4" w:space="0" w:color="auto"/>
              <w:bottom w:val="nil"/>
              <w:right w:val="nil"/>
            </w:tcBorders>
            <w:noWrap/>
            <w:vAlign w:val="center"/>
            <w:hideMark/>
          </w:tcPr>
          <w:p w14:paraId="1A63F59D" w14:textId="77777777" w:rsidR="00237471" w:rsidRPr="001775AF" w:rsidRDefault="00237471">
            <w:pPr>
              <w:keepNext/>
              <w:spacing w:before="0"/>
              <w:jc w:val="center"/>
              <w:textAlignment w:val="baseline"/>
              <w:rPr>
                <w:sz w:val="16"/>
                <w:szCs w:val="16"/>
                <w:lang w:eastAsia="de-DE"/>
              </w:rPr>
              <w:pPrChange w:id="305" w:author="Gary Sullivan" w:date="2025-06-04T16:07:00Z" w16du:dateUtc="2025-06-04T23:07:00Z">
                <w:pPr>
                  <w:spacing w:before="0"/>
                  <w:jc w:val="center"/>
                  <w:textAlignment w:val="baseline"/>
                </w:pPr>
              </w:pPrChange>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07D256B7" w14:textId="77777777" w:rsidR="00237471" w:rsidRPr="001775AF" w:rsidRDefault="00237471">
            <w:pPr>
              <w:keepNext/>
              <w:spacing w:before="0"/>
              <w:jc w:val="center"/>
              <w:textAlignment w:val="baseline"/>
              <w:rPr>
                <w:sz w:val="16"/>
                <w:szCs w:val="16"/>
                <w:lang w:eastAsia="de-DE"/>
              </w:rPr>
              <w:pPrChange w:id="306" w:author="Gary Sullivan" w:date="2025-06-04T16:07:00Z" w16du:dateUtc="2025-06-04T23:07:00Z">
                <w:pPr>
                  <w:spacing w:before="0"/>
                  <w:jc w:val="center"/>
                  <w:textAlignment w:val="baseline"/>
                </w:pPr>
              </w:pPrChange>
            </w:pPr>
            <w:r w:rsidRPr="001775AF">
              <w:rPr>
                <w:sz w:val="16"/>
                <w:szCs w:val="16"/>
                <w:lang w:eastAsia="de-DE"/>
              </w:rPr>
              <w:t>-20.74%</w:t>
            </w:r>
          </w:p>
        </w:tc>
        <w:tc>
          <w:tcPr>
            <w:tcW w:w="429" w:type="pct"/>
            <w:shd w:val="clear" w:color="auto" w:fill="CCFFCC"/>
            <w:noWrap/>
            <w:vAlign w:val="center"/>
            <w:hideMark/>
          </w:tcPr>
          <w:p w14:paraId="2B555351" w14:textId="77777777" w:rsidR="00237471" w:rsidRPr="001775AF" w:rsidRDefault="00237471">
            <w:pPr>
              <w:keepNext/>
              <w:spacing w:before="0"/>
              <w:jc w:val="center"/>
              <w:textAlignment w:val="baseline"/>
              <w:rPr>
                <w:sz w:val="16"/>
                <w:szCs w:val="16"/>
                <w:lang w:eastAsia="de-DE"/>
              </w:rPr>
              <w:pPrChange w:id="307" w:author="Gary Sullivan" w:date="2025-06-04T16:07:00Z" w16du:dateUtc="2025-06-04T23:07:00Z">
                <w:pPr>
                  <w:spacing w:before="0"/>
                  <w:jc w:val="center"/>
                  <w:textAlignment w:val="baseline"/>
                </w:pPr>
              </w:pPrChange>
            </w:pPr>
            <w:r w:rsidRPr="001775AF">
              <w:rPr>
                <w:sz w:val="16"/>
                <w:szCs w:val="16"/>
                <w:lang w:eastAsia="de-DE"/>
              </w:rPr>
              <w:t>-24.44%</w:t>
            </w:r>
          </w:p>
        </w:tc>
        <w:tc>
          <w:tcPr>
            <w:tcW w:w="429" w:type="pct"/>
            <w:tcBorders>
              <w:top w:val="nil"/>
              <w:left w:val="nil"/>
              <w:bottom w:val="nil"/>
              <w:right w:val="single" w:sz="4" w:space="0" w:color="auto"/>
            </w:tcBorders>
            <w:shd w:val="clear" w:color="auto" w:fill="CCFFCC"/>
            <w:noWrap/>
            <w:vAlign w:val="center"/>
            <w:hideMark/>
          </w:tcPr>
          <w:p w14:paraId="036A240B" w14:textId="77777777" w:rsidR="00237471" w:rsidRPr="001775AF" w:rsidRDefault="00237471">
            <w:pPr>
              <w:keepNext/>
              <w:spacing w:before="0"/>
              <w:jc w:val="center"/>
              <w:textAlignment w:val="baseline"/>
              <w:rPr>
                <w:sz w:val="16"/>
                <w:szCs w:val="16"/>
                <w:lang w:eastAsia="de-DE"/>
              </w:rPr>
              <w:pPrChange w:id="308" w:author="Gary Sullivan" w:date="2025-06-04T16:07:00Z" w16du:dateUtc="2025-06-04T23:07:00Z">
                <w:pPr>
                  <w:spacing w:before="0"/>
                  <w:jc w:val="center"/>
                  <w:textAlignment w:val="baseline"/>
                </w:pPr>
              </w:pPrChange>
            </w:pPr>
            <w:r w:rsidRPr="001775AF">
              <w:rPr>
                <w:sz w:val="16"/>
                <w:szCs w:val="16"/>
                <w:lang w:eastAsia="de-DE"/>
              </w:rPr>
              <w:t>-22.50%</w:t>
            </w:r>
          </w:p>
        </w:tc>
        <w:tc>
          <w:tcPr>
            <w:tcW w:w="444" w:type="pct"/>
            <w:noWrap/>
            <w:vAlign w:val="center"/>
            <w:hideMark/>
          </w:tcPr>
          <w:p w14:paraId="19F576C4" w14:textId="77777777" w:rsidR="00237471" w:rsidRPr="001775AF" w:rsidRDefault="00237471">
            <w:pPr>
              <w:keepNext/>
              <w:spacing w:before="0"/>
              <w:jc w:val="center"/>
              <w:textAlignment w:val="baseline"/>
              <w:rPr>
                <w:sz w:val="16"/>
                <w:szCs w:val="16"/>
                <w:lang w:eastAsia="de-DE"/>
              </w:rPr>
              <w:pPrChange w:id="309" w:author="Gary Sullivan" w:date="2025-06-04T16:07:00Z" w16du:dateUtc="2025-06-04T23:07:00Z">
                <w:pPr>
                  <w:spacing w:before="0"/>
                  <w:jc w:val="center"/>
                  <w:textAlignment w:val="baseline"/>
                </w:pPr>
              </w:pPrChange>
            </w:pPr>
            <w:r w:rsidRPr="001775AF">
              <w:rPr>
                <w:sz w:val="16"/>
                <w:szCs w:val="16"/>
                <w:lang w:eastAsia="de-DE"/>
              </w:rPr>
              <w:t>879.4%</w:t>
            </w:r>
          </w:p>
        </w:tc>
        <w:tc>
          <w:tcPr>
            <w:tcW w:w="443" w:type="pct"/>
            <w:tcBorders>
              <w:top w:val="nil"/>
              <w:left w:val="nil"/>
              <w:bottom w:val="nil"/>
              <w:right w:val="single" w:sz="8" w:space="0" w:color="auto"/>
            </w:tcBorders>
            <w:noWrap/>
            <w:vAlign w:val="center"/>
            <w:hideMark/>
          </w:tcPr>
          <w:p w14:paraId="78D9FC97" w14:textId="77777777" w:rsidR="00237471" w:rsidRPr="001775AF" w:rsidRDefault="00237471">
            <w:pPr>
              <w:keepNext/>
              <w:spacing w:before="0"/>
              <w:jc w:val="center"/>
              <w:textAlignment w:val="baseline"/>
              <w:rPr>
                <w:sz w:val="16"/>
                <w:szCs w:val="16"/>
                <w:lang w:eastAsia="de-DE"/>
              </w:rPr>
              <w:pPrChange w:id="310" w:author="Gary Sullivan" w:date="2025-06-04T16:07:00Z" w16du:dateUtc="2025-06-04T23:07:00Z">
                <w:pPr>
                  <w:spacing w:before="0"/>
                  <w:jc w:val="center"/>
                  <w:textAlignment w:val="baseline"/>
                </w:pPr>
              </w:pPrChange>
            </w:pPr>
            <w:r w:rsidRPr="001775AF">
              <w:rPr>
                <w:sz w:val="16"/>
                <w:szCs w:val="16"/>
                <w:lang w:eastAsia="de-DE"/>
              </w:rPr>
              <w:t>707.0%</w:t>
            </w:r>
          </w:p>
        </w:tc>
      </w:tr>
      <w:tr w:rsidR="001775AF" w:rsidRPr="00BA671D" w14:paraId="2DBC8193"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0A498F1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1.60%</w:t>
            </w:r>
          </w:p>
        </w:tc>
        <w:tc>
          <w:tcPr>
            <w:tcW w:w="338"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3.17%</w:t>
            </w:r>
          </w:p>
        </w:tc>
        <w:tc>
          <w:tcPr>
            <w:tcW w:w="434"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3.79%</w:t>
            </w:r>
          </w:p>
        </w:tc>
        <w:tc>
          <w:tcPr>
            <w:tcW w:w="353" w:type="pct"/>
            <w:tcBorders>
              <w:top w:val="single" w:sz="8" w:space="0" w:color="auto"/>
              <w:left w:val="nil"/>
              <w:bottom w:val="single" w:sz="8" w:space="0" w:color="auto"/>
              <w:right w:val="nil"/>
            </w:tcBorders>
            <w:noWrap/>
            <w:vAlign w:val="center"/>
            <w:hideMark/>
          </w:tcPr>
          <w:p w14:paraId="3793192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83.2%</w:t>
            </w:r>
          </w:p>
        </w:tc>
        <w:tc>
          <w:tcPr>
            <w:tcW w:w="469" w:type="pct"/>
            <w:tcBorders>
              <w:top w:val="single" w:sz="8" w:space="0" w:color="auto"/>
              <w:left w:val="nil"/>
              <w:bottom w:val="single" w:sz="8" w:space="0" w:color="auto"/>
              <w:right w:val="nil"/>
            </w:tcBorders>
            <w:noWrap/>
            <w:vAlign w:val="center"/>
            <w:hideMark/>
          </w:tcPr>
          <w:p w14:paraId="2139475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93.1%</w:t>
            </w:r>
          </w:p>
        </w:tc>
        <w:tc>
          <w:tcPr>
            <w:tcW w:w="339" w:type="pct"/>
            <w:tcBorders>
              <w:top w:val="single" w:sz="8" w:space="0" w:color="auto"/>
              <w:left w:val="single" w:sz="4" w:space="0" w:color="auto"/>
              <w:bottom w:val="single" w:sz="8" w:space="0" w:color="auto"/>
              <w:right w:val="nil"/>
            </w:tcBorders>
            <w:noWrap/>
            <w:vAlign w:val="center"/>
            <w:hideMark/>
          </w:tcPr>
          <w:p w14:paraId="2D736BD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-21.59%</w:t>
            </w:r>
          </w:p>
        </w:tc>
        <w:tc>
          <w:tcPr>
            <w:tcW w:w="429"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-27.70%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-26.00%</w:t>
            </w:r>
          </w:p>
        </w:tc>
        <w:tc>
          <w:tcPr>
            <w:tcW w:w="444" w:type="pct"/>
            <w:tcBorders>
              <w:top w:val="single" w:sz="8" w:space="0" w:color="auto"/>
              <w:left w:val="nil"/>
              <w:bottom w:val="single" w:sz="8" w:space="0" w:color="auto"/>
              <w:right w:val="nil"/>
            </w:tcBorders>
            <w:noWrap/>
            <w:vAlign w:val="center"/>
            <w:hideMark/>
          </w:tcPr>
          <w:p w14:paraId="0AB35C9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848.2%</w:t>
            </w:r>
          </w:p>
        </w:tc>
        <w:tc>
          <w:tcPr>
            <w:tcW w:w="443" w:type="pct"/>
            <w:tcBorders>
              <w:top w:val="single" w:sz="8" w:space="0" w:color="auto"/>
              <w:left w:val="nil"/>
              <w:bottom w:val="single" w:sz="8" w:space="0" w:color="auto"/>
              <w:right w:val="single" w:sz="8" w:space="0" w:color="auto"/>
            </w:tcBorders>
            <w:noWrap/>
            <w:vAlign w:val="center"/>
            <w:hideMark/>
          </w:tcPr>
          <w:p w14:paraId="1DF3E00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943.5%</w:t>
            </w:r>
          </w:p>
        </w:tc>
      </w:tr>
      <w:tr w:rsidR="00BA671D" w:rsidRPr="00BA671D" w14:paraId="020DD042"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316B64B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0" w:type="pct"/>
            <w:gridSpan w:val="2"/>
            <w:noWrap/>
            <w:vAlign w:val="center"/>
            <w:hideMark/>
          </w:tcPr>
          <w:p w14:paraId="00027637"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0.85%</w:t>
            </w:r>
          </w:p>
        </w:tc>
        <w:tc>
          <w:tcPr>
            <w:tcW w:w="338" w:type="pct"/>
            <w:noWrap/>
            <w:vAlign w:val="center"/>
            <w:hideMark/>
          </w:tcPr>
          <w:p w14:paraId="797DD5A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2.78%</w:t>
            </w:r>
          </w:p>
        </w:tc>
        <w:tc>
          <w:tcPr>
            <w:tcW w:w="434"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3.68%</w:t>
            </w:r>
          </w:p>
        </w:tc>
        <w:tc>
          <w:tcPr>
            <w:tcW w:w="353" w:type="pct"/>
            <w:noWrap/>
            <w:vAlign w:val="center"/>
            <w:hideMark/>
          </w:tcPr>
          <w:p w14:paraId="36C1FE9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78.9%</w:t>
            </w:r>
          </w:p>
        </w:tc>
        <w:tc>
          <w:tcPr>
            <w:tcW w:w="469" w:type="pct"/>
            <w:noWrap/>
            <w:vAlign w:val="center"/>
            <w:hideMark/>
          </w:tcPr>
          <w:p w14:paraId="4B51C1B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92.1%</w:t>
            </w:r>
          </w:p>
        </w:tc>
        <w:tc>
          <w:tcPr>
            <w:tcW w:w="339" w:type="pct"/>
            <w:tcBorders>
              <w:top w:val="nil"/>
              <w:left w:val="single" w:sz="4" w:space="0" w:color="auto"/>
              <w:bottom w:val="nil"/>
              <w:right w:val="nil"/>
            </w:tcBorders>
            <w:noWrap/>
            <w:vAlign w:val="center"/>
            <w:hideMark/>
          </w:tcPr>
          <w:p w14:paraId="1A80C2C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98%</w:t>
            </w:r>
          </w:p>
        </w:tc>
        <w:tc>
          <w:tcPr>
            <w:tcW w:w="404"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-25.22%</w:t>
            </w:r>
          </w:p>
        </w:tc>
        <w:tc>
          <w:tcPr>
            <w:tcW w:w="429" w:type="pct"/>
            <w:tcBorders>
              <w:top w:val="single" w:sz="8" w:space="0" w:color="auto"/>
              <w:left w:val="nil"/>
              <w:bottom w:val="nil"/>
              <w:right w:val="nil"/>
            </w:tcBorders>
            <w:shd w:val="clear" w:color="auto" w:fill="CCFFCC"/>
            <w:noWrap/>
            <w:vAlign w:val="center"/>
            <w:hideMark/>
          </w:tcPr>
          <w:p w14:paraId="407CA691"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-23.65%</w:t>
            </w:r>
          </w:p>
        </w:tc>
        <w:tc>
          <w:tcPr>
            <w:tcW w:w="429"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-23.90%</w:t>
            </w:r>
          </w:p>
        </w:tc>
        <w:tc>
          <w:tcPr>
            <w:tcW w:w="444" w:type="pct"/>
            <w:noWrap/>
            <w:vAlign w:val="center"/>
            <w:hideMark/>
          </w:tcPr>
          <w:p w14:paraId="19C182E3"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823.1%</w:t>
            </w:r>
          </w:p>
        </w:tc>
        <w:tc>
          <w:tcPr>
            <w:tcW w:w="443" w:type="pct"/>
            <w:tcBorders>
              <w:top w:val="nil"/>
              <w:left w:val="nil"/>
              <w:bottom w:val="nil"/>
              <w:right w:val="single" w:sz="8" w:space="0" w:color="auto"/>
            </w:tcBorders>
            <w:noWrap/>
            <w:vAlign w:val="center"/>
            <w:hideMark/>
          </w:tcPr>
          <w:p w14:paraId="2FC70B6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1274.3%</w:t>
            </w:r>
          </w:p>
        </w:tc>
      </w:tr>
      <w:tr w:rsidR="00BA671D" w:rsidRPr="00BA671D" w14:paraId="0CCAEBE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B12E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90" w:type="pct"/>
            <w:gridSpan w:val="2"/>
            <w:noWrap/>
            <w:vAlign w:val="center"/>
            <w:hideMark/>
          </w:tcPr>
          <w:p w14:paraId="4911C24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2.51%</w:t>
            </w:r>
          </w:p>
        </w:tc>
        <w:tc>
          <w:tcPr>
            <w:tcW w:w="338" w:type="pct"/>
            <w:noWrap/>
            <w:vAlign w:val="center"/>
            <w:hideMark/>
          </w:tcPr>
          <w:p w14:paraId="4955EBE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2.97%</w:t>
            </w:r>
          </w:p>
        </w:tc>
        <w:tc>
          <w:tcPr>
            <w:tcW w:w="434" w:type="pct"/>
            <w:tcBorders>
              <w:top w:val="nil"/>
              <w:left w:val="nil"/>
              <w:bottom w:val="nil"/>
              <w:right w:val="single" w:sz="4" w:space="0" w:color="auto"/>
            </w:tcBorders>
            <w:shd w:val="clear" w:color="auto" w:fill="FFC7CE"/>
            <w:noWrap/>
            <w:vAlign w:val="center"/>
            <w:hideMark/>
          </w:tcPr>
          <w:p w14:paraId="0048419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3.69%</w:t>
            </w:r>
          </w:p>
        </w:tc>
        <w:tc>
          <w:tcPr>
            <w:tcW w:w="353" w:type="pct"/>
            <w:noWrap/>
            <w:vAlign w:val="center"/>
            <w:hideMark/>
          </w:tcPr>
          <w:p w14:paraId="6F09A9B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87.1%</w:t>
            </w:r>
          </w:p>
        </w:tc>
        <w:tc>
          <w:tcPr>
            <w:tcW w:w="469" w:type="pct"/>
            <w:noWrap/>
            <w:vAlign w:val="center"/>
            <w:hideMark/>
          </w:tcPr>
          <w:p w14:paraId="60C13D4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93.9%</w:t>
            </w:r>
          </w:p>
        </w:tc>
        <w:tc>
          <w:tcPr>
            <w:tcW w:w="339" w:type="pct"/>
            <w:tcBorders>
              <w:top w:val="nil"/>
              <w:left w:val="single" w:sz="4" w:space="0" w:color="auto"/>
              <w:bottom w:val="nil"/>
              <w:right w:val="nil"/>
            </w:tcBorders>
            <w:noWrap/>
            <w:vAlign w:val="center"/>
            <w:hideMark/>
          </w:tcPr>
          <w:p w14:paraId="7058CCF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19BD245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-28.89%</w:t>
            </w:r>
          </w:p>
        </w:tc>
        <w:tc>
          <w:tcPr>
            <w:tcW w:w="429" w:type="pct"/>
            <w:shd w:val="clear" w:color="auto" w:fill="CCFFCC"/>
            <w:noWrap/>
            <w:vAlign w:val="center"/>
            <w:hideMark/>
          </w:tcPr>
          <w:p w14:paraId="0826C43E"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-36.78%</w:t>
            </w:r>
          </w:p>
        </w:tc>
        <w:tc>
          <w:tcPr>
            <w:tcW w:w="429" w:type="pct"/>
            <w:tcBorders>
              <w:top w:val="nil"/>
              <w:left w:val="nil"/>
              <w:bottom w:val="nil"/>
              <w:right w:val="single" w:sz="4" w:space="0" w:color="auto"/>
            </w:tcBorders>
            <w:shd w:val="clear" w:color="auto" w:fill="CCFFCC"/>
            <w:noWrap/>
            <w:vAlign w:val="center"/>
            <w:hideMark/>
          </w:tcPr>
          <w:p w14:paraId="52433452"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-36.14%</w:t>
            </w:r>
          </w:p>
        </w:tc>
        <w:tc>
          <w:tcPr>
            <w:tcW w:w="444" w:type="pct"/>
            <w:noWrap/>
            <w:vAlign w:val="center"/>
            <w:hideMark/>
          </w:tcPr>
          <w:p w14:paraId="773B17A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783.8%</w:t>
            </w:r>
          </w:p>
        </w:tc>
        <w:tc>
          <w:tcPr>
            <w:tcW w:w="443" w:type="pct"/>
            <w:tcBorders>
              <w:top w:val="nil"/>
              <w:left w:val="nil"/>
              <w:bottom w:val="nil"/>
              <w:right w:val="single" w:sz="8" w:space="0" w:color="auto"/>
            </w:tcBorders>
            <w:noWrap/>
            <w:vAlign w:val="center"/>
            <w:hideMark/>
          </w:tcPr>
          <w:p w14:paraId="3107A17C"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765.2%</w:t>
            </w:r>
          </w:p>
        </w:tc>
      </w:tr>
      <w:tr w:rsidR="001775AF" w:rsidRPr="00BA671D" w14:paraId="3321C7E7"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5FC8352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1EAB591B"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2.57%</w:t>
            </w:r>
          </w:p>
        </w:tc>
        <w:tc>
          <w:tcPr>
            <w:tcW w:w="338" w:type="pct"/>
            <w:tcBorders>
              <w:top w:val="nil"/>
              <w:left w:val="nil"/>
              <w:bottom w:val="single" w:sz="8" w:space="0" w:color="auto"/>
              <w:right w:val="nil"/>
            </w:tcBorders>
            <w:shd w:val="clear" w:color="auto" w:fill="FFC7CE"/>
            <w:noWrap/>
            <w:vAlign w:val="center"/>
            <w:hideMark/>
          </w:tcPr>
          <w:p w14:paraId="2E862F0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7.47%</w:t>
            </w:r>
          </w:p>
        </w:tc>
        <w:tc>
          <w:tcPr>
            <w:tcW w:w="434"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8.76%</w:t>
            </w:r>
          </w:p>
        </w:tc>
        <w:tc>
          <w:tcPr>
            <w:tcW w:w="353" w:type="pct"/>
            <w:tcBorders>
              <w:top w:val="nil"/>
              <w:left w:val="nil"/>
              <w:bottom w:val="single" w:sz="8" w:space="0" w:color="auto"/>
              <w:right w:val="nil"/>
            </w:tcBorders>
            <w:noWrap/>
            <w:vAlign w:val="center"/>
            <w:hideMark/>
          </w:tcPr>
          <w:p w14:paraId="31BD0A28"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90.2%</w:t>
            </w:r>
          </w:p>
        </w:tc>
        <w:tc>
          <w:tcPr>
            <w:tcW w:w="469" w:type="pct"/>
            <w:tcBorders>
              <w:top w:val="nil"/>
              <w:left w:val="nil"/>
              <w:bottom w:val="single" w:sz="8" w:space="0" w:color="auto"/>
              <w:right w:val="nil"/>
            </w:tcBorders>
            <w:noWrap/>
            <w:vAlign w:val="center"/>
            <w:hideMark/>
          </w:tcPr>
          <w:p w14:paraId="3C3B8190"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95.7%</w:t>
            </w:r>
          </w:p>
        </w:tc>
        <w:tc>
          <w:tcPr>
            <w:tcW w:w="339" w:type="pct"/>
            <w:tcBorders>
              <w:top w:val="nil"/>
              <w:left w:val="single" w:sz="4" w:space="0" w:color="auto"/>
              <w:bottom w:val="single" w:sz="8" w:space="0" w:color="auto"/>
              <w:right w:val="nil"/>
            </w:tcBorders>
            <w:noWrap/>
            <w:vAlign w:val="center"/>
            <w:hideMark/>
          </w:tcPr>
          <w:p w14:paraId="51E653C4"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101%</w:t>
            </w:r>
          </w:p>
        </w:tc>
        <w:tc>
          <w:tcPr>
            <w:tcW w:w="404"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-39.49%</w:t>
            </w:r>
          </w:p>
        </w:tc>
        <w:tc>
          <w:tcPr>
            <w:tcW w:w="429" w:type="pct"/>
            <w:tcBorders>
              <w:top w:val="nil"/>
              <w:left w:val="nil"/>
              <w:bottom w:val="single" w:sz="8" w:space="0" w:color="auto"/>
              <w:right w:val="nil"/>
            </w:tcBorders>
            <w:shd w:val="clear" w:color="auto" w:fill="CCFFCC"/>
            <w:noWrap/>
            <w:vAlign w:val="center"/>
            <w:hideMark/>
          </w:tcPr>
          <w:p w14:paraId="07DBEAED"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-46.78%</w:t>
            </w:r>
          </w:p>
        </w:tc>
        <w:tc>
          <w:tcPr>
            <w:tcW w:w="429"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-46.42%</w:t>
            </w:r>
          </w:p>
        </w:tc>
        <w:tc>
          <w:tcPr>
            <w:tcW w:w="444" w:type="pct"/>
            <w:tcBorders>
              <w:top w:val="nil"/>
              <w:left w:val="nil"/>
              <w:bottom w:val="single" w:sz="8" w:space="0" w:color="auto"/>
              <w:right w:val="nil"/>
            </w:tcBorders>
            <w:noWrap/>
            <w:vAlign w:val="center"/>
            <w:hideMark/>
          </w:tcPr>
          <w:p w14:paraId="403519F9"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710.4%</w:t>
            </w:r>
          </w:p>
        </w:tc>
        <w:tc>
          <w:tcPr>
            <w:tcW w:w="443" w:type="pct"/>
            <w:tcBorders>
              <w:top w:val="nil"/>
              <w:left w:val="nil"/>
              <w:bottom w:val="single" w:sz="8" w:space="0" w:color="auto"/>
              <w:right w:val="single" w:sz="8" w:space="0" w:color="auto"/>
            </w:tcBorders>
            <w:noWrap/>
            <w:vAlign w:val="center"/>
            <w:hideMark/>
          </w:tcPr>
          <w:p w14:paraId="50323A5A" w14:textId="77777777" w:rsidR="00237471" w:rsidRPr="001775AF" w:rsidRDefault="00237471" w:rsidP="001775AF">
            <w:pPr>
              <w:spacing w:before="0"/>
              <w:jc w:val="center"/>
              <w:textAlignment w:val="baseline"/>
              <w:rPr>
                <w:sz w:val="16"/>
                <w:szCs w:val="16"/>
                <w:lang w:eastAsia="de-DE"/>
              </w:rPr>
            </w:pPr>
            <w:r w:rsidRPr="001775AF">
              <w:rPr>
                <w:sz w:val="16"/>
                <w:szCs w:val="16"/>
                <w:lang w:eastAsia="de-DE"/>
              </w:rPr>
              <w:t>653.8%</w:t>
            </w:r>
          </w:p>
        </w:tc>
      </w:tr>
    </w:tbl>
    <w:p w14:paraId="2D900EC3" w14:textId="74A3E11B" w:rsidR="00237471" w:rsidRPr="00237471" w:rsidDel="006F578C" w:rsidRDefault="00237471" w:rsidP="00237471">
      <w:pPr>
        <w:textAlignment w:val="baseline"/>
        <w:rPr>
          <w:del w:id="311" w:author="Gary Sullivan" w:date="2025-06-04T16:11:00Z" w16du:dateUtc="2025-06-04T23:11:00Z"/>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jc w:val="center"/>
        <w:tblLayout w:type="fixed"/>
        <w:tblCellMar>
          <w:left w:w="29" w:type="dxa"/>
          <w:right w:w="29" w:type="dxa"/>
        </w:tblCellMar>
        <w:tblLook w:val="04A0" w:firstRow="1" w:lastRow="0" w:firstColumn="1" w:lastColumn="0" w:noHBand="0" w:noVBand="1"/>
        <w:tblPrChange w:id="312" w:author="Gary Sullivan" w:date="2025-06-04T16:12:00Z" w16du:dateUtc="2025-06-04T23:12:00Z">
          <w:tblPr>
            <w:tblW w:w="5000" w:type="pct"/>
            <w:tblLayout w:type="fixed"/>
            <w:tblCellMar>
              <w:left w:w="29" w:type="dxa"/>
              <w:right w:w="29" w:type="dxa"/>
            </w:tblCellMar>
            <w:tblLook w:val="04A0" w:firstRow="1" w:lastRow="0" w:firstColumn="1" w:lastColumn="0" w:noHBand="0" w:noVBand="1"/>
          </w:tblPr>
        </w:tblPrChange>
      </w:tblPr>
      <w:tblGrid>
        <w:gridCol w:w="1135"/>
        <w:gridCol w:w="718"/>
        <w:gridCol w:w="717"/>
        <w:gridCol w:w="717"/>
        <w:gridCol w:w="635"/>
        <w:gridCol w:w="760"/>
        <w:gridCol w:w="725"/>
        <w:gridCol w:w="771"/>
        <w:gridCol w:w="771"/>
        <w:gridCol w:w="771"/>
        <w:gridCol w:w="797"/>
        <w:gridCol w:w="797"/>
        <w:tblGridChange w:id="313">
          <w:tblGrid>
            <w:gridCol w:w="1134"/>
            <w:gridCol w:w="1"/>
            <w:gridCol w:w="716"/>
            <w:gridCol w:w="2"/>
            <w:gridCol w:w="715"/>
            <w:gridCol w:w="2"/>
            <w:gridCol w:w="715"/>
            <w:gridCol w:w="2"/>
            <w:gridCol w:w="633"/>
            <w:gridCol w:w="2"/>
            <w:gridCol w:w="235"/>
            <w:gridCol w:w="525"/>
            <w:gridCol w:w="723"/>
            <w:gridCol w:w="2"/>
            <w:gridCol w:w="769"/>
            <w:gridCol w:w="2"/>
            <w:gridCol w:w="769"/>
            <w:gridCol w:w="2"/>
            <w:gridCol w:w="769"/>
            <w:gridCol w:w="2"/>
            <w:gridCol w:w="795"/>
            <w:gridCol w:w="2"/>
            <w:gridCol w:w="797"/>
          </w:tblGrid>
        </w:tblGridChange>
      </w:tblGrid>
      <w:tr w:rsidR="00237471" w:rsidRPr="00ED61A3" w14:paraId="0AD5A569" w14:textId="77777777" w:rsidTr="006F578C">
        <w:trPr>
          <w:trHeight w:val="255"/>
          <w:jc w:val="center"/>
          <w:trPrChange w:id="314" w:author="Gary Sullivan" w:date="2025-06-04T16:12:00Z" w16du:dateUtc="2025-06-04T23:12:00Z">
            <w:trPr>
              <w:trHeight w:val="255"/>
            </w:trPr>
          </w:trPrChange>
        </w:trPr>
        <w:tc>
          <w:tcPr>
            <w:tcW w:w="1763" w:type="pct"/>
            <w:gridSpan w:val="4"/>
            <w:noWrap/>
            <w:vAlign w:val="center"/>
            <w:hideMark/>
            <w:tcPrChange w:id="315" w:author="Gary Sullivan" w:date="2025-06-04T16:12:00Z" w16du:dateUtc="2025-06-04T23:12:00Z">
              <w:tcPr>
                <w:tcW w:w="1763" w:type="pct"/>
                <w:gridSpan w:val="8"/>
                <w:noWrap/>
                <w:vAlign w:val="center"/>
                <w:hideMark/>
              </w:tcPr>
            </w:tcPrChange>
          </w:tcPr>
          <w:p w14:paraId="678D3DB7" w14:textId="77777777" w:rsidR="00237471" w:rsidRPr="001775AF" w:rsidRDefault="00237471">
            <w:pPr>
              <w:spacing w:before="0"/>
              <w:jc w:val="center"/>
              <w:textAlignment w:val="baseline"/>
              <w:rPr>
                <w:sz w:val="16"/>
                <w:szCs w:val="16"/>
                <w:lang w:eastAsia="de-DE"/>
              </w:rPr>
              <w:pPrChange w:id="316" w:author="Gary Sullivan" w:date="2025-06-04T16:12:00Z" w16du:dateUtc="2025-06-04T23:12:00Z">
                <w:pPr>
                  <w:spacing w:before="0"/>
                  <w:textAlignment w:val="baseline"/>
                </w:pPr>
              </w:pPrChange>
            </w:pPr>
          </w:p>
        </w:tc>
        <w:tc>
          <w:tcPr>
            <w:tcW w:w="3237" w:type="pct"/>
            <w:gridSpan w:val="8"/>
            <w:tcBorders>
              <w:top w:val="single" w:sz="8" w:space="0" w:color="auto"/>
              <w:left w:val="single" w:sz="8" w:space="0" w:color="auto"/>
              <w:bottom w:val="nil"/>
              <w:right w:val="nil"/>
            </w:tcBorders>
            <w:noWrap/>
            <w:vAlign w:val="center"/>
            <w:hideMark/>
            <w:tcPrChange w:id="317" w:author="Gary Sullivan" w:date="2025-06-04T16:12:00Z" w16du:dateUtc="2025-06-04T23:12:00Z">
              <w:tcPr>
                <w:tcW w:w="3237" w:type="pct"/>
                <w:gridSpan w:val="15"/>
                <w:tcBorders>
                  <w:top w:val="single" w:sz="8" w:space="0" w:color="auto"/>
                  <w:left w:val="single" w:sz="8" w:space="0" w:color="auto"/>
                  <w:bottom w:val="nil"/>
                  <w:right w:val="nil"/>
                </w:tcBorders>
                <w:noWrap/>
                <w:vAlign w:val="center"/>
                <w:hideMark/>
              </w:tcPr>
            </w:tcPrChange>
          </w:tcPr>
          <w:p w14:paraId="30857491" w14:textId="62345EF2" w:rsidR="00237471" w:rsidRPr="001775AF" w:rsidRDefault="00237471">
            <w:pPr>
              <w:spacing w:before="0"/>
              <w:jc w:val="center"/>
              <w:textAlignment w:val="baseline"/>
              <w:rPr>
                <w:b/>
                <w:bCs/>
                <w:sz w:val="16"/>
                <w:szCs w:val="16"/>
                <w:lang w:eastAsia="de-DE"/>
              </w:rPr>
              <w:pPrChange w:id="318" w:author="Gary Sullivan" w:date="2025-06-04T16:12:00Z" w16du:dateUtc="2025-06-04T23:12:00Z">
                <w:pPr>
                  <w:spacing w:before="0"/>
                  <w:textAlignment w:val="baseline"/>
                </w:pPr>
              </w:pPrChange>
            </w:pPr>
            <w:r w:rsidRPr="001775AF">
              <w:rPr>
                <w:b/>
                <w:bCs/>
                <w:sz w:val="16"/>
                <w:szCs w:val="16"/>
                <w:lang w:eastAsia="de-DE"/>
              </w:rPr>
              <w:t xml:space="preserve">All Intra </w:t>
            </w:r>
            <w:r w:rsidR="008E7E4B" w:rsidRPr="001775AF">
              <w:rPr>
                <w:b/>
                <w:bCs/>
                <w:sz w:val="16"/>
                <w:szCs w:val="16"/>
                <w:lang w:eastAsia="de-DE"/>
              </w:rPr>
              <w:t>Main 10</w:t>
            </w:r>
          </w:p>
        </w:tc>
      </w:tr>
      <w:tr w:rsidR="00237471" w:rsidRPr="00ED61A3" w14:paraId="0E56875F" w14:textId="77777777" w:rsidTr="006F578C">
        <w:trPr>
          <w:trHeight w:val="255"/>
          <w:jc w:val="center"/>
          <w:trPrChange w:id="319" w:author="Gary Sullivan" w:date="2025-06-04T16:12:00Z" w16du:dateUtc="2025-06-04T23:12:00Z">
            <w:trPr>
              <w:trHeight w:val="255"/>
            </w:trPr>
          </w:trPrChange>
        </w:trPr>
        <w:tc>
          <w:tcPr>
            <w:tcW w:w="1763" w:type="pct"/>
            <w:gridSpan w:val="4"/>
            <w:noWrap/>
            <w:vAlign w:val="center"/>
            <w:hideMark/>
            <w:tcPrChange w:id="320" w:author="Gary Sullivan" w:date="2025-06-04T16:12:00Z" w16du:dateUtc="2025-06-04T23:12:00Z">
              <w:tcPr>
                <w:tcW w:w="1763" w:type="pct"/>
                <w:gridSpan w:val="8"/>
                <w:noWrap/>
                <w:vAlign w:val="center"/>
                <w:hideMark/>
              </w:tcPr>
            </w:tcPrChange>
          </w:tcPr>
          <w:p w14:paraId="4137729A" w14:textId="77777777" w:rsidR="00237471" w:rsidRPr="001775AF" w:rsidRDefault="00237471">
            <w:pPr>
              <w:spacing w:before="0"/>
              <w:jc w:val="center"/>
              <w:textAlignment w:val="baseline"/>
              <w:rPr>
                <w:b/>
                <w:bCs/>
                <w:sz w:val="16"/>
                <w:szCs w:val="16"/>
                <w:lang w:eastAsia="de-DE"/>
              </w:rPr>
              <w:pPrChange w:id="321" w:author="Gary Sullivan" w:date="2025-06-04T16:12:00Z" w16du:dateUtc="2025-06-04T23:12:00Z">
                <w:pPr>
                  <w:spacing w:before="0"/>
                  <w:textAlignment w:val="baseline"/>
                </w:pPr>
              </w:pPrChange>
            </w:pPr>
          </w:p>
        </w:tc>
        <w:tc>
          <w:tcPr>
            <w:tcW w:w="1552" w:type="pct"/>
            <w:gridSpan w:val="4"/>
            <w:tcBorders>
              <w:top w:val="single" w:sz="8" w:space="0" w:color="auto"/>
              <w:left w:val="single" w:sz="8" w:space="0" w:color="auto"/>
              <w:bottom w:val="nil"/>
              <w:right w:val="nil"/>
            </w:tcBorders>
            <w:noWrap/>
            <w:vAlign w:val="center"/>
            <w:hideMark/>
            <w:tcPrChange w:id="322" w:author="Gary Sullivan" w:date="2025-06-04T16:12:00Z" w16du:dateUtc="2025-06-04T23:12:00Z">
              <w:tcPr>
                <w:tcW w:w="1552" w:type="pct"/>
                <w:gridSpan w:val="8"/>
                <w:tcBorders>
                  <w:top w:val="single" w:sz="8" w:space="0" w:color="auto"/>
                  <w:left w:val="single" w:sz="8" w:space="0" w:color="auto"/>
                  <w:bottom w:val="nil"/>
                  <w:right w:val="nil"/>
                </w:tcBorders>
                <w:noWrap/>
                <w:vAlign w:val="center"/>
                <w:hideMark/>
              </w:tcPr>
            </w:tcPrChange>
          </w:tcPr>
          <w:p w14:paraId="07346666" w14:textId="77777777" w:rsidR="00237471" w:rsidRPr="001775AF" w:rsidRDefault="00237471">
            <w:pPr>
              <w:spacing w:before="0"/>
              <w:jc w:val="center"/>
              <w:textAlignment w:val="baseline"/>
              <w:rPr>
                <w:b/>
                <w:bCs/>
                <w:sz w:val="16"/>
                <w:szCs w:val="16"/>
                <w:lang w:eastAsia="de-DE"/>
              </w:rPr>
              <w:pPrChange w:id="323" w:author="Gary Sullivan" w:date="2025-06-04T16:12:00Z" w16du:dateUtc="2025-06-04T23:12:00Z">
                <w:pPr>
                  <w:spacing w:before="0"/>
                  <w:textAlignment w:val="baseline"/>
                </w:pPr>
              </w:pPrChange>
            </w:pPr>
            <w:r w:rsidRPr="001775AF">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Change w:id="324" w:author="Gary Sullivan" w:date="2025-06-04T16:12:00Z" w16du:dateUtc="2025-06-04T23:12:00Z">
              <w:tcPr>
                <w:tcW w:w="1685" w:type="pct"/>
                <w:gridSpan w:val="7"/>
                <w:tcBorders>
                  <w:top w:val="single" w:sz="8" w:space="0" w:color="auto"/>
                  <w:left w:val="nil"/>
                  <w:bottom w:val="nil"/>
                  <w:right w:val="nil"/>
                </w:tcBorders>
                <w:noWrap/>
                <w:vAlign w:val="center"/>
                <w:hideMark/>
              </w:tcPr>
            </w:tcPrChange>
          </w:tcPr>
          <w:p w14:paraId="0049127A" w14:textId="77777777" w:rsidR="00237471" w:rsidRPr="001775AF" w:rsidRDefault="00237471">
            <w:pPr>
              <w:spacing w:before="0"/>
              <w:jc w:val="center"/>
              <w:textAlignment w:val="baseline"/>
              <w:rPr>
                <w:b/>
                <w:bCs/>
                <w:sz w:val="16"/>
                <w:szCs w:val="16"/>
                <w:lang w:eastAsia="de-DE"/>
              </w:rPr>
              <w:pPrChange w:id="325" w:author="Gary Sullivan" w:date="2025-06-04T16:12:00Z" w16du:dateUtc="2025-06-04T23:12:00Z">
                <w:pPr>
                  <w:spacing w:before="0"/>
                  <w:textAlignment w:val="baseline"/>
                </w:pPr>
              </w:pPrChange>
            </w:pPr>
            <w:r w:rsidRPr="001775AF">
              <w:rPr>
                <w:b/>
                <w:bCs/>
                <w:sz w:val="16"/>
                <w:szCs w:val="16"/>
                <w:lang w:eastAsia="de-DE"/>
              </w:rPr>
              <w:t>Over VTM11ecm16</w:t>
            </w:r>
          </w:p>
        </w:tc>
      </w:tr>
      <w:tr w:rsidR="00237471" w:rsidRPr="00ED61A3" w14:paraId="12E4A432" w14:textId="77777777" w:rsidTr="006F578C">
        <w:trPr>
          <w:trHeight w:val="255"/>
          <w:jc w:val="center"/>
          <w:trPrChange w:id="326" w:author="Gary Sullivan" w:date="2025-06-04T16:12:00Z" w16du:dateUtc="2025-06-04T23:12:00Z">
            <w:trPr>
              <w:trHeight w:val="255"/>
            </w:trPr>
          </w:trPrChange>
        </w:trPr>
        <w:tc>
          <w:tcPr>
            <w:tcW w:w="609" w:type="pct"/>
            <w:noWrap/>
            <w:vAlign w:val="center"/>
            <w:hideMark/>
            <w:tcPrChange w:id="327" w:author="Gary Sullivan" w:date="2025-06-04T16:12:00Z" w16du:dateUtc="2025-06-04T23:12:00Z">
              <w:tcPr>
                <w:tcW w:w="608" w:type="pct"/>
                <w:noWrap/>
                <w:vAlign w:val="center"/>
                <w:hideMark/>
              </w:tcPr>
            </w:tcPrChange>
          </w:tcPr>
          <w:p w14:paraId="28941212" w14:textId="77777777" w:rsidR="00237471" w:rsidRPr="001775AF"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Change w:id="328" w:author="Gary Sullivan" w:date="2025-06-04T16:12:00Z" w16du:dateUtc="2025-06-04T23:12:00Z">
              <w:tcPr>
                <w:tcW w:w="385" w:type="pct"/>
                <w:gridSpan w:val="2"/>
                <w:tcBorders>
                  <w:top w:val="nil"/>
                  <w:left w:val="single" w:sz="8" w:space="0" w:color="auto"/>
                  <w:bottom w:val="single" w:sz="8" w:space="0" w:color="auto"/>
                  <w:right w:val="nil"/>
                </w:tcBorders>
                <w:noWrap/>
                <w:vAlign w:val="center"/>
                <w:hideMark/>
              </w:tcPr>
            </w:tcPrChange>
          </w:tcPr>
          <w:p w14:paraId="5385F41E" w14:textId="77777777" w:rsidR="00237471" w:rsidRPr="001775AF" w:rsidRDefault="00237471">
            <w:pPr>
              <w:spacing w:before="0"/>
              <w:jc w:val="center"/>
              <w:textAlignment w:val="baseline"/>
              <w:rPr>
                <w:sz w:val="16"/>
                <w:szCs w:val="16"/>
                <w:lang w:eastAsia="de-DE"/>
              </w:rPr>
              <w:pPrChange w:id="329" w:author="Gary Sullivan" w:date="2025-06-04T16:12:00Z" w16du:dateUtc="2025-06-04T23:12:00Z">
                <w:pPr>
                  <w:spacing w:before="0"/>
                  <w:textAlignment w:val="baseline"/>
                </w:pPr>
              </w:pPrChange>
            </w:pPr>
            <w:r w:rsidRPr="001775AF">
              <w:rPr>
                <w:sz w:val="16"/>
                <w:szCs w:val="16"/>
                <w:lang w:eastAsia="de-DE"/>
              </w:rPr>
              <w:t>Y</w:t>
            </w:r>
          </w:p>
        </w:tc>
        <w:tc>
          <w:tcPr>
            <w:tcW w:w="385" w:type="pct"/>
            <w:tcBorders>
              <w:top w:val="nil"/>
              <w:left w:val="nil"/>
              <w:bottom w:val="single" w:sz="8" w:space="0" w:color="auto"/>
              <w:right w:val="nil"/>
            </w:tcBorders>
            <w:noWrap/>
            <w:vAlign w:val="center"/>
            <w:hideMark/>
            <w:tcPrChange w:id="330" w:author="Gary Sullivan" w:date="2025-06-04T16:12:00Z" w16du:dateUtc="2025-06-04T23:12:00Z">
              <w:tcPr>
                <w:tcW w:w="385" w:type="pct"/>
                <w:gridSpan w:val="2"/>
                <w:tcBorders>
                  <w:top w:val="nil"/>
                  <w:left w:val="nil"/>
                  <w:bottom w:val="single" w:sz="8" w:space="0" w:color="auto"/>
                  <w:right w:val="nil"/>
                </w:tcBorders>
                <w:noWrap/>
                <w:vAlign w:val="center"/>
                <w:hideMark/>
              </w:tcPr>
            </w:tcPrChange>
          </w:tcPr>
          <w:p w14:paraId="54F2FC10" w14:textId="77777777" w:rsidR="00237471" w:rsidRPr="001775AF" w:rsidRDefault="00237471">
            <w:pPr>
              <w:spacing w:before="0"/>
              <w:jc w:val="center"/>
              <w:textAlignment w:val="baseline"/>
              <w:rPr>
                <w:sz w:val="16"/>
                <w:szCs w:val="16"/>
                <w:lang w:eastAsia="de-DE"/>
              </w:rPr>
              <w:pPrChange w:id="331" w:author="Gary Sullivan" w:date="2025-06-04T16:12:00Z" w16du:dateUtc="2025-06-04T23:12:00Z">
                <w:pPr>
                  <w:spacing w:before="0"/>
                  <w:textAlignment w:val="baseline"/>
                </w:pPr>
              </w:pPrChange>
            </w:pPr>
            <w:r w:rsidRPr="001775AF">
              <w:rPr>
                <w:sz w:val="16"/>
                <w:szCs w:val="16"/>
                <w:lang w:eastAsia="de-DE"/>
              </w:rPr>
              <w:t>U</w:t>
            </w:r>
          </w:p>
        </w:tc>
        <w:tc>
          <w:tcPr>
            <w:tcW w:w="385" w:type="pct"/>
            <w:tcBorders>
              <w:top w:val="nil"/>
              <w:left w:val="nil"/>
              <w:bottom w:val="single" w:sz="8" w:space="0" w:color="auto"/>
              <w:right w:val="single" w:sz="4" w:space="0" w:color="auto"/>
            </w:tcBorders>
            <w:noWrap/>
            <w:vAlign w:val="center"/>
            <w:hideMark/>
            <w:tcPrChange w:id="332" w:author="Gary Sullivan" w:date="2025-06-04T16:12:00Z" w16du:dateUtc="2025-06-04T23:12:00Z">
              <w:tcPr>
                <w:tcW w:w="385" w:type="pct"/>
                <w:gridSpan w:val="2"/>
                <w:tcBorders>
                  <w:top w:val="nil"/>
                  <w:left w:val="nil"/>
                  <w:bottom w:val="single" w:sz="8" w:space="0" w:color="auto"/>
                  <w:right w:val="single" w:sz="4" w:space="0" w:color="auto"/>
                </w:tcBorders>
                <w:noWrap/>
                <w:vAlign w:val="center"/>
                <w:hideMark/>
              </w:tcPr>
            </w:tcPrChange>
          </w:tcPr>
          <w:p w14:paraId="08BCD180" w14:textId="77777777" w:rsidR="00237471" w:rsidRPr="001775AF" w:rsidRDefault="00237471">
            <w:pPr>
              <w:spacing w:before="0"/>
              <w:jc w:val="center"/>
              <w:textAlignment w:val="baseline"/>
              <w:rPr>
                <w:sz w:val="16"/>
                <w:szCs w:val="16"/>
                <w:lang w:eastAsia="de-DE"/>
              </w:rPr>
              <w:pPrChange w:id="333" w:author="Gary Sullivan" w:date="2025-06-04T16:12:00Z" w16du:dateUtc="2025-06-04T23:12:00Z">
                <w:pPr>
                  <w:spacing w:before="0"/>
                  <w:textAlignment w:val="baseline"/>
                </w:pPr>
              </w:pPrChange>
            </w:pPr>
            <w:r w:rsidRPr="001775AF">
              <w:rPr>
                <w:sz w:val="16"/>
                <w:szCs w:val="16"/>
                <w:lang w:eastAsia="de-DE"/>
              </w:rPr>
              <w:t>V</w:t>
            </w:r>
          </w:p>
        </w:tc>
        <w:tc>
          <w:tcPr>
            <w:tcW w:w="341" w:type="pct"/>
            <w:tcBorders>
              <w:top w:val="nil"/>
              <w:left w:val="nil"/>
              <w:bottom w:val="single" w:sz="8" w:space="0" w:color="auto"/>
              <w:right w:val="nil"/>
            </w:tcBorders>
            <w:noWrap/>
            <w:vAlign w:val="center"/>
            <w:hideMark/>
            <w:tcPrChange w:id="334" w:author="Gary Sullivan" w:date="2025-06-04T16:12:00Z" w16du:dateUtc="2025-06-04T23:12:00Z">
              <w:tcPr>
                <w:tcW w:w="341" w:type="pct"/>
                <w:gridSpan w:val="2"/>
                <w:tcBorders>
                  <w:top w:val="nil"/>
                  <w:left w:val="nil"/>
                  <w:bottom w:val="single" w:sz="8" w:space="0" w:color="auto"/>
                  <w:right w:val="nil"/>
                </w:tcBorders>
                <w:noWrap/>
                <w:vAlign w:val="center"/>
                <w:hideMark/>
              </w:tcPr>
            </w:tcPrChange>
          </w:tcPr>
          <w:p w14:paraId="4EBDCD40" w14:textId="77777777" w:rsidR="00237471" w:rsidRPr="001775AF" w:rsidRDefault="00237471">
            <w:pPr>
              <w:spacing w:before="0"/>
              <w:jc w:val="center"/>
              <w:textAlignment w:val="baseline"/>
              <w:rPr>
                <w:sz w:val="16"/>
                <w:szCs w:val="16"/>
                <w:lang w:eastAsia="de-DE"/>
              </w:rPr>
              <w:pPrChange w:id="335" w:author="Gary Sullivan" w:date="2025-06-04T16:12:00Z" w16du:dateUtc="2025-06-04T23:12:00Z">
                <w:pPr>
                  <w:spacing w:before="0"/>
                  <w:textAlignment w:val="baseline"/>
                </w:pPr>
              </w:pPrChange>
            </w:pPr>
            <w:r w:rsidRPr="001775AF">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Change w:id="336" w:author="Gary Sullivan" w:date="2025-06-04T16:12:00Z" w16du:dateUtc="2025-06-04T23:12:00Z">
              <w:tcPr>
                <w:tcW w:w="127" w:type="pct"/>
                <w:gridSpan w:val="2"/>
                <w:tcBorders>
                  <w:top w:val="nil"/>
                  <w:left w:val="nil"/>
                  <w:bottom w:val="single" w:sz="8" w:space="0" w:color="auto"/>
                  <w:right w:val="single" w:sz="8" w:space="0" w:color="auto"/>
                </w:tcBorders>
                <w:noWrap/>
                <w:vAlign w:val="center"/>
                <w:hideMark/>
              </w:tcPr>
            </w:tcPrChange>
          </w:tcPr>
          <w:p w14:paraId="62780177" w14:textId="77777777" w:rsidR="00237471" w:rsidRPr="001775AF" w:rsidRDefault="00237471">
            <w:pPr>
              <w:spacing w:before="0"/>
              <w:jc w:val="center"/>
              <w:textAlignment w:val="baseline"/>
              <w:rPr>
                <w:sz w:val="16"/>
                <w:szCs w:val="16"/>
                <w:lang w:eastAsia="de-DE"/>
              </w:rPr>
              <w:pPrChange w:id="337" w:author="Gary Sullivan" w:date="2025-06-04T16:12:00Z" w16du:dateUtc="2025-06-04T23:12:00Z">
                <w:pPr>
                  <w:spacing w:before="0"/>
                  <w:textAlignment w:val="baseline"/>
                </w:pPr>
              </w:pPrChange>
            </w:pPr>
            <w:r w:rsidRPr="001775AF">
              <w:rPr>
                <w:sz w:val="16"/>
                <w:szCs w:val="16"/>
                <w:lang w:eastAsia="de-DE"/>
              </w:rPr>
              <w:t>DecT</w:t>
            </w:r>
          </w:p>
        </w:tc>
        <w:tc>
          <w:tcPr>
            <w:tcW w:w="389" w:type="pct"/>
            <w:noWrap/>
            <w:vAlign w:val="bottom"/>
            <w:hideMark/>
            <w:tcPrChange w:id="338" w:author="Gary Sullivan" w:date="2025-06-04T16:12:00Z" w16du:dateUtc="2025-06-04T23:12:00Z">
              <w:tcPr>
                <w:tcW w:w="670" w:type="pct"/>
                <w:gridSpan w:val="2"/>
                <w:noWrap/>
                <w:vAlign w:val="bottom"/>
                <w:hideMark/>
              </w:tcPr>
            </w:tcPrChange>
          </w:tcPr>
          <w:p w14:paraId="30DD1DAE" w14:textId="77777777" w:rsidR="00237471" w:rsidRPr="001775AF" w:rsidRDefault="00237471">
            <w:pPr>
              <w:spacing w:before="0"/>
              <w:jc w:val="center"/>
              <w:textAlignment w:val="baseline"/>
              <w:rPr>
                <w:sz w:val="16"/>
                <w:szCs w:val="16"/>
                <w:lang w:eastAsia="de-DE"/>
              </w:rPr>
              <w:pPrChange w:id="339" w:author="Gary Sullivan" w:date="2025-06-04T16:12:00Z" w16du:dateUtc="2025-06-04T23:12:00Z">
                <w:pPr>
                  <w:spacing w:before="0"/>
                  <w:textAlignment w:val="baseline"/>
                </w:pPr>
              </w:pPrChange>
            </w:pPr>
            <w:r w:rsidRPr="001775AF">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Change w:id="340" w:author="Gary Sullivan" w:date="2025-06-04T16:12:00Z" w16du:dateUtc="2025-06-04T23:12:00Z">
              <w:tcPr>
                <w:tcW w:w="414" w:type="pct"/>
                <w:gridSpan w:val="2"/>
                <w:tcBorders>
                  <w:top w:val="nil"/>
                  <w:left w:val="single" w:sz="8" w:space="0" w:color="auto"/>
                  <w:bottom w:val="single" w:sz="8" w:space="0" w:color="auto"/>
                  <w:right w:val="nil"/>
                </w:tcBorders>
                <w:noWrap/>
                <w:vAlign w:val="center"/>
                <w:hideMark/>
              </w:tcPr>
            </w:tcPrChange>
          </w:tcPr>
          <w:p w14:paraId="2DC861D2" w14:textId="77777777" w:rsidR="00237471" w:rsidRPr="001775AF" w:rsidRDefault="00237471">
            <w:pPr>
              <w:spacing w:before="0"/>
              <w:jc w:val="center"/>
              <w:textAlignment w:val="baseline"/>
              <w:rPr>
                <w:sz w:val="16"/>
                <w:szCs w:val="16"/>
                <w:lang w:eastAsia="de-DE"/>
              </w:rPr>
              <w:pPrChange w:id="341" w:author="Gary Sullivan" w:date="2025-06-04T16:12:00Z" w16du:dateUtc="2025-06-04T23:12:00Z">
                <w:pPr>
                  <w:spacing w:before="0"/>
                  <w:textAlignment w:val="baseline"/>
                </w:pPr>
              </w:pPrChange>
            </w:pPr>
            <w:r w:rsidRPr="001775AF">
              <w:rPr>
                <w:sz w:val="16"/>
                <w:szCs w:val="16"/>
                <w:lang w:eastAsia="de-DE"/>
              </w:rPr>
              <w:t>Y</w:t>
            </w:r>
          </w:p>
        </w:tc>
        <w:tc>
          <w:tcPr>
            <w:tcW w:w="414" w:type="pct"/>
            <w:tcBorders>
              <w:top w:val="nil"/>
              <w:left w:val="nil"/>
              <w:bottom w:val="single" w:sz="8" w:space="0" w:color="auto"/>
              <w:right w:val="nil"/>
            </w:tcBorders>
            <w:noWrap/>
            <w:vAlign w:val="center"/>
            <w:hideMark/>
            <w:tcPrChange w:id="342" w:author="Gary Sullivan" w:date="2025-06-04T16:12:00Z" w16du:dateUtc="2025-06-04T23:12:00Z">
              <w:tcPr>
                <w:tcW w:w="414" w:type="pct"/>
                <w:gridSpan w:val="2"/>
                <w:tcBorders>
                  <w:top w:val="nil"/>
                  <w:left w:val="nil"/>
                  <w:bottom w:val="single" w:sz="8" w:space="0" w:color="auto"/>
                  <w:right w:val="nil"/>
                </w:tcBorders>
                <w:noWrap/>
                <w:vAlign w:val="center"/>
                <w:hideMark/>
              </w:tcPr>
            </w:tcPrChange>
          </w:tcPr>
          <w:p w14:paraId="7B5D854F" w14:textId="77777777" w:rsidR="00237471" w:rsidRPr="001775AF" w:rsidRDefault="00237471">
            <w:pPr>
              <w:spacing w:before="0"/>
              <w:jc w:val="center"/>
              <w:textAlignment w:val="baseline"/>
              <w:rPr>
                <w:sz w:val="16"/>
                <w:szCs w:val="16"/>
                <w:lang w:eastAsia="de-DE"/>
              </w:rPr>
              <w:pPrChange w:id="343" w:author="Gary Sullivan" w:date="2025-06-04T16:12:00Z" w16du:dateUtc="2025-06-04T23:12:00Z">
                <w:pPr>
                  <w:spacing w:before="0"/>
                  <w:textAlignment w:val="baseline"/>
                </w:pPr>
              </w:pPrChange>
            </w:pPr>
            <w:r w:rsidRPr="001775AF">
              <w:rPr>
                <w:sz w:val="16"/>
                <w:szCs w:val="16"/>
                <w:lang w:eastAsia="de-DE"/>
              </w:rPr>
              <w:t>U</w:t>
            </w:r>
          </w:p>
        </w:tc>
        <w:tc>
          <w:tcPr>
            <w:tcW w:w="414" w:type="pct"/>
            <w:tcBorders>
              <w:top w:val="nil"/>
              <w:left w:val="nil"/>
              <w:bottom w:val="single" w:sz="8" w:space="0" w:color="auto"/>
              <w:right w:val="single" w:sz="4" w:space="0" w:color="auto"/>
            </w:tcBorders>
            <w:noWrap/>
            <w:vAlign w:val="center"/>
            <w:hideMark/>
            <w:tcPrChange w:id="344" w:author="Gary Sullivan" w:date="2025-06-04T16:12:00Z" w16du:dateUtc="2025-06-04T23:12:00Z">
              <w:tcPr>
                <w:tcW w:w="414" w:type="pct"/>
                <w:gridSpan w:val="2"/>
                <w:tcBorders>
                  <w:top w:val="nil"/>
                  <w:left w:val="nil"/>
                  <w:bottom w:val="single" w:sz="8" w:space="0" w:color="auto"/>
                  <w:right w:val="single" w:sz="4" w:space="0" w:color="auto"/>
                </w:tcBorders>
                <w:noWrap/>
                <w:vAlign w:val="center"/>
                <w:hideMark/>
              </w:tcPr>
            </w:tcPrChange>
          </w:tcPr>
          <w:p w14:paraId="4DD0279A" w14:textId="77777777" w:rsidR="00237471" w:rsidRPr="001775AF" w:rsidRDefault="00237471">
            <w:pPr>
              <w:spacing w:before="0"/>
              <w:jc w:val="center"/>
              <w:textAlignment w:val="baseline"/>
              <w:rPr>
                <w:sz w:val="16"/>
                <w:szCs w:val="16"/>
                <w:lang w:eastAsia="de-DE"/>
              </w:rPr>
              <w:pPrChange w:id="345" w:author="Gary Sullivan" w:date="2025-06-04T16:12:00Z" w16du:dateUtc="2025-06-04T23:12:00Z">
                <w:pPr>
                  <w:spacing w:before="0"/>
                  <w:textAlignment w:val="baseline"/>
                </w:pPr>
              </w:pPrChange>
            </w:pPr>
            <w:r w:rsidRPr="001775AF">
              <w:rPr>
                <w:sz w:val="16"/>
                <w:szCs w:val="16"/>
                <w:lang w:eastAsia="de-DE"/>
              </w:rPr>
              <w:t>V</w:t>
            </w:r>
          </w:p>
        </w:tc>
        <w:tc>
          <w:tcPr>
            <w:tcW w:w="428" w:type="pct"/>
            <w:tcBorders>
              <w:top w:val="nil"/>
              <w:left w:val="nil"/>
              <w:bottom w:val="single" w:sz="8" w:space="0" w:color="auto"/>
              <w:right w:val="nil"/>
            </w:tcBorders>
            <w:noWrap/>
            <w:vAlign w:val="center"/>
            <w:hideMark/>
            <w:tcPrChange w:id="346" w:author="Gary Sullivan" w:date="2025-06-04T16:12:00Z" w16du:dateUtc="2025-06-04T23:12:00Z">
              <w:tcPr>
                <w:tcW w:w="428" w:type="pct"/>
                <w:gridSpan w:val="2"/>
                <w:tcBorders>
                  <w:top w:val="nil"/>
                  <w:left w:val="nil"/>
                  <w:bottom w:val="single" w:sz="8" w:space="0" w:color="auto"/>
                  <w:right w:val="nil"/>
                </w:tcBorders>
                <w:noWrap/>
                <w:vAlign w:val="center"/>
                <w:hideMark/>
              </w:tcPr>
            </w:tcPrChange>
          </w:tcPr>
          <w:p w14:paraId="458C1B2F" w14:textId="77777777" w:rsidR="00237471" w:rsidRPr="001775AF" w:rsidRDefault="00237471">
            <w:pPr>
              <w:spacing w:before="0"/>
              <w:jc w:val="center"/>
              <w:textAlignment w:val="baseline"/>
              <w:rPr>
                <w:sz w:val="16"/>
                <w:szCs w:val="16"/>
                <w:lang w:eastAsia="de-DE"/>
              </w:rPr>
              <w:pPrChange w:id="347" w:author="Gary Sullivan" w:date="2025-06-04T16:12:00Z" w16du:dateUtc="2025-06-04T23:12:00Z">
                <w:pPr>
                  <w:spacing w:before="0"/>
                  <w:textAlignment w:val="baseline"/>
                </w:pPr>
              </w:pPrChange>
            </w:pPr>
            <w:r w:rsidRPr="001775AF">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Change w:id="348" w:author="Gary Sullivan" w:date="2025-06-04T16:12:00Z" w16du:dateUtc="2025-06-04T23:12:00Z">
              <w:tcPr>
                <w:tcW w:w="428" w:type="pct"/>
                <w:gridSpan w:val="2"/>
                <w:tcBorders>
                  <w:top w:val="nil"/>
                  <w:left w:val="nil"/>
                  <w:bottom w:val="single" w:sz="8" w:space="0" w:color="auto"/>
                  <w:right w:val="single" w:sz="8" w:space="0" w:color="auto"/>
                </w:tcBorders>
                <w:noWrap/>
                <w:vAlign w:val="center"/>
                <w:hideMark/>
              </w:tcPr>
            </w:tcPrChange>
          </w:tcPr>
          <w:p w14:paraId="2AFBA48E" w14:textId="77777777" w:rsidR="00237471" w:rsidRPr="001775AF" w:rsidRDefault="00237471">
            <w:pPr>
              <w:spacing w:before="0"/>
              <w:jc w:val="center"/>
              <w:textAlignment w:val="baseline"/>
              <w:rPr>
                <w:sz w:val="16"/>
                <w:szCs w:val="16"/>
                <w:lang w:eastAsia="de-DE"/>
              </w:rPr>
              <w:pPrChange w:id="349" w:author="Gary Sullivan" w:date="2025-06-04T16:12:00Z" w16du:dateUtc="2025-06-04T23:12:00Z">
                <w:pPr>
                  <w:spacing w:before="0"/>
                  <w:textAlignment w:val="baseline"/>
                </w:pPr>
              </w:pPrChange>
            </w:pPr>
            <w:r w:rsidRPr="001775AF">
              <w:rPr>
                <w:sz w:val="16"/>
                <w:szCs w:val="16"/>
                <w:lang w:eastAsia="de-DE"/>
              </w:rPr>
              <w:t>DecT</w:t>
            </w:r>
          </w:p>
        </w:tc>
      </w:tr>
      <w:tr w:rsidR="009C52FC" w:rsidRPr="00ED61A3" w14:paraId="0B8DCFA7" w14:textId="77777777" w:rsidTr="006F578C">
        <w:trPr>
          <w:trHeight w:val="255"/>
          <w:jc w:val="center"/>
          <w:trPrChange w:id="350" w:author="Gary Sullivan" w:date="2025-06-04T16:12:00Z" w16du:dateUtc="2025-06-04T23:12:00Z">
            <w:trPr>
              <w:trHeight w:val="255"/>
            </w:trPr>
          </w:trPrChange>
        </w:trPr>
        <w:tc>
          <w:tcPr>
            <w:tcW w:w="609" w:type="pct"/>
            <w:tcBorders>
              <w:top w:val="single" w:sz="8" w:space="0" w:color="auto"/>
              <w:left w:val="single" w:sz="8" w:space="0" w:color="auto"/>
              <w:bottom w:val="nil"/>
              <w:right w:val="single" w:sz="8" w:space="0" w:color="auto"/>
            </w:tcBorders>
            <w:noWrap/>
            <w:vAlign w:val="center"/>
            <w:hideMark/>
            <w:tcPrChange w:id="351" w:author="Gary Sullivan" w:date="2025-06-04T16:12:00Z" w16du:dateUtc="2025-06-04T23:12:00Z">
              <w:tcPr>
                <w:tcW w:w="608" w:type="pct"/>
                <w:tcBorders>
                  <w:top w:val="single" w:sz="8" w:space="0" w:color="auto"/>
                  <w:left w:val="single" w:sz="8" w:space="0" w:color="auto"/>
                  <w:bottom w:val="nil"/>
                  <w:right w:val="single" w:sz="8" w:space="0" w:color="auto"/>
                </w:tcBorders>
                <w:noWrap/>
                <w:vAlign w:val="center"/>
                <w:hideMark/>
              </w:tcPr>
            </w:tcPrChange>
          </w:tcPr>
          <w:p w14:paraId="687BC60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85" w:type="pct"/>
            <w:noWrap/>
            <w:vAlign w:val="center"/>
            <w:hideMark/>
            <w:tcPrChange w:id="352" w:author="Gary Sullivan" w:date="2025-06-04T16:12:00Z" w16du:dateUtc="2025-06-04T23:12:00Z">
              <w:tcPr>
                <w:tcW w:w="385" w:type="pct"/>
                <w:gridSpan w:val="2"/>
                <w:noWrap/>
                <w:vAlign w:val="center"/>
                <w:hideMark/>
              </w:tcPr>
            </w:tcPrChange>
          </w:tcPr>
          <w:p w14:paraId="6F68559A" w14:textId="77777777" w:rsidR="00237471" w:rsidRPr="001775AF" w:rsidRDefault="00237471">
            <w:pPr>
              <w:spacing w:before="0"/>
              <w:jc w:val="center"/>
              <w:textAlignment w:val="baseline"/>
              <w:rPr>
                <w:sz w:val="16"/>
                <w:szCs w:val="16"/>
                <w:lang w:eastAsia="de-DE"/>
              </w:rPr>
              <w:pPrChange w:id="353" w:author="Gary Sullivan" w:date="2025-06-04T16:12:00Z" w16du:dateUtc="2025-06-04T23:12:00Z">
                <w:pPr>
                  <w:spacing w:before="0"/>
                  <w:textAlignment w:val="baseline"/>
                </w:pPr>
              </w:pPrChange>
            </w:pPr>
            <w:r w:rsidRPr="001775AF">
              <w:rPr>
                <w:sz w:val="16"/>
                <w:szCs w:val="16"/>
                <w:lang w:eastAsia="de-DE"/>
              </w:rPr>
              <w:t>1.14%</w:t>
            </w:r>
          </w:p>
        </w:tc>
        <w:tc>
          <w:tcPr>
            <w:tcW w:w="385" w:type="pct"/>
            <w:tcBorders>
              <w:top w:val="single" w:sz="8" w:space="0" w:color="auto"/>
              <w:left w:val="nil"/>
              <w:bottom w:val="nil"/>
              <w:right w:val="nil"/>
            </w:tcBorders>
            <w:shd w:val="clear" w:color="auto" w:fill="FFC7CE"/>
            <w:noWrap/>
            <w:vAlign w:val="center"/>
            <w:hideMark/>
            <w:tcPrChange w:id="354" w:author="Gary Sullivan" w:date="2025-06-04T16:12:00Z" w16du:dateUtc="2025-06-04T23:12:00Z">
              <w:tcPr>
                <w:tcW w:w="385" w:type="pct"/>
                <w:gridSpan w:val="2"/>
                <w:tcBorders>
                  <w:top w:val="single" w:sz="8" w:space="0" w:color="auto"/>
                  <w:left w:val="nil"/>
                  <w:bottom w:val="nil"/>
                  <w:right w:val="nil"/>
                </w:tcBorders>
                <w:shd w:val="clear" w:color="auto" w:fill="FFC7CE"/>
                <w:noWrap/>
                <w:vAlign w:val="center"/>
                <w:hideMark/>
              </w:tcPr>
            </w:tcPrChange>
          </w:tcPr>
          <w:p w14:paraId="10A8E019" w14:textId="77777777" w:rsidR="00237471" w:rsidRPr="001775AF" w:rsidRDefault="00237471">
            <w:pPr>
              <w:spacing w:before="0"/>
              <w:jc w:val="center"/>
              <w:textAlignment w:val="baseline"/>
              <w:rPr>
                <w:sz w:val="16"/>
                <w:szCs w:val="16"/>
                <w:lang w:eastAsia="de-DE"/>
              </w:rPr>
              <w:pPrChange w:id="355" w:author="Gary Sullivan" w:date="2025-06-04T16:12:00Z" w16du:dateUtc="2025-06-04T23:12:00Z">
                <w:pPr>
                  <w:spacing w:before="0"/>
                  <w:textAlignment w:val="baseline"/>
                </w:pPr>
              </w:pPrChange>
            </w:pPr>
            <w:r w:rsidRPr="001775AF">
              <w:rPr>
                <w:sz w:val="16"/>
                <w:szCs w:val="16"/>
                <w:lang w:eastAsia="de-DE"/>
              </w:rPr>
              <w:t>3.90%</w:t>
            </w:r>
          </w:p>
        </w:tc>
        <w:tc>
          <w:tcPr>
            <w:tcW w:w="385" w:type="pct"/>
            <w:tcBorders>
              <w:top w:val="single" w:sz="8" w:space="0" w:color="auto"/>
              <w:left w:val="nil"/>
              <w:bottom w:val="nil"/>
              <w:right w:val="single" w:sz="4" w:space="0" w:color="auto"/>
            </w:tcBorders>
            <w:shd w:val="clear" w:color="auto" w:fill="FFC7CE"/>
            <w:noWrap/>
            <w:vAlign w:val="center"/>
            <w:hideMark/>
            <w:tcPrChange w:id="356" w:author="Gary Sullivan" w:date="2025-06-04T16:12:00Z" w16du:dateUtc="2025-06-04T23:12:00Z">
              <w:tcPr>
                <w:tcW w:w="385" w:type="pct"/>
                <w:gridSpan w:val="2"/>
                <w:tcBorders>
                  <w:top w:val="single" w:sz="8" w:space="0" w:color="auto"/>
                  <w:left w:val="nil"/>
                  <w:bottom w:val="nil"/>
                  <w:right w:val="single" w:sz="4" w:space="0" w:color="auto"/>
                </w:tcBorders>
                <w:shd w:val="clear" w:color="auto" w:fill="FFC7CE"/>
                <w:noWrap/>
                <w:vAlign w:val="center"/>
                <w:hideMark/>
              </w:tcPr>
            </w:tcPrChange>
          </w:tcPr>
          <w:p w14:paraId="39A9C8F8" w14:textId="77777777" w:rsidR="00237471" w:rsidRPr="001775AF" w:rsidRDefault="00237471">
            <w:pPr>
              <w:spacing w:before="0"/>
              <w:jc w:val="center"/>
              <w:textAlignment w:val="baseline"/>
              <w:rPr>
                <w:sz w:val="16"/>
                <w:szCs w:val="16"/>
                <w:lang w:eastAsia="de-DE"/>
              </w:rPr>
              <w:pPrChange w:id="357" w:author="Gary Sullivan" w:date="2025-06-04T16:12:00Z" w16du:dateUtc="2025-06-04T23:12:00Z">
                <w:pPr>
                  <w:spacing w:before="0"/>
                  <w:textAlignment w:val="baseline"/>
                </w:pPr>
              </w:pPrChange>
            </w:pPr>
            <w:r w:rsidRPr="001775AF">
              <w:rPr>
                <w:sz w:val="16"/>
                <w:szCs w:val="16"/>
                <w:lang w:eastAsia="de-DE"/>
              </w:rPr>
              <w:t>6.19%</w:t>
            </w:r>
          </w:p>
        </w:tc>
        <w:tc>
          <w:tcPr>
            <w:tcW w:w="341" w:type="pct"/>
            <w:noWrap/>
            <w:vAlign w:val="center"/>
            <w:hideMark/>
            <w:tcPrChange w:id="358" w:author="Gary Sullivan" w:date="2025-06-04T16:12:00Z" w16du:dateUtc="2025-06-04T23:12:00Z">
              <w:tcPr>
                <w:tcW w:w="341" w:type="pct"/>
                <w:gridSpan w:val="2"/>
                <w:noWrap/>
                <w:vAlign w:val="center"/>
                <w:hideMark/>
              </w:tcPr>
            </w:tcPrChange>
          </w:tcPr>
          <w:p w14:paraId="418F9A2D" w14:textId="77777777" w:rsidR="00237471" w:rsidRPr="001775AF" w:rsidRDefault="00237471">
            <w:pPr>
              <w:spacing w:before="0"/>
              <w:jc w:val="center"/>
              <w:textAlignment w:val="baseline"/>
              <w:rPr>
                <w:sz w:val="16"/>
                <w:szCs w:val="16"/>
                <w:lang w:eastAsia="de-DE"/>
              </w:rPr>
              <w:pPrChange w:id="359" w:author="Gary Sullivan" w:date="2025-06-04T16:12:00Z" w16du:dateUtc="2025-06-04T23:12:00Z">
                <w:pPr>
                  <w:spacing w:before="0"/>
                  <w:textAlignment w:val="baseline"/>
                </w:pPr>
              </w:pPrChange>
            </w:pPr>
            <w:r w:rsidRPr="001775AF">
              <w:rPr>
                <w:sz w:val="16"/>
                <w:szCs w:val="16"/>
                <w:lang w:eastAsia="de-DE"/>
              </w:rPr>
              <w:t>72.7%</w:t>
            </w:r>
          </w:p>
        </w:tc>
        <w:tc>
          <w:tcPr>
            <w:tcW w:w="408" w:type="pct"/>
            <w:noWrap/>
            <w:vAlign w:val="center"/>
            <w:hideMark/>
            <w:tcPrChange w:id="360" w:author="Gary Sullivan" w:date="2025-06-04T16:12:00Z" w16du:dateUtc="2025-06-04T23:12:00Z">
              <w:tcPr>
                <w:tcW w:w="127" w:type="pct"/>
                <w:gridSpan w:val="2"/>
                <w:noWrap/>
                <w:vAlign w:val="center"/>
                <w:hideMark/>
              </w:tcPr>
            </w:tcPrChange>
          </w:tcPr>
          <w:p w14:paraId="3D1A8026" w14:textId="77777777" w:rsidR="00237471" w:rsidRPr="001775AF" w:rsidRDefault="00237471">
            <w:pPr>
              <w:spacing w:before="0"/>
              <w:jc w:val="center"/>
              <w:textAlignment w:val="baseline"/>
              <w:rPr>
                <w:sz w:val="16"/>
                <w:szCs w:val="16"/>
                <w:lang w:eastAsia="de-DE"/>
              </w:rPr>
              <w:pPrChange w:id="361" w:author="Gary Sullivan" w:date="2025-06-04T16:12:00Z" w16du:dateUtc="2025-06-04T23:12:00Z">
                <w:pPr>
                  <w:spacing w:before="0"/>
                  <w:textAlignment w:val="baseline"/>
                </w:pPr>
              </w:pPrChange>
            </w:pPr>
            <w:r w:rsidRPr="001775AF">
              <w:rPr>
                <w:sz w:val="16"/>
                <w:szCs w:val="16"/>
                <w:lang w:eastAsia="de-DE"/>
              </w:rPr>
              <w:t>90.4%</w:t>
            </w:r>
          </w:p>
        </w:tc>
        <w:tc>
          <w:tcPr>
            <w:tcW w:w="389" w:type="pct"/>
            <w:tcBorders>
              <w:top w:val="single" w:sz="8" w:space="0" w:color="auto"/>
              <w:left w:val="single" w:sz="4" w:space="0" w:color="auto"/>
              <w:bottom w:val="nil"/>
              <w:right w:val="nil"/>
            </w:tcBorders>
            <w:noWrap/>
            <w:vAlign w:val="center"/>
            <w:hideMark/>
            <w:tcPrChange w:id="362" w:author="Gary Sullivan" w:date="2025-06-04T16:12:00Z" w16du:dateUtc="2025-06-04T23:12:00Z">
              <w:tcPr>
                <w:tcW w:w="670" w:type="pct"/>
                <w:gridSpan w:val="2"/>
                <w:tcBorders>
                  <w:top w:val="single" w:sz="8" w:space="0" w:color="auto"/>
                  <w:left w:val="single" w:sz="4" w:space="0" w:color="auto"/>
                  <w:bottom w:val="nil"/>
                  <w:right w:val="nil"/>
                </w:tcBorders>
                <w:noWrap/>
                <w:vAlign w:val="center"/>
                <w:hideMark/>
              </w:tcPr>
            </w:tcPrChange>
          </w:tcPr>
          <w:p w14:paraId="3CB2F671" w14:textId="77777777" w:rsidR="00237471" w:rsidRPr="001775AF" w:rsidRDefault="00237471">
            <w:pPr>
              <w:spacing w:before="0"/>
              <w:jc w:val="center"/>
              <w:textAlignment w:val="baseline"/>
              <w:rPr>
                <w:sz w:val="16"/>
                <w:szCs w:val="16"/>
                <w:lang w:eastAsia="de-DE"/>
              </w:rPr>
              <w:pPrChange w:id="363"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Change w:id="364" w:author="Gary Sullivan" w:date="2025-06-04T16:12:00Z" w16du:dateUtc="2025-06-04T23:12:00Z">
              <w:tcPr>
                <w:tcW w:w="414" w:type="pct"/>
                <w:gridSpan w:val="2"/>
                <w:tcBorders>
                  <w:top w:val="single" w:sz="8" w:space="0" w:color="auto"/>
                  <w:left w:val="single" w:sz="8" w:space="0" w:color="auto"/>
                  <w:bottom w:val="nil"/>
                  <w:right w:val="nil"/>
                </w:tcBorders>
                <w:shd w:val="clear" w:color="auto" w:fill="CCFFCC"/>
                <w:noWrap/>
                <w:vAlign w:val="center"/>
                <w:hideMark/>
              </w:tcPr>
            </w:tcPrChange>
          </w:tcPr>
          <w:p w14:paraId="38A50F37" w14:textId="77777777" w:rsidR="00237471" w:rsidRPr="001775AF" w:rsidRDefault="00237471">
            <w:pPr>
              <w:spacing w:before="0"/>
              <w:jc w:val="center"/>
              <w:textAlignment w:val="baseline"/>
              <w:rPr>
                <w:sz w:val="16"/>
                <w:szCs w:val="16"/>
                <w:lang w:eastAsia="de-DE"/>
              </w:rPr>
              <w:pPrChange w:id="365" w:author="Gary Sullivan" w:date="2025-06-04T16:12:00Z" w16du:dateUtc="2025-06-04T23:12:00Z">
                <w:pPr>
                  <w:spacing w:before="0"/>
                  <w:textAlignment w:val="baseline"/>
                </w:pPr>
              </w:pPrChange>
            </w:pPr>
            <w:r w:rsidRPr="001775AF">
              <w:rPr>
                <w:sz w:val="16"/>
                <w:szCs w:val="16"/>
                <w:lang w:eastAsia="de-DE"/>
              </w:rPr>
              <w:t>-13.61%</w:t>
            </w:r>
          </w:p>
        </w:tc>
        <w:tc>
          <w:tcPr>
            <w:tcW w:w="414" w:type="pct"/>
            <w:tcBorders>
              <w:top w:val="single" w:sz="8" w:space="0" w:color="auto"/>
              <w:left w:val="nil"/>
              <w:bottom w:val="nil"/>
              <w:right w:val="nil"/>
            </w:tcBorders>
            <w:shd w:val="clear" w:color="auto" w:fill="CCFFCC"/>
            <w:noWrap/>
            <w:vAlign w:val="center"/>
            <w:hideMark/>
            <w:tcPrChange w:id="366" w:author="Gary Sullivan" w:date="2025-06-04T16:12:00Z" w16du:dateUtc="2025-06-04T23:12:00Z">
              <w:tcPr>
                <w:tcW w:w="414" w:type="pct"/>
                <w:gridSpan w:val="2"/>
                <w:tcBorders>
                  <w:top w:val="single" w:sz="8" w:space="0" w:color="auto"/>
                  <w:left w:val="nil"/>
                  <w:bottom w:val="nil"/>
                  <w:right w:val="nil"/>
                </w:tcBorders>
                <w:shd w:val="clear" w:color="auto" w:fill="CCFFCC"/>
                <w:noWrap/>
                <w:vAlign w:val="center"/>
                <w:hideMark/>
              </w:tcPr>
            </w:tcPrChange>
          </w:tcPr>
          <w:p w14:paraId="2F45735E" w14:textId="77777777" w:rsidR="00237471" w:rsidRPr="001775AF" w:rsidRDefault="00237471">
            <w:pPr>
              <w:spacing w:before="0"/>
              <w:jc w:val="center"/>
              <w:textAlignment w:val="baseline"/>
              <w:rPr>
                <w:sz w:val="16"/>
                <w:szCs w:val="16"/>
                <w:lang w:eastAsia="de-DE"/>
              </w:rPr>
              <w:pPrChange w:id="367" w:author="Gary Sullivan" w:date="2025-06-04T16:12:00Z" w16du:dateUtc="2025-06-04T23:12:00Z">
                <w:pPr>
                  <w:spacing w:before="0"/>
                  <w:textAlignment w:val="baseline"/>
                </w:pPr>
              </w:pPrChange>
            </w:pPr>
            <w:r w:rsidRPr="001775AF">
              <w:rPr>
                <w:sz w:val="16"/>
                <w:szCs w:val="16"/>
                <w:lang w:eastAsia="de-DE"/>
              </w:rPr>
              <w:t>-12.68%</w:t>
            </w:r>
          </w:p>
        </w:tc>
        <w:tc>
          <w:tcPr>
            <w:tcW w:w="414" w:type="pct"/>
            <w:tcBorders>
              <w:top w:val="single" w:sz="8" w:space="0" w:color="auto"/>
              <w:left w:val="nil"/>
              <w:bottom w:val="nil"/>
              <w:right w:val="single" w:sz="4" w:space="0" w:color="auto"/>
            </w:tcBorders>
            <w:shd w:val="clear" w:color="auto" w:fill="CCFFCC"/>
            <w:noWrap/>
            <w:vAlign w:val="center"/>
            <w:hideMark/>
            <w:tcPrChange w:id="368" w:author="Gary Sullivan" w:date="2025-06-04T16:12:00Z" w16du:dateUtc="2025-06-04T23:12:00Z">
              <w:tcPr>
                <w:tcW w:w="414" w:type="pct"/>
                <w:gridSpan w:val="2"/>
                <w:tcBorders>
                  <w:top w:val="single" w:sz="8" w:space="0" w:color="auto"/>
                  <w:left w:val="nil"/>
                  <w:bottom w:val="nil"/>
                  <w:right w:val="single" w:sz="4" w:space="0" w:color="auto"/>
                </w:tcBorders>
                <w:shd w:val="clear" w:color="auto" w:fill="CCFFCC"/>
                <w:noWrap/>
                <w:vAlign w:val="center"/>
                <w:hideMark/>
              </w:tcPr>
            </w:tcPrChange>
          </w:tcPr>
          <w:p w14:paraId="1667B471" w14:textId="77777777" w:rsidR="00237471" w:rsidRPr="001775AF" w:rsidRDefault="00237471">
            <w:pPr>
              <w:spacing w:before="0"/>
              <w:jc w:val="center"/>
              <w:textAlignment w:val="baseline"/>
              <w:rPr>
                <w:sz w:val="16"/>
                <w:szCs w:val="16"/>
                <w:lang w:eastAsia="de-DE"/>
              </w:rPr>
              <w:pPrChange w:id="369" w:author="Gary Sullivan" w:date="2025-06-04T16:12:00Z" w16du:dateUtc="2025-06-04T23:12:00Z">
                <w:pPr>
                  <w:spacing w:before="0"/>
                  <w:textAlignment w:val="baseline"/>
                </w:pPr>
              </w:pPrChange>
            </w:pPr>
            <w:r w:rsidRPr="001775AF">
              <w:rPr>
                <w:sz w:val="16"/>
                <w:szCs w:val="16"/>
                <w:lang w:eastAsia="de-DE"/>
              </w:rPr>
              <w:t>-22.69%</w:t>
            </w:r>
          </w:p>
        </w:tc>
        <w:tc>
          <w:tcPr>
            <w:tcW w:w="428" w:type="pct"/>
            <w:noWrap/>
            <w:vAlign w:val="center"/>
            <w:hideMark/>
            <w:tcPrChange w:id="370" w:author="Gary Sullivan" w:date="2025-06-04T16:12:00Z" w16du:dateUtc="2025-06-04T23:12:00Z">
              <w:tcPr>
                <w:tcW w:w="428" w:type="pct"/>
                <w:gridSpan w:val="2"/>
                <w:noWrap/>
                <w:vAlign w:val="center"/>
                <w:hideMark/>
              </w:tcPr>
            </w:tcPrChange>
          </w:tcPr>
          <w:p w14:paraId="23821DFB" w14:textId="77777777" w:rsidR="00237471" w:rsidRPr="001775AF" w:rsidRDefault="00237471">
            <w:pPr>
              <w:spacing w:before="0"/>
              <w:jc w:val="center"/>
              <w:textAlignment w:val="baseline"/>
              <w:rPr>
                <w:sz w:val="16"/>
                <w:szCs w:val="16"/>
                <w:lang w:eastAsia="de-DE"/>
              </w:rPr>
              <w:pPrChange w:id="371" w:author="Gary Sullivan" w:date="2025-06-04T16:12:00Z" w16du:dateUtc="2025-06-04T23:12:00Z">
                <w:pPr>
                  <w:spacing w:before="0"/>
                  <w:textAlignment w:val="baseline"/>
                </w:pPr>
              </w:pPrChange>
            </w:pPr>
            <w:r w:rsidRPr="001775AF">
              <w:rPr>
                <w:sz w:val="16"/>
                <w:szCs w:val="16"/>
                <w:lang w:eastAsia="de-DE"/>
              </w:rPr>
              <w:t>923.7%</w:t>
            </w:r>
          </w:p>
        </w:tc>
        <w:tc>
          <w:tcPr>
            <w:tcW w:w="429" w:type="pct"/>
            <w:tcBorders>
              <w:top w:val="nil"/>
              <w:left w:val="nil"/>
              <w:bottom w:val="nil"/>
              <w:right w:val="single" w:sz="8" w:space="0" w:color="auto"/>
            </w:tcBorders>
            <w:noWrap/>
            <w:vAlign w:val="center"/>
            <w:hideMark/>
            <w:tcPrChange w:id="372"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51C4F23C" w14:textId="77777777" w:rsidR="00237471" w:rsidRPr="001775AF" w:rsidRDefault="00237471">
            <w:pPr>
              <w:spacing w:before="0"/>
              <w:jc w:val="center"/>
              <w:textAlignment w:val="baseline"/>
              <w:rPr>
                <w:sz w:val="16"/>
                <w:szCs w:val="16"/>
                <w:lang w:eastAsia="de-DE"/>
              </w:rPr>
              <w:pPrChange w:id="373" w:author="Gary Sullivan" w:date="2025-06-04T16:12:00Z" w16du:dateUtc="2025-06-04T23:12:00Z">
                <w:pPr>
                  <w:spacing w:before="0"/>
                  <w:textAlignment w:val="baseline"/>
                </w:pPr>
              </w:pPrChange>
            </w:pPr>
            <w:r w:rsidRPr="001775AF">
              <w:rPr>
                <w:sz w:val="16"/>
                <w:szCs w:val="16"/>
                <w:lang w:eastAsia="de-DE"/>
              </w:rPr>
              <w:t>508.9%</w:t>
            </w:r>
          </w:p>
        </w:tc>
      </w:tr>
      <w:tr w:rsidR="00ED61A3" w:rsidRPr="00ED61A3" w14:paraId="370F174B" w14:textId="77777777" w:rsidTr="006F578C">
        <w:trPr>
          <w:trHeight w:val="255"/>
          <w:jc w:val="center"/>
          <w:trPrChange w:id="374"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375"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5A63E3B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85" w:type="pct"/>
            <w:noWrap/>
            <w:vAlign w:val="center"/>
            <w:hideMark/>
            <w:tcPrChange w:id="376" w:author="Gary Sullivan" w:date="2025-06-04T16:12:00Z" w16du:dateUtc="2025-06-04T23:12:00Z">
              <w:tcPr>
                <w:tcW w:w="385" w:type="pct"/>
                <w:gridSpan w:val="2"/>
                <w:noWrap/>
                <w:vAlign w:val="center"/>
                <w:hideMark/>
              </w:tcPr>
            </w:tcPrChange>
          </w:tcPr>
          <w:p w14:paraId="45234669" w14:textId="77777777" w:rsidR="00237471" w:rsidRPr="001775AF" w:rsidRDefault="00237471">
            <w:pPr>
              <w:spacing w:before="0"/>
              <w:jc w:val="center"/>
              <w:textAlignment w:val="baseline"/>
              <w:rPr>
                <w:sz w:val="16"/>
                <w:szCs w:val="16"/>
                <w:lang w:eastAsia="de-DE"/>
              </w:rPr>
              <w:pPrChange w:id="377" w:author="Gary Sullivan" w:date="2025-06-04T16:12:00Z" w16du:dateUtc="2025-06-04T23:12:00Z">
                <w:pPr>
                  <w:spacing w:before="0"/>
                  <w:textAlignment w:val="baseline"/>
                </w:pPr>
              </w:pPrChange>
            </w:pPr>
            <w:r w:rsidRPr="001775AF">
              <w:rPr>
                <w:sz w:val="16"/>
                <w:szCs w:val="16"/>
                <w:lang w:eastAsia="de-DE"/>
              </w:rPr>
              <w:t>2.46%</w:t>
            </w:r>
          </w:p>
        </w:tc>
        <w:tc>
          <w:tcPr>
            <w:tcW w:w="385" w:type="pct"/>
            <w:shd w:val="clear" w:color="auto" w:fill="FFC7CE"/>
            <w:noWrap/>
            <w:vAlign w:val="center"/>
            <w:hideMark/>
            <w:tcPrChange w:id="378" w:author="Gary Sullivan" w:date="2025-06-04T16:12:00Z" w16du:dateUtc="2025-06-04T23:12:00Z">
              <w:tcPr>
                <w:tcW w:w="385" w:type="pct"/>
                <w:gridSpan w:val="2"/>
                <w:shd w:val="clear" w:color="auto" w:fill="FFC7CE"/>
                <w:noWrap/>
                <w:vAlign w:val="center"/>
                <w:hideMark/>
              </w:tcPr>
            </w:tcPrChange>
          </w:tcPr>
          <w:p w14:paraId="7550F1B3" w14:textId="77777777" w:rsidR="00237471" w:rsidRPr="001775AF" w:rsidRDefault="00237471">
            <w:pPr>
              <w:spacing w:before="0"/>
              <w:jc w:val="center"/>
              <w:textAlignment w:val="baseline"/>
              <w:rPr>
                <w:sz w:val="16"/>
                <w:szCs w:val="16"/>
                <w:lang w:eastAsia="de-DE"/>
              </w:rPr>
              <w:pPrChange w:id="379" w:author="Gary Sullivan" w:date="2025-06-04T16:12:00Z" w16du:dateUtc="2025-06-04T23:12:00Z">
                <w:pPr>
                  <w:spacing w:before="0"/>
                  <w:textAlignment w:val="baseline"/>
                </w:pPr>
              </w:pPrChange>
            </w:pPr>
            <w:r w:rsidRPr="001775AF">
              <w:rPr>
                <w:sz w:val="16"/>
                <w:szCs w:val="16"/>
                <w:lang w:eastAsia="de-DE"/>
              </w:rPr>
              <w:t>6.29%</w:t>
            </w:r>
          </w:p>
        </w:tc>
        <w:tc>
          <w:tcPr>
            <w:tcW w:w="385" w:type="pct"/>
            <w:tcBorders>
              <w:top w:val="nil"/>
              <w:left w:val="nil"/>
              <w:bottom w:val="nil"/>
              <w:right w:val="single" w:sz="4" w:space="0" w:color="auto"/>
            </w:tcBorders>
            <w:shd w:val="clear" w:color="auto" w:fill="FFC7CE"/>
            <w:noWrap/>
            <w:vAlign w:val="center"/>
            <w:hideMark/>
            <w:tcPrChange w:id="380"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3D554BC6" w14:textId="77777777" w:rsidR="00237471" w:rsidRPr="001775AF" w:rsidRDefault="00237471">
            <w:pPr>
              <w:spacing w:before="0"/>
              <w:jc w:val="center"/>
              <w:textAlignment w:val="baseline"/>
              <w:rPr>
                <w:sz w:val="16"/>
                <w:szCs w:val="16"/>
                <w:lang w:eastAsia="de-DE"/>
              </w:rPr>
              <w:pPrChange w:id="381" w:author="Gary Sullivan" w:date="2025-06-04T16:12:00Z" w16du:dateUtc="2025-06-04T23:12:00Z">
                <w:pPr>
                  <w:spacing w:before="0"/>
                  <w:textAlignment w:val="baseline"/>
                </w:pPr>
              </w:pPrChange>
            </w:pPr>
            <w:r w:rsidRPr="001775AF">
              <w:rPr>
                <w:sz w:val="16"/>
                <w:szCs w:val="16"/>
                <w:lang w:eastAsia="de-DE"/>
              </w:rPr>
              <w:t>6.16%</w:t>
            </w:r>
          </w:p>
        </w:tc>
        <w:tc>
          <w:tcPr>
            <w:tcW w:w="341" w:type="pct"/>
            <w:noWrap/>
            <w:vAlign w:val="center"/>
            <w:hideMark/>
            <w:tcPrChange w:id="382" w:author="Gary Sullivan" w:date="2025-06-04T16:12:00Z" w16du:dateUtc="2025-06-04T23:12:00Z">
              <w:tcPr>
                <w:tcW w:w="341" w:type="pct"/>
                <w:gridSpan w:val="2"/>
                <w:noWrap/>
                <w:vAlign w:val="center"/>
                <w:hideMark/>
              </w:tcPr>
            </w:tcPrChange>
          </w:tcPr>
          <w:p w14:paraId="0C48CC91" w14:textId="77777777" w:rsidR="00237471" w:rsidRPr="001775AF" w:rsidRDefault="00237471">
            <w:pPr>
              <w:spacing w:before="0"/>
              <w:jc w:val="center"/>
              <w:textAlignment w:val="baseline"/>
              <w:rPr>
                <w:sz w:val="16"/>
                <w:szCs w:val="16"/>
                <w:lang w:eastAsia="de-DE"/>
              </w:rPr>
              <w:pPrChange w:id="383" w:author="Gary Sullivan" w:date="2025-06-04T16:12:00Z" w16du:dateUtc="2025-06-04T23:12:00Z">
                <w:pPr>
                  <w:spacing w:before="0"/>
                  <w:textAlignment w:val="baseline"/>
                </w:pPr>
              </w:pPrChange>
            </w:pPr>
            <w:r w:rsidRPr="001775AF">
              <w:rPr>
                <w:sz w:val="16"/>
                <w:szCs w:val="16"/>
                <w:lang w:eastAsia="de-DE"/>
              </w:rPr>
              <w:t>71.3%</w:t>
            </w:r>
          </w:p>
        </w:tc>
        <w:tc>
          <w:tcPr>
            <w:tcW w:w="408" w:type="pct"/>
            <w:noWrap/>
            <w:vAlign w:val="center"/>
            <w:hideMark/>
            <w:tcPrChange w:id="384" w:author="Gary Sullivan" w:date="2025-06-04T16:12:00Z" w16du:dateUtc="2025-06-04T23:12:00Z">
              <w:tcPr>
                <w:tcW w:w="127" w:type="pct"/>
                <w:gridSpan w:val="2"/>
                <w:noWrap/>
                <w:vAlign w:val="center"/>
                <w:hideMark/>
              </w:tcPr>
            </w:tcPrChange>
          </w:tcPr>
          <w:p w14:paraId="5FDC7DC9" w14:textId="77777777" w:rsidR="00237471" w:rsidRPr="001775AF" w:rsidRDefault="00237471">
            <w:pPr>
              <w:spacing w:before="0"/>
              <w:jc w:val="center"/>
              <w:textAlignment w:val="baseline"/>
              <w:rPr>
                <w:sz w:val="16"/>
                <w:szCs w:val="16"/>
                <w:lang w:eastAsia="de-DE"/>
              </w:rPr>
              <w:pPrChange w:id="385" w:author="Gary Sullivan" w:date="2025-06-04T16:12:00Z" w16du:dateUtc="2025-06-04T23:12:00Z">
                <w:pPr>
                  <w:spacing w:before="0"/>
                  <w:textAlignment w:val="baseline"/>
                </w:pPr>
              </w:pPrChange>
            </w:pPr>
            <w:r w:rsidRPr="001775AF">
              <w:rPr>
                <w:sz w:val="16"/>
                <w:szCs w:val="16"/>
                <w:lang w:eastAsia="de-DE"/>
              </w:rPr>
              <w:t>79.9%</w:t>
            </w:r>
          </w:p>
        </w:tc>
        <w:tc>
          <w:tcPr>
            <w:tcW w:w="389" w:type="pct"/>
            <w:tcBorders>
              <w:top w:val="nil"/>
              <w:left w:val="single" w:sz="4" w:space="0" w:color="auto"/>
              <w:bottom w:val="nil"/>
              <w:right w:val="nil"/>
            </w:tcBorders>
            <w:noWrap/>
            <w:vAlign w:val="center"/>
            <w:hideMark/>
            <w:tcPrChange w:id="386"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28D2812E" w14:textId="77777777" w:rsidR="00237471" w:rsidRPr="001775AF" w:rsidRDefault="00237471">
            <w:pPr>
              <w:spacing w:before="0"/>
              <w:jc w:val="center"/>
              <w:textAlignment w:val="baseline"/>
              <w:rPr>
                <w:sz w:val="16"/>
                <w:szCs w:val="16"/>
                <w:lang w:eastAsia="de-DE"/>
              </w:rPr>
              <w:pPrChange w:id="387"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388"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2EB29089" w14:textId="77777777" w:rsidR="00237471" w:rsidRPr="001775AF" w:rsidRDefault="00237471">
            <w:pPr>
              <w:spacing w:before="0"/>
              <w:jc w:val="center"/>
              <w:textAlignment w:val="baseline"/>
              <w:rPr>
                <w:sz w:val="16"/>
                <w:szCs w:val="16"/>
                <w:lang w:eastAsia="de-DE"/>
              </w:rPr>
              <w:pPrChange w:id="389" w:author="Gary Sullivan" w:date="2025-06-04T16:12:00Z" w16du:dateUtc="2025-06-04T23:12:00Z">
                <w:pPr>
                  <w:spacing w:before="0"/>
                  <w:textAlignment w:val="baseline"/>
                </w:pPr>
              </w:pPrChange>
            </w:pPr>
            <w:r w:rsidRPr="001775AF">
              <w:rPr>
                <w:sz w:val="16"/>
                <w:szCs w:val="16"/>
                <w:lang w:eastAsia="de-DE"/>
              </w:rPr>
              <w:t>-19.11%</w:t>
            </w:r>
          </w:p>
        </w:tc>
        <w:tc>
          <w:tcPr>
            <w:tcW w:w="414" w:type="pct"/>
            <w:shd w:val="clear" w:color="auto" w:fill="CCFFCC"/>
            <w:noWrap/>
            <w:vAlign w:val="center"/>
            <w:hideMark/>
            <w:tcPrChange w:id="390" w:author="Gary Sullivan" w:date="2025-06-04T16:12:00Z" w16du:dateUtc="2025-06-04T23:12:00Z">
              <w:tcPr>
                <w:tcW w:w="414" w:type="pct"/>
                <w:gridSpan w:val="2"/>
                <w:shd w:val="clear" w:color="auto" w:fill="CCFFCC"/>
                <w:noWrap/>
                <w:vAlign w:val="center"/>
                <w:hideMark/>
              </w:tcPr>
            </w:tcPrChange>
          </w:tcPr>
          <w:p w14:paraId="135FB4E9" w14:textId="77777777" w:rsidR="00237471" w:rsidRPr="001775AF" w:rsidRDefault="00237471">
            <w:pPr>
              <w:spacing w:before="0"/>
              <w:jc w:val="center"/>
              <w:textAlignment w:val="baseline"/>
              <w:rPr>
                <w:sz w:val="16"/>
                <w:szCs w:val="16"/>
                <w:lang w:eastAsia="de-DE"/>
              </w:rPr>
              <w:pPrChange w:id="391" w:author="Gary Sullivan" w:date="2025-06-04T16:12:00Z" w16du:dateUtc="2025-06-04T23:12:00Z">
                <w:pPr>
                  <w:spacing w:before="0"/>
                  <w:textAlignment w:val="baseline"/>
                </w:pPr>
              </w:pPrChange>
            </w:pPr>
            <w:r w:rsidRPr="001775AF">
              <w:rPr>
                <w:sz w:val="16"/>
                <w:szCs w:val="16"/>
                <w:lang w:eastAsia="de-DE"/>
              </w:rPr>
              <w:t>-19.44%</w:t>
            </w:r>
          </w:p>
        </w:tc>
        <w:tc>
          <w:tcPr>
            <w:tcW w:w="414" w:type="pct"/>
            <w:tcBorders>
              <w:top w:val="nil"/>
              <w:left w:val="nil"/>
              <w:bottom w:val="nil"/>
              <w:right w:val="single" w:sz="4" w:space="0" w:color="auto"/>
            </w:tcBorders>
            <w:shd w:val="clear" w:color="auto" w:fill="CCFFCC"/>
            <w:noWrap/>
            <w:vAlign w:val="center"/>
            <w:hideMark/>
            <w:tcPrChange w:id="392"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59ABF9A7" w14:textId="77777777" w:rsidR="00237471" w:rsidRPr="001775AF" w:rsidRDefault="00237471">
            <w:pPr>
              <w:spacing w:before="0"/>
              <w:jc w:val="center"/>
              <w:textAlignment w:val="baseline"/>
              <w:rPr>
                <w:sz w:val="16"/>
                <w:szCs w:val="16"/>
                <w:lang w:eastAsia="de-DE"/>
              </w:rPr>
              <w:pPrChange w:id="393" w:author="Gary Sullivan" w:date="2025-06-04T16:12:00Z" w16du:dateUtc="2025-06-04T23:12:00Z">
                <w:pPr>
                  <w:spacing w:before="0"/>
                  <w:textAlignment w:val="baseline"/>
                </w:pPr>
              </w:pPrChange>
            </w:pPr>
            <w:r w:rsidRPr="001775AF">
              <w:rPr>
                <w:sz w:val="16"/>
                <w:szCs w:val="16"/>
                <w:lang w:eastAsia="de-DE"/>
              </w:rPr>
              <w:t>-24.43%</w:t>
            </w:r>
          </w:p>
        </w:tc>
        <w:tc>
          <w:tcPr>
            <w:tcW w:w="428" w:type="pct"/>
            <w:noWrap/>
            <w:vAlign w:val="center"/>
            <w:hideMark/>
            <w:tcPrChange w:id="394" w:author="Gary Sullivan" w:date="2025-06-04T16:12:00Z" w16du:dateUtc="2025-06-04T23:12:00Z">
              <w:tcPr>
                <w:tcW w:w="428" w:type="pct"/>
                <w:gridSpan w:val="2"/>
                <w:noWrap/>
                <w:vAlign w:val="center"/>
                <w:hideMark/>
              </w:tcPr>
            </w:tcPrChange>
          </w:tcPr>
          <w:p w14:paraId="35955F8C" w14:textId="77777777" w:rsidR="00237471" w:rsidRPr="001775AF" w:rsidRDefault="00237471">
            <w:pPr>
              <w:spacing w:before="0"/>
              <w:jc w:val="center"/>
              <w:textAlignment w:val="baseline"/>
              <w:rPr>
                <w:sz w:val="16"/>
                <w:szCs w:val="16"/>
                <w:lang w:eastAsia="de-DE"/>
              </w:rPr>
              <w:pPrChange w:id="395" w:author="Gary Sullivan" w:date="2025-06-04T16:12:00Z" w16du:dateUtc="2025-06-04T23:12:00Z">
                <w:pPr>
                  <w:spacing w:before="0"/>
                  <w:textAlignment w:val="baseline"/>
                </w:pPr>
              </w:pPrChange>
            </w:pPr>
            <w:r w:rsidRPr="001775AF">
              <w:rPr>
                <w:sz w:val="16"/>
                <w:szCs w:val="16"/>
                <w:lang w:eastAsia="de-DE"/>
              </w:rPr>
              <w:t>857.9%</w:t>
            </w:r>
          </w:p>
        </w:tc>
        <w:tc>
          <w:tcPr>
            <w:tcW w:w="429" w:type="pct"/>
            <w:tcBorders>
              <w:top w:val="nil"/>
              <w:left w:val="nil"/>
              <w:bottom w:val="nil"/>
              <w:right w:val="single" w:sz="8" w:space="0" w:color="auto"/>
            </w:tcBorders>
            <w:noWrap/>
            <w:vAlign w:val="center"/>
            <w:hideMark/>
            <w:tcPrChange w:id="396"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3E7F5C92" w14:textId="77777777" w:rsidR="00237471" w:rsidRPr="001775AF" w:rsidRDefault="00237471">
            <w:pPr>
              <w:spacing w:before="0"/>
              <w:jc w:val="center"/>
              <w:textAlignment w:val="baseline"/>
              <w:rPr>
                <w:sz w:val="16"/>
                <w:szCs w:val="16"/>
                <w:lang w:eastAsia="de-DE"/>
              </w:rPr>
              <w:pPrChange w:id="397" w:author="Gary Sullivan" w:date="2025-06-04T16:12:00Z" w16du:dateUtc="2025-06-04T23:12:00Z">
                <w:pPr>
                  <w:spacing w:before="0"/>
                  <w:textAlignment w:val="baseline"/>
                </w:pPr>
              </w:pPrChange>
            </w:pPr>
            <w:r w:rsidRPr="001775AF">
              <w:rPr>
                <w:sz w:val="16"/>
                <w:szCs w:val="16"/>
                <w:lang w:eastAsia="de-DE"/>
              </w:rPr>
              <w:t>482.3%</w:t>
            </w:r>
          </w:p>
        </w:tc>
      </w:tr>
      <w:tr w:rsidR="00ED61A3" w:rsidRPr="00ED61A3" w14:paraId="6937C73B" w14:textId="77777777" w:rsidTr="006F578C">
        <w:trPr>
          <w:trHeight w:val="255"/>
          <w:jc w:val="center"/>
          <w:trPrChange w:id="398"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399"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58FD724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85" w:type="pct"/>
            <w:noWrap/>
            <w:vAlign w:val="center"/>
            <w:hideMark/>
            <w:tcPrChange w:id="400" w:author="Gary Sullivan" w:date="2025-06-04T16:12:00Z" w16du:dateUtc="2025-06-04T23:12:00Z">
              <w:tcPr>
                <w:tcW w:w="385" w:type="pct"/>
                <w:gridSpan w:val="2"/>
                <w:noWrap/>
                <w:vAlign w:val="center"/>
                <w:hideMark/>
              </w:tcPr>
            </w:tcPrChange>
          </w:tcPr>
          <w:p w14:paraId="0E172748" w14:textId="77777777" w:rsidR="00237471" w:rsidRPr="001775AF" w:rsidRDefault="00237471">
            <w:pPr>
              <w:spacing w:before="0"/>
              <w:jc w:val="center"/>
              <w:textAlignment w:val="baseline"/>
              <w:rPr>
                <w:sz w:val="16"/>
                <w:szCs w:val="16"/>
                <w:lang w:eastAsia="de-DE"/>
              </w:rPr>
              <w:pPrChange w:id="401" w:author="Gary Sullivan" w:date="2025-06-04T16:12:00Z" w16du:dateUtc="2025-06-04T23:12:00Z">
                <w:pPr>
                  <w:spacing w:before="0"/>
                  <w:textAlignment w:val="baseline"/>
                </w:pPr>
              </w:pPrChange>
            </w:pPr>
            <w:r w:rsidRPr="001775AF">
              <w:rPr>
                <w:sz w:val="16"/>
                <w:szCs w:val="16"/>
                <w:lang w:eastAsia="de-DE"/>
              </w:rPr>
              <w:t>2.46%</w:t>
            </w:r>
          </w:p>
        </w:tc>
        <w:tc>
          <w:tcPr>
            <w:tcW w:w="385" w:type="pct"/>
            <w:shd w:val="clear" w:color="auto" w:fill="FFC7CE"/>
            <w:noWrap/>
            <w:vAlign w:val="center"/>
            <w:hideMark/>
            <w:tcPrChange w:id="402" w:author="Gary Sullivan" w:date="2025-06-04T16:12:00Z" w16du:dateUtc="2025-06-04T23:12:00Z">
              <w:tcPr>
                <w:tcW w:w="385" w:type="pct"/>
                <w:gridSpan w:val="2"/>
                <w:shd w:val="clear" w:color="auto" w:fill="FFC7CE"/>
                <w:noWrap/>
                <w:vAlign w:val="center"/>
                <w:hideMark/>
              </w:tcPr>
            </w:tcPrChange>
          </w:tcPr>
          <w:p w14:paraId="294A9BD2" w14:textId="77777777" w:rsidR="00237471" w:rsidRPr="001775AF" w:rsidRDefault="00237471">
            <w:pPr>
              <w:spacing w:before="0"/>
              <w:jc w:val="center"/>
              <w:textAlignment w:val="baseline"/>
              <w:rPr>
                <w:sz w:val="16"/>
                <w:szCs w:val="16"/>
                <w:lang w:eastAsia="de-DE"/>
              </w:rPr>
              <w:pPrChange w:id="403" w:author="Gary Sullivan" w:date="2025-06-04T16:12:00Z" w16du:dateUtc="2025-06-04T23:12:00Z">
                <w:pPr>
                  <w:spacing w:before="0"/>
                  <w:textAlignment w:val="baseline"/>
                </w:pPr>
              </w:pPrChange>
            </w:pPr>
            <w:r w:rsidRPr="001775AF">
              <w:rPr>
                <w:sz w:val="16"/>
                <w:szCs w:val="16"/>
                <w:lang w:eastAsia="de-DE"/>
              </w:rPr>
              <w:t>5.08%</w:t>
            </w:r>
          </w:p>
        </w:tc>
        <w:tc>
          <w:tcPr>
            <w:tcW w:w="385" w:type="pct"/>
            <w:tcBorders>
              <w:top w:val="nil"/>
              <w:left w:val="nil"/>
              <w:bottom w:val="nil"/>
              <w:right w:val="single" w:sz="4" w:space="0" w:color="auto"/>
            </w:tcBorders>
            <w:shd w:val="clear" w:color="auto" w:fill="FFC7CE"/>
            <w:noWrap/>
            <w:vAlign w:val="center"/>
            <w:hideMark/>
            <w:tcPrChange w:id="404"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2E4896A4" w14:textId="77777777" w:rsidR="00237471" w:rsidRPr="001775AF" w:rsidRDefault="00237471">
            <w:pPr>
              <w:spacing w:before="0"/>
              <w:jc w:val="center"/>
              <w:textAlignment w:val="baseline"/>
              <w:rPr>
                <w:sz w:val="16"/>
                <w:szCs w:val="16"/>
                <w:lang w:eastAsia="de-DE"/>
              </w:rPr>
              <w:pPrChange w:id="405" w:author="Gary Sullivan" w:date="2025-06-04T16:12:00Z" w16du:dateUtc="2025-06-04T23:12:00Z">
                <w:pPr>
                  <w:spacing w:before="0"/>
                  <w:textAlignment w:val="baseline"/>
                </w:pPr>
              </w:pPrChange>
            </w:pPr>
            <w:r w:rsidRPr="001775AF">
              <w:rPr>
                <w:sz w:val="16"/>
                <w:szCs w:val="16"/>
                <w:lang w:eastAsia="de-DE"/>
              </w:rPr>
              <w:t>5.34%</w:t>
            </w:r>
          </w:p>
        </w:tc>
        <w:tc>
          <w:tcPr>
            <w:tcW w:w="341" w:type="pct"/>
            <w:noWrap/>
            <w:vAlign w:val="center"/>
            <w:hideMark/>
            <w:tcPrChange w:id="406" w:author="Gary Sullivan" w:date="2025-06-04T16:12:00Z" w16du:dateUtc="2025-06-04T23:12:00Z">
              <w:tcPr>
                <w:tcW w:w="341" w:type="pct"/>
                <w:gridSpan w:val="2"/>
                <w:noWrap/>
                <w:vAlign w:val="center"/>
                <w:hideMark/>
              </w:tcPr>
            </w:tcPrChange>
          </w:tcPr>
          <w:p w14:paraId="31C7D2C4" w14:textId="77777777" w:rsidR="00237471" w:rsidRPr="001775AF" w:rsidRDefault="00237471">
            <w:pPr>
              <w:spacing w:before="0"/>
              <w:jc w:val="center"/>
              <w:textAlignment w:val="baseline"/>
              <w:rPr>
                <w:sz w:val="16"/>
                <w:szCs w:val="16"/>
                <w:lang w:eastAsia="de-DE"/>
              </w:rPr>
              <w:pPrChange w:id="407" w:author="Gary Sullivan" w:date="2025-06-04T16:12:00Z" w16du:dateUtc="2025-06-04T23:12:00Z">
                <w:pPr>
                  <w:spacing w:before="0"/>
                  <w:textAlignment w:val="baseline"/>
                </w:pPr>
              </w:pPrChange>
            </w:pPr>
            <w:r w:rsidRPr="001775AF">
              <w:rPr>
                <w:sz w:val="16"/>
                <w:szCs w:val="16"/>
                <w:lang w:eastAsia="de-DE"/>
              </w:rPr>
              <w:t>69.4%</w:t>
            </w:r>
          </w:p>
        </w:tc>
        <w:tc>
          <w:tcPr>
            <w:tcW w:w="408" w:type="pct"/>
            <w:noWrap/>
            <w:vAlign w:val="center"/>
            <w:hideMark/>
            <w:tcPrChange w:id="408" w:author="Gary Sullivan" w:date="2025-06-04T16:12:00Z" w16du:dateUtc="2025-06-04T23:12:00Z">
              <w:tcPr>
                <w:tcW w:w="127" w:type="pct"/>
                <w:gridSpan w:val="2"/>
                <w:noWrap/>
                <w:vAlign w:val="center"/>
                <w:hideMark/>
              </w:tcPr>
            </w:tcPrChange>
          </w:tcPr>
          <w:p w14:paraId="59ED8417" w14:textId="77777777" w:rsidR="00237471" w:rsidRPr="001775AF" w:rsidRDefault="00237471">
            <w:pPr>
              <w:spacing w:before="0"/>
              <w:jc w:val="center"/>
              <w:textAlignment w:val="baseline"/>
              <w:rPr>
                <w:sz w:val="16"/>
                <w:szCs w:val="16"/>
                <w:lang w:eastAsia="de-DE"/>
              </w:rPr>
              <w:pPrChange w:id="409" w:author="Gary Sullivan" w:date="2025-06-04T16:12:00Z" w16du:dateUtc="2025-06-04T23:12:00Z">
                <w:pPr>
                  <w:spacing w:before="0"/>
                  <w:textAlignment w:val="baseline"/>
                </w:pPr>
              </w:pPrChange>
            </w:pPr>
            <w:r w:rsidRPr="001775AF">
              <w:rPr>
                <w:sz w:val="16"/>
                <w:szCs w:val="16"/>
                <w:lang w:eastAsia="de-DE"/>
              </w:rPr>
              <w:t>79.4%</w:t>
            </w:r>
          </w:p>
        </w:tc>
        <w:tc>
          <w:tcPr>
            <w:tcW w:w="389" w:type="pct"/>
            <w:tcBorders>
              <w:top w:val="nil"/>
              <w:left w:val="single" w:sz="4" w:space="0" w:color="auto"/>
              <w:bottom w:val="nil"/>
              <w:right w:val="nil"/>
            </w:tcBorders>
            <w:noWrap/>
            <w:vAlign w:val="center"/>
            <w:hideMark/>
            <w:tcPrChange w:id="410"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07F14CDC" w14:textId="77777777" w:rsidR="00237471" w:rsidRPr="001775AF" w:rsidRDefault="00237471">
            <w:pPr>
              <w:spacing w:before="0"/>
              <w:jc w:val="center"/>
              <w:textAlignment w:val="baseline"/>
              <w:rPr>
                <w:sz w:val="16"/>
                <w:szCs w:val="16"/>
                <w:lang w:eastAsia="de-DE"/>
              </w:rPr>
              <w:pPrChange w:id="411"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412"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4F1E59FB" w14:textId="77777777" w:rsidR="00237471" w:rsidRPr="001775AF" w:rsidRDefault="00237471">
            <w:pPr>
              <w:spacing w:before="0"/>
              <w:jc w:val="center"/>
              <w:textAlignment w:val="baseline"/>
              <w:rPr>
                <w:sz w:val="16"/>
                <w:szCs w:val="16"/>
                <w:lang w:eastAsia="de-DE"/>
              </w:rPr>
              <w:pPrChange w:id="413" w:author="Gary Sullivan" w:date="2025-06-04T16:12:00Z" w16du:dateUtc="2025-06-04T23:12:00Z">
                <w:pPr>
                  <w:spacing w:before="0"/>
                  <w:textAlignment w:val="baseline"/>
                </w:pPr>
              </w:pPrChange>
            </w:pPr>
            <w:r w:rsidRPr="001775AF">
              <w:rPr>
                <w:sz w:val="16"/>
                <w:szCs w:val="16"/>
                <w:lang w:eastAsia="de-DE"/>
              </w:rPr>
              <w:t>-12.64%</w:t>
            </w:r>
          </w:p>
        </w:tc>
        <w:tc>
          <w:tcPr>
            <w:tcW w:w="414" w:type="pct"/>
            <w:shd w:val="clear" w:color="auto" w:fill="CCFFCC"/>
            <w:noWrap/>
            <w:vAlign w:val="center"/>
            <w:hideMark/>
            <w:tcPrChange w:id="414" w:author="Gary Sullivan" w:date="2025-06-04T16:12:00Z" w16du:dateUtc="2025-06-04T23:12:00Z">
              <w:tcPr>
                <w:tcW w:w="414" w:type="pct"/>
                <w:gridSpan w:val="2"/>
                <w:shd w:val="clear" w:color="auto" w:fill="CCFFCC"/>
                <w:noWrap/>
                <w:vAlign w:val="center"/>
                <w:hideMark/>
              </w:tcPr>
            </w:tcPrChange>
          </w:tcPr>
          <w:p w14:paraId="5A6EC5A7" w14:textId="77777777" w:rsidR="00237471" w:rsidRPr="001775AF" w:rsidRDefault="00237471">
            <w:pPr>
              <w:spacing w:before="0"/>
              <w:jc w:val="center"/>
              <w:textAlignment w:val="baseline"/>
              <w:rPr>
                <w:sz w:val="16"/>
                <w:szCs w:val="16"/>
                <w:lang w:eastAsia="de-DE"/>
              </w:rPr>
              <w:pPrChange w:id="415" w:author="Gary Sullivan" w:date="2025-06-04T16:12:00Z" w16du:dateUtc="2025-06-04T23:12:00Z">
                <w:pPr>
                  <w:spacing w:before="0"/>
                  <w:textAlignment w:val="baseline"/>
                </w:pPr>
              </w:pPrChange>
            </w:pPr>
            <w:r w:rsidRPr="001775AF">
              <w:rPr>
                <w:sz w:val="16"/>
                <w:szCs w:val="16"/>
                <w:lang w:eastAsia="de-DE"/>
              </w:rPr>
              <w:t>-18.82%</w:t>
            </w:r>
          </w:p>
        </w:tc>
        <w:tc>
          <w:tcPr>
            <w:tcW w:w="414" w:type="pct"/>
            <w:tcBorders>
              <w:top w:val="nil"/>
              <w:left w:val="nil"/>
              <w:bottom w:val="nil"/>
              <w:right w:val="single" w:sz="4" w:space="0" w:color="auto"/>
            </w:tcBorders>
            <w:shd w:val="clear" w:color="auto" w:fill="CCFFCC"/>
            <w:noWrap/>
            <w:vAlign w:val="center"/>
            <w:hideMark/>
            <w:tcPrChange w:id="416"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66A17ED8" w14:textId="77777777" w:rsidR="00237471" w:rsidRPr="001775AF" w:rsidRDefault="00237471">
            <w:pPr>
              <w:spacing w:before="0"/>
              <w:jc w:val="center"/>
              <w:textAlignment w:val="baseline"/>
              <w:rPr>
                <w:sz w:val="16"/>
                <w:szCs w:val="16"/>
                <w:lang w:eastAsia="de-DE"/>
              </w:rPr>
              <w:pPrChange w:id="417" w:author="Gary Sullivan" w:date="2025-06-04T16:12:00Z" w16du:dateUtc="2025-06-04T23:12:00Z">
                <w:pPr>
                  <w:spacing w:before="0"/>
                  <w:textAlignment w:val="baseline"/>
                </w:pPr>
              </w:pPrChange>
            </w:pPr>
            <w:r w:rsidRPr="001775AF">
              <w:rPr>
                <w:sz w:val="16"/>
                <w:szCs w:val="16"/>
                <w:lang w:eastAsia="de-DE"/>
              </w:rPr>
              <w:t>-16.34%</w:t>
            </w:r>
          </w:p>
        </w:tc>
        <w:tc>
          <w:tcPr>
            <w:tcW w:w="428" w:type="pct"/>
            <w:noWrap/>
            <w:vAlign w:val="center"/>
            <w:hideMark/>
            <w:tcPrChange w:id="418" w:author="Gary Sullivan" w:date="2025-06-04T16:12:00Z" w16du:dateUtc="2025-06-04T23:12:00Z">
              <w:tcPr>
                <w:tcW w:w="428" w:type="pct"/>
                <w:gridSpan w:val="2"/>
                <w:noWrap/>
                <w:vAlign w:val="center"/>
                <w:hideMark/>
              </w:tcPr>
            </w:tcPrChange>
          </w:tcPr>
          <w:p w14:paraId="5C8C02E1" w14:textId="77777777" w:rsidR="00237471" w:rsidRPr="001775AF" w:rsidRDefault="00237471">
            <w:pPr>
              <w:spacing w:before="0"/>
              <w:jc w:val="center"/>
              <w:textAlignment w:val="baseline"/>
              <w:rPr>
                <w:sz w:val="16"/>
                <w:szCs w:val="16"/>
                <w:lang w:eastAsia="de-DE"/>
              </w:rPr>
              <w:pPrChange w:id="419" w:author="Gary Sullivan" w:date="2025-06-04T16:12:00Z" w16du:dateUtc="2025-06-04T23:12:00Z">
                <w:pPr>
                  <w:spacing w:before="0"/>
                  <w:textAlignment w:val="baseline"/>
                </w:pPr>
              </w:pPrChange>
            </w:pPr>
            <w:r w:rsidRPr="001775AF">
              <w:rPr>
                <w:sz w:val="16"/>
                <w:szCs w:val="16"/>
                <w:lang w:eastAsia="de-DE"/>
              </w:rPr>
              <w:t>783.7%</w:t>
            </w:r>
          </w:p>
        </w:tc>
        <w:tc>
          <w:tcPr>
            <w:tcW w:w="429" w:type="pct"/>
            <w:tcBorders>
              <w:top w:val="nil"/>
              <w:left w:val="nil"/>
              <w:bottom w:val="nil"/>
              <w:right w:val="single" w:sz="8" w:space="0" w:color="auto"/>
            </w:tcBorders>
            <w:noWrap/>
            <w:vAlign w:val="center"/>
            <w:hideMark/>
            <w:tcPrChange w:id="420"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0257467C" w14:textId="77777777" w:rsidR="00237471" w:rsidRPr="001775AF" w:rsidRDefault="00237471">
            <w:pPr>
              <w:spacing w:before="0"/>
              <w:jc w:val="center"/>
              <w:textAlignment w:val="baseline"/>
              <w:rPr>
                <w:sz w:val="16"/>
                <w:szCs w:val="16"/>
                <w:lang w:eastAsia="de-DE"/>
              </w:rPr>
              <w:pPrChange w:id="421" w:author="Gary Sullivan" w:date="2025-06-04T16:12:00Z" w16du:dateUtc="2025-06-04T23:12:00Z">
                <w:pPr>
                  <w:spacing w:before="0"/>
                  <w:textAlignment w:val="baseline"/>
                </w:pPr>
              </w:pPrChange>
            </w:pPr>
            <w:r w:rsidRPr="001775AF">
              <w:rPr>
                <w:sz w:val="16"/>
                <w:szCs w:val="16"/>
                <w:lang w:eastAsia="de-DE"/>
              </w:rPr>
              <w:t>504.5%</w:t>
            </w:r>
          </w:p>
        </w:tc>
      </w:tr>
      <w:tr w:rsidR="008B58BF" w:rsidRPr="00ED61A3" w14:paraId="18D27432" w14:textId="77777777" w:rsidTr="006F578C">
        <w:trPr>
          <w:trHeight w:val="255"/>
          <w:jc w:val="center"/>
          <w:trPrChange w:id="422"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423"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1BE3078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85" w:type="pct"/>
            <w:noWrap/>
            <w:vAlign w:val="center"/>
            <w:hideMark/>
            <w:tcPrChange w:id="424" w:author="Gary Sullivan" w:date="2025-06-04T16:12:00Z" w16du:dateUtc="2025-06-04T23:12:00Z">
              <w:tcPr>
                <w:tcW w:w="385" w:type="pct"/>
                <w:gridSpan w:val="2"/>
                <w:noWrap/>
                <w:vAlign w:val="center"/>
                <w:hideMark/>
              </w:tcPr>
            </w:tcPrChange>
          </w:tcPr>
          <w:p w14:paraId="6FA41EB4" w14:textId="77777777" w:rsidR="00237471" w:rsidRPr="001775AF" w:rsidRDefault="00237471">
            <w:pPr>
              <w:spacing w:before="0"/>
              <w:jc w:val="center"/>
              <w:textAlignment w:val="baseline"/>
              <w:rPr>
                <w:sz w:val="16"/>
                <w:szCs w:val="16"/>
                <w:lang w:eastAsia="de-DE"/>
              </w:rPr>
              <w:pPrChange w:id="425" w:author="Gary Sullivan" w:date="2025-06-04T16:12:00Z" w16du:dateUtc="2025-06-04T23:12:00Z">
                <w:pPr>
                  <w:spacing w:before="0"/>
                  <w:textAlignment w:val="baseline"/>
                </w:pPr>
              </w:pPrChange>
            </w:pPr>
            <w:r w:rsidRPr="001775AF">
              <w:rPr>
                <w:sz w:val="16"/>
                <w:szCs w:val="16"/>
                <w:lang w:eastAsia="de-DE"/>
              </w:rPr>
              <w:t>2.20%</w:t>
            </w:r>
          </w:p>
        </w:tc>
        <w:tc>
          <w:tcPr>
            <w:tcW w:w="385" w:type="pct"/>
            <w:noWrap/>
            <w:vAlign w:val="center"/>
            <w:hideMark/>
            <w:tcPrChange w:id="426" w:author="Gary Sullivan" w:date="2025-06-04T16:12:00Z" w16du:dateUtc="2025-06-04T23:12:00Z">
              <w:tcPr>
                <w:tcW w:w="385" w:type="pct"/>
                <w:gridSpan w:val="2"/>
                <w:noWrap/>
                <w:vAlign w:val="center"/>
                <w:hideMark/>
              </w:tcPr>
            </w:tcPrChange>
          </w:tcPr>
          <w:p w14:paraId="063AD1BC" w14:textId="77777777" w:rsidR="00237471" w:rsidRPr="001775AF" w:rsidRDefault="00237471">
            <w:pPr>
              <w:spacing w:before="0"/>
              <w:jc w:val="center"/>
              <w:textAlignment w:val="baseline"/>
              <w:rPr>
                <w:sz w:val="16"/>
                <w:szCs w:val="16"/>
                <w:lang w:eastAsia="de-DE"/>
              </w:rPr>
              <w:pPrChange w:id="427" w:author="Gary Sullivan" w:date="2025-06-04T16:12:00Z" w16du:dateUtc="2025-06-04T23:12:00Z">
                <w:pPr>
                  <w:spacing w:before="0"/>
                  <w:textAlignment w:val="baseline"/>
                </w:pPr>
              </w:pPrChange>
            </w:pPr>
            <w:r w:rsidRPr="001775AF">
              <w:rPr>
                <w:sz w:val="16"/>
                <w:szCs w:val="16"/>
                <w:lang w:eastAsia="de-DE"/>
              </w:rPr>
              <w:t>2.80%</w:t>
            </w:r>
          </w:p>
        </w:tc>
        <w:tc>
          <w:tcPr>
            <w:tcW w:w="385" w:type="pct"/>
            <w:tcBorders>
              <w:top w:val="nil"/>
              <w:left w:val="nil"/>
              <w:bottom w:val="nil"/>
              <w:right w:val="single" w:sz="4" w:space="0" w:color="auto"/>
            </w:tcBorders>
            <w:shd w:val="clear" w:color="auto" w:fill="FFC7CE"/>
            <w:noWrap/>
            <w:vAlign w:val="center"/>
            <w:hideMark/>
            <w:tcPrChange w:id="428"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198CD3F8" w14:textId="77777777" w:rsidR="00237471" w:rsidRPr="001775AF" w:rsidRDefault="00237471">
            <w:pPr>
              <w:spacing w:before="0"/>
              <w:jc w:val="center"/>
              <w:textAlignment w:val="baseline"/>
              <w:rPr>
                <w:sz w:val="16"/>
                <w:szCs w:val="16"/>
                <w:lang w:eastAsia="de-DE"/>
              </w:rPr>
              <w:pPrChange w:id="429" w:author="Gary Sullivan" w:date="2025-06-04T16:12:00Z" w16du:dateUtc="2025-06-04T23:12:00Z">
                <w:pPr>
                  <w:spacing w:before="0"/>
                  <w:textAlignment w:val="baseline"/>
                </w:pPr>
              </w:pPrChange>
            </w:pPr>
            <w:r w:rsidRPr="001775AF">
              <w:rPr>
                <w:sz w:val="16"/>
                <w:szCs w:val="16"/>
                <w:lang w:eastAsia="de-DE"/>
              </w:rPr>
              <w:t>3.16%</w:t>
            </w:r>
          </w:p>
        </w:tc>
        <w:tc>
          <w:tcPr>
            <w:tcW w:w="341" w:type="pct"/>
            <w:noWrap/>
            <w:vAlign w:val="center"/>
            <w:hideMark/>
            <w:tcPrChange w:id="430" w:author="Gary Sullivan" w:date="2025-06-04T16:12:00Z" w16du:dateUtc="2025-06-04T23:12:00Z">
              <w:tcPr>
                <w:tcW w:w="341" w:type="pct"/>
                <w:gridSpan w:val="2"/>
                <w:noWrap/>
                <w:vAlign w:val="center"/>
                <w:hideMark/>
              </w:tcPr>
            </w:tcPrChange>
          </w:tcPr>
          <w:p w14:paraId="4AAC8D30" w14:textId="77777777" w:rsidR="00237471" w:rsidRPr="001775AF" w:rsidRDefault="00237471">
            <w:pPr>
              <w:spacing w:before="0"/>
              <w:jc w:val="center"/>
              <w:textAlignment w:val="baseline"/>
              <w:rPr>
                <w:sz w:val="16"/>
                <w:szCs w:val="16"/>
                <w:lang w:eastAsia="de-DE"/>
              </w:rPr>
              <w:pPrChange w:id="431" w:author="Gary Sullivan" w:date="2025-06-04T16:12:00Z" w16du:dateUtc="2025-06-04T23:12:00Z">
                <w:pPr>
                  <w:spacing w:before="0"/>
                  <w:textAlignment w:val="baseline"/>
                </w:pPr>
              </w:pPrChange>
            </w:pPr>
            <w:r w:rsidRPr="001775AF">
              <w:rPr>
                <w:sz w:val="16"/>
                <w:szCs w:val="16"/>
                <w:lang w:eastAsia="de-DE"/>
              </w:rPr>
              <w:t>68.9%</w:t>
            </w:r>
          </w:p>
        </w:tc>
        <w:tc>
          <w:tcPr>
            <w:tcW w:w="408" w:type="pct"/>
            <w:noWrap/>
            <w:vAlign w:val="center"/>
            <w:hideMark/>
            <w:tcPrChange w:id="432" w:author="Gary Sullivan" w:date="2025-06-04T16:12:00Z" w16du:dateUtc="2025-06-04T23:12:00Z">
              <w:tcPr>
                <w:tcW w:w="127" w:type="pct"/>
                <w:gridSpan w:val="2"/>
                <w:noWrap/>
                <w:vAlign w:val="center"/>
                <w:hideMark/>
              </w:tcPr>
            </w:tcPrChange>
          </w:tcPr>
          <w:p w14:paraId="58B137D6" w14:textId="77777777" w:rsidR="00237471" w:rsidRPr="001775AF" w:rsidRDefault="00237471">
            <w:pPr>
              <w:spacing w:before="0"/>
              <w:jc w:val="center"/>
              <w:textAlignment w:val="baseline"/>
              <w:rPr>
                <w:sz w:val="16"/>
                <w:szCs w:val="16"/>
                <w:lang w:eastAsia="de-DE"/>
              </w:rPr>
              <w:pPrChange w:id="433" w:author="Gary Sullivan" w:date="2025-06-04T16:12:00Z" w16du:dateUtc="2025-06-04T23:12:00Z">
                <w:pPr>
                  <w:spacing w:before="0"/>
                  <w:textAlignment w:val="baseline"/>
                </w:pPr>
              </w:pPrChange>
            </w:pPr>
            <w:r w:rsidRPr="001775AF">
              <w:rPr>
                <w:sz w:val="16"/>
                <w:szCs w:val="16"/>
                <w:lang w:eastAsia="de-DE"/>
              </w:rPr>
              <w:t>79.0%</w:t>
            </w:r>
          </w:p>
        </w:tc>
        <w:tc>
          <w:tcPr>
            <w:tcW w:w="389" w:type="pct"/>
            <w:tcBorders>
              <w:top w:val="nil"/>
              <w:left w:val="single" w:sz="4" w:space="0" w:color="auto"/>
              <w:bottom w:val="nil"/>
              <w:right w:val="nil"/>
            </w:tcBorders>
            <w:noWrap/>
            <w:vAlign w:val="center"/>
            <w:hideMark/>
            <w:tcPrChange w:id="434"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21B7FEEF" w14:textId="77777777" w:rsidR="00237471" w:rsidRPr="001775AF" w:rsidRDefault="00237471">
            <w:pPr>
              <w:spacing w:before="0"/>
              <w:jc w:val="center"/>
              <w:textAlignment w:val="baseline"/>
              <w:rPr>
                <w:sz w:val="16"/>
                <w:szCs w:val="16"/>
                <w:lang w:eastAsia="de-DE"/>
              </w:rPr>
              <w:pPrChange w:id="435"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436"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2ABBE9C5" w14:textId="77777777" w:rsidR="00237471" w:rsidRPr="001775AF" w:rsidRDefault="00237471">
            <w:pPr>
              <w:spacing w:before="0"/>
              <w:jc w:val="center"/>
              <w:textAlignment w:val="baseline"/>
              <w:rPr>
                <w:sz w:val="16"/>
                <w:szCs w:val="16"/>
                <w:lang w:eastAsia="de-DE"/>
              </w:rPr>
              <w:pPrChange w:id="437" w:author="Gary Sullivan" w:date="2025-06-04T16:12:00Z" w16du:dateUtc="2025-06-04T23:12:00Z">
                <w:pPr>
                  <w:spacing w:before="0"/>
                  <w:textAlignment w:val="baseline"/>
                </w:pPr>
              </w:pPrChange>
            </w:pPr>
            <w:r w:rsidRPr="001775AF">
              <w:rPr>
                <w:sz w:val="16"/>
                <w:szCs w:val="16"/>
                <w:lang w:eastAsia="de-DE"/>
              </w:rPr>
              <w:t>-13.01%</w:t>
            </w:r>
          </w:p>
        </w:tc>
        <w:tc>
          <w:tcPr>
            <w:tcW w:w="414" w:type="pct"/>
            <w:shd w:val="clear" w:color="auto" w:fill="CCFFCC"/>
            <w:noWrap/>
            <w:vAlign w:val="center"/>
            <w:hideMark/>
            <w:tcPrChange w:id="438" w:author="Gary Sullivan" w:date="2025-06-04T16:12:00Z" w16du:dateUtc="2025-06-04T23:12:00Z">
              <w:tcPr>
                <w:tcW w:w="414" w:type="pct"/>
                <w:gridSpan w:val="2"/>
                <w:shd w:val="clear" w:color="auto" w:fill="CCFFCC"/>
                <w:noWrap/>
                <w:vAlign w:val="center"/>
                <w:hideMark/>
              </w:tcPr>
            </w:tcPrChange>
          </w:tcPr>
          <w:p w14:paraId="06040755" w14:textId="77777777" w:rsidR="00237471" w:rsidRPr="001775AF" w:rsidRDefault="00237471">
            <w:pPr>
              <w:spacing w:before="0"/>
              <w:jc w:val="center"/>
              <w:textAlignment w:val="baseline"/>
              <w:rPr>
                <w:sz w:val="16"/>
                <w:szCs w:val="16"/>
                <w:lang w:eastAsia="de-DE"/>
              </w:rPr>
              <w:pPrChange w:id="439" w:author="Gary Sullivan" w:date="2025-06-04T16:12:00Z" w16du:dateUtc="2025-06-04T23:12:00Z">
                <w:pPr>
                  <w:spacing w:before="0"/>
                  <w:textAlignment w:val="baseline"/>
                </w:pPr>
              </w:pPrChange>
            </w:pPr>
            <w:r w:rsidRPr="001775AF">
              <w:rPr>
                <w:sz w:val="16"/>
                <w:szCs w:val="16"/>
                <w:lang w:eastAsia="de-DE"/>
              </w:rPr>
              <w:t>-9.44%</w:t>
            </w:r>
          </w:p>
        </w:tc>
        <w:tc>
          <w:tcPr>
            <w:tcW w:w="414" w:type="pct"/>
            <w:tcBorders>
              <w:top w:val="nil"/>
              <w:left w:val="nil"/>
              <w:bottom w:val="nil"/>
              <w:right w:val="single" w:sz="4" w:space="0" w:color="auto"/>
            </w:tcBorders>
            <w:shd w:val="clear" w:color="auto" w:fill="CCFFCC"/>
            <w:noWrap/>
            <w:vAlign w:val="center"/>
            <w:hideMark/>
            <w:tcPrChange w:id="440"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6399F668" w14:textId="77777777" w:rsidR="00237471" w:rsidRPr="001775AF" w:rsidRDefault="00237471">
            <w:pPr>
              <w:spacing w:before="0"/>
              <w:jc w:val="center"/>
              <w:textAlignment w:val="baseline"/>
              <w:rPr>
                <w:sz w:val="16"/>
                <w:szCs w:val="16"/>
                <w:lang w:eastAsia="de-DE"/>
              </w:rPr>
              <w:pPrChange w:id="441" w:author="Gary Sullivan" w:date="2025-06-04T16:12:00Z" w16du:dateUtc="2025-06-04T23:12:00Z">
                <w:pPr>
                  <w:spacing w:before="0"/>
                  <w:textAlignment w:val="baseline"/>
                </w:pPr>
              </w:pPrChange>
            </w:pPr>
            <w:r w:rsidRPr="001775AF">
              <w:rPr>
                <w:sz w:val="16"/>
                <w:szCs w:val="16"/>
                <w:lang w:eastAsia="de-DE"/>
              </w:rPr>
              <w:t>-10.32%</w:t>
            </w:r>
          </w:p>
        </w:tc>
        <w:tc>
          <w:tcPr>
            <w:tcW w:w="428" w:type="pct"/>
            <w:noWrap/>
            <w:vAlign w:val="center"/>
            <w:hideMark/>
            <w:tcPrChange w:id="442" w:author="Gary Sullivan" w:date="2025-06-04T16:12:00Z" w16du:dateUtc="2025-06-04T23:12:00Z">
              <w:tcPr>
                <w:tcW w:w="428" w:type="pct"/>
                <w:gridSpan w:val="2"/>
                <w:noWrap/>
                <w:vAlign w:val="center"/>
                <w:hideMark/>
              </w:tcPr>
            </w:tcPrChange>
          </w:tcPr>
          <w:p w14:paraId="248EEC45" w14:textId="77777777" w:rsidR="00237471" w:rsidRPr="001775AF" w:rsidRDefault="00237471">
            <w:pPr>
              <w:spacing w:before="0"/>
              <w:jc w:val="center"/>
              <w:textAlignment w:val="baseline"/>
              <w:rPr>
                <w:sz w:val="16"/>
                <w:szCs w:val="16"/>
                <w:lang w:eastAsia="de-DE"/>
              </w:rPr>
              <w:pPrChange w:id="443" w:author="Gary Sullivan" w:date="2025-06-04T16:12:00Z" w16du:dateUtc="2025-06-04T23:12:00Z">
                <w:pPr>
                  <w:spacing w:before="0"/>
                  <w:textAlignment w:val="baseline"/>
                </w:pPr>
              </w:pPrChange>
            </w:pPr>
            <w:r w:rsidRPr="001775AF">
              <w:rPr>
                <w:sz w:val="16"/>
                <w:szCs w:val="16"/>
                <w:lang w:eastAsia="de-DE"/>
              </w:rPr>
              <w:t>756.3%</w:t>
            </w:r>
          </w:p>
        </w:tc>
        <w:tc>
          <w:tcPr>
            <w:tcW w:w="429" w:type="pct"/>
            <w:tcBorders>
              <w:top w:val="nil"/>
              <w:left w:val="nil"/>
              <w:bottom w:val="nil"/>
              <w:right w:val="single" w:sz="8" w:space="0" w:color="auto"/>
            </w:tcBorders>
            <w:noWrap/>
            <w:vAlign w:val="center"/>
            <w:hideMark/>
            <w:tcPrChange w:id="444"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1A0AC98B" w14:textId="77777777" w:rsidR="00237471" w:rsidRPr="001775AF" w:rsidRDefault="00237471">
            <w:pPr>
              <w:spacing w:before="0"/>
              <w:jc w:val="center"/>
              <w:textAlignment w:val="baseline"/>
              <w:rPr>
                <w:sz w:val="16"/>
                <w:szCs w:val="16"/>
                <w:lang w:eastAsia="de-DE"/>
              </w:rPr>
              <w:pPrChange w:id="445" w:author="Gary Sullivan" w:date="2025-06-04T16:12:00Z" w16du:dateUtc="2025-06-04T23:12:00Z">
                <w:pPr>
                  <w:spacing w:before="0"/>
                  <w:textAlignment w:val="baseline"/>
                </w:pPr>
              </w:pPrChange>
            </w:pPr>
            <w:r w:rsidRPr="001775AF">
              <w:rPr>
                <w:sz w:val="16"/>
                <w:szCs w:val="16"/>
                <w:lang w:eastAsia="de-DE"/>
              </w:rPr>
              <w:t>476.0%</w:t>
            </w:r>
          </w:p>
        </w:tc>
      </w:tr>
      <w:tr w:rsidR="009C52FC" w:rsidRPr="00ED61A3" w14:paraId="1243AFF4" w14:textId="77777777" w:rsidTr="006F578C">
        <w:trPr>
          <w:trHeight w:val="255"/>
          <w:jc w:val="center"/>
          <w:trPrChange w:id="446"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447"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50949AA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85" w:type="pct"/>
            <w:tcBorders>
              <w:top w:val="nil"/>
              <w:left w:val="single" w:sz="8" w:space="0" w:color="auto"/>
              <w:bottom w:val="nil"/>
              <w:right w:val="nil"/>
            </w:tcBorders>
            <w:shd w:val="clear" w:color="auto" w:fill="FFC7CE"/>
            <w:noWrap/>
            <w:vAlign w:val="center"/>
            <w:hideMark/>
            <w:tcPrChange w:id="448" w:author="Gary Sullivan" w:date="2025-06-04T16:12:00Z" w16du:dateUtc="2025-06-04T23:12:00Z">
              <w:tcPr>
                <w:tcW w:w="385" w:type="pct"/>
                <w:gridSpan w:val="2"/>
                <w:tcBorders>
                  <w:top w:val="nil"/>
                  <w:left w:val="single" w:sz="8" w:space="0" w:color="auto"/>
                  <w:bottom w:val="nil"/>
                  <w:right w:val="nil"/>
                </w:tcBorders>
                <w:shd w:val="clear" w:color="auto" w:fill="FFC7CE"/>
                <w:noWrap/>
                <w:vAlign w:val="center"/>
                <w:hideMark/>
              </w:tcPr>
            </w:tcPrChange>
          </w:tcPr>
          <w:p w14:paraId="6FFD3C6C" w14:textId="77777777" w:rsidR="00237471" w:rsidRPr="001775AF" w:rsidRDefault="00237471">
            <w:pPr>
              <w:spacing w:before="0"/>
              <w:jc w:val="center"/>
              <w:textAlignment w:val="baseline"/>
              <w:rPr>
                <w:sz w:val="16"/>
                <w:szCs w:val="16"/>
                <w:lang w:eastAsia="de-DE"/>
              </w:rPr>
              <w:pPrChange w:id="449" w:author="Gary Sullivan" w:date="2025-06-04T16:12:00Z" w16du:dateUtc="2025-06-04T23:12:00Z">
                <w:pPr>
                  <w:spacing w:before="0"/>
                  <w:textAlignment w:val="baseline"/>
                </w:pPr>
              </w:pPrChange>
            </w:pPr>
            <w:r w:rsidRPr="001775AF">
              <w:rPr>
                <w:sz w:val="16"/>
                <w:szCs w:val="16"/>
                <w:lang w:eastAsia="de-DE"/>
              </w:rPr>
              <w:t>3.46%</w:t>
            </w:r>
          </w:p>
        </w:tc>
        <w:tc>
          <w:tcPr>
            <w:tcW w:w="385" w:type="pct"/>
            <w:shd w:val="clear" w:color="auto" w:fill="FFC7CE"/>
            <w:noWrap/>
            <w:vAlign w:val="center"/>
            <w:hideMark/>
            <w:tcPrChange w:id="450" w:author="Gary Sullivan" w:date="2025-06-04T16:12:00Z" w16du:dateUtc="2025-06-04T23:12:00Z">
              <w:tcPr>
                <w:tcW w:w="385" w:type="pct"/>
                <w:gridSpan w:val="2"/>
                <w:shd w:val="clear" w:color="auto" w:fill="FFC7CE"/>
                <w:noWrap/>
                <w:vAlign w:val="center"/>
                <w:hideMark/>
              </w:tcPr>
            </w:tcPrChange>
          </w:tcPr>
          <w:p w14:paraId="6103F9F0" w14:textId="77777777" w:rsidR="00237471" w:rsidRPr="001775AF" w:rsidRDefault="00237471">
            <w:pPr>
              <w:spacing w:before="0"/>
              <w:jc w:val="center"/>
              <w:textAlignment w:val="baseline"/>
              <w:rPr>
                <w:sz w:val="16"/>
                <w:szCs w:val="16"/>
                <w:lang w:eastAsia="de-DE"/>
              </w:rPr>
              <w:pPrChange w:id="451" w:author="Gary Sullivan" w:date="2025-06-04T16:12:00Z" w16du:dateUtc="2025-06-04T23:12:00Z">
                <w:pPr>
                  <w:spacing w:before="0"/>
                  <w:textAlignment w:val="baseline"/>
                </w:pPr>
              </w:pPrChange>
            </w:pPr>
            <w:r w:rsidRPr="001775AF">
              <w:rPr>
                <w:sz w:val="16"/>
                <w:szCs w:val="16"/>
                <w:lang w:eastAsia="de-DE"/>
              </w:rPr>
              <w:t>4.93%</w:t>
            </w:r>
          </w:p>
        </w:tc>
        <w:tc>
          <w:tcPr>
            <w:tcW w:w="385" w:type="pct"/>
            <w:tcBorders>
              <w:top w:val="nil"/>
              <w:left w:val="nil"/>
              <w:bottom w:val="nil"/>
              <w:right w:val="single" w:sz="4" w:space="0" w:color="auto"/>
            </w:tcBorders>
            <w:shd w:val="clear" w:color="auto" w:fill="FFC7CE"/>
            <w:noWrap/>
            <w:vAlign w:val="center"/>
            <w:hideMark/>
            <w:tcPrChange w:id="452"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70984C05" w14:textId="77777777" w:rsidR="00237471" w:rsidRPr="001775AF" w:rsidRDefault="00237471">
            <w:pPr>
              <w:spacing w:before="0"/>
              <w:jc w:val="center"/>
              <w:textAlignment w:val="baseline"/>
              <w:rPr>
                <w:sz w:val="16"/>
                <w:szCs w:val="16"/>
                <w:lang w:eastAsia="de-DE"/>
              </w:rPr>
              <w:pPrChange w:id="453" w:author="Gary Sullivan" w:date="2025-06-04T16:12:00Z" w16du:dateUtc="2025-06-04T23:12:00Z">
                <w:pPr>
                  <w:spacing w:before="0"/>
                  <w:textAlignment w:val="baseline"/>
                </w:pPr>
              </w:pPrChange>
            </w:pPr>
            <w:r w:rsidRPr="001775AF">
              <w:rPr>
                <w:sz w:val="16"/>
                <w:szCs w:val="16"/>
                <w:lang w:eastAsia="de-DE"/>
              </w:rPr>
              <w:t>4.57%</w:t>
            </w:r>
          </w:p>
        </w:tc>
        <w:tc>
          <w:tcPr>
            <w:tcW w:w="341" w:type="pct"/>
            <w:noWrap/>
            <w:vAlign w:val="center"/>
            <w:hideMark/>
            <w:tcPrChange w:id="454" w:author="Gary Sullivan" w:date="2025-06-04T16:12:00Z" w16du:dateUtc="2025-06-04T23:12:00Z">
              <w:tcPr>
                <w:tcW w:w="341" w:type="pct"/>
                <w:gridSpan w:val="2"/>
                <w:noWrap/>
                <w:vAlign w:val="center"/>
                <w:hideMark/>
              </w:tcPr>
            </w:tcPrChange>
          </w:tcPr>
          <w:p w14:paraId="1DA941DF" w14:textId="77777777" w:rsidR="00237471" w:rsidRPr="001775AF" w:rsidRDefault="00237471">
            <w:pPr>
              <w:spacing w:before="0"/>
              <w:jc w:val="center"/>
              <w:textAlignment w:val="baseline"/>
              <w:rPr>
                <w:sz w:val="16"/>
                <w:szCs w:val="16"/>
                <w:lang w:eastAsia="de-DE"/>
              </w:rPr>
              <w:pPrChange w:id="455" w:author="Gary Sullivan" w:date="2025-06-04T16:12:00Z" w16du:dateUtc="2025-06-04T23:12:00Z">
                <w:pPr>
                  <w:spacing w:before="0"/>
                  <w:textAlignment w:val="baseline"/>
                </w:pPr>
              </w:pPrChange>
            </w:pPr>
            <w:r w:rsidRPr="001775AF">
              <w:rPr>
                <w:sz w:val="16"/>
                <w:szCs w:val="16"/>
                <w:lang w:eastAsia="de-DE"/>
              </w:rPr>
              <w:t>70.7%</w:t>
            </w:r>
          </w:p>
        </w:tc>
        <w:tc>
          <w:tcPr>
            <w:tcW w:w="408" w:type="pct"/>
            <w:noWrap/>
            <w:vAlign w:val="center"/>
            <w:hideMark/>
            <w:tcPrChange w:id="456" w:author="Gary Sullivan" w:date="2025-06-04T16:12:00Z" w16du:dateUtc="2025-06-04T23:12:00Z">
              <w:tcPr>
                <w:tcW w:w="127" w:type="pct"/>
                <w:gridSpan w:val="2"/>
                <w:noWrap/>
                <w:vAlign w:val="center"/>
                <w:hideMark/>
              </w:tcPr>
            </w:tcPrChange>
          </w:tcPr>
          <w:p w14:paraId="0150CAC7" w14:textId="77777777" w:rsidR="00237471" w:rsidRPr="001775AF" w:rsidRDefault="00237471">
            <w:pPr>
              <w:spacing w:before="0"/>
              <w:jc w:val="center"/>
              <w:textAlignment w:val="baseline"/>
              <w:rPr>
                <w:sz w:val="16"/>
                <w:szCs w:val="16"/>
                <w:lang w:eastAsia="de-DE"/>
              </w:rPr>
              <w:pPrChange w:id="457" w:author="Gary Sullivan" w:date="2025-06-04T16:12:00Z" w16du:dateUtc="2025-06-04T23:12:00Z">
                <w:pPr>
                  <w:spacing w:before="0"/>
                  <w:textAlignment w:val="baseline"/>
                </w:pPr>
              </w:pPrChange>
            </w:pPr>
            <w:r w:rsidRPr="001775AF">
              <w:rPr>
                <w:sz w:val="16"/>
                <w:szCs w:val="16"/>
                <w:lang w:eastAsia="de-DE"/>
              </w:rPr>
              <w:t>78.8%</w:t>
            </w:r>
          </w:p>
        </w:tc>
        <w:tc>
          <w:tcPr>
            <w:tcW w:w="389" w:type="pct"/>
            <w:tcBorders>
              <w:top w:val="nil"/>
              <w:left w:val="single" w:sz="4" w:space="0" w:color="auto"/>
              <w:bottom w:val="nil"/>
              <w:right w:val="nil"/>
            </w:tcBorders>
            <w:noWrap/>
            <w:vAlign w:val="center"/>
            <w:hideMark/>
            <w:tcPrChange w:id="458"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137FE1B4" w14:textId="77777777" w:rsidR="00237471" w:rsidRPr="001775AF" w:rsidRDefault="00237471">
            <w:pPr>
              <w:spacing w:before="0"/>
              <w:jc w:val="center"/>
              <w:textAlignment w:val="baseline"/>
              <w:rPr>
                <w:sz w:val="16"/>
                <w:szCs w:val="16"/>
                <w:lang w:eastAsia="de-DE"/>
              </w:rPr>
              <w:pPrChange w:id="459"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460"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2C026CB7" w14:textId="77777777" w:rsidR="00237471" w:rsidRPr="001775AF" w:rsidRDefault="00237471">
            <w:pPr>
              <w:spacing w:before="0"/>
              <w:jc w:val="center"/>
              <w:textAlignment w:val="baseline"/>
              <w:rPr>
                <w:sz w:val="16"/>
                <w:szCs w:val="16"/>
                <w:lang w:eastAsia="de-DE"/>
              </w:rPr>
              <w:pPrChange w:id="461" w:author="Gary Sullivan" w:date="2025-06-04T16:12:00Z" w16du:dateUtc="2025-06-04T23:12:00Z">
                <w:pPr>
                  <w:spacing w:before="0"/>
                  <w:textAlignment w:val="baseline"/>
                </w:pPr>
              </w:pPrChange>
            </w:pPr>
            <w:r w:rsidRPr="001775AF">
              <w:rPr>
                <w:sz w:val="16"/>
                <w:szCs w:val="16"/>
                <w:lang w:eastAsia="de-DE"/>
              </w:rPr>
              <w:t>-16.37%</w:t>
            </w:r>
          </w:p>
        </w:tc>
        <w:tc>
          <w:tcPr>
            <w:tcW w:w="414" w:type="pct"/>
            <w:shd w:val="clear" w:color="auto" w:fill="CCFFCC"/>
            <w:noWrap/>
            <w:vAlign w:val="center"/>
            <w:hideMark/>
            <w:tcPrChange w:id="462" w:author="Gary Sullivan" w:date="2025-06-04T16:12:00Z" w16du:dateUtc="2025-06-04T23:12:00Z">
              <w:tcPr>
                <w:tcW w:w="414" w:type="pct"/>
                <w:gridSpan w:val="2"/>
                <w:shd w:val="clear" w:color="auto" w:fill="CCFFCC"/>
                <w:noWrap/>
                <w:vAlign w:val="center"/>
                <w:hideMark/>
              </w:tcPr>
            </w:tcPrChange>
          </w:tcPr>
          <w:p w14:paraId="741181E8" w14:textId="77777777" w:rsidR="00237471" w:rsidRPr="001775AF" w:rsidRDefault="00237471">
            <w:pPr>
              <w:spacing w:before="0"/>
              <w:jc w:val="center"/>
              <w:textAlignment w:val="baseline"/>
              <w:rPr>
                <w:sz w:val="16"/>
                <w:szCs w:val="16"/>
                <w:lang w:eastAsia="de-DE"/>
              </w:rPr>
              <w:pPrChange w:id="463" w:author="Gary Sullivan" w:date="2025-06-04T16:12:00Z" w16du:dateUtc="2025-06-04T23:12:00Z">
                <w:pPr>
                  <w:spacing w:before="0"/>
                  <w:textAlignment w:val="baseline"/>
                </w:pPr>
              </w:pPrChange>
            </w:pPr>
            <w:r w:rsidRPr="001775AF">
              <w:rPr>
                <w:sz w:val="16"/>
                <w:szCs w:val="16"/>
                <w:lang w:eastAsia="de-DE"/>
              </w:rPr>
              <w:t>-18.71%</w:t>
            </w:r>
          </w:p>
        </w:tc>
        <w:tc>
          <w:tcPr>
            <w:tcW w:w="414" w:type="pct"/>
            <w:tcBorders>
              <w:top w:val="nil"/>
              <w:left w:val="nil"/>
              <w:bottom w:val="nil"/>
              <w:right w:val="single" w:sz="4" w:space="0" w:color="auto"/>
            </w:tcBorders>
            <w:shd w:val="clear" w:color="auto" w:fill="CCFFCC"/>
            <w:noWrap/>
            <w:vAlign w:val="center"/>
            <w:hideMark/>
            <w:tcPrChange w:id="464"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5EB1862C" w14:textId="77777777" w:rsidR="00237471" w:rsidRPr="001775AF" w:rsidRDefault="00237471">
            <w:pPr>
              <w:spacing w:before="0"/>
              <w:jc w:val="center"/>
              <w:textAlignment w:val="baseline"/>
              <w:rPr>
                <w:sz w:val="16"/>
                <w:szCs w:val="16"/>
                <w:lang w:eastAsia="de-DE"/>
              </w:rPr>
              <w:pPrChange w:id="465" w:author="Gary Sullivan" w:date="2025-06-04T16:12:00Z" w16du:dateUtc="2025-06-04T23:12:00Z">
                <w:pPr>
                  <w:spacing w:before="0"/>
                  <w:textAlignment w:val="baseline"/>
                </w:pPr>
              </w:pPrChange>
            </w:pPr>
            <w:r w:rsidRPr="001775AF">
              <w:rPr>
                <w:sz w:val="16"/>
                <w:szCs w:val="16"/>
                <w:lang w:eastAsia="de-DE"/>
              </w:rPr>
              <w:t>-17.00%</w:t>
            </w:r>
          </w:p>
        </w:tc>
        <w:tc>
          <w:tcPr>
            <w:tcW w:w="428" w:type="pct"/>
            <w:noWrap/>
            <w:vAlign w:val="center"/>
            <w:hideMark/>
            <w:tcPrChange w:id="466" w:author="Gary Sullivan" w:date="2025-06-04T16:12:00Z" w16du:dateUtc="2025-06-04T23:12:00Z">
              <w:tcPr>
                <w:tcW w:w="428" w:type="pct"/>
                <w:gridSpan w:val="2"/>
                <w:noWrap/>
                <w:vAlign w:val="center"/>
                <w:hideMark/>
              </w:tcPr>
            </w:tcPrChange>
          </w:tcPr>
          <w:p w14:paraId="5B7522F8" w14:textId="77777777" w:rsidR="00237471" w:rsidRPr="001775AF" w:rsidRDefault="00237471">
            <w:pPr>
              <w:spacing w:before="0"/>
              <w:jc w:val="center"/>
              <w:textAlignment w:val="baseline"/>
              <w:rPr>
                <w:sz w:val="16"/>
                <w:szCs w:val="16"/>
                <w:lang w:eastAsia="de-DE"/>
              </w:rPr>
              <w:pPrChange w:id="467" w:author="Gary Sullivan" w:date="2025-06-04T16:12:00Z" w16du:dateUtc="2025-06-04T23:12:00Z">
                <w:pPr>
                  <w:spacing w:before="0"/>
                  <w:textAlignment w:val="baseline"/>
                </w:pPr>
              </w:pPrChange>
            </w:pPr>
            <w:r w:rsidRPr="001775AF">
              <w:rPr>
                <w:sz w:val="16"/>
                <w:szCs w:val="16"/>
                <w:lang w:eastAsia="de-DE"/>
              </w:rPr>
              <w:t>756.9%</w:t>
            </w:r>
          </w:p>
        </w:tc>
        <w:tc>
          <w:tcPr>
            <w:tcW w:w="429" w:type="pct"/>
            <w:tcBorders>
              <w:top w:val="nil"/>
              <w:left w:val="nil"/>
              <w:bottom w:val="nil"/>
              <w:right w:val="single" w:sz="8" w:space="0" w:color="auto"/>
            </w:tcBorders>
            <w:noWrap/>
            <w:vAlign w:val="center"/>
            <w:hideMark/>
            <w:tcPrChange w:id="468"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37CB6DE5" w14:textId="77777777" w:rsidR="00237471" w:rsidRPr="001775AF" w:rsidRDefault="00237471">
            <w:pPr>
              <w:spacing w:before="0"/>
              <w:jc w:val="center"/>
              <w:textAlignment w:val="baseline"/>
              <w:rPr>
                <w:sz w:val="16"/>
                <w:szCs w:val="16"/>
                <w:lang w:eastAsia="de-DE"/>
              </w:rPr>
              <w:pPrChange w:id="469" w:author="Gary Sullivan" w:date="2025-06-04T16:12:00Z" w16du:dateUtc="2025-06-04T23:12:00Z">
                <w:pPr>
                  <w:spacing w:before="0"/>
                  <w:textAlignment w:val="baseline"/>
                </w:pPr>
              </w:pPrChange>
            </w:pPr>
            <w:r w:rsidRPr="001775AF">
              <w:rPr>
                <w:sz w:val="16"/>
                <w:szCs w:val="16"/>
                <w:lang w:eastAsia="de-DE"/>
              </w:rPr>
              <w:t>525.0%</w:t>
            </w:r>
          </w:p>
        </w:tc>
      </w:tr>
      <w:tr w:rsidR="009C52FC" w:rsidRPr="00ED61A3" w14:paraId="44C0558D" w14:textId="77777777" w:rsidTr="006F578C">
        <w:trPr>
          <w:trHeight w:val="255"/>
          <w:jc w:val="center"/>
          <w:trPrChange w:id="470" w:author="Gary Sullivan" w:date="2025-06-04T16:12:00Z" w16du:dateUtc="2025-06-04T23:12:00Z">
            <w:trPr>
              <w:trHeight w:val="255"/>
            </w:trPr>
          </w:trPrChange>
        </w:trPr>
        <w:tc>
          <w:tcPr>
            <w:tcW w:w="609" w:type="pct"/>
            <w:tcBorders>
              <w:top w:val="single" w:sz="8" w:space="0" w:color="auto"/>
              <w:left w:val="single" w:sz="8" w:space="0" w:color="auto"/>
              <w:bottom w:val="single" w:sz="8" w:space="0" w:color="auto"/>
              <w:right w:val="single" w:sz="8" w:space="0" w:color="auto"/>
            </w:tcBorders>
            <w:noWrap/>
            <w:vAlign w:val="center"/>
            <w:hideMark/>
            <w:tcPrChange w:id="471" w:author="Gary Sullivan" w:date="2025-06-04T16:12:00Z" w16du:dateUtc="2025-06-04T23:12:00Z">
              <w:tcPr>
                <w:tcW w:w="608" w:type="pct"/>
                <w:tcBorders>
                  <w:top w:val="single" w:sz="8" w:space="0" w:color="auto"/>
                  <w:left w:val="single" w:sz="8" w:space="0" w:color="auto"/>
                  <w:bottom w:val="single" w:sz="8" w:space="0" w:color="auto"/>
                  <w:right w:val="single" w:sz="8" w:space="0" w:color="auto"/>
                </w:tcBorders>
                <w:noWrap/>
                <w:vAlign w:val="center"/>
                <w:hideMark/>
              </w:tcPr>
            </w:tcPrChange>
          </w:tcPr>
          <w:p w14:paraId="49C1DB3D"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385" w:type="pct"/>
            <w:tcBorders>
              <w:top w:val="single" w:sz="8" w:space="0" w:color="auto"/>
              <w:left w:val="nil"/>
              <w:bottom w:val="single" w:sz="8" w:space="0" w:color="auto"/>
              <w:right w:val="nil"/>
            </w:tcBorders>
            <w:noWrap/>
            <w:vAlign w:val="center"/>
            <w:hideMark/>
            <w:tcPrChange w:id="472" w:author="Gary Sullivan" w:date="2025-06-04T16:12:00Z" w16du:dateUtc="2025-06-04T23:12:00Z">
              <w:tcPr>
                <w:tcW w:w="385" w:type="pct"/>
                <w:gridSpan w:val="2"/>
                <w:tcBorders>
                  <w:top w:val="single" w:sz="8" w:space="0" w:color="auto"/>
                  <w:left w:val="nil"/>
                  <w:bottom w:val="single" w:sz="8" w:space="0" w:color="auto"/>
                  <w:right w:val="nil"/>
                </w:tcBorders>
                <w:noWrap/>
                <w:vAlign w:val="center"/>
                <w:hideMark/>
              </w:tcPr>
            </w:tcPrChange>
          </w:tcPr>
          <w:p w14:paraId="2D048475" w14:textId="77777777" w:rsidR="00237471" w:rsidRPr="001775AF" w:rsidRDefault="00237471">
            <w:pPr>
              <w:spacing w:before="0"/>
              <w:jc w:val="center"/>
              <w:textAlignment w:val="baseline"/>
              <w:rPr>
                <w:sz w:val="16"/>
                <w:szCs w:val="16"/>
                <w:lang w:eastAsia="de-DE"/>
              </w:rPr>
              <w:pPrChange w:id="473" w:author="Gary Sullivan" w:date="2025-06-04T16:12:00Z" w16du:dateUtc="2025-06-04T23:12:00Z">
                <w:pPr>
                  <w:spacing w:before="0"/>
                  <w:textAlignment w:val="baseline"/>
                </w:pPr>
              </w:pPrChange>
            </w:pPr>
            <w:r w:rsidRPr="001775AF">
              <w:rPr>
                <w:sz w:val="16"/>
                <w:szCs w:val="16"/>
                <w:lang w:eastAsia="de-DE"/>
              </w:rPr>
              <w:t>2.35%</w:t>
            </w:r>
          </w:p>
        </w:tc>
        <w:tc>
          <w:tcPr>
            <w:tcW w:w="385" w:type="pct"/>
            <w:tcBorders>
              <w:top w:val="single" w:sz="8" w:space="0" w:color="auto"/>
              <w:left w:val="nil"/>
              <w:bottom w:val="single" w:sz="8" w:space="0" w:color="auto"/>
              <w:right w:val="nil"/>
            </w:tcBorders>
            <w:shd w:val="clear" w:color="auto" w:fill="FFC7CE"/>
            <w:noWrap/>
            <w:vAlign w:val="center"/>
            <w:hideMark/>
            <w:tcPrChange w:id="474" w:author="Gary Sullivan" w:date="2025-06-04T16:12:00Z" w16du:dateUtc="2025-06-04T23:12:00Z">
              <w:tcPr>
                <w:tcW w:w="385" w:type="pct"/>
                <w:gridSpan w:val="2"/>
                <w:tcBorders>
                  <w:top w:val="single" w:sz="8" w:space="0" w:color="auto"/>
                  <w:left w:val="nil"/>
                  <w:bottom w:val="single" w:sz="8" w:space="0" w:color="auto"/>
                  <w:right w:val="nil"/>
                </w:tcBorders>
                <w:shd w:val="clear" w:color="auto" w:fill="FFC7CE"/>
                <w:noWrap/>
                <w:vAlign w:val="center"/>
                <w:hideMark/>
              </w:tcPr>
            </w:tcPrChange>
          </w:tcPr>
          <w:p w14:paraId="215A596B" w14:textId="77777777" w:rsidR="00237471" w:rsidRPr="001775AF" w:rsidRDefault="00237471">
            <w:pPr>
              <w:spacing w:before="0"/>
              <w:jc w:val="center"/>
              <w:textAlignment w:val="baseline"/>
              <w:rPr>
                <w:sz w:val="16"/>
                <w:szCs w:val="16"/>
                <w:lang w:eastAsia="de-DE"/>
              </w:rPr>
              <w:pPrChange w:id="475" w:author="Gary Sullivan" w:date="2025-06-04T16:12:00Z" w16du:dateUtc="2025-06-04T23:12:00Z">
                <w:pPr>
                  <w:spacing w:before="0"/>
                  <w:textAlignment w:val="baseline"/>
                </w:pPr>
              </w:pPrChange>
            </w:pPr>
            <w:r w:rsidRPr="001775AF">
              <w:rPr>
                <w:sz w:val="16"/>
                <w:szCs w:val="16"/>
                <w:lang w:eastAsia="de-DE"/>
              </w:rPr>
              <w:t>4.55%</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Change w:id="476" w:author="Gary Sullivan" w:date="2025-06-04T16:12:00Z" w16du:dateUtc="2025-06-04T23:12:00Z">
              <w:tcPr>
                <w:tcW w:w="385" w:type="pct"/>
                <w:gridSpan w:val="2"/>
                <w:tcBorders>
                  <w:top w:val="single" w:sz="8" w:space="0" w:color="auto"/>
                  <w:left w:val="nil"/>
                  <w:bottom w:val="single" w:sz="8" w:space="0" w:color="auto"/>
                  <w:right w:val="single" w:sz="4" w:space="0" w:color="auto"/>
                </w:tcBorders>
                <w:shd w:val="clear" w:color="auto" w:fill="FFC7CE"/>
                <w:noWrap/>
                <w:vAlign w:val="center"/>
                <w:hideMark/>
              </w:tcPr>
            </w:tcPrChange>
          </w:tcPr>
          <w:p w14:paraId="22251A57" w14:textId="77777777" w:rsidR="00237471" w:rsidRPr="001775AF" w:rsidRDefault="00237471">
            <w:pPr>
              <w:spacing w:before="0"/>
              <w:jc w:val="center"/>
              <w:textAlignment w:val="baseline"/>
              <w:rPr>
                <w:sz w:val="16"/>
                <w:szCs w:val="16"/>
                <w:lang w:eastAsia="de-DE"/>
              </w:rPr>
              <w:pPrChange w:id="477" w:author="Gary Sullivan" w:date="2025-06-04T16:12:00Z" w16du:dateUtc="2025-06-04T23:12:00Z">
                <w:pPr>
                  <w:spacing w:before="0"/>
                  <w:textAlignment w:val="baseline"/>
                </w:pPr>
              </w:pPrChange>
            </w:pPr>
            <w:r w:rsidRPr="001775AF">
              <w:rPr>
                <w:sz w:val="16"/>
                <w:szCs w:val="16"/>
                <w:lang w:eastAsia="de-DE"/>
              </w:rPr>
              <w:t>5.00%</w:t>
            </w:r>
          </w:p>
        </w:tc>
        <w:tc>
          <w:tcPr>
            <w:tcW w:w="341" w:type="pct"/>
            <w:tcBorders>
              <w:top w:val="single" w:sz="8" w:space="0" w:color="auto"/>
              <w:left w:val="nil"/>
              <w:bottom w:val="single" w:sz="8" w:space="0" w:color="auto"/>
              <w:right w:val="nil"/>
            </w:tcBorders>
            <w:noWrap/>
            <w:vAlign w:val="center"/>
            <w:hideMark/>
            <w:tcPrChange w:id="478" w:author="Gary Sullivan" w:date="2025-06-04T16:12:00Z" w16du:dateUtc="2025-06-04T23:12:00Z">
              <w:tcPr>
                <w:tcW w:w="341" w:type="pct"/>
                <w:gridSpan w:val="2"/>
                <w:tcBorders>
                  <w:top w:val="single" w:sz="8" w:space="0" w:color="auto"/>
                  <w:left w:val="nil"/>
                  <w:bottom w:val="single" w:sz="8" w:space="0" w:color="auto"/>
                  <w:right w:val="nil"/>
                </w:tcBorders>
                <w:noWrap/>
                <w:vAlign w:val="center"/>
                <w:hideMark/>
              </w:tcPr>
            </w:tcPrChange>
          </w:tcPr>
          <w:p w14:paraId="0470457D" w14:textId="77777777" w:rsidR="00237471" w:rsidRPr="001775AF" w:rsidRDefault="00237471">
            <w:pPr>
              <w:spacing w:before="0"/>
              <w:jc w:val="center"/>
              <w:textAlignment w:val="baseline"/>
              <w:rPr>
                <w:sz w:val="16"/>
                <w:szCs w:val="16"/>
                <w:lang w:eastAsia="de-DE"/>
              </w:rPr>
              <w:pPrChange w:id="479" w:author="Gary Sullivan" w:date="2025-06-04T16:12:00Z" w16du:dateUtc="2025-06-04T23:12:00Z">
                <w:pPr>
                  <w:spacing w:before="0"/>
                  <w:textAlignment w:val="baseline"/>
                </w:pPr>
              </w:pPrChange>
            </w:pPr>
            <w:r w:rsidRPr="001775AF">
              <w:rPr>
                <w:sz w:val="16"/>
                <w:szCs w:val="16"/>
                <w:lang w:eastAsia="de-DE"/>
              </w:rPr>
              <w:t>70.4%</w:t>
            </w:r>
          </w:p>
        </w:tc>
        <w:tc>
          <w:tcPr>
            <w:tcW w:w="408" w:type="pct"/>
            <w:tcBorders>
              <w:top w:val="single" w:sz="8" w:space="0" w:color="auto"/>
              <w:left w:val="nil"/>
              <w:bottom w:val="single" w:sz="8" w:space="0" w:color="auto"/>
              <w:right w:val="nil"/>
            </w:tcBorders>
            <w:noWrap/>
            <w:vAlign w:val="center"/>
            <w:hideMark/>
            <w:tcPrChange w:id="480" w:author="Gary Sullivan" w:date="2025-06-04T16:12:00Z" w16du:dateUtc="2025-06-04T23:12:00Z">
              <w:tcPr>
                <w:tcW w:w="127" w:type="pct"/>
                <w:gridSpan w:val="2"/>
                <w:tcBorders>
                  <w:top w:val="single" w:sz="8" w:space="0" w:color="auto"/>
                  <w:left w:val="nil"/>
                  <w:bottom w:val="single" w:sz="8" w:space="0" w:color="auto"/>
                  <w:right w:val="nil"/>
                </w:tcBorders>
                <w:noWrap/>
                <w:vAlign w:val="center"/>
                <w:hideMark/>
              </w:tcPr>
            </w:tcPrChange>
          </w:tcPr>
          <w:p w14:paraId="622683A1" w14:textId="77777777" w:rsidR="00237471" w:rsidRPr="001775AF" w:rsidRDefault="00237471">
            <w:pPr>
              <w:spacing w:before="0"/>
              <w:jc w:val="center"/>
              <w:textAlignment w:val="baseline"/>
              <w:rPr>
                <w:sz w:val="16"/>
                <w:szCs w:val="16"/>
                <w:lang w:eastAsia="de-DE"/>
              </w:rPr>
              <w:pPrChange w:id="481" w:author="Gary Sullivan" w:date="2025-06-04T16:12:00Z" w16du:dateUtc="2025-06-04T23:12:00Z">
                <w:pPr>
                  <w:spacing w:before="0"/>
                  <w:textAlignment w:val="baseline"/>
                </w:pPr>
              </w:pPrChange>
            </w:pPr>
            <w:r w:rsidRPr="001775AF">
              <w:rPr>
                <w:sz w:val="16"/>
                <w:szCs w:val="16"/>
                <w:lang w:eastAsia="de-DE"/>
              </w:rPr>
              <w:t>81.0%</w:t>
            </w:r>
          </w:p>
        </w:tc>
        <w:tc>
          <w:tcPr>
            <w:tcW w:w="389" w:type="pct"/>
            <w:tcBorders>
              <w:top w:val="single" w:sz="8" w:space="0" w:color="auto"/>
              <w:left w:val="single" w:sz="4" w:space="0" w:color="auto"/>
              <w:bottom w:val="single" w:sz="8" w:space="0" w:color="auto"/>
              <w:right w:val="nil"/>
            </w:tcBorders>
            <w:noWrap/>
            <w:vAlign w:val="center"/>
            <w:hideMark/>
            <w:tcPrChange w:id="482" w:author="Gary Sullivan" w:date="2025-06-04T16:12:00Z" w16du:dateUtc="2025-06-04T23:12:00Z">
              <w:tcPr>
                <w:tcW w:w="670" w:type="pct"/>
                <w:gridSpan w:val="2"/>
                <w:tcBorders>
                  <w:top w:val="single" w:sz="8" w:space="0" w:color="auto"/>
                  <w:left w:val="single" w:sz="4" w:space="0" w:color="auto"/>
                  <w:bottom w:val="single" w:sz="8" w:space="0" w:color="auto"/>
                  <w:right w:val="nil"/>
                </w:tcBorders>
                <w:noWrap/>
                <w:vAlign w:val="center"/>
                <w:hideMark/>
              </w:tcPr>
            </w:tcPrChange>
          </w:tcPr>
          <w:p w14:paraId="7A94B2AB" w14:textId="77777777" w:rsidR="00237471" w:rsidRPr="001775AF" w:rsidRDefault="00237471">
            <w:pPr>
              <w:spacing w:before="0"/>
              <w:jc w:val="center"/>
              <w:textAlignment w:val="baseline"/>
              <w:rPr>
                <w:sz w:val="16"/>
                <w:szCs w:val="16"/>
                <w:lang w:eastAsia="de-DE"/>
              </w:rPr>
              <w:pPrChange w:id="483"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Change w:id="484" w:author="Gary Sullivan" w:date="2025-06-04T16:12:00Z" w16du:dateUtc="2025-06-04T23:12:00Z">
              <w:tcPr>
                <w:tcW w:w="414" w:type="pct"/>
                <w:gridSpan w:val="2"/>
                <w:tcBorders>
                  <w:top w:val="single" w:sz="8" w:space="0" w:color="auto"/>
                  <w:left w:val="single" w:sz="8" w:space="0" w:color="auto"/>
                  <w:bottom w:val="single" w:sz="8" w:space="0" w:color="auto"/>
                  <w:right w:val="nil"/>
                </w:tcBorders>
                <w:shd w:val="clear" w:color="auto" w:fill="CCFFCC"/>
                <w:noWrap/>
                <w:vAlign w:val="center"/>
                <w:hideMark/>
              </w:tcPr>
            </w:tcPrChange>
          </w:tcPr>
          <w:p w14:paraId="35973BA3" w14:textId="77777777" w:rsidR="00237471" w:rsidRPr="001775AF" w:rsidRDefault="00237471">
            <w:pPr>
              <w:spacing w:before="0"/>
              <w:jc w:val="center"/>
              <w:textAlignment w:val="baseline"/>
              <w:rPr>
                <w:sz w:val="16"/>
                <w:szCs w:val="16"/>
                <w:lang w:eastAsia="de-DE"/>
              </w:rPr>
              <w:pPrChange w:id="485" w:author="Gary Sullivan" w:date="2025-06-04T16:12:00Z" w16du:dateUtc="2025-06-04T23:12:00Z">
                <w:pPr>
                  <w:spacing w:before="0"/>
                  <w:textAlignment w:val="baseline"/>
                </w:pPr>
              </w:pPrChange>
            </w:pPr>
            <w:r w:rsidRPr="001775AF">
              <w:rPr>
                <w:sz w:val="16"/>
                <w:szCs w:val="16"/>
                <w:lang w:eastAsia="de-DE"/>
              </w:rPr>
              <w:t>-14.58%</w:t>
            </w:r>
          </w:p>
        </w:tc>
        <w:tc>
          <w:tcPr>
            <w:tcW w:w="414" w:type="pct"/>
            <w:tcBorders>
              <w:top w:val="single" w:sz="8" w:space="0" w:color="auto"/>
              <w:left w:val="nil"/>
              <w:bottom w:val="single" w:sz="8" w:space="0" w:color="auto"/>
              <w:right w:val="nil"/>
            </w:tcBorders>
            <w:shd w:val="clear" w:color="auto" w:fill="CCFFCC"/>
            <w:noWrap/>
            <w:vAlign w:val="center"/>
            <w:hideMark/>
            <w:tcPrChange w:id="486" w:author="Gary Sullivan" w:date="2025-06-04T16:12:00Z" w16du:dateUtc="2025-06-04T23:12:00Z">
              <w:tcPr>
                <w:tcW w:w="414" w:type="pct"/>
                <w:gridSpan w:val="2"/>
                <w:tcBorders>
                  <w:top w:val="single" w:sz="8" w:space="0" w:color="auto"/>
                  <w:left w:val="nil"/>
                  <w:bottom w:val="single" w:sz="8" w:space="0" w:color="auto"/>
                  <w:right w:val="nil"/>
                </w:tcBorders>
                <w:shd w:val="clear" w:color="auto" w:fill="CCFFCC"/>
                <w:noWrap/>
                <w:vAlign w:val="center"/>
                <w:hideMark/>
              </w:tcPr>
            </w:tcPrChange>
          </w:tcPr>
          <w:p w14:paraId="05D7BD40" w14:textId="77777777" w:rsidR="00237471" w:rsidRPr="001775AF" w:rsidRDefault="00237471">
            <w:pPr>
              <w:spacing w:before="0"/>
              <w:jc w:val="center"/>
              <w:textAlignment w:val="baseline"/>
              <w:rPr>
                <w:sz w:val="16"/>
                <w:szCs w:val="16"/>
                <w:lang w:eastAsia="de-DE"/>
              </w:rPr>
              <w:pPrChange w:id="487" w:author="Gary Sullivan" w:date="2025-06-04T16:12:00Z" w16du:dateUtc="2025-06-04T23:12:00Z">
                <w:pPr>
                  <w:spacing w:before="0"/>
                  <w:textAlignment w:val="baseline"/>
                </w:pPr>
              </w:pPrChange>
            </w:pPr>
            <w:r w:rsidRPr="001775AF">
              <w:rPr>
                <w:sz w:val="16"/>
                <w:szCs w:val="16"/>
                <w:lang w:eastAsia="de-DE"/>
              </w:rPr>
              <w:t>-15.80%</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Change w:id="488" w:author="Gary Sullivan" w:date="2025-06-04T16:12:00Z" w16du:dateUtc="2025-06-04T23:12:00Z">
              <w:tcPr>
                <w:tcW w:w="414" w:type="pct"/>
                <w:gridSpan w:val="2"/>
                <w:tcBorders>
                  <w:top w:val="single" w:sz="8" w:space="0" w:color="auto"/>
                  <w:left w:val="nil"/>
                  <w:bottom w:val="single" w:sz="8" w:space="0" w:color="auto"/>
                  <w:right w:val="single" w:sz="4" w:space="0" w:color="auto"/>
                </w:tcBorders>
                <w:shd w:val="clear" w:color="auto" w:fill="CCFFCC"/>
                <w:noWrap/>
                <w:vAlign w:val="center"/>
                <w:hideMark/>
              </w:tcPr>
            </w:tcPrChange>
          </w:tcPr>
          <w:p w14:paraId="4083FC58" w14:textId="77777777" w:rsidR="00237471" w:rsidRPr="001775AF" w:rsidRDefault="00237471">
            <w:pPr>
              <w:spacing w:before="0"/>
              <w:jc w:val="center"/>
              <w:textAlignment w:val="baseline"/>
              <w:rPr>
                <w:sz w:val="16"/>
                <w:szCs w:val="16"/>
                <w:lang w:eastAsia="de-DE"/>
              </w:rPr>
              <w:pPrChange w:id="489" w:author="Gary Sullivan" w:date="2025-06-04T16:12:00Z" w16du:dateUtc="2025-06-04T23:12:00Z">
                <w:pPr>
                  <w:spacing w:before="0"/>
                  <w:textAlignment w:val="baseline"/>
                </w:pPr>
              </w:pPrChange>
            </w:pPr>
            <w:r w:rsidRPr="001775AF">
              <w:rPr>
                <w:sz w:val="16"/>
                <w:szCs w:val="16"/>
                <w:lang w:eastAsia="de-DE"/>
              </w:rPr>
              <w:t>-17.52%</w:t>
            </w:r>
          </w:p>
        </w:tc>
        <w:tc>
          <w:tcPr>
            <w:tcW w:w="428" w:type="pct"/>
            <w:tcBorders>
              <w:top w:val="single" w:sz="8" w:space="0" w:color="auto"/>
              <w:left w:val="nil"/>
              <w:bottom w:val="single" w:sz="8" w:space="0" w:color="auto"/>
              <w:right w:val="nil"/>
            </w:tcBorders>
            <w:noWrap/>
            <w:vAlign w:val="center"/>
            <w:hideMark/>
            <w:tcPrChange w:id="490" w:author="Gary Sullivan" w:date="2025-06-04T16:12:00Z" w16du:dateUtc="2025-06-04T23:12:00Z">
              <w:tcPr>
                <w:tcW w:w="428" w:type="pct"/>
                <w:gridSpan w:val="2"/>
                <w:tcBorders>
                  <w:top w:val="single" w:sz="8" w:space="0" w:color="auto"/>
                  <w:left w:val="nil"/>
                  <w:bottom w:val="single" w:sz="8" w:space="0" w:color="auto"/>
                  <w:right w:val="nil"/>
                </w:tcBorders>
                <w:noWrap/>
                <w:vAlign w:val="center"/>
                <w:hideMark/>
              </w:tcPr>
            </w:tcPrChange>
          </w:tcPr>
          <w:p w14:paraId="2274895F" w14:textId="77777777" w:rsidR="00237471" w:rsidRPr="001775AF" w:rsidRDefault="00237471">
            <w:pPr>
              <w:spacing w:before="0"/>
              <w:jc w:val="center"/>
              <w:textAlignment w:val="baseline"/>
              <w:rPr>
                <w:sz w:val="16"/>
                <w:szCs w:val="16"/>
                <w:lang w:eastAsia="de-DE"/>
              </w:rPr>
              <w:pPrChange w:id="491" w:author="Gary Sullivan" w:date="2025-06-04T16:12:00Z" w16du:dateUtc="2025-06-04T23:12:00Z">
                <w:pPr>
                  <w:spacing w:before="0"/>
                  <w:textAlignment w:val="baseline"/>
                </w:pPr>
              </w:pPrChange>
            </w:pPr>
            <w:r w:rsidRPr="001775AF">
              <w:rPr>
                <w:sz w:val="16"/>
                <w:szCs w:val="16"/>
                <w:lang w:eastAsia="de-DE"/>
              </w:rPr>
              <w:t>806.6%</w:t>
            </w:r>
          </w:p>
        </w:tc>
        <w:tc>
          <w:tcPr>
            <w:tcW w:w="429" w:type="pct"/>
            <w:tcBorders>
              <w:top w:val="single" w:sz="8" w:space="0" w:color="auto"/>
              <w:left w:val="nil"/>
              <w:bottom w:val="single" w:sz="8" w:space="0" w:color="auto"/>
              <w:right w:val="single" w:sz="8" w:space="0" w:color="auto"/>
            </w:tcBorders>
            <w:noWrap/>
            <w:vAlign w:val="center"/>
            <w:hideMark/>
            <w:tcPrChange w:id="492" w:author="Gary Sullivan" w:date="2025-06-04T16:12:00Z" w16du:dateUtc="2025-06-04T23:12:00Z">
              <w:tcPr>
                <w:tcW w:w="428" w:type="pct"/>
                <w:gridSpan w:val="2"/>
                <w:tcBorders>
                  <w:top w:val="single" w:sz="8" w:space="0" w:color="auto"/>
                  <w:left w:val="nil"/>
                  <w:bottom w:val="single" w:sz="8" w:space="0" w:color="auto"/>
                  <w:right w:val="single" w:sz="8" w:space="0" w:color="auto"/>
                </w:tcBorders>
                <w:noWrap/>
                <w:vAlign w:val="center"/>
                <w:hideMark/>
              </w:tcPr>
            </w:tcPrChange>
          </w:tcPr>
          <w:p w14:paraId="6BC6CD56" w14:textId="77777777" w:rsidR="00237471" w:rsidRPr="001775AF" w:rsidRDefault="00237471">
            <w:pPr>
              <w:spacing w:before="0"/>
              <w:jc w:val="center"/>
              <w:textAlignment w:val="baseline"/>
              <w:rPr>
                <w:sz w:val="16"/>
                <w:szCs w:val="16"/>
                <w:lang w:eastAsia="de-DE"/>
              </w:rPr>
              <w:pPrChange w:id="493" w:author="Gary Sullivan" w:date="2025-06-04T16:12:00Z" w16du:dateUtc="2025-06-04T23:12:00Z">
                <w:pPr>
                  <w:spacing w:before="0"/>
                  <w:textAlignment w:val="baseline"/>
                </w:pPr>
              </w:pPrChange>
            </w:pPr>
            <w:r w:rsidRPr="001775AF">
              <w:rPr>
                <w:sz w:val="16"/>
                <w:szCs w:val="16"/>
                <w:lang w:eastAsia="de-DE"/>
              </w:rPr>
              <w:t>498.3%</w:t>
            </w:r>
          </w:p>
        </w:tc>
      </w:tr>
      <w:tr w:rsidR="00ED61A3" w:rsidRPr="00ED61A3" w14:paraId="74526BD0" w14:textId="77777777" w:rsidTr="006F578C">
        <w:trPr>
          <w:trHeight w:val="255"/>
          <w:jc w:val="center"/>
          <w:trPrChange w:id="494"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495"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219EDF1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85" w:type="pct"/>
            <w:noWrap/>
            <w:vAlign w:val="center"/>
            <w:hideMark/>
            <w:tcPrChange w:id="496" w:author="Gary Sullivan" w:date="2025-06-04T16:12:00Z" w16du:dateUtc="2025-06-04T23:12:00Z">
              <w:tcPr>
                <w:tcW w:w="385" w:type="pct"/>
                <w:gridSpan w:val="2"/>
                <w:noWrap/>
                <w:vAlign w:val="center"/>
                <w:hideMark/>
              </w:tcPr>
            </w:tcPrChange>
          </w:tcPr>
          <w:p w14:paraId="66E01E4F" w14:textId="77777777" w:rsidR="00237471" w:rsidRPr="001775AF" w:rsidRDefault="00237471">
            <w:pPr>
              <w:spacing w:before="0"/>
              <w:jc w:val="center"/>
              <w:textAlignment w:val="baseline"/>
              <w:rPr>
                <w:sz w:val="16"/>
                <w:szCs w:val="16"/>
                <w:lang w:eastAsia="de-DE"/>
              </w:rPr>
              <w:pPrChange w:id="497" w:author="Gary Sullivan" w:date="2025-06-04T16:12:00Z" w16du:dateUtc="2025-06-04T23:12:00Z">
                <w:pPr>
                  <w:spacing w:before="0"/>
                  <w:textAlignment w:val="baseline"/>
                </w:pPr>
              </w:pPrChange>
            </w:pPr>
            <w:r w:rsidRPr="001775AF">
              <w:rPr>
                <w:sz w:val="16"/>
                <w:szCs w:val="16"/>
                <w:lang w:eastAsia="de-DE"/>
              </w:rPr>
              <w:t>1.44%</w:t>
            </w:r>
          </w:p>
        </w:tc>
        <w:tc>
          <w:tcPr>
            <w:tcW w:w="385" w:type="pct"/>
            <w:noWrap/>
            <w:vAlign w:val="center"/>
            <w:hideMark/>
            <w:tcPrChange w:id="498" w:author="Gary Sullivan" w:date="2025-06-04T16:12:00Z" w16du:dateUtc="2025-06-04T23:12:00Z">
              <w:tcPr>
                <w:tcW w:w="385" w:type="pct"/>
                <w:gridSpan w:val="2"/>
                <w:noWrap/>
                <w:vAlign w:val="center"/>
                <w:hideMark/>
              </w:tcPr>
            </w:tcPrChange>
          </w:tcPr>
          <w:p w14:paraId="3EF7B110" w14:textId="77777777" w:rsidR="00237471" w:rsidRPr="001775AF" w:rsidRDefault="00237471">
            <w:pPr>
              <w:spacing w:before="0"/>
              <w:jc w:val="center"/>
              <w:textAlignment w:val="baseline"/>
              <w:rPr>
                <w:sz w:val="16"/>
                <w:szCs w:val="16"/>
                <w:lang w:eastAsia="de-DE"/>
              </w:rPr>
              <w:pPrChange w:id="499" w:author="Gary Sullivan" w:date="2025-06-04T16:12:00Z" w16du:dateUtc="2025-06-04T23:12:00Z">
                <w:pPr>
                  <w:spacing w:before="0"/>
                  <w:textAlignment w:val="baseline"/>
                </w:pPr>
              </w:pPrChange>
            </w:pPr>
            <w:r w:rsidRPr="001775AF">
              <w:rPr>
                <w:sz w:val="16"/>
                <w:szCs w:val="16"/>
                <w:lang w:eastAsia="de-DE"/>
              </w:rPr>
              <w:t>2.31%</w:t>
            </w:r>
          </w:p>
        </w:tc>
        <w:tc>
          <w:tcPr>
            <w:tcW w:w="385" w:type="pct"/>
            <w:tcBorders>
              <w:top w:val="nil"/>
              <w:left w:val="nil"/>
              <w:bottom w:val="nil"/>
              <w:right w:val="single" w:sz="4" w:space="0" w:color="auto"/>
            </w:tcBorders>
            <w:noWrap/>
            <w:vAlign w:val="center"/>
            <w:hideMark/>
            <w:tcPrChange w:id="500"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3F509006" w14:textId="77777777" w:rsidR="00237471" w:rsidRPr="001775AF" w:rsidRDefault="00237471">
            <w:pPr>
              <w:spacing w:before="0"/>
              <w:jc w:val="center"/>
              <w:textAlignment w:val="baseline"/>
              <w:rPr>
                <w:sz w:val="16"/>
                <w:szCs w:val="16"/>
                <w:lang w:eastAsia="de-DE"/>
              </w:rPr>
              <w:pPrChange w:id="501" w:author="Gary Sullivan" w:date="2025-06-04T16:12:00Z" w16du:dateUtc="2025-06-04T23:12:00Z">
                <w:pPr>
                  <w:spacing w:before="0"/>
                  <w:textAlignment w:val="baseline"/>
                </w:pPr>
              </w:pPrChange>
            </w:pPr>
            <w:r w:rsidRPr="001775AF">
              <w:rPr>
                <w:sz w:val="16"/>
                <w:szCs w:val="16"/>
                <w:lang w:eastAsia="de-DE"/>
              </w:rPr>
              <w:t>2.62%</w:t>
            </w:r>
          </w:p>
        </w:tc>
        <w:tc>
          <w:tcPr>
            <w:tcW w:w="341" w:type="pct"/>
            <w:noWrap/>
            <w:vAlign w:val="center"/>
            <w:hideMark/>
            <w:tcPrChange w:id="502" w:author="Gary Sullivan" w:date="2025-06-04T16:12:00Z" w16du:dateUtc="2025-06-04T23:12:00Z">
              <w:tcPr>
                <w:tcW w:w="341" w:type="pct"/>
                <w:gridSpan w:val="2"/>
                <w:noWrap/>
                <w:vAlign w:val="center"/>
                <w:hideMark/>
              </w:tcPr>
            </w:tcPrChange>
          </w:tcPr>
          <w:p w14:paraId="10B20E86" w14:textId="77777777" w:rsidR="00237471" w:rsidRPr="001775AF" w:rsidRDefault="00237471">
            <w:pPr>
              <w:spacing w:before="0"/>
              <w:jc w:val="center"/>
              <w:textAlignment w:val="baseline"/>
              <w:rPr>
                <w:sz w:val="16"/>
                <w:szCs w:val="16"/>
                <w:lang w:eastAsia="de-DE"/>
              </w:rPr>
              <w:pPrChange w:id="503" w:author="Gary Sullivan" w:date="2025-06-04T16:12:00Z" w16du:dateUtc="2025-06-04T23:12:00Z">
                <w:pPr>
                  <w:spacing w:before="0"/>
                  <w:textAlignment w:val="baseline"/>
                </w:pPr>
              </w:pPrChange>
            </w:pPr>
            <w:r w:rsidRPr="001775AF">
              <w:rPr>
                <w:sz w:val="16"/>
                <w:szCs w:val="16"/>
                <w:lang w:eastAsia="de-DE"/>
              </w:rPr>
              <w:t>69.4%</w:t>
            </w:r>
          </w:p>
        </w:tc>
        <w:tc>
          <w:tcPr>
            <w:tcW w:w="408" w:type="pct"/>
            <w:noWrap/>
            <w:vAlign w:val="center"/>
            <w:hideMark/>
            <w:tcPrChange w:id="504" w:author="Gary Sullivan" w:date="2025-06-04T16:12:00Z" w16du:dateUtc="2025-06-04T23:12:00Z">
              <w:tcPr>
                <w:tcW w:w="127" w:type="pct"/>
                <w:gridSpan w:val="2"/>
                <w:noWrap/>
                <w:vAlign w:val="center"/>
                <w:hideMark/>
              </w:tcPr>
            </w:tcPrChange>
          </w:tcPr>
          <w:p w14:paraId="19E3E414" w14:textId="77777777" w:rsidR="00237471" w:rsidRPr="001775AF" w:rsidRDefault="00237471">
            <w:pPr>
              <w:spacing w:before="0"/>
              <w:jc w:val="center"/>
              <w:textAlignment w:val="baseline"/>
              <w:rPr>
                <w:sz w:val="16"/>
                <w:szCs w:val="16"/>
                <w:lang w:eastAsia="de-DE"/>
              </w:rPr>
              <w:pPrChange w:id="505" w:author="Gary Sullivan" w:date="2025-06-04T16:12:00Z" w16du:dateUtc="2025-06-04T23:12:00Z">
                <w:pPr>
                  <w:spacing w:before="0"/>
                  <w:textAlignment w:val="baseline"/>
                </w:pPr>
              </w:pPrChange>
            </w:pPr>
            <w:r w:rsidRPr="001775AF">
              <w:rPr>
                <w:sz w:val="16"/>
                <w:szCs w:val="16"/>
                <w:lang w:eastAsia="de-DE"/>
              </w:rPr>
              <w:t>79.9%</w:t>
            </w:r>
          </w:p>
        </w:tc>
        <w:tc>
          <w:tcPr>
            <w:tcW w:w="389" w:type="pct"/>
            <w:tcBorders>
              <w:top w:val="nil"/>
              <w:left w:val="single" w:sz="4" w:space="0" w:color="auto"/>
              <w:bottom w:val="nil"/>
              <w:right w:val="nil"/>
            </w:tcBorders>
            <w:noWrap/>
            <w:vAlign w:val="center"/>
            <w:hideMark/>
            <w:tcPrChange w:id="506"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56B18BFC" w14:textId="77777777" w:rsidR="00237471" w:rsidRPr="001775AF" w:rsidRDefault="00237471">
            <w:pPr>
              <w:spacing w:before="0"/>
              <w:jc w:val="center"/>
              <w:textAlignment w:val="baseline"/>
              <w:rPr>
                <w:sz w:val="16"/>
                <w:szCs w:val="16"/>
                <w:lang w:eastAsia="de-DE"/>
              </w:rPr>
              <w:pPrChange w:id="507"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Change w:id="508" w:author="Gary Sullivan" w:date="2025-06-04T16:12:00Z" w16du:dateUtc="2025-06-04T23:12:00Z">
              <w:tcPr>
                <w:tcW w:w="414" w:type="pct"/>
                <w:gridSpan w:val="2"/>
                <w:tcBorders>
                  <w:top w:val="single" w:sz="8" w:space="0" w:color="auto"/>
                  <w:left w:val="single" w:sz="8" w:space="0" w:color="auto"/>
                  <w:bottom w:val="nil"/>
                  <w:right w:val="nil"/>
                </w:tcBorders>
                <w:shd w:val="clear" w:color="auto" w:fill="CCFFCC"/>
                <w:noWrap/>
                <w:vAlign w:val="center"/>
                <w:hideMark/>
              </w:tcPr>
            </w:tcPrChange>
          </w:tcPr>
          <w:p w14:paraId="74542FA4" w14:textId="77777777" w:rsidR="00237471" w:rsidRPr="001775AF" w:rsidRDefault="00237471">
            <w:pPr>
              <w:spacing w:before="0"/>
              <w:jc w:val="center"/>
              <w:textAlignment w:val="baseline"/>
              <w:rPr>
                <w:sz w:val="16"/>
                <w:szCs w:val="16"/>
                <w:lang w:eastAsia="de-DE"/>
              </w:rPr>
              <w:pPrChange w:id="509" w:author="Gary Sullivan" w:date="2025-06-04T16:12:00Z" w16du:dateUtc="2025-06-04T23:12:00Z">
                <w:pPr>
                  <w:spacing w:before="0"/>
                  <w:textAlignment w:val="baseline"/>
                </w:pPr>
              </w:pPrChange>
            </w:pPr>
            <w:r w:rsidRPr="001775AF">
              <w:rPr>
                <w:sz w:val="16"/>
                <w:szCs w:val="16"/>
                <w:lang w:eastAsia="de-DE"/>
              </w:rPr>
              <w:t>-11.45%</w:t>
            </w:r>
          </w:p>
        </w:tc>
        <w:tc>
          <w:tcPr>
            <w:tcW w:w="414" w:type="pct"/>
            <w:tcBorders>
              <w:top w:val="single" w:sz="8" w:space="0" w:color="auto"/>
              <w:left w:val="nil"/>
              <w:bottom w:val="nil"/>
              <w:right w:val="nil"/>
            </w:tcBorders>
            <w:shd w:val="clear" w:color="auto" w:fill="CCFFCC"/>
            <w:noWrap/>
            <w:vAlign w:val="center"/>
            <w:hideMark/>
            <w:tcPrChange w:id="510" w:author="Gary Sullivan" w:date="2025-06-04T16:12:00Z" w16du:dateUtc="2025-06-04T23:12:00Z">
              <w:tcPr>
                <w:tcW w:w="414" w:type="pct"/>
                <w:gridSpan w:val="2"/>
                <w:tcBorders>
                  <w:top w:val="single" w:sz="8" w:space="0" w:color="auto"/>
                  <w:left w:val="nil"/>
                  <w:bottom w:val="nil"/>
                  <w:right w:val="nil"/>
                </w:tcBorders>
                <w:shd w:val="clear" w:color="auto" w:fill="CCFFCC"/>
                <w:noWrap/>
                <w:vAlign w:val="center"/>
                <w:hideMark/>
              </w:tcPr>
            </w:tcPrChange>
          </w:tcPr>
          <w:p w14:paraId="5CB49266" w14:textId="77777777" w:rsidR="00237471" w:rsidRPr="001775AF" w:rsidRDefault="00237471">
            <w:pPr>
              <w:spacing w:before="0"/>
              <w:jc w:val="center"/>
              <w:textAlignment w:val="baseline"/>
              <w:rPr>
                <w:sz w:val="16"/>
                <w:szCs w:val="16"/>
                <w:lang w:eastAsia="de-DE"/>
              </w:rPr>
              <w:pPrChange w:id="511" w:author="Gary Sullivan" w:date="2025-06-04T16:12:00Z" w16du:dateUtc="2025-06-04T23:12:00Z">
                <w:pPr>
                  <w:spacing w:before="0"/>
                  <w:textAlignment w:val="baseline"/>
                </w:pPr>
              </w:pPrChange>
            </w:pPr>
            <w:r w:rsidRPr="001775AF">
              <w:rPr>
                <w:sz w:val="16"/>
                <w:szCs w:val="16"/>
                <w:lang w:eastAsia="de-DE"/>
              </w:rPr>
              <w:t>-6.88%</w:t>
            </w:r>
          </w:p>
        </w:tc>
        <w:tc>
          <w:tcPr>
            <w:tcW w:w="414" w:type="pct"/>
            <w:tcBorders>
              <w:top w:val="single" w:sz="8" w:space="0" w:color="auto"/>
              <w:left w:val="nil"/>
              <w:bottom w:val="nil"/>
              <w:right w:val="single" w:sz="4" w:space="0" w:color="auto"/>
            </w:tcBorders>
            <w:shd w:val="clear" w:color="auto" w:fill="CCFFCC"/>
            <w:noWrap/>
            <w:vAlign w:val="center"/>
            <w:hideMark/>
            <w:tcPrChange w:id="512" w:author="Gary Sullivan" w:date="2025-06-04T16:12:00Z" w16du:dateUtc="2025-06-04T23:12:00Z">
              <w:tcPr>
                <w:tcW w:w="414" w:type="pct"/>
                <w:gridSpan w:val="2"/>
                <w:tcBorders>
                  <w:top w:val="single" w:sz="8" w:space="0" w:color="auto"/>
                  <w:left w:val="nil"/>
                  <w:bottom w:val="nil"/>
                  <w:right w:val="single" w:sz="4" w:space="0" w:color="auto"/>
                </w:tcBorders>
                <w:shd w:val="clear" w:color="auto" w:fill="CCFFCC"/>
                <w:noWrap/>
                <w:vAlign w:val="center"/>
                <w:hideMark/>
              </w:tcPr>
            </w:tcPrChange>
          </w:tcPr>
          <w:p w14:paraId="16613B95" w14:textId="77777777" w:rsidR="00237471" w:rsidRPr="001775AF" w:rsidRDefault="00237471">
            <w:pPr>
              <w:spacing w:before="0"/>
              <w:jc w:val="center"/>
              <w:textAlignment w:val="baseline"/>
              <w:rPr>
                <w:sz w:val="16"/>
                <w:szCs w:val="16"/>
                <w:lang w:eastAsia="de-DE"/>
              </w:rPr>
              <w:pPrChange w:id="513" w:author="Gary Sullivan" w:date="2025-06-04T16:12:00Z" w16du:dateUtc="2025-06-04T23:12:00Z">
                <w:pPr>
                  <w:spacing w:before="0"/>
                  <w:textAlignment w:val="baseline"/>
                </w:pPr>
              </w:pPrChange>
            </w:pPr>
            <w:r w:rsidRPr="001775AF">
              <w:rPr>
                <w:sz w:val="16"/>
                <w:szCs w:val="16"/>
                <w:lang w:eastAsia="de-DE"/>
              </w:rPr>
              <w:t>-7.52%</w:t>
            </w:r>
          </w:p>
        </w:tc>
        <w:tc>
          <w:tcPr>
            <w:tcW w:w="428" w:type="pct"/>
            <w:noWrap/>
            <w:vAlign w:val="center"/>
            <w:hideMark/>
            <w:tcPrChange w:id="514" w:author="Gary Sullivan" w:date="2025-06-04T16:12:00Z" w16du:dateUtc="2025-06-04T23:12:00Z">
              <w:tcPr>
                <w:tcW w:w="428" w:type="pct"/>
                <w:gridSpan w:val="2"/>
                <w:noWrap/>
                <w:vAlign w:val="center"/>
                <w:hideMark/>
              </w:tcPr>
            </w:tcPrChange>
          </w:tcPr>
          <w:p w14:paraId="2B378584" w14:textId="77777777" w:rsidR="00237471" w:rsidRPr="001775AF" w:rsidRDefault="00237471">
            <w:pPr>
              <w:spacing w:before="0"/>
              <w:jc w:val="center"/>
              <w:textAlignment w:val="baseline"/>
              <w:rPr>
                <w:sz w:val="16"/>
                <w:szCs w:val="16"/>
                <w:lang w:eastAsia="de-DE"/>
              </w:rPr>
              <w:pPrChange w:id="515" w:author="Gary Sullivan" w:date="2025-06-04T16:12:00Z" w16du:dateUtc="2025-06-04T23:12:00Z">
                <w:pPr>
                  <w:spacing w:before="0"/>
                  <w:textAlignment w:val="baseline"/>
                </w:pPr>
              </w:pPrChange>
            </w:pPr>
            <w:r w:rsidRPr="001775AF">
              <w:rPr>
                <w:sz w:val="16"/>
                <w:szCs w:val="16"/>
                <w:lang w:eastAsia="de-DE"/>
              </w:rPr>
              <w:t>738.1%</w:t>
            </w:r>
          </w:p>
        </w:tc>
        <w:tc>
          <w:tcPr>
            <w:tcW w:w="429" w:type="pct"/>
            <w:tcBorders>
              <w:top w:val="nil"/>
              <w:left w:val="nil"/>
              <w:bottom w:val="nil"/>
              <w:right w:val="single" w:sz="8" w:space="0" w:color="auto"/>
            </w:tcBorders>
            <w:noWrap/>
            <w:vAlign w:val="center"/>
            <w:hideMark/>
            <w:tcPrChange w:id="516"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0C09F040" w14:textId="77777777" w:rsidR="00237471" w:rsidRPr="001775AF" w:rsidRDefault="00237471">
            <w:pPr>
              <w:spacing w:before="0"/>
              <w:jc w:val="center"/>
              <w:textAlignment w:val="baseline"/>
              <w:rPr>
                <w:sz w:val="16"/>
                <w:szCs w:val="16"/>
                <w:lang w:eastAsia="de-DE"/>
              </w:rPr>
              <w:pPrChange w:id="517" w:author="Gary Sullivan" w:date="2025-06-04T16:12:00Z" w16du:dateUtc="2025-06-04T23:12:00Z">
                <w:pPr>
                  <w:spacing w:before="0"/>
                  <w:textAlignment w:val="baseline"/>
                </w:pPr>
              </w:pPrChange>
            </w:pPr>
            <w:r w:rsidRPr="001775AF">
              <w:rPr>
                <w:sz w:val="16"/>
                <w:szCs w:val="16"/>
                <w:lang w:eastAsia="de-DE"/>
              </w:rPr>
              <w:t>524.6%</w:t>
            </w:r>
          </w:p>
        </w:tc>
      </w:tr>
      <w:tr w:rsidR="009C52FC" w:rsidRPr="00ED61A3" w14:paraId="7E44D2C3" w14:textId="77777777" w:rsidTr="006F578C">
        <w:trPr>
          <w:trHeight w:val="255"/>
          <w:jc w:val="center"/>
          <w:trPrChange w:id="518"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519"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18FEFCF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Change w:id="520" w:author="Gary Sullivan" w:date="2025-06-04T16:12:00Z" w16du:dateUtc="2025-06-04T23:12:00Z">
              <w:tcPr>
                <w:tcW w:w="385" w:type="pct"/>
                <w:gridSpan w:val="2"/>
                <w:tcBorders>
                  <w:top w:val="nil"/>
                  <w:left w:val="single" w:sz="8" w:space="0" w:color="auto"/>
                  <w:bottom w:val="nil"/>
                  <w:right w:val="nil"/>
                </w:tcBorders>
                <w:shd w:val="clear" w:color="auto" w:fill="FFC7CE"/>
                <w:noWrap/>
                <w:vAlign w:val="center"/>
                <w:hideMark/>
              </w:tcPr>
            </w:tcPrChange>
          </w:tcPr>
          <w:p w14:paraId="093BEAC0" w14:textId="77777777" w:rsidR="00237471" w:rsidRPr="001775AF" w:rsidRDefault="00237471">
            <w:pPr>
              <w:spacing w:before="0"/>
              <w:jc w:val="center"/>
              <w:textAlignment w:val="baseline"/>
              <w:rPr>
                <w:sz w:val="16"/>
                <w:szCs w:val="16"/>
                <w:lang w:eastAsia="de-DE"/>
              </w:rPr>
              <w:pPrChange w:id="521" w:author="Gary Sullivan" w:date="2025-06-04T16:12:00Z" w16du:dateUtc="2025-06-04T23:12:00Z">
                <w:pPr>
                  <w:spacing w:before="0"/>
                  <w:textAlignment w:val="baseline"/>
                </w:pPr>
              </w:pPrChange>
            </w:pPr>
            <w:r w:rsidRPr="001775AF">
              <w:rPr>
                <w:sz w:val="16"/>
                <w:szCs w:val="16"/>
                <w:lang w:eastAsia="de-DE"/>
              </w:rPr>
              <w:t>6.31%</w:t>
            </w:r>
          </w:p>
        </w:tc>
        <w:tc>
          <w:tcPr>
            <w:tcW w:w="385" w:type="pct"/>
            <w:shd w:val="clear" w:color="auto" w:fill="FFC7CE"/>
            <w:noWrap/>
            <w:vAlign w:val="center"/>
            <w:hideMark/>
            <w:tcPrChange w:id="522" w:author="Gary Sullivan" w:date="2025-06-04T16:12:00Z" w16du:dateUtc="2025-06-04T23:12:00Z">
              <w:tcPr>
                <w:tcW w:w="385" w:type="pct"/>
                <w:gridSpan w:val="2"/>
                <w:shd w:val="clear" w:color="auto" w:fill="FFC7CE"/>
                <w:noWrap/>
                <w:vAlign w:val="center"/>
                <w:hideMark/>
              </w:tcPr>
            </w:tcPrChange>
          </w:tcPr>
          <w:p w14:paraId="5AA978C0" w14:textId="77777777" w:rsidR="00237471" w:rsidRPr="001775AF" w:rsidRDefault="00237471">
            <w:pPr>
              <w:spacing w:before="0"/>
              <w:jc w:val="center"/>
              <w:textAlignment w:val="baseline"/>
              <w:rPr>
                <w:sz w:val="16"/>
                <w:szCs w:val="16"/>
                <w:lang w:eastAsia="de-DE"/>
              </w:rPr>
              <w:pPrChange w:id="523" w:author="Gary Sullivan" w:date="2025-06-04T16:12:00Z" w16du:dateUtc="2025-06-04T23:12:00Z">
                <w:pPr>
                  <w:spacing w:before="0"/>
                  <w:textAlignment w:val="baseline"/>
                </w:pPr>
              </w:pPrChange>
            </w:pPr>
            <w:r w:rsidRPr="001775AF">
              <w:rPr>
                <w:sz w:val="16"/>
                <w:szCs w:val="16"/>
                <w:lang w:eastAsia="de-DE"/>
              </w:rPr>
              <w:t>7.16%</w:t>
            </w:r>
          </w:p>
        </w:tc>
        <w:tc>
          <w:tcPr>
            <w:tcW w:w="385" w:type="pct"/>
            <w:tcBorders>
              <w:top w:val="nil"/>
              <w:left w:val="nil"/>
              <w:bottom w:val="nil"/>
              <w:right w:val="single" w:sz="4" w:space="0" w:color="auto"/>
            </w:tcBorders>
            <w:shd w:val="clear" w:color="auto" w:fill="FFC7CE"/>
            <w:noWrap/>
            <w:vAlign w:val="center"/>
            <w:hideMark/>
            <w:tcPrChange w:id="524"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328A5603" w14:textId="77777777" w:rsidR="00237471" w:rsidRPr="001775AF" w:rsidRDefault="00237471">
            <w:pPr>
              <w:spacing w:before="0"/>
              <w:jc w:val="center"/>
              <w:textAlignment w:val="baseline"/>
              <w:rPr>
                <w:sz w:val="16"/>
                <w:szCs w:val="16"/>
                <w:lang w:eastAsia="de-DE"/>
              </w:rPr>
              <w:pPrChange w:id="525" w:author="Gary Sullivan" w:date="2025-06-04T16:12:00Z" w16du:dateUtc="2025-06-04T23:12:00Z">
                <w:pPr>
                  <w:spacing w:before="0"/>
                  <w:textAlignment w:val="baseline"/>
                </w:pPr>
              </w:pPrChange>
            </w:pPr>
            <w:r w:rsidRPr="001775AF">
              <w:rPr>
                <w:sz w:val="16"/>
                <w:szCs w:val="16"/>
                <w:lang w:eastAsia="de-DE"/>
              </w:rPr>
              <w:t>7.45%</w:t>
            </w:r>
          </w:p>
        </w:tc>
        <w:tc>
          <w:tcPr>
            <w:tcW w:w="341" w:type="pct"/>
            <w:noWrap/>
            <w:vAlign w:val="center"/>
            <w:hideMark/>
            <w:tcPrChange w:id="526" w:author="Gary Sullivan" w:date="2025-06-04T16:12:00Z" w16du:dateUtc="2025-06-04T23:12:00Z">
              <w:tcPr>
                <w:tcW w:w="341" w:type="pct"/>
                <w:gridSpan w:val="2"/>
                <w:noWrap/>
                <w:vAlign w:val="center"/>
                <w:hideMark/>
              </w:tcPr>
            </w:tcPrChange>
          </w:tcPr>
          <w:p w14:paraId="00127906" w14:textId="77777777" w:rsidR="00237471" w:rsidRPr="001775AF" w:rsidRDefault="00237471">
            <w:pPr>
              <w:spacing w:before="0"/>
              <w:jc w:val="center"/>
              <w:textAlignment w:val="baseline"/>
              <w:rPr>
                <w:sz w:val="16"/>
                <w:szCs w:val="16"/>
                <w:lang w:eastAsia="de-DE"/>
              </w:rPr>
              <w:pPrChange w:id="527" w:author="Gary Sullivan" w:date="2025-06-04T16:12:00Z" w16du:dateUtc="2025-06-04T23:12:00Z">
                <w:pPr>
                  <w:spacing w:before="0"/>
                  <w:textAlignment w:val="baseline"/>
                </w:pPr>
              </w:pPrChange>
            </w:pPr>
            <w:r w:rsidRPr="001775AF">
              <w:rPr>
                <w:sz w:val="16"/>
                <w:szCs w:val="16"/>
                <w:lang w:eastAsia="de-DE"/>
              </w:rPr>
              <w:t>72.0%</w:t>
            </w:r>
          </w:p>
        </w:tc>
        <w:tc>
          <w:tcPr>
            <w:tcW w:w="408" w:type="pct"/>
            <w:noWrap/>
            <w:vAlign w:val="center"/>
            <w:hideMark/>
            <w:tcPrChange w:id="528" w:author="Gary Sullivan" w:date="2025-06-04T16:12:00Z" w16du:dateUtc="2025-06-04T23:12:00Z">
              <w:tcPr>
                <w:tcW w:w="127" w:type="pct"/>
                <w:gridSpan w:val="2"/>
                <w:noWrap/>
                <w:vAlign w:val="center"/>
                <w:hideMark/>
              </w:tcPr>
            </w:tcPrChange>
          </w:tcPr>
          <w:p w14:paraId="5FB99D0A" w14:textId="77777777" w:rsidR="00237471" w:rsidRPr="001775AF" w:rsidRDefault="00237471">
            <w:pPr>
              <w:spacing w:before="0"/>
              <w:jc w:val="center"/>
              <w:textAlignment w:val="baseline"/>
              <w:rPr>
                <w:sz w:val="16"/>
                <w:szCs w:val="16"/>
                <w:lang w:eastAsia="de-DE"/>
              </w:rPr>
              <w:pPrChange w:id="529" w:author="Gary Sullivan" w:date="2025-06-04T16:12:00Z" w16du:dateUtc="2025-06-04T23:12:00Z">
                <w:pPr>
                  <w:spacing w:before="0"/>
                  <w:textAlignment w:val="baseline"/>
                </w:pPr>
              </w:pPrChange>
            </w:pPr>
            <w:r w:rsidRPr="001775AF">
              <w:rPr>
                <w:sz w:val="16"/>
                <w:szCs w:val="16"/>
                <w:lang w:eastAsia="de-DE"/>
              </w:rPr>
              <w:t>70.4%</w:t>
            </w:r>
          </w:p>
        </w:tc>
        <w:tc>
          <w:tcPr>
            <w:tcW w:w="389" w:type="pct"/>
            <w:tcBorders>
              <w:top w:val="nil"/>
              <w:left w:val="single" w:sz="4" w:space="0" w:color="auto"/>
              <w:bottom w:val="nil"/>
              <w:right w:val="nil"/>
            </w:tcBorders>
            <w:noWrap/>
            <w:vAlign w:val="center"/>
            <w:hideMark/>
            <w:tcPrChange w:id="530"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6ECA7BDF" w14:textId="77777777" w:rsidR="00237471" w:rsidRPr="001775AF" w:rsidRDefault="00237471">
            <w:pPr>
              <w:spacing w:before="0"/>
              <w:jc w:val="center"/>
              <w:textAlignment w:val="baseline"/>
              <w:rPr>
                <w:sz w:val="16"/>
                <w:szCs w:val="16"/>
                <w:lang w:eastAsia="de-DE"/>
              </w:rPr>
              <w:pPrChange w:id="531" w:author="Gary Sullivan" w:date="2025-06-04T16:12:00Z" w16du:dateUtc="2025-06-04T23:12:00Z">
                <w:pPr>
                  <w:spacing w:before="0"/>
                  <w:textAlignment w:val="baseline"/>
                </w:pPr>
              </w:pPrChange>
            </w:pPr>
            <w:r w:rsidRPr="001775AF">
              <w:rPr>
                <w:sz w:val="16"/>
                <w:szCs w:val="16"/>
                <w:lang w:eastAsia="de-DE"/>
              </w:rPr>
              <w:t>99%</w:t>
            </w:r>
          </w:p>
        </w:tc>
        <w:tc>
          <w:tcPr>
            <w:tcW w:w="414" w:type="pct"/>
            <w:tcBorders>
              <w:top w:val="nil"/>
              <w:left w:val="single" w:sz="8" w:space="0" w:color="auto"/>
              <w:bottom w:val="nil"/>
              <w:right w:val="nil"/>
            </w:tcBorders>
            <w:shd w:val="clear" w:color="auto" w:fill="CCFFCC"/>
            <w:noWrap/>
            <w:vAlign w:val="center"/>
            <w:hideMark/>
            <w:tcPrChange w:id="532"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68FF0F6C" w14:textId="77777777" w:rsidR="00237471" w:rsidRPr="001775AF" w:rsidRDefault="00237471">
            <w:pPr>
              <w:spacing w:before="0"/>
              <w:jc w:val="center"/>
              <w:textAlignment w:val="baseline"/>
              <w:rPr>
                <w:sz w:val="16"/>
                <w:szCs w:val="16"/>
                <w:lang w:eastAsia="de-DE"/>
              </w:rPr>
              <w:pPrChange w:id="533" w:author="Gary Sullivan" w:date="2025-06-04T16:12:00Z" w16du:dateUtc="2025-06-04T23:12:00Z">
                <w:pPr>
                  <w:spacing w:before="0"/>
                  <w:textAlignment w:val="baseline"/>
                </w:pPr>
              </w:pPrChange>
            </w:pPr>
            <w:r w:rsidRPr="001775AF">
              <w:rPr>
                <w:sz w:val="16"/>
                <w:szCs w:val="16"/>
                <w:lang w:eastAsia="de-DE"/>
              </w:rPr>
              <w:t>-26.06%</w:t>
            </w:r>
          </w:p>
        </w:tc>
        <w:tc>
          <w:tcPr>
            <w:tcW w:w="414" w:type="pct"/>
            <w:shd w:val="clear" w:color="auto" w:fill="CCFFCC"/>
            <w:noWrap/>
            <w:vAlign w:val="center"/>
            <w:hideMark/>
            <w:tcPrChange w:id="534" w:author="Gary Sullivan" w:date="2025-06-04T16:12:00Z" w16du:dateUtc="2025-06-04T23:12:00Z">
              <w:tcPr>
                <w:tcW w:w="414" w:type="pct"/>
                <w:gridSpan w:val="2"/>
                <w:shd w:val="clear" w:color="auto" w:fill="CCFFCC"/>
                <w:noWrap/>
                <w:vAlign w:val="center"/>
                <w:hideMark/>
              </w:tcPr>
            </w:tcPrChange>
          </w:tcPr>
          <w:p w14:paraId="1BFF945A" w14:textId="77777777" w:rsidR="00237471" w:rsidRPr="001775AF" w:rsidRDefault="00237471">
            <w:pPr>
              <w:spacing w:before="0"/>
              <w:jc w:val="center"/>
              <w:textAlignment w:val="baseline"/>
              <w:rPr>
                <w:sz w:val="16"/>
                <w:szCs w:val="16"/>
                <w:lang w:eastAsia="de-DE"/>
              </w:rPr>
              <w:pPrChange w:id="535" w:author="Gary Sullivan" w:date="2025-06-04T16:12:00Z" w16du:dateUtc="2025-06-04T23:12:00Z">
                <w:pPr>
                  <w:spacing w:before="0"/>
                  <w:textAlignment w:val="baseline"/>
                </w:pPr>
              </w:pPrChange>
            </w:pPr>
            <w:r w:rsidRPr="001775AF">
              <w:rPr>
                <w:sz w:val="16"/>
                <w:szCs w:val="16"/>
                <w:lang w:eastAsia="de-DE"/>
              </w:rPr>
              <w:t>-29.54%</w:t>
            </w:r>
          </w:p>
        </w:tc>
        <w:tc>
          <w:tcPr>
            <w:tcW w:w="414" w:type="pct"/>
            <w:tcBorders>
              <w:top w:val="nil"/>
              <w:left w:val="nil"/>
              <w:bottom w:val="nil"/>
              <w:right w:val="single" w:sz="4" w:space="0" w:color="auto"/>
            </w:tcBorders>
            <w:shd w:val="clear" w:color="auto" w:fill="CCFFCC"/>
            <w:noWrap/>
            <w:vAlign w:val="center"/>
            <w:hideMark/>
            <w:tcPrChange w:id="536"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36EB0CAC" w14:textId="77777777" w:rsidR="00237471" w:rsidRPr="001775AF" w:rsidRDefault="00237471">
            <w:pPr>
              <w:spacing w:before="0"/>
              <w:jc w:val="center"/>
              <w:textAlignment w:val="baseline"/>
              <w:rPr>
                <w:sz w:val="16"/>
                <w:szCs w:val="16"/>
                <w:lang w:eastAsia="de-DE"/>
              </w:rPr>
              <w:pPrChange w:id="537" w:author="Gary Sullivan" w:date="2025-06-04T16:12:00Z" w16du:dateUtc="2025-06-04T23:12:00Z">
                <w:pPr>
                  <w:spacing w:before="0"/>
                  <w:textAlignment w:val="baseline"/>
                </w:pPr>
              </w:pPrChange>
            </w:pPr>
            <w:r w:rsidRPr="001775AF">
              <w:rPr>
                <w:sz w:val="16"/>
                <w:szCs w:val="16"/>
                <w:lang w:eastAsia="de-DE"/>
              </w:rPr>
              <w:t>-29.53%</w:t>
            </w:r>
          </w:p>
        </w:tc>
        <w:tc>
          <w:tcPr>
            <w:tcW w:w="428" w:type="pct"/>
            <w:noWrap/>
            <w:vAlign w:val="center"/>
            <w:hideMark/>
            <w:tcPrChange w:id="538" w:author="Gary Sullivan" w:date="2025-06-04T16:12:00Z" w16du:dateUtc="2025-06-04T23:12:00Z">
              <w:tcPr>
                <w:tcW w:w="428" w:type="pct"/>
                <w:gridSpan w:val="2"/>
                <w:noWrap/>
                <w:vAlign w:val="center"/>
                <w:hideMark/>
              </w:tcPr>
            </w:tcPrChange>
          </w:tcPr>
          <w:p w14:paraId="7252035D" w14:textId="77777777" w:rsidR="00237471" w:rsidRPr="001775AF" w:rsidRDefault="00237471">
            <w:pPr>
              <w:spacing w:before="0"/>
              <w:jc w:val="center"/>
              <w:textAlignment w:val="baseline"/>
              <w:rPr>
                <w:sz w:val="16"/>
                <w:szCs w:val="16"/>
                <w:lang w:eastAsia="de-DE"/>
              </w:rPr>
              <w:pPrChange w:id="539" w:author="Gary Sullivan" w:date="2025-06-04T16:12:00Z" w16du:dateUtc="2025-06-04T23:12:00Z">
                <w:pPr>
                  <w:spacing w:before="0"/>
                  <w:textAlignment w:val="baseline"/>
                </w:pPr>
              </w:pPrChange>
            </w:pPr>
            <w:r w:rsidRPr="001775AF">
              <w:rPr>
                <w:sz w:val="16"/>
                <w:szCs w:val="16"/>
                <w:lang w:eastAsia="de-DE"/>
              </w:rPr>
              <w:t>486.3%</w:t>
            </w:r>
          </w:p>
        </w:tc>
        <w:tc>
          <w:tcPr>
            <w:tcW w:w="429" w:type="pct"/>
            <w:tcBorders>
              <w:top w:val="nil"/>
              <w:left w:val="nil"/>
              <w:bottom w:val="nil"/>
              <w:right w:val="single" w:sz="8" w:space="0" w:color="auto"/>
            </w:tcBorders>
            <w:noWrap/>
            <w:vAlign w:val="center"/>
            <w:hideMark/>
            <w:tcPrChange w:id="540"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4F5801AB" w14:textId="77777777" w:rsidR="00237471" w:rsidRPr="001775AF" w:rsidRDefault="00237471">
            <w:pPr>
              <w:spacing w:before="0"/>
              <w:jc w:val="center"/>
              <w:textAlignment w:val="baseline"/>
              <w:rPr>
                <w:sz w:val="16"/>
                <w:szCs w:val="16"/>
                <w:lang w:eastAsia="de-DE"/>
              </w:rPr>
              <w:pPrChange w:id="541" w:author="Gary Sullivan" w:date="2025-06-04T16:12:00Z" w16du:dateUtc="2025-06-04T23:12:00Z">
                <w:pPr>
                  <w:spacing w:before="0"/>
                  <w:textAlignment w:val="baseline"/>
                </w:pPr>
              </w:pPrChange>
            </w:pPr>
            <w:r w:rsidRPr="001775AF">
              <w:rPr>
                <w:sz w:val="16"/>
                <w:szCs w:val="16"/>
                <w:lang w:eastAsia="de-DE"/>
              </w:rPr>
              <w:t>436.5%</w:t>
            </w:r>
          </w:p>
        </w:tc>
      </w:tr>
      <w:tr w:rsidR="007A5C31" w:rsidRPr="00ED61A3" w14:paraId="30C7D4FF"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156744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1775AF" w:rsidRDefault="00237471">
            <w:pPr>
              <w:spacing w:before="0"/>
              <w:jc w:val="center"/>
              <w:textAlignment w:val="baseline"/>
              <w:rPr>
                <w:sz w:val="16"/>
                <w:szCs w:val="16"/>
                <w:lang w:eastAsia="de-DE"/>
              </w:rPr>
              <w:pPrChange w:id="542" w:author="Gary Sullivan" w:date="2025-06-04T16:12:00Z" w16du:dateUtc="2025-06-04T23:12:00Z">
                <w:pPr>
                  <w:spacing w:before="0"/>
                  <w:textAlignment w:val="baseline"/>
                </w:pPr>
              </w:pPrChange>
            </w:pPr>
            <w:r w:rsidRPr="001775AF">
              <w:rPr>
                <w:sz w:val="16"/>
                <w:szCs w:val="16"/>
                <w:lang w:eastAsia="de-DE"/>
              </w:rPr>
              <w:t>11.70%</w:t>
            </w:r>
          </w:p>
        </w:tc>
        <w:tc>
          <w:tcPr>
            <w:tcW w:w="385" w:type="pct"/>
            <w:tcBorders>
              <w:top w:val="nil"/>
              <w:left w:val="nil"/>
              <w:bottom w:val="single" w:sz="8" w:space="0" w:color="auto"/>
              <w:right w:val="nil"/>
            </w:tcBorders>
            <w:shd w:val="clear" w:color="auto" w:fill="FFC7CE"/>
            <w:noWrap/>
            <w:vAlign w:val="center"/>
            <w:hideMark/>
          </w:tcPr>
          <w:p w14:paraId="118BD2CB" w14:textId="77777777" w:rsidR="00237471" w:rsidRPr="001775AF" w:rsidRDefault="00237471">
            <w:pPr>
              <w:spacing w:before="0"/>
              <w:jc w:val="center"/>
              <w:textAlignment w:val="baseline"/>
              <w:rPr>
                <w:sz w:val="16"/>
                <w:szCs w:val="16"/>
                <w:lang w:eastAsia="de-DE"/>
              </w:rPr>
              <w:pPrChange w:id="543" w:author="Gary Sullivan" w:date="2025-06-04T16:12:00Z" w16du:dateUtc="2025-06-04T23:12:00Z">
                <w:pPr>
                  <w:spacing w:before="0"/>
                  <w:textAlignment w:val="baseline"/>
                </w:pPr>
              </w:pPrChange>
            </w:pPr>
            <w:r w:rsidRPr="001775AF">
              <w:rPr>
                <w:sz w:val="16"/>
                <w:szCs w:val="16"/>
                <w:lang w:eastAsia="de-DE"/>
              </w:rPr>
              <w:t>13.57%</w:t>
            </w:r>
          </w:p>
        </w:tc>
        <w:tc>
          <w:tcPr>
            <w:tcW w:w="385"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1775AF" w:rsidRDefault="00237471">
            <w:pPr>
              <w:spacing w:before="0"/>
              <w:jc w:val="center"/>
              <w:textAlignment w:val="baseline"/>
              <w:rPr>
                <w:sz w:val="16"/>
                <w:szCs w:val="16"/>
                <w:lang w:eastAsia="de-DE"/>
              </w:rPr>
              <w:pPrChange w:id="544" w:author="Gary Sullivan" w:date="2025-06-04T16:12:00Z" w16du:dateUtc="2025-06-04T23:12:00Z">
                <w:pPr>
                  <w:spacing w:before="0"/>
                  <w:textAlignment w:val="baseline"/>
                </w:pPr>
              </w:pPrChange>
            </w:pPr>
            <w:r w:rsidRPr="001775AF">
              <w:rPr>
                <w:sz w:val="16"/>
                <w:szCs w:val="16"/>
                <w:lang w:eastAsia="de-DE"/>
              </w:rPr>
              <w:t>13.98%</w:t>
            </w:r>
          </w:p>
        </w:tc>
        <w:tc>
          <w:tcPr>
            <w:tcW w:w="341" w:type="pct"/>
            <w:tcBorders>
              <w:top w:val="nil"/>
              <w:left w:val="nil"/>
              <w:bottom w:val="single" w:sz="8" w:space="0" w:color="auto"/>
              <w:right w:val="nil"/>
            </w:tcBorders>
            <w:noWrap/>
            <w:vAlign w:val="center"/>
            <w:hideMark/>
          </w:tcPr>
          <w:p w14:paraId="12619C65" w14:textId="77777777" w:rsidR="00237471" w:rsidRPr="001775AF" w:rsidRDefault="00237471">
            <w:pPr>
              <w:spacing w:before="0"/>
              <w:jc w:val="center"/>
              <w:textAlignment w:val="baseline"/>
              <w:rPr>
                <w:sz w:val="16"/>
                <w:szCs w:val="16"/>
                <w:lang w:eastAsia="de-DE"/>
              </w:rPr>
              <w:pPrChange w:id="545" w:author="Gary Sullivan" w:date="2025-06-04T16:12:00Z" w16du:dateUtc="2025-06-04T23:12:00Z">
                <w:pPr>
                  <w:spacing w:before="0"/>
                  <w:textAlignment w:val="baseline"/>
                </w:pPr>
              </w:pPrChange>
            </w:pPr>
            <w:r w:rsidRPr="001775AF">
              <w:rPr>
                <w:sz w:val="16"/>
                <w:szCs w:val="16"/>
                <w:lang w:eastAsia="de-DE"/>
              </w:rPr>
              <w:t>76.4%</w:t>
            </w:r>
          </w:p>
        </w:tc>
        <w:tc>
          <w:tcPr>
            <w:tcW w:w="408" w:type="pct"/>
            <w:tcBorders>
              <w:top w:val="nil"/>
              <w:left w:val="nil"/>
              <w:bottom w:val="single" w:sz="8" w:space="0" w:color="auto"/>
              <w:right w:val="nil"/>
            </w:tcBorders>
            <w:noWrap/>
            <w:vAlign w:val="center"/>
            <w:hideMark/>
          </w:tcPr>
          <w:p w14:paraId="45B98C5B" w14:textId="77777777" w:rsidR="00237471" w:rsidRPr="001775AF" w:rsidRDefault="00237471">
            <w:pPr>
              <w:spacing w:before="0"/>
              <w:jc w:val="center"/>
              <w:textAlignment w:val="baseline"/>
              <w:rPr>
                <w:sz w:val="16"/>
                <w:szCs w:val="16"/>
                <w:lang w:eastAsia="de-DE"/>
              </w:rPr>
              <w:pPrChange w:id="546" w:author="Gary Sullivan" w:date="2025-06-04T16:12:00Z" w16du:dateUtc="2025-06-04T23:12:00Z">
                <w:pPr>
                  <w:spacing w:before="0"/>
                  <w:textAlignment w:val="baseline"/>
                </w:pPr>
              </w:pPrChange>
            </w:pPr>
            <w:r w:rsidRPr="001775AF">
              <w:rPr>
                <w:sz w:val="16"/>
                <w:szCs w:val="16"/>
                <w:lang w:eastAsia="de-DE"/>
              </w:rPr>
              <w:t>57.8%</w:t>
            </w:r>
          </w:p>
        </w:tc>
        <w:tc>
          <w:tcPr>
            <w:tcW w:w="389" w:type="pct"/>
            <w:tcBorders>
              <w:top w:val="nil"/>
              <w:left w:val="single" w:sz="4" w:space="0" w:color="auto"/>
              <w:bottom w:val="single" w:sz="8" w:space="0" w:color="auto"/>
              <w:right w:val="nil"/>
            </w:tcBorders>
            <w:noWrap/>
            <w:vAlign w:val="center"/>
            <w:hideMark/>
          </w:tcPr>
          <w:p w14:paraId="7A4A6BB4" w14:textId="77777777" w:rsidR="00237471" w:rsidRPr="001775AF" w:rsidRDefault="00237471">
            <w:pPr>
              <w:spacing w:before="0"/>
              <w:jc w:val="center"/>
              <w:textAlignment w:val="baseline"/>
              <w:rPr>
                <w:sz w:val="16"/>
                <w:szCs w:val="16"/>
                <w:lang w:eastAsia="de-DE"/>
              </w:rPr>
              <w:pPrChange w:id="547"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1775AF" w:rsidRDefault="00237471">
            <w:pPr>
              <w:spacing w:before="0"/>
              <w:jc w:val="center"/>
              <w:textAlignment w:val="baseline"/>
              <w:rPr>
                <w:sz w:val="16"/>
                <w:szCs w:val="16"/>
                <w:lang w:eastAsia="de-DE"/>
              </w:rPr>
              <w:pPrChange w:id="548" w:author="Gary Sullivan" w:date="2025-06-04T16:12:00Z" w16du:dateUtc="2025-06-04T23:12:00Z">
                <w:pPr>
                  <w:spacing w:before="0"/>
                  <w:textAlignment w:val="baseline"/>
                </w:pPr>
              </w:pPrChange>
            </w:pPr>
            <w:r w:rsidRPr="001775AF">
              <w:rPr>
                <w:sz w:val="16"/>
                <w:szCs w:val="16"/>
                <w:lang w:eastAsia="de-DE"/>
              </w:rPr>
              <w:t>-36.77%</w:t>
            </w:r>
          </w:p>
        </w:tc>
        <w:tc>
          <w:tcPr>
            <w:tcW w:w="414" w:type="pct"/>
            <w:tcBorders>
              <w:top w:val="nil"/>
              <w:left w:val="nil"/>
              <w:bottom w:val="single" w:sz="8" w:space="0" w:color="auto"/>
              <w:right w:val="nil"/>
            </w:tcBorders>
            <w:shd w:val="clear" w:color="auto" w:fill="CCFFCC"/>
            <w:noWrap/>
            <w:vAlign w:val="center"/>
            <w:hideMark/>
          </w:tcPr>
          <w:p w14:paraId="2E79FA18" w14:textId="77777777" w:rsidR="00237471" w:rsidRPr="001775AF" w:rsidRDefault="00237471">
            <w:pPr>
              <w:spacing w:before="0"/>
              <w:jc w:val="center"/>
              <w:textAlignment w:val="baseline"/>
              <w:rPr>
                <w:sz w:val="16"/>
                <w:szCs w:val="16"/>
                <w:lang w:eastAsia="de-DE"/>
              </w:rPr>
              <w:pPrChange w:id="549" w:author="Gary Sullivan" w:date="2025-06-04T16:12:00Z" w16du:dateUtc="2025-06-04T23:12:00Z">
                <w:pPr>
                  <w:spacing w:before="0"/>
                  <w:textAlignment w:val="baseline"/>
                </w:pPr>
              </w:pPrChange>
            </w:pPr>
            <w:r w:rsidRPr="001775AF">
              <w:rPr>
                <w:sz w:val="16"/>
                <w:szCs w:val="16"/>
                <w:lang w:eastAsia="de-DE"/>
              </w:rPr>
              <w:t>-42.07%</w:t>
            </w:r>
          </w:p>
        </w:tc>
        <w:tc>
          <w:tcPr>
            <w:tcW w:w="414"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1775AF" w:rsidRDefault="00237471">
            <w:pPr>
              <w:spacing w:before="0"/>
              <w:jc w:val="center"/>
              <w:textAlignment w:val="baseline"/>
              <w:rPr>
                <w:sz w:val="16"/>
                <w:szCs w:val="16"/>
                <w:lang w:eastAsia="de-DE"/>
              </w:rPr>
              <w:pPrChange w:id="550" w:author="Gary Sullivan" w:date="2025-06-04T16:12:00Z" w16du:dateUtc="2025-06-04T23:12:00Z">
                <w:pPr>
                  <w:spacing w:before="0"/>
                  <w:textAlignment w:val="baseline"/>
                </w:pPr>
              </w:pPrChange>
            </w:pPr>
            <w:r w:rsidRPr="001775AF">
              <w:rPr>
                <w:sz w:val="16"/>
                <w:szCs w:val="16"/>
                <w:lang w:eastAsia="de-DE"/>
              </w:rPr>
              <w:t>-41.07%</w:t>
            </w:r>
          </w:p>
        </w:tc>
        <w:tc>
          <w:tcPr>
            <w:tcW w:w="428" w:type="pct"/>
            <w:tcBorders>
              <w:top w:val="nil"/>
              <w:left w:val="nil"/>
              <w:bottom w:val="single" w:sz="8" w:space="0" w:color="auto"/>
              <w:right w:val="nil"/>
            </w:tcBorders>
            <w:noWrap/>
            <w:vAlign w:val="center"/>
            <w:hideMark/>
          </w:tcPr>
          <w:p w14:paraId="6E84FFFA" w14:textId="77777777" w:rsidR="00237471" w:rsidRPr="001775AF" w:rsidRDefault="00237471">
            <w:pPr>
              <w:spacing w:before="0"/>
              <w:jc w:val="center"/>
              <w:textAlignment w:val="baseline"/>
              <w:rPr>
                <w:sz w:val="16"/>
                <w:szCs w:val="16"/>
                <w:lang w:eastAsia="de-DE"/>
              </w:rPr>
              <w:pPrChange w:id="551" w:author="Gary Sullivan" w:date="2025-06-04T16:12:00Z" w16du:dateUtc="2025-06-04T23:12:00Z">
                <w:pPr>
                  <w:spacing w:before="0"/>
                  <w:textAlignment w:val="baseline"/>
                </w:pPr>
              </w:pPrChange>
            </w:pPr>
            <w:r w:rsidRPr="001775AF">
              <w:rPr>
                <w:sz w:val="16"/>
                <w:szCs w:val="16"/>
                <w:lang w:eastAsia="de-DE"/>
              </w:rPr>
              <w:t>433.3%</w:t>
            </w:r>
          </w:p>
        </w:tc>
        <w:tc>
          <w:tcPr>
            <w:tcW w:w="429" w:type="pct"/>
            <w:tcBorders>
              <w:top w:val="nil"/>
              <w:left w:val="nil"/>
              <w:bottom w:val="single" w:sz="8" w:space="0" w:color="auto"/>
              <w:right w:val="single" w:sz="8" w:space="0" w:color="auto"/>
            </w:tcBorders>
            <w:noWrap/>
            <w:vAlign w:val="center"/>
            <w:hideMark/>
          </w:tcPr>
          <w:p w14:paraId="7F5D13A6" w14:textId="77777777" w:rsidR="00237471" w:rsidRPr="001775AF" w:rsidRDefault="00237471">
            <w:pPr>
              <w:spacing w:before="0"/>
              <w:jc w:val="center"/>
              <w:textAlignment w:val="baseline"/>
              <w:rPr>
                <w:sz w:val="16"/>
                <w:szCs w:val="16"/>
                <w:lang w:eastAsia="de-DE"/>
              </w:rPr>
              <w:pPrChange w:id="552" w:author="Gary Sullivan" w:date="2025-06-04T16:12:00Z" w16du:dateUtc="2025-06-04T23:12:00Z">
                <w:pPr>
                  <w:spacing w:before="0"/>
                  <w:textAlignment w:val="baseline"/>
                </w:pPr>
              </w:pPrChange>
            </w:pPr>
            <w:r w:rsidRPr="001775AF">
              <w:rPr>
                <w:sz w:val="16"/>
                <w:szCs w:val="16"/>
                <w:lang w:eastAsia="de-DE"/>
              </w:rPr>
              <w:t>368.2%</w:t>
            </w:r>
          </w:p>
        </w:tc>
      </w:tr>
      <w:tr w:rsidR="00237471" w:rsidRPr="00ED61A3" w14:paraId="77DF3909" w14:textId="77777777" w:rsidTr="006F578C">
        <w:trPr>
          <w:trHeight w:val="255"/>
          <w:jc w:val="center"/>
          <w:trPrChange w:id="553" w:author="Gary Sullivan" w:date="2025-06-04T16:12:00Z" w16du:dateUtc="2025-06-04T23:12:00Z">
            <w:trPr>
              <w:trHeight w:val="255"/>
            </w:trPr>
          </w:trPrChange>
        </w:trPr>
        <w:tc>
          <w:tcPr>
            <w:tcW w:w="609" w:type="pct"/>
            <w:noWrap/>
            <w:vAlign w:val="center"/>
            <w:hideMark/>
            <w:tcPrChange w:id="554" w:author="Gary Sullivan" w:date="2025-06-04T16:12:00Z" w16du:dateUtc="2025-06-04T23:12:00Z">
              <w:tcPr>
                <w:tcW w:w="608" w:type="pct"/>
                <w:noWrap/>
                <w:vAlign w:val="center"/>
                <w:hideMark/>
              </w:tcPr>
            </w:tcPrChange>
          </w:tcPr>
          <w:p w14:paraId="7D4300B1" w14:textId="77777777" w:rsidR="00237471" w:rsidRPr="001775AF" w:rsidRDefault="00237471" w:rsidP="009C52FC">
            <w:pPr>
              <w:spacing w:before="0"/>
              <w:textAlignment w:val="baseline"/>
              <w:rPr>
                <w:sz w:val="16"/>
                <w:szCs w:val="16"/>
                <w:lang w:eastAsia="de-DE"/>
              </w:rPr>
            </w:pPr>
          </w:p>
        </w:tc>
        <w:tc>
          <w:tcPr>
            <w:tcW w:w="385" w:type="pct"/>
            <w:noWrap/>
            <w:vAlign w:val="center"/>
            <w:hideMark/>
            <w:tcPrChange w:id="555" w:author="Gary Sullivan" w:date="2025-06-04T16:12:00Z" w16du:dateUtc="2025-06-04T23:12:00Z">
              <w:tcPr>
                <w:tcW w:w="385" w:type="pct"/>
                <w:gridSpan w:val="2"/>
                <w:noWrap/>
                <w:vAlign w:val="center"/>
                <w:hideMark/>
              </w:tcPr>
            </w:tcPrChange>
          </w:tcPr>
          <w:p w14:paraId="0E7E8023" w14:textId="77777777" w:rsidR="00237471" w:rsidRPr="001775AF" w:rsidRDefault="00237471">
            <w:pPr>
              <w:spacing w:before="0"/>
              <w:jc w:val="center"/>
              <w:textAlignment w:val="baseline"/>
              <w:rPr>
                <w:sz w:val="16"/>
                <w:szCs w:val="16"/>
                <w:lang w:val="de-DE" w:eastAsia="de-DE"/>
              </w:rPr>
              <w:pPrChange w:id="556" w:author="Gary Sullivan" w:date="2025-06-04T16:12:00Z" w16du:dateUtc="2025-06-04T23:12:00Z">
                <w:pPr>
                  <w:spacing w:before="0"/>
                  <w:textAlignment w:val="baseline"/>
                </w:pPr>
              </w:pPrChange>
            </w:pPr>
          </w:p>
        </w:tc>
        <w:tc>
          <w:tcPr>
            <w:tcW w:w="385" w:type="pct"/>
            <w:noWrap/>
            <w:vAlign w:val="center"/>
            <w:hideMark/>
            <w:tcPrChange w:id="557" w:author="Gary Sullivan" w:date="2025-06-04T16:12:00Z" w16du:dateUtc="2025-06-04T23:12:00Z">
              <w:tcPr>
                <w:tcW w:w="385" w:type="pct"/>
                <w:gridSpan w:val="2"/>
                <w:noWrap/>
                <w:vAlign w:val="center"/>
                <w:hideMark/>
              </w:tcPr>
            </w:tcPrChange>
          </w:tcPr>
          <w:p w14:paraId="26067FAE" w14:textId="77777777" w:rsidR="00237471" w:rsidRPr="001775AF" w:rsidRDefault="00237471">
            <w:pPr>
              <w:spacing w:before="0"/>
              <w:jc w:val="center"/>
              <w:textAlignment w:val="baseline"/>
              <w:rPr>
                <w:sz w:val="16"/>
                <w:szCs w:val="16"/>
                <w:lang w:val="de-DE" w:eastAsia="de-DE"/>
              </w:rPr>
              <w:pPrChange w:id="558" w:author="Gary Sullivan" w:date="2025-06-04T16:12:00Z" w16du:dateUtc="2025-06-04T23:12:00Z">
                <w:pPr>
                  <w:spacing w:before="0"/>
                  <w:textAlignment w:val="baseline"/>
                </w:pPr>
              </w:pPrChange>
            </w:pPr>
          </w:p>
        </w:tc>
        <w:tc>
          <w:tcPr>
            <w:tcW w:w="385" w:type="pct"/>
            <w:noWrap/>
            <w:vAlign w:val="center"/>
            <w:hideMark/>
            <w:tcPrChange w:id="559" w:author="Gary Sullivan" w:date="2025-06-04T16:12:00Z" w16du:dateUtc="2025-06-04T23:12:00Z">
              <w:tcPr>
                <w:tcW w:w="385" w:type="pct"/>
                <w:gridSpan w:val="2"/>
                <w:noWrap/>
                <w:vAlign w:val="center"/>
                <w:hideMark/>
              </w:tcPr>
            </w:tcPrChange>
          </w:tcPr>
          <w:p w14:paraId="625CFC31" w14:textId="77777777" w:rsidR="00237471" w:rsidRPr="001775AF" w:rsidRDefault="00237471">
            <w:pPr>
              <w:spacing w:before="0"/>
              <w:jc w:val="center"/>
              <w:textAlignment w:val="baseline"/>
              <w:rPr>
                <w:sz w:val="16"/>
                <w:szCs w:val="16"/>
                <w:lang w:val="de-DE" w:eastAsia="de-DE"/>
              </w:rPr>
              <w:pPrChange w:id="560" w:author="Gary Sullivan" w:date="2025-06-04T16:12:00Z" w16du:dateUtc="2025-06-04T23:12:00Z">
                <w:pPr>
                  <w:spacing w:before="0"/>
                  <w:textAlignment w:val="baseline"/>
                </w:pPr>
              </w:pPrChange>
            </w:pPr>
          </w:p>
        </w:tc>
        <w:tc>
          <w:tcPr>
            <w:tcW w:w="341" w:type="pct"/>
            <w:noWrap/>
            <w:vAlign w:val="center"/>
            <w:hideMark/>
            <w:tcPrChange w:id="561" w:author="Gary Sullivan" w:date="2025-06-04T16:12:00Z" w16du:dateUtc="2025-06-04T23:12:00Z">
              <w:tcPr>
                <w:tcW w:w="341" w:type="pct"/>
                <w:gridSpan w:val="2"/>
                <w:noWrap/>
                <w:vAlign w:val="center"/>
                <w:hideMark/>
              </w:tcPr>
            </w:tcPrChange>
          </w:tcPr>
          <w:p w14:paraId="2443D6AB" w14:textId="77777777" w:rsidR="00237471" w:rsidRPr="001775AF" w:rsidRDefault="00237471">
            <w:pPr>
              <w:spacing w:before="0"/>
              <w:jc w:val="center"/>
              <w:textAlignment w:val="baseline"/>
              <w:rPr>
                <w:sz w:val="16"/>
                <w:szCs w:val="16"/>
                <w:lang w:val="de-DE" w:eastAsia="de-DE"/>
              </w:rPr>
              <w:pPrChange w:id="562" w:author="Gary Sullivan" w:date="2025-06-04T16:12:00Z" w16du:dateUtc="2025-06-04T23:12:00Z">
                <w:pPr>
                  <w:spacing w:before="0"/>
                  <w:textAlignment w:val="baseline"/>
                </w:pPr>
              </w:pPrChange>
            </w:pPr>
          </w:p>
        </w:tc>
        <w:tc>
          <w:tcPr>
            <w:tcW w:w="408" w:type="pct"/>
            <w:noWrap/>
            <w:vAlign w:val="center"/>
            <w:hideMark/>
            <w:tcPrChange w:id="563" w:author="Gary Sullivan" w:date="2025-06-04T16:12:00Z" w16du:dateUtc="2025-06-04T23:12:00Z">
              <w:tcPr>
                <w:tcW w:w="127" w:type="pct"/>
                <w:gridSpan w:val="2"/>
                <w:noWrap/>
                <w:vAlign w:val="center"/>
                <w:hideMark/>
              </w:tcPr>
            </w:tcPrChange>
          </w:tcPr>
          <w:p w14:paraId="598F230E" w14:textId="77777777" w:rsidR="00237471" w:rsidRPr="001775AF" w:rsidRDefault="00237471">
            <w:pPr>
              <w:spacing w:before="0"/>
              <w:jc w:val="center"/>
              <w:textAlignment w:val="baseline"/>
              <w:rPr>
                <w:sz w:val="16"/>
                <w:szCs w:val="16"/>
                <w:lang w:val="de-DE" w:eastAsia="de-DE"/>
              </w:rPr>
              <w:pPrChange w:id="564" w:author="Gary Sullivan" w:date="2025-06-04T16:12:00Z" w16du:dateUtc="2025-06-04T23:12:00Z">
                <w:pPr>
                  <w:spacing w:before="0"/>
                  <w:textAlignment w:val="baseline"/>
                </w:pPr>
              </w:pPrChange>
            </w:pPr>
          </w:p>
        </w:tc>
        <w:tc>
          <w:tcPr>
            <w:tcW w:w="389" w:type="pct"/>
            <w:noWrap/>
            <w:vAlign w:val="center"/>
            <w:hideMark/>
            <w:tcPrChange w:id="565" w:author="Gary Sullivan" w:date="2025-06-04T16:12:00Z" w16du:dateUtc="2025-06-04T23:12:00Z">
              <w:tcPr>
                <w:tcW w:w="670" w:type="pct"/>
                <w:gridSpan w:val="2"/>
                <w:noWrap/>
                <w:vAlign w:val="center"/>
                <w:hideMark/>
              </w:tcPr>
            </w:tcPrChange>
          </w:tcPr>
          <w:p w14:paraId="6340AE1E" w14:textId="77777777" w:rsidR="00237471" w:rsidRPr="001775AF" w:rsidRDefault="00237471">
            <w:pPr>
              <w:spacing w:before="0"/>
              <w:jc w:val="center"/>
              <w:textAlignment w:val="baseline"/>
              <w:rPr>
                <w:sz w:val="16"/>
                <w:szCs w:val="16"/>
                <w:lang w:val="de-DE" w:eastAsia="de-DE"/>
              </w:rPr>
              <w:pPrChange w:id="566" w:author="Gary Sullivan" w:date="2025-06-04T16:12:00Z" w16du:dateUtc="2025-06-04T23:12:00Z">
                <w:pPr>
                  <w:spacing w:before="0"/>
                  <w:textAlignment w:val="baseline"/>
                </w:pPr>
              </w:pPrChange>
            </w:pPr>
          </w:p>
        </w:tc>
        <w:tc>
          <w:tcPr>
            <w:tcW w:w="414" w:type="pct"/>
            <w:noWrap/>
            <w:vAlign w:val="center"/>
            <w:hideMark/>
            <w:tcPrChange w:id="567" w:author="Gary Sullivan" w:date="2025-06-04T16:12:00Z" w16du:dateUtc="2025-06-04T23:12:00Z">
              <w:tcPr>
                <w:tcW w:w="414" w:type="pct"/>
                <w:gridSpan w:val="2"/>
                <w:noWrap/>
                <w:vAlign w:val="center"/>
                <w:hideMark/>
              </w:tcPr>
            </w:tcPrChange>
          </w:tcPr>
          <w:p w14:paraId="4364B387" w14:textId="77777777" w:rsidR="00237471" w:rsidRPr="001775AF" w:rsidRDefault="00237471">
            <w:pPr>
              <w:spacing w:before="0"/>
              <w:jc w:val="center"/>
              <w:textAlignment w:val="baseline"/>
              <w:rPr>
                <w:sz w:val="16"/>
                <w:szCs w:val="16"/>
                <w:lang w:val="de-DE" w:eastAsia="de-DE"/>
              </w:rPr>
              <w:pPrChange w:id="568" w:author="Gary Sullivan" w:date="2025-06-04T16:12:00Z" w16du:dateUtc="2025-06-04T23:12:00Z">
                <w:pPr>
                  <w:spacing w:before="0"/>
                  <w:textAlignment w:val="baseline"/>
                </w:pPr>
              </w:pPrChange>
            </w:pPr>
          </w:p>
        </w:tc>
        <w:tc>
          <w:tcPr>
            <w:tcW w:w="414" w:type="pct"/>
            <w:noWrap/>
            <w:vAlign w:val="center"/>
            <w:hideMark/>
            <w:tcPrChange w:id="569" w:author="Gary Sullivan" w:date="2025-06-04T16:12:00Z" w16du:dateUtc="2025-06-04T23:12:00Z">
              <w:tcPr>
                <w:tcW w:w="414" w:type="pct"/>
                <w:gridSpan w:val="2"/>
                <w:noWrap/>
                <w:vAlign w:val="center"/>
                <w:hideMark/>
              </w:tcPr>
            </w:tcPrChange>
          </w:tcPr>
          <w:p w14:paraId="09481AD6" w14:textId="77777777" w:rsidR="00237471" w:rsidRPr="001775AF" w:rsidRDefault="00237471">
            <w:pPr>
              <w:spacing w:before="0"/>
              <w:jc w:val="center"/>
              <w:textAlignment w:val="baseline"/>
              <w:rPr>
                <w:sz w:val="16"/>
                <w:szCs w:val="16"/>
                <w:lang w:val="de-DE" w:eastAsia="de-DE"/>
              </w:rPr>
              <w:pPrChange w:id="570" w:author="Gary Sullivan" w:date="2025-06-04T16:12:00Z" w16du:dateUtc="2025-06-04T23:12:00Z">
                <w:pPr>
                  <w:spacing w:before="0"/>
                  <w:textAlignment w:val="baseline"/>
                </w:pPr>
              </w:pPrChange>
            </w:pPr>
          </w:p>
        </w:tc>
        <w:tc>
          <w:tcPr>
            <w:tcW w:w="414" w:type="pct"/>
            <w:noWrap/>
            <w:vAlign w:val="center"/>
            <w:hideMark/>
            <w:tcPrChange w:id="571" w:author="Gary Sullivan" w:date="2025-06-04T16:12:00Z" w16du:dateUtc="2025-06-04T23:12:00Z">
              <w:tcPr>
                <w:tcW w:w="414" w:type="pct"/>
                <w:gridSpan w:val="2"/>
                <w:noWrap/>
                <w:vAlign w:val="center"/>
                <w:hideMark/>
              </w:tcPr>
            </w:tcPrChange>
          </w:tcPr>
          <w:p w14:paraId="2E3A4096" w14:textId="77777777" w:rsidR="00237471" w:rsidRPr="001775AF" w:rsidRDefault="00237471">
            <w:pPr>
              <w:spacing w:before="0"/>
              <w:jc w:val="center"/>
              <w:textAlignment w:val="baseline"/>
              <w:rPr>
                <w:sz w:val="16"/>
                <w:szCs w:val="16"/>
                <w:lang w:val="de-DE" w:eastAsia="de-DE"/>
              </w:rPr>
              <w:pPrChange w:id="572" w:author="Gary Sullivan" w:date="2025-06-04T16:12:00Z" w16du:dateUtc="2025-06-04T23:12:00Z">
                <w:pPr>
                  <w:spacing w:before="0"/>
                  <w:textAlignment w:val="baseline"/>
                </w:pPr>
              </w:pPrChange>
            </w:pPr>
          </w:p>
        </w:tc>
        <w:tc>
          <w:tcPr>
            <w:tcW w:w="428" w:type="pct"/>
            <w:noWrap/>
            <w:vAlign w:val="center"/>
            <w:hideMark/>
            <w:tcPrChange w:id="573" w:author="Gary Sullivan" w:date="2025-06-04T16:12:00Z" w16du:dateUtc="2025-06-04T23:12:00Z">
              <w:tcPr>
                <w:tcW w:w="428" w:type="pct"/>
                <w:gridSpan w:val="2"/>
                <w:noWrap/>
                <w:vAlign w:val="center"/>
                <w:hideMark/>
              </w:tcPr>
            </w:tcPrChange>
          </w:tcPr>
          <w:p w14:paraId="0BCC80DA" w14:textId="77777777" w:rsidR="00237471" w:rsidRPr="001775AF" w:rsidRDefault="00237471">
            <w:pPr>
              <w:spacing w:before="0"/>
              <w:jc w:val="center"/>
              <w:textAlignment w:val="baseline"/>
              <w:rPr>
                <w:sz w:val="16"/>
                <w:szCs w:val="16"/>
                <w:lang w:val="de-DE" w:eastAsia="de-DE"/>
              </w:rPr>
              <w:pPrChange w:id="574" w:author="Gary Sullivan" w:date="2025-06-04T16:12:00Z" w16du:dateUtc="2025-06-04T23:12:00Z">
                <w:pPr>
                  <w:spacing w:before="0"/>
                  <w:textAlignment w:val="baseline"/>
                </w:pPr>
              </w:pPrChange>
            </w:pPr>
          </w:p>
        </w:tc>
        <w:tc>
          <w:tcPr>
            <w:tcW w:w="429" w:type="pct"/>
            <w:noWrap/>
            <w:vAlign w:val="center"/>
            <w:hideMark/>
            <w:tcPrChange w:id="575" w:author="Gary Sullivan" w:date="2025-06-04T16:12:00Z" w16du:dateUtc="2025-06-04T23:12:00Z">
              <w:tcPr>
                <w:tcW w:w="428" w:type="pct"/>
                <w:gridSpan w:val="2"/>
                <w:noWrap/>
                <w:vAlign w:val="center"/>
                <w:hideMark/>
              </w:tcPr>
            </w:tcPrChange>
          </w:tcPr>
          <w:p w14:paraId="3F77F42D" w14:textId="77777777" w:rsidR="00237471" w:rsidRPr="001775AF" w:rsidRDefault="00237471">
            <w:pPr>
              <w:spacing w:before="0"/>
              <w:jc w:val="center"/>
              <w:textAlignment w:val="baseline"/>
              <w:rPr>
                <w:sz w:val="16"/>
                <w:szCs w:val="16"/>
                <w:lang w:val="de-DE" w:eastAsia="de-DE"/>
              </w:rPr>
              <w:pPrChange w:id="576" w:author="Gary Sullivan" w:date="2025-06-04T16:12:00Z" w16du:dateUtc="2025-06-04T23:12:00Z">
                <w:pPr>
                  <w:spacing w:before="0"/>
                  <w:textAlignment w:val="baseline"/>
                </w:pPr>
              </w:pPrChange>
            </w:pPr>
          </w:p>
        </w:tc>
      </w:tr>
      <w:tr w:rsidR="00237471" w:rsidRPr="00ED61A3" w14:paraId="6599C005" w14:textId="77777777" w:rsidTr="006F578C">
        <w:trPr>
          <w:trHeight w:val="255"/>
          <w:jc w:val="center"/>
          <w:trPrChange w:id="577" w:author="Gary Sullivan" w:date="2025-06-04T16:12:00Z" w16du:dateUtc="2025-06-04T23:12:00Z">
            <w:trPr>
              <w:trHeight w:val="255"/>
            </w:trPr>
          </w:trPrChange>
        </w:trPr>
        <w:tc>
          <w:tcPr>
            <w:tcW w:w="1763" w:type="pct"/>
            <w:gridSpan w:val="4"/>
            <w:noWrap/>
            <w:vAlign w:val="center"/>
            <w:hideMark/>
            <w:tcPrChange w:id="578" w:author="Gary Sullivan" w:date="2025-06-04T16:12:00Z" w16du:dateUtc="2025-06-04T23:12:00Z">
              <w:tcPr>
                <w:tcW w:w="1763" w:type="pct"/>
                <w:gridSpan w:val="8"/>
                <w:noWrap/>
                <w:vAlign w:val="center"/>
                <w:hideMark/>
              </w:tcPr>
            </w:tcPrChange>
          </w:tcPr>
          <w:p w14:paraId="499C148A" w14:textId="77777777" w:rsidR="00237471" w:rsidRPr="001775AF" w:rsidRDefault="00237471">
            <w:pPr>
              <w:spacing w:before="0"/>
              <w:jc w:val="center"/>
              <w:textAlignment w:val="baseline"/>
              <w:rPr>
                <w:sz w:val="16"/>
                <w:szCs w:val="16"/>
                <w:lang w:val="de-DE" w:eastAsia="de-DE"/>
              </w:rPr>
              <w:pPrChange w:id="579" w:author="Gary Sullivan" w:date="2025-06-04T16:12:00Z" w16du:dateUtc="2025-06-04T23:12:00Z">
                <w:pPr>
                  <w:spacing w:before="0"/>
                  <w:textAlignment w:val="baseline"/>
                </w:pPr>
              </w:pPrChange>
            </w:pPr>
          </w:p>
        </w:tc>
        <w:tc>
          <w:tcPr>
            <w:tcW w:w="3237" w:type="pct"/>
            <w:gridSpan w:val="8"/>
            <w:tcBorders>
              <w:top w:val="single" w:sz="8" w:space="0" w:color="auto"/>
              <w:left w:val="single" w:sz="8" w:space="0" w:color="auto"/>
              <w:bottom w:val="nil"/>
              <w:right w:val="nil"/>
            </w:tcBorders>
            <w:noWrap/>
            <w:vAlign w:val="center"/>
            <w:hideMark/>
            <w:tcPrChange w:id="580" w:author="Gary Sullivan" w:date="2025-06-04T16:12:00Z" w16du:dateUtc="2025-06-04T23:12:00Z">
              <w:tcPr>
                <w:tcW w:w="3237" w:type="pct"/>
                <w:gridSpan w:val="15"/>
                <w:tcBorders>
                  <w:top w:val="single" w:sz="8" w:space="0" w:color="auto"/>
                  <w:left w:val="single" w:sz="8" w:space="0" w:color="auto"/>
                  <w:bottom w:val="nil"/>
                  <w:right w:val="nil"/>
                </w:tcBorders>
                <w:noWrap/>
                <w:vAlign w:val="center"/>
                <w:hideMark/>
              </w:tcPr>
            </w:tcPrChange>
          </w:tcPr>
          <w:p w14:paraId="03CCDF28" w14:textId="77777777" w:rsidR="00237471" w:rsidRPr="001775AF" w:rsidRDefault="00237471">
            <w:pPr>
              <w:spacing w:before="0"/>
              <w:jc w:val="center"/>
              <w:textAlignment w:val="baseline"/>
              <w:rPr>
                <w:b/>
                <w:bCs/>
                <w:sz w:val="16"/>
                <w:szCs w:val="16"/>
                <w:lang w:eastAsia="de-DE"/>
              </w:rPr>
              <w:pPrChange w:id="581" w:author="Gary Sullivan" w:date="2025-06-04T16:12:00Z" w16du:dateUtc="2025-06-04T23:12:00Z">
                <w:pPr>
                  <w:spacing w:before="0"/>
                  <w:textAlignment w:val="baseline"/>
                </w:pPr>
              </w:pPrChange>
            </w:pPr>
            <w:r w:rsidRPr="001775AF">
              <w:rPr>
                <w:b/>
                <w:bCs/>
                <w:sz w:val="16"/>
                <w:szCs w:val="16"/>
                <w:lang w:eastAsia="de-DE"/>
              </w:rPr>
              <w:t>Random Access Main 10</w:t>
            </w:r>
          </w:p>
        </w:tc>
      </w:tr>
      <w:tr w:rsidR="00237471" w:rsidRPr="00ED61A3" w14:paraId="0A408EA7" w14:textId="77777777" w:rsidTr="006F578C">
        <w:trPr>
          <w:trHeight w:val="255"/>
          <w:jc w:val="center"/>
          <w:trPrChange w:id="582" w:author="Gary Sullivan" w:date="2025-06-04T16:12:00Z" w16du:dateUtc="2025-06-04T23:12:00Z">
            <w:trPr>
              <w:trHeight w:val="255"/>
            </w:trPr>
          </w:trPrChange>
        </w:trPr>
        <w:tc>
          <w:tcPr>
            <w:tcW w:w="1763" w:type="pct"/>
            <w:gridSpan w:val="4"/>
            <w:noWrap/>
            <w:vAlign w:val="center"/>
            <w:hideMark/>
            <w:tcPrChange w:id="583" w:author="Gary Sullivan" w:date="2025-06-04T16:12:00Z" w16du:dateUtc="2025-06-04T23:12:00Z">
              <w:tcPr>
                <w:tcW w:w="1763" w:type="pct"/>
                <w:gridSpan w:val="8"/>
                <w:noWrap/>
                <w:vAlign w:val="center"/>
                <w:hideMark/>
              </w:tcPr>
            </w:tcPrChange>
          </w:tcPr>
          <w:p w14:paraId="56686C63" w14:textId="77777777" w:rsidR="00237471" w:rsidRPr="001775AF" w:rsidRDefault="00237471">
            <w:pPr>
              <w:spacing w:before="0"/>
              <w:jc w:val="center"/>
              <w:textAlignment w:val="baseline"/>
              <w:rPr>
                <w:b/>
                <w:bCs/>
                <w:sz w:val="16"/>
                <w:szCs w:val="16"/>
                <w:lang w:eastAsia="de-DE"/>
              </w:rPr>
              <w:pPrChange w:id="584" w:author="Gary Sullivan" w:date="2025-06-04T16:12:00Z" w16du:dateUtc="2025-06-04T23:12:00Z">
                <w:pPr>
                  <w:spacing w:before="0"/>
                  <w:textAlignment w:val="baseline"/>
                </w:pPr>
              </w:pPrChange>
            </w:pPr>
          </w:p>
        </w:tc>
        <w:tc>
          <w:tcPr>
            <w:tcW w:w="1552" w:type="pct"/>
            <w:gridSpan w:val="4"/>
            <w:tcBorders>
              <w:top w:val="single" w:sz="8" w:space="0" w:color="auto"/>
              <w:left w:val="single" w:sz="8" w:space="0" w:color="auto"/>
              <w:bottom w:val="nil"/>
              <w:right w:val="nil"/>
            </w:tcBorders>
            <w:noWrap/>
            <w:vAlign w:val="center"/>
            <w:hideMark/>
            <w:tcPrChange w:id="585" w:author="Gary Sullivan" w:date="2025-06-04T16:12:00Z" w16du:dateUtc="2025-06-04T23:12:00Z">
              <w:tcPr>
                <w:tcW w:w="1552" w:type="pct"/>
                <w:gridSpan w:val="8"/>
                <w:tcBorders>
                  <w:top w:val="single" w:sz="8" w:space="0" w:color="auto"/>
                  <w:left w:val="single" w:sz="8" w:space="0" w:color="auto"/>
                  <w:bottom w:val="nil"/>
                  <w:right w:val="nil"/>
                </w:tcBorders>
                <w:noWrap/>
                <w:vAlign w:val="center"/>
                <w:hideMark/>
              </w:tcPr>
            </w:tcPrChange>
          </w:tcPr>
          <w:p w14:paraId="7F12F35E" w14:textId="77777777" w:rsidR="00237471" w:rsidRPr="001775AF" w:rsidRDefault="00237471">
            <w:pPr>
              <w:spacing w:before="0"/>
              <w:jc w:val="center"/>
              <w:textAlignment w:val="baseline"/>
              <w:rPr>
                <w:b/>
                <w:bCs/>
                <w:sz w:val="16"/>
                <w:szCs w:val="16"/>
                <w:lang w:eastAsia="de-DE"/>
              </w:rPr>
              <w:pPrChange w:id="586" w:author="Gary Sullivan" w:date="2025-06-04T16:12:00Z" w16du:dateUtc="2025-06-04T23:12:00Z">
                <w:pPr>
                  <w:spacing w:before="0"/>
                  <w:textAlignment w:val="baseline"/>
                </w:pPr>
              </w:pPrChange>
            </w:pPr>
            <w:r w:rsidRPr="001775AF">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Change w:id="587" w:author="Gary Sullivan" w:date="2025-06-04T16:12:00Z" w16du:dateUtc="2025-06-04T23:12:00Z">
              <w:tcPr>
                <w:tcW w:w="1685" w:type="pct"/>
                <w:gridSpan w:val="7"/>
                <w:tcBorders>
                  <w:top w:val="single" w:sz="8" w:space="0" w:color="auto"/>
                  <w:left w:val="nil"/>
                  <w:bottom w:val="nil"/>
                  <w:right w:val="nil"/>
                </w:tcBorders>
                <w:noWrap/>
                <w:vAlign w:val="center"/>
                <w:hideMark/>
              </w:tcPr>
            </w:tcPrChange>
          </w:tcPr>
          <w:p w14:paraId="150F6273" w14:textId="77777777" w:rsidR="00237471" w:rsidRPr="001775AF" w:rsidRDefault="00237471">
            <w:pPr>
              <w:spacing w:before="0"/>
              <w:jc w:val="center"/>
              <w:textAlignment w:val="baseline"/>
              <w:rPr>
                <w:b/>
                <w:bCs/>
                <w:sz w:val="16"/>
                <w:szCs w:val="16"/>
                <w:lang w:eastAsia="de-DE"/>
              </w:rPr>
              <w:pPrChange w:id="588" w:author="Gary Sullivan" w:date="2025-06-04T16:12:00Z" w16du:dateUtc="2025-06-04T23:12:00Z">
                <w:pPr>
                  <w:spacing w:before="0"/>
                  <w:textAlignment w:val="baseline"/>
                </w:pPr>
              </w:pPrChange>
            </w:pPr>
            <w:r w:rsidRPr="001775AF">
              <w:rPr>
                <w:b/>
                <w:bCs/>
                <w:sz w:val="16"/>
                <w:szCs w:val="16"/>
                <w:lang w:eastAsia="de-DE"/>
              </w:rPr>
              <w:t>Over VTM11ecm16</w:t>
            </w:r>
          </w:p>
        </w:tc>
      </w:tr>
      <w:tr w:rsidR="00237471" w:rsidRPr="00ED61A3" w14:paraId="7FE74994" w14:textId="77777777" w:rsidTr="006F578C">
        <w:trPr>
          <w:trHeight w:val="255"/>
          <w:jc w:val="center"/>
          <w:trPrChange w:id="589" w:author="Gary Sullivan" w:date="2025-06-04T16:12:00Z" w16du:dateUtc="2025-06-04T23:12:00Z">
            <w:trPr>
              <w:trHeight w:val="255"/>
            </w:trPr>
          </w:trPrChange>
        </w:trPr>
        <w:tc>
          <w:tcPr>
            <w:tcW w:w="609" w:type="pct"/>
            <w:noWrap/>
            <w:vAlign w:val="center"/>
            <w:hideMark/>
            <w:tcPrChange w:id="590" w:author="Gary Sullivan" w:date="2025-06-04T16:12:00Z" w16du:dateUtc="2025-06-04T23:12:00Z">
              <w:tcPr>
                <w:tcW w:w="608" w:type="pct"/>
                <w:noWrap/>
                <w:vAlign w:val="center"/>
                <w:hideMark/>
              </w:tcPr>
            </w:tcPrChange>
          </w:tcPr>
          <w:p w14:paraId="69AD4AF9" w14:textId="77777777" w:rsidR="00237471" w:rsidRPr="001775AF"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Change w:id="591" w:author="Gary Sullivan" w:date="2025-06-04T16:12:00Z" w16du:dateUtc="2025-06-04T23:12:00Z">
              <w:tcPr>
                <w:tcW w:w="385" w:type="pct"/>
                <w:gridSpan w:val="2"/>
                <w:tcBorders>
                  <w:top w:val="nil"/>
                  <w:left w:val="single" w:sz="8" w:space="0" w:color="auto"/>
                  <w:bottom w:val="single" w:sz="8" w:space="0" w:color="auto"/>
                  <w:right w:val="nil"/>
                </w:tcBorders>
                <w:noWrap/>
                <w:vAlign w:val="center"/>
                <w:hideMark/>
              </w:tcPr>
            </w:tcPrChange>
          </w:tcPr>
          <w:p w14:paraId="3822160A" w14:textId="77777777" w:rsidR="00237471" w:rsidRPr="001775AF" w:rsidRDefault="00237471">
            <w:pPr>
              <w:spacing w:before="0"/>
              <w:jc w:val="center"/>
              <w:textAlignment w:val="baseline"/>
              <w:rPr>
                <w:sz w:val="16"/>
                <w:szCs w:val="16"/>
                <w:lang w:eastAsia="de-DE"/>
              </w:rPr>
              <w:pPrChange w:id="592" w:author="Gary Sullivan" w:date="2025-06-04T16:12:00Z" w16du:dateUtc="2025-06-04T23:12:00Z">
                <w:pPr>
                  <w:spacing w:before="0"/>
                  <w:textAlignment w:val="baseline"/>
                </w:pPr>
              </w:pPrChange>
            </w:pPr>
            <w:r w:rsidRPr="001775AF">
              <w:rPr>
                <w:sz w:val="16"/>
                <w:szCs w:val="16"/>
                <w:lang w:eastAsia="de-DE"/>
              </w:rPr>
              <w:t>Y</w:t>
            </w:r>
          </w:p>
        </w:tc>
        <w:tc>
          <w:tcPr>
            <w:tcW w:w="385" w:type="pct"/>
            <w:tcBorders>
              <w:top w:val="nil"/>
              <w:left w:val="nil"/>
              <w:bottom w:val="single" w:sz="8" w:space="0" w:color="auto"/>
              <w:right w:val="nil"/>
            </w:tcBorders>
            <w:noWrap/>
            <w:vAlign w:val="center"/>
            <w:hideMark/>
            <w:tcPrChange w:id="593" w:author="Gary Sullivan" w:date="2025-06-04T16:12:00Z" w16du:dateUtc="2025-06-04T23:12:00Z">
              <w:tcPr>
                <w:tcW w:w="385" w:type="pct"/>
                <w:gridSpan w:val="2"/>
                <w:tcBorders>
                  <w:top w:val="nil"/>
                  <w:left w:val="nil"/>
                  <w:bottom w:val="single" w:sz="8" w:space="0" w:color="auto"/>
                  <w:right w:val="nil"/>
                </w:tcBorders>
                <w:noWrap/>
                <w:vAlign w:val="center"/>
                <w:hideMark/>
              </w:tcPr>
            </w:tcPrChange>
          </w:tcPr>
          <w:p w14:paraId="0EB44079" w14:textId="77777777" w:rsidR="00237471" w:rsidRPr="001775AF" w:rsidRDefault="00237471">
            <w:pPr>
              <w:spacing w:before="0"/>
              <w:jc w:val="center"/>
              <w:textAlignment w:val="baseline"/>
              <w:rPr>
                <w:sz w:val="16"/>
                <w:szCs w:val="16"/>
                <w:lang w:eastAsia="de-DE"/>
              </w:rPr>
              <w:pPrChange w:id="594" w:author="Gary Sullivan" w:date="2025-06-04T16:12:00Z" w16du:dateUtc="2025-06-04T23:12:00Z">
                <w:pPr>
                  <w:spacing w:before="0"/>
                  <w:textAlignment w:val="baseline"/>
                </w:pPr>
              </w:pPrChange>
            </w:pPr>
            <w:r w:rsidRPr="001775AF">
              <w:rPr>
                <w:sz w:val="16"/>
                <w:szCs w:val="16"/>
                <w:lang w:eastAsia="de-DE"/>
              </w:rPr>
              <w:t>U</w:t>
            </w:r>
          </w:p>
        </w:tc>
        <w:tc>
          <w:tcPr>
            <w:tcW w:w="385" w:type="pct"/>
            <w:tcBorders>
              <w:top w:val="nil"/>
              <w:left w:val="nil"/>
              <w:bottom w:val="single" w:sz="8" w:space="0" w:color="auto"/>
              <w:right w:val="single" w:sz="4" w:space="0" w:color="auto"/>
            </w:tcBorders>
            <w:noWrap/>
            <w:vAlign w:val="center"/>
            <w:hideMark/>
            <w:tcPrChange w:id="595" w:author="Gary Sullivan" w:date="2025-06-04T16:12:00Z" w16du:dateUtc="2025-06-04T23:12:00Z">
              <w:tcPr>
                <w:tcW w:w="385" w:type="pct"/>
                <w:gridSpan w:val="2"/>
                <w:tcBorders>
                  <w:top w:val="nil"/>
                  <w:left w:val="nil"/>
                  <w:bottom w:val="single" w:sz="8" w:space="0" w:color="auto"/>
                  <w:right w:val="single" w:sz="4" w:space="0" w:color="auto"/>
                </w:tcBorders>
                <w:noWrap/>
                <w:vAlign w:val="center"/>
                <w:hideMark/>
              </w:tcPr>
            </w:tcPrChange>
          </w:tcPr>
          <w:p w14:paraId="341A1655" w14:textId="77777777" w:rsidR="00237471" w:rsidRPr="001775AF" w:rsidRDefault="00237471">
            <w:pPr>
              <w:spacing w:before="0"/>
              <w:jc w:val="center"/>
              <w:textAlignment w:val="baseline"/>
              <w:rPr>
                <w:sz w:val="16"/>
                <w:szCs w:val="16"/>
                <w:lang w:eastAsia="de-DE"/>
              </w:rPr>
              <w:pPrChange w:id="596" w:author="Gary Sullivan" w:date="2025-06-04T16:12:00Z" w16du:dateUtc="2025-06-04T23:12:00Z">
                <w:pPr>
                  <w:spacing w:before="0"/>
                  <w:textAlignment w:val="baseline"/>
                </w:pPr>
              </w:pPrChange>
            </w:pPr>
            <w:r w:rsidRPr="001775AF">
              <w:rPr>
                <w:sz w:val="16"/>
                <w:szCs w:val="16"/>
                <w:lang w:eastAsia="de-DE"/>
              </w:rPr>
              <w:t>V</w:t>
            </w:r>
          </w:p>
        </w:tc>
        <w:tc>
          <w:tcPr>
            <w:tcW w:w="341" w:type="pct"/>
            <w:tcBorders>
              <w:top w:val="nil"/>
              <w:left w:val="nil"/>
              <w:bottom w:val="single" w:sz="8" w:space="0" w:color="auto"/>
              <w:right w:val="nil"/>
            </w:tcBorders>
            <w:noWrap/>
            <w:vAlign w:val="center"/>
            <w:hideMark/>
            <w:tcPrChange w:id="597" w:author="Gary Sullivan" w:date="2025-06-04T16:12:00Z" w16du:dateUtc="2025-06-04T23:12:00Z">
              <w:tcPr>
                <w:tcW w:w="341" w:type="pct"/>
                <w:gridSpan w:val="2"/>
                <w:tcBorders>
                  <w:top w:val="nil"/>
                  <w:left w:val="nil"/>
                  <w:bottom w:val="single" w:sz="8" w:space="0" w:color="auto"/>
                  <w:right w:val="nil"/>
                </w:tcBorders>
                <w:noWrap/>
                <w:vAlign w:val="center"/>
                <w:hideMark/>
              </w:tcPr>
            </w:tcPrChange>
          </w:tcPr>
          <w:p w14:paraId="67D79371" w14:textId="77777777" w:rsidR="00237471" w:rsidRPr="001775AF" w:rsidRDefault="00237471">
            <w:pPr>
              <w:spacing w:before="0"/>
              <w:jc w:val="center"/>
              <w:textAlignment w:val="baseline"/>
              <w:rPr>
                <w:sz w:val="16"/>
                <w:szCs w:val="16"/>
                <w:lang w:eastAsia="de-DE"/>
              </w:rPr>
              <w:pPrChange w:id="598" w:author="Gary Sullivan" w:date="2025-06-04T16:12:00Z" w16du:dateUtc="2025-06-04T23:12:00Z">
                <w:pPr>
                  <w:spacing w:before="0"/>
                  <w:textAlignment w:val="baseline"/>
                </w:pPr>
              </w:pPrChange>
            </w:pPr>
            <w:r w:rsidRPr="001775AF">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Change w:id="599" w:author="Gary Sullivan" w:date="2025-06-04T16:12:00Z" w16du:dateUtc="2025-06-04T23:12:00Z">
              <w:tcPr>
                <w:tcW w:w="127" w:type="pct"/>
                <w:gridSpan w:val="2"/>
                <w:tcBorders>
                  <w:top w:val="nil"/>
                  <w:left w:val="nil"/>
                  <w:bottom w:val="single" w:sz="8" w:space="0" w:color="auto"/>
                  <w:right w:val="single" w:sz="8" w:space="0" w:color="auto"/>
                </w:tcBorders>
                <w:noWrap/>
                <w:vAlign w:val="center"/>
                <w:hideMark/>
              </w:tcPr>
            </w:tcPrChange>
          </w:tcPr>
          <w:p w14:paraId="54404AB7" w14:textId="77777777" w:rsidR="00237471" w:rsidRPr="001775AF" w:rsidRDefault="00237471">
            <w:pPr>
              <w:spacing w:before="0"/>
              <w:jc w:val="center"/>
              <w:textAlignment w:val="baseline"/>
              <w:rPr>
                <w:sz w:val="16"/>
                <w:szCs w:val="16"/>
                <w:lang w:eastAsia="de-DE"/>
              </w:rPr>
              <w:pPrChange w:id="600" w:author="Gary Sullivan" w:date="2025-06-04T16:12:00Z" w16du:dateUtc="2025-06-04T23:12:00Z">
                <w:pPr>
                  <w:spacing w:before="0"/>
                  <w:textAlignment w:val="baseline"/>
                </w:pPr>
              </w:pPrChange>
            </w:pPr>
            <w:r w:rsidRPr="001775AF">
              <w:rPr>
                <w:sz w:val="16"/>
                <w:szCs w:val="16"/>
                <w:lang w:eastAsia="de-DE"/>
              </w:rPr>
              <w:t>DecT</w:t>
            </w:r>
          </w:p>
        </w:tc>
        <w:tc>
          <w:tcPr>
            <w:tcW w:w="389" w:type="pct"/>
            <w:noWrap/>
            <w:vAlign w:val="bottom"/>
            <w:hideMark/>
            <w:tcPrChange w:id="601" w:author="Gary Sullivan" w:date="2025-06-04T16:12:00Z" w16du:dateUtc="2025-06-04T23:12:00Z">
              <w:tcPr>
                <w:tcW w:w="670" w:type="pct"/>
                <w:gridSpan w:val="2"/>
                <w:noWrap/>
                <w:vAlign w:val="bottom"/>
                <w:hideMark/>
              </w:tcPr>
            </w:tcPrChange>
          </w:tcPr>
          <w:p w14:paraId="417F2134" w14:textId="77777777" w:rsidR="00237471" w:rsidRPr="001775AF" w:rsidRDefault="00237471">
            <w:pPr>
              <w:spacing w:before="0"/>
              <w:jc w:val="center"/>
              <w:textAlignment w:val="baseline"/>
              <w:rPr>
                <w:sz w:val="16"/>
                <w:szCs w:val="16"/>
                <w:lang w:eastAsia="de-DE"/>
              </w:rPr>
              <w:pPrChange w:id="602" w:author="Gary Sullivan" w:date="2025-06-04T16:12:00Z" w16du:dateUtc="2025-06-04T23:12:00Z">
                <w:pPr>
                  <w:spacing w:before="0"/>
                  <w:textAlignment w:val="baseline"/>
                </w:pPr>
              </w:pPrChange>
            </w:pPr>
            <w:r w:rsidRPr="001775AF">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Change w:id="603" w:author="Gary Sullivan" w:date="2025-06-04T16:12:00Z" w16du:dateUtc="2025-06-04T23:12:00Z">
              <w:tcPr>
                <w:tcW w:w="414" w:type="pct"/>
                <w:gridSpan w:val="2"/>
                <w:tcBorders>
                  <w:top w:val="nil"/>
                  <w:left w:val="single" w:sz="8" w:space="0" w:color="auto"/>
                  <w:bottom w:val="single" w:sz="8" w:space="0" w:color="auto"/>
                  <w:right w:val="nil"/>
                </w:tcBorders>
                <w:noWrap/>
                <w:vAlign w:val="center"/>
                <w:hideMark/>
              </w:tcPr>
            </w:tcPrChange>
          </w:tcPr>
          <w:p w14:paraId="45298FBF" w14:textId="77777777" w:rsidR="00237471" w:rsidRPr="001775AF" w:rsidRDefault="00237471">
            <w:pPr>
              <w:spacing w:before="0"/>
              <w:jc w:val="center"/>
              <w:textAlignment w:val="baseline"/>
              <w:rPr>
                <w:sz w:val="16"/>
                <w:szCs w:val="16"/>
                <w:lang w:eastAsia="de-DE"/>
              </w:rPr>
              <w:pPrChange w:id="604" w:author="Gary Sullivan" w:date="2025-06-04T16:12:00Z" w16du:dateUtc="2025-06-04T23:12:00Z">
                <w:pPr>
                  <w:spacing w:before="0"/>
                  <w:textAlignment w:val="baseline"/>
                </w:pPr>
              </w:pPrChange>
            </w:pPr>
            <w:r w:rsidRPr="001775AF">
              <w:rPr>
                <w:sz w:val="16"/>
                <w:szCs w:val="16"/>
                <w:lang w:eastAsia="de-DE"/>
              </w:rPr>
              <w:t>Y</w:t>
            </w:r>
          </w:p>
        </w:tc>
        <w:tc>
          <w:tcPr>
            <w:tcW w:w="414" w:type="pct"/>
            <w:tcBorders>
              <w:top w:val="nil"/>
              <w:left w:val="nil"/>
              <w:bottom w:val="single" w:sz="8" w:space="0" w:color="auto"/>
              <w:right w:val="nil"/>
            </w:tcBorders>
            <w:noWrap/>
            <w:vAlign w:val="center"/>
            <w:hideMark/>
            <w:tcPrChange w:id="605" w:author="Gary Sullivan" w:date="2025-06-04T16:12:00Z" w16du:dateUtc="2025-06-04T23:12:00Z">
              <w:tcPr>
                <w:tcW w:w="414" w:type="pct"/>
                <w:gridSpan w:val="2"/>
                <w:tcBorders>
                  <w:top w:val="nil"/>
                  <w:left w:val="nil"/>
                  <w:bottom w:val="single" w:sz="8" w:space="0" w:color="auto"/>
                  <w:right w:val="nil"/>
                </w:tcBorders>
                <w:noWrap/>
                <w:vAlign w:val="center"/>
                <w:hideMark/>
              </w:tcPr>
            </w:tcPrChange>
          </w:tcPr>
          <w:p w14:paraId="667C73A4" w14:textId="77777777" w:rsidR="00237471" w:rsidRPr="001775AF" w:rsidRDefault="00237471">
            <w:pPr>
              <w:spacing w:before="0"/>
              <w:jc w:val="center"/>
              <w:textAlignment w:val="baseline"/>
              <w:rPr>
                <w:sz w:val="16"/>
                <w:szCs w:val="16"/>
                <w:lang w:eastAsia="de-DE"/>
              </w:rPr>
              <w:pPrChange w:id="606" w:author="Gary Sullivan" w:date="2025-06-04T16:12:00Z" w16du:dateUtc="2025-06-04T23:12:00Z">
                <w:pPr>
                  <w:spacing w:before="0"/>
                  <w:textAlignment w:val="baseline"/>
                </w:pPr>
              </w:pPrChange>
            </w:pPr>
            <w:r w:rsidRPr="001775AF">
              <w:rPr>
                <w:sz w:val="16"/>
                <w:szCs w:val="16"/>
                <w:lang w:eastAsia="de-DE"/>
              </w:rPr>
              <w:t>U</w:t>
            </w:r>
          </w:p>
        </w:tc>
        <w:tc>
          <w:tcPr>
            <w:tcW w:w="414" w:type="pct"/>
            <w:tcBorders>
              <w:top w:val="nil"/>
              <w:left w:val="nil"/>
              <w:bottom w:val="single" w:sz="8" w:space="0" w:color="auto"/>
              <w:right w:val="single" w:sz="4" w:space="0" w:color="auto"/>
            </w:tcBorders>
            <w:noWrap/>
            <w:vAlign w:val="center"/>
            <w:hideMark/>
            <w:tcPrChange w:id="607" w:author="Gary Sullivan" w:date="2025-06-04T16:12:00Z" w16du:dateUtc="2025-06-04T23:12:00Z">
              <w:tcPr>
                <w:tcW w:w="414" w:type="pct"/>
                <w:gridSpan w:val="2"/>
                <w:tcBorders>
                  <w:top w:val="nil"/>
                  <w:left w:val="nil"/>
                  <w:bottom w:val="single" w:sz="8" w:space="0" w:color="auto"/>
                  <w:right w:val="single" w:sz="4" w:space="0" w:color="auto"/>
                </w:tcBorders>
                <w:noWrap/>
                <w:vAlign w:val="center"/>
                <w:hideMark/>
              </w:tcPr>
            </w:tcPrChange>
          </w:tcPr>
          <w:p w14:paraId="4F6D51F0" w14:textId="77777777" w:rsidR="00237471" w:rsidRPr="001775AF" w:rsidRDefault="00237471">
            <w:pPr>
              <w:spacing w:before="0"/>
              <w:jc w:val="center"/>
              <w:textAlignment w:val="baseline"/>
              <w:rPr>
                <w:sz w:val="16"/>
                <w:szCs w:val="16"/>
                <w:lang w:eastAsia="de-DE"/>
              </w:rPr>
              <w:pPrChange w:id="608" w:author="Gary Sullivan" w:date="2025-06-04T16:12:00Z" w16du:dateUtc="2025-06-04T23:12:00Z">
                <w:pPr>
                  <w:spacing w:before="0"/>
                  <w:textAlignment w:val="baseline"/>
                </w:pPr>
              </w:pPrChange>
            </w:pPr>
            <w:r w:rsidRPr="001775AF">
              <w:rPr>
                <w:sz w:val="16"/>
                <w:szCs w:val="16"/>
                <w:lang w:eastAsia="de-DE"/>
              </w:rPr>
              <w:t>V</w:t>
            </w:r>
          </w:p>
        </w:tc>
        <w:tc>
          <w:tcPr>
            <w:tcW w:w="428" w:type="pct"/>
            <w:tcBorders>
              <w:top w:val="nil"/>
              <w:left w:val="nil"/>
              <w:bottom w:val="single" w:sz="8" w:space="0" w:color="auto"/>
              <w:right w:val="nil"/>
            </w:tcBorders>
            <w:noWrap/>
            <w:vAlign w:val="center"/>
            <w:hideMark/>
            <w:tcPrChange w:id="609" w:author="Gary Sullivan" w:date="2025-06-04T16:12:00Z" w16du:dateUtc="2025-06-04T23:12:00Z">
              <w:tcPr>
                <w:tcW w:w="428" w:type="pct"/>
                <w:gridSpan w:val="2"/>
                <w:tcBorders>
                  <w:top w:val="nil"/>
                  <w:left w:val="nil"/>
                  <w:bottom w:val="single" w:sz="8" w:space="0" w:color="auto"/>
                  <w:right w:val="nil"/>
                </w:tcBorders>
                <w:noWrap/>
                <w:vAlign w:val="center"/>
                <w:hideMark/>
              </w:tcPr>
            </w:tcPrChange>
          </w:tcPr>
          <w:p w14:paraId="2FED4B97" w14:textId="77777777" w:rsidR="00237471" w:rsidRPr="001775AF" w:rsidRDefault="00237471">
            <w:pPr>
              <w:spacing w:before="0"/>
              <w:jc w:val="center"/>
              <w:textAlignment w:val="baseline"/>
              <w:rPr>
                <w:sz w:val="16"/>
                <w:szCs w:val="16"/>
                <w:lang w:eastAsia="de-DE"/>
              </w:rPr>
              <w:pPrChange w:id="610" w:author="Gary Sullivan" w:date="2025-06-04T16:12:00Z" w16du:dateUtc="2025-06-04T23:12:00Z">
                <w:pPr>
                  <w:spacing w:before="0"/>
                  <w:textAlignment w:val="baseline"/>
                </w:pPr>
              </w:pPrChange>
            </w:pPr>
            <w:r w:rsidRPr="001775AF">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Change w:id="611" w:author="Gary Sullivan" w:date="2025-06-04T16:12:00Z" w16du:dateUtc="2025-06-04T23:12:00Z">
              <w:tcPr>
                <w:tcW w:w="428" w:type="pct"/>
                <w:gridSpan w:val="2"/>
                <w:tcBorders>
                  <w:top w:val="nil"/>
                  <w:left w:val="nil"/>
                  <w:bottom w:val="single" w:sz="8" w:space="0" w:color="auto"/>
                  <w:right w:val="single" w:sz="8" w:space="0" w:color="auto"/>
                </w:tcBorders>
                <w:noWrap/>
                <w:vAlign w:val="center"/>
                <w:hideMark/>
              </w:tcPr>
            </w:tcPrChange>
          </w:tcPr>
          <w:p w14:paraId="3D79ACCF" w14:textId="77777777" w:rsidR="00237471" w:rsidRPr="001775AF" w:rsidRDefault="00237471">
            <w:pPr>
              <w:spacing w:before="0"/>
              <w:jc w:val="center"/>
              <w:textAlignment w:val="baseline"/>
              <w:rPr>
                <w:sz w:val="16"/>
                <w:szCs w:val="16"/>
                <w:lang w:eastAsia="de-DE"/>
              </w:rPr>
              <w:pPrChange w:id="612" w:author="Gary Sullivan" w:date="2025-06-04T16:12:00Z" w16du:dateUtc="2025-06-04T23:12:00Z">
                <w:pPr>
                  <w:spacing w:before="0"/>
                  <w:textAlignment w:val="baseline"/>
                </w:pPr>
              </w:pPrChange>
            </w:pPr>
            <w:r w:rsidRPr="001775AF">
              <w:rPr>
                <w:sz w:val="16"/>
                <w:szCs w:val="16"/>
                <w:lang w:eastAsia="de-DE"/>
              </w:rPr>
              <w:t>DecT</w:t>
            </w:r>
          </w:p>
        </w:tc>
      </w:tr>
      <w:tr w:rsidR="009C52FC" w:rsidRPr="00ED61A3" w14:paraId="041BA715" w14:textId="77777777" w:rsidTr="006F578C">
        <w:trPr>
          <w:trHeight w:val="255"/>
          <w:jc w:val="center"/>
          <w:trPrChange w:id="613" w:author="Gary Sullivan" w:date="2025-06-04T16:12:00Z" w16du:dateUtc="2025-06-04T23:12:00Z">
            <w:trPr>
              <w:trHeight w:val="255"/>
            </w:trPr>
          </w:trPrChange>
        </w:trPr>
        <w:tc>
          <w:tcPr>
            <w:tcW w:w="609" w:type="pct"/>
            <w:tcBorders>
              <w:top w:val="single" w:sz="8" w:space="0" w:color="auto"/>
              <w:left w:val="single" w:sz="8" w:space="0" w:color="auto"/>
              <w:bottom w:val="nil"/>
              <w:right w:val="single" w:sz="8" w:space="0" w:color="auto"/>
            </w:tcBorders>
            <w:noWrap/>
            <w:vAlign w:val="center"/>
            <w:hideMark/>
            <w:tcPrChange w:id="614" w:author="Gary Sullivan" w:date="2025-06-04T16:12:00Z" w16du:dateUtc="2025-06-04T23:12:00Z">
              <w:tcPr>
                <w:tcW w:w="608" w:type="pct"/>
                <w:tcBorders>
                  <w:top w:val="single" w:sz="8" w:space="0" w:color="auto"/>
                  <w:left w:val="single" w:sz="8" w:space="0" w:color="auto"/>
                  <w:bottom w:val="nil"/>
                  <w:right w:val="single" w:sz="8" w:space="0" w:color="auto"/>
                </w:tcBorders>
                <w:noWrap/>
                <w:vAlign w:val="center"/>
                <w:hideMark/>
              </w:tcPr>
            </w:tcPrChange>
          </w:tcPr>
          <w:p w14:paraId="66FE9E6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85" w:type="pct"/>
            <w:noWrap/>
            <w:vAlign w:val="center"/>
            <w:hideMark/>
            <w:tcPrChange w:id="615" w:author="Gary Sullivan" w:date="2025-06-04T16:12:00Z" w16du:dateUtc="2025-06-04T23:12:00Z">
              <w:tcPr>
                <w:tcW w:w="385" w:type="pct"/>
                <w:gridSpan w:val="2"/>
                <w:noWrap/>
                <w:vAlign w:val="center"/>
                <w:hideMark/>
              </w:tcPr>
            </w:tcPrChange>
          </w:tcPr>
          <w:p w14:paraId="51110946" w14:textId="77777777" w:rsidR="00237471" w:rsidRPr="001775AF" w:rsidRDefault="00237471">
            <w:pPr>
              <w:spacing w:before="0"/>
              <w:jc w:val="center"/>
              <w:textAlignment w:val="baseline"/>
              <w:rPr>
                <w:sz w:val="16"/>
                <w:szCs w:val="16"/>
                <w:lang w:eastAsia="de-DE"/>
              </w:rPr>
              <w:pPrChange w:id="616" w:author="Gary Sullivan" w:date="2025-06-04T16:12:00Z" w16du:dateUtc="2025-06-04T23:12:00Z">
                <w:pPr>
                  <w:spacing w:before="0"/>
                  <w:textAlignment w:val="baseline"/>
                </w:pPr>
              </w:pPrChange>
            </w:pPr>
            <w:r w:rsidRPr="001775AF">
              <w:rPr>
                <w:sz w:val="16"/>
                <w:szCs w:val="16"/>
                <w:lang w:eastAsia="de-DE"/>
              </w:rPr>
              <w:t>1.09%</w:t>
            </w:r>
          </w:p>
        </w:tc>
        <w:tc>
          <w:tcPr>
            <w:tcW w:w="385" w:type="pct"/>
            <w:noWrap/>
            <w:vAlign w:val="center"/>
            <w:hideMark/>
            <w:tcPrChange w:id="617" w:author="Gary Sullivan" w:date="2025-06-04T16:12:00Z" w16du:dateUtc="2025-06-04T23:12:00Z">
              <w:tcPr>
                <w:tcW w:w="385" w:type="pct"/>
                <w:gridSpan w:val="2"/>
                <w:noWrap/>
                <w:vAlign w:val="center"/>
                <w:hideMark/>
              </w:tcPr>
            </w:tcPrChange>
          </w:tcPr>
          <w:p w14:paraId="159DB36D" w14:textId="77777777" w:rsidR="00237471" w:rsidRPr="001775AF" w:rsidRDefault="00237471">
            <w:pPr>
              <w:spacing w:before="0"/>
              <w:jc w:val="center"/>
              <w:textAlignment w:val="baseline"/>
              <w:rPr>
                <w:sz w:val="16"/>
                <w:szCs w:val="16"/>
                <w:lang w:eastAsia="de-DE"/>
              </w:rPr>
              <w:pPrChange w:id="618" w:author="Gary Sullivan" w:date="2025-06-04T16:12:00Z" w16du:dateUtc="2025-06-04T23:12:00Z">
                <w:pPr>
                  <w:spacing w:before="0"/>
                  <w:textAlignment w:val="baseline"/>
                </w:pPr>
              </w:pPrChange>
            </w:pPr>
            <w:r w:rsidRPr="001775AF">
              <w:rPr>
                <w:sz w:val="16"/>
                <w:szCs w:val="16"/>
                <w:lang w:eastAsia="de-DE"/>
              </w:rPr>
              <w:t>2.84%</w:t>
            </w:r>
          </w:p>
        </w:tc>
        <w:tc>
          <w:tcPr>
            <w:tcW w:w="385" w:type="pct"/>
            <w:tcBorders>
              <w:top w:val="single" w:sz="8" w:space="0" w:color="auto"/>
              <w:left w:val="nil"/>
              <w:bottom w:val="nil"/>
              <w:right w:val="single" w:sz="4" w:space="0" w:color="auto"/>
            </w:tcBorders>
            <w:shd w:val="clear" w:color="auto" w:fill="FFC7CE"/>
            <w:noWrap/>
            <w:vAlign w:val="center"/>
            <w:hideMark/>
            <w:tcPrChange w:id="619" w:author="Gary Sullivan" w:date="2025-06-04T16:12:00Z" w16du:dateUtc="2025-06-04T23:12:00Z">
              <w:tcPr>
                <w:tcW w:w="385" w:type="pct"/>
                <w:gridSpan w:val="2"/>
                <w:tcBorders>
                  <w:top w:val="single" w:sz="8" w:space="0" w:color="auto"/>
                  <w:left w:val="nil"/>
                  <w:bottom w:val="nil"/>
                  <w:right w:val="single" w:sz="4" w:space="0" w:color="auto"/>
                </w:tcBorders>
                <w:shd w:val="clear" w:color="auto" w:fill="FFC7CE"/>
                <w:noWrap/>
                <w:vAlign w:val="center"/>
                <w:hideMark/>
              </w:tcPr>
            </w:tcPrChange>
          </w:tcPr>
          <w:p w14:paraId="5DF90CC6" w14:textId="77777777" w:rsidR="00237471" w:rsidRPr="001775AF" w:rsidRDefault="00237471">
            <w:pPr>
              <w:spacing w:before="0"/>
              <w:jc w:val="center"/>
              <w:textAlignment w:val="baseline"/>
              <w:rPr>
                <w:sz w:val="16"/>
                <w:szCs w:val="16"/>
                <w:lang w:eastAsia="de-DE"/>
              </w:rPr>
              <w:pPrChange w:id="620" w:author="Gary Sullivan" w:date="2025-06-04T16:12:00Z" w16du:dateUtc="2025-06-04T23:12:00Z">
                <w:pPr>
                  <w:spacing w:before="0"/>
                  <w:textAlignment w:val="baseline"/>
                </w:pPr>
              </w:pPrChange>
            </w:pPr>
            <w:r w:rsidRPr="001775AF">
              <w:rPr>
                <w:sz w:val="16"/>
                <w:szCs w:val="16"/>
                <w:lang w:eastAsia="de-DE"/>
              </w:rPr>
              <w:t>6.70%</w:t>
            </w:r>
          </w:p>
        </w:tc>
        <w:tc>
          <w:tcPr>
            <w:tcW w:w="341" w:type="pct"/>
            <w:noWrap/>
            <w:vAlign w:val="center"/>
            <w:hideMark/>
            <w:tcPrChange w:id="621" w:author="Gary Sullivan" w:date="2025-06-04T16:12:00Z" w16du:dateUtc="2025-06-04T23:12:00Z">
              <w:tcPr>
                <w:tcW w:w="341" w:type="pct"/>
                <w:gridSpan w:val="2"/>
                <w:noWrap/>
                <w:vAlign w:val="center"/>
                <w:hideMark/>
              </w:tcPr>
            </w:tcPrChange>
          </w:tcPr>
          <w:p w14:paraId="366C0044" w14:textId="77777777" w:rsidR="00237471" w:rsidRPr="001775AF" w:rsidRDefault="00237471">
            <w:pPr>
              <w:spacing w:before="0"/>
              <w:jc w:val="center"/>
              <w:textAlignment w:val="baseline"/>
              <w:rPr>
                <w:sz w:val="16"/>
                <w:szCs w:val="16"/>
                <w:lang w:eastAsia="de-DE"/>
              </w:rPr>
              <w:pPrChange w:id="622" w:author="Gary Sullivan" w:date="2025-06-04T16:12:00Z" w16du:dateUtc="2025-06-04T23:12:00Z">
                <w:pPr>
                  <w:spacing w:before="0"/>
                  <w:textAlignment w:val="baseline"/>
                </w:pPr>
              </w:pPrChange>
            </w:pPr>
            <w:r w:rsidRPr="001775AF">
              <w:rPr>
                <w:sz w:val="16"/>
                <w:szCs w:val="16"/>
                <w:lang w:eastAsia="de-DE"/>
              </w:rPr>
              <w:t>92.2%</w:t>
            </w:r>
          </w:p>
        </w:tc>
        <w:tc>
          <w:tcPr>
            <w:tcW w:w="408" w:type="pct"/>
            <w:noWrap/>
            <w:vAlign w:val="center"/>
            <w:hideMark/>
            <w:tcPrChange w:id="623" w:author="Gary Sullivan" w:date="2025-06-04T16:12:00Z" w16du:dateUtc="2025-06-04T23:12:00Z">
              <w:tcPr>
                <w:tcW w:w="127" w:type="pct"/>
                <w:gridSpan w:val="2"/>
                <w:noWrap/>
                <w:vAlign w:val="center"/>
                <w:hideMark/>
              </w:tcPr>
            </w:tcPrChange>
          </w:tcPr>
          <w:p w14:paraId="6852FF9A" w14:textId="77777777" w:rsidR="00237471" w:rsidRPr="001775AF" w:rsidRDefault="00237471">
            <w:pPr>
              <w:spacing w:before="0"/>
              <w:jc w:val="center"/>
              <w:textAlignment w:val="baseline"/>
              <w:rPr>
                <w:sz w:val="16"/>
                <w:szCs w:val="16"/>
                <w:lang w:eastAsia="de-DE"/>
              </w:rPr>
              <w:pPrChange w:id="624" w:author="Gary Sullivan" w:date="2025-06-04T16:12:00Z" w16du:dateUtc="2025-06-04T23:12:00Z">
                <w:pPr>
                  <w:spacing w:before="0"/>
                  <w:textAlignment w:val="baseline"/>
                </w:pPr>
              </w:pPrChange>
            </w:pPr>
            <w:r w:rsidRPr="001775AF">
              <w:rPr>
                <w:sz w:val="16"/>
                <w:szCs w:val="16"/>
                <w:lang w:eastAsia="de-DE"/>
              </w:rPr>
              <w:t>98.5%</w:t>
            </w:r>
          </w:p>
        </w:tc>
        <w:tc>
          <w:tcPr>
            <w:tcW w:w="389" w:type="pct"/>
            <w:tcBorders>
              <w:top w:val="single" w:sz="8" w:space="0" w:color="auto"/>
              <w:left w:val="single" w:sz="4" w:space="0" w:color="auto"/>
              <w:bottom w:val="nil"/>
              <w:right w:val="nil"/>
            </w:tcBorders>
            <w:noWrap/>
            <w:vAlign w:val="center"/>
            <w:hideMark/>
            <w:tcPrChange w:id="625" w:author="Gary Sullivan" w:date="2025-06-04T16:12:00Z" w16du:dateUtc="2025-06-04T23:12:00Z">
              <w:tcPr>
                <w:tcW w:w="670" w:type="pct"/>
                <w:gridSpan w:val="2"/>
                <w:tcBorders>
                  <w:top w:val="single" w:sz="8" w:space="0" w:color="auto"/>
                  <w:left w:val="single" w:sz="4" w:space="0" w:color="auto"/>
                  <w:bottom w:val="nil"/>
                  <w:right w:val="nil"/>
                </w:tcBorders>
                <w:noWrap/>
                <w:vAlign w:val="center"/>
                <w:hideMark/>
              </w:tcPr>
            </w:tcPrChange>
          </w:tcPr>
          <w:p w14:paraId="53249B0C" w14:textId="77777777" w:rsidR="00237471" w:rsidRPr="001775AF" w:rsidRDefault="00237471">
            <w:pPr>
              <w:spacing w:before="0"/>
              <w:jc w:val="center"/>
              <w:textAlignment w:val="baseline"/>
              <w:rPr>
                <w:sz w:val="16"/>
                <w:szCs w:val="16"/>
                <w:lang w:eastAsia="de-DE"/>
              </w:rPr>
              <w:pPrChange w:id="626"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Change w:id="627" w:author="Gary Sullivan" w:date="2025-06-04T16:12:00Z" w16du:dateUtc="2025-06-04T23:12:00Z">
              <w:tcPr>
                <w:tcW w:w="414" w:type="pct"/>
                <w:gridSpan w:val="2"/>
                <w:tcBorders>
                  <w:top w:val="single" w:sz="8" w:space="0" w:color="auto"/>
                  <w:left w:val="single" w:sz="8" w:space="0" w:color="auto"/>
                  <w:bottom w:val="nil"/>
                  <w:right w:val="nil"/>
                </w:tcBorders>
                <w:shd w:val="clear" w:color="auto" w:fill="CCFFCC"/>
                <w:noWrap/>
                <w:vAlign w:val="center"/>
                <w:hideMark/>
              </w:tcPr>
            </w:tcPrChange>
          </w:tcPr>
          <w:p w14:paraId="3E5D0EF9" w14:textId="77777777" w:rsidR="00237471" w:rsidRPr="001775AF" w:rsidRDefault="00237471">
            <w:pPr>
              <w:spacing w:before="0"/>
              <w:jc w:val="center"/>
              <w:textAlignment w:val="baseline"/>
              <w:rPr>
                <w:sz w:val="16"/>
                <w:szCs w:val="16"/>
                <w:lang w:eastAsia="de-DE"/>
              </w:rPr>
              <w:pPrChange w:id="628" w:author="Gary Sullivan" w:date="2025-06-04T16:12:00Z" w16du:dateUtc="2025-06-04T23:12:00Z">
                <w:pPr>
                  <w:spacing w:before="0"/>
                  <w:textAlignment w:val="baseline"/>
                </w:pPr>
              </w:pPrChange>
            </w:pPr>
            <w:r w:rsidRPr="001775AF">
              <w:rPr>
                <w:sz w:val="16"/>
                <w:szCs w:val="16"/>
                <w:lang w:eastAsia="de-DE"/>
              </w:rPr>
              <w:t>-26.52%</w:t>
            </w:r>
          </w:p>
        </w:tc>
        <w:tc>
          <w:tcPr>
            <w:tcW w:w="414" w:type="pct"/>
            <w:tcBorders>
              <w:top w:val="single" w:sz="8" w:space="0" w:color="auto"/>
              <w:left w:val="nil"/>
              <w:bottom w:val="nil"/>
              <w:right w:val="nil"/>
            </w:tcBorders>
            <w:shd w:val="clear" w:color="auto" w:fill="CCFFCC"/>
            <w:noWrap/>
            <w:vAlign w:val="center"/>
            <w:hideMark/>
            <w:tcPrChange w:id="629" w:author="Gary Sullivan" w:date="2025-06-04T16:12:00Z" w16du:dateUtc="2025-06-04T23:12:00Z">
              <w:tcPr>
                <w:tcW w:w="414" w:type="pct"/>
                <w:gridSpan w:val="2"/>
                <w:tcBorders>
                  <w:top w:val="single" w:sz="8" w:space="0" w:color="auto"/>
                  <w:left w:val="nil"/>
                  <w:bottom w:val="nil"/>
                  <w:right w:val="nil"/>
                </w:tcBorders>
                <w:shd w:val="clear" w:color="auto" w:fill="CCFFCC"/>
                <w:noWrap/>
                <w:vAlign w:val="center"/>
                <w:hideMark/>
              </w:tcPr>
            </w:tcPrChange>
          </w:tcPr>
          <w:p w14:paraId="13144AB7" w14:textId="77777777" w:rsidR="00237471" w:rsidRPr="001775AF" w:rsidRDefault="00237471">
            <w:pPr>
              <w:spacing w:before="0"/>
              <w:jc w:val="center"/>
              <w:textAlignment w:val="baseline"/>
              <w:rPr>
                <w:sz w:val="16"/>
                <w:szCs w:val="16"/>
                <w:lang w:eastAsia="de-DE"/>
              </w:rPr>
              <w:pPrChange w:id="630" w:author="Gary Sullivan" w:date="2025-06-04T16:12:00Z" w16du:dateUtc="2025-06-04T23:12:00Z">
                <w:pPr>
                  <w:spacing w:before="0"/>
                  <w:textAlignment w:val="baseline"/>
                </w:pPr>
              </w:pPrChange>
            </w:pPr>
            <w:r w:rsidRPr="001775AF">
              <w:rPr>
                <w:sz w:val="16"/>
                <w:szCs w:val="16"/>
                <w:lang w:eastAsia="de-DE"/>
              </w:rPr>
              <w:t>-21.56%</w:t>
            </w:r>
          </w:p>
        </w:tc>
        <w:tc>
          <w:tcPr>
            <w:tcW w:w="414" w:type="pct"/>
            <w:tcBorders>
              <w:top w:val="single" w:sz="8" w:space="0" w:color="auto"/>
              <w:left w:val="nil"/>
              <w:bottom w:val="nil"/>
              <w:right w:val="single" w:sz="4" w:space="0" w:color="auto"/>
            </w:tcBorders>
            <w:shd w:val="clear" w:color="auto" w:fill="CCFFCC"/>
            <w:noWrap/>
            <w:vAlign w:val="center"/>
            <w:hideMark/>
            <w:tcPrChange w:id="631" w:author="Gary Sullivan" w:date="2025-06-04T16:12:00Z" w16du:dateUtc="2025-06-04T23:12:00Z">
              <w:tcPr>
                <w:tcW w:w="414" w:type="pct"/>
                <w:gridSpan w:val="2"/>
                <w:tcBorders>
                  <w:top w:val="single" w:sz="8" w:space="0" w:color="auto"/>
                  <w:left w:val="nil"/>
                  <w:bottom w:val="nil"/>
                  <w:right w:val="single" w:sz="4" w:space="0" w:color="auto"/>
                </w:tcBorders>
                <w:shd w:val="clear" w:color="auto" w:fill="CCFFCC"/>
                <w:noWrap/>
                <w:vAlign w:val="center"/>
                <w:hideMark/>
              </w:tcPr>
            </w:tcPrChange>
          </w:tcPr>
          <w:p w14:paraId="0C83034F" w14:textId="77777777" w:rsidR="00237471" w:rsidRPr="001775AF" w:rsidRDefault="00237471">
            <w:pPr>
              <w:spacing w:before="0"/>
              <w:jc w:val="center"/>
              <w:textAlignment w:val="baseline"/>
              <w:rPr>
                <w:sz w:val="16"/>
                <w:szCs w:val="16"/>
                <w:lang w:eastAsia="de-DE"/>
              </w:rPr>
              <w:pPrChange w:id="632" w:author="Gary Sullivan" w:date="2025-06-04T16:12:00Z" w16du:dateUtc="2025-06-04T23:12:00Z">
                <w:pPr>
                  <w:spacing w:before="0"/>
                  <w:textAlignment w:val="baseline"/>
                </w:pPr>
              </w:pPrChange>
            </w:pPr>
            <w:r w:rsidRPr="001775AF">
              <w:rPr>
                <w:sz w:val="16"/>
                <w:szCs w:val="16"/>
                <w:lang w:eastAsia="de-DE"/>
              </w:rPr>
              <w:t>-32.29%</w:t>
            </w:r>
          </w:p>
        </w:tc>
        <w:tc>
          <w:tcPr>
            <w:tcW w:w="428" w:type="pct"/>
            <w:noWrap/>
            <w:vAlign w:val="center"/>
            <w:hideMark/>
            <w:tcPrChange w:id="633" w:author="Gary Sullivan" w:date="2025-06-04T16:12:00Z" w16du:dateUtc="2025-06-04T23:12:00Z">
              <w:tcPr>
                <w:tcW w:w="428" w:type="pct"/>
                <w:gridSpan w:val="2"/>
                <w:noWrap/>
                <w:vAlign w:val="center"/>
                <w:hideMark/>
              </w:tcPr>
            </w:tcPrChange>
          </w:tcPr>
          <w:p w14:paraId="1922A35A" w14:textId="77777777" w:rsidR="00237471" w:rsidRPr="001775AF" w:rsidRDefault="00237471">
            <w:pPr>
              <w:spacing w:before="0"/>
              <w:jc w:val="center"/>
              <w:textAlignment w:val="baseline"/>
              <w:rPr>
                <w:sz w:val="16"/>
                <w:szCs w:val="16"/>
                <w:lang w:eastAsia="de-DE"/>
              </w:rPr>
              <w:pPrChange w:id="634" w:author="Gary Sullivan" w:date="2025-06-04T16:12:00Z" w16du:dateUtc="2025-06-04T23:12:00Z">
                <w:pPr>
                  <w:spacing w:before="0"/>
                  <w:textAlignment w:val="baseline"/>
                </w:pPr>
              </w:pPrChange>
            </w:pPr>
            <w:r w:rsidRPr="001775AF">
              <w:rPr>
                <w:sz w:val="16"/>
                <w:szCs w:val="16"/>
                <w:lang w:eastAsia="de-DE"/>
              </w:rPr>
              <w:t>1065.5%</w:t>
            </w:r>
          </w:p>
        </w:tc>
        <w:tc>
          <w:tcPr>
            <w:tcW w:w="429" w:type="pct"/>
            <w:tcBorders>
              <w:top w:val="nil"/>
              <w:left w:val="nil"/>
              <w:bottom w:val="nil"/>
              <w:right w:val="single" w:sz="8" w:space="0" w:color="auto"/>
            </w:tcBorders>
            <w:noWrap/>
            <w:vAlign w:val="center"/>
            <w:hideMark/>
            <w:tcPrChange w:id="635"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60E16944" w14:textId="77777777" w:rsidR="00237471" w:rsidRPr="001775AF" w:rsidRDefault="00237471">
            <w:pPr>
              <w:spacing w:before="0"/>
              <w:jc w:val="center"/>
              <w:textAlignment w:val="baseline"/>
              <w:rPr>
                <w:sz w:val="16"/>
                <w:szCs w:val="16"/>
                <w:lang w:eastAsia="de-DE"/>
              </w:rPr>
              <w:pPrChange w:id="636" w:author="Gary Sullivan" w:date="2025-06-04T16:12:00Z" w16du:dateUtc="2025-06-04T23:12:00Z">
                <w:pPr>
                  <w:spacing w:before="0"/>
                  <w:textAlignment w:val="baseline"/>
                </w:pPr>
              </w:pPrChange>
            </w:pPr>
            <w:r w:rsidRPr="001775AF">
              <w:rPr>
                <w:sz w:val="16"/>
                <w:szCs w:val="16"/>
                <w:lang w:eastAsia="de-DE"/>
              </w:rPr>
              <w:t>1117.1%</w:t>
            </w:r>
          </w:p>
        </w:tc>
      </w:tr>
      <w:tr w:rsidR="00ED61A3" w:rsidRPr="00ED61A3" w14:paraId="42ADE047" w14:textId="77777777" w:rsidTr="006F578C">
        <w:trPr>
          <w:trHeight w:val="255"/>
          <w:jc w:val="center"/>
          <w:trPrChange w:id="637"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638"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35819F5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85" w:type="pct"/>
            <w:noWrap/>
            <w:vAlign w:val="center"/>
            <w:hideMark/>
            <w:tcPrChange w:id="639" w:author="Gary Sullivan" w:date="2025-06-04T16:12:00Z" w16du:dateUtc="2025-06-04T23:12:00Z">
              <w:tcPr>
                <w:tcW w:w="385" w:type="pct"/>
                <w:gridSpan w:val="2"/>
                <w:noWrap/>
                <w:vAlign w:val="center"/>
                <w:hideMark/>
              </w:tcPr>
            </w:tcPrChange>
          </w:tcPr>
          <w:p w14:paraId="48CB6523" w14:textId="77777777" w:rsidR="00237471" w:rsidRPr="001775AF" w:rsidRDefault="00237471">
            <w:pPr>
              <w:spacing w:before="0"/>
              <w:jc w:val="center"/>
              <w:textAlignment w:val="baseline"/>
              <w:rPr>
                <w:sz w:val="16"/>
                <w:szCs w:val="16"/>
                <w:lang w:eastAsia="de-DE"/>
              </w:rPr>
              <w:pPrChange w:id="640" w:author="Gary Sullivan" w:date="2025-06-04T16:12:00Z" w16du:dateUtc="2025-06-04T23:12:00Z">
                <w:pPr>
                  <w:spacing w:before="0"/>
                  <w:textAlignment w:val="baseline"/>
                </w:pPr>
              </w:pPrChange>
            </w:pPr>
            <w:r w:rsidRPr="001775AF">
              <w:rPr>
                <w:sz w:val="16"/>
                <w:szCs w:val="16"/>
                <w:lang w:eastAsia="de-DE"/>
              </w:rPr>
              <w:t>1.52%</w:t>
            </w:r>
          </w:p>
        </w:tc>
        <w:tc>
          <w:tcPr>
            <w:tcW w:w="385" w:type="pct"/>
            <w:shd w:val="clear" w:color="auto" w:fill="FFC7CE"/>
            <w:noWrap/>
            <w:vAlign w:val="center"/>
            <w:hideMark/>
            <w:tcPrChange w:id="641" w:author="Gary Sullivan" w:date="2025-06-04T16:12:00Z" w16du:dateUtc="2025-06-04T23:12:00Z">
              <w:tcPr>
                <w:tcW w:w="385" w:type="pct"/>
                <w:gridSpan w:val="2"/>
                <w:shd w:val="clear" w:color="auto" w:fill="FFC7CE"/>
                <w:noWrap/>
                <w:vAlign w:val="center"/>
                <w:hideMark/>
              </w:tcPr>
            </w:tcPrChange>
          </w:tcPr>
          <w:p w14:paraId="3DF3CBF4" w14:textId="77777777" w:rsidR="00237471" w:rsidRPr="001775AF" w:rsidRDefault="00237471">
            <w:pPr>
              <w:spacing w:before="0"/>
              <w:jc w:val="center"/>
              <w:textAlignment w:val="baseline"/>
              <w:rPr>
                <w:sz w:val="16"/>
                <w:szCs w:val="16"/>
                <w:lang w:eastAsia="de-DE"/>
              </w:rPr>
              <w:pPrChange w:id="642" w:author="Gary Sullivan" w:date="2025-06-04T16:12:00Z" w16du:dateUtc="2025-06-04T23:12:00Z">
                <w:pPr>
                  <w:spacing w:before="0"/>
                  <w:textAlignment w:val="baseline"/>
                </w:pPr>
              </w:pPrChange>
            </w:pPr>
            <w:r w:rsidRPr="001775AF">
              <w:rPr>
                <w:sz w:val="16"/>
                <w:szCs w:val="16"/>
                <w:lang w:eastAsia="de-DE"/>
              </w:rPr>
              <w:t>4.01%</w:t>
            </w:r>
          </w:p>
        </w:tc>
        <w:tc>
          <w:tcPr>
            <w:tcW w:w="385" w:type="pct"/>
            <w:tcBorders>
              <w:top w:val="nil"/>
              <w:left w:val="nil"/>
              <w:bottom w:val="nil"/>
              <w:right w:val="single" w:sz="4" w:space="0" w:color="auto"/>
            </w:tcBorders>
            <w:shd w:val="clear" w:color="auto" w:fill="FFC7CE"/>
            <w:noWrap/>
            <w:vAlign w:val="center"/>
            <w:hideMark/>
            <w:tcPrChange w:id="643"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4CE41A1E" w14:textId="77777777" w:rsidR="00237471" w:rsidRPr="001775AF" w:rsidRDefault="00237471">
            <w:pPr>
              <w:spacing w:before="0"/>
              <w:jc w:val="center"/>
              <w:textAlignment w:val="baseline"/>
              <w:rPr>
                <w:sz w:val="16"/>
                <w:szCs w:val="16"/>
                <w:lang w:eastAsia="de-DE"/>
              </w:rPr>
              <w:pPrChange w:id="644" w:author="Gary Sullivan" w:date="2025-06-04T16:12:00Z" w16du:dateUtc="2025-06-04T23:12:00Z">
                <w:pPr>
                  <w:spacing w:before="0"/>
                  <w:textAlignment w:val="baseline"/>
                </w:pPr>
              </w:pPrChange>
            </w:pPr>
            <w:r w:rsidRPr="001775AF">
              <w:rPr>
                <w:sz w:val="16"/>
                <w:szCs w:val="16"/>
                <w:lang w:eastAsia="de-DE"/>
              </w:rPr>
              <w:t>3.84%</w:t>
            </w:r>
          </w:p>
        </w:tc>
        <w:tc>
          <w:tcPr>
            <w:tcW w:w="341" w:type="pct"/>
            <w:noWrap/>
            <w:vAlign w:val="center"/>
            <w:hideMark/>
            <w:tcPrChange w:id="645" w:author="Gary Sullivan" w:date="2025-06-04T16:12:00Z" w16du:dateUtc="2025-06-04T23:12:00Z">
              <w:tcPr>
                <w:tcW w:w="341" w:type="pct"/>
                <w:gridSpan w:val="2"/>
                <w:noWrap/>
                <w:vAlign w:val="center"/>
                <w:hideMark/>
              </w:tcPr>
            </w:tcPrChange>
          </w:tcPr>
          <w:p w14:paraId="65CADFDE" w14:textId="77777777" w:rsidR="00237471" w:rsidRPr="001775AF" w:rsidRDefault="00237471">
            <w:pPr>
              <w:spacing w:before="0"/>
              <w:jc w:val="center"/>
              <w:textAlignment w:val="baseline"/>
              <w:rPr>
                <w:sz w:val="16"/>
                <w:szCs w:val="16"/>
                <w:lang w:eastAsia="de-DE"/>
              </w:rPr>
              <w:pPrChange w:id="646" w:author="Gary Sullivan" w:date="2025-06-04T16:12:00Z" w16du:dateUtc="2025-06-04T23:12:00Z">
                <w:pPr>
                  <w:spacing w:before="0"/>
                  <w:textAlignment w:val="baseline"/>
                </w:pPr>
              </w:pPrChange>
            </w:pPr>
            <w:r w:rsidRPr="001775AF">
              <w:rPr>
                <w:sz w:val="16"/>
                <w:szCs w:val="16"/>
                <w:lang w:eastAsia="de-DE"/>
              </w:rPr>
              <w:t>93.1%</w:t>
            </w:r>
          </w:p>
        </w:tc>
        <w:tc>
          <w:tcPr>
            <w:tcW w:w="408" w:type="pct"/>
            <w:noWrap/>
            <w:vAlign w:val="center"/>
            <w:hideMark/>
            <w:tcPrChange w:id="647" w:author="Gary Sullivan" w:date="2025-06-04T16:12:00Z" w16du:dateUtc="2025-06-04T23:12:00Z">
              <w:tcPr>
                <w:tcW w:w="127" w:type="pct"/>
                <w:gridSpan w:val="2"/>
                <w:noWrap/>
                <w:vAlign w:val="center"/>
                <w:hideMark/>
              </w:tcPr>
            </w:tcPrChange>
          </w:tcPr>
          <w:p w14:paraId="32FB21DD" w14:textId="77777777" w:rsidR="00237471" w:rsidRPr="001775AF" w:rsidRDefault="00237471">
            <w:pPr>
              <w:spacing w:before="0"/>
              <w:jc w:val="center"/>
              <w:textAlignment w:val="baseline"/>
              <w:rPr>
                <w:sz w:val="16"/>
                <w:szCs w:val="16"/>
                <w:lang w:eastAsia="de-DE"/>
              </w:rPr>
              <w:pPrChange w:id="648" w:author="Gary Sullivan" w:date="2025-06-04T16:12:00Z" w16du:dateUtc="2025-06-04T23:12:00Z">
                <w:pPr>
                  <w:spacing w:before="0"/>
                  <w:textAlignment w:val="baseline"/>
                </w:pPr>
              </w:pPrChange>
            </w:pPr>
            <w:r w:rsidRPr="001775AF">
              <w:rPr>
                <w:sz w:val="16"/>
                <w:szCs w:val="16"/>
                <w:lang w:eastAsia="de-DE"/>
              </w:rPr>
              <w:t>98.0%</w:t>
            </w:r>
          </w:p>
        </w:tc>
        <w:tc>
          <w:tcPr>
            <w:tcW w:w="389" w:type="pct"/>
            <w:tcBorders>
              <w:top w:val="nil"/>
              <w:left w:val="single" w:sz="4" w:space="0" w:color="auto"/>
              <w:bottom w:val="nil"/>
              <w:right w:val="nil"/>
            </w:tcBorders>
            <w:noWrap/>
            <w:vAlign w:val="center"/>
            <w:hideMark/>
            <w:tcPrChange w:id="649"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674EE96F" w14:textId="77777777" w:rsidR="00237471" w:rsidRPr="001775AF" w:rsidRDefault="00237471">
            <w:pPr>
              <w:spacing w:before="0"/>
              <w:jc w:val="center"/>
              <w:textAlignment w:val="baseline"/>
              <w:rPr>
                <w:sz w:val="16"/>
                <w:szCs w:val="16"/>
                <w:lang w:eastAsia="de-DE"/>
              </w:rPr>
              <w:pPrChange w:id="650"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651"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595E3278" w14:textId="77777777" w:rsidR="00237471" w:rsidRPr="001775AF" w:rsidRDefault="00237471">
            <w:pPr>
              <w:spacing w:before="0"/>
              <w:jc w:val="center"/>
              <w:textAlignment w:val="baseline"/>
              <w:rPr>
                <w:sz w:val="16"/>
                <w:szCs w:val="16"/>
                <w:lang w:eastAsia="de-DE"/>
              </w:rPr>
              <w:pPrChange w:id="652" w:author="Gary Sullivan" w:date="2025-06-04T16:12:00Z" w16du:dateUtc="2025-06-04T23:12:00Z">
                <w:pPr>
                  <w:spacing w:before="0"/>
                  <w:textAlignment w:val="baseline"/>
                </w:pPr>
              </w:pPrChange>
            </w:pPr>
            <w:r w:rsidRPr="001775AF">
              <w:rPr>
                <w:sz w:val="16"/>
                <w:szCs w:val="16"/>
                <w:lang w:eastAsia="de-DE"/>
              </w:rPr>
              <w:t>-29.45%</w:t>
            </w:r>
          </w:p>
        </w:tc>
        <w:tc>
          <w:tcPr>
            <w:tcW w:w="414" w:type="pct"/>
            <w:shd w:val="clear" w:color="auto" w:fill="CCFFCC"/>
            <w:noWrap/>
            <w:vAlign w:val="center"/>
            <w:hideMark/>
            <w:tcPrChange w:id="653" w:author="Gary Sullivan" w:date="2025-06-04T16:12:00Z" w16du:dateUtc="2025-06-04T23:12:00Z">
              <w:tcPr>
                <w:tcW w:w="414" w:type="pct"/>
                <w:gridSpan w:val="2"/>
                <w:shd w:val="clear" w:color="auto" w:fill="CCFFCC"/>
                <w:noWrap/>
                <w:vAlign w:val="center"/>
                <w:hideMark/>
              </w:tcPr>
            </w:tcPrChange>
          </w:tcPr>
          <w:p w14:paraId="0DC31C0F" w14:textId="77777777" w:rsidR="00237471" w:rsidRPr="001775AF" w:rsidRDefault="00237471">
            <w:pPr>
              <w:spacing w:before="0"/>
              <w:jc w:val="center"/>
              <w:textAlignment w:val="baseline"/>
              <w:rPr>
                <w:sz w:val="16"/>
                <w:szCs w:val="16"/>
                <w:lang w:eastAsia="de-DE"/>
              </w:rPr>
              <w:pPrChange w:id="654" w:author="Gary Sullivan" w:date="2025-06-04T16:12:00Z" w16du:dateUtc="2025-06-04T23:12:00Z">
                <w:pPr>
                  <w:spacing w:before="0"/>
                  <w:textAlignment w:val="baseline"/>
                </w:pPr>
              </w:pPrChange>
            </w:pPr>
            <w:r w:rsidRPr="001775AF">
              <w:rPr>
                <w:sz w:val="16"/>
                <w:szCs w:val="16"/>
                <w:lang w:eastAsia="de-DE"/>
              </w:rPr>
              <w:t>-31.16%</w:t>
            </w:r>
          </w:p>
        </w:tc>
        <w:tc>
          <w:tcPr>
            <w:tcW w:w="414" w:type="pct"/>
            <w:tcBorders>
              <w:top w:val="nil"/>
              <w:left w:val="nil"/>
              <w:bottom w:val="nil"/>
              <w:right w:val="single" w:sz="4" w:space="0" w:color="auto"/>
            </w:tcBorders>
            <w:shd w:val="clear" w:color="auto" w:fill="CCFFCC"/>
            <w:noWrap/>
            <w:vAlign w:val="center"/>
            <w:hideMark/>
            <w:tcPrChange w:id="655"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11182599" w14:textId="77777777" w:rsidR="00237471" w:rsidRPr="001775AF" w:rsidRDefault="00237471">
            <w:pPr>
              <w:spacing w:before="0"/>
              <w:jc w:val="center"/>
              <w:textAlignment w:val="baseline"/>
              <w:rPr>
                <w:sz w:val="16"/>
                <w:szCs w:val="16"/>
                <w:lang w:eastAsia="de-DE"/>
              </w:rPr>
              <w:pPrChange w:id="656" w:author="Gary Sullivan" w:date="2025-06-04T16:12:00Z" w16du:dateUtc="2025-06-04T23:12:00Z">
                <w:pPr>
                  <w:spacing w:before="0"/>
                  <w:textAlignment w:val="baseline"/>
                </w:pPr>
              </w:pPrChange>
            </w:pPr>
            <w:r w:rsidRPr="001775AF">
              <w:rPr>
                <w:sz w:val="16"/>
                <w:szCs w:val="16"/>
                <w:lang w:eastAsia="de-DE"/>
              </w:rPr>
              <w:t>-36.76%</w:t>
            </w:r>
          </w:p>
        </w:tc>
        <w:tc>
          <w:tcPr>
            <w:tcW w:w="428" w:type="pct"/>
            <w:noWrap/>
            <w:vAlign w:val="center"/>
            <w:hideMark/>
            <w:tcPrChange w:id="657" w:author="Gary Sullivan" w:date="2025-06-04T16:12:00Z" w16du:dateUtc="2025-06-04T23:12:00Z">
              <w:tcPr>
                <w:tcW w:w="428" w:type="pct"/>
                <w:gridSpan w:val="2"/>
                <w:noWrap/>
                <w:vAlign w:val="center"/>
                <w:hideMark/>
              </w:tcPr>
            </w:tcPrChange>
          </w:tcPr>
          <w:p w14:paraId="66671042" w14:textId="77777777" w:rsidR="00237471" w:rsidRPr="001775AF" w:rsidRDefault="00237471">
            <w:pPr>
              <w:spacing w:before="0"/>
              <w:jc w:val="center"/>
              <w:textAlignment w:val="baseline"/>
              <w:rPr>
                <w:sz w:val="16"/>
                <w:szCs w:val="16"/>
                <w:lang w:eastAsia="de-DE"/>
              </w:rPr>
              <w:pPrChange w:id="658" w:author="Gary Sullivan" w:date="2025-06-04T16:12:00Z" w16du:dateUtc="2025-06-04T23:12:00Z">
                <w:pPr>
                  <w:spacing w:before="0"/>
                  <w:textAlignment w:val="baseline"/>
                </w:pPr>
              </w:pPrChange>
            </w:pPr>
            <w:r w:rsidRPr="001775AF">
              <w:rPr>
                <w:sz w:val="16"/>
                <w:szCs w:val="16"/>
                <w:lang w:eastAsia="de-DE"/>
              </w:rPr>
              <w:t>1037.0%</w:t>
            </w:r>
          </w:p>
        </w:tc>
        <w:tc>
          <w:tcPr>
            <w:tcW w:w="429" w:type="pct"/>
            <w:tcBorders>
              <w:top w:val="nil"/>
              <w:left w:val="nil"/>
              <w:bottom w:val="nil"/>
              <w:right w:val="single" w:sz="8" w:space="0" w:color="auto"/>
            </w:tcBorders>
            <w:noWrap/>
            <w:vAlign w:val="center"/>
            <w:hideMark/>
            <w:tcPrChange w:id="659"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1AE79E3A" w14:textId="77777777" w:rsidR="00237471" w:rsidRPr="001775AF" w:rsidRDefault="00237471">
            <w:pPr>
              <w:spacing w:before="0"/>
              <w:jc w:val="center"/>
              <w:textAlignment w:val="baseline"/>
              <w:rPr>
                <w:sz w:val="16"/>
                <w:szCs w:val="16"/>
                <w:lang w:eastAsia="de-DE"/>
              </w:rPr>
              <w:pPrChange w:id="660" w:author="Gary Sullivan" w:date="2025-06-04T16:12:00Z" w16du:dateUtc="2025-06-04T23:12:00Z">
                <w:pPr>
                  <w:spacing w:before="0"/>
                  <w:textAlignment w:val="baseline"/>
                </w:pPr>
              </w:pPrChange>
            </w:pPr>
            <w:r w:rsidRPr="001775AF">
              <w:rPr>
                <w:sz w:val="16"/>
                <w:szCs w:val="16"/>
                <w:lang w:eastAsia="de-DE"/>
              </w:rPr>
              <w:t>1347.2%</w:t>
            </w:r>
          </w:p>
        </w:tc>
      </w:tr>
      <w:tr w:rsidR="00ED61A3" w:rsidRPr="00ED61A3" w14:paraId="537D6039" w14:textId="77777777" w:rsidTr="006F578C">
        <w:trPr>
          <w:trHeight w:val="255"/>
          <w:jc w:val="center"/>
          <w:trPrChange w:id="661"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662"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2381C90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85" w:type="pct"/>
            <w:noWrap/>
            <w:vAlign w:val="center"/>
            <w:hideMark/>
            <w:tcPrChange w:id="663" w:author="Gary Sullivan" w:date="2025-06-04T16:12:00Z" w16du:dateUtc="2025-06-04T23:12:00Z">
              <w:tcPr>
                <w:tcW w:w="385" w:type="pct"/>
                <w:gridSpan w:val="2"/>
                <w:noWrap/>
                <w:vAlign w:val="center"/>
                <w:hideMark/>
              </w:tcPr>
            </w:tcPrChange>
          </w:tcPr>
          <w:p w14:paraId="4509E517" w14:textId="77777777" w:rsidR="00237471" w:rsidRPr="001775AF" w:rsidRDefault="00237471">
            <w:pPr>
              <w:spacing w:before="0"/>
              <w:jc w:val="center"/>
              <w:textAlignment w:val="baseline"/>
              <w:rPr>
                <w:sz w:val="16"/>
                <w:szCs w:val="16"/>
                <w:lang w:eastAsia="de-DE"/>
              </w:rPr>
              <w:pPrChange w:id="664" w:author="Gary Sullivan" w:date="2025-06-04T16:12:00Z" w16du:dateUtc="2025-06-04T23:12:00Z">
                <w:pPr>
                  <w:spacing w:before="0"/>
                  <w:textAlignment w:val="baseline"/>
                </w:pPr>
              </w:pPrChange>
            </w:pPr>
            <w:r w:rsidRPr="001775AF">
              <w:rPr>
                <w:sz w:val="16"/>
                <w:szCs w:val="16"/>
                <w:lang w:eastAsia="de-DE"/>
              </w:rPr>
              <w:t>1.27%</w:t>
            </w:r>
          </w:p>
        </w:tc>
        <w:tc>
          <w:tcPr>
            <w:tcW w:w="385" w:type="pct"/>
            <w:shd w:val="clear" w:color="auto" w:fill="FFC7CE"/>
            <w:noWrap/>
            <w:vAlign w:val="center"/>
            <w:hideMark/>
            <w:tcPrChange w:id="665" w:author="Gary Sullivan" w:date="2025-06-04T16:12:00Z" w16du:dateUtc="2025-06-04T23:12:00Z">
              <w:tcPr>
                <w:tcW w:w="385" w:type="pct"/>
                <w:gridSpan w:val="2"/>
                <w:shd w:val="clear" w:color="auto" w:fill="FFC7CE"/>
                <w:noWrap/>
                <w:vAlign w:val="center"/>
                <w:hideMark/>
              </w:tcPr>
            </w:tcPrChange>
          </w:tcPr>
          <w:p w14:paraId="27A66B23" w14:textId="77777777" w:rsidR="00237471" w:rsidRPr="001775AF" w:rsidRDefault="00237471">
            <w:pPr>
              <w:spacing w:before="0"/>
              <w:jc w:val="center"/>
              <w:textAlignment w:val="baseline"/>
              <w:rPr>
                <w:sz w:val="16"/>
                <w:szCs w:val="16"/>
                <w:lang w:eastAsia="de-DE"/>
              </w:rPr>
              <w:pPrChange w:id="666" w:author="Gary Sullivan" w:date="2025-06-04T16:12:00Z" w16du:dateUtc="2025-06-04T23:12:00Z">
                <w:pPr>
                  <w:spacing w:before="0"/>
                  <w:textAlignment w:val="baseline"/>
                </w:pPr>
              </w:pPrChange>
            </w:pPr>
            <w:r w:rsidRPr="001775AF">
              <w:rPr>
                <w:sz w:val="16"/>
                <w:szCs w:val="16"/>
                <w:lang w:eastAsia="de-DE"/>
              </w:rPr>
              <w:t>4.70%</w:t>
            </w:r>
          </w:p>
        </w:tc>
        <w:tc>
          <w:tcPr>
            <w:tcW w:w="385" w:type="pct"/>
            <w:tcBorders>
              <w:top w:val="nil"/>
              <w:left w:val="nil"/>
              <w:bottom w:val="nil"/>
              <w:right w:val="single" w:sz="4" w:space="0" w:color="auto"/>
            </w:tcBorders>
            <w:shd w:val="clear" w:color="auto" w:fill="FFC7CE"/>
            <w:noWrap/>
            <w:vAlign w:val="center"/>
            <w:hideMark/>
            <w:tcPrChange w:id="667"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3668F801" w14:textId="77777777" w:rsidR="00237471" w:rsidRPr="001775AF" w:rsidRDefault="00237471">
            <w:pPr>
              <w:spacing w:before="0"/>
              <w:jc w:val="center"/>
              <w:textAlignment w:val="baseline"/>
              <w:rPr>
                <w:sz w:val="16"/>
                <w:szCs w:val="16"/>
                <w:lang w:eastAsia="de-DE"/>
              </w:rPr>
              <w:pPrChange w:id="668" w:author="Gary Sullivan" w:date="2025-06-04T16:12:00Z" w16du:dateUtc="2025-06-04T23:12:00Z">
                <w:pPr>
                  <w:spacing w:before="0"/>
                  <w:textAlignment w:val="baseline"/>
                </w:pPr>
              </w:pPrChange>
            </w:pPr>
            <w:r w:rsidRPr="001775AF">
              <w:rPr>
                <w:sz w:val="16"/>
                <w:szCs w:val="16"/>
                <w:lang w:eastAsia="de-DE"/>
              </w:rPr>
              <w:t>4.73%</w:t>
            </w:r>
          </w:p>
        </w:tc>
        <w:tc>
          <w:tcPr>
            <w:tcW w:w="341" w:type="pct"/>
            <w:noWrap/>
            <w:vAlign w:val="center"/>
            <w:hideMark/>
            <w:tcPrChange w:id="669" w:author="Gary Sullivan" w:date="2025-06-04T16:12:00Z" w16du:dateUtc="2025-06-04T23:12:00Z">
              <w:tcPr>
                <w:tcW w:w="341" w:type="pct"/>
                <w:gridSpan w:val="2"/>
                <w:noWrap/>
                <w:vAlign w:val="center"/>
                <w:hideMark/>
              </w:tcPr>
            </w:tcPrChange>
          </w:tcPr>
          <w:p w14:paraId="73FF137B" w14:textId="77777777" w:rsidR="00237471" w:rsidRPr="001775AF" w:rsidRDefault="00237471">
            <w:pPr>
              <w:spacing w:before="0"/>
              <w:jc w:val="center"/>
              <w:textAlignment w:val="baseline"/>
              <w:rPr>
                <w:sz w:val="16"/>
                <w:szCs w:val="16"/>
                <w:lang w:eastAsia="de-DE"/>
              </w:rPr>
              <w:pPrChange w:id="670" w:author="Gary Sullivan" w:date="2025-06-04T16:12:00Z" w16du:dateUtc="2025-06-04T23:12:00Z">
                <w:pPr>
                  <w:spacing w:before="0"/>
                  <w:textAlignment w:val="baseline"/>
                </w:pPr>
              </w:pPrChange>
            </w:pPr>
            <w:r w:rsidRPr="001775AF">
              <w:rPr>
                <w:sz w:val="16"/>
                <w:szCs w:val="16"/>
                <w:lang w:eastAsia="de-DE"/>
              </w:rPr>
              <w:t>90.5%</w:t>
            </w:r>
          </w:p>
        </w:tc>
        <w:tc>
          <w:tcPr>
            <w:tcW w:w="408" w:type="pct"/>
            <w:noWrap/>
            <w:vAlign w:val="center"/>
            <w:hideMark/>
            <w:tcPrChange w:id="671" w:author="Gary Sullivan" w:date="2025-06-04T16:12:00Z" w16du:dateUtc="2025-06-04T23:12:00Z">
              <w:tcPr>
                <w:tcW w:w="127" w:type="pct"/>
                <w:gridSpan w:val="2"/>
                <w:noWrap/>
                <w:vAlign w:val="center"/>
                <w:hideMark/>
              </w:tcPr>
            </w:tcPrChange>
          </w:tcPr>
          <w:p w14:paraId="1B9B3CB6" w14:textId="77777777" w:rsidR="00237471" w:rsidRPr="001775AF" w:rsidRDefault="00237471">
            <w:pPr>
              <w:spacing w:before="0"/>
              <w:jc w:val="center"/>
              <w:textAlignment w:val="baseline"/>
              <w:rPr>
                <w:sz w:val="16"/>
                <w:szCs w:val="16"/>
                <w:lang w:eastAsia="de-DE"/>
              </w:rPr>
              <w:pPrChange w:id="672" w:author="Gary Sullivan" w:date="2025-06-04T16:12:00Z" w16du:dateUtc="2025-06-04T23:12:00Z">
                <w:pPr>
                  <w:spacing w:before="0"/>
                  <w:textAlignment w:val="baseline"/>
                </w:pPr>
              </w:pPrChange>
            </w:pPr>
            <w:r w:rsidRPr="001775AF">
              <w:rPr>
                <w:sz w:val="16"/>
                <w:szCs w:val="16"/>
                <w:lang w:eastAsia="de-DE"/>
              </w:rPr>
              <w:t>96.6%</w:t>
            </w:r>
          </w:p>
        </w:tc>
        <w:tc>
          <w:tcPr>
            <w:tcW w:w="389" w:type="pct"/>
            <w:tcBorders>
              <w:top w:val="nil"/>
              <w:left w:val="single" w:sz="4" w:space="0" w:color="auto"/>
              <w:bottom w:val="nil"/>
              <w:right w:val="nil"/>
            </w:tcBorders>
            <w:noWrap/>
            <w:vAlign w:val="center"/>
            <w:hideMark/>
            <w:tcPrChange w:id="673"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2D74E2AB" w14:textId="77777777" w:rsidR="00237471" w:rsidRPr="001775AF" w:rsidRDefault="00237471">
            <w:pPr>
              <w:spacing w:before="0"/>
              <w:jc w:val="center"/>
              <w:textAlignment w:val="baseline"/>
              <w:rPr>
                <w:sz w:val="16"/>
                <w:szCs w:val="16"/>
                <w:lang w:eastAsia="de-DE"/>
              </w:rPr>
              <w:pPrChange w:id="674"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675"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782877B6" w14:textId="77777777" w:rsidR="00237471" w:rsidRPr="001775AF" w:rsidRDefault="00237471">
            <w:pPr>
              <w:spacing w:before="0"/>
              <w:jc w:val="center"/>
              <w:textAlignment w:val="baseline"/>
              <w:rPr>
                <w:sz w:val="16"/>
                <w:szCs w:val="16"/>
                <w:lang w:eastAsia="de-DE"/>
              </w:rPr>
              <w:pPrChange w:id="676" w:author="Gary Sullivan" w:date="2025-06-04T16:12:00Z" w16du:dateUtc="2025-06-04T23:12:00Z">
                <w:pPr>
                  <w:spacing w:before="0"/>
                  <w:textAlignment w:val="baseline"/>
                </w:pPr>
              </w:pPrChange>
            </w:pPr>
            <w:r w:rsidRPr="001775AF">
              <w:rPr>
                <w:sz w:val="16"/>
                <w:szCs w:val="16"/>
                <w:lang w:eastAsia="de-DE"/>
              </w:rPr>
              <w:t>-24.13%</w:t>
            </w:r>
          </w:p>
        </w:tc>
        <w:tc>
          <w:tcPr>
            <w:tcW w:w="414" w:type="pct"/>
            <w:shd w:val="clear" w:color="auto" w:fill="CCFFCC"/>
            <w:noWrap/>
            <w:vAlign w:val="center"/>
            <w:hideMark/>
            <w:tcPrChange w:id="677" w:author="Gary Sullivan" w:date="2025-06-04T16:12:00Z" w16du:dateUtc="2025-06-04T23:12:00Z">
              <w:tcPr>
                <w:tcW w:w="414" w:type="pct"/>
                <w:gridSpan w:val="2"/>
                <w:shd w:val="clear" w:color="auto" w:fill="CCFFCC"/>
                <w:noWrap/>
                <w:vAlign w:val="center"/>
                <w:hideMark/>
              </w:tcPr>
            </w:tcPrChange>
          </w:tcPr>
          <w:p w14:paraId="438566CC" w14:textId="77777777" w:rsidR="00237471" w:rsidRPr="001775AF" w:rsidRDefault="00237471">
            <w:pPr>
              <w:spacing w:before="0"/>
              <w:jc w:val="center"/>
              <w:textAlignment w:val="baseline"/>
              <w:rPr>
                <w:sz w:val="16"/>
                <w:szCs w:val="16"/>
                <w:lang w:eastAsia="de-DE"/>
              </w:rPr>
              <w:pPrChange w:id="678" w:author="Gary Sullivan" w:date="2025-06-04T16:12:00Z" w16du:dateUtc="2025-06-04T23:12:00Z">
                <w:pPr>
                  <w:spacing w:before="0"/>
                  <w:textAlignment w:val="baseline"/>
                </w:pPr>
              </w:pPrChange>
            </w:pPr>
            <w:r w:rsidRPr="001775AF">
              <w:rPr>
                <w:sz w:val="16"/>
                <w:szCs w:val="16"/>
                <w:lang w:eastAsia="de-DE"/>
              </w:rPr>
              <w:t>-28.75%</w:t>
            </w:r>
          </w:p>
        </w:tc>
        <w:tc>
          <w:tcPr>
            <w:tcW w:w="414" w:type="pct"/>
            <w:tcBorders>
              <w:top w:val="nil"/>
              <w:left w:val="nil"/>
              <w:bottom w:val="nil"/>
              <w:right w:val="single" w:sz="4" w:space="0" w:color="auto"/>
            </w:tcBorders>
            <w:shd w:val="clear" w:color="auto" w:fill="CCFFCC"/>
            <w:noWrap/>
            <w:vAlign w:val="center"/>
            <w:hideMark/>
            <w:tcPrChange w:id="679"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6FC56651" w14:textId="77777777" w:rsidR="00237471" w:rsidRPr="001775AF" w:rsidRDefault="00237471">
            <w:pPr>
              <w:spacing w:before="0"/>
              <w:jc w:val="center"/>
              <w:textAlignment w:val="baseline"/>
              <w:rPr>
                <w:sz w:val="16"/>
                <w:szCs w:val="16"/>
                <w:lang w:eastAsia="de-DE"/>
              </w:rPr>
              <w:pPrChange w:id="680" w:author="Gary Sullivan" w:date="2025-06-04T16:12:00Z" w16du:dateUtc="2025-06-04T23:12:00Z">
                <w:pPr>
                  <w:spacing w:before="0"/>
                  <w:textAlignment w:val="baseline"/>
                </w:pPr>
              </w:pPrChange>
            </w:pPr>
            <w:r w:rsidRPr="001775AF">
              <w:rPr>
                <w:sz w:val="16"/>
                <w:szCs w:val="16"/>
                <w:lang w:eastAsia="de-DE"/>
              </w:rPr>
              <w:t>-25.90%</w:t>
            </w:r>
          </w:p>
        </w:tc>
        <w:tc>
          <w:tcPr>
            <w:tcW w:w="428" w:type="pct"/>
            <w:noWrap/>
            <w:vAlign w:val="center"/>
            <w:hideMark/>
            <w:tcPrChange w:id="681" w:author="Gary Sullivan" w:date="2025-06-04T16:12:00Z" w16du:dateUtc="2025-06-04T23:12:00Z">
              <w:tcPr>
                <w:tcW w:w="428" w:type="pct"/>
                <w:gridSpan w:val="2"/>
                <w:noWrap/>
                <w:vAlign w:val="center"/>
                <w:hideMark/>
              </w:tcPr>
            </w:tcPrChange>
          </w:tcPr>
          <w:p w14:paraId="02F312D6" w14:textId="77777777" w:rsidR="00237471" w:rsidRPr="001775AF" w:rsidRDefault="00237471">
            <w:pPr>
              <w:spacing w:before="0"/>
              <w:jc w:val="center"/>
              <w:textAlignment w:val="baseline"/>
              <w:rPr>
                <w:sz w:val="16"/>
                <w:szCs w:val="16"/>
                <w:lang w:eastAsia="de-DE"/>
              </w:rPr>
              <w:pPrChange w:id="682" w:author="Gary Sullivan" w:date="2025-06-04T16:12:00Z" w16du:dateUtc="2025-06-04T23:12:00Z">
                <w:pPr>
                  <w:spacing w:before="0"/>
                  <w:textAlignment w:val="baseline"/>
                </w:pPr>
              </w:pPrChange>
            </w:pPr>
            <w:r w:rsidRPr="001775AF">
              <w:rPr>
                <w:sz w:val="16"/>
                <w:szCs w:val="16"/>
                <w:lang w:eastAsia="de-DE"/>
              </w:rPr>
              <w:t>880.9%</w:t>
            </w:r>
          </w:p>
        </w:tc>
        <w:tc>
          <w:tcPr>
            <w:tcW w:w="429" w:type="pct"/>
            <w:tcBorders>
              <w:top w:val="nil"/>
              <w:left w:val="nil"/>
              <w:bottom w:val="nil"/>
              <w:right w:val="single" w:sz="8" w:space="0" w:color="auto"/>
            </w:tcBorders>
            <w:noWrap/>
            <w:vAlign w:val="center"/>
            <w:hideMark/>
            <w:tcPrChange w:id="683"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42265450" w14:textId="77777777" w:rsidR="00237471" w:rsidRPr="001775AF" w:rsidRDefault="00237471">
            <w:pPr>
              <w:spacing w:before="0"/>
              <w:jc w:val="center"/>
              <w:textAlignment w:val="baseline"/>
              <w:rPr>
                <w:sz w:val="16"/>
                <w:szCs w:val="16"/>
                <w:lang w:eastAsia="de-DE"/>
              </w:rPr>
              <w:pPrChange w:id="684" w:author="Gary Sullivan" w:date="2025-06-04T16:12:00Z" w16du:dateUtc="2025-06-04T23:12:00Z">
                <w:pPr>
                  <w:spacing w:before="0"/>
                  <w:textAlignment w:val="baseline"/>
                </w:pPr>
              </w:pPrChange>
            </w:pPr>
            <w:r w:rsidRPr="001775AF">
              <w:rPr>
                <w:sz w:val="16"/>
                <w:szCs w:val="16"/>
                <w:lang w:eastAsia="de-DE"/>
              </w:rPr>
              <w:t>1180.7%</w:t>
            </w:r>
          </w:p>
        </w:tc>
      </w:tr>
      <w:tr w:rsidR="00237471" w:rsidRPr="00ED61A3" w14:paraId="0A392DE5" w14:textId="77777777" w:rsidTr="006F578C">
        <w:trPr>
          <w:trHeight w:val="255"/>
          <w:jc w:val="center"/>
          <w:trPrChange w:id="685"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686"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0BE14F6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85" w:type="pct"/>
            <w:noWrap/>
            <w:vAlign w:val="center"/>
            <w:hideMark/>
            <w:tcPrChange w:id="687" w:author="Gary Sullivan" w:date="2025-06-04T16:12:00Z" w16du:dateUtc="2025-06-04T23:12:00Z">
              <w:tcPr>
                <w:tcW w:w="385" w:type="pct"/>
                <w:gridSpan w:val="2"/>
                <w:noWrap/>
                <w:vAlign w:val="center"/>
                <w:hideMark/>
              </w:tcPr>
            </w:tcPrChange>
          </w:tcPr>
          <w:p w14:paraId="5DB04DC7" w14:textId="77777777" w:rsidR="00237471" w:rsidRPr="001775AF" w:rsidRDefault="00237471">
            <w:pPr>
              <w:spacing w:before="0"/>
              <w:jc w:val="center"/>
              <w:textAlignment w:val="baseline"/>
              <w:rPr>
                <w:sz w:val="16"/>
                <w:szCs w:val="16"/>
                <w:lang w:eastAsia="de-DE"/>
              </w:rPr>
              <w:pPrChange w:id="688" w:author="Gary Sullivan" w:date="2025-06-04T16:12:00Z" w16du:dateUtc="2025-06-04T23:12:00Z">
                <w:pPr>
                  <w:spacing w:before="0"/>
                  <w:textAlignment w:val="baseline"/>
                </w:pPr>
              </w:pPrChange>
            </w:pPr>
            <w:r w:rsidRPr="001775AF">
              <w:rPr>
                <w:sz w:val="16"/>
                <w:szCs w:val="16"/>
                <w:lang w:eastAsia="de-DE"/>
              </w:rPr>
              <w:t>0.92%</w:t>
            </w:r>
          </w:p>
        </w:tc>
        <w:tc>
          <w:tcPr>
            <w:tcW w:w="385" w:type="pct"/>
            <w:noWrap/>
            <w:vAlign w:val="center"/>
            <w:hideMark/>
            <w:tcPrChange w:id="689" w:author="Gary Sullivan" w:date="2025-06-04T16:12:00Z" w16du:dateUtc="2025-06-04T23:12:00Z">
              <w:tcPr>
                <w:tcW w:w="385" w:type="pct"/>
                <w:gridSpan w:val="2"/>
                <w:noWrap/>
                <w:vAlign w:val="center"/>
                <w:hideMark/>
              </w:tcPr>
            </w:tcPrChange>
          </w:tcPr>
          <w:p w14:paraId="4FA4B4F1" w14:textId="77777777" w:rsidR="00237471" w:rsidRPr="001775AF" w:rsidRDefault="00237471">
            <w:pPr>
              <w:spacing w:before="0"/>
              <w:jc w:val="center"/>
              <w:textAlignment w:val="baseline"/>
              <w:rPr>
                <w:sz w:val="16"/>
                <w:szCs w:val="16"/>
                <w:lang w:eastAsia="de-DE"/>
              </w:rPr>
              <w:pPrChange w:id="690" w:author="Gary Sullivan" w:date="2025-06-04T16:12:00Z" w16du:dateUtc="2025-06-04T23:12:00Z">
                <w:pPr>
                  <w:spacing w:before="0"/>
                  <w:textAlignment w:val="baseline"/>
                </w:pPr>
              </w:pPrChange>
            </w:pPr>
            <w:r w:rsidRPr="001775AF">
              <w:rPr>
                <w:sz w:val="16"/>
                <w:szCs w:val="16"/>
                <w:lang w:eastAsia="de-DE"/>
              </w:rPr>
              <w:t>1.42%</w:t>
            </w:r>
          </w:p>
        </w:tc>
        <w:tc>
          <w:tcPr>
            <w:tcW w:w="385" w:type="pct"/>
            <w:tcBorders>
              <w:top w:val="nil"/>
              <w:left w:val="nil"/>
              <w:bottom w:val="nil"/>
              <w:right w:val="single" w:sz="4" w:space="0" w:color="auto"/>
            </w:tcBorders>
            <w:noWrap/>
            <w:vAlign w:val="center"/>
            <w:hideMark/>
            <w:tcPrChange w:id="691"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7CBE5FBB" w14:textId="77777777" w:rsidR="00237471" w:rsidRPr="001775AF" w:rsidRDefault="00237471">
            <w:pPr>
              <w:spacing w:before="0"/>
              <w:jc w:val="center"/>
              <w:textAlignment w:val="baseline"/>
              <w:rPr>
                <w:sz w:val="16"/>
                <w:szCs w:val="16"/>
                <w:lang w:eastAsia="de-DE"/>
              </w:rPr>
              <w:pPrChange w:id="692" w:author="Gary Sullivan" w:date="2025-06-04T16:12:00Z" w16du:dateUtc="2025-06-04T23:12:00Z">
                <w:pPr>
                  <w:spacing w:before="0"/>
                  <w:textAlignment w:val="baseline"/>
                </w:pPr>
              </w:pPrChange>
            </w:pPr>
            <w:r w:rsidRPr="001775AF">
              <w:rPr>
                <w:sz w:val="16"/>
                <w:szCs w:val="16"/>
                <w:lang w:eastAsia="de-DE"/>
              </w:rPr>
              <w:t>1.89%</w:t>
            </w:r>
          </w:p>
        </w:tc>
        <w:tc>
          <w:tcPr>
            <w:tcW w:w="341" w:type="pct"/>
            <w:noWrap/>
            <w:vAlign w:val="center"/>
            <w:hideMark/>
            <w:tcPrChange w:id="693" w:author="Gary Sullivan" w:date="2025-06-04T16:12:00Z" w16du:dateUtc="2025-06-04T23:12:00Z">
              <w:tcPr>
                <w:tcW w:w="341" w:type="pct"/>
                <w:gridSpan w:val="2"/>
                <w:noWrap/>
                <w:vAlign w:val="center"/>
                <w:hideMark/>
              </w:tcPr>
            </w:tcPrChange>
          </w:tcPr>
          <w:p w14:paraId="2E6B9580" w14:textId="77777777" w:rsidR="00237471" w:rsidRPr="001775AF" w:rsidRDefault="00237471">
            <w:pPr>
              <w:spacing w:before="0"/>
              <w:jc w:val="center"/>
              <w:textAlignment w:val="baseline"/>
              <w:rPr>
                <w:sz w:val="16"/>
                <w:szCs w:val="16"/>
                <w:lang w:eastAsia="de-DE"/>
              </w:rPr>
              <w:pPrChange w:id="694" w:author="Gary Sullivan" w:date="2025-06-04T16:12:00Z" w16du:dateUtc="2025-06-04T23:12:00Z">
                <w:pPr>
                  <w:spacing w:before="0"/>
                  <w:textAlignment w:val="baseline"/>
                </w:pPr>
              </w:pPrChange>
            </w:pPr>
            <w:r w:rsidRPr="001775AF">
              <w:rPr>
                <w:sz w:val="16"/>
                <w:szCs w:val="16"/>
                <w:lang w:eastAsia="de-DE"/>
              </w:rPr>
              <w:t>93.1%</w:t>
            </w:r>
          </w:p>
        </w:tc>
        <w:tc>
          <w:tcPr>
            <w:tcW w:w="408" w:type="pct"/>
            <w:noWrap/>
            <w:vAlign w:val="center"/>
            <w:hideMark/>
            <w:tcPrChange w:id="695" w:author="Gary Sullivan" w:date="2025-06-04T16:12:00Z" w16du:dateUtc="2025-06-04T23:12:00Z">
              <w:tcPr>
                <w:tcW w:w="127" w:type="pct"/>
                <w:gridSpan w:val="2"/>
                <w:noWrap/>
                <w:vAlign w:val="center"/>
                <w:hideMark/>
              </w:tcPr>
            </w:tcPrChange>
          </w:tcPr>
          <w:p w14:paraId="7053200C" w14:textId="77777777" w:rsidR="00237471" w:rsidRPr="001775AF" w:rsidRDefault="00237471">
            <w:pPr>
              <w:spacing w:before="0"/>
              <w:jc w:val="center"/>
              <w:textAlignment w:val="baseline"/>
              <w:rPr>
                <w:sz w:val="16"/>
                <w:szCs w:val="16"/>
                <w:lang w:eastAsia="de-DE"/>
              </w:rPr>
              <w:pPrChange w:id="696" w:author="Gary Sullivan" w:date="2025-06-04T16:12:00Z" w16du:dateUtc="2025-06-04T23:12:00Z">
                <w:pPr>
                  <w:spacing w:before="0"/>
                  <w:textAlignment w:val="baseline"/>
                </w:pPr>
              </w:pPrChange>
            </w:pPr>
            <w:r w:rsidRPr="001775AF">
              <w:rPr>
                <w:sz w:val="16"/>
                <w:szCs w:val="16"/>
                <w:lang w:eastAsia="de-DE"/>
              </w:rPr>
              <w:t>95.1%</w:t>
            </w:r>
          </w:p>
        </w:tc>
        <w:tc>
          <w:tcPr>
            <w:tcW w:w="389" w:type="pct"/>
            <w:tcBorders>
              <w:top w:val="nil"/>
              <w:left w:val="single" w:sz="4" w:space="0" w:color="auto"/>
              <w:bottom w:val="nil"/>
              <w:right w:val="nil"/>
            </w:tcBorders>
            <w:noWrap/>
            <w:vAlign w:val="center"/>
            <w:hideMark/>
            <w:tcPrChange w:id="697"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40015050" w14:textId="77777777" w:rsidR="00237471" w:rsidRPr="001775AF" w:rsidRDefault="00237471">
            <w:pPr>
              <w:spacing w:before="0"/>
              <w:jc w:val="center"/>
              <w:textAlignment w:val="baseline"/>
              <w:rPr>
                <w:sz w:val="16"/>
                <w:szCs w:val="16"/>
                <w:lang w:eastAsia="de-DE"/>
              </w:rPr>
              <w:pPrChange w:id="698"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699"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0D72F2E5" w14:textId="77777777" w:rsidR="00237471" w:rsidRPr="001775AF" w:rsidRDefault="00237471">
            <w:pPr>
              <w:spacing w:before="0"/>
              <w:jc w:val="center"/>
              <w:textAlignment w:val="baseline"/>
              <w:rPr>
                <w:sz w:val="16"/>
                <w:szCs w:val="16"/>
                <w:lang w:eastAsia="de-DE"/>
              </w:rPr>
              <w:pPrChange w:id="700" w:author="Gary Sullivan" w:date="2025-06-04T16:12:00Z" w16du:dateUtc="2025-06-04T23:12:00Z">
                <w:pPr>
                  <w:spacing w:before="0"/>
                  <w:textAlignment w:val="baseline"/>
                </w:pPr>
              </w:pPrChange>
            </w:pPr>
            <w:r w:rsidRPr="001775AF">
              <w:rPr>
                <w:sz w:val="16"/>
                <w:szCs w:val="16"/>
                <w:lang w:eastAsia="de-DE"/>
              </w:rPr>
              <w:t>-26.08%</w:t>
            </w:r>
          </w:p>
        </w:tc>
        <w:tc>
          <w:tcPr>
            <w:tcW w:w="414" w:type="pct"/>
            <w:shd w:val="clear" w:color="auto" w:fill="CCFFCC"/>
            <w:noWrap/>
            <w:vAlign w:val="center"/>
            <w:hideMark/>
            <w:tcPrChange w:id="701" w:author="Gary Sullivan" w:date="2025-06-04T16:12:00Z" w16du:dateUtc="2025-06-04T23:12:00Z">
              <w:tcPr>
                <w:tcW w:w="414" w:type="pct"/>
                <w:gridSpan w:val="2"/>
                <w:shd w:val="clear" w:color="auto" w:fill="CCFFCC"/>
                <w:noWrap/>
                <w:vAlign w:val="center"/>
                <w:hideMark/>
              </w:tcPr>
            </w:tcPrChange>
          </w:tcPr>
          <w:p w14:paraId="0DDCE8E7" w14:textId="77777777" w:rsidR="00237471" w:rsidRPr="001775AF" w:rsidRDefault="00237471">
            <w:pPr>
              <w:spacing w:before="0"/>
              <w:jc w:val="center"/>
              <w:textAlignment w:val="baseline"/>
              <w:rPr>
                <w:sz w:val="16"/>
                <w:szCs w:val="16"/>
                <w:lang w:eastAsia="de-DE"/>
              </w:rPr>
              <w:pPrChange w:id="702" w:author="Gary Sullivan" w:date="2025-06-04T16:12:00Z" w16du:dateUtc="2025-06-04T23:12:00Z">
                <w:pPr>
                  <w:spacing w:before="0"/>
                  <w:textAlignment w:val="baseline"/>
                </w:pPr>
              </w:pPrChange>
            </w:pPr>
            <w:r w:rsidRPr="001775AF">
              <w:rPr>
                <w:sz w:val="16"/>
                <w:szCs w:val="16"/>
                <w:lang w:eastAsia="de-DE"/>
              </w:rPr>
              <w:t>-20.98%</w:t>
            </w:r>
          </w:p>
        </w:tc>
        <w:tc>
          <w:tcPr>
            <w:tcW w:w="414" w:type="pct"/>
            <w:tcBorders>
              <w:top w:val="nil"/>
              <w:left w:val="nil"/>
              <w:bottom w:val="nil"/>
              <w:right w:val="single" w:sz="4" w:space="0" w:color="auto"/>
            </w:tcBorders>
            <w:shd w:val="clear" w:color="auto" w:fill="CCFFCC"/>
            <w:noWrap/>
            <w:vAlign w:val="center"/>
            <w:hideMark/>
            <w:tcPrChange w:id="703"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6EDF91C0" w14:textId="77777777" w:rsidR="00237471" w:rsidRPr="001775AF" w:rsidRDefault="00237471">
            <w:pPr>
              <w:spacing w:before="0"/>
              <w:jc w:val="center"/>
              <w:textAlignment w:val="baseline"/>
              <w:rPr>
                <w:sz w:val="16"/>
                <w:szCs w:val="16"/>
                <w:lang w:eastAsia="de-DE"/>
              </w:rPr>
              <w:pPrChange w:id="704" w:author="Gary Sullivan" w:date="2025-06-04T16:12:00Z" w16du:dateUtc="2025-06-04T23:12:00Z">
                <w:pPr>
                  <w:spacing w:before="0"/>
                  <w:textAlignment w:val="baseline"/>
                </w:pPr>
              </w:pPrChange>
            </w:pPr>
            <w:r w:rsidRPr="001775AF">
              <w:rPr>
                <w:sz w:val="16"/>
                <w:szCs w:val="16"/>
                <w:lang w:eastAsia="de-DE"/>
              </w:rPr>
              <w:t>-21.38%</w:t>
            </w:r>
          </w:p>
        </w:tc>
        <w:tc>
          <w:tcPr>
            <w:tcW w:w="428" w:type="pct"/>
            <w:noWrap/>
            <w:vAlign w:val="center"/>
            <w:hideMark/>
            <w:tcPrChange w:id="705" w:author="Gary Sullivan" w:date="2025-06-04T16:12:00Z" w16du:dateUtc="2025-06-04T23:12:00Z">
              <w:tcPr>
                <w:tcW w:w="428" w:type="pct"/>
                <w:gridSpan w:val="2"/>
                <w:noWrap/>
                <w:vAlign w:val="center"/>
                <w:hideMark/>
              </w:tcPr>
            </w:tcPrChange>
          </w:tcPr>
          <w:p w14:paraId="11E7568F" w14:textId="77777777" w:rsidR="00237471" w:rsidRPr="001775AF" w:rsidRDefault="00237471">
            <w:pPr>
              <w:spacing w:before="0"/>
              <w:jc w:val="center"/>
              <w:textAlignment w:val="baseline"/>
              <w:rPr>
                <w:sz w:val="16"/>
                <w:szCs w:val="16"/>
                <w:lang w:eastAsia="de-DE"/>
              </w:rPr>
              <w:pPrChange w:id="706" w:author="Gary Sullivan" w:date="2025-06-04T16:12:00Z" w16du:dateUtc="2025-06-04T23:12:00Z">
                <w:pPr>
                  <w:spacing w:before="0"/>
                  <w:textAlignment w:val="baseline"/>
                </w:pPr>
              </w:pPrChange>
            </w:pPr>
            <w:r w:rsidRPr="001775AF">
              <w:rPr>
                <w:sz w:val="16"/>
                <w:szCs w:val="16"/>
                <w:lang w:eastAsia="de-DE"/>
              </w:rPr>
              <w:t>949.2%</w:t>
            </w:r>
          </w:p>
        </w:tc>
        <w:tc>
          <w:tcPr>
            <w:tcW w:w="429" w:type="pct"/>
            <w:tcBorders>
              <w:top w:val="nil"/>
              <w:left w:val="nil"/>
              <w:bottom w:val="nil"/>
              <w:right w:val="single" w:sz="8" w:space="0" w:color="auto"/>
            </w:tcBorders>
            <w:noWrap/>
            <w:vAlign w:val="center"/>
            <w:hideMark/>
            <w:tcPrChange w:id="707"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72F05D53" w14:textId="77777777" w:rsidR="00237471" w:rsidRPr="001775AF" w:rsidRDefault="00237471">
            <w:pPr>
              <w:spacing w:before="0"/>
              <w:jc w:val="center"/>
              <w:textAlignment w:val="baseline"/>
              <w:rPr>
                <w:sz w:val="16"/>
                <w:szCs w:val="16"/>
                <w:lang w:eastAsia="de-DE"/>
              </w:rPr>
              <w:pPrChange w:id="708" w:author="Gary Sullivan" w:date="2025-06-04T16:12:00Z" w16du:dateUtc="2025-06-04T23:12:00Z">
                <w:pPr>
                  <w:spacing w:before="0"/>
                  <w:textAlignment w:val="baseline"/>
                </w:pPr>
              </w:pPrChange>
            </w:pPr>
            <w:r w:rsidRPr="001775AF">
              <w:rPr>
                <w:sz w:val="16"/>
                <w:szCs w:val="16"/>
                <w:lang w:eastAsia="de-DE"/>
              </w:rPr>
              <w:t>1320.7%</w:t>
            </w:r>
          </w:p>
        </w:tc>
      </w:tr>
      <w:tr w:rsidR="00237471" w:rsidRPr="00ED61A3" w14:paraId="508EB60F" w14:textId="77777777" w:rsidTr="006F578C">
        <w:trPr>
          <w:trHeight w:val="255"/>
          <w:jc w:val="center"/>
          <w:trPrChange w:id="709"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710"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4EA25DA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85" w:type="pct"/>
            <w:noWrap/>
            <w:vAlign w:val="center"/>
            <w:hideMark/>
            <w:tcPrChange w:id="711" w:author="Gary Sullivan" w:date="2025-06-04T16:12:00Z" w16du:dateUtc="2025-06-04T23:12:00Z">
              <w:tcPr>
                <w:tcW w:w="385" w:type="pct"/>
                <w:gridSpan w:val="2"/>
                <w:noWrap/>
                <w:vAlign w:val="center"/>
                <w:hideMark/>
              </w:tcPr>
            </w:tcPrChange>
          </w:tcPr>
          <w:p w14:paraId="45F03ACB" w14:textId="35CAEB30" w:rsidR="00237471" w:rsidRPr="001775AF" w:rsidRDefault="00237471">
            <w:pPr>
              <w:spacing w:before="0"/>
              <w:jc w:val="center"/>
              <w:textAlignment w:val="baseline"/>
              <w:rPr>
                <w:sz w:val="16"/>
                <w:szCs w:val="16"/>
                <w:lang w:eastAsia="de-DE"/>
              </w:rPr>
              <w:pPrChange w:id="712" w:author="Gary Sullivan" w:date="2025-06-04T16:12:00Z" w16du:dateUtc="2025-06-04T23:12:00Z">
                <w:pPr>
                  <w:spacing w:before="0"/>
                  <w:textAlignment w:val="baseline"/>
                </w:pPr>
              </w:pPrChange>
            </w:pPr>
          </w:p>
        </w:tc>
        <w:tc>
          <w:tcPr>
            <w:tcW w:w="385" w:type="pct"/>
            <w:noWrap/>
            <w:vAlign w:val="center"/>
            <w:hideMark/>
            <w:tcPrChange w:id="713" w:author="Gary Sullivan" w:date="2025-06-04T16:12:00Z" w16du:dateUtc="2025-06-04T23:12:00Z">
              <w:tcPr>
                <w:tcW w:w="385" w:type="pct"/>
                <w:gridSpan w:val="2"/>
                <w:noWrap/>
                <w:vAlign w:val="center"/>
                <w:hideMark/>
              </w:tcPr>
            </w:tcPrChange>
          </w:tcPr>
          <w:p w14:paraId="2C0C5723" w14:textId="77777777" w:rsidR="00237471" w:rsidRPr="001775AF" w:rsidRDefault="00237471">
            <w:pPr>
              <w:spacing w:before="0"/>
              <w:jc w:val="center"/>
              <w:textAlignment w:val="baseline"/>
              <w:rPr>
                <w:sz w:val="16"/>
                <w:szCs w:val="16"/>
                <w:lang w:eastAsia="de-DE"/>
              </w:rPr>
              <w:pPrChange w:id="714" w:author="Gary Sullivan" w:date="2025-06-04T16:12:00Z" w16du:dateUtc="2025-06-04T23:12:00Z">
                <w:pPr>
                  <w:spacing w:before="0"/>
                  <w:textAlignment w:val="baseline"/>
                </w:pPr>
              </w:pPrChange>
            </w:pPr>
          </w:p>
        </w:tc>
        <w:tc>
          <w:tcPr>
            <w:tcW w:w="385" w:type="pct"/>
            <w:tcBorders>
              <w:top w:val="nil"/>
              <w:left w:val="nil"/>
              <w:bottom w:val="nil"/>
              <w:right w:val="single" w:sz="4" w:space="0" w:color="auto"/>
            </w:tcBorders>
            <w:noWrap/>
            <w:vAlign w:val="center"/>
            <w:hideMark/>
            <w:tcPrChange w:id="715"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7077A7F0" w14:textId="44AD6EC6" w:rsidR="00237471" w:rsidRPr="001775AF" w:rsidRDefault="00237471">
            <w:pPr>
              <w:spacing w:before="0"/>
              <w:jc w:val="center"/>
              <w:textAlignment w:val="baseline"/>
              <w:rPr>
                <w:sz w:val="16"/>
                <w:szCs w:val="16"/>
                <w:lang w:eastAsia="de-DE"/>
              </w:rPr>
              <w:pPrChange w:id="716" w:author="Gary Sullivan" w:date="2025-06-04T16:12:00Z" w16du:dateUtc="2025-06-04T23:12:00Z">
                <w:pPr>
                  <w:spacing w:before="0"/>
                  <w:textAlignment w:val="baseline"/>
                </w:pPr>
              </w:pPrChange>
            </w:pPr>
          </w:p>
        </w:tc>
        <w:tc>
          <w:tcPr>
            <w:tcW w:w="341" w:type="pct"/>
            <w:noWrap/>
            <w:vAlign w:val="center"/>
            <w:hideMark/>
            <w:tcPrChange w:id="717" w:author="Gary Sullivan" w:date="2025-06-04T16:12:00Z" w16du:dateUtc="2025-06-04T23:12:00Z">
              <w:tcPr>
                <w:tcW w:w="341" w:type="pct"/>
                <w:gridSpan w:val="2"/>
                <w:noWrap/>
                <w:vAlign w:val="center"/>
                <w:hideMark/>
              </w:tcPr>
            </w:tcPrChange>
          </w:tcPr>
          <w:p w14:paraId="3972944E" w14:textId="4C7F6FB4" w:rsidR="00237471" w:rsidRPr="001775AF" w:rsidRDefault="00237471">
            <w:pPr>
              <w:spacing w:before="0"/>
              <w:jc w:val="center"/>
              <w:textAlignment w:val="baseline"/>
              <w:rPr>
                <w:sz w:val="16"/>
                <w:szCs w:val="16"/>
                <w:lang w:eastAsia="de-DE"/>
              </w:rPr>
              <w:pPrChange w:id="718" w:author="Gary Sullivan" w:date="2025-06-04T16:12:00Z" w16du:dateUtc="2025-06-04T23:12:00Z">
                <w:pPr>
                  <w:spacing w:before="0"/>
                  <w:textAlignment w:val="baseline"/>
                </w:pPr>
              </w:pPrChange>
            </w:pPr>
          </w:p>
        </w:tc>
        <w:tc>
          <w:tcPr>
            <w:tcW w:w="408" w:type="pct"/>
            <w:noWrap/>
            <w:vAlign w:val="center"/>
            <w:hideMark/>
            <w:tcPrChange w:id="719" w:author="Gary Sullivan" w:date="2025-06-04T16:12:00Z" w16du:dateUtc="2025-06-04T23:12:00Z">
              <w:tcPr>
                <w:tcW w:w="127" w:type="pct"/>
                <w:gridSpan w:val="2"/>
                <w:noWrap/>
                <w:vAlign w:val="center"/>
                <w:hideMark/>
              </w:tcPr>
            </w:tcPrChange>
          </w:tcPr>
          <w:p w14:paraId="7BB04063" w14:textId="77777777" w:rsidR="00237471" w:rsidRPr="001775AF" w:rsidRDefault="00237471">
            <w:pPr>
              <w:spacing w:before="0"/>
              <w:jc w:val="center"/>
              <w:textAlignment w:val="baseline"/>
              <w:rPr>
                <w:sz w:val="16"/>
                <w:szCs w:val="16"/>
                <w:lang w:eastAsia="de-DE"/>
              </w:rPr>
              <w:pPrChange w:id="720" w:author="Gary Sullivan" w:date="2025-06-04T16:12:00Z" w16du:dateUtc="2025-06-04T23:12:00Z">
                <w:pPr>
                  <w:spacing w:before="0"/>
                  <w:textAlignment w:val="baseline"/>
                </w:pPr>
              </w:pPrChange>
            </w:pPr>
          </w:p>
        </w:tc>
        <w:tc>
          <w:tcPr>
            <w:tcW w:w="389" w:type="pct"/>
            <w:tcBorders>
              <w:top w:val="nil"/>
              <w:left w:val="single" w:sz="4" w:space="0" w:color="auto"/>
              <w:bottom w:val="nil"/>
              <w:right w:val="nil"/>
            </w:tcBorders>
            <w:noWrap/>
            <w:vAlign w:val="center"/>
            <w:hideMark/>
            <w:tcPrChange w:id="721"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33A2FDD1" w14:textId="4FED3B0F" w:rsidR="00237471" w:rsidRPr="001775AF" w:rsidRDefault="00237471">
            <w:pPr>
              <w:spacing w:before="0"/>
              <w:jc w:val="center"/>
              <w:textAlignment w:val="baseline"/>
              <w:rPr>
                <w:sz w:val="16"/>
                <w:szCs w:val="16"/>
                <w:lang w:eastAsia="de-DE"/>
              </w:rPr>
              <w:pPrChange w:id="722" w:author="Gary Sullivan" w:date="2025-06-04T16:12:00Z" w16du:dateUtc="2025-06-04T23:12:00Z">
                <w:pPr>
                  <w:spacing w:before="0"/>
                  <w:textAlignment w:val="baseline"/>
                </w:pPr>
              </w:pPrChange>
            </w:pPr>
          </w:p>
        </w:tc>
        <w:tc>
          <w:tcPr>
            <w:tcW w:w="414" w:type="pct"/>
            <w:tcBorders>
              <w:top w:val="nil"/>
              <w:left w:val="single" w:sz="8" w:space="0" w:color="auto"/>
              <w:bottom w:val="nil"/>
              <w:right w:val="nil"/>
            </w:tcBorders>
            <w:noWrap/>
            <w:vAlign w:val="center"/>
            <w:hideMark/>
            <w:tcPrChange w:id="723" w:author="Gary Sullivan" w:date="2025-06-04T16:12:00Z" w16du:dateUtc="2025-06-04T23:12:00Z">
              <w:tcPr>
                <w:tcW w:w="414" w:type="pct"/>
                <w:gridSpan w:val="2"/>
                <w:tcBorders>
                  <w:top w:val="nil"/>
                  <w:left w:val="single" w:sz="8" w:space="0" w:color="auto"/>
                  <w:bottom w:val="nil"/>
                  <w:right w:val="nil"/>
                </w:tcBorders>
                <w:noWrap/>
                <w:vAlign w:val="center"/>
                <w:hideMark/>
              </w:tcPr>
            </w:tcPrChange>
          </w:tcPr>
          <w:p w14:paraId="0EF00B7A" w14:textId="5AFF9327" w:rsidR="00237471" w:rsidRPr="001775AF" w:rsidRDefault="00237471">
            <w:pPr>
              <w:spacing w:before="0"/>
              <w:jc w:val="center"/>
              <w:textAlignment w:val="baseline"/>
              <w:rPr>
                <w:sz w:val="16"/>
                <w:szCs w:val="16"/>
                <w:lang w:eastAsia="de-DE"/>
              </w:rPr>
              <w:pPrChange w:id="724" w:author="Gary Sullivan" w:date="2025-06-04T16:12:00Z" w16du:dateUtc="2025-06-04T23:12:00Z">
                <w:pPr>
                  <w:spacing w:before="0"/>
                  <w:textAlignment w:val="baseline"/>
                </w:pPr>
              </w:pPrChange>
            </w:pPr>
          </w:p>
        </w:tc>
        <w:tc>
          <w:tcPr>
            <w:tcW w:w="414" w:type="pct"/>
            <w:noWrap/>
            <w:vAlign w:val="center"/>
            <w:hideMark/>
            <w:tcPrChange w:id="725" w:author="Gary Sullivan" w:date="2025-06-04T16:12:00Z" w16du:dateUtc="2025-06-04T23:12:00Z">
              <w:tcPr>
                <w:tcW w:w="414" w:type="pct"/>
                <w:gridSpan w:val="2"/>
                <w:noWrap/>
                <w:vAlign w:val="center"/>
                <w:hideMark/>
              </w:tcPr>
            </w:tcPrChange>
          </w:tcPr>
          <w:p w14:paraId="29F504EA" w14:textId="77777777" w:rsidR="00237471" w:rsidRPr="001775AF" w:rsidRDefault="00237471">
            <w:pPr>
              <w:spacing w:before="0"/>
              <w:jc w:val="center"/>
              <w:textAlignment w:val="baseline"/>
              <w:rPr>
                <w:sz w:val="16"/>
                <w:szCs w:val="16"/>
                <w:lang w:eastAsia="de-DE"/>
              </w:rPr>
              <w:pPrChange w:id="726" w:author="Gary Sullivan" w:date="2025-06-04T16:12:00Z" w16du:dateUtc="2025-06-04T23:12:00Z">
                <w:pPr>
                  <w:spacing w:before="0"/>
                  <w:textAlignment w:val="baseline"/>
                </w:pPr>
              </w:pPrChange>
            </w:pPr>
          </w:p>
        </w:tc>
        <w:tc>
          <w:tcPr>
            <w:tcW w:w="414" w:type="pct"/>
            <w:tcBorders>
              <w:top w:val="nil"/>
              <w:left w:val="nil"/>
              <w:bottom w:val="nil"/>
              <w:right w:val="single" w:sz="4" w:space="0" w:color="auto"/>
            </w:tcBorders>
            <w:noWrap/>
            <w:vAlign w:val="center"/>
            <w:hideMark/>
            <w:tcPrChange w:id="727" w:author="Gary Sullivan" w:date="2025-06-04T16:12:00Z" w16du:dateUtc="2025-06-04T23:12:00Z">
              <w:tcPr>
                <w:tcW w:w="414" w:type="pct"/>
                <w:gridSpan w:val="2"/>
                <w:tcBorders>
                  <w:top w:val="nil"/>
                  <w:left w:val="nil"/>
                  <w:bottom w:val="nil"/>
                  <w:right w:val="single" w:sz="4" w:space="0" w:color="auto"/>
                </w:tcBorders>
                <w:noWrap/>
                <w:vAlign w:val="center"/>
                <w:hideMark/>
              </w:tcPr>
            </w:tcPrChange>
          </w:tcPr>
          <w:p w14:paraId="37CA4453" w14:textId="19BD1DCE" w:rsidR="00237471" w:rsidRPr="001775AF" w:rsidRDefault="00237471">
            <w:pPr>
              <w:spacing w:before="0"/>
              <w:jc w:val="center"/>
              <w:textAlignment w:val="baseline"/>
              <w:rPr>
                <w:sz w:val="16"/>
                <w:szCs w:val="16"/>
                <w:lang w:eastAsia="de-DE"/>
              </w:rPr>
              <w:pPrChange w:id="728" w:author="Gary Sullivan" w:date="2025-06-04T16:12:00Z" w16du:dateUtc="2025-06-04T23:12:00Z">
                <w:pPr>
                  <w:spacing w:before="0"/>
                  <w:textAlignment w:val="baseline"/>
                </w:pPr>
              </w:pPrChange>
            </w:pPr>
          </w:p>
        </w:tc>
        <w:tc>
          <w:tcPr>
            <w:tcW w:w="428" w:type="pct"/>
            <w:noWrap/>
            <w:vAlign w:val="center"/>
            <w:hideMark/>
            <w:tcPrChange w:id="729" w:author="Gary Sullivan" w:date="2025-06-04T16:12:00Z" w16du:dateUtc="2025-06-04T23:12:00Z">
              <w:tcPr>
                <w:tcW w:w="428" w:type="pct"/>
                <w:gridSpan w:val="2"/>
                <w:noWrap/>
                <w:vAlign w:val="center"/>
                <w:hideMark/>
              </w:tcPr>
            </w:tcPrChange>
          </w:tcPr>
          <w:p w14:paraId="65ABEA49" w14:textId="072D2B20" w:rsidR="00237471" w:rsidRPr="001775AF" w:rsidRDefault="00237471">
            <w:pPr>
              <w:spacing w:before="0"/>
              <w:jc w:val="center"/>
              <w:textAlignment w:val="baseline"/>
              <w:rPr>
                <w:sz w:val="16"/>
                <w:szCs w:val="16"/>
                <w:lang w:eastAsia="de-DE"/>
              </w:rPr>
              <w:pPrChange w:id="730" w:author="Gary Sullivan" w:date="2025-06-04T16:12:00Z" w16du:dateUtc="2025-06-04T23:12:00Z">
                <w:pPr>
                  <w:spacing w:before="0"/>
                  <w:textAlignment w:val="baseline"/>
                </w:pPr>
              </w:pPrChange>
            </w:pPr>
          </w:p>
        </w:tc>
        <w:tc>
          <w:tcPr>
            <w:tcW w:w="429" w:type="pct"/>
            <w:tcBorders>
              <w:top w:val="nil"/>
              <w:left w:val="nil"/>
              <w:bottom w:val="nil"/>
              <w:right w:val="single" w:sz="8" w:space="0" w:color="auto"/>
            </w:tcBorders>
            <w:noWrap/>
            <w:vAlign w:val="center"/>
            <w:hideMark/>
            <w:tcPrChange w:id="731"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0F47CCF6" w14:textId="6ADC2272" w:rsidR="00237471" w:rsidRPr="001775AF" w:rsidRDefault="00237471">
            <w:pPr>
              <w:spacing w:before="0"/>
              <w:jc w:val="center"/>
              <w:textAlignment w:val="baseline"/>
              <w:rPr>
                <w:sz w:val="16"/>
                <w:szCs w:val="16"/>
                <w:lang w:eastAsia="de-DE"/>
              </w:rPr>
              <w:pPrChange w:id="732" w:author="Gary Sullivan" w:date="2025-06-04T16:12:00Z" w16du:dateUtc="2025-06-04T23:12:00Z">
                <w:pPr>
                  <w:spacing w:before="0"/>
                  <w:textAlignment w:val="baseline"/>
                </w:pPr>
              </w:pPrChange>
            </w:pPr>
          </w:p>
        </w:tc>
      </w:tr>
      <w:tr w:rsidR="009C52FC" w:rsidRPr="00ED61A3" w14:paraId="51116BA0" w14:textId="77777777" w:rsidTr="006F578C">
        <w:trPr>
          <w:trHeight w:val="255"/>
          <w:jc w:val="center"/>
          <w:trPrChange w:id="733" w:author="Gary Sullivan" w:date="2025-06-04T16:12:00Z" w16du:dateUtc="2025-06-04T23:12:00Z">
            <w:trPr>
              <w:trHeight w:val="255"/>
            </w:trPr>
          </w:trPrChange>
        </w:trPr>
        <w:tc>
          <w:tcPr>
            <w:tcW w:w="609" w:type="pct"/>
            <w:tcBorders>
              <w:top w:val="single" w:sz="8" w:space="0" w:color="auto"/>
              <w:left w:val="single" w:sz="8" w:space="0" w:color="auto"/>
              <w:bottom w:val="single" w:sz="8" w:space="0" w:color="auto"/>
              <w:right w:val="single" w:sz="8" w:space="0" w:color="auto"/>
            </w:tcBorders>
            <w:noWrap/>
            <w:vAlign w:val="center"/>
            <w:hideMark/>
            <w:tcPrChange w:id="734" w:author="Gary Sullivan" w:date="2025-06-04T16:12:00Z" w16du:dateUtc="2025-06-04T23:12:00Z">
              <w:tcPr>
                <w:tcW w:w="608" w:type="pct"/>
                <w:tcBorders>
                  <w:top w:val="single" w:sz="8" w:space="0" w:color="auto"/>
                  <w:left w:val="single" w:sz="8" w:space="0" w:color="auto"/>
                  <w:bottom w:val="single" w:sz="8" w:space="0" w:color="auto"/>
                  <w:right w:val="single" w:sz="8" w:space="0" w:color="auto"/>
                </w:tcBorders>
                <w:noWrap/>
                <w:vAlign w:val="center"/>
                <w:hideMark/>
              </w:tcPr>
            </w:tcPrChange>
          </w:tcPr>
          <w:p w14:paraId="0DEB3C3D"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Change w:id="735" w:author="Gary Sullivan" w:date="2025-06-04T16:12:00Z" w16du:dateUtc="2025-06-04T23:12:00Z">
              <w:tcPr>
                <w:tcW w:w="385" w:type="pct"/>
                <w:gridSpan w:val="2"/>
                <w:tcBorders>
                  <w:top w:val="single" w:sz="8" w:space="0" w:color="auto"/>
                  <w:left w:val="nil"/>
                  <w:bottom w:val="single" w:sz="8" w:space="0" w:color="auto"/>
                  <w:right w:val="nil"/>
                </w:tcBorders>
                <w:noWrap/>
                <w:vAlign w:val="center"/>
                <w:hideMark/>
              </w:tcPr>
            </w:tcPrChange>
          </w:tcPr>
          <w:p w14:paraId="14729B06" w14:textId="77777777" w:rsidR="00237471" w:rsidRPr="001775AF" w:rsidRDefault="00237471">
            <w:pPr>
              <w:spacing w:before="0"/>
              <w:jc w:val="center"/>
              <w:textAlignment w:val="baseline"/>
              <w:rPr>
                <w:sz w:val="16"/>
                <w:szCs w:val="16"/>
                <w:lang w:eastAsia="de-DE"/>
              </w:rPr>
              <w:pPrChange w:id="736" w:author="Gary Sullivan" w:date="2025-06-04T16:12:00Z" w16du:dateUtc="2025-06-04T23:12:00Z">
                <w:pPr>
                  <w:spacing w:before="0"/>
                  <w:textAlignment w:val="baseline"/>
                </w:pPr>
              </w:pPrChange>
            </w:pPr>
            <w:r w:rsidRPr="001775AF">
              <w:rPr>
                <w:sz w:val="16"/>
                <w:szCs w:val="16"/>
                <w:lang w:eastAsia="de-DE"/>
              </w:rPr>
              <w:t>1.19%</w:t>
            </w:r>
          </w:p>
        </w:tc>
        <w:tc>
          <w:tcPr>
            <w:tcW w:w="385" w:type="pct"/>
            <w:tcBorders>
              <w:top w:val="single" w:sz="8" w:space="0" w:color="auto"/>
              <w:left w:val="nil"/>
              <w:bottom w:val="single" w:sz="8" w:space="0" w:color="auto"/>
              <w:right w:val="nil"/>
            </w:tcBorders>
            <w:shd w:val="clear" w:color="auto" w:fill="FFC7CE"/>
            <w:noWrap/>
            <w:vAlign w:val="center"/>
            <w:hideMark/>
            <w:tcPrChange w:id="737" w:author="Gary Sullivan" w:date="2025-06-04T16:12:00Z" w16du:dateUtc="2025-06-04T23:12:00Z">
              <w:tcPr>
                <w:tcW w:w="385" w:type="pct"/>
                <w:gridSpan w:val="2"/>
                <w:tcBorders>
                  <w:top w:val="single" w:sz="8" w:space="0" w:color="auto"/>
                  <w:left w:val="nil"/>
                  <w:bottom w:val="single" w:sz="8" w:space="0" w:color="auto"/>
                  <w:right w:val="nil"/>
                </w:tcBorders>
                <w:shd w:val="clear" w:color="auto" w:fill="FFC7CE"/>
                <w:noWrap/>
                <w:vAlign w:val="center"/>
                <w:hideMark/>
              </w:tcPr>
            </w:tcPrChange>
          </w:tcPr>
          <w:p w14:paraId="0BB1E4C3" w14:textId="77777777" w:rsidR="00237471" w:rsidRPr="001775AF" w:rsidRDefault="00237471">
            <w:pPr>
              <w:spacing w:before="0"/>
              <w:jc w:val="center"/>
              <w:textAlignment w:val="baseline"/>
              <w:rPr>
                <w:sz w:val="16"/>
                <w:szCs w:val="16"/>
                <w:lang w:eastAsia="de-DE"/>
              </w:rPr>
              <w:pPrChange w:id="738" w:author="Gary Sullivan" w:date="2025-06-04T16:12:00Z" w16du:dateUtc="2025-06-04T23:12:00Z">
                <w:pPr>
                  <w:spacing w:before="0"/>
                  <w:textAlignment w:val="baseline"/>
                </w:pPr>
              </w:pPrChange>
            </w:pPr>
            <w:r w:rsidRPr="001775AF">
              <w:rPr>
                <w:sz w:val="16"/>
                <w:szCs w:val="16"/>
                <w:lang w:eastAsia="de-DE"/>
              </w:rPr>
              <w:t>3.31%</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Change w:id="739" w:author="Gary Sullivan" w:date="2025-06-04T16:12:00Z" w16du:dateUtc="2025-06-04T23:12:00Z">
              <w:tcPr>
                <w:tcW w:w="385" w:type="pct"/>
                <w:gridSpan w:val="2"/>
                <w:tcBorders>
                  <w:top w:val="single" w:sz="8" w:space="0" w:color="auto"/>
                  <w:left w:val="nil"/>
                  <w:bottom w:val="single" w:sz="8" w:space="0" w:color="auto"/>
                  <w:right w:val="single" w:sz="4" w:space="0" w:color="auto"/>
                </w:tcBorders>
                <w:shd w:val="clear" w:color="auto" w:fill="FFC7CE"/>
                <w:noWrap/>
                <w:vAlign w:val="center"/>
                <w:hideMark/>
              </w:tcPr>
            </w:tcPrChange>
          </w:tcPr>
          <w:p w14:paraId="42A1CD6E" w14:textId="77777777" w:rsidR="00237471" w:rsidRPr="001775AF" w:rsidRDefault="00237471">
            <w:pPr>
              <w:spacing w:before="0"/>
              <w:jc w:val="center"/>
              <w:textAlignment w:val="baseline"/>
              <w:rPr>
                <w:sz w:val="16"/>
                <w:szCs w:val="16"/>
                <w:lang w:eastAsia="de-DE"/>
              </w:rPr>
              <w:pPrChange w:id="740" w:author="Gary Sullivan" w:date="2025-06-04T16:12:00Z" w16du:dateUtc="2025-06-04T23:12:00Z">
                <w:pPr>
                  <w:spacing w:before="0"/>
                  <w:textAlignment w:val="baseline"/>
                </w:pPr>
              </w:pPrChange>
            </w:pPr>
            <w:r w:rsidRPr="001775AF">
              <w:rPr>
                <w:sz w:val="16"/>
                <w:szCs w:val="16"/>
                <w:lang w:eastAsia="de-DE"/>
              </w:rPr>
              <w:t>4.19%</w:t>
            </w:r>
          </w:p>
        </w:tc>
        <w:tc>
          <w:tcPr>
            <w:tcW w:w="341" w:type="pct"/>
            <w:tcBorders>
              <w:top w:val="single" w:sz="8" w:space="0" w:color="auto"/>
              <w:left w:val="nil"/>
              <w:bottom w:val="single" w:sz="8" w:space="0" w:color="auto"/>
              <w:right w:val="nil"/>
            </w:tcBorders>
            <w:noWrap/>
            <w:vAlign w:val="center"/>
            <w:hideMark/>
            <w:tcPrChange w:id="741" w:author="Gary Sullivan" w:date="2025-06-04T16:12:00Z" w16du:dateUtc="2025-06-04T23:12:00Z">
              <w:tcPr>
                <w:tcW w:w="341" w:type="pct"/>
                <w:gridSpan w:val="2"/>
                <w:tcBorders>
                  <w:top w:val="single" w:sz="8" w:space="0" w:color="auto"/>
                  <w:left w:val="nil"/>
                  <w:bottom w:val="single" w:sz="8" w:space="0" w:color="auto"/>
                  <w:right w:val="nil"/>
                </w:tcBorders>
                <w:noWrap/>
                <w:vAlign w:val="center"/>
                <w:hideMark/>
              </w:tcPr>
            </w:tcPrChange>
          </w:tcPr>
          <w:p w14:paraId="5452BE77" w14:textId="77777777" w:rsidR="00237471" w:rsidRPr="001775AF" w:rsidRDefault="00237471">
            <w:pPr>
              <w:spacing w:before="0"/>
              <w:jc w:val="center"/>
              <w:textAlignment w:val="baseline"/>
              <w:rPr>
                <w:sz w:val="16"/>
                <w:szCs w:val="16"/>
                <w:lang w:eastAsia="de-DE"/>
              </w:rPr>
              <w:pPrChange w:id="742" w:author="Gary Sullivan" w:date="2025-06-04T16:12:00Z" w16du:dateUtc="2025-06-04T23:12:00Z">
                <w:pPr>
                  <w:spacing w:before="0"/>
                  <w:textAlignment w:val="baseline"/>
                </w:pPr>
              </w:pPrChange>
            </w:pPr>
            <w:r w:rsidRPr="001775AF">
              <w:rPr>
                <w:sz w:val="16"/>
                <w:szCs w:val="16"/>
                <w:lang w:eastAsia="de-DE"/>
              </w:rPr>
              <w:t>92.0%</w:t>
            </w:r>
          </w:p>
        </w:tc>
        <w:tc>
          <w:tcPr>
            <w:tcW w:w="408" w:type="pct"/>
            <w:tcBorders>
              <w:top w:val="single" w:sz="8" w:space="0" w:color="auto"/>
              <w:left w:val="nil"/>
              <w:bottom w:val="single" w:sz="8" w:space="0" w:color="auto"/>
              <w:right w:val="nil"/>
            </w:tcBorders>
            <w:noWrap/>
            <w:vAlign w:val="center"/>
            <w:hideMark/>
            <w:tcPrChange w:id="743" w:author="Gary Sullivan" w:date="2025-06-04T16:12:00Z" w16du:dateUtc="2025-06-04T23:12:00Z">
              <w:tcPr>
                <w:tcW w:w="127" w:type="pct"/>
                <w:gridSpan w:val="2"/>
                <w:tcBorders>
                  <w:top w:val="single" w:sz="8" w:space="0" w:color="auto"/>
                  <w:left w:val="nil"/>
                  <w:bottom w:val="single" w:sz="8" w:space="0" w:color="auto"/>
                  <w:right w:val="nil"/>
                </w:tcBorders>
                <w:noWrap/>
                <w:vAlign w:val="center"/>
                <w:hideMark/>
              </w:tcPr>
            </w:tcPrChange>
          </w:tcPr>
          <w:p w14:paraId="0561BC57" w14:textId="77777777" w:rsidR="00237471" w:rsidRPr="001775AF" w:rsidRDefault="00237471">
            <w:pPr>
              <w:spacing w:before="0"/>
              <w:jc w:val="center"/>
              <w:textAlignment w:val="baseline"/>
              <w:rPr>
                <w:sz w:val="16"/>
                <w:szCs w:val="16"/>
                <w:lang w:eastAsia="de-DE"/>
              </w:rPr>
              <w:pPrChange w:id="744" w:author="Gary Sullivan" w:date="2025-06-04T16:12:00Z" w16du:dateUtc="2025-06-04T23:12:00Z">
                <w:pPr>
                  <w:spacing w:before="0"/>
                  <w:textAlignment w:val="baseline"/>
                </w:pPr>
              </w:pPrChange>
            </w:pPr>
            <w:r w:rsidRPr="001775AF">
              <w:rPr>
                <w:sz w:val="16"/>
                <w:szCs w:val="16"/>
                <w:lang w:eastAsia="de-DE"/>
              </w:rPr>
              <w:t>96.9%</w:t>
            </w:r>
          </w:p>
        </w:tc>
        <w:tc>
          <w:tcPr>
            <w:tcW w:w="389" w:type="pct"/>
            <w:tcBorders>
              <w:top w:val="single" w:sz="8" w:space="0" w:color="auto"/>
              <w:left w:val="single" w:sz="4" w:space="0" w:color="auto"/>
              <w:bottom w:val="single" w:sz="8" w:space="0" w:color="auto"/>
              <w:right w:val="nil"/>
            </w:tcBorders>
            <w:noWrap/>
            <w:vAlign w:val="center"/>
            <w:hideMark/>
            <w:tcPrChange w:id="745" w:author="Gary Sullivan" w:date="2025-06-04T16:12:00Z" w16du:dateUtc="2025-06-04T23:12:00Z">
              <w:tcPr>
                <w:tcW w:w="670" w:type="pct"/>
                <w:gridSpan w:val="2"/>
                <w:tcBorders>
                  <w:top w:val="single" w:sz="8" w:space="0" w:color="auto"/>
                  <w:left w:val="single" w:sz="4" w:space="0" w:color="auto"/>
                  <w:bottom w:val="single" w:sz="8" w:space="0" w:color="auto"/>
                  <w:right w:val="nil"/>
                </w:tcBorders>
                <w:noWrap/>
                <w:vAlign w:val="center"/>
                <w:hideMark/>
              </w:tcPr>
            </w:tcPrChange>
          </w:tcPr>
          <w:p w14:paraId="118318AB" w14:textId="77777777" w:rsidR="00237471" w:rsidRPr="001775AF" w:rsidRDefault="00237471">
            <w:pPr>
              <w:spacing w:before="0"/>
              <w:jc w:val="center"/>
              <w:textAlignment w:val="baseline"/>
              <w:rPr>
                <w:sz w:val="16"/>
                <w:szCs w:val="16"/>
                <w:lang w:eastAsia="de-DE"/>
              </w:rPr>
              <w:pPrChange w:id="746"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Change w:id="747" w:author="Gary Sullivan" w:date="2025-06-04T16:12:00Z" w16du:dateUtc="2025-06-04T23:12:00Z">
              <w:tcPr>
                <w:tcW w:w="414" w:type="pct"/>
                <w:gridSpan w:val="2"/>
                <w:tcBorders>
                  <w:top w:val="single" w:sz="8" w:space="0" w:color="auto"/>
                  <w:left w:val="single" w:sz="8" w:space="0" w:color="auto"/>
                  <w:bottom w:val="single" w:sz="8" w:space="0" w:color="auto"/>
                  <w:right w:val="nil"/>
                </w:tcBorders>
                <w:shd w:val="clear" w:color="auto" w:fill="CCFFCC"/>
                <w:noWrap/>
                <w:vAlign w:val="center"/>
                <w:hideMark/>
              </w:tcPr>
            </w:tcPrChange>
          </w:tcPr>
          <w:p w14:paraId="6D562166" w14:textId="77777777" w:rsidR="00237471" w:rsidRPr="001775AF" w:rsidRDefault="00237471">
            <w:pPr>
              <w:spacing w:before="0"/>
              <w:jc w:val="center"/>
              <w:textAlignment w:val="baseline"/>
              <w:rPr>
                <w:sz w:val="16"/>
                <w:szCs w:val="16"/>
                <w:lang w:eastAsia="de-DE"/>
              </w:rPr>
              <w:pPrChange w:id="748" w:author="Gary Sullivan" w:date="2025-06-04T16:12:00Z" w16du:dateUtc="2025-06-04T23:12:00Z">
                <w:pPr>
                  <w:spacing w:before="0"/>
                  <w:textAlignment w:val="baseline"/>
                </w:pPr>
              </w:pPrChange>
            </w:pPr>
            <w:r w:rsidRPr="001775AF">
              <w:rPr>
                <w:sz w:val="16"/>
                <w:szCs w:val="16"/>
                <w:lang w:eastAsia="de-DE"/>
              </w:rPr>
              <w:t>-26.19%</w:t>
            </w:r>
          </w:p>
        </w:tc>
        <w:tc>
          <w:tcPr>
            <w:tcW w:w="414" w:type="pct"/>
            <w:tcBorders>
              <w:top w:val="single" w:sz="8" w:space="0" w:color="auto"/>
              <w:left w:val="nil"/>
              <w:bottom w:val="single" w:sz="8" w:space="0" w:color="auto"/>
              <w:right w:val="nil"/>
            </w:tcBorders>
            <w:shd w:val="clear" w:color="auto" w:fill="CCFFCC"/>
            <w:noWrap/>
            <w:vAlign w:val="center"/>
            <w:hideMark/>
            <w:tcPrChange w:id="749" w:author="Gary Sullivan" w:date="2025-06-04T16:12:00Z" w16du:dateUtc="2025-06-04T23:12:00Z">
              <w:tcPr>
                <w:tcW w:w="414" w:type="pct"/>
                <w:gridSpan w:val="2"/>
                <w:tcBorders>
                  <w:top w:val="single" w:sz="8" w:space="0" w:color="auto"/>
                  <w:left w:val="nil"/>
                  <w:bottom w:val="single" w:sz="8" w:space="0" w:color="auto"/>
                  <w:right w:val="nil"/>
                </w:tcBorders>
                <w:shd w:val="clear" w:color="auto" w:fill="CCFFCC"/>
                <w:noWrap/>
                <w:vAlign w:val="center"/>
                <w:hideMark/>
              </w:tcPr>
            </w:tcPrChange>
          </w:tcPr>
          <w:p w14:paraId="1C4C389F" w14:textId="77777777" w:rsidR="00237471" w:rsidRPr="001775AF" w:rsidRDefault="00237471">
            <w:pPr>
              <w:spacing w:before="0"/>
              <w:jc w:val="center"/>
              <w:textAlignment w:val="baseline"/>
              <w:rPr>
                <w:sz w:val="16"/>
                <w:szCs w:val="16"/>
                <w:lang w:eastAsia="de-DE"/>
              </w:rPr>
              <w:pPrChange w:id="750" w:author="Gary Sullivan" w:date="2025-06-04T16:12:00Z" w16du:dateUtc="2025-06-04T23:12:00Z">
                <w:pPr>
                  <w:spacing w:before="0"/>
                  <w:textAlignment w:val="baseline"/>
                </w:pPr>
              </w:pPrChange>
            </w:pPr>
            <w:r w:rsidRPr="001775AF">
              <w:rPr>
                <w:sz w:val="16"/>
                <w:szCs w:val="16"/>
                <w:lang w:eastAsia="de-DE"/>
              </w:rPr>
              <w:t>-25.72%</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Change w:id="751" w:author="Gary Sullivan" w:date="2025-06-04T16:12:00Z" w16du:dateUtc="2025-06-04T23:12:00Z">
              <w:tcPr>
                <w:tcW w:w="414" w:type="pct"/>
                <w:gridSpan w:val="2"/>
                <w:tcBorders>
                  <w:top w:val="single" w:sz="8" w:space="0" w:color="auto"/>
                  <w:left w:val="nil"/>
                  <w:bottom w:val="single" w:sz="8" w:space="0" w:color="auto"/>
                  <w:right w:val="single" w:sz="4" w:space="0" w:color="auto"/>
                </w:tcBorders>
                <w:shd w:val="clear" w:color="auto" w:fill="CCFFCC"/>
                <w:noWrap/>
                <w:vAlign w:val="center"/>
                <w:hideMark/>
              </w:tcPr>
            </w:tcPrChange>
          </w:tcPr>
          <w:p w14:paraId="3324FB43" w14:textId="77777777" w:rsidR="00237471" w:rsidRPr="001775AF" w:rsidRDefault="00237471">
            <w:pPr>
              <w:spacing w:before="0"/>
              <w:jc w:val="center"/>
              <w:textAlignment w:val="baseline"/>
              <w:rPr>
                <w:sz w:val="16"/>
                <w:szCs w:val="16"/>
                <w:lang w:eastAsia="de-DE"/>
              </w:rPr>
              <w:pPrChange w:id="752" w:author="Gary Sullivan" w:date="2025-06-04T16:12:00Z" w16du:dateUtc="2025-06-04T23:12:00Z">
                <w:pPr>
                  <w:spacing w:before="0"/>
                  <w:textAlignment w:val="baseline"/>
                </w:pPr>
              </w:pPrChange>
            </w:pPr>
            <w:r w:rsidRPr="001775AF">
              <w:rPr>
                <w:sz w:val="16"/>
                <w:szCs w:val="16"/>
                <w:lang w:eastAsia="de-DE"/>
              </w:rPr>
              <w:t>-28.15%</w:t>
            </w:r>
          </w:p>
        </w:tc>
        <w:tc>
          <w:tcPr>
            <w:tcW w:w="428" w:type="pct"/>
            <w:tcBorders>
              <w:top w:val="single" w:sz="8" w:space="0" w:color="auto"/>
              <w:left w:val="nil"/>
              <w:bottom w:val="single" w:sz="8" w:space="0" w:color="auto"/>
              <w:right w:val="nil"/>
            </w:tcBorders>
            <w:noWrap/>
            <w:vAlign w:val="center"/>
            <w:hideMark/>
            <w:tcPrChange w:id="753" w:author="Gary Sullivan" w:date="2025-06-04T16:12:00Z" w16du:dateUtc="2025-06-04T23:12:00Z">
              <w:tcPr>
                <w:tcW w:w="428" w:type="pct"/>
                <w:gridSpan w:val="2"/>
                <w:tcBorders>
                  <w:top w:val="single" w:sz="8" w:space="0" w:color="auto"/>
                  <w:left w:val="nil"/>
                  <w:bottom w:val="single" w:sz="8" w:space="0" w:color="auto"/>
                  <w:right w:val="nil"/>
                </w:tcBorders>
                <w:noWrap/>
                <w:vAlign w:val="center"/>
                <w:hideMark/>
              </w:tcPr>
            </w:tcPrChange>
          </w:tcPr>
          <w:p w14:paraId="2CC80877" w14:textId="77777777" w:rsidR="00237471" w:rsidRPr="001775AF" w:rsidRDefault="00237471">
            <w:pPr>
              <w:spacing w:before="0"/>
              <w:jc w:val="center"/>
              <w:textAlignment w:val="baseline"/>
              <w:rPr>
                <w:sz w:val="16"/>
                <w:szCs w:val="16"/>
                <w:lang w:eastAsia="de-DE"/>
              </w:rPr>
              <w:pPrChange w:id="754" w:author="Gary Sullivan" w:date="2025-06-04T16:12:00Z" w16du:dateUtc="2025-06-04T23:12:00Z">
                <w:pPr>
                  <w:spacing w:before="0"/>
                  <w:textAlignment w:val="baseline"/>
                </w:pPr>
              </w:pPrChange>
            </w:pPr>
            <w:r w:rsidRPr="001775AF">
              <w:rPr>
                <w:sz w:val="16"/>
                <w:szCs w:val="16"/>
                <w:lang w:eastAsia="de-DE"/>
              </w:rPr>
              <w:t>964.4%</w:t>
            </w:r>
          </w:p>
        </w:tc>
        <w:tc>
          <w:tcPr>
            <w:tcW w:w="429" w:type="pct"/>
            <w:tcBorders>
              <w:top w:val="single" w:sz="8" w:space="0" w:color="auto"/>
              <w:left w:val="nil"/>
              <w:bottom w:val="single" w:sz="8" w:space="0" w:color="auto"/>
              <w:right w:val="single" w:sz="8" w:space="0" w:color="auto"/>
            </w:tcBorders>
            <w:noWrap/>
            <w:vAlign w:val="center"/>
            <w:hideMark/>
            <w:tcPrChange w:id="755" w:author="Gary Sullivan" w:date="2025-06-04T16:12:00Z" w16du:dateUtc="2025-06-04T23:12:00Z">
              <w:tcPr>
                <w:tcW w:w="428" w:type="pct"/>
                <w:gridSpan w:val="2"/>
                <w:tcBorders>
                  <w:top w:val="single" w:sz="8" w:space="0" w:color="auto"/>
                  <w:left w:val="nil"/>
                  <w:bottom w:val="single" w:sz="8" w:space="0" w:color="auto"/>
                  <w:right w:val="single" w:sz="8" w:space="0" w:color="auto"/>
                </w:tcBorders>
                <w:noWrap/>
                <w:vAlign w:val="center"/>
                <w:hideMark/>
              </w:tcPr>
            </w:tcPrChange>
          </w:tcPr>
          <w:p w14:paraId="10F98FE1" w14:textId="77777777" w:rsidR="00237471" w:rsidRPr="001775AF" w:rsidRDefault="00237471">
            <w:pPr>
              <w:spacing w:before="0"/>
              <w:jc w:val="center"/>
              <w:textAlignment w:val="baseline"/>
              <w:rPr>
                <w:sz w:val="16"/>
                <w:szCs w:val="16"/>
                <w:lang w:eastAsia="de-DE"/>
              </w:rPr>
              <w:pPrChange w:id="756" w:author="Gary Sullivan" w:date="2025-06-04T16:12:00Z" w16du:dateUtc="2025-06-04T23:12:00Z">
                <w:pPr>
                  <w:spacing w:before="0"/>
                  <w:textAlignment w:val="baseline"/>
                </w:pPr>
              </w:pPrChange>
            </w:pPr>
            <w:r w:rsidRPr="001775AF">
              <w:rPr>
                <w:sz w:val="16"/>
                <w:szCs w:val="16"/>
                <w:lang w:eastAsia="de-DE"/>
              </w:rPr>
              <w:t>1235.3%</w:t>
            </w:r>
          </w:p>
        </w:tc>
      </w:tr>
      <w:tr w:rsidR="00ED61A3" w:rsidRPr="00ED61A3" w14:paraId="645308AB" w14:textId="77777777" w:rsidTr="006F578C">
        <w:trPr>
          <w:trHeight w:val="255"/>
          <w:jc w:val="center"/>
          <w:trPrChange w:id="757"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758"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245ABE81"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85" w:type="pct"/>
            <w:noWrap/>
            <w:vAlign w:val="center"/>
            <w:hideMark/>
            <w:tcPrChange w:id="759" w:author="Gary Sullivan" w:date="2025-06-04T16:12:00Z" w16du:dateUtc="2025-06-04T23:12:00Z">
              <w:tcPr>
                <w:tcW w:w="385" w:type="pct"/>
                <w:gridSpan w:val="2"/>
                <w:noWrap/>
                <w:vAlign w:val="center"/>
                <w:hideMark/>
              </w:tcPr>
            </w:tcPrChange>
          </w:tcPr>
          <w:p w14:paraId="484B2B7C" w14:textId="77777777" w:rsidR="00237471" w:rsidRPr="001775AF" w:rsidRDefault="00237471">
            <w:pPr>
              <w:spacing w:before="0"/>
              <w:jc w:val="center"/>
              <w:textAlignment w:val="baseline"/>
              <w:rPr>
                <w:sz w:val="16"/>
                <w:szCs w:val="16"/>
                <w:lang w:eastAsia="de-DE"/>
              </w:rPr>
              <w:pPrChange w:id="760" w:author="Gary Sullivan" w:date="2025-06-04T16:12:00Z" w16du:dateUtc="2025-06-04T23:12:00Z">
                <w:pPr>
                  <w:spacing w:before="0"/>
                  <w:textAlignment w:val="baseline"/>
                </w:pPr>
              </w:pPrChange>
            </w:pPr>
            <w:r w:rsidRPr="001775AF">
              <w:rPr>
                <w:sz w:val="16"/>
                <w:szCs w:val="16"/>
                <w:lang w:eastAsia="de-DE"/>
              </w:rPr>
              <w:t>0.78%</w:t>
            </w:r>
          </w:p>
        </w:tc>
        <w:tc>
          <w:tcPr>
            <w:tcW w:w="385" w:type="pct"/>
            <w:noWrap/>
            <w:vAlign w:val="center"/>
            <w:hideMark/>
            <w:tcPrChange w:id="761" w:author="Gary Sullivan" w:date="2025-06-04T16:12:00Z" w16du:dateUtc="2025-06-04T23:12:00Z">
              <w:tcPr>
                <w:tcW w:w="385" w:type="pct"/>
                <w:gridSpan w:val="2"/>
                <w:noWrap/>
                <w:vAlign w:val="center"/>
                <w:hideMark/>
              </w:tcPr>
            </w:tcPrChange>
          </w:tcPr>
          <w:p w14:paraId="06D01EF9" w14:textId="77777777" w:rsidR="00237471" w:rsidRPr="001775AF" w:rsidRDefault="00237471">
            <w:pPr>
              <w:spacing w:before="0"/>
              <w:jc w:val="center"/>
              <w:textAlignment w:val="baseline"/>
              <w:rPr>
                <w:sz w:val="16"/>
                <w:szCs w:val="16"/>
                <w:lang w:eastAsia="de-DE"/>
              </w:rPr>
              <w:pPrChange w:id="762" w:author="Gary Sullivan" w:date="2025-06-04T16:12:00Z" w16du:dateUtc="2025-06-04T23:12:00Z">
                <w:pPr>
                  <w:spacing w:before="0"/>
                  <w:textAlignment w:val="baseline"/>
                </w:pPr>
              </w:pPrChange>
            </w:pPr>
            <w:r w:rsidRPr="001775AF">
              <w:rPr>
                <w:sz w:val="16"/>
                <w:szCs w:val="16"/>
                <w:lang w:eastAsia="de-DE"/>
              </w:rPr>
              <w:t>2.09%</w:t>
            </w:r>
          </w:p>
        </w:tc>
        <w:tc>
          <w:tcPr>
            <w:tcW w:w="385" w:type="pct"/>
            <w:tcBorders>
              <w:top w:val="nil"/>
              <w:left w:val="nil"/>
              <w:bottom w:val="nil"/>
              <w:right w:val="single" w:sz="4" w:space="0" w:color="auto"/>
            </w:tcBorders>
            <w:noWrap/>
            <w:vAlign w:val="center"/>
            <w:hideMark/>
            <w:tcPrChange w:id="763"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7940F1A6" w14:textId="77777777" w:rsidR="00237471" w:rsidRPr="001775AF" w:rsidRDefault="00237471">
            <w:pPr>
              <w:spacing w:before="0"/>
              <w:jc w:val="center"/>
              <w:textAlignment w:val="baseline"/>
              <w:rPr>
                <w:sz w:val="16"/>
                <w:szCs w:val="16"/>
                <w:lang w:eastAsia="de-DE"/>
              </w:rPr>
              <w:pPrChange w:id="764" w:author="Gary Sullivan" w:date="2025-06-04T16:12:00Z" w16du:dateUtc="2025-06-04T23:12:00Z">
                <w:pPr>
                  <w:spacing w:before="0"/>
                  <w:textAlignment w:val="baseline"/>
                </w:pPr>
              </w:pPrChange>
            </w:pPr>
            <w:r w:rsidRPr="001775AF">
              <w:rPr>
                <w:sz w:val="16"/>
                <w:szCs w:val="16"/>
                <w:lang w:eastAsia="de-DE"/>
              </w:rPr>
              <w:t>2.21%</w:t>
            </w:r>
          </w:p>
        </w:tc>
        <w:tc>
          <w:tcPr>
            <w:tcW w:w="341" w:type="pct"/>
            <w:noWrap/>
            <w:vAlign w:val="center"/>
            <w:hideMark/>
            <w:tcPrChange w:id="765" w:author="Gary Sullivan" w:date="2025-06-04T16:12:00Z" w16du:dateUtc="2025-06-04T23:12:00Z">
              <w:tcPr>
                <w:tcW w:w="341" w:type="pct"/>
                <w:gridSpan w:val="2"/>
                <w:noWrap/>
                <w:vAlign w:val="center"/>
                <w:hideMark/>
              </w:tcPr>
            </w:tcPrChange>
          </w:tcPr>
          <w:p w14:paraId="4B835A2D" w14:textId="77777777" w:rsidR="00237471" w:rsidRPr="001775AF" w:rsidRDefault="00237471">
            <w:pPr>
              <w:spacing w:before="0"/>
              <w:jc w:val="center"/>
              <w:textAlignment w:val="baseline"/>
              <w:rPr>
                <w:sz w:val="16"/>
                <w:szCs w:val="16"/>
                <w:lang w:eastAsia="de-DE"/>
              </w:rPr>
              <w:pPrChange w:id="766" w:author="Gary Sullivan" w:date="2025-06-04T16:12:00Z" w16du:dateUtc="2025-06-04T23:12:00Z">
                <w:pPr>
                  <w:spacing w:before="0"/>
                  <w:textAlignment w:val="baseline"/>
                </w:pPr>
              </w:pPrChange>
            </w:pPr>
            <w:r w:rsidRPr="001775AF">
              <w:rPr>
                <w:sz w:val="16"/>
                <w:szCs w:val="16"/>
                <w:lang w:eastAsia="de-DE"/>
              </w:rPr>
              <w:t>94.3%</w:t>
            </w:r>
          </w:p>
        </w:tc>
        <w:tc>
          <w:tcPr>
            <w:tcW w:w="408" w:type="pct"/>
            <w:noWrap/>
            <w:vAlign w:val="center"/>
            <w:hideMark/>
            <w:tcPrChange w:id="767" w:author="Gary Sullivan" w:date="2025-06-04T16:12:00Z" w16du:dateUtc="2025-06-04T23:12:00Z">
              <w:tcPr>
                <w:tcW w:w="127" w:type="pct"/>
                <w:gridSpan w:val="2"/>
                <w:noWrap/>
                <w:vAlign w:val="center"/>
                <w:hideMark/>
              </w:tcPr>
            </w:tcPrChange>
          </w:tcPr>
          <w:p w14:paraId="09274758" w14:textId="77777777" w:rsidR="00237471" w:rsidRPr="001775AF" w:rsidRDefault="00237471">
            <w:pPr>
              <w:spacing w:before="0"/>
              <w:jc w:val="center"/>
              <w:textAlignment w:val="baseline"/>
              <w:rPr>
                <w:sz w:val="16"/>
                <w:szCs w:val="16"/>
                <w:lang w:eastAsia="de-DE"/>
              </w:rPr>
              <w:pPrChange w:id="768" w:author="Gary Sullivan" w:date="2025-06-04T16:12:00Z" w16du:dateUtc="2025-06-04T23:12:00Z">
                <w:pPr>
                  <w:spacing w:before="0"/>
                  <w:textAlignment w:val="baseline"/>
                </w:pPr>
              </w:pPrChange>
            </w:pPr>
            <w:r w:rsidRPr="001775AF">
              <w:rPr>
                <w:sz w:val="16"/>
                <w:szCs w:val="16"/>
                <w:lang w:eastAsia="de-DE"/>
              </w:rPr>
              <w:t>101.5%</w:t>
            </w:r>
          </w:p>
        </w:tc>
        <w:tc>
          <w:tcPr>
            <w:tcW w:w="389" w:type="pct"/>
            <w:tcBorders>
              <w:top w:val="nil"/>
              <w:left w:val="single" w:sz="4" w:space="0" w:color="auto"/>
              <w:bottom w:val="nil"/>
              <w:right w:val="nil"/>
            </w:tcBorders>
            <w:noWrap/>
            <w:vAlign w:val="center"/>
            <w:hideMark/>
            <w:tcPrChange w:id="769"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42E8AA06" w14:textId="77777777" w:rsidR="00237471" w:rsidRPr="001775AF" w:rsidRDefault="00237471">
            <w:pPr>
              <w:spacing w:before="0"/>
              <w:jc w:val="center"/>
              <w:textAlignment w:val="baseline"/>
              <w:rPr>
                <w:sz w:val="16"/>
                <w:szCs w:val="16"/>
                <w:lang w:eastAsia="de-DE"/>
              </w:rPr>
              <w:pPrChange w:id="770"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Change w:id="771" w:author="Gary Sullivan" w:date="2025-06-04T16:12:00Z" w16du:dateUtc="2025-06-04T23:12:00Z">
              <w:tcPr>
                <w:tcW w:w="414" w:type="pct"/>
                <w:gridSpan w:val="2"/>
                <w:tcBorders>
                  <w:top w:val="single" w:sz="8" w:space="0" w:color="auto"/>
                  <w:left w:val="single" w:sz="8" w:space="0" w:color="auto"/>
                  <w:bottom w:val="nil"/>
                  <w:right w:val="nil"/>
                </w:tcBorders>
                <w:shd w:val="clear" w:color="auto" w:fill="CCFFCC"/>
                <w:noWrap/>
                <w:vAlign w:val="center"/>
                <w:hideMark/>
              </w:tcPr>
            </w:tcPrChange>
          </w:tcPr>
          <w:p w14:paraId="72CF84B7" w14:textId="77777777" w:rsidR="00237471" w:rsidRPr="001775AF" w:rsidRDefault="00237471">
            <w:pPr>
              <w:spacing w:before="0"/>
              <w:jc w:val="center"/>
              <w:textAlignment w:val="baseline"/>
              <w:rPr>
                <w:sz w:val="16"/>
                <w:szCs w:val="16"/>
                <w:lang w:eastAsia="de-DE"/>
              </w:rPr>
              <w:pPrChange w:id="772" w:author="Gary Sullivan" w:date="2025-06-04T16:12:00Z" w16du:dateUtc="2025-06-04T23:12:00Z">
                <w:pPr>
                  <w:spacing w:before="0"/>
                  <w:textAlignment w:val="baseline"/>
                </w:pPr>
              </w:pPrChange>
            </w:pPr>
            <w:r w:rsidRPr="001775AF">
              <w:rPr>
                <w:sz w:val="16"/>
                <w:szCs w:val="16"/>
                <w:lang w:eastAsia="de-DE"/>
              </w:rPr>
              <w:t>-26.96%</w:t>
            </w:r>
          </w:p>
        </w:tc>
        <w:tc>
          <w:tcPr>
            <w:tcW w:w="414" w:type="pct"/>
            <w:tcBorders>
              <w:top w:val="single" w:sz="8" w:space="0" w:color="auto"/>
              <w:left w:val="nil"/>
              <w:bottom w:val="nil"/>
              <w:right w:val="nil"/>
            </w:tcBorders>
            <w:shd w:val="clear" w:color="auto" w:fill="CCFFCC"/>
            <w:noWrap/>
            <w:vAlign w:val="center"/>
            <w:hideMark/>
            <w:tcPrChange w:id="773" w:author="Gary Sullivan" w:date="2025-06-04T16:12:00Z" w16du:dateUtc="2025-06-04T23:12:00Z">
              <w:tcPr>
                <w:tcW w:w="414" w:type="pct"/>
                <w:gridSpan w:val="2"/>
                <w:tcBorders>
                  <w:top w:val="single" w:sz="8" w:space="0" w:color="auto"/>
                  <w:left w:val="nil"/>
                  <w:bottom w:val="nil"/>
                  <w:right w:val="nil"/>
                </w:tcBorders>
                <w:shd w:val="clear" w:color="auto" w:fill="CCFFCC"/>
                <w:noWrap/>
                <w:vAlign w:val="center"/>
                <w:hideMark/>
              </w:tcPr>
            </w:tcPrChange>
          </w:tcPr>
          <w:p w14:paraId="1E2346D6" w14:textId="77777777" w:rsidR="00237471" w:rsidRPr="001775AF" w:rsidRDefault="00237471">
            <w:pPr>
              <w:spacing w:before="0"/>
              <w:jc w:val="center"/>
              <w:textAlignment w:val="baseline"/>
              <w:rPr>
                <w:sz w:val="16"/>
                <w:szCs w:val="16"/>
                <w:lang w:eastAsia="de-DE"/>
              </w:rPr>
              <w:pPrChange w:id="774" w:author="Gary Sullivan" w:date="2025-06-04T16:12:00Z" w16du:dateUtc="2025-06-04T23:12:00Z">
                <w:pPr>
                  <w:spacing w:before="0"/>
                  <w:textAlignment w:val="baseline"/>
                </w:pPr>
              </w:pPrChange>
            </w:pPr>
            <w:r w:rsidRPr="001775AF">
              <w:rPr>
                <w:sz w:val="16"/>
                <w:szCs w:val="16"/>
                <w:lang w:eastAsia="de-DE"/>
              </w:rPr>
              <w:t>-21.30%</w:t>
            </w:r>
          </w:p>
        </w:tc>
        <w:tc>
          <w:tcPr>
            <w:tcW w:w="414" w:type="pct"/>
            <w:tcBorders>
              <w:top w:val="single" w:sz="8" w:space="0" w:color="auto"/>
              <w:left w:val="nil"/>
              <w:bottom w:val="nil"/>
              <w:right w:val="single" w:sz="4" w:space="0" w:color="auto"/>
            </w:tcBorders>
            <w:shd w:val="clear" w:color="auto" w:fill="CCFFCC"/>
            <w:noWrap/>
            <w:vAlign w:val="center"/>
            <w:hideMark/>
            <w:tcPrChange w:id="775" w:author="Gary Sullivan" w:date="2025-06-04T16:12:00Z" w16du:dateUtc="2025-06-04T23:12:00Z">
              <w:tcPr>
                <w:tcW w:w="414" w:type="pct"/>
                <w:gridSpan w:val="2"/>
                <w:tcBorders>
                  <w:top w:val="single" w:sz="8" w:space="0" w:color="auto"/>
                  <w:left w:val="nil"/>
                  <w:bottom w:val="nil"/>
                  <w:right w:val="single" w:sz="4" w:space="0" w:color="auto"/>
                </w:tcBorders>
                <w:shd w:val="clear" w:color="auto" w:fill="CCFFCC"/>
                <w:noWrap/>
                <w:vAlign w:val="center"/>
                <w:hideMark/>
              </w:tcPr>
            </w:tcPrChange>
          </w:tcPr>
          <w:p w14:paraId="4A613803" w14:textId="77777777" w:rsidR="00237471" w:rsidRPr="001775AF" w:rsidRDefault="00237471">
            <w:pPr>
              <w:spacing w:before="0"/>
              <w:jc w:val="center"/>
              <w:textAlignment w:val="baseline"/>
              <w:rPr>
                <w:sz w:val="16"/>
                <w:szCs w:val="16"/>
                <w:lang w:eastAsia="de-DE"/>
              </w:rPr>
              <w:pPrChange w:id="776" w:author="Gary Sullivan" w:date="2025-06-04T16:12:00Z" w16du:dateUtc="2025-06-04T23:12:00Z">
                <w:pPr>
                  <w:spacing w:before="0"/>
                  <w:textAlignment w:val="baseline"/>
                </w:pPr>
              </w:pPrChange>
            </w:pPr>
            <w:r w:rsidRPr="001775AF">
              <w:rPr>
                <w:sz w:val="16"/>
                <w:szCs w:val="16"/>
                <w:lang w:eastAsia="de-DE"/>
              </w:rPr>
              <w:t>-22.22%</w:t>
            </w:r>
          </w:p>
        </w:tc>
        <w:tc>
          <w:tcPr>
            <w:tcW w:w="428" w:type="pct"/>
            <w:noWrap/>
            <w:vAlign w:val="center"/>
            <w:hideMark/>
            <w:tcPrChange w:id="777" w:author="Gary Sullivan" w:date="2025-06-04T16:12:00Z" w16du:dateUtc="2025-06-04T23:12:00Z">
              <w:tcPr>
                <w:tcW w:w="428" w:type="pct"/>
                <w:gridSpan w:val="2"/>
                <w:noWrap/>
                <w:vAlign w:val="center"/>
                <w:hideMark/>
              </w:tcPr>
            </w:tcPrChange>
          </w:tcPr>
          <w:p w14:paraId="0EAEB4BE" w14:textId="77777777" w:rsidR="00237471" w:rsidRPr="001775AF" w:rsidRDefault="00237471">
            <w:pPr>
              <w:spacing w:before="0"/>
              <w:jc w:val="center"/>
              <w:textAlignment w:val="baseline"/>
              <w:rPr>
                <w:sz w:val="16"/>
                <w:szCs w:val="16"/>
                <w:lang w:eastAsia="de-DE"/>
              </w:rPr>
              <w:pPrChange w:id="778" w:author="Gary Sullivan" w:date="2025-06-04T16:12:00Z" w16du:dateUtc="2025-06-04T23:12:00Z">
                <w:pPr>
                  <w:spacing w:before="0"/>
                  <w:textAlignment w:val="baseline"/>
                </w:pPr>
              </w:pPrChange>
            </w:pPr>
            <w:r w:rsidRPr="001775AF">
              <w:rPr>
                <w:sz w:val="16"/>
                <w:szCs w:val="16"/>
                <w:lang w:eastAsia="de-DE"/>
              </w:rPr>
              <w:t>891.4%</w:t>
            </w:r>
          </w:p>
        </w:tc>
        <w:tc>
          <w:tcPr>
            <w:tcW w:w="429" w:type="pct"/>
            <w:tcBorders>
              <w:top w:val="nil"/>
              <w:left w:val="nil"/>
              <w:bottom w:val="nil"/>
              <w:right w:val="single" w:sz="8" w:space="0" w:color="auto"/>
            </w:tcBorders>
            <w:noWrap/>
            <w:vAlign w:val="center"/>
            <w:hideMark/>
            <w:tcPrChange w:id="779"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5F5894D8" w14:textId="77777777" w:rsidR="00237471" w:rsidRPr="001775AF" w:rsidRDefault="00237471">
            <w:pPr>
              <w:spacing w:before="0"/>
              <w:jc w:val="center"/>
              <w:textAlignment w:val="baseline"/>
              <w:rPr>
                <w:sz w:val="16"/>
                <w:szCs w:val="16"/>
                <w:lang w:eastAsia="de-DE"/>
              </w:rPr>
              <w:pPrChange w:id="780" w:author="Gary Sullivan" w:date="2025-06-04T16:12:00Z" w16du:dateUtc="2025-06-04T23:12:00Z">
                <w:pPr>
                  <w:spacing w:before="0"/>
                  <w:textAlignment w:val="baseline"/>
                </w:pPr>
              </w:pPrChange>
            </w:pPr>
            <w:r w:rsidRPr="001775AF">
              <w:rPr>
                <w:sz w:val="16"/>
                <w:szCs w:val="16"/>
                <w:lang w:eastAsia="de-DE"/>
              </w:rPr>
              <w:t>1468.4%</w:t>
            </w:r>
          </w:p>
        </w:tc>
      </w:tr>
      <w:tr w:rsidR="009C52FC" w:rsidRPr="00ED61A3" w14:paraId="496498CA" w14:textId="77777777" w:rsidTr="006F578C">
        <w:trPr>
          <w:trHeight w:val="255"/>
          <w:jc w:val="center"/>
          <w:trPrChange w:id="781"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782"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60807F0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Change w:id="783" w:author="Gary Sullivan" w:date="2025-06-04T16:12:00Z" w16du:dateUtc="2025-06-04T23:12:00Z">
              <w:tcPr>
                <w:tcW w:w="385" w:type="pct"/>
                <w:gridSpan w:val="2"/>
                <w:tcBorders>
                  <w:top w:val="nil"/>
                  <w:left w:val="single" w:sz="8" w:space="0" w:color="auto"/>
                  <w:bottom w:val="nil"/>
                  <w:right w:val="nil"/>
                </w:tcBorders>
                <w:shd w:val="clear" w:color="auto" w:fill="FFC7CE"/>
                <w:noWrap/>
                <w:vAlign w:val="center"/>
                <w:hideMark/>
              </w:tcPr>
            </w:tcPrChange>
          </w:tcPr>
          <w:p w14:paraId="3C9639DC" w14:textId="77777777" w:rsidR="00237471" w:rsidRPr="001775AF" w:rsidRDefault="00237471">
            <w:pPr>
              <w:spacing w:before="0"/>
              <w:jc w:val="center"/>
              <w:textAlignment w:val="baseline"/>
              <w:rPr>
                <w:sz w:val="16"/>
                <w:szCs w:val="16"/>
                <w:lang w:eastAsia="de-DE"/>
              </w:rPr>
              <w:pPrChange w:id="784" w:author="Gary Sullivan" w:date="2025-06-04T16:12:00Z" w16du:dateUtc="2025-06-04T23:12:00Z">
                <w:pPr>
                  <w:spacing w:before="0"/>
                  <w:textAlignment w:val="baseline"/>
                </w:pPr>
              </w:pPrChange>
            </w:pPr>
            <w:r w:rsidRPr="001775AF">
              <w:rPr>
                <w:sz w:val="16"/>
                <w:szCs w:val="16"/>
                <w:lang w:eastAsia="de-DE"/>
              </w:rPr>
              <w:t>4.27%</w:t>
            </w:r>
          </w:p>
        </w:tc>
        <w:tc>
          <w:tcPr>
            <w:tcW w:w="385" w:type="pct"/>
            <w:shd w:val="clear" w:color="auto" w:fill="FFC7CE"/>
            <w:noWrap/>
            <w:vAlign w:val="center"/>
            <w:hideMark/>
            <w:tcPrChange w:id="785" w:author="Gary Sullivan" w:date="2025-06-04T16:12:00Z" w16du:dateUtc="2025-06-04T23:12:00Z">
              <w:tcPr>
                <w:tcW w:w="385" w:type="pct"/>
                <w:gridSpan w:val="2"/>
                <w:shd w:val="clear" w:color="auto" w:fill="FFC7CE"/>
                <w:noWrap/>
                <w:vAlign w:val="center"/>
                <w:hideMark/>
              </w:tcPr>
            </w:tcPrChange>
          </w:tcPr>
          <w:p w14:paraId="6A369299" w14:textId="77777777" w:rsidR="00237471" w:rsidRPr="001775AF" w:rsidRDefault="00237471">
            <w:pPr>
              <w:spacing w:before="0"/>
              <w:jc w:val="center"/>
              <w:textAlignment w:val="baseline"/>
              <w:rPr>
                <w:sz w:val="16"/>
                <w:szCs w:val="16"/>
                <w:lang w:eastAsia="de-DE"/>
              </w:rPr>
              <w:pPrChange w:id="786" w:author="Gary Sullivan" w:date="2025-06-04T16:12:00Z" w16du:dateUtc="2025-06-04T23:12:00Z">
                <w:pPr>
                  <w:spacing w:before="0"/>
                  <w:textAlignment w:val="baseline"/>
                </w:pPr>
              </w:pPrChange>
            </w:pPr>
            <w:r w:rsidRPr="001775AF">
              <w:rPr>
                <w:sz w:val="16"/>
                <w:szCs w:val="16"/>
                <w:lang w:eastAsia="de-DE"/>
              </w:rPr>
              <w:t>5.42%</w:t>
            </w:r>
          </w:p>
        </w:tc>
        <w:tc>
          <w:tcPr>
            <w:tcW w:w="385" w:type="pct"/>
            <w:tcBorders>
              <w:top w:val="nil"/>
              <w:left w:val="nil"/>
              <w:bottom w:val="nil"/>
              <w:right w:val="single" w:sz="4" w:space="0" w:color="auto"/>
            </w:tcBorders>
            <w:shd w:val="clear" w:color="auto" w:fill="FFC7CE"/>
            <w:noWrap/>
            <w:vAlign w:val="center"/>
            <w:hideMark/>
            <w:tcPrChange w:id="787"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4AA2E414" w14:textId="77777777" w:rsidR="00237471" w:rsidRPr="001775AF" w:rsidRDefault="00237471">
            <w:pPr>
              <w:spacing w:before="0"/>
              <w:jc w:val="center"/>
              <w:textAlignment w:val="baseline"/>
              <w:rPr>
                <w:sz w:val="16"/>
                <w:szCs w:val="16"/>
                <w:lang w:eastAsia="de-DE"/>
              </w:rPr>
              <w:pPrChange w:id="788" w:author="Gary Sullivan" w:date="2025-06-04T16:12:00Z" w16du:dateUtc="2025-06-04T23:12:00Z">
                <w:pPr>
                  <w:spacing w:before="0"/>
                  <w:textAlignment w:val="baseline"/>
                </w:pPr>
              </w:pPrChange>
            </w:pPr>
            <w:r w:rsidRPr="001775AF">
              <w:rPr>
                <w:sz w:val="16"/>
                <w:szCs w:val="16"/>
                <w:lang w:eastAsia="de-DE"/>
              </w:rPr>
              <w:t>4.99%</w:t>
            </w:r>
          </w:p>
        </w:tc>
        <w:tc>
          <w:tcPr>
            <w:tcW w:w="341" w:type="pct"/>
            <w:noWrap/>
            <w:vAlign w:val="center"/>
            <w:hideMark/>
            <w:tcPrChange w:id="789" w:author="Gary Sullivan" w:date="2025-06-04T16:12:00Z" w16du:dateUtc="2025-06-04T23:12:00Z">
              <w:tcPr>
                <w:tcW w:w="341" w:type="pct"/>
                <w:gridSpan w:val="2"/>
                <w:noWrap/>
                <w:vAlign w:val="center"/>
                <w:hideMark/>
              </w:tcPr>
            </w:tcPrChange>
          </w:tcPr>
          <w:p w14:paraId="6614ADB4" w14:textId="77777777" w:rsidR="00237471" w:rsidRPr="001775AF" w:rsidRDefault="00237471">
            <w:pPr>
              <w:spacing w:before="0"/>
              <w:jc w:val="center"/>
              <w:textAlignment w:val="baseline"/>
              <w:rPr>
                <w:sz w:val="16"/>
                <w:szCs w:val="16"/>
                <w:lang w:eastAsia="de-DE"/>
              </w:rPr>
              <w:pPrChange w:id="790" w:author="Gary Sullivan" w:date="2025-06-04T16:12:00Z" w16du:dateUtc="2025-06-04T23:12:00Z">
                <w:pPr>
                  <w:spacing w:before="0"/>
                  <w:textAlignment w:val="baseline"/>
                </w:pPr>
              </w:pPrChange>
            </w:pPr>
            <w:r w:rsidRPr="001775AF">
              <w:rPr>
                <w:sz w:val="16"/>
                <w:szCs w:val="16"/>
                <w:lang w:eastAsia="de-DE"/>
              </w:rPr>
              <w:t>90.2%</w:t>
            </w:r>
          </w:p>
        </w:tc>
        <w:tc>
          <w:tcPr>
            <w:tcW w:w="408" w:type="pct"/>
            <w:noWrap/>
            <w:vAlign w:val="center"/>
            <w:hideMark/>
            <w:tcPrChange w:id="791" w:author="Gary Sullivan" w:date="2025-06-04T16:12:00Z" w16du:dateUtc="2025-06-04T23:12:00Z">
              <w:tcPr>
                <w:tcW w:w="127" w:type="pct"/>
                <w:gridSpan w:val="2"/>
                <w:noWrap/>
                <w:vAlign w:val="center"/>
                <w:hideMark/>
              </w:tcPr>
            </w:tcPrChange>
          </w:tcPr>
          <w:p w14:paraId="4258B572" w14:textId="77777777" w:rsidR="00237471" w:rsidRPr="001775AF" w:rsidRDefault="00237471">
            <w:pPr>
              <w:spacing w:before="0"/>
              <w:jc w:val="center"/>
              <w:textAlignment w:val="baseline"/>
              <w:rPr>
                <w:sz w:val="16"/>
                <w:szCs w:val="16"/>
                <w:lang w:eastAsia="de-DE"/>
              </w:rPr>
              <w:pPrChange w:id="792" w:author="Gary Sullivan" w:date="2025-06-04T16:12:00Z" w16du:dateUtc="2025-06-04T23:12:00Z">
                <w:pPr>
                  <w:spacing w:before="0"/>
                  <w:textAlignment w:val="baseline"/>
                </w:pPr>
              </w:pPrChange>
            </w:pPr>
            <w:r w:rsidRPr="001775AF">
              <w:rPr>
                <w:sz w:val="16"/>
                <w:szCs w:val="16"/>
                <w:lang w:eastAsia="de-DE"/>
              </w:rPr>
              <w:t>89.5%</w:t>
            </w:r>
          </w:p>
        </w:tc>
        <w:tc>
          <w:tcPr>
            <w:tcW w:w="389" w:type="pct"/>
            <w:tcBorders>
              <w:top w:val="nil"/>
              <w:left w:val="single" w:sz="4" w:space="0" w:color="auto"/>
              <w:bottom w:val="nil"/>
              <w:right w:val="nil"/>
            </w:tcBorders>
            <w:noWrap/>
            <w:vAlign w:val="center"/>
            <w:hideMark/>
            <w:tcPrChange w:id="793"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6035B532" w14:textId="77777777" w:rsidR="00237471" w:rsidRPr="001775AF" w:rsidRDefault="00237471">
            <w:pPr>
              <w:spacing w:before="0"/>
              <w:jc w:val="center"/>
              <w:textAlignment w:val="baseline"/>
              <w:rPr>
                <w:sz w:val="16"/>
                <w:szCs w:val="16"/>
                <w:lang w:eastAsia="de-DE"/>
              </w:rPr>
              <w:pPrChange w:id="794"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795"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077536C1" w14:textId="77777777" w:rsidR="00237471" w:rsidRPr="001775AF" w:rsidRDefault="00237471">
            <w:pPr>
              <w:spacing w:before="0"/>
              <w:jc w:val="center"/>
              <w:textAlignment w:val="baseline"/>
              <w:rPr>
                <w:sz w:val="16"/>
                <w:szCs w:val="16"/>
                <w:lang w:eastAsia="de-DE"/>
              </w:rPr>
              <w:pPrChange w:id="796" w:author="Gary Sullivan" w:date="2025-06-04T16:12:00Z" w16du:dateUtc="2025-06-04T23:12:00Z">
                <w:pPr>
                  <w:spacing w:before="0"/>
                  <w:textAlignment w:val="baseline"/>
                </w:pPr>
              </w:pPrChange>
            </w:pPr>
            <w:r w:rsidRPr="001775AF">
              <w:rPr>
                <w:sz w:val="16"/>
                <w:szCs w:val="16"/>
                <w:lang w:eastAsia="de-DE"/>
              </w:rPr>
              <w:t>-30.52%</w:t>
            </w:r>
          </w:p>
        </w:tc>
        <w:tc>
          <w:tcPr>
            <w:tcW w:w="414" w:type="pct"/>
            <w:shd w:val="clear" w:color="auto" w:fill="CCFFCC"/>
            <w:noWrap/>
            <w:vAlign w:val="center"/>
            <w:hideMark/>
            <w:tcPrChange w:id="797" w:author="Gary Sullivan" w:date="2025-06-04T16:12:00Z" w16du:dateUtc="2025-06-04T23:12:00Z">
              <w:tcPr>
                <w:tcW w:w="414" w:type="pct"/>
                <w:gridSpan w:val="2"/>
                <w:shd w:val="clear" w:color="auto" w:fill="CCFFCC"/>
                <w:noWrap/>
                <w:vAlign w:val="center"/>
                <w:hideMark/>
              </w:tcPr>
            </w:tcPrChange>
          </w:tcPr>
          <w:p w14:paraId="36C239B2" w14:textId="77777777" w:rsidR="00237471" w:rsidRPr="001775AF" w:rsidRDefault="00237471">
            <w:pPr>
              <w:spacing w:before="0"/>
              <w:jc w:val="center"/>
              <w:textAlignment w:val="baseline"/>
              <w:rPr>
                <w:sz w:val="16"/>
                <w:szCs w:val="16"/>
                <w:lang w:eastAsia="de-DE"/>
              </w:rPr>
              <w:pPrChange w:id="798" w:author="Gary Sullivan" w:date="2025-06-04T16:12:00Z" w16du:dateUtc="2025-06-04T23:12:00Z">
                <w:pPr>
                  <w:spacing w:before="0"/>
                  <w:textAlignment w:val="baseline"/>
                </w:pPr>
              </w:pPrChange>
            </w:pPr>
            <w:r w:rsidRPr="001775AF">
              <w:rPr>
                <w:sz w:val="16"/>
                <w:szCs w:val="16"/>
                <w:lang w:eastAsia="de-DE"/>
              </w:rPr>
              <w:t>-32.22%</w:t>
            </w:r>
          </w:p>
        </w:tc>
        <w:tc>
          <w:tcPr>
            <w:tcW w:w="414" w:type="pct"/>
            <w:tcBorders>
              <w:top w:val="nil"/>
              <w:left w:val="nil"/>
              <w:bottom w:val="nil"/>
              <w:right w:val="single" w:sz="4" w:space="0" w:color="auto"/>
            </w:tcBorders>
            <w:shd w:val="clear" w:color="auto" w:fill="CCFFCC"/>
            <w:noWrap/>
            <w:vAlign w:val="center"/>
            <w:hideMark/>
            <w:tcPrChange w:id="799"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542C2240" w14:textId="77777777" w:rsidR="00237471" w:rsidRPr="001775AF" w:rsidRDefault="00237471">
            <w:pPr>
              <w:spacing w:before="0"/>
              <w:jc w:val="center"/>
              <w:textAlignment w:val="baseline"/>
              <w:rPr>
                <w:sz w:val="16"/>
                <w:szCs w:val="16"/>
                <w:lang w:eastAsia="de-DE"/>
              </w:rPr>
              <w:pPrChange w:id="800" w:author="Gary Sullivan" w:date="2025-06-04T16:12:00Z" w16du:dateUtc="2025-06-04T23:12:00Z">
                <w:pPr>
                  <w:spacing w:before="0"/>
                  <w:textAlignment w:val="baseline"/>
                </w:pPr>
              </w:pPrChange>
            </w:pPr>
            <w:r w:rsidRPr="001775AF">
              <w:rPr>
                <w:sz w:val="16"/>
                <w:szCs w:val="16"/>
                <w:lang w:eastAsia="de-DE"/>
              </w:rPr>
              <w:t>-32.95%</w:t>
            </w:r>
          </w:p>
        </w:tc>
        <w:tc>
          <w:tcPr>
            <w:tcW w:w="428" w:type="pct"/>
            <w:noWrap/>
            <w:vAlign w:val="center"/>
            <w:hideMark/>
            <w:tcPrChange w:id="801" w:author="Gary Sullivan" w:date="2025-06-04T16:12:00Z" w16du:dateUtc="2025-06-04T23:12:00Z">
              <w:tcPr>
                <w:tcW w:w="428" w:type="pct"/>
                <w:gridSpan w:val="2"/>
                <w:noWrap/>
                <w:vAlign w:val="center"/>
                <w:hideMark/>
              </w:tcPr>
            </w:tcPrChange>
          </w:tcPr>
          <w:p w14:paraId="3C2AE11E" w14:textId="77777777" w:rsidR="00237471" w:rsidRPr="001775AF" w:rsidRDefault="00237471">
            <w:pPr>
              <w:spacing w:before="0"/>
              <w:jc w:val="center"/>
              <w:textAlignment w:val="baseline"/>
              <w:rPr>
                <w:sz w:val="16"/>
                <w:szCs w:val="16"/>
                <w:lang w:eastAsia="de-DE"/>
              </w:rPr>
              <w:pPrChange w:id="802" w:author="Gary Sullivan" w:date="2025-06-04T16:12:00Z" w16du:dateUtc="2025-06-04T23:12:00Z">
                <w:pPr>
                  <w:spacing w:before="0"/>
                  <w:textAlignment w:val="baseline"/>
                </w:pPr>
              </w:pPrChange>
            </w:pPr>
            <w:r w:rsidRPr="001775AF">
              <w:rPr>
                <w:sz w:val="16"/>
                <w:szCs w:val="16"/>
                <w:lang w:eastAsia="de-DE"/>
              </w:rPr>
              <w:t>791.5%</w:t>
            </w:r>
          </w:p>
        </w:tc>
        <w:tc>
          <w:tcPr>
            <w:tcW w:w="429" w:type="pct"/>
            <w:tcBorders>
              <w:top w:val="nil"/>
              <w:left w:val="nil"/>
              <w:bottom w:val="nil"/>
              <w:right w:val="single" w:sz="8" w:space="0" w:color="auto"/>
            </w:tcBorders>
            <w:noWrap/>
            <w:vAlign w:val="center"/>
            <w:hideMark/>
            <w:tcPrChange w:id="803"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540B1D01" w14:textId="77777777" w:rsidR="00237471" w:rsidRPr="001775AF" w:rsidRDefault="00237471">
            <w:pPr>
              <w:spacing w:before="0"/>
              <w:jc w:val="center"/>
              <w:textAlignment w:val="baseline"/>
              <w:rPr>
                <w:sz w:val="16"/>
                <w:szCs w:val="16"/>
                <w:lang w:eastAsia="de-DE"/>
              </w:rPr>
              <w:pPrChange w:id="804" w:author="Gary Sullivan" w:date="2025-06-04T16:12:00Z" w16du:dateUtc="2025-06-04T23:12:00Z">
                <w:pPr>
                  <w:spacing w:before="0"/>
                  <w:textAlignment w:val="baseline"/>
                </w:pPr>
              </w:pPrChange>
            </w:pPr>
            <w:r w:rsidRPr="001775AF">
              <w:rPr>
                <w:sz w:val="16"/>
                <w:szCs w:val="16"/>
                <w:lang w:eastAsia="de-DE"/>
              </w:rPr>
              <w:t>732.1%</w:t>
            </w:r>
          </w:p>
        </w:tc>
      </w:tr>
      <w:tr w:rsidR="007A5C31" w:rsidRPr="00ED61A3" w14:paraId="700FB923"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34646A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1775AF" w:rsidRDefault="00237471">
            <w:pPr>
              <w:spacing w:before="0"/>
              <w:jc w:val="center"/>
              <w:textAlignment w:val="baseline"/>
              <w:rPr>
                <w:sz w:val="16"/>
                <w:szCs w:val="16"/>
                <w:lang w:eastAsia="de-DE"/>
              </w:rPr>
              <w:pPrChange w:id="805" w:author="Gary Sullivan" w:date="2025-06-04T16:12:00Z" w16du:dateUtc="2025-06-04T23:12:00Z">
                <w:pPr>
                  <w:spacing w:before="0"/>
                  <w:textAlignment w:val="baseline"/>
                </w:pPr>
              </w:pPrChange>
            </w:pPr>
            <w:r w:rsidRPr="001775AF">
              <w:rPr>
                <w:sz w:val="16"/>
                <w:szCs w:val="16"/>
                <w:lang w:eastAsia="de-DE"/>
              </w:rPr>
              <w:t>7.20%</w:t>
            </w:r>
          </w:p>
        </w:tc>
        <w:tc>
          <w:tcPr>
            <w:tcW w:w="385" w:type="pct"/>
            <w:tcBorders>
              <w:top w:val="nil"/>
              <w:left w:val="nil"/>
              <w:bottom w:val="single" w:sz="8" w:space="0" w:color="auto"/>
              <w:right w:val="nil"/>
            </w:tcBorders>
            <w:shd w:val="clear" w:color="auto" w:fill="FFC7CE"/>
            <w:noWrap/>
            <w:vAlign w:val="center"/>
            <w:hideMark/>
          </w:tcPr>
          <w:p w14:paraId="0431B3CC" w14:textId="77777777" w:rsidR="00237471" w:rsidRPr="001775AF" w:rsidRDefault="00237471">
            <w:pPr>
              <w:spacing w:before="0"/>
              <w:jc w:val="center"/>
              <w:textAlignment w:val="baseline"/>
              <w:rPr>
                <w:sz w:val="16"/>
                <w:szCs w:val="16"/>
                <w:lang w:eastAsia="de-DE"/>
              </w:rPr>
              <w:pPrChange w:id="806" w:author="Gary Sullivan" w:date="2025-06-04T16:12:00Z" w16du:dateUtc="2025-06-04T23:12:00Z">
                <w:pPr>
                  <w:spacing w:before="0"/>
                  <w:textAlignment w:val="baseline"/>
                </w:pPr>
              </w:pPrChange>
            </w:pPr>
            <w:r w:rsidRPr="001775AF">
              <w:rPr>
                <w:sz w:val="16"/>
                <w:szCs w:val="16"/>
                <w:lang w:eastAsia="de-DE"/>
              </w:rPr>
              <w:t>8.92%</w:t>
            </w:r>
          </w:p>
        </w:tc>
        <w:tc>
          <w:tcPr>
            <w:tcW w:w="385"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1775AF" w:rsidRDefault="00237471">
            <w:pPr>
              <w:spacing w:before="0"/>
              <w:jc w:val="center"/>
              <w:textAlignment w:val="baseline"/>
              <w:rPr>
                <w:sz w:val="16"/>
                <w:szCs w:val="16"/>
                <w:lang w:eastAsia="de-DE"/>
              </w:rPr>
              <w:pPrChange w:id="807" w:author="Gary Sullivan" w:date="2025-06-04T16:12:00Z" w16du:dateUtc="2025-06-04T23:12:00Z">
                <w:pPr>
                  <w:spacing w:before="0"/>
                  <w:textAlignment w:val="baseline"/>
                </w:pPr>
              </w:pPrChange>
            </w:pPr>
            <w:r w:rsidRPr="001775AF">
              <w:rPr>
                <w:sz w:val="16"/>
                <w:szCs w:val="16"/>
                <w:lang w:eastAsia="de-DE"/>
              </w:rPr>
              <w:t>9.40%</w:t>
            </w:r>
          </w:p>
        </w:tc>
        <w:tc>
          <w:tcPr>
            <w:tcW w:w="341" w:type="pct"/>
            <w:tcBorders>
              <w:top w:val="nil"/>
              <w:left w:val="nil"/>
              <w:bottom w:val="single" w:sz="8" w:space="0" w:color="auto"/>
              <w:right w:val="nil"/>
            </w:tcBorders>
            <w:noWrap/>
            <w:vAlign w:val="center"/>
            <w:hideMark/>
          </w:tcPr>
          <w:p w14:paraId="6C9F86AF" w14:textId="77777777" w:rsidR="00237471" w:rsidRPr="001775AF" w:rsidRDefault="00237471">
            <w:pPr>
              <w:spacing w:before="0"/>
              <w:jc w:val="center"/>
              <w:textAlignment w:val="baseline"/>
              <w:rPr>
                <w:sz w:val="16"/>
                <w:szCs w:val="16"/>
                <w:lang w:eastAsia="de-DE"/>
              </w:rPr>
              <w:pPrChange w:id="808" w:author="Gary Sullivan" w:date="2025-06-04T16:12:00Z" w16du:dateUtc="2025-06-04T23:12:00Z">
                <w:pPr>
                  <w:spacing w:before="0"/>
                  <w:textAlignment w:val="baseline"/>
                </w:pPr>
              </w:pPrChange>
            </w:pPr>
            <w:r w:rsidRPr="001775AF">
              <w:rPr>
                <w:sz w:val="16"/>
                <w:szCs w:val="16"/>
                <w:lang w:eastAsia="de-DE"/>
              </w:rPr>
              <w:t>93.8%</w:t>
            </w:r>
          </w:p>
        </w:tc>
        <w:tc>
          <w:tcPr>
            <w:tcW w:w="408" w:type="pct"/>
            <w:tcBorders>
              <w:top w:val="nil"/>
              <w:left w:val="nil"/>
              <w:bottom w:val="single" w:sz="8" w:space="0" w:color="auto"/>
              <w:right w:val="nil"/>
            </w:tcBorders>
            <w:noWrap/>
            <w:vAlign w:val="center"/>
            <w:hideMark/>
          </w:tcPr>
          <w:p w14:paraId="3EFECE74" w14:textId="77777777" w:rsidR="00237471" w:rsidRPr="001775AF" w:rsidRDefault="00237471">
            <w:pPr>
              <w:spacing w:before="0"/>
              <w:jc w:val="center"/>
              <w:textAlignment w:val="baseline"/>
              <w:rPr>
                <w:sz w:val="16"/>
                <w:szCs w:val="16"/>
                <w:lang w:eastAsia="de-DE"/>
              </w:rPr>
              <w:pPrChange w:id="809" w:author="Gary Sullivan" w:date="2025-06-04T16:12:00Z" w16du:dateUtc="2025-06-04T23:12:00Z">
                <w:pPr>
                  <w:spacing w:before="0"/>
                  <w:textAlignment w:val="baseline"/>
                </w:pPr>
              </w:pPrChange>
            </w:pPr>
            <w:r w:rsidRPr="001775AF">
              <w:rPr>
                <w:sz w:val="16"/>
                <w:szCs w:val="16"/>
                <w:lang w:eastAsia="de-DE"/>
              </w:rPr>
              <w:t>94.9%</w:t>
            </w:r>
          </w:p>
        </w:tc>
        <w:tc>
          <w:tcPr>
            <w:tcW w:w="389" w:type="pct"/>
            <w:tcBorders>
              <w:top w:val="nil"/>
              <w:left w:val="single" w:sz="4" w:space="0" w:color="auto"/>
              <w:bottom w:val="single" w:sz="8" w:space="0" w:color="auto"/>
              <w:right w:val="nil"/>
            </w:tcBorders>
            <w:noWrap/>
            <w:vAlign w:val="center"/>
            <w:hideMark/>
          </w:tcPr>
          <w:p w14:paraId="504311AE" w14:textId="77777777" w:rsidR="00237471" w:rsidRPr="001775AF" w:rsidRDefault="00237471">
            <w:pPr>
              <w:spacing w:before="0"/>
              <w:jc w:val="center"/>
              <w:textAlignment w:val="baseline"/>
              <w:rPr>
                <w:sz w:val="16"/>
                <w:szCs w:val="16"/>
                <w:lang w:eastAsia="de-DE"/>
              </w:rPr>
              <w:pPrChange w:id="810"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1775AF" w:rsidRDefault="00237471">
            <w:pPr>
              <w:spacing w:before="0"/>
              <w:jc w:val="center"/>
              <w:textAlignment w:val="baseline"/>
              <w:rPr>
                <w:sz w:val="16"/>
                <w:szCs w:val="16"/>
                <w:lang w:eastAsia="de-DE"/>
              </w:rPr>
              <w:pPrChange w:id="811" w:author="Gary Sullivan" w:date="2025-06-04T16:12:00Z" w16du:dateUtc="2025-06-04T23:12:00Z">
                <w:pPr>
                  <w:spacing w:before="0"/>
                  <w:textAlignment w:val="baseline"/>
                </w:pPr>
              </w:pPrChange>
            </w:pPr>
            <w:r w:rsidRPr="001775AF">
              <w:rPr>
                <w:sz w:val="16"/>
                <w:szCs w:val="16"/>
                <w:lang w:eastAsia="de-DE"/>
              </w:rPr>
              <w:t>-38.46%</w:t>
            </w:r>
          </w:p>
        </w:tc>
        <w:tc>
          <w:tcPr>
            <w:tcW w:w="414" w:type="pct"/>
            <w:tcBorders>
              <w:top w:val="nil"/>
              <w:left w:val="nil"/>
              <w:bottom w:val="single" w:sz="8" w:space="0" w:color="auto"/>
              <w:right w:val="nil"/>
            </w:tcBorders>
            <w:shd w:val="clear" w:color="auto" w:fill="CCFFCC"/>
            <w:noWrap/>
            <w:vAlign w:val="center"/>
            <w:hideMark/>
          </w:tcPr>
          <w:p w14:paraId="76EF5262" w14:textId="77777777" w:rsidR="00237471" w:rsidRPr="001775AF" w:rsidRDefault="00237471">
            <w:pPr>
              <w:spacing w:before="0"/>
              <w:jc w:val="center"/>
              <w:textAlignment w:val="baseline"/>
              <w:rPr>
                <w:sz w:val="16"/>
                <w:szCs w:val="16"/>
                <w:lang w:eastAsia="de-DE"/>
              </w:rPr>
              <w:pPrChange w:id="812" w:author="Gary Sullivan" w:date="2025-06-04T16:12:00Z" w16du:dateUtc="2025-06-04T23:12:00Z">
                <w:pPr>
                  <w:spacing w:before="0"/>
                  <w:textAlignment w:val="baseline"/>
                </w:pPr>
              </w:pPrChange>
            </w:pPr>
            <w:r w:rsidRPr="001775AF">
              <w:rPr>
                <w:sz w:val="16"/>
                <w:szCs w:val="16"/>
                <w:lang w:eastAsia="de-DE"/>
              </w:rPr>
              <w:t>-43.21%</w:t>
            </w:r>
          </w:p>
        </w:tc>
        <w:tc>
          <w:tcPr>
            <w:tcW w:w="414"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1775AF" w:rsidRDefault="00237471">
            <w:pPr>
              <w:spacing w:before="0"/>
              <w:jc w:val="center"/>
              <w:textAlignment w:val="baseline"/>
              <w:rPr>
                <w:sz w:val="16"/>
                <w:szCs w:val="16"/>
                <w:lang w:eastAsia="de-DE"/>
              </w:rPr>
              <w:pPrChange w:id="813" w:author="Gary Sullivan" w:date="2025-06-04T16:12:00Z" w16du:dateUtc="2025-06-04T23:12:00Z">
                <w:pPr>
                  <w:spacing w:before="0"/>
                  <w:textAlignment w:val="baseline"/>
                </w:pPr>
              </w:pPrChange>
            </w:pPr>
            <w:r w:rsidRPr="001775AF">
              <w:rPr>
                <w:sz w:val="16"/>
                <w:szCs w:val="16"/>
                <w:lang w:eastAsia="de-DE"/>
              </w:rPr>
              <w:t>-42.75%</w:t>
            </w:r>
          </w:p>
        </w:tc>
        <w:tc>
          <w:tcPr>
            <w:tcW w:w="428" w:type="pct"/>
            <w:tcBorders>
              <w:top w:val="nil"/>
              <w:left w:val="nil"/>
              <w:bottom w:val="single" w:sz="8" w:space="0" w:color="auto"/>
              <w:right w:val="nil"/>
            </w:tcBorders>
            <w:noWrap/>
            <w:vAlign w:val="center"/>
            <w:hideMark/>
          </w:tcPr>
          <w:p w14:paraId="4DAE9C24" w14:textId="77777777" w:rsidR="00237471" w:rsidRPr="001775AF" w:rsidRDefault="00237471">
            <w:pPr>
              <w:spacing w:before="0"/>
              <w:jc w:val="center"/>
              <w:textAlignment w:val="baseline"/>
              <w:rPr>
                <w:sz w:val="16"/>
                <w:szCs w:val="16"/>
                <w:lang w:eastAsia="de-DE"/>
              </w:rPr>
              <w:pPrChange w:id="814" w:author="Gary Sullivan" w:date="2025-06-04T16:12:00Z" w16du:dateUtc="2025-06-04T23:12:00Z">
                <w:pPr>
                  <w:spacing w:before="0"/>
                  <w:textAlignment w:val="baseline"/>
                </w:pPr>
              </w:pPrChange>
            </w:pPr>
            <w:r w:rsidRPr="001775AF">
              <w:rPr>
                <w:sz w:val="16"/>
                <w:szCs w:val="16"/>
                <w:lang w:eastAsia="de-DE"/>
              </w:rPr>
              <w:t>748.6%</w:t>
            </w:r>
          </w:p>
        </w:tc>
        <w:tc>
          <w:tcPr>
            <w:tcW w:w="429" w:type="pct"/>
            <w:tcBorders>
              <w:top w:val="nil"/>
              <w:left w:val="nil"/>
              <w:bottom w:val="single" w:sz="8" w:space="0" w:color="auto"/>
              <w:right w:val="single" w:sz="8" w:space="0" w:color="auto"/>
            </w:tcBorders>
            <w:noWrap/>
            <w:vAlign w:val="center"/>
            <w:hideMark/>
          </w:tcPr>
          <w:p w14:paraId="3EA8E2C0" w14:textId="77777777" w:rsidR="00237471" w:rsidRPr="001775AF" w:rsidRDefault="00237471">
            <w:pPr>
              <w:spacing w:before="0"/>
              <w:jc w:val="center"/>
              <w:textAlignment w:val="baseline"/>
              <w:rPr>
                <w:sz w:val="16"/>
                <w:szCs w:val="16"/>
                <w:lang w:eastAsia="de-DE"/>
              </w:rPr>
              <w:pPrChange w:id="815" w:author="Gary Sullivan" w:date="2025-06-04T16:12:00Z" w16du:dateUtc="2025-06-04T23:12:00Z">
                <w:pPr>
                  <w:spacing w:before="0"/>
                  <w:textAlignment w:val="baseline"/>
                </w:pPr>
              </w:pPrChange>
            </w:pPr>
            <w:r w:rsidRPr="001775AF">
              <w:rPr>
                <w:sz w:val="16"/>
                <w:szCs w:val="16"/>
                <w:lang w:eastAsia="de-DE"/>
              </w:rPr>
              <w:t>652.4%</w:t>
            </w:r>
          </w:p>
        </w:tc>
      </w:tr>
      <w:tr w:rsidR="00237471" w:rsidRPr="00ED61A3" w14:paraId="2CAC234F" w14:textId="77777777" w:rsidTr="006F578C">
        <w:trPr>
          <w:trHeight w:val="255"/>
          <w:jc w:val="center"/>
          <w:trPrChange w:id="816" w:author="Gary Sullivan" w:date="2025-06-04T16:12:00Z" w16du:dateUtc="2025-06-04T23:12:00Z">
            <w:trPr>
              <w:trHeight w:val="255"/>
            </w:trPr>
          </w:trPrChange>
        </w:trPr>
        <w:tc>
          <w:tcPr>
            <w:tcW w:w="609" w:type="pct"/>
            <w:noWrap/>
            <w:vAlign w:val="center"/>
            <w:hideMark/>
            <w:tcPrChange w:id="817" w:author="Gary Sullivan" w:date="2025-06-04T16:12:00Z" w16du:dateUtc="2025-06-04T23:12:00Z">
              <w:tcPr>
                <w:tcW w:w="608" w:type="pct"/>
                <w:noWrap/>
                <w:vAlign w:val="center"/>
                <w:hideMark/>
              </w:tcPr>
            </w:tcPrChange>
          </w:tcPr>
          <w:p w14:paraId="263E684E" w14:textId="77777777" w:rsidR="00237471" w:rsidRPr="001775AF" w:rsidRDefault="00237471" w:rsidP="009C52FC">
            <w:pPr>
              <w:spacing w:before="0"/>
              <w:textAlignment w:val="baseline"/>
              <w:rPr>
                <w:sz w:val="16"/>
                <w:szCs w:val="16"/>
                <w:lang w:eastAsia="de-DE"/>
              </w:rPr>
            </w:pPr>
          </w:p>
        </w:tc>
        <w:tc>
          <w:tcPr>
            <w:tcW w:w="385" w:type="pct"/>
            <w:noWrap/>
            <w:vAlign w:val="bottom"/>
            <w:hideMark/>
            <w:tcPrChange w:id="818" w:author="Gary Sullivan" w:date="2025-06-04T16:12:00Z" w16du:dateUtc="2025-06-04T23:12:00Z">
              <w:tcPr>
                <w:tcW w:w="385" w:type="pct"/>
                <w:gridSpan w:val="2"/>
                <w:noWrap/>
                <w:vAlign w:val="bottom"/>
                <w:hideMark/>
              </w:tcPr>
            </w:tcPrChange>
          </w:tcPr>
          <w:p w14:paraId="43344417" w14:textId="77777777" w:rsidR="00237471" w:rsidRPr="001775AF" w:rsidRDefault="00237471">
            <w:pPr>
              <w:spacing w:before="0"/>
              <w:jc w:val="center"/>
              <w:textAlignment w:val="baseline"/>
              <w:rPr>
                <w:sz w:val="16"/>
                <w:szCs w:val="16"/>
                <w:lang w:val="de-DE" w:eastAsia="de-DE"/>
              </w:rPr>
              <w:pPrChange w:id="819" w:author="Gary Sullivan" w:date="2025-06-04T16:12:00Z" w16du:dateUtc="2025-06-04T23:12:00Z">
                <w:pPr>
                  <w:spacing w:before="0"/>
                  <w:textAlignment w:val="baseline"/>
                </w:pPr>
              </w:pPrChange>
            </w:pPr>
          </w:p>
        </w:tc>
        <w:tc>
          <w:tcPr>
            <w:tcW w:w="385" w:type="pct"/>
            <w:noWrap/>
            <w:vAlign w:val="bottom"/>
            <w:hideMark/>
            <w:tcPrChange w:id="820" w:author="Gary Sullivan" w:date="2025-06-04T16:12:00Z" w16du:dateUtc="2025-06-04T23:12:00Z">
              <w:tcPr>
                <w:tcW w:w="385" w:type="pct"/>
                <w:gridSpan w:val="2"/>
                <w:noWrap/>
                <w:vAlign w:val="bottom"/>
                <w:hideMark/>
              </w:tcPr>
            </w:tcPrChange>
          </w:tcPr>
          <w:p w14:paraId="4724F255" w14:textId="77777777" w:rsidR="00237471" w:rsidRPr="001775AF" w:rsidRDefault="00237471">
            <w:pPr>
              <w:spacing w:before="0"/>
              <w:jc w:val="center"/>
              <w:textAlignment w:val="baseline"/>
              <w:rPr>
                <w:sz w:val="16"/>
                <w:szCs w:val="16"/>
                <w:lang w:val="de-DE" w:eastAsia="de-DE"/>
              </w:rPr>
              <w:pPrChange w:id="821" w:author="Gary Sullivan" w:date="2025-06-04T16:12:00Z" w16du:dateUtc="2025-06-04T23:12:00Z">
                <w:pPr>
                  <w:spacing w:before="0"/>
                  <w:textAlignment w:val="baseline"/>
                </w:pPr>
              </w:pPrChange>
            </w:pPr>
          </w:p>
        </w:tc>
        <w:tc>
          <w:tcPr>
            <w:tcW w:w="385" w:type="pct"/>
            <w:noWrap/>
            <w:vAlign w:val="bottom"/>
            <w:hideMark/>
            <w:tcPrChange w:id="822" w:author="Gary Sullivan" w:date="2025-06-04T16:12:00Z" w16du:dateUtc="2025-06-04T23:12:00Z">
              <w:tcPr>
                <w:tcW w:w="385" w:type="pct"/>
                <w:gridSpan w:val="2"/>
                <w:noWrap/>
                <w:vAlign w:val="bottom"/>
                <w:hideMark/>
              </w:tcPr>
            </w:tcPrChange>
          </w:tcPr>
          <w:p w14:paraId="6F7187C2" w14:textId="77777777" w:rsidR="00237471" w:rsidRPr="001775AF" w:rsidRDefault="00237471">
            <w:pPr>
              <w:spacing w:before="0"/>
              <w:jc w:val="center"/>
              <w:textAlignment w:val="baseline"/>
              <w:rPr>
                <w:sz w:val="16"/>
                <w:szCs w:val="16"/>
                <w:lang w:val="de-DE" w:eastAsia="de-DE"/>
              </w:rPr>
              <w:pPrChange w:id="823" w:author="Gary Sullivan" w:date="2025-06-04T16:12:00Z" w16du:dateUtc="2025-06-04T23:12:00Z">
                <w:pPr>
                  <w:spacing w:before="0"/>
                  <w:textAlignment w:val="baseline"/>
                </w:pPr>
              </w:pPrChange>
            </w:pPr>
          </w:p>
        </w:tc>
        <w:tc>
          <w:tcPr>
            <w:tcW w:w="341" w:type="pct"/>
            <w:noWrap/>
            <w:vAlign w:val="bottom"/>
            <w:hideMark/>
            <w:tcPrChange w:id="824" w:author="Gary Sullivan" w:date="2025-06-04T16:12:00Z" w16du:dateUtc="2025-06-04T23:12:00Z">
              <w:tcPr>
                <w:tcW w:w="341" w:type="pct"/>
                <w:gridSpan w:val="2"/>
                <w:noWrap/>
                <w:vAlign w:val="bottom"/>
                <w:hideMark/>
              </w:tcPr>
            </w:tcPrChange>
          </w:tcPr>
          <w:p w14:paraId="7172185B" w14:textId="77777777" w:rsidR="00237471" w:rsidRPr="001775AF" w:rsidRDefault="00237471">
            <w:pPr>
              <w:spacing w:before="0"/>
              <w:jc w:val="center"/>
              <w:textAlignment w:val="baseline"/>
              <w:rPr>
                <w:sz w:val="16"/>
                <w:szCs w:val="16"/>
                <w:lang w:val="de-DE" w:eastAsia="de-DE"/>
              </w:rPr>
              <w:pPrChange w:id="825" w:author="Gary Sullivan" w:date="2025-06-04T16:12:00Z" w16du:dateUtc="2025-06-04T23:12:00Z">
                <w:pPr>
                  <w:spacing w:before="0"/>
                  <w:textAlignment w:val="baseline"/>
                </w:pPr>
              </w:pPrChange>
            </w:pPr>
          </w:p>
        </w:tc>
        <w:tc>
          <w:tcPr>
            <w:tcW w:w="408" w:type="pct"/>
            <w:noWrap/>
            <w:vAlign w:val="bottom"/>
            <w:hideMark/>
            <w:tcPrChange w:id="826" w:author="Gary Sullivan" w:date="2025-06-04T16:12:00Z" w16du:dateUtc="2025-06-04T23:12:00Z">
              <w:tcPr>
                <w:tcW w:w="127" w:type="pct"/>
                <w:gridSpan w:val="2"/>
                <w:noWrap/>
                <w:vAlign w:val="bottom"/>
                <w:hideMark/>
              </w:tcPr>
            </w:tcPrChange>
          </w:tcPr>
          <w:p w14:paraId="411D5711" w14:textId="77777777" w:rsidR="00237471" w:rsidRPr="001775AF" w:rsidRDefault="00237471">
            <w:pPr>
              <w:spacing w:before="0"/>
              <w:jc w:val="center"/>
              <w:textAlignment w:val="baseline"/>
              <w:rPr>
                <w:sz w:val="16"/>
                <w:szCs w:val="16"/>
                <w:lang w:val="de-DE" w:eastAsia="de-DE"/>
              </w:rPr>
              <w:pPrChange w:id="827" w:author="Gary Sullivan" w:date="2025-06-04T16:12:00Z" w16du:dateUtc="2025-06-04T23:12:00Z">
                <w:pPr>
                  <w:spacing w:before="0"/>
                  <w:textAlignment w:val="baseline"/>
                </w:pPr>
              </w:pPrChange>
            </w:pPr>
          </w:p>
        </w:tc>
        <w:tc>
          <w:tcPr>
            <w:tcW w:w="389" w:type="pct"/>
            <w:noWrap/>
            <w:vAlign w:val="bottom"/>
            <w:hideMark/>
            <w:tcPrChange w:id="828" w:author="Gary Sullivan" w:date="2025-06-04T16:12:00Z" w16du:dateUtc="2025-06-04T23:12:00Z">
              <w:tcPr>
                <w:tcW w:w="670" w:type="pct"/>
                <w:gridSpan w:val="2"/>
                <w:noWrap/>
                <w:vAlign w:val="bottom"/>
                <w:hideMark/>
              </w:tcPr>
            </w:tcPrChange>
          </w:tcPr>
          <w:p w14:paraId="1DA1F255" w14:textId="77777777" w:rsidR="00237471" w:rsidRPr="001775AF" w:rsidRDefault="00237471">
            <w:pPr>
              <w:spacing w:before="0"/>
              <w:jc w:val="center"/>
              <w:textAlignment w:val="baseline"/>
              <w:rPr>
                <w:sz w:val="16"/>
                <w:szCs w:val="16"/>
                <w:lang w:val="de-DE" w:eastAsia="de-DE"/>
              </w:rPr>
              <w:pPrChange w:id="829" w:author="Gary Sullivan" w:date="2025-06-04T16:12:00Z" w16du:dateUtc="2025-06-04T23:12:00Z">
                <w:pPr>
                  <w:spacing w:before="0"/>
                  <w:textAlignment w:val="baseline"/>
                </w:pPr>
              </w:pPrChange>
            </w:pPr>
          </w:p>
        </w:tc>
        <w:tc>
          <w:tcPr>
            <w:tcW w:w="414" w:type="pct"/>
            <w:noWrap/>
            <w:vAlign w:val="bottom"/>
            <w:hideMark/>
            <w:tcPrChange w:id="830" w:author="Gary Sullivan" w:date="2025-06-04T16:12:00Z" w16du:dateUtc="2025-06-04T23:12:00Z">
              <w:tcPr>
                <w:tcW w:w="414" w:type="pct"/>
                <w:gridSpan w:val="2"/>
                <w:noWrap/>
                <w:vAlign w:val="bottom"/>
                <w:hideMark/>
              </w:tcPr>
            </w:tcPrChange>
          </w:tcPr>
          <w:p w14:paraId="68DA6178" w14:textId="77777777" w:rsidR="00237471" w:rsidRPr="001775AF" w:rsidRDefault="00237471">
            <w:pPr>
              <w:spacing w:before="0"/>
              <w:jc w:val="center"/>
              <w:textAlignment w:val="baseline"/>
              <w:rPr>
                <w:sz w:val="16"/>
                <w:szCs w:val="16"/>
                <w:lang w:val="de-DE" w:eastAsia="de-DE"/>
              </w:rPr>
              <w:pPrChange w:id="831" w:author="Gary Sullivan" w:date="2025-06-04T16:12:00Z" w16du:dateUtc="2025-06-04T23:12:00Z">
                <w:pPr>
                  <w:spacing w:before="0"/>
                  <w:textAlignment w:val="baseline"/>
                </w:pPr>
              </w:pPrChange>
            </w:pPr>
          </w:p>
        </w:tc>
        <w:tc>
          <w:tcPr>
            <w:tcW w:w="414" w:type="pct"/>
            <w:noWrap/>
            <w:vAlign w:val="bottom"/>
            <w:hideMark/>
            <w:tcPrChange w:id="832" w:author="Gary Sullivan" w:date="2025-06-04T16:12:00Z" w16du:dateUtc="2025-06-04T23:12:00Z">
              <w:tcPr>
                <w:tcW w:w="414" w:type="pct"/>
                <w:gridSpan w:val="2"/>
                <w:noWrap/>
                <w:vAlign w:val="bottom"/>
                <w:hideMark/>
              </w:tcPr>
            </w:tcPrChange>
          </w:tcPr>
          <w:p w14:paraId="1CDA3A72" w14:textId="77777777" w:rsidR="00237471" w:rsidRPr="001775AF" w:rsidRDefault="00237471">
            <w:pPr>
              <w:spacing w:before="0"/>
              <w:jc w:val="center"/>
              <w:textAlignment w:val="baseline"/>
              <w:rPr>
                <w:sz w:val="16"/>
                <w:szCs w:val="16"/>
                <w:lang w:val="de-DE" w:eastAsia="de-DE"/>
              </w:rPr>
              <w:pPrChange w:id="833" w:author="Gary Sullivan" w:date="2025-06-04T16:12:00Z" w16du:dateUtc="2025-06-04T23:12:00Z">
                <w:pPr>
                  <w:spacing w:before="0"/>
                  <w:textAlignment w:val="baseline"/>
                </w:pPr>
              </w:pPrChange>
            </w:pPr>
          </w:p>
        </w:tc>
        <w:tc>
          <w:tcPr>
            <w:tcW w:w="414" w:type="pct"/>
            <w:noWrap/>
            <w:vAlign w:val="bottom"/>
            <w:hideMark/>
            <w:tcPrChange w:id="834" w:author="Gary Sullivan" w:date="2025-06-04T16:12:00Z" w16du:dateUtc="2025-06-04T23:12:00Z">
              <w:tcPr>
                <w:tcW w:w="414" w:type="pct"/>
                <w:gridSpan w:val="2"/>
                <w:noWrap/>
                <w:vAlign w:val="bottom"/>
                <w:hideMark/>
              </w:tcPr>
            </w:tcPrChange>
          </w:tcPr>
          <w:p w14:paraId="7B00F8EF" w14:textId="77777777" w:rsidR="00237471" w:rsidRPr="001775AF" w:rsidRDefault="00237471">
            <w:pPr>
              <w:spacing w:before="0"/>
              <w:jc w:val="center"/>
              <w:textAlignment w:val="baseline"/>
              <w:rPr>
                <w:sz w:val="16"/>
                <w:szCs w:val="16"/>
                <w:lang w:val="de-DE" w:eastAsia="de-DE"/>
              </w:rPr>
              <w:pPrChange w:id="835" w:author="Gary Sullivan" w:date="2025-06-04T16:12:00Z" w16du:dateUtc="2025-06-04T23:12:00Z">
                <w:pPr>
                  <w:spacing w:before="0"/>
                  <w:textAlignment w:val="baseline"/>
                </w:pPr>
              </w:pPrChange>
            </w:pPr>
          </w:p>
        </w:tc>
        <w:tc>
          <w:tcPr>
            <w:tcW w:w="428" w:type="pct"/>
            <w:noWrap/>
            <w:vAlign w:val="bottom"/>
            <w:hideMark/>
            <w:tcPrChange w:id="836" w:author="Gary Sullivan" w:date="2025-06-04T16:12:00Z" w16du:dateUtc="2025-06-04T23:12:00Z">
              <w:tcPr>
                <w:tcW w:w="428" w:type="pct"/>
                <w:gridSpan w:val="2"/>
                <w:noWrap/>
                <w:vAlign w:val="bottom"/>
                <w:hideMark/>
              </w:tcPr>
            </w:tcPrChange>
          </w:tcPr>
          <w:p w14:paraId="6F5ADAA3" w14:textId="77777777" w:rsidR="00237471" w:rsidRPr="001775AF" w:rsidRDefault="00237471">
            <w:pPr>
              <w:spacing w:before="0"/>
              <w:jc w:val="center"/>
              <w:textAlignment w:val="baseline"/>
              <w:rPr>
                <w:sz w:val="16"/>
                <w:szCs w:val="16"/>
                <w:lang w:val="de-DE" w:eastAsia="de-DE"/>
              </w:rPr>
              <w:pPrChange w:id="837" w:author="Gary Sullivan" w:date="2025-06-04T16:12:00Z" w16du:dateUtc="2025-06-04T23:12:00Z">
                <w:pPr>
                  <w:spacing w:before="0"/>
                  <w:textAlignment w:val="baseline"/>
                </w:pPr>
              </w:pPrChange>
            </w:pPr>
          </w:p>
        </w:tc>
        <w:tc>
          <w:tcPr>
            <w:tcW w:w="429" w:type="pct"/>
            <w:noWrap/>
            <w:vAlign w:val="bottom"/>
            <w:hideMark/>
            <w:tcPrChange w:id="838" w:author="Gary Sullivan" w:date="2025-06-04T16:12:00Z" w16du:dateUtc="2025-06-04T23:12:00Z">
              <w:tcPr>
                <w:tcW w:w="428" w:type="pct"/>
                <w:gridSpan w:val="2"/>
                <w:noWrap/>
                <w:vAlign w:val="bottom"/>
                <w:hideMark/>
              </w:tcPr>
            </w:tcPrChange>
          </w:tcPr>
          <w:p w14:paraId="0B829C20" w14:textId="77777777" w:rsidR="00237471" w:rsidRPr="001775AF" w:rsidRDefault="00237471">
            <w:pPr>
              <w:spacing w:before="0"/>
              <w:jc w:val="center"/>
              <w:textAlignment w:val="baseline"/>
              <w:rPr>
                <w:sz w:val="16"/>
                <w:szCs w:val="16"/>
                <w:lang w:val="de-DE" w:eastAsia="de-DE"/>
              </w:rPr>
              <w:pPrChange w:id="839" w:author="Gary Sullivan" w:date="2025-06-04T16:12:00Z" w16du:dateUtc="2025-06-04T23:12:00Z">
                <w:pPr>
                  <w:spacing w:before="0"/>
                  <w:textAlignment w:val="baseline"/>
                </w:pPr>
              </w:pPrChange>
            </w:pPr>
          </w:p>
        </w:tc>
      </w:tr>
      <w:tr w:rsidR="00237471" w:rsidRPr="00ED61A3" w14:paraId="1EA3CE06" w14:textId="77777777" w:rsidTr="006F578C">
        <w:trPr>
          <w:trHeight w:val="255"/>
          <w:jc w:val="center"/>
          <w:trPrChange w:id="840" w:author="Gary Sullivan" w:date="2025-06-04T16:12:00Z" w16du:dateUtc="2025-06-04T23:12:00Z">
            <w:trPr>
              <w:trHeight w:val="255"/>
            </w:trPr>
          </w:trPrChange>
        </w:trPr>
        <w:tc>
          <w:tcPr>
            <w:tcW w:w="1763" w:type="pct"/>
            <w:gridSpan w:val="4"/>
            <w:noWrap/>
            <w:vAlign w:val="center"/>
            <w:hideMark/>
            <w:tcPrChange w:id="841" w:author="Gary Sullivan" w:date="2025-06-04T16:12:00Z" w16du:dateUtc="2025-06-04T23:12:00Z">
              <w:tcPr>
                <w:tcW w:w="1763" w:type="pct"/>
                <w:gridSpan w:val="8"/>
                <w:noWrap/>
                <w:vAlign w:val="center"/>
                <w:hideMark/>
              </w:tcPr>
            </w:tcPrChange>
          </w:tcPr>
          <w:p w14:paraId="62D36391" w14:textId="77777777" w:rsidR="00237471" w:rsidRPr="001775AF" w:rsidRDefault="00237471">
            <w:pPr>
              <w:spacing w:before="0"/>
              <w:jc w:val="center"/>
              <w:textAlignment w:val="baseline"/>
              <w:rPr>
                <w:sz w:val="16"/>
                <w:szCs w:val="16"/>
                <w:lang w:val="de-DE" w:eastAsia="de-DE"/>
              </w:rPr>
              <w:pPrChange w:id="842" w:author="Gary Sullivan" w:date="2025-06-04T16:12:00Z" w16du:dateUtc="2025-06-04T23:12:00Z">
                <w:pPr>
                  <w:spacing w:before="0"/>
                  <w:textAlignment w:val="baseline"/>
                </w:pPr>
              </w:pPrChange>
            </w:pPr>
          </w:p>
        </w:tc>
        <w:tc>
          <w:tcPr>
            <w:tcW w:w="3237" w:type="pct"/>
            <w:gridSpan w:val="8"/>
            <w:tcBorders>
              <w:top w:val="single" w:sz="8" w:space="0" w:color="auto"/>
              <w:left w:val="single" w:sz="8" w:space="0" w:color="auto"/>
              <w:bottom w:val="nil"/>
              <w:right w:val="nil"/>
            </w:tcBorders>
            <w:noWrap/>
            <w:vAlign w:val="center"/>
            <w:hideMark/>
            <w:tcPrChange w:id="843" w:author="Gary Sullivan" w:date="2025-06-04T16:12:00Z" w16du:dateUtc="2025-06-04T23:12:00Z">
              <w:tcPr>
                <w:tcW w:w="3237" w:type="pct"/>
                <w:gridSpan w:val="15"/>
                <w:tcBorders>
                  <w:top w:val="single" w:sz="8" w:space="0" w:color="auto"/>
                  <w:left w:val="single" w:sz="8" w:space="0" w:color="auto"/>
                  <w:bottom w:val="nil"/>
                  <w:right w:val="nil"/>
                </w:tcBorders>
                <w:noWrap/>
                <w:vAlign w:val="center"/>
                <w:hideMark/>
              </w:tcPr>
            </w:tcPrChange>
          </w:tcPr>
          <w:p w14:paraId="629F91A8" w14:textId="0E2B5E95" w:rsidR="00237471" w:rsidRPr="001775AF" w:rsidRDefault="00237471">
            <w:pPr>
              <w:spacing w:before="0"/>
              <w:jc w:val="center"/>
              <w:textAlignment w:val="baseline"/>
              <w:rPr>
                <w:b/>
                <w:bCs/>
                <w:sz w:val="16"/>
                <w:szCs w:val="16"/>
                <w:lang w:eastAsia="de-DE"/>
              </w:rPr>
              <w:pPrChange w:id="844" w:author="Gary Sullivan" w:date="2025-06-04T16:12:00Z" w16du:dateUtc="2025-06-04T23:12:00Z">
                <w:pPr>
                  <w:spacing w:before="0"/>
                  <w:textAlignment w:val="baseline"/>
                </w:pPr>
              </w:pPrChange>
            </w:pPr>
            <w:r w:rsidRPr="001775AF">
              <w:rPr>
                <w:b/>
                <w:bCs/>
                <w:sz w:val="16"/>
                <w:szCs w:val="16"/>
                <w:lang w:eastAsia="de-DE"/>
              </w:rPr>
              <w:t xml:space="preserve">Low delay B </w:t>
            </w:r>
            <w:r w:rsidR="008E7E4B" w:rsidRPr="001775AF">
              <w:rPr>
                <w:b/>
                <w:bCs/>
                <w:sz w:val="16"/>
                <w:szCs w:val="16"/>
                <w:lang w:eastAsia="de-DE"/>
              </w:rPr>
              <w:t>Main 10</w:t>
            </w:r>
          </w:p>
        </w:tc>
      </w:tr>
      <w:tr w:rsidR="00237471" w:rsidRPr="00ED61A3" w14:paraId="5DFE7C89" w14:textId="77777777" w:rsidTr="006F578C">
        <w:trPr>
          <w:trHeight w:val="255"/>
          <w:jc w:val="center"/>
          <w:trPrChange w:id="845" w:author="Gary Sullivan" w:date="2025-06-04T16:12:00Z" w16du:dateUtc="2025-06-04T23:12:00Z">
            <w:trPr>
              <w:trHeight w:val="255"/>
            </w:trPr>
          </w:trPrChange>
        </w:trPr>
        <w:tc>
          <w:tcPr>
            <w:tcW w:w="1763" w:type="pct"/>
            <w:gridSpan w:val="4"/>
            <w:noWrap/>
            <w:vAlign w:val="center"/>
            <w:hideMark/>
            <w:tcPrChange w:id="846" w:author="Gary Sullivan" w:date="2025-06-04T16:12:00Z" w16du:dateUtc="2025-06-04T23:12:00Z">
              <w:tcPr>
                <w:tcW w:w="1763" w:type="pct"/>
                <w:gridSpan w:val="8"/>
                <w:noWrap/>
                <w:vAlign w:val="center"/>
                <w:hideMark/>
              </w:tcPr>
            </w:tcPrChange>
          </w:tcPr>
          <w:p w14:paraId="0D23768D" w14:textId="77777777" w:rsidR="00237471" w:rsidRPr="001775AF" w:rsidRDefault="00237471">
            <w:pPr>
              <w:spacing w:before="0"/>
              <w:jc w:val="center"/>
              <w:textAlignment w:val="baseline"/>
              <w:rPr>
                <w:b/>
                <w:bCs/>
                <w:sz w:val="16"/>
                <w:szCs w:val="16"/>
                <w:lang w:eastAsia="de-DE"/>
              </w:rPr>
              <w:pPrChange w:id="847" w:author="Gary Sullivan" w:date="2025-06-04T16:12:00Z" w16du:dateUtc="2025-06-04T23:12:00Z">
                <w:pPr>
                  <w:spacing w:before="0"/>
                  <w:textAlignment w:val="baseline"/>
                </w:pPr>
              </w:pPrChange>
            </w:pPr>
          </w:p>
        </w:tc>
        <w:tc>
          <w:tcPr>
            <w:tcW w:w="1552" w:type="pct"/>
            <w:gridSpan w:val="4"/>
            <w:tcBorders>
              <w:top w:val="single" w:sz="8" w:space="0" w:color="auto"/>
              <w:left w:val="single" w:sz="8" w:space="0" w:color="auto"/>
              <w:bottom w:val="nil"/>
              <w:right w:val="nil"/>
            </w:tcBorders>
            <w:noWrap/>
            <w:vAlign w:val="center"/>
            <w:hideMark/>
            <w:tcPrChange w:id="848" w:author="Gary Sullivan" w:date="2025-06-04T16:12:00Z" w16du:dateUtc="2025-06-04T23:12:00Z">
              <w:tcPr>
                <w:tcW w:w="1552" w:type="pct"/>
                <w:gridSpan w:val="8"/>
                <w:tcBorders>
                  <w:top w:val="single" w:sz="8" w:space="0" w:color="auto"/>
                  <w:left w:val="single" w:sz="8" w:space="0" w:color="auto"/>
                  <w:bottom w:val="nil"/>
                  <w:right w:val="nil"/>
                </w:tcBorders>
                <w:noWrap/>
                <w:vAlign w:val="center"/>
                <w:hideMark/>
              </w:tcPr>
            </w:tcPrChange>
          </w:tcPr>
          <w:p w14:paraId="2487C5CF" w14:textId="77777777" w:rsidR="00237471" w:rsidRPr="001775AF" w:rsidRDefault="00237471">
            <w:pPr>
              <w:spacing w:before="0"/>
              <w:jc w:val="center"/>
              <w:textAlignment w:val="baseline"/>
              <w:rPr>
                <w:b/>
                <w:bCs/>
                <w:sz w:val="16"/>
                <w:szCs w:val="16"/>
                <w:lang w:eastAsia="de-DE"/>
              </w:rPr>
              <w:pPrChange w:id="849" w:author="Gary Sullivan" w:date="2025-06-04T16:12:00Z" w16du:dateUtc="2025-06-04T23:12:00Z">
                <w:pPr>
                  <w:spacing w:before="0"/>
                  <w:textAlignment w:val="baseline"/>
                </w:pPr>
              </w:pPrChange>
            </w:pPr>
            <w:r w:rsidRPr="001775AF">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Change w:id="850" w:author="Gary Sullivan" w:date="2025-06-04T16:12:00Z" w16du:dateUtc="2025-06-04T23:12:00Z">
              <w:tcPr>
                <w:tcW w:w="1685" w:type="pct"/>
                <w:gridSpan w:val="7"/>
                <w:tcBorders>
                  <w:top w:val="single" w:sz="8" w:space="0" w:color="auto"/>
                  <w:left w:val="nil"/>
                  <w:bottom w:val="nil"/>
                  <w:right w:val="nil"/>
                </w:tcBorders>
                <w:noWrap/>
                <w:vAlign w:val="center"/>
                <w:hideMark/>
              </w:tcPr>
            </w:tcPrChange>
          </w:tcPr>
          <w:p w14:paraId="07BC4DBA" w14:textId="77777777" w:rsidR="00237471" w:rsidRPr="001775AF" w:rsidRDefault="00237471">
            <w:pPr>
              <w:spacing w:before="0"/>
              <w:jc w:val="center"/>
              <w:textAlignment w:val="baseline"/>
              <w:rPr>
                <w:b/>
                <w:bCs/>
                <w:sz w:val="16"/>
                <w:szCs w:val="16"/>
                <w:lang w:eastAsia="de-DE"/>
              </w:rPr>
              <w:pPrChange w:id="851" w:author="Gary Sullivan" w:date="2025-06-04T16:12:00Z" w16du:dateUtc="2025-06-04T23:12:00Z">
                <w:pPr>
                  <w:spacing w:before="0"/>
                  <w:textAlignment w:val="baseline"/>
                </w:pPr>
              </w:pPrChange>
            </w:pPr>
            <w:r w:rsidRPr="001775AF">
              <w:rPr>
                <w:b/>
                <w:bCs/>
                <w:sz w:val="16"/>
                <w:szCs w:val="16"/>
                <w:lang w:eastAsia="de-DE"/>
              </w:rPr>
              <w:t>Over VTM11ecm16</w:t>
            </w:r>
          </w:p>
        </w:tc>
      </w:tr>
      <w:tr w:rsidR="00237471" w:rsidRPr="00ED61A3" w14:paraId="42660A91" w14:textId="77777777" w:rsidTr="006F578C">
        <w:trPr>
          <w:trHeight w:val="255"/>
          <w:jc w:val="center"/>
          <w:trPrChange w:id="852" w:author="Gary Sullivan" w:date="2025-06-04T16:12:00Z" w16du:dateUtc="2025-06-04T23:12:00Z">
            <w:trPr>
              <w:trHeight w:val="255"/>
            </w:trPr>
          </w:trPrChange>
        </w:trPr>
        <w:tc>
          <w:tcPr>
            <w:tcW w:w="609" w:type="pct"/>
            <w:noWrap/>
            <w:vAlign w:val="center"/>
            <w:hideMark/>
            <w:tcPrChange w:id="853" w:author="Gary Sullivan" w:date="2025-06-04T16:12:00Z" w16du:dateUtc="2025-06-04T23:12:00Z">
              <w:tcPr>
                <w:tcW w:w="608" w:type="pct"/>
                <w:noWrap/>
                <w:vAlign w:val="center"/>
                <w:hideMark/>
              </w:tcPr>
            </w:tcPrChange>
          </w:tcPr>
          <w:p w14:paraId="06FC74CE" w14:textId="77777777" w:rsidR="00237471" w:rsidRPr="001775AF"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Change w:id="854" w:author="Gary Sullivan" w:date="2025-06-04T16:12:00Z" w16du:dateUtc="2025-06-04T23:12:00Z">
              <w:tcPr>
                <w:tcW w:w="385" w:type="pct"/>
                <w:gridSpan w:val="2"/>
                <w:tcBorders>
                  <w:top w:val="nil"/>
                  <w:left w:val="single" w:sz="8" w:space="0" w:color="auto"/>
                  <w:bottom w:val="single" w:sz="8" w:space="0" w:color="auto"/>
                  <w:right w:val="nil"/>
                </w:tcBorders>
                <w:noWrap/>
                <w:vAlign w:val="center"/>
                <w:hideMark/>
              </w:tcPr>
            </w:tcPrChange>
          </w:tcPr>
          <w:p w14:paraId="1E19BEEE" w14:textId="77777777" w:rsidR="00237471" w:rsidRPr="001775AF" w:rsidRDefault="00237471">
            <w:pPr>
              <w:spacing w:before="0"/>
              <w:jc w:val="center"/>
              <w:textAlignment w:val="baseline"/>
              <w:rPr>
                <w:sz w:val="16"/>
                <w:szCs w:val="16"/>
                <w:lang w:eastAsia="de-DE"/>
              </w:rPr>
              <w:pPrChange w:id="855" w:author="Gary Sullivan" w:date="2025-06-04T16:12:00Z" w16du:dateUtc="2025-06-04T23:12:00Z">
                <w:pPr>
                  <w:spacing w:before="0"/>
                  <w:textAlignment w:val="baseline"/>
                </w:pPr>
              </w:pPrChange>
            </w:pPr>
            <w:r w:rsidRPr="001775AF">
              <w:rPr>
                <w:sz w:val="16"/>
                <w:szCs w:val="16"/>
                <w:lang w:eastAsia="de-DE"/>
              </w:rPr>
              <w:t>Y</w:t>
            </w:r>
          </w:p>
        </w:tc>
        <w:tc>
          <w:tcPr>
            <w:tcW w:w="385" w:type="pct"/>
            <w:tcBorders>
              <w:top w:val="nil"/>
              <w:left w:val="nil"/>
              <w:bottom w:val="single" w:sz="8" w:space="0" w:color="auto"/>
              <w:right w:val="nil"/>
            </w:tcBorders>
            <w:noWrap/>
            <w:vAlign w:val="center"/>
            <w:hideMark/>
            <w:tcPrChange w:id="856" w:author="Gary Sullivan" w:date="2025-06-04T16:12:00Z" w16du:dateUtc="2025-06-04T23:12:00Z">
              <w:tcPr>
                <w:tcW w:w="385" w:type="pct"/>
                <w:gridSpan w:val="2"/>
                <w:tcBorders>
                  <w:top w:val="nil"/>
                  <w:left w:val="nil"/>
                  <w:bottom w:val="single" w:sz="8" w:space="0" w:color="auto"/>
                  <w:right w:val="nil"/>
                </w:tcBorders>
                <w:noWrap/>
                <w:vAlign w:val="center"/>
                <w:hideMark/>
              </w:tcPr>
            </w:tcPrChange>
          </w:tcPr>
          <w:p w14:paraId="5CBE7DDC" w14:textId="77777777" w:rsidR="00237471" w:rsidRPr="001775AF" w:rsidRDefault="00237471">
            <w:pPr>
              <w:spacing w:before="0"/>
              <w:jc w:val="center"/>
              <w:textAlignment w:val="baseline"/>
              <w:rPr>
                <w:sz w:val="16"/>
                <w:szCs w:val="16"/>
                <w:lang w:eastAsia="de-DE"/>
              </w:rPr>
              <w:pPrChange w:id="857" w:author="Gary Sullivan" w:date="2025-06-04T16:12:00Z" w16du:dateUtc="2025-06-04T23:12:00Z">
                <w:pPr>
                  <w:spacing w:before="0"/>
                  <w:textAlignment w:val="baseline"/>
                </w:pPr>
              </w:pPrChange>
            </w:pPr>
            <w:r w:rsidRPr="001775AF">
              <w:rPr>
                <w:sz w:val="16"/>
                <w:szCs w:val="16"/>
                <w:lang w:eastAsia="de-DE"/>
              </w:rPr>
              <w:t>U</w:t>
            </w:r>
          </w:p>
        </w:tc>
        <w:tc>
          <w:tcPr>
            <w:tcW w:w="385" w:type="pct"/>
            <w:tcBorders>
              <w:top w:val="nil"/>
              <w:left w:val="nil"/>
              <w:bottom w:val="single" w:sz="8" w:space="0" w:color="auto"/>
              <w:right w:val="single" w:sz="4" w:space="0" w:color="auto"/>
            </w:tcBorders>
            <w:noWrap/>
            <w:vAlign w:val="center"/>
            <w:hideMark/>
            <w:tcPrChange w:id="858" w:author="Gary Sullivan" w:date="2025-06-04T16:12:00Z" w16du:dateUtc="2025-06-04T23:12:00Z">
              <w:tcPr>
                <w:tcW w:w="385" w:type="pct"/>
                <w:gridSpan w:val="2"/>
                <w:tcBorders>
                  <w:top w:val="nil"/>
                  <w:left w:val="nil"/>
                  <w:bottom w:val="single" w:sz="8" w:space="0" w:color="auto"/>
                  <w:right w:val="single" w:sz="4" w:space="0" w:color="auto"/>
                </w:tcBorders>
                <w:noWrap/>
                <w:vAlign w:val="center"/>
                <w:hideMark/>
              </w:tcPr>
            </w:tcPrChange>
          </w:tcPr>
          <w:p w14:paraId="12EF531E" w14:textId="77777777" w:rsidR="00237471" w:rsidRPr="001775AF" w:rsidRDefault="00237471">
            <w:pPr>
              <w:spacing w:before="0"/>
              <w:jc w:val="center"/>
              <w:textAlignment w:val="baseline"/>
              <w:rPr>
                <w:sz w:val="16"/>
                <w:szCs w:val="16"/>
                <w:lang w:eastAsia="de-DE"/>
              </w:rPr>
              <w:pPrChange w:id="859" w:author="Gary Sullivan" w:date="2025-06-04T16:12:00Z" w16du:dateUtc="2025-06-04T23:12:00Z">
                <w:pPr>
                  <w:spacing w:before="0"/>
                  <w:textAlignment w:val="baseline"/>
                </w:pPr>
              </w:pPrChange>
            </w:pPr>
            <w:r w:rsidRPr="001775AF">
              <w:rPr>
                <w:sz w:val="16"/>
                <w:szCs w:val="16"/>
                <w:lang w:eastAsia="de-DE"/>
              </w:rPr>
              <w:t>V</w:t>
            </w:r>
          </w:p>
        </w:tc>
        <w:tc>
          <w:tcPr>
            <w:tcW w:w="341" w:type="pct"/>
            <w:tcBorders>
              <w:top w:val="nil"/>
              <w:left w:val="nil"/>
              <w:bottom w:val="single" w:sz="8" w:space="0" w:color="auto"/>
              <w:right w:val="nil"/>
            </w:tcBorders>
            <w:noWrap/>
            <w:vAlign w:val="center"/>
            <w:hideMark/>
            <w:tcPrChange w:id="860" w:author="Gary Sullivan" w:date="2025-06-04T16:12:00Z" w16du:dateUtc="2025-06-04T23:12:00Z">
              <w:tcPr>
                <w:tcW w:w="341" w:type="pct"/>
                <w:gridSpan w:val="2"/>
                <w:tcBorders>
                  <w:top w:val="nil"/>
                  <w:left w:val="nil"/>
                  <w:bottom w:val="single" w:sz="8" w:space="0" w:color="auto"/>
                  <w:right w:val="nil"/>
                </w:tcBorders>
                <w:noWrap/>
                <w:vAlign w:val="center"/>
                <w:hideMark/>
              </w:tcPr>
            </w:tcPrChange>
          </w:tcPr>
          <w:p w14:paraId="0254527C" w14:textId="77777777" w:rsidR="00237471" w:rsidRPr="001775AF" w:rsidRDefault="00237471">
            <w:pPr>
              <w:spacing w:before="0"/>
              <w:jc w:val="center"/>
              <w:textAlignment w:val="baseline"/>
              <w:rPr>
                <w:sz w:val="16"/>
                <w:szCs w:val="16"/>
                <w:lang w:eastAsia="de-DE"/>
              </w:rPr>
              <w:pPrChange w:id="861" w:author="Gary Sullivan" w:date="2025-06-04T16:12:00Z" w16du:dateUtc="2025-06-04T23:12:00Z">
                <w:pPr>
                  <w:spacing w:before="0"/>
                  <w:textAlignment w:val="baseline"/>
                </w:pPr>
              </w:pPrChange>
            </w:pPr>
            <w:r w:rsidRPr="001775AF">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Change w:id="862" w:author="Gary Sullivan" w:date="2025-06-04T16:12:00Z" w16du:dateUtc="2025-06-04T23:12:00Z">
              <w:tcPr>
                <w:tcW w:w="127" w:type="pct"/>
                <w:gridSpan w:val="2"/>
                <w:tcBorders>
                  <w:top w:val="nil"/>
                  <w:left w:val="nil"/>
                  <w:bottom w:val="single" w:sz="8" w:space="0" w:color="auto"/>
                  <w:right w:val="single" w:sz="8" w:space="0" w:color="auto"/>
                </w:tcBorders>
                <w:noWrap/>
                <w:vAlign w:val="center"/>
                <w:hideMark/>
              </w:tcPr>
            </w:tcPrChange>
          </w:tcPr>
          <w:p w14:paraId="77ED1571" w14:textId="77777777" w:rsidR="00237471" w:rsidRPr="001775AF" w:rsidRDefault="00237471">
            <w:pPr>
              <w:spacing w:before="0"/>
              <w:jc w:val="center"/>
              <w:textAlignment w:val="baseline"/>
              <w:rPr>
                <w:sz w:val="16"/>
                <w:szCs w:val="16"/>
                <w:lang w:eastAsia="de-DE"/>
              </w:rPr>
              <w:pPrChange w:id="863" w:author="Gary Sullivan" w:date="2025-06-04T16:12:00Z" w16du:dateUtc="2025-06-04T23:12:00Z">
                <w:pPr>
                  <w:spacing w:before="0"/>
                  <w:textAlignment w:val="baseline"/>
                </w:pPr>
              </w:pPrChange>
            </w:pPr>
            <w:r w:rsidRPr="001775AF">
              <w:rPr>
                <w:sz w:val="16"/>
                <w:szCs w:val="16"/>
                <w:lang w:eastAsia="de-DE"/>
              </w:rPr>
              <w:t>DecT</w:t>
            </w:r>
          </w:p>
        </w:tc>
        <w:tc>
          <w:tcPr>
            <w:tcW w:w="389" w:type="pct"/>
            <w:noWrap/>
            <w:vAlign w:val="bottom"/>
            <w:hideMark/>
            <w:tcPrChange w:id="864" w:author="Gary Sullivan" w:date="2025-06-04T16:12:00Z" w16du:dateUtc="2025-06-04T23:12:00Z">
              <w:tcPr>
                <w:tcW w:w="670" w:type="pct"/>
                <w:gridSpan w:val="2"/>
                <w:noWrap/>
                <w:vAlign w:val="bottom"/>
                <w:hideMark/>
              </w:tcPr>
            </w:tcPrChange>
          </w:tcPr>
          <w:p w14:paraId="5D5C8B4F" w14:textId="77777777" w:rsidR="00237471" w:rsidRPr="001775AF" w:rsidRDefault="00237471">
            <w:pPr>
              <w:spacing w:before="0"/>
              <w:jc w:val="center"/>
              <w:textAlignment w:val="baseline"/>
              <w:rPr>
                <w:sz w:val="16"/>
                <w:szCs w:val="16"/>
                <w:lang w:eastAsia="de-DE"/>
              </w:rPr>
              <w:pPrChange w:id="865" w:author="Gary Sullivan" w:date="2025-06-04T16:12:00Z" w16du:dateUtc="2025-06-04T23:12:00Z">
                <w:pPr>
                  <w:spacing w:before="0"/>
                  <w:textAlignment w:val="baseline"/>
                </w:pPr>
              </w:pPrChange>
            </w:pPr>
            <w:r w:rsidRPr="001775AF">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Change w:id="866" w:author="Gary Sullivan" w:date="2025-06-04T16:12:00Z" w16du:dateUtc="2025-06-04T23:12:00Z">
              <w:tcPr>
                <w:tcW w:w="414" w:type="pct"/>
                <w:gridSpan w:val="2"/>
                <w:tcBorders>
                  <w:top w:val="nil"/>
                  <w:left w:val="single" w:sz="8" w:space="0" w:color="auto"/>
                  <w:bottom w:val="single" w:sz="8" w:space="0" w:color="auto"/>
                  <w:right w:val="nil"/>
                </w:tcBorders>
                <w:noWrap/>
                <w:vAlign w:val="center"/>
                <w:hideMark/>
              </w:tcPr>
            </w:tcPrChange>
          </w:tcPr>
          <w:p w14:paraId="42593ED3" w14:textId="77777777" w:rsidR="00237471" w:rsidRPr="001775AF" w:rsidRDefault="00237471">
            <w:pPr>
              <w:spacing w:before="0"/>
              <w:jc w:val="center"/>
              <w:textAlignment w:val="baseline"/>
              <w:rPr>
                <w:sz w:val="16"/>
                <w:szCs w:val="16"/>
                <w:lang w:eastAsia="de-DE"/>
              </w:rPr>
              <w:pPrChange w:id="867" w:author="Gary Sullivan" w:date="2025-06-04T16:12:00Z" w16du:dateUtc="2025-06-04T23:12:00Z">
                <w:pPr>
                  <w:spacing w:before="0"/>
                  <w:textAlignment w:val="baseline"/>
                </w:pPr>
              </w:pPrChange>
            </w:pPr>
            <w:r w:rsidRPr="001775AF">
              <w:rPr>
                <w:sz w:val="16"/>
                <w:szCs w:val="16"/>
                <w:lang w:eastAsia="de-DE"/>
              </w:rPr>
              <w:t>Y</w:t>
            </w:r>
          </w:p>
        </w:tc>
        <w:tc>
          <w:tcPr>
            <w:tcW w:w="414" w:type="pct"/>
            <w:tcBorders>
              <w:top w:val="nil"/>
              <w:left w:val="nil"/>
              <w:bottom w:val="single" w:sz="8" w:space="0" w:color="auto"/>
              <w:right w:val="nil"/>
            </w:tcBorders>
            <w:noWrap/>
            <w:vAlign w:val="center"/>
            <w:hideMark/>
            <w:tcPrChange w:id="868" w:author="Gary Sullivan" w:date="2025-06-04T16:12:00Z" w16du:dateUtc="2025-06-04T23:12:00Z">
              <w:tcPr>
                <w:tcW w:w="414" w:type="pct"/>
                <w:gridSpan w:val="2"/>
                <w:tcBorders>
                  <w:top w:val="nil"/>
                  <w:left w:val="nil"/>
                  <w:bottom w:val="single" w:sz="8" w:space="0" w:color="auto"/>
                  <w:right w:val="nil"/>
                </w:tcBorders>
                <w:noWrap/>
                <w:vAlign w:val="center"/>
                <w:hideMark/>
              </w:tcPr>
            </w:tcPrChange>
          </w:tcPr>
          <w:p w14:paraId="74CBF86B" w14:textId="77777777" w:rsidR="00237471" w:rsidRPr="001775AF" w:rsidRDefault="00237471">
            <w:pPr>
              <w:spacing w:before="0"/>
              <w:jc w:val="center"/>
              <w:textAlignment w:val="baseline"/>
              <w:rPr>
                <w:sz w:val="16"/>
                <w:szCs w:val="16"/>
                <w:lang w:eastAsia="de-DE"/>
              </w:rPr>
              <w:pPrChange w:id="869" w:author="Gary Sullivan" w:date="2025-06-04T16:12:00Z" w16du:dateUtc="2025-06-04T23:12:00Z">
                <w:pPr>
                  <w:spacing w:before="0"/>
                  <w:textAlignment w:val="baseline"/>
                </w:pPr>
              </w:pPrChange>
            </w:pPr>
            <w:r w:rsidRPr="001775AF">
              <w:rPr>
                <w:sz w:val="16"/>
                <w:szCs w:val="16"/>
                <w:lang w:eastAsia="de-DE"/>
              </w:rPr>
              <w:t>U</w:t>
            </w:r>
          </w:p>
        </w:tc>
        <w:tc>
          <w:tcPr>
            <w:tcW w:w="414" w:type="pct"/>
            <w:tcBorders>
              <w:top w:val="nil"/>
              <w:left w:val="nil"/>
              <w:bottom w:val="single" w:sz="8" w:space="0" w:color="auto"/>
              <w:right w:val="single" w:sz="4" w:space="0" w:color="auto"/>
            </w:tcBorders>
            <w:noWrap/>
            <w:vAlign w:val="center"/>
            <w:hideMark/>
            <w:tcPrChange w:id="870" w:author="Gary Sullivan" w:date="2025-06-04T16:12:00Z" w16du:dateUtc="2025-06-04T23:12:00Z">
              <w:tcPr>
                <w:tcW w:w="414" w:type="pct"/>
                <w:gridSpan w:val="2"/>
                <w:tcBorders>
                  <w:top w:val="nil"/>
                  <w:left w:val="nil"/>
                  <w:bottom w:val="single" w:sz="8" w:space="0" w:color="auto"/>
                  <w:right w:val="single" w:sz="4" w:space="0" w:color="auto"/>
                </w:tcBorders>
                <w:noWrap/>
                <w:vAlign w:val="center"/>
                <w:hideMark/>
              </w:tcPr>
            </w:tcPrChange>
          </w:tcPr>
          <w:p w14:paraId="500623EC" w14:textId="77777777" w:rsidR="00237471" w:rsidRPr="001775AF" w:rsidRDefault="00237471">
            <w:pPr>
              <w:spacing w:before="0"/>
              <w:jc w:val="center"/>
              <w:textAlignment w:val="baseline"/>
              <w:rPr>
                <w:sz w:val="16"/>
                <w:szCs w:val="16"/>
                <w:lang w:eastAsia="de-DE"/>
              </w:rPr>
              <w:pPrChange w:id="871" w:author="Gary Sullivan" w:date="2025-06-04T16:12:00Z" w16du:dateUtc="2025-06-04T23:12:00Z">
                <w:pPr>
                  <w:spacing w:before="0"/>
                  <w:textAlignment w:val="baseline"/>
                </w:pPr>
              </w:pPrChange>
            </w:pPr>
            <w:r w:rsidRPr="001775AF">
              <w:rPr>
                <w:sz w:val="16"/>
                <w:szCs w:val="16"/>
                <w:lang w:eastAsia="de-DE"/>
              </w:rPr>
              <w:t>V</w:t>
            </w:r>
          </w:p>
        </w:tc>
        <w:tc>
          <w:tcPr>
            <w:tcW w:w="428" w:type="pct"/>
            <w:tcBorders>
              <w:top w:val="nil"/>
              <w:left w:val="nil"/>
              <w:bottom w:val="single" w:sz="8" w:space="0" w:color="auto"/>
              <w:right w:val="nil"/>
            </w:tcBorders>
            <w:noWrap/>
            <w:vAlign w:val="center"/>
            <w:hideMark/>
            <w:tcPrChange w:id="872" w:author="Gary Sullivan" w:date="2025-06-04T16:12:00Z" w16du:dateUtc="2025-06-04T23:12:00Z">
              <w:tcPr>
                <w:tcW w:w="428" w:type="pct"/>
                <w:gridSpan w:val="2"/>
                <w:tcBorders>
                  <w:top w:val="nil"/>
                  <w:left w:val="nil"/>
                  <w:bottom w:val="single" w:sz="8" w:space="0" w:color="auto"/>
                  <w:right w:val="nil"/>
                </w:tcBorders>
                <w:noWrap/>
                <w:vAlign w:val="center"/>
                <w:hideMark/>
              </w:tcPr>
            </w:tcPrChange>
          </w:tcPr>
          <w:p w14:paraId="169CE2BD" w14:textId="77777777" w:rsidR="00237471" w:rsidRPr="001775AF" w:rsidRDefault="00237471">
            <w:pPr>
              <w:spacing w:before="0"/>
              <w:jc w:val="center"/>
              <w:textAlignment w:val="baseline"/>
              <w:rPr>
                <w:sz w:val="16"/>
                <w:szCs w:val="16"/>
                <w:lang w:eastAsia="de-DE"/>
              </w:rPr>
              <w:pPrChange w:id="873" w:author="Gary Sullivan" w:date="2025-06-04T16:12:00Z" w16du:dateUtc="2025-06-04T23:12:00Z">
                <w:pPr>
                  <w:spacing w:before="0"/>
                  <w:textAlignment w:val="baseline"/>
                </w:pPr>
              </w:pPrChange>
            </w:pPr>
            <w:r w:rsidRPr="001775AF">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Change w:id="874" w:author="Gary Sullivan" w:date="2025-06-04T16:12:00Z" w16du:dateUtc="2025-06-04T23:12:00Z">
              <w:tcPr>
                <w:tcW w:w="428" w:type="pct"/>
                <w:gridSpan w:val="2"/>
                <w:tcBorders>
                  <w:top w:val="nil"/>
                  <w:left w:val="nil"/>
                  <w:bottom w:val="single" w:sz="8" w:space="0" w:color="auto"/>
                  <w:right w:val="single" w:sz="8" w:space="0" w:color="auto"/>
                </w:tcBorders>
                <w:noWrap/>
                <w:vAlign w:val="center"/>
                <w:hideMark/>
              </w:tcPr>
            </w:tcPrChange>
          </w:tcPr>
          <w:p w14:paraId="1BB32383" w14:textId="77777777" w:rsidR="00237471" w:rsidRPr="001775AF" w:rsidRDefault="00237471">
            <w:pPr>
              <w:spacing w:before="0"/>
              <w:jc w:val="center"/>
              <w:textAlignment w:val="baseline"/>
              <w:rPr>
                <w:sz w:val="16"/>
                <w:szCs w:val="16"/>
                <w:lang w:eastAsia="de-DE"/>
              </w:rPr>
              <w:pPrChange w:id="875" w:author="Gary Sullivan" w:date="2025-06-04T16:12:00Z" w16du:dateUtc="2025-06-04T23:12:00Z">
                <w:pPr>
                  <w:spacing w:before="0"/>
                  <w:textAlignment w:val="baseline"/>
                </w:pPr>
              </w:pPrChange>
            </w:pPr>
            <w:r w:rsidRPr="001775AF">
              <w:rPr>
                <w:sz w:val="16"/>
                <w:szCs w:val="16"/>
                <w:lang w:eastAsia="de-DE"/>
              </w:rPr>
              <w:t>DecT</w:t>
            </w:r>
          </w:p>
        </w:tc>
      </w:tr>
      <w:tr w:rsidR="00237471" w:rsidRPr="00ED61A3" w14:paraId="0DA0EB0D" w14:textId="77777777" w:rsidTr="006F578C">
        <w:trPr>
          <w:trHeight w:val="255"/>
          <w:jc w:val="center"/>
          <w:trPrChange w:id="876" w:author="Gary Sullivan" w:date="2025-06-04T16:12:00Z" w16du:dateUtc="2025-06-04T23:12:00Z">
            <w:trPr>
              <w:trHeight w:val="255"/>
            </w:trPr>
          </w:trPrChange>
        </w:trPr>
        <w:tc>
          <w:tcPr>
            <w:tcW w:w="609" w:type="pct"/>
            <w:tcBorders>
              <w:top w:val="single" w:sz="8" w:space="0" w:color="auto"/>
              <w:left w:val="single" w:sz="8" w:space="0" w:color="auto"/>
              <w:bottom w:val="nil"/>
              <w:right w:val="single" w:sz="8" w:space="0" w:color="auto"/>
            </w:tcBorders>
            <w:noWrap/>
            <w:vAlign w:val="center"/>
            <w:hideMark/>
            <w:tcPrChange w:id="877" w:author="Gary Sullivan" w:date="2025-06-04T16:12:00Z" w16du:dateUtc="2025-06-04T23:12:00Z">
              <w:tcPr>
                <w:tcW w:w="608" w:type="pct"/>
                <w:tcBorders>
                  <w:top w:val="single" w:sz="8" w:space="0" w:color="auto"/>
                  <w:left w:val="single" w:sz="8" w:space="0" w:color="auto"/>
                  <w:bottom w:val="nil"/>
                  <w:right w:val="single" w:sz="8" w:space="0" w:color="auto"/>
                </w:tcBorders>
                <w:noWrap/>
                <w:vAlign w:val="center"/>
                <w:hideMark/>
              </w:tcPr>
            </w:tcPrChange>
          </w:tcPr>
          <w:p w14:paraId="5FB03C6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85" w:type="pct"/>
            <w:noWrap/>
            <w:vAlign w:val="center"/>
            <w:hideMark/>
            <w:tcPrChange w:id="878" w:author="Gary Sullivan" w:date="2025-06-04T16:12:00Z" w16du:dateUtc="2025-06-04T23:12:00Z">
              <w:tcPr>
                <w:tcW w:w="385" w:type="pct"/>
                <w:gridSpan w:val="2"/>
                <w:noWrap/>
                <w:vAlign w:val="center"/>
                <w:hideMark/>
              </w:tcPr>
            </w:tcPrChange>
          </w:tcPr>
          <w:p w14:paraId="070B4D69" w14:textId="1A22559E" w:rsidR="00237471" w:rsidRPr="001775AF" w:rsidRDefault="00237471">
            <w:pPr>
              <w:spacing w:before="0"/>
              <w:jc w:val="center"/>
              <w:textAlignment w:val="baseline"/>
              <w:rPr>
                <w:sz w:val="16"/>
                <w:szCs w:val="16"/>
                <w:lang w:eastAsia="de-DE"/>
              </w:rPr>
              <w:pPrChange w:id="879" w:author="Gary Sullivan" w:date="2025-06-04T16:12:00Z" w16du:dateUtc="2025-06-04T23:12:00Z">
                <w:pPr>
                  <w:spacing w:before="0"/>
                  <w:textAlignment w:val="baseline"/>
                </w:pPr>
              </w:pPrChange>
            </w:pPr>
          </w:p>
        </w:tc>
        <w:tc>
          <w:tcPr>
            <w:tcW w:w="385" w:type="pct"/>
            <w:noWrap/>
            <w:vAlign w:val="center"/>
            <w:hideMark/>
            <w:tcPrChange w:id="880" w:author="Gary Sullivan" w:date="2025-06-04T16:12:00Z" w16du:dateUtc="2025-06-04T23:12:00Z">
              <w:tcPr>
                <w:tcW w:w="385" w:type="pct"/>
                <w:gridSpan w:val="2"/>
                <w:noWrap/>
                <w:vAlign w:val="center"/>
                <w:hideMark/>
              </w:tcPr>
            </w:tcPrChange>
          </w:tcPr>
          <w:p w14:paraId="57A57BE0" w14:textId="323B5EF3" w:rsidR="00237471" w:rsidRPr="001775AF" w:rsidRDefault="00237471">
            <w:pPr>
              <w:spacing w:before="0"/>
              <w:jc w:val="center"/>
              <w:textAlignment w:val="baseline"/>
              <w:rPr>
                <w:sz w:val="16"/>
                <w:szCs w:val="16"/>
                <w:lang w:eastAsia="de-DE"/>
              </w:rPr>
              <w:pPrChange w:id="881" w:author="Gary Sullivan" w:date="2025-06-04T16:12:00Z" w16du:dateUtc="2025-06-04T23:12:00Z">
                <w:pPr>
                  <w:spacing w:before="0"/>
                  <w:textAlignment w:val="baseline"/>
                </w:pPr>
              </w:pPrChange>
            </w:pPr>
          </w:p>
        </w:tc>
        <w:tc>
          <w:tcPr>
            <w:tcW w:w="385" w:type="pct"/>
            <w:tcBorders>
              <w:top w:val="nil"/>
              <w:left w:val="nil"/>
              <w:bottom w:val="nil"/>
              <w:right w:val="single" w:sz="4" w:space="0" w:color="auto"/>
            </w:tcBorders>
            <w:noWrap/>
            <w:vAlign w:val="center"/>
            <w:hideMark/>
            <w:tcPrChange w:id="882"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028E2C33" w14:textId="2AB64DDF" w:rsidR="00237471" w:rsidRPr="001775AF" w:rsidRDefault="00237471">
            <w:pPr>
              <w:spacing w:before="0"/>
              <w:jc w:val="center"/>
              <w:textAlignment w:val="baseline"/>
              <w:rPr>
                <w:sz w:val="16"/>
                <w:szCs w:val="16"/>
                <w:lang w:eastAsia="de-DE"/>
              </w:rPr>
              <w:pPrChange w:id="883" w:author="Gary Sullivan" w:date="2025-06-04T16:12:00Z" w16du:dateUtc="2025-06-04T23:12:00Z">
                <w:pPr>
                  <w:spacing w:before="0"/>
                  <w:textAlignment w:val="baseline"/>
                </w:pPr>
              </w:pPrChange>
            </w:pPr>
          </w:p>
        </w:tc>
        <w:tc>
          <w:tcPr>
            <w:tcW w:w="341" w:type="pct"/>
            <w:noWrap/>
            <w:vAlign w:val="center"/>
            <w:hideMark/>
            <w:tcPrChange w:id="884" w:author="Gary Sullivan" w:date="2025-06-04T16:12:00Z" w16du:dateUtc="2025-06-04T23:12:00Z">
              <w:tcPr>
                <w:tcW w:w="341" w:type="pct"/>
                <w:gridSpan w:val="2"/>
                <w:noWrap/>
                <w:vAlign w:val="center"/>
                <w:hideMark/>
              </w:tcPr>
            </w:tcPrChange>
          </w:tcPr>
          <w:p w14:paraId="2342629E" w14:textId="2ED62354" w:rsidR="00237471" w:rsidRPr="001775AF" w:rsidRDefault="00237471">
            <w:pPr>
              <w:spacing w:before="0"/>
              <w:jc w:val="center"/>
              <w:textAlignment w:val="baseline"/>
              <w:rPr>
                <w:sz w:val="16"/>
                <w:szCs w:val="16"/>
                <w:lang w:eastAsia="de-DE"/>
              </w:rPr>
              <w:pPrChange w:id="885" w:author="Gary Sullivan" w:date="2025-06-04T16:12:00Z" w16du:dateUtc="2025-06-04T23:12:00Z">
                <w:pPr>
                  <w:spacing w:before="0"/>
                  <w:textAlignment w:val="baseline"/>
                </w:pPr>
              </w:pPrChange>
            </w:pPr>
          </w:p>
        </w:tc>
        <w:tc>
          <w:tcPr>
            <w:tcW w:w="408" w:type="pct"/>
            <w:noWrap/>
            <w:vAlign w:val="center"/>
            <w:hideMark/>
            <w:tcPrChange w:id="886" w:author="Gary Sullivan" w:date="2025-06-04T16:12:00Z" w16du:dateUtc="2025-06-04T23:12:00Z">
              <w:tcPr>
                <w:tcW w:w="127" w:type="pct"/>
                <w:gridSpan w:val="2"/>
                <w:noWrap/>
                <w:vAlign w:val="center"/>
                <w:hideMark/>
              </w:tcPr>
            </w:tcPrChange>
          </w:tcPr>
          <w:p w14:paraId="44CE02D2" w14:textId="681613A5" w:rsidR="00237471" w:rsidRPr="001775AF" w:rsidRDefault="00237471">
            <w:pPr>
              <w:spacing w:before="0"/>
              <w:jc w:val="center"/>
              <w:textAlignment w:val="baseline"/>
              <w:rPr>
                <w:sz w:val="16"/>
                <w:szCs w:val="16"/>
                <w:lang w:eastAsia="de-DE"/>
              </w:rPr>
              <w:pPrChange w:id="887" w:author="Gary Sullivan" w:date="2025-06-04T16:12:00Z" w16du:dateUtc="2025-06-04T23:12:00Z">
                <w:pPr>
                  <w:spacing w:before="0"/>
                  <w:textAlignment w:val="baseline"/>
                </w:pPr>
              </w:pPrChange>
            </w:pPr>
          </w:p>
        </w:tc>
        <w:tc>
          <w:tcPr>
            <w:tcW w:w="389" w:type="pct"/>
            <w:tcBorders>
              <w:top w:val="single" w:sz="8" w:space="0" w:color="auto"/>
              <w:left w:val="single" w:sz="4" w:space="0" w:color="auto"/>
              <w:bottom w:val="nil"/>
              <w:right w:val="nil"/>
            </w:tcBorders>
            <w:noWrap/>
            <w:vAlign w:val="center"/>
            <w:hideMark/>
            <w:tcPrChange w:id="888" w:author="Gary Sullivan" w:date="2025-06-04T16:12:00Z" w16du:dateUtc="2025-06-04T23:12:00Z">
              <w:tcPr>
                <w:tcW w:w="670" w:type="pct"/>
                <w:gridSpan w:val="2"/>
                <w:tcBorders>
                  <w:top w:val="single" w:sz="8" w:space="0" w:color="auto"/>
                  <w:left w:val="single" w:sz="4" w:space="0" w:color="auto"/>
                  <w:bottom w:val="nil"/>
                  <w:right w:val="nil"/>
                </w:tcBorders>
                <w:noWrap/>
                <w:vAlign w:val="center"/>
                <w:hideMark/>
              </w:tcPr>
            </w:tcPrChange>
          </w:tcPr>
          <w:p w14:paraId="2E4EFE58" w14:textId="31FCA1BF" w:rsidR="00237471" w:rsidRPr="001775AF" w:rsidRDefault="00237471">
            <w:pPr>
              <w:spacing w:before="0"/>
              <w:jc w:val="center"/>
              <w:textAlignment w:val="baseline"/>
              <w:rPr>
                <w:sz w:val="16"/>
                <w:szCs w:val="16"/>
                <w:lang w:eastAsia="de-DE"/>
              </w:rPr>
              <w:pPrChange w:id="889" w:author="Gary Sullivan" w:date="2025-06-04T16:12:00Z" w16du:dateUtc="2025-06-04T23:12:00Z">
                <w:pPr>
                  <w:spacing w:before="0"/>
                  <w:textAlignment w:val="baseline"/>
                </w:pPr>
              </w:pPrChange>
            </w:pPr>
          </w:p>
        </w:tc>
        <w:tc>
          <w:tcPr>
            <w:tcW w:w="414" w:type="pct"/>
            <w:tcBorders>
              <w:top w:val="nil"/>
              <w:left w:val="single" w:sz="8" w:space="0" w:color="auto"/>
              <w:bottom w:val="nil"/>
              <w:right w:val="nil"/>
            </w:tcBorders>
            <w:noWrap/>
            <w:vAlign w:val="center"/>
            <w:hideMark/>
            <w:tcPrChange w:id="890" w:author="Gary Sullivan" w:date="2025-06-04T16:12:00Z" w16du:dateUtc="2025-06-04T23:12:00Z">
              <w:tcPr>
                <w:tcW w:w="414" w:type="pct"/>
                <w:gridSpan w:val="2"/>
                <w:tcBorders>
                  <w:top w:val="nil"/>
                  <w:left w:val="single" w:sz="8" w:space="0" w:color="auto"/>
                  <w:bottom w:val="nil"/>
                  <w:right w:val="nil"/>
                </w:tcBorders>
                <w:noWrap/>
                <w:vAlign w:val="center"/>
                <w:hideMark/>
              </w:tcPr>
            </w:tcPrChange>
          </w:tcPr>
          <w:p w14:paraId="27803775" w14:textId="43D5D914" w:rsidR="00237471" w:rsidRPr="001775AF" w:rsidRDefault="00237471">
            <w:pPr>
              <w:spacing w:before="0"/>
              <w:jc w:val="center"/>
              <w:textAlignment w:val="baseline"/>
              <w:rPr>
                <w:sz w:val="16"/>
                <w:szCs w:val="16"/>
                <w:lang w:eastAsia="de-DE"/>
              </w:rPr>
              <w:pPrChange w:id="891" w:author="Gary Sullivan" w:date="2025-06-04T16:12:00Z" w16du:dateUtc="2025-06-04T23:12:00Z">
                <w:pPr>
                  <w:spacing w:before="0"/>
                  <w:textAlignment w:val="baseline"/>
                </w:pPr>
              </w:pPrChange>
            </w:pPr>
          </w:p>
        </w:tc>
        <w:tc>
          <w:tcPr>
            <w:tcW w:w="414" w:type="pct"/>
            <w:noWrap/>
            <w:vAlign w:val="center"/>
            <w:hideMark/>
            <w:tcPrChange w:id="892" w:author="Gary Sullivan" w:date="2025-06-04T16:12:00Z" w16du:dateUtc="2025-06-04T23:12:00Z">
              <w:tcPr>
                <w:tcW w:w="414" w:type="pct"/>
                <w:gridSpan w:val="2"/>
                <w:noWrap/>
                <w:vAlign w:val="center"/>
                <w:hideMark/>
              </w:tcPr>
            </w:tcPrChange>
          </w:tcPr>
          <w:p w14:paraId="7CDC53E6" w14:textId="7DF5B30C" w:rsidR="00237471" w:rsidRPr="001775AF" w:rsidRDefault="00237471">
            <w:pPr>
              <w:spacing w:before="0"/>
              <w:jc w:val="center"/>
              <w:textAlignment w:val="baseline"/>
              <w:rPr>
                <w:sz w:val="16"/>
                <w:szCs w:val="16"/>
                <w:lang w:eastAsia="de-DE"/>
              </w:rPr>
              <w:pPrChange w:id="893" w:author="Gary Sullivan" w:date="2025-06-04T16:12:00Z" w16du:dateUtc="2025-06-04T23:12:00Z">
                <w:pPr>
                  <w:spacing w:before="0"/>
                  <w:textAlignment w:val="baseline"/>
                </w:pPr>
              </w:pPrChange>
            </w:pPr>
          </w:p>
        </w:tc>
        <w:tc>
          <w:tcPr>
            <w:tcW w:w="414" w:type="pct"/>
            <w:tcBorders>
              <w:top w:val="nil"/>
              <w:left w:val="nil"/>
              <w:bottom w:val="nil"/>
              <w:right w:val="single" w:sz="4" w:space="0" w:color="auto"/>
            </w:tcBorders>
            <w:noWrap/>
            <w:vAlign w:val="center"/>
            <w:hideMark/>
            <w:tcPrChange w:id="894" w:author="Gary Sullivan" w:date="2025-06-04T16:12:00Z" w16du:dateUtc="2025-06-04T23:12:00Z">
              <w:tcPr>
                <w:tcW w:w="414" w:type="pct"/>
                <w:gridSpan w:val="2"/>
                <w:tcBorders>
                  <w:top w:val="nil"/>
                  <w:left w:val="nil"/>
                  <w:bottom w:val="nil"/>
                  <w:right w:val="single" w:sz="4" w:space="0" w:color="auto"/>
                </w:tcBorders>
                <w:noWrap/>
                <w:vAlign w:val="center"/>
                <w:hideMark/>
              </w:tcPr>
            </w:tcPrChange>
          </w:tcPr>
          <w:p w14:paraId="2B8B9AF0" w14:textId="55E2CAF2" w:rsidR="00237471" w:rsidRPr="001775AF" w:rsidRDefault="00237471">
            <w:pPr>
              <w:spacing w:before="0"/>
              <w:jc w:val="center"/>
              <w:textAlignment w:val="baseline"/>
              <w:rPr>
                <w:sz w:val="16"/>
                <w:szCs w:val="16"/>
                <w:lang w:eastAsia="de-DE"/>
              </w:rPr>
              <w:pPrChange w:id="895" w:author="Gary Sullivan" w:date="2025-06-04T16:12:00Z" w16du:dateUtc="2025-06-04T23:12:00Z">
                <w:pPr>
                  <w:spacing w:before="0"/>
                  <w:textAlignment w:val="baseline"/>
                </w:pPr>
              </w:pPrChange>
            </w:pPr>
          </w:p>
        </w:tc>
        <w:tc>
          <w:tcPr>
            <w:tcW w:w="428" w:type="pct"/>
            <w:noWrap/>
            <w:vAlign w:val="center"/>
            <w:hideMark/>
            <w:tcPrChange w:id="896" w:author="Gary Sullivan" w:date="2025-06-04T16:12:00Z" w16du:dateUtc="2025-06-04T23:12:00Z">
              <w:tcPr>
                <w:tcW w:w="428" w:type="pct"/>
                <w:gridSpan w:val="2"/>
                <w:noWrap/>
                <w:vAlign w:val="center"/>
                <w:hideMark/>
              </w:tcPr>
            </w:tcPrChange>
          </w:tcPr>
          <w:p w14:paraId="25C3B0BF" w14:textId="78907BDB" w:rsidR="00237471" w:rsidRPr="001775AF" w:rsidRDefault="00237471">
            <w:pPr>
              <w:spacing w:before="0"/>
              <w:jc w:val="center"/>
              <w:textAlignment w:val="baseline"/>
              <w:rPr>
                <w:sz w:val="16"/>
                <w:szCs w:val="16"/>
                <w:lang w:eastAsia="de-DE"/>
              </w:rPr>
              <w:pPrChange w:id="897" w:author="Gary Sullivan" w:date="2025-06-04T16:12:00Z" w16du:dateUtc="2025-06-04T23:12:00Z">
                <w:pPr>
                  <w:spacing w:before="0"/>
                  <w:textAlignment w:val="baseline"/>
                </w:pPr>
              </w:pPrChange>
            </w:pPr>
          </w:p>
        </w:tc>
        <w:tc>
          <w:tcPr>
            <w:tcW w:w="429" w:type="pct"/>
            <w:tcBorders>
              <w:top w:val="nil"/>
              <w:left w:val="nil"/>
              <w:bottom w:val="nil"/>
              <w:right w:val="single" w:sz="8" w:space="0" w:color="auto"/>
            </w:tcBorders>
            <w:noWrap/>
            <w:vAlign w:val="center"/>
            <w:hideMark/>
            <w:tcPrChange w:id="898"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5F6054C5" w14:textId="59EC6782" w:rsidR="00237471" w:rsidRPr="001775AF" w:rsidRDefault="00237471">
            <w:pPr>
              <w:spacing w:before="0"/>
              <w:jc w:val="center"/>
              <w:textAlignment w:val="baseline"/>
              <w:rPr>
                <w:sz w:val="16"/>
                <w:szCs w:val="16"/>
                <w:lang w:eastAsia="de-DE"/>
              </w:rPr>
              <w:pPrChange w:id="899" w:author="Gary Sullivan" w:date="2025-06-04T16:12:00Z" w16du:dateUtc="2025-06-04T23:12:00Z">
                <w:pPr>
                  <w:spacing w:before="0"/>
                  <w:textAlignment w:val="baseline"/>
                </w:pPr>
              </w:pPrChange>
            </w:pPr>
          </w:p>
        </w:tc>
      </w:tr>
      <w:tr w:rsidR="00237471" w:rsidRPr="00ED61A3" w14:paraId="51EDD0FC" w14:textId="77777777" w:rsidTr="006F578C">
        <w:trPr>
          <w:trHeight w:val="255"/>
          <w:jc w:val="center"/>
          <w:trPrChange w:id="900"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901"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7166114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85" w:type="pct"/>
            <w:noWrap/>
            <w:vAlign w:val="center"/>
            <w:hideMark/>
            <w:tcPrChange w:id="902" w:author="Gary Sullivan" w:date="2025-06-04T16:12:00Z" w16du:dateUtc="2025-06-04T23:12:00Z">
              <w:tcPr>
                <w:tcW w:w="385" w:type="pct"/>
                <w:gridSpan w:val="2"/>
                <w:noWrap/>
                <w:vAlign w:val="center"/>
                <w:hideMark/>
              </w:tcPr>
            </w:tcPrChange>
          </w:tcPr>
          <w:p w14:paraId="73B11260" w14:textId="5D4BD63E" w:rsidR="00237471" w:rsidRPr="001775AF" w:rsidRDefault="00237471">
            <w:pPr>
              <w:spacing w:before="0"/>
              <w:jc w:val="center"/>
              <w:textAlignment w:val="baseline"/>
              <w:rPr>
                <w:sz w:val="16"/>
                <w:szCs w:val="16"/>
                <w:lang w:eastAsia="de-DE"/>
              </w:rPr>
              <w:pPrChange w:id="903" w:author="Gary Sullivan" w:date="2025-06-04T16:12:00Z" w16du:dateUtc="2025-06-04T23:12:00Z">
                <w:pPr>
                  <w:spacing w:before="0"/>
                  <w:textAlignment w:val="baseline"/>
                </w:pPr>
              </w:pPrChange>
            </w:pPr>
          </w:p>
        </w:tc>
        <w:tc>
          <w:tcPr>
            <w:tcW w:w="385" w:type="pct"/>
            <w:noWrap/>
            <w:vAlign w:val="center"/>
            <w:hideMark/>
            <w:tcPrChange w:id="904" w:author="Gary Sullivan" w:date="2025-06-04T16:12:00Z" w16du:dateUtc="2025-06-04T23:12:00Z">
              <w:tcPr>
                <w:tcW w:w="385" w:type="pct"/>
                <w:gridSpan w:val="2"/>
                <w:noWrap/>
                <w:vAlign w:val="center"/>
                <w:hideMark/>
              </w:tcPr>
            </w:tcPrChange>
          </w:tcPr>
          <w:p w14:paraId="6B1AE163" w14:textId="77777777" w:rsidR="00237471" w:rsidRPr="001775AF" w:rsidRDefault="00237471">
            <w:pPr>
              <w:spacing w:before="0"/>
              <w:jc w:val="center"/>
              <w:textAlignment w:val="baseline"/>
              <w:rPr>
                <w:sz w:val="16"/>
                <w:szCs w:val="16"/>
                <w:lang w:eastAsia="de-DE"/>
              </w:rPr>
              <w:pPrChange w:id="905" w:author="Gary Sullivan" w:date="2025-06-04T16:12:00Z" w16du:dateUtc="2025-06-04T23:12:00Z">
                <w:pPr>
                  <w:spacing w:before="0"/>
                  <w:textAlignment w:val="baseline"/>
                </w:pPr>
              </w:pPrChange>
            </w:pPr>
          </w:p>
        </w:tc>
        <w:tc>
          <w:tcPr>
            <w:tcW w:w="385" w:type="pct"/>
            <w:tcBorders>
              <w:top w:val="nil"/>
              <w:left w:val="nil"/>
              <w:bottom w:val="nil"/>
              <w:right w:val="single" w:sz="4" w:space="0" w:color="auto"/>
            </w:tcBorders>
            <w:noWrap/>
            <w:vAlign w:val="center"/>
            <w:hideMark/>
            <w:tcPrChange w:id="906"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01457E31" w14:textId="4166F791" w:rsidR="00237471" w:rsidRPr="001775AF" w:rsidRDefault="00237471">
            <w:pPr>
              <w:spacing w:before="0"/>
              <w:jc w:val="center"/>
              <w:textAlignment w:val="baseline"/>
              <w:rPr>
                <w:sz w:val="16"/>
                <w:szCs w:val="16"/>
                <w:lang w:eastAsia="de-DE"/>
              </w:rPr>
              <w:pPrChange w:id="907" w:author="Gary Sullivan" w:date="2025-06-04T16:12:00Z" w16du:dateUtc="2025-06-04T23:12:00Z">
                <w:pPr>
                  <w:spacing w:before="0"/>
                  <w:textAlignment w:val="baseline"/>
                </w:pPr>
              </w:pPrChange>
            </w:pPr>
          </w:p>
        </w:tc>
        <w:tc>
          <w:tcPr>
            <w:tcW w:w="341" w:type="pct"/>
            <w:noWrap/>
            <w:vAlign w:val="center"/>
            <w:hideMark/>
            <w:tcPrChange w:id="908" w:author="Gary Sullivan" w:date="2025-06-04T16:12:00Z" w16du:dateUtc="2025-06-04T23:12:00Z">
              <w:tcPr>
                <w:tcW w:w="341" w:type="pct"/>
                <w:gridSpan w:val="2"/>
                <w:noWrap/>
                <w:vAlign w:val="center"/>
                <w:hideMark/>
              </w:tcPr>
            </w:tcPrChange>
          </w:tcPr>
          <w:p w14:paraId="6206CE94" w14:textId="263456DC" w:rsidR="00237471" w:rsidRPr="001775AF" w:rsidRDefault="00237471">
            <w:pPr>
              <w:spacing w:before="0"/>
              <w:jc w:val="center"/>
              <w:textAlignment w:val="baseline"/>
              <w:rPr>
                <w:sz w:val="16"/>
                <w:szCs w:val="16"/>
                <w:lang w:eastAsia="de-DE"/>
              </w:rPr>
              <w:pPrChange w:id="909" w:author="Gary Sullivan" w:date="2025-06-04T16:12:00Z" w16du:dateUtc="2025-06-04T23:12:00Z">
                <w:pPr>
                  <w:spacing w:before="0"/>
                  <w:textAlignment w:val="baseline"/>
                </w:pPr>
              </w:pPrChange>
            </w:pPr>
          </w:p>
        </w:tc>
        <w:tc>
          <w:tcPr>
            <w:tcW w:w="408" w:type="pct"/>
            <w:noWrap/>
            <w:vAlign w:val="center"/>
            <w:hideMark/>
            <w:tcPrChange w:id="910" w:author="Gary Sullivan" w:date="2025-06-04T16:12:00Z" w16du:dateUtc="2025-06-04T23:12:00Z">
              <w:tcPr>
                <w:tcW w:w="127" w:type="pct"/>
                <w:gridSpan w:val="2"/>
                <w:noWrap/>
                <w:vAlign w:val="center"/>
                <w:hideMark/>
              </w:tcPr>
            </w:tcPrChange>
          </w:tcPr>
          <w:p w14:paraId="3A2FE71F" w14:textId="77777777" w:rsidR="00237471" w:rsidRPr="001775AF" w:rsidRDefault="00237471">
            <w:pPr>
              <w:spacing w:before="0"/>
              <w:jc w:val="center"/>
              <w:textAlignment w:val="baseline"/>
              <w:rPr>
                <w:sz w:val="16"/>
                <w:szCs w:val="16"/>
                <w:lang w:eastAsia="de-DE"/>
              </w:rPr>
              <w:pPrChange w:id="911" w:author="Gary Sullivan" w:date="2025-06-04T16:12:00Z" w16du:dateUtc="2025-06-04T23:12:00Z">
                <w:pPr>
                  <w:spacing w:before="0"/>
                  <w:textAlignment w:val="baseline"/>
                </w:pPr>
              </w:pPrChange>
            </w:pPr>
          </w:p>
        </w:tc>
        <w:tc>
          <w:tcPr>
            <w:tcW w:w="389" w:type="pct"/>
            <w:tcBorders>
              <w:top w:val="nil"/>
              <w:left w:val="single" w:sz="4" w:space="0" w:color="auto"/>
              <w:bottom w:val="nil"/>
              <w:right w:val="nil"/>
            </w:tcBorders>
            <w:noWrap/>
            <w:vAlign w:val="center"/>
            <w:hideMark/>
            <w:tcPrChange w:id="912"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5AC27005" w14:textId="40F4FFF4" w:rsidR="00237471" w:rsidRPr="001775AF" w:rsidRDefault="00237471">
            <w:pPr>
              <w:spacing w:before="0"/>
              <w:jc w:val="center"/>
              <w:textAlignment w:val="baseline"/>
              <w:rPr>
                <w:sz w:val="16"/>
                <w:szCs w:val="16"/>
                <w:lang w:eastAsia="de-DE"/>
              </w:rPr>
              <w:pPrChange w:id="913" w:author="Gary Sullivan" w:date="2025-06-04T16:12:00Z" w16du:dateUtc="2025-06-04T23:12:00Z">
                <w:pPr>
                  <w:spacing w:before="0"/>
                  <w:textAlignment w:val="baseline"/>
                </w:pPr>
              </w:pPrChange>
            </w:pPr>
          </w:p>
        </w:tc>
        <w:tc>
          <w:tcPr>
            <w:tcW w:w="414" w:type="pct"/>
            <w:tcBorders>
              <w:top w:val="nil"/>
              <w:left w:val="single" w:sz="8" w:space="0" w:color="auto"/>
              <w:bottom w:val="nil"/>
              <w:right w:val="nil"/>
            </w:tcBorders>
            <w:noWrap/>
            <w:vAlign w:val="center"/>
            <w:hideMark/>
            <w:tcPrChange w:id="914" w:author="Gary Sullivan" w:date="2025-06-04T16:12:00Z" w16du:dateUtc="2025-06-04T23:12:00Z">
              <w:tcPr>
                <w:tcW w:w="414" w:type="pct"/>
                <w:gridSpan w:val="2"/>
                <w:tcBorders>
                  <w:top w:val="nil"/>
                  <w:left w:val="single" w:sz="8" w:space="0" w:color="auto"/>
                  <w:bottom w:val="nil"/>
                  <w:right w:val="nil"/>
                </w:tcBorders>
                <w:noWrap/>
                <w:vAlign w:val="center"/>
                <w:hideMark/>
              </w:tcPr>
            </w:tcPrChange>
          </w:tcPr>
          <w:p w14:paraId="70504EE6" w14:textId="120BF8CD" w:rsidR="00237471" w:rsidRPr="001775AF" w:rsidRDefault="00237471">
            <w:pPr>
              <w:spacing w:before="0"/>
              <w:jc w:val="center"/>
              <w:textAlignment w:val="baseline"/>
              <w:rPr>
                <w:sz w:val="16"/>
                <w:szCs w:val="16"/>
                <w:lang w:eastAsia="de-DE"/>
              </w:rPr>
              <w:pPrChange w:id="915" w:author="Gary Sullivan" w:date="2025-06-04T16:12:00Z" w16du:dateUtc="2025-06-04T23:12:00Z">
                <w:pPr>
                  <w:spacing w:before="0"/>
                  <w:textAlignment w:val="baseline"/>
                </w:pPr>
              </w:pPrChange>
            </w:pPr>
          </w:p>
        </w:tc>
        <w:tc>
          <w:tcPr>
            <w:tcW w:w="414" w:type="pct"/>
            <w:noWrap/>
            <w:vAlign w:val="center"/>
            <w:hideMark/>
            <w:tcPrChange w:id="916" w:author="Gary Sullivan" w:date="2025-06-04T16:12:00Z" w16du:dateUtc="2025-06-04T23:12:00Z">
              <w:tcPr>
                <w:tcW w:w="414" w:type="pct"/>
                <w:gridSpan w:val="2"/>
                <w:noWrap/>
                <w:vAlign w:val="center"/>
                <w:hideMark/>
              </w:tcPr>
            </w:tcPrChange>
          </w:tcPr>
          <w:p w14:paraId="53EFBAA6" w14:textId="77777777" w:rsidR="00237471" w:rsidRPr="001775AF" w:rsidRDefault="00237471">
            <w:pPr>
              <w:spacing w:before="0"/>
              <w:jc w:val="center"/>
              <w:textAlignment w:val="baseline"/>
              <w:rPr>
                <w:sz w:val="16"/>
                <w:szCs w:val="16"/>
                <w:lang w:eastAsia="de-DE"/>
              </w:rPr>
              <w:pPrChange w:id="917" w:author="Gary Sullivan" w:date="2025-06-04T16:12:00Z" w16du:dateUtc="2025-06-04T23:12:00Z">
                <w:pPr>
                  <w:spacing w:before="0"/>
                  <w:textAlignment w:val="baseline"/>
                </w:pPr>
              </w:pPrChange>
            </w:pPr>
          </w:p>
        </w:tc>
        <w:tc>
          <w:tcPr>
            <w:tcW w:w="414" w:type="pct"/>
            <w:tcBorders>
              <w:top w:val="nil"/>
              <w:left w:val="nil"/>
              <w:bottom w:val="nil"/>
              <w:right w:val="single" w:sz="4" w:space="0" w:color="auto"/>
            </w:tcBorders>
            <w:noWrap/>
            <w:vAlign w:val="center"/>
            <w:hideMark/>
            <w:tcPrChange w:id="918" w:author="Gary Sullivan" w:date="2025-06-04T16:12:00Z" w16du:dateUtc="2025-06-04T23:12:00Z">
              <w:tcPr>
                <w:tcW w:w="414" w:type="pct"/>
                <w:gridSpan w:val="2"/>
                <w:tcBorders>
                  <w:top w:val="nil"/>
                  <w:left w:val="nil"/>
                  <w:bottom w:val="nil"/>
                  <w:right w:val="single" w:sz="4" w:space="0" w:color="auto"/>
                </w:tcBorders>
                <w:noWrap/>
                <w:vAlign w:val="center"/>
                <w:hideMark/>
              </w:tcPr>
            </w:tcPrChange>
          </w:tcPr>
          <w:p w14:paraId="2ED85E21" w14:textId="70549D0C" w:rsidR="00237471" w:rsidRPr="001775AF" w:rsidRDefault="00237471">
            <w:pPr>
              <w:spacing w:before="0"/>
              <w:jc w:val="center"/>
              <w:textAlignment w:val="baseline"/>
              <w:rPr>
                <w:sz w:val="16"/>
                <w:szCs w:val="16"/>
                <w:lang w:eastAsia="de-DE"/>
              </w:rPr>
              <w:pPrChange w:id="919" w:author="Gary Sullivan" w:date="2025-06-04T16:12:00Z" w16du:dateUtc="2025-06-04T23:12:00Z">
                <w:pPr>
                  <w:spacing w:before="0"/>
                  <w:textAlignment w:val="baseline"/>
                </w:pPr>
              </w:pPrChange>
            </w:pPr>
          </w:p>
        </w:tc>
        <w:tc>
          <w:tcPr>
            <w:tcW w:w="428" w:type="pct"/>
            <w:noWrap/>
            <w:vAlign w:val="center"/>
            <w:hideMark/>
            <w:tcPrChange w:id="920" w:author="Gary Sullivan" w:date="2025-06-04T16:12:00Z" w16du:dateUtc="2025-06-04T23:12:00Z">
              <w:tcPr>
                <w:tcW w:w="428" w:type="pct"/>
                <w:gridSpan w:val="2"/>
                <w:noWrap/>
                <w:vAlign w:val="center"/>
                <w:hideMark/>
              </w:tcPr>
            </w:tcPrChange>
          </w:tcPr>
          <w:p w14:paraId="3D9FDA13" w14:textId="7919C79F" w:rsidR="00237471" w:rsidRPr="001775AF" w:rsidRDefault="00237471">
            <w:pPr>
              <w:spacing w:before="0"/>
              <w:jc w:val="center"/>
              <w:textAlignment w:val="baseline"/>
              <w:rPr>
                <w:sz w:val="16"/>
                <w:szCs w:val="16"/>
                <w:lang w:eastAsia="de-DE"/>
              </w:rPr>
              <w:pPrChange w:id="921" w:author="Gary Sullivan" w:date="2025-06-04T16:12:00Z" w16du:dateUtc="2025-06-04T23:12:00Z">
                <w:pPr>
                  <w:spacing w:before="0"/>
                  <w:textAlignment w:val="baseline"/>
                </w:pPr>
              </w:pPrChange>
            </w:pPr>
          </w:p>
        </w:tc>
        <w:tc>
          <w:tcPr>
            <w:tcW w:w="429" w:type="pct"/>
            <w:tcBorders>
              <w:top w:val="nil"/>
              <w:left w:val="nil"/>
              <w:bottom w:val="nil"/>
              <w:right w:val="single" w:sz="8" w:space="0" w:color="auto"/>
            </w:tcBorders>
            <w:noWrap/>
            <w:vAlign w:val="center"/>
            <w:hideMark/>
            <w:tcPrChange w:id="922"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387DECAF" w14:textId="6D0C1F1D" w:rsidR="00237471" w:rsidRPr="001775AF" w:rsidRDefault="00237471">
            <w:pPr>
              <w:spacing w:before="0"/>
              <w:jc w:val="center"/>
              <w:textAlignment w:val="baseline"/>
              <w:rPr>
                <w:sz w:val="16"/>
                <w:szCs w:val="16"/>
                <w:lang w:eastAsia="de-DE"/>
              </w:rPr>
              <w:pPrChange w:id="923" w:author="Gary Sullivan" w:date="2025-06-04T16:12:00Z" w16du:dateUtc="2025-06-04T23:12:00Z">
                <w:pPr>
                  <w:spacing w:before="0"/>
                  <w:textAlignment w:val="baseline"/>
                </w:pPr>
              </w:pPrChange>
            </w:pPr>
          </w:p>
        </w:tc>
      </w:tr>
      <w:tr w:rsidR="00237471" w:rsidRPr="00ED61A3" w14:paraId="2B95967D" w14:textId="77777777" w:rsidTr="006F578C">
        <w:trPr>
          <w:trHeight w:val="255"/>
          <w:jc w:val="center"/>
          <w:trPrChange w:id="924"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925"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2B77447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85" w:type="pct"/>
            <w:noWrap/>
            <w:vAlign w:val="center"/>
            <w:hideMark/>
            <w:tcPrChange w:id="926" w:author="Gary Sullivan" w:date="2025-06-04T16:12:00Z" w16du:dateUtc="2025-06-04T23:12:00Z">
              <w:tcPr>
                <w:tcW w:w="385" w:type="pct"/>
                <w:gridSpan w:val="2"/>
                <w:noWrap/>
                <w:vAlign w:val="center"/>
                <w:hideMark/>
              </w:tcPr>
            </w:tcPrChange>
          </w:tcPr>
          <w:p w14:paraId="198A58CF" w14:textId="77777777" w:rsidR="00237471" w:rsidRPr="001775AF" w:rsidRDefault="00237471">
            <w:pPr>
              <w:spacing w:before="0"/>
              <w:jc w:val="center"/>
              <w:textAlignment w:val="baseline"/>
              <w:rPr>
                <w:sz w:val="16"/>
                <w:szCs w:val="16"/>
                <w:lang w:eastAsia="de-DE"/>
              </w:rPr>
              <w:pPrChange w:id="927" w:author="Gary Sullivan" w:date="2025-06-04T16:12:00Z" w16du:dateUtc="2025-06-04T23:12:00Z">
                <w:pPr>
                  <w:spacing w:before="0"/>
                  <w:textAlignment w:val="baseline"/>
                </w:pPr>
              </w:pPrChange>
            </w:pPr>
            <w:r w:rsidRPr="001775AF">
              <w:rPr>
                <w:sz w:val="16"/>
                <w:szCs w:val="16"/>
                <w:lang w:eastAsia="de-DE"/>
              </w:rPr>
              <w:t>0.49%</w:t>
            </w:r>
          </w:p>
        </w:tc>
        <w:tc>
          <w:tcPr>
            <w:tcW w:w="385" w:type="pct"/>
            <w:noWrap/>
            <w:vAlign w:val="center"/>
            <w:hideMark/>
            <w:tcPrChange w:id="928" w:author="Gary Sullivan" w:date="2025-06-04T16:12:00Z" w16du:dateUtc="2025-06-04T23:12:00Z">
              <w:tcPr>
                <w:tcW w:w="385" w:type="pct"/>
                <w:gridSpan w:val="2"/>
                <w:noWrap/>
                <w:vAlign w:val="center"/>
                <w:hideMark/>
              </w:tcPr>
            </w:tcPrChange>
          </w:tcPr>
          <w:p w14:paraId="6B7DACED" w14:textId="77777777" w:rsidR="00237471" w:rsidRPr="001775AF" w:rsidRDefault="00237471">
            <w:pPr>
              <w:spacing w:before="0"/>
              <w:jc w:val="center"/>
              <w:textAlignment w:val="baseline"/>
              <w:rPr>
                <w:sz w:val="16"/>
                <w:szCs w:val="16"/>
                <w:lang w:eastAsia="de-DE"/>
              </w:rPr>
              <w:pPrChange w:id="929" w:author="Gary Sullivan" w:date="2025-06-04T16:12:00Z" w16du:dateUtc="2025-06-04T23:12:00Z">
                <w:pPr>
                  <w:spacing w:before="0"/>
                  <w:textAlignment w:val="baseline"/>
                </w:pPr>
              </w:pPrChange>
            </w:pPr>
            <w:r w:rsidRPr="001775AF">
              <w:rPr>
                <w:sz w:val="16"/>
                <w:szCs w:val="16"/>
                <w:lang w:eastAsia="de-DE"/>
              </w:rPr>
              <w:t>1.62%</w:t>
            </w:r>
          </w:p>
        </w:tc>
        <w:tc>
          <w:tcPr>
            <w:tcW w:w="385" w:type="pct"/>
            <w:tcBorders>
              <w:top w:val="nil"/>
              <w:left w:val="nil"/>
              <w:bottom w:val="nil"/>
              <w:right w:val="single" w:sz="4" w:space="0" w:color="auto"/>
            </w:tcBorders>
            <w:noWrap/>
            <w:vAlign w:val="center"/>
            <w:hideMark/>
            <w:tcPrChange w:id="930"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4F5FF4FC" w14:textId="77777777" w:rsidR="00237471" w:rsidRPr="001775AF" w:rsidRDefault="00237471">
            <w:pPr>
              <w:spacing w:before="0"/>
              <w:jc w:val="center"/>
              <w:textAlignment w:val="baseline"/>
              <w:rPr>
                <w:sz w:val="16"/>
                <w:szCs w:val="16"/>
                <w:lang w:eastAsia="de-DE"/>
              </w:rPr>
              <w:pPrChange w:id="931" w:author="Gary Sullivan" w:date="2025-06-04T16:12:00Z" w16du:dateUtc="2025-06-04T23:12:00Z">
                <w:pPr>
                  <w:spacing w:before="0"/>
                  <w:textAlignment w:val="baseline"/>
                </w:pPr>
              </w:pPrChange>
            </w:pPr>
            <w:r w:rsidRPr="001775AF">
              <w:rPr>
                <w:sz w:val="16"/>
                <w:szCs w:val="16"/>
                <w:lang w:eastAsia="de-DE"/>
              </w:rPr>
              <w:t>1.99%</w:t>
            </w:r>
          </w:p>
        </w:tc>
        <w:tc>
          <w:tcPr>
            <w:tcW w:w="341" w:type="pct"/>
            <w:noWrap/>
            <w:vAlign w:val="center"/>
            <w:hideMark/>
            <w:tcPrChange w:id="932" w:author="Gary Sullivan" w:date="2025-06-04T16:12:00Z" w16du:dateUtc="2025-06-04T23:12:00Z">
              <w:tcPr>
                <w:tcW w:w="341" w:type="pct"/>
                <w:gridSpan w:val="2"/>
                <w:noWrap/>
                <w:vAlign w:val="center"/>
                <w:hideMark/>
              </w:tcPr>
            </w:tcPrChange>
          </w:tcPr>
          <w:p w14:paraId="2F464F2D" w14:textId="77777777" w:rsidR="00237471" w:rsidRPr="001775AF" w:rsidRDefault="00237471">
            <w:pPr>
              <w:spacing w:before="0"/>
              <w:jc w:val="center"/>
              <w:textAlignment w:val="baseline"/>
              <w:rPr>
                <w:sz w:val="16"/>
                <w:szCs w:val="16"/>
                <w:lang w:eastAsia="de-DE"/>
              </w:rPr>
              <w:pPrChange w:id="933" w:author="Gary Sullivan" w:date="2025-06-04T16:12:00Z" w16du:dateUtc="2025-06-04T23:12:00Z">
                <w:pPr>
                  <w:spacing w:before="0"/>
                  <w:textAlignment w:val="baseline"/>
                </w:pPr>
              </w:pPrChange>
            </w:pPr>
            <w:r w:rsidRPr="001775AF">
              <w:rPr>
                <w:sz w:val="16"/>
                <w:szCs w:val="16"/>
                <w:lang w:eastAsia="de-DE"/>
              </w:rPr>
              <w:t>93.9%</w:t>
            </w:r>
          </w:p>
        </w:tc>
        <w:tc>
          <w:tcPr>
            <w:tcW w:w="408" w:type="pct"/>
            <w:noWrap/>
            <w:vAlign w:val="center"/>
            <w:hideMark/>
            <w:tcPrChange w:id="934" w:author="Gary Sullivan" w:date="2025-06-04T16:12:00Z" w16du:dateUtc="2025-06-04T23:12:00Z">
              <w:tcPr>
                <w:tcW w:w="127" w:type="pct"/>
                <w:gridSpan w:val="2"/>
                <w:noWrap/>
                <w:vAlign w:val="center"/>
                <w:hideMark/>
              </w:tcPr>
            </w:tcPrChange>
          </w:tcPr>
          <w:p w14:paraId="37582CD7" w14:textId="77777777" w:rsidR="00237471" w:rsidRPr="001775AF" w:rsidRDefault="00237471">
            <w:pPr>
              <w:spacing w:before="0"/>
              <w:jc w:val="center"/>
              <w:textAlignment w:val="baseline"/>
              <w:rPr>
                <w:sz w:val="16"/>
                <w:szCs w:val="16"/>
                <w:lang w:eastAsia="de-DE"/>
              </w:rPr>
              <w:pPrChange w:id="935" w:author="Gary Sullivan" w:date="2025-06-04T16:12:00Z" w16du:dateUtc="2025-06-04T23:12:00Z">
                <w:pPr>
                  <w:spacing w:before="0"/>
                  <w:textAlignment w:val="baseline"/>
                </w:pPr>
              </w:pPrChange>
            </w:pPr>
            <w:r w:rsidRPr="001775AF">
              <w:rPr>
                <w:sz w:val="16"/>
                <w:szCs w:val="16"/>
                <w:lang w:eastAsia="de-DE"/>
              </w:rPr>
              <w:t>100.9%</w:t>
            </w:r>
          </w:p>
        </w:tc>
        <w:tc>
          <w:tcPr>
            <w:tcW w:w="389" w:type="pct"/>
            <w:tcBorders>
              <w:top w:val="nil"/>
              <w:left w:val="single" w:sz="4" w:space="0" w:color="auto"/>
              <w:bottom w:val="nil"/>
              <w:right w:val="nil"/>
            </w:tcBorders>
            <w:noWrap/>
            <w:vAlign w:val="center"/>
            <w:hideMark/>
            <w:tcPrChange w:id="936"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4CBD167C" w14:textId="77777777" w:rsidR="00237471" w:rsidRPr="001775AF" w:rsidRDefault="00237471">
            <w:pPr>
              <w:spacing w:before="0"/>
              <w:jc w:val="center"/>
              <w:textAlignment w:val="baseline"/>
              <w:rPr>
                <w:sz w:val="16"/>
                <w:szCs w:val="16"/>
                <w:lang w:eastAsia="de-DE"/>
              </w:rPr>
              <w:pPrChange w:id="937"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938"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0D147FD9" w14:textId="77777777" w:rsidR="00237471" w:rsidRPr="001775AF" w:rsidRDefault="00237471">
            <w:pPr>
              <w:spacing w:before="0"/>
              <w:jc w:val="center"/>
              <w:textAlignment w:val="baseline"/>
              <w:rPr>
                <w:sz w:val="16"/>
                <w:szCs w:val="16"/>
                <w:lang w:eastAsia="de-DE"/>
              </w:rPr>
              <w:pPrChange w:id="939" w:author="Gary Sullivan" w:date="2025-06-04T16:12:00Z" w16du:dateUtc="2025-06-04T23:12:00Z">
                <w:pPr>
                  <w:spacing w:before="0"/>
                  <w:textAlignment w:val="baseline"/>
                </w:pPr>
              </w:pPrChange>
            </w:pPr>
            <w:r w:rsidRPr="001775AF">
              <w:rPr>
                <w:sz w:val="16"/>
                <w:szCs w:val="16"/>
                <w:lang w:eastAsia="de-DE"/>
              </w:rPr>
              <w:t>-21.73%</w:t>
            </w:r>
          </w:p>
        </w:tc>
        <w:tc>
          <w:tcPr>
            <w:tcW w:w="414" w:type="pct"/>
            <w:shd w:val="clear" w:color="auto" w:fill="CCFFCC"/>
            <w:noWrap/>
            <w:vAlign w:val="center"/>
            <w:hideMark/>
            <w:tcPrChange w:id="940" w:author="Gary Sullivan" w:date="2025-06-04T16:12:00Z" w16du:dateUtc="2025-06-04T23:12:00Z">
              <w:tcPr>
                <w:tcW w:w="414" w:type="pct"/>
                <w:gridSpan w:val="2"/>
                <w:shd w:val="clear" w:color="auto" w:fill="CCFFCC"/>
                <w:noWrap/>
                <w:vAlign w:val="center"/>
                <w:hideMark/>
              </w:tcPr>
            </w:tcPrChange>
          </w:tcPr>
          <w:p w14:paraId="6679516A" w14:textId="77777777" w:rsidR="00237471" w:rsidRPr="001775AF" w:rsidRDefault="00237471">
            <w:pPr>
              <w:spacing w:before="0"/>
              <w:jc w:val="center"/>
              <w:textAlignment w:val="baseline"/>
              <w:rPr>
                <w:sz w:val="16"/>
                <w:szCs w:val="16"/>
                <w:lang w:eastAsia="de-DE"/>
              </w:rPr>
              <w:pPrChange w:id="941" w:author="Gary Sullivan" w:date="2025-06-04T16:12:00Z" w16du:dateUtc="2025-06-04T23:12:00Z">
                <w:pPr>
                  <w:spacing w:before="0"/>
                  <w:textAlignment w:val="baseline"/>
                </w:pPr>
              </w:pPrChange>
            </w:pPr>
            <w:r w:rsidRPr="001775AF">
              <w:rPr>
                <w:sz w:val="16"/>
                <w:szCs w:val="16"/>
                <w:lang w:eastAsia="de-DE"/>
              </w:rPr>
              <w:t>-34.84%</w:t>
            </w:r>
          </w:p>
        </w:tc>
        <w:tc>
          <w:tcPr>
            <w:tcW w:w="414" w:type="pct"/>
            <w:tcBorders>
              <w:top w:val="nil"/>
              <w:left w:val="nil"/>
              <w:bottom w:val="nil"/>
              <w:right w:val="single" w:sz="4" w:space="0" w:color="auto"/>
            </w:tcBorders>
            <w:shd w:val="clear" w:color="auto" w:fill="CCFFCC"/>
            <w:noWrap/>
            <w:vAlign w:val="center"/>
            <w:hideMark/>
            <w:tcPrChange w:id="942"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57354871" w14:textId="77777777" w:rsidR="00237471" w:rsidRPr="001775AF" w:rsidRDefault="00237471">
            <w:pPr>
              <w:spacing w:before="0"/>
              <w:jc w:val="center"/>
              <w:textAlignment w:val="baseline"/>
              <w:rPr>
                <w:sz w:val="16"/>
                <w:szCs w:val="16"/>
                <w:lang w:eastAsia="de-DE"/>
              </w:rPr>
              <w:pPrChange w:id="943" w:author="Gary Sullivan" w:date="2025-06-04T16:12:00Z" w16du:dateUtc="2025-06-04T23:12:00Z">
                <w:pPr>
                  <w:spacing w:before="0"/>
                  <w:textAlignment w:val="baseline"/>
                </w:pPr>
              </w:pPrChange>
            </w:pPr>
            <w:r w:rsidRPr="001775AF">
              <w:rPr>
                <w:sz w:val="16"/>
                <w:szCs w:val="16"/>
                <w:lang w:eastAsia="de-DE"/>
              </w:rPr>
              <w:t>-31.00%</w:t>
            </w:r>
          </w:p>
        </w:tc>
        <w:tc>
          <w:tcPr>
            <w:tcW w:w="428" w:type="pct"/>
            <w:noWrap/>
            <w:vAlign w:val="center"/>
            <w:hideMark/>
            <w:tcPrChange w:id="944" w:author="Gary Sullivan" w:date="2025-06-04T16:12:00Z" w16du:dateUtc="2025-06-04T23:12:00Z">
              <w:tcPr>
                <w:tcW w:w="428" w:type="pct"/>
                <w:gridSpan w:val="2"/>
                <w:noWrap/>
                <w:vAlign w:val="center"/>
                <w:hideMark/>
              </w:tcPr>
            </w:tcPrChange>
          </w:tcPr>
          <w:p w14:paraId="3228F756" w14:textId="77777777" w:rsidR="00237471" w:rsidRPr="001775AF" w:rsidRDefault="00237471">
            <w:pPr>
              <w:spacing w:before="0"/>
              <w:jc w:val="center"/>
              <w:textAlignment w:val="baseline"/>
              <w:rPr>
                <w:sz w:val="16"/>
                <w:szCs w:val="16"/>
                <w:lang w:eastAsia="de-DE"/>
              </w:rPr>
              <w:pPrChange w:id="945" w:author="Gary Sullivan" w:date="2025-06-04T16:12:00Z" w16du:dateUtc="2025-06-04T23:12:00Z">
                <w:pPr>
                  <w:spacing w:before="0"/>
                  <w:textAlignment w:val="baseline"/>
                </w:pPr>
              </w:pPrChange>
            </w:pPr>
            <w:r w:rsidRPr="001775AF">
              <w:rPr>
                <w:sz w:val="16"/>
                <w:szCs w:val="16"/>
                <w:lang w:eastAsia="de-DE"/>
              </w:rPr>
              <w:t>903.3%</w:t>
            </w:r>
          </w:p>
        </w:tc>
        <w:tc>
          <w:tcPr>
            <w:tcW w:w="429" w:type="pct"/>
            <w:tcBorders>
              <w:top w:val="nil"/>
              <w:left w:val="nil"/>
              <w:bottom w:val="nil"/>
              <w:right w:val="single" w:sz="8" w:space="0" w:color="auto"/>
            </w:tcBorders>
            <w:noWrap/>
            <w:vAlign w:val="center"/>
            <w:hideMark/>
            <w:tcPrChange w:id="946"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68A56160" w14:textId="77777777" w:rsidR="00237471" w:rsidRPr="001775AF" w:rsidRDefault="00237471">
            <w:pPr>
              <w:spacing w:before="0"/>
              <w:jc w:val="center"/>
              <w:textAlignment w:val="baseline"/>
              <w:rPr>
                <w:sz w:val="16"/>
                <w:szCs w:val="16"/>
                <w:lang w:eastAsia="de-DE"/>
              </w:rPr>
              <w:pPrChange w:id="947" w:author="Gary Sullivan" w:date="2025-06-04T16:12:00Z" w16du:dateUtc="2025-06-04T23:12:00Z">
                <w:pPr>
                  <w:spacing w:before="0"/>
                  <w:textAlignment w:val="baseline"/>
                </w:pPr>
              </w:pPrChange>
            </w:pPr>
            <w:r w:rsidRPr="001775AF">
              <w:rPr>
                <w:sz w:val="16"/>
                <w:szCs w:val="16"/>
                <w:lang w:eastAsia="de-DE"/>
              </w:rPr>
              <w:t>1014.7%</w:t>
            </w:r>
          </w:p>
        </w:tc>
      </w:tr>
      <w:tr w:rsidR="00237471" w:rsidRPr="00ED61A3" w14:paraId="6539DFEF" w14:textId="77777777" w:rsidTr="006F578C">
        <w:trPr>
          <w:trHeight w:val="255"/>
          <w:jc w:val="center"/>
          <w:trPrChange w:id="948"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949"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24BB017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85" w:type="pct"/>
            <w:noWrap/>
            <w:vAlign w:val="center"/>
            <w:hideMark/>
            <w:tcPrChange w:id="950" w:author="Gary Sullivan" w:date="2025-06-04T16:12:00Z" w16du:dateUtc="2025-06-04T23:12:00Z">
              <w:tcPr>
                <w:tcW w:w="385" w:type="pct"/>
                <w:gridSpan w:val="2"/>
                <w:noWrap/>
                <w:vAlign w:val="center"/>
                <w:hideMark/>
              </w:tcPr>
            </w:tcPrChange>
          </w:tcPr>
          <w:p w14:paraId="35350E93" w14:textId="77777777" w:rsidR="00237471" w:rsidRPr="001775AF" w:rsidRDefault="00237471">
            <w:pPr>
              <w:spacing w:before="0"/>
              <w:jc w:val="center"/>
              <w:textAlignment w:val="baseline"/>
              <w:rPr>
                <w:sz w:val="16"/>
                <w:szCs w:val="16"/>
                <w:lang w:eastAsia="de-DE"/>
              </w:rPr>
              <w:pPrChange w:id="951" w:author="Gary Sullivan" w:date="2025-06-04T16:12:00Z" w16du:dateUtc="2025-06-04T23:12:00Z">
                <w:pPr>
                  <w:spacing w:before="0"/>
                  <w:textAlignment w:val="baseline"/>
                </w:pPr>
              </w:pPrChange>
            </w:pPr>
            <w:r w:rsidRPr="001775AF">
              <w:rPr>
                <w:sz w:val="16"/>
                <w:szCs w:val="16"/>
                <w:lang w:eastAsia="de-DE"/>
              </w:rPr>
              <w:t>0.51%</w:t>
            </w:r>
          </w:p>
        </w:tc>
        <w:tc>
          <w:tcPr>
            <w:tcW w:w="385" w:type="pct"/>
            <w:noWrap/>
            <w:vAlign w:val="center"/>
            <w:hideMark/>
            <w:tcPrChange w:id="952" w:author="Gary Sullivan" w:date="2025-06-04T16:12:00Z" w16du:dateUtc="2025-06-04T23:12:00Z">
              <w:tcPr>
                <w:tcW w:w="385" w:type="pct"/>
                <w:gridSpan w:val="2"/>
                <w:noWrap/>
                <w:vAlign w:val="center"/>
                <w:hideMark/>
              </w:tcPr>
            </w:tcPrChange>
          </w:tcPr>
          <w:p w14:paraId="4F7CE209" w14:textId="77777777" w:rsidR="00237471" w:rsidRPr="001775AF" w:rsidRDefault="00237471">
            <w:pPr>
              <w:spacing w:before="0"/>
              <w:jc w:val="center"/>
              <w:textAlignment w:val="baseline"/>
              <w:rPr>
                <w:sz w:val="16"/>
                <w:szCs w:val="16"/>
                <w:lang w:eastAsia="de-DE"/>
              </w:rPr>
              <w:pPrChange w:id="953" w:author="Gary Sullivan" w:date="2025-06-04T16:12:00Z" w16du:dateUtc="2025-06-04T23:12:00Z">
                <w:pPr>
                  <w:spacing w:before="0"/>
                  <w:textAlignment w:val="baseline"/>
                </w:pPr>
              </w:pPrChange>
            </w:pPr>
            <w:r w:rsidRPr="001775AF">
              <w:rPr>
                <w:sz w:val="16"/>
                <w:szCs w:val="16"/>
                <w:lang w:eastAsia="de-DE"/>
              </w:rPr>
              <w:t>0.84%</w:t>
            </w:r>
          </w:p>
        </w:tc>
        <w:tc>
          <w:tcPr>
            <w:tcW w:w="385" w:type="pct"/>
            <w:tcBorders>
              <w:top w:val="nil"/>
              <w:left w:val="nil"/>
              <w:bottom w:val="nil"/>
              <w:right w:val="single" w:sz="4" w:space="0" w:color="auto"/>
            </w:tcBorders>
            <w:noWrap/>
            <w:vAlign w:val="center"/>
            <w:hideMark/>
            <w:tcPrChange w:id="954"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04F85BCC" w14:textId="77777777" w:rsidR="00237471" w:rsidRPr="001775AF" w:rsidRDefault="00237471">
            <w:pPr>
              <w:spacing w:before="0"/>
              <w:jc w:val="center"/>
              <w:textAlignment w:val="baseline"/>
              <w:rPr>
                <w:sz w:val="16"/>
                <w:szCs w:val="16"/>
                <w:lang w:eastAsia="de-DE"/>
              </w:rPr>
              <w:pPrChange w:id="955" w:author="Gary Sullivan" w:date="2025-06-04T16:12:00Z" w16du:dateUtc="2025-06-04T23:12:00Z">
                <w:pPr>
                  <w:spacing w:before="0"/>
                  <w:textAlignment w:val="baseline"/>
                </w:pPr>
              </w:pPrChange>
            </w:pPr>
            <w:r w:rsidRPr="001775AF">
              <w:rPr>
                <w:sz w:val="16"/>
                <w:szCs w:val="16"/>
                <w:lang w:eastAsia="de-DE"/>
              </w:rPr>
              <w:t>1.13%</w:t>
            </w:r>
          </w:p>
        </w:tc>
        <w:tc>
          <w:tcPr>
            <w:tcW w:w="341" w:type="pct"/>
            <w:noWrap/>
            <w:vAlign w:val="center"/>
            <w:hideMark/>
            <w:tcPrChange w:id="956" w:author="Gary Sullivan" w:date="2025-06-04T16:12:00Z" w16du:dateUtc="2025-06-04T23:12:00Z">
              <w:tcPr>
                <w:tcW w:w="341" w:type="pct"/>
                <w:gridSpan w:val="2"/>
                <w:noWrap/>
                <w:vAlign w:val="center"/>
                <w:hideMark/>
              </w:tcPr>
            </w:tcPrChange>
          </w:tcPr>
          <w:p w14:paraId="46E6637F" w14:textId="77777777" w:rsidR="00237471" w:rsidRPr="001775AF" w:rsidRDefault="00237471">
            <w:pPr>
              <w:spacing w:before="0"/>
              <w:jc w:val="center"/>
              <w:textAlignment w:val="baseline"/>
              <w:rPr>
                <w:sz w:val="16"/>
                <w:szCs w:val="16"/>
                <w:lang w:eastAsia="de-DE"/>
              </w:rPr>
              <w:pPrChange w:id="957" w:author="Gary Sullivan" w:date="2025-06-04T16:12:00Z" w16du:dateUtc="2025-06-04T23:12:00Z">
                <w:pPr>
                  <w:spacing w:before="0"/>
                  <w:textAlignment w:val="baseline"/>
                </w:pPr>
              </w:pPrChange>
            </w:pPr>
            <w:r w:rsidRPr="001775AF">
              <w:rPr>
                <w:sz w:val="16"/>
                <w:szCs w:val="16"/>
                <w:lang w:eastAsia="de-DE"/>
              </w:rPr>
              <w:t>94.6%</w:t>
            </w:r>
          </w:p>
        </w:tc>
        <w:tc>
          <w:tcPr>
            <w:tcW w:w="408" w:type="pct"/>
            <w:noWrap/>
            <w:vAlign w:val="center"/>
            <w:hideMark/>
            <w:tcPrChange w:id="958" w:author="Gary Sullivan" w:date="2025-06-04T16:12:00Z" w16du:dateUtc="2025-06-04T23:12:00Z">
              <w:tcPr>
                <w:tcW w:w="127" w:type="pct"/>
                <w:gridSpan w:val="2"/>
                <w:noWrap/>
                <w:vAlign w:val="center"/>
                <w:hideMark/>
              </w:tcPr>
            </w:tcPrChange>
          </w:tcPr>
          <w:p w14:paraId="0F83D66E" w14:textId="77777777" w:rsidR="00237471" w:rsidRPr="001775AF" w:rsidRDefault="00237471">
            <w:pPr>
              <w:spacing w:before="0"/>
              <w:jc w:val="center"/>
              <w:textAlignment w:val="baseline"/>
              <w:rPr>
                <w:sz w:val="16"/>
                <w:szCs w:val="16"/>
                <w:lang w:eastAsia="de-DE"/>
              </w:rPr>
              <w:pPrChange w:id="959" w:author="Gary Sullivan" w:date="2025-06-04T16:12:00Z" w16du:dateUtc="2025-06-04T23:12:00Z">
                <w:pPr>
                  <w:spacing w:before="0"/>
                  <w:textAlignment w:val="baseline"/>
                </w:pPr>
              </w:pPrChange>
            </w:pPr>
            <w:r w:rsidRPr="001775AF">
              <w:rPr>
                <w:sz w:val="16"/>
                <w:szCs w:val="16"/>
                <w:lang w:eastAsia="de-DE"/>
              </w:rPr>
              <w:t>96.4%</w:t>
            </w:r>
          </w:p>
        </w:tc>
        <w:tc>
          <w:tcPr>
            <w:tcW w:w="389" w:type="pct"/>
            <w:tcBorders>
              <w:top w:val="nil"/>
              <w:left w:val="single" w:sz="4" w:space="0" w:color="auto"/>
              <w:bottom w:val="nil"/>
              <w:right w:val="nil"/>
            </w:tcBorders>
            <w:noWrap/>
            <w:vAlign w:val="center"/>
            <w:hideMark/>
            <w:tcPrChange w:id="960"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4FC604E3" w14:textId="77777777" w:rsidR="00237471" w:rsidRPr="001775AF" w:rsidRDefault="00237471">
            <w:pPr>
              <w:spacing w:before="0"/>
              <w:jc w:val="center"/>
              <w:textAlignment w:val="baseline"/>
              <w:rPr>
                <w:sz w:val="16"/>
                <w:szCs w:val="16"/>
                <w:lang w:eastAsia="de-DE"/>
              </w:rPr>
              <w:pPrChange w:id="961"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962"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7AB66AE1" w14:textId="77777777" w:rsidR="00237471" w:rsidRPr="001775AF" w:rsidRDefault="00237471">
            <w:pPr>
              <w:spacing w:before="0"/>
              <w:jc w:val="center"/>
              <w:textAlignment w:val="baseline"/>
              <w:rPr>
                <w:sz w:val="16"/>
                <w:szCs w:val="16"/>
                <w:lang w:eastAsia="de-DE"/>
              </w:rPr>
              <w:pPrChange w:id="963" w:author="Gary Sullivan" w:date="2025-06-04T16:12:00Z" w16du:dateUtc="2025-06-04T23:12:00Z">
                <w:pPr>
                  <w:spacing w:before="0"/>
                  <w:textAlignment w:val="baseline"/>
                </w:pPr>
              </w:pPrChange>
            </w:pPr>
            <w:r w:rsidRPr="001775AF">
              <w:rPr>
                <w:sz w:val="16"/>
                <w:szCs w:val="16"/>
                <w:lang w:eastAsia="de-DE"/>
              </w:rPr>
              <w:t>-24.12%</w:t>
            </w:r>
          </w:p>
        </w:tc>
        <w:tc>
          <w:tcPr>
            <w:tcW w:w="414" w:type="pct"/>
            <w:shd w:val="clear" w:color="auto" w:fill="CCFFCC"/>
            <w:noWrap/>
            <w:vAlign w:val="center"/>
            <w:hideMark/>
            <w:tcPrChange w:id="964" w:author="Gary Sullivan" w:date="2025-06-04T16:12:00Z" w16du:dateUtc="2025-06-04T23:12:00Z">
              <w:tcPr>
                <w:tcW w:w="414" w:type="pct"/>
                <w:gridSpan w:val="2"/>
                <w:shd w:val="clear" w:color="auto" w:fill="CCFFCC"/>
                <w:noWrap/>
                <w:vAlign w:val="center"/>
                <w:hideMark/>
              </w:tcPr>
            </w:tcPrChange>
          </w:tcPr>
          <w:p w14:paraId="432F2197" w14:textId="77777777" w:rsidR="00237471" w:rsidRPr="001775AF" w:rsidRDefault="00237471">
            <w:pPr>
              <w:spacing w:before="0"/>
              <w:jc w:val="center"/>
              <w:textAlignment w:val="baseline"/>
              <w:rPr>
                <w:sz w:val="16"/>
                <w:szCs w:val="16"/>
                <w:lang w:eastAsia="de-DE"/>
              </w:rPr>
              <w:pPrChange w:id="965" w:author="Gary Sullivan" w:date="2025-06-04T16:12:00Z" w16du:dateUtc="2025-06-04T23:12:00Z">
                <w:pPr>
                  <w:spacing w:before="0"/>
                  <w:textAlignment w:val="baseline"/>
                </w:pPr>
              </w:pPrChange>
            </w:pPr>
            <w:r w:rsidRPr="001775AF">
              <w:rPr>
                <w:sz w:val="16"/>
                <w:szCs w:val="16"/>
                <w:lang w:eastAsia="de-DE"/>
              </w:rPr>
              <w:t>-24.21%</w:t>
            </w:r>
          </w:p>
        </w:tc>
        <w:tc>
          <w:tcPr>
            <w:tcW w:w="414" w:type="pct"/>
            <w:tcBorders>
              <w:top w:val="nil"/>
              <w:left w:val="nil"/>
              <w:bottom w:val="nil"/>
              <w:right w:val="single" w:sz="4" w:space="0" w:color="auto"/>
            </w:tcBorders>
            <w:shd w:val="clear" w:color="auto" w:fill="CCFFCC"/>
            <w:noWrap/>
            <w:vAlign w:val="center"/>
            <w:hideMark/>
            <w:tcPrChange w:id="966"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02286E68" w14:textId="77777777" w:rsidR="00237471" w:rsidRPr="001775AF" w:rsidRDefault="00237471">
            <w:pPr>
              <w:spacing w:before="0"/>
              <w:jc w:val="center"/>
              <w:textAlignment w:val="baseline"/>
              <w:rPr>
                <w:sz w:val="16"/>
                <w:szCs w:val="16"/>
                <w:lang w:eastAsia="de-DE"/>
              </w:rPr>
              <w:pPrChange w:id="967" w:author="Gary Sullivan" w:date="2025-06-04T16:12:00Z" w16du:dateUtc="2025-06-04T23:12:00Z">
                <w:pPr>
                  <w:spacing w:before="0"/>
                  <w:textAlignment w:val="baseline"/>
                </w:pPr>
              </w:pPrChange>
            </w:pPr>
            <w:r w:rsidRPr="001775AF">
              <w:rPr>
                <w:sz w:val="16"/>
                <w:szCs w:val="16"/>
                <w:lang w:eastAsia="de-DE"/>
              </w:rPr>
              <w:t>-25.56%</w:t>
            </w:r>
          </w:p>
        </w:tc>
        <w:tc>
          <w:tcPr>
            <w:tcW w:w="428" w:type="pct"/>
            <w:noWrap/>
            <w:vAlign w:val="center"/>
            <w:hideMark/>
            <w:tcPrChange w:id="968" w:author="Gary Sullivan" w:date="2025-06-04T16:12:00Z" w16du:dateUtc="2025-06-04T23:12:00Z">
              <w:tcPr>
                <w:tcW w:w="428" w:type="pct"/>
                <w:gridSpan w:val="2"/>
                <w:noWrap/>
                <w:vAlign w:val="center"/>
                <w:hideMark/>
              </w:tcPr>
            </w:tcPrChange>
          </w:tcPr>
          <w:p w14:paraId="6420495F" w14:textId="77777777" w:rsidR="00237471" w:rsidRPr="001775AF" w:rsidRDefault="00237471">
            <w:pPr>
              <w:spacing w:before="0"/>
              <w:jc w:val="center"/>
              <w:textAlignment w:val="baseline"/>
              <w:rPr>
                <w:sz w:val="16"/>
                <w:szCs w:val="16"/>
                <w:lang w:eastAsia="de-DE"/>
              </w:rPr>
              <w:pPrChange w:id="969" w:author="Gary Sullivan" w:date="2025-06-04T16:12:00Z" w16du:dateUtc="2025-06-04T23:12:00Z">
                <w:pPr>
                  <w:spacing w:before="0"/>
                  <w:textAlignment w:val="baseline"/>
                </w:pPr>
              </w:pPrChange>
            </w:pPr>
            <w:r w:rsidRPr="001775AF">
              <w:rPr>
                <w:sz w:val="16"/>
                <w:szCs w:val="16"/>
                <w:lang w:eastAsia="de-DE"/>
              </w:rPr>
              <w:t>829.8%</w:t>
            </w:r>
          </w:p>
        </w:tc>
        <w:tc>
          <w:tcPr>
            <w:tcW w:w="429" w:type="pct"/>
            <w:tcBorders>
              <w:top w:val="nil"/>
              <w:left w:val="nil"/>
              <w:bottom w:val="nil"/>
              <w:right w:val="single" w:sz="8" w:space="0" w:color="auto"/>
            </w:tcBorders>
            <w:noWrap/>
            <w:vAlign w:val="center"/>
            <w:hideMark/>
            <w:tcPrChange w:id="970"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45ABA731" w14:textId="77777777" w:rsidR="00237471" w:rsidRPr="001775AF" w:rsidRDefault="00237471">
            <w:pPr>
              <w:spacing w:before="0"/>
              <w:jc w:val="center"/>
              <w:textAlignment w:val="baseline"/>
              <w:rPr>
                <w:sz w:val="16"/>
                <w:szCs w:val="16"/>
                <w:lang w:eastAsia="de-DE"/>
              </w:rPr>
              <w:pPrChange w:id="971" w:author="Gary Sullivan" w:date="2025-06-04T16:12:00Z" w16du:dateUtc="2025-06-04T23:12:00Z">
                <w:pPr>
                  <w:spacing w:before="0"/>
                  <w:textAlignment w:val="baseline"/>
                </w:pPr>
              </w:pPrChange>
            </w:pPr>
            <w:r w:rsidRPr="001775AF">
              <w:rPr>
                <w:sz w:val="16"/>
                <w:szCs w:val="16"/>
                <w:lang w:eastAsia="de-DE"/>
              </w:rPr>
              <w:t>1060.0%</w:t>
            </w:r>
          </w:p>
        </w:tc>
      </w:tr>
      <w:tr w:rsidR="008B58BF" w:rsidRPr="00ED61A3" w14:paraId="5FD97DB6" w14:textId="77777777" w:rsidTr="006F578C">
        <w:trPr>
          <w:trHeight w:val="255"/>
          <w:jc w:val="center"/>
          <w:trPrChange w:id="972"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973"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7850CB8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85" w:type="pct"/>
            <w:noWrap/>
            <w:vAlign w:val="center"/>
            <w:hideMark/>
            <w:tcPrChange w:id="974" w:author="Gary Sullivan" w:date="2025-06-04T16:12:00Z" w16du:dateUtc="2025-06-04T23:12:00Z">
              <w:tcPr>
                <w:tcW w:w="385" w:type="pct"/>
                <w:gridSpan w:val="2"/>
                <w:noWrap/>
                <w:vAlign w:val="center"/>
                <w:hideMark/>
              </w:tcPr>
            </w:tcPrChange>
          </w:tcPr>
          <w:p w14:paraId="4E9E10D4" w14:textId="77777777" w:rsidR="00237471" w:rsidRPr="001775AF" w:rsidRDefault="00237471">
            <w:pPr>
              <w:spacing w:before="0"/>
              <w:jc w:val="center"/>
              <w:textAlignment w:val="baseline"/>
              <w:rPr>
                <w:sz w:val="16"/>
                <w:szCs w:val="16"/>
                <w:lang w:eastAsia="de-DE"/>
              </w:rPr>
              <w:pPrChange w:id="975" w:author="Gary Sullivan" w:date="2025-06-04T16:12:00Z" w16du:dateUtc="2025-06-04T23:12:00Z">
                <w:pPr>
                  <w:spacing w:before="0"/>
                  <w:textAlignment w:val="baseline"/>
                </w:pPr>
              </w:pPrChange>
            </w:pPr>
            <w:r w:rsidRPr="001775AF">
              <w:rPr>
                <w:sz w:val="16"/>
                <w:szCs w:val="16"/>
                <w:lang w:eastAsia="de-DE"/>
              </w:rPr>
              <w:t>0.86%</w:t>
            </w:r>
          </w:p>
        </w:tc>
        <w:tc>
          <w:tcPr>
            <w:tcW w:w="385" w:type="pct"/>
            <w:noWrap/>
            <w:vAlign w:val="center"/>
            <w:hideMark/>
            <w:tcPrChange w:id="976" w:author="Gary Sullivan" w:date="2025-06-04T16:12:00Z" w16du:dateUtc="2025-06-04T23:12:00Z">
              <w:tcPr>
                <w:tcW w:w="385" w:type="pct"/>
                <w:gridSpan w:val="2"/>
                <w:noWrap/>
                <w:vAlign w:val="center"/>
                <w:hideMark/>
              </w:tcPr>
            </w:tcPrChange>
          </w:tcPr>
          <w:p w14:paraId="20F873CD" w14:textId="77777777" w:rsidR="00237471" w:rsidRPr="001775AF" w:rsidRDefault="00237471">
            <w:pPr>
              <w:spacing w:before="0"/>
              <w:jc w:val="center"/>
              <w:textAlignment w:val="baseline"/>
              <w:rPr>
                <w:sz w:val="16"/>
                <w:szCs w:val="16"/>
                <w:lang w:eastAsia="de-DE"/>
              </w:rPr>
              <w:pPrChange w:id="977" w:author="Gary Sullivan" w:date="2025-06-04T16:12:00Z" w16du:dateUtc="2025-06-04T23:12:00Z">
                <w:pPr>
                  <w:spacing w:before="0"/>
                  <w:textAlignment w:val="baseline"/>
                </w:pPr>
              </w:pPrChange>
            </w:pPr>
            <w:r w:rsidRPr="001775AF">
              <w:rPr>
                <w:sz w:val="16"/>
                <w:szCs w:val="16"/>
                <w:lang w:eastAsia="de-DE"/>
              </w:rPr>
              <w:t>2.72%</w:t>
            </w:r>
          </w:p>
        </w:tc>
        <w:tc>
          <w:tcPr>
            <w:tcW w:w="385" w:type="pct"/>
            <w:tcBorders>
              <w:top w:val="nil"/>
              <w:left w:val="nil"/>
              <w:bottom w:val="nil"/>
              <w:right w:val="single" w:sz="4" w:space="0" w:color="auto"/>
            </w:tcBorders>
            <w:shd w:val="clear" w:color="auto" w:fill="FFC7CE"/>
            <w:noWrap/>
            <w:vAlign w:val="center"/>
            <w:hideMark/>
            <w:tcPrChange w:id="978"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767F50B1" w14:textId="77777777" w:rsidR="00237471" w:rsidRPr="001775AF" w:rsidRDefault="00237471">
            <w:pPr>
              <w:spacing w:before="0"/>
              <w:jc w:val="center"/>
              <w:textAlignment w:val="baseline"/>
              <w:rPr>
                <w:sz w:val="16"/>
                <w:szCs w:val="16"/>
                <w:lang w:eastAsia="de-DE"/>
              </w:rPr>
              <w:pPrChange w:id="979" w:author="Gary Sullivan" w:date="2025-06-04T16:12:00Z" w16du:dateUtc="2025-06-04T23:12:00Z">
                <w:pPr>
                  <w:spacing w:before="0"/>
                  <w:textAlignment w:val="baseline"/>
                </w:pPr>
              </w:pPrChange>
            </w:pPr>
            <w:r w:rsidRPr="001775AF">
              <w:rPr>
                <w:sz w:val="16"/>
                <w:szCs w:val="16"/>
                <w:lang w:eastAsia="de-DE"/>
              </w:rPr>
              <w:t>4.22%</w:t>
            </w:r>
          </w:p>
        </w:tc>
        <w:tc>
          <w:tcPr>
            <w:tcW w:w="341" w:type="pct"/>
            <w:noWrap/>
            <w:vAlign w:val="center"/>
            <w:hideMark/>
            <w:tcPrChange w:id="980" w:author="Gary Sullivan" w:date="2025-06-04T16:12:00Z" w16du:dateUtc="2025-06-04T23:12:00Z">
              <w:tcPr>
                <w:tcW w:w="341" w:type="pct"/>
                <w:gridSpan w:val="2"/>
                <w:noWrap/>
                <w:vAlign w:val="center"/>
                <w:hideMark/>
              </w:tcPr>
            </w:tcPrChange>
          </w:tcPr>
          <w:p w14:paraId="0D47929C" w14:textId="77777777" w:rsidR="00237471" w:rsidRPr="001775AF" w:rsidRDefault="00237471">
            <w:pPr>
              <w:spacing w:before="0"/>
              <w:jc w:val="center"/>
              <w:textAlignment w:val="baseline"/>
              <w:rPr>
                <w:sz w:val="16"/>
                <w:szCs w:val="16"/>
                <w:lang w:eastAsia="de-DE"/>
              </w:rPr>
              <w:pPrChange w:id="981" w:author="Gary Sullivan" w:date="2025-06-04T16:12:00Z" w16du:dateUtc="2025-06-04T23:12:00Z">
                <w:pPr>
                  <w:spacing w:before="0"/>
                  <w:textAlignment w:val="baseline"/>
                </w:pPr>
              </w:pPrChange>
            </w:pPr>
            <w:r w:rsidRPr="001775AF">
              <w:rPr>
                <w:sz w:val="16"/>
                <w:szCs w:val="16"/>
                <w:lang w:eastAsia="de-DE"/>
              </w:rPr>
              <w:t>95.7%</w:t>
            </w:r>
          </w:p>
        </w:tc>
        <w:tc>
          <w:tcPr>
            <w:tcW w:w="408" w:type="pct"/>
            <w:noWrap/>
            <w:vAlign w:val="center"/>
            <w:hideMark/>
            <w:tcPrChange w:id="982" w:author="Gary Sullivan" w:date="2025-06-04T16:12:00Z" w16du:dateUtc="2025-06-04T23:12:00Z">
              <w:tcPr>
                <w:tcW w:w="127" w:type="pct"/>
                <w:gridSpan w:val="2"/>
                <w:noWrap/>
                <w:vAlign w:val="center"/>
                <w:hideMark/>
              </w:tcPr>
            </w:tcPrChange>
          </w:tcPr>
          <w:p w14:paraId="0DD02B57" w14:textId="77777777" w:rsidR="00237471" w:rsidRPr="001775AF" w:rsidRDefault="00237471">
            <w:pPr>
              <w:spacing w:before="0"/>
              <w:jc w:val="center"/>
              <w:textAlignment w:val="baseline"/>
              <w:rPr>
                <w:sz w:val="16"/>
                <w:szCs w:val="16"/>
                <w:lang w:eastAsia="de-DE"/>
              </w:rPr>
              <w:pPrChange w:id="983" w:author="Gary Sullivan" w:date="2025-06-04T16:12:00Z" w16du:dateUtc="2025-06-04T23:12:00Z">
                <w:pPr>
                  <w:spacing w:before="0"/>
                  <w:textAlignment w:val="baseline"/>
                </w:pPr>
              </w:pPrChange>
            </w:pPr>
            <w:r w:rsidRPr="001775AF">
              <w:rPr>
                <w:sz w:val="16"/>
                <w:szCs w:val="16"/>
                <w:lang w:eastAsia="de-DE"/>
              </w:rPr>
              <w:t>94.1%</w:t>
            </w:r>
          </w:p>
        </w:tc>
        <w:tc>
          <w:tcPr>
            <w:tcW w:w="389" w:type="pct"/>
            <w:tcBorders>
              <w:top w:val="nil"/>
              <w:left w:val="single" w:sz="4" w:space="0" w:color="auto"/>
              <w:bottom w:val="nil"/>
              <w:right w:val="nil"/>
            </w:tcBorders>
            <w:noWrap/>
            <w:vAlign w:val="center"/>
            <w:hideMark/>
            <w:tcPrChange w:id="984"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061B52B8" w14:textId="77777777" w:rsidR="00237471" w:rsidRPr="001775AF" w:rsidRDefault="00237471">
            <w:pPr>
              <w:spacing w:before="0"/>
              <w:jc w:val="center"/>
              <w:textAlignment w:val="baseline"/>
              <w:rPr>
                <w:sz w:val="16"/>
                <w:szCs w:val="16"/>
                <w:lang w:eastAsia="de-DE"/>
              </w:rPr>
              <w:pPrChange w:id="985"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986"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61411377" w14:textId="77777777" w:rsidR="00237471" w:rsidRPr="001775AF" w:rsidRDefault="00237471">
            <w:pPr>
              <w:spacing w:before="0"/>
              <w:jc w:val="center"/>
              <w:textAlignment w:val="baseline"/>
              <w:rPr>
                <w:sz w:val="16"/>
                <w:szCs w:val="16"/>
                <w:lang w:eastAsia="de-DE"/>
              </w:rPr>
              <w:pPrChange w:id="987" w:author="Gary Sullivan" w:date="2025-06-04T16:12:00Z" w16du:dateUtc="2025-06-04T23:12:00Z">
                <w:pPr>
                  <w:spacing w:before="0"/>
                  <w:textAlignment w:val="baseline"/>
                </w:pPr>
              </w:pPrChange>
            </w:pPr>
            <w:r w:rsidRPr="001775AF">
              <w:rPr>
                <w:sz w:val="16"/>
                <w:szCs w:val="16"/>
                <w:lang w:eastAsia="de-DE"/>
              </w:rPr>
              <w:t>-21.05%</w:t>
            </w:r>
          </w:p>
        </w:tc>
        <w:tc>
          <w:tcPr>
            <w:tcW w:w="414" w:type="pct"/>
            <w:shd w:val="clear" w:color="auto" w:fill="CCFFCC"/>
            <w:noWrap/>
            <w:vAlign w:val="center"/>
            <w:hideMark/>
            <w:tcPrChange w:id="988" w:author="Gary Sullivan" w:date="2025-06-04T16:12:00Z" w16du:dateUtc="2025-06-04T23:12:00Z">
              <w:tcPr>
                <w:tcW w:w="414" w:type="pct"/>
                <w:gridSpan w:val="2"/>
                <w:shd w:val="clear" w:color="auto" w:fill="CCFFCC"/>
                <w:noWrap/>
                <w:vAlign w:val="center"/>
                <w:hideMark/>
              </w:tcPr>
            </w:tcPrChange>
          </w:tcPr>
          <w:p w14:paraId="1894A608" w14:textId="77777777" w:rsidR="00237471" w:rsidRPr="001775AF" w:rsidRDefault="00237471">
            <w:pPr>
              <w:spacing w:before="0"/>
              <w:jc w:val="center"/>
              <w:textAlignment w:val="baseline"/>
              <w:rPr>
                <w:sz w:val="16"/>
                <w:szCs w:val="16"/>
                <w:lang w:eastAsia="de-DE"/>
              </w:rPr>
              <w:pPrChange w:id="989" w:author="Gary Sullivan" w:date="2025-06-04T16:12:00Z" w16du:dateUtc="2025-06-04T23:12:00Z">
                <w:pPr>
                  <w:spacing w:before="0"/>
                  <w:textAlignment w:val="baseline"/>
                </w:pPr>
              </w:pPrChange>
            </w:pPr>
            <w:r w:rsidRPr="001775AF">
              <w:rPr>
                <w:sz w:val="16"/>
                <w:szCs w:val="16"/>
                <w:lang w:eastAsia="de-DE"/>
              </w:rPr>
              <w:t>-24.60%</w:t>
            </w:r>
          </w:p>
        </w:tc>
        <w:tc>
          <w:tcPr>
            <w:tcW w:w="414" w:type="pct"/>
            <w:tcBorders>
              <w:top w:val="nil"/>
              <w:left w:val="nil"/>
              <w:bottom w:val="nil"/>
              <w:right w:val="single" w:sz="4" w:space="0" w:color="auto"/>
            </w:tcBorders>
            <w:shd w:val="clear" w:color="auto" w:fill="CCFFCC"/>
            <w:noWrap/>
            <w:vAlign w:val="center"/>
            <w:hideMark/>
            <w:tcPrChange w:id="990"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19B246AB" w14:textId="77777777" w:rsidR="00237471" w:rsidRPr="001775AF" w:rsidRDefault="00237471">
            <w:pPr>
              <w:spacing w:before="0"/>
              <w:jc w:val="center"/>
              <w:textAlignment w:val="baseline"/>
              <w:rPr>
                <w:sz w:val="16"/>
                <w:szCs w:val="16"/>
                <w:lang w:eastAsia="de-DE"/>
              </w:rPr>
              <w:pPrChange w:id="991" w:author="Gary Sullivan" w:date="2025-06-04T16:12:00Z" w16du:dateUtc="2025-06-04T23:12:00Z">
                <w:pPr>
                  <w:spacing w:before="0"/>
                  <w:textAlignment w:val="baseline"/>
                </w:pPr>
              </w:pPrChange>
            </w:pPr>
            <w:r w:rsidRPr="001775AF">
              <w:rPr>
                <w:sz w:val="16"/>
                <w:szCs w:val="16"/>
                <w:lang w:eastAsia="de-DE"/>
              </w:rPr>
              <w:t>-22.67%</w:t>
            </w:r>
          </w:p>
        </w:tc>
        <w:tc>
          <w:tcPr>
            <w:tcW w:w="428" w:type="pct"/>
            <w:noWrap/>
            <w:vAlign w:val="center"/>
            <w:hideMark/>
            <w:tcPrChange w:id="992" w:author="Gary Sullivan" w:date="2025-06-04T16:12:00Z" w16du:dateUtc="2025-06-04T23:12:00Z">
              <w:tcPr>
                <w:tcW w:w="428" w:type="pct"/>
                <w:gridSpan w:val="2"/>
                <w:noWrap/>
                <w:vAlign w:val="center"/>
                <w:hideMark/>
              </w:tcPr>
            </w:tcPrChange>
          </w:tcPr>
          <w:p w14:paraId="674DC5B7" w14:textId="77777777" w:rsidR="00237471" w:rsidRPr="001775AF" w:rsidRDefault="00237471">
            <w:pPr>
              <w:spacing w:before="0"/>
              <w:jc w:val="center"/>
              <w:textAlignment w:val="baseline"/>
              <w:rPr>
                <w:sz w:val="16"/>
                <w:szCs w:val="16"/>
                <w:lang w:eastAsia="de-DE"/>
              </w:rPr>
              <w:pPrChange w:id="993" w:author="Gary Sullivan" w:date="2025-06-04T16:12:00Z" w16du:dateUtc="2025-06-04T23:12:00Z">
                <w:pPr>
                  <w:spacing w:before="0"/>
                  <w:textAlignment w:val="baseline"/>
                </w:pPr>
              </w:pPrChange>
            </w:pPr>
            <w:r w:rsidRPr="001775AF">
              <w:rPr>
                <w:sz w:val="16"/>
                <w:szCs w:val="16"/>
                <w:lang w:eastAsia="de-DE"/>
              </w:rPr>
              <w:t>901.1%</w:t>
            </w:r>
          </w:p>
        </w:tc>
        <w:tc>
          <w:tcPr>
            <w:tcW w:w="429" w:type="pct"/>
            <w:tcBorders>
              <w:top w:val="nil"/>
              <w:left w:val="nil"/>
              <w:bottom w:val="nil"/>
              <w:right w:val="single" w:sz="8" w:space="0" w:color="auto"/>
            </w:tcBorders>
            <w:noWrap/>
            <w:vAlign w:val="center"/>
            <w:hideMark/>
            <w:tcPrChange w:id="994"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2DA6F524" w14:textId="77777777" w:rsidR="00237471" w:rsidRPr="001775AF" w:rsidRDefault="00237471">
            <w:pPr>
              <w:spacing w:before="0"/>
              <w:jc w:val="center"/>
              <w:textAlignment w:val="baseline"/>
              <w:rPr>
                <w:sz w:val="16"/>
                <w:szCs w:val="16"/>
                <w:lang w:eastAsia="de-DE"/>
              </w:rPr>
              <w:pPrChange w:id="995" w:author="Gary Sullivan" w:date="2025-06-04T16:12:00Z" w16du:dateUtc="2025-06-04T23:12:00Z">
                <w:pPr>
                  <w:spacing w:before="0"/>
                  <w:textAlignment w:val="baseline"/>
                </w:pPr>
              </w:pPrChange>
            </w:pPr>
            <w:r w:rsidRPr="001775AF">
              <w:rPr>
                <w:sz w:val="16"/>
                <w:szCs w:val="16"/>
                <w:lang w:eastAsia="de-DE"/>
              </w:rPr>
              <w:t>663.1%</w:t>
            </w:r>
          </w:p>
        </w:tc>
      </w:tr>
      <w:tr w:rsidR="009C52FC" w:rsidRPr="00ED61A3" w14:paraId="761E7307" w14:textId="77777777" w:rsidTr="006F578C">
        <w:trPr>
          <w:trHeight w:val="255"/>
          <w:jc w:val="center"/>
          <w:trPrChange w:id="996" w:author="Gary Sullivan" w:date="2025-06-04T16:12:00Z" w16du:dateUtc="2025-06-04T23:12:00Z">
            <w:trPr>
              <w:trHeight w:val="255"/>
            </w:trPr>
          </w:trPrChange>
        </w:trPr>
        <w:tc>
          <w:tcPr>
            <w:tcW w:w="609" w:type="pct"/>
            <w:tcBorders>
              <w:top w:val="single" w:sz="8" w:space="0" w:color="auto"/>
              <w:left w:val="single" w:sz="8" w:space="0" w:color="auto"/>
              <w:bottom w:val="single" w:sz="8" w:space="0" w:color="auto"/>
              <w:right w:val="single" w:sz="8" w:space="0" w:color="auto"/>
            </w:tcBorders>
            <w:noWrap/>
            <w:vAlign w:val="center"/>
            <w:hideMark/>
            <w:tcPrChange w:id="997" w:author="Gary Sullivan" w:date="2025-06-04T16:12:00Z" w16du:dateUtc="2025-06-04T23:12:00Z">
              <w:tcPr>
                <w:tcW w:w="608" w:type="pct"/>
                <w:tcBorders>
                  <w:top w:val="single" w:sz="8" w:space="0" w:color="auto"/>
                  <w:left w:val="single" w:sz="8" w:space="0" w:color="auto"/>
                  <w:bottom w:val="single" w:sz="8" w:space="0" w:color="auto"/>
                  <w:right w:val="single" w:sz="8" w:space="0" w:color="auto"/>
                </w:tcBorders>
                <w:noWrap/>
                <w:vAlign w:val="center"/>
                <w:hideMark/>
              </w:tcPr>
            </w:tcPrChange>
          </w:tcPr>
          <w:p w14:paraId="0C71C6BE"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Change w:id="998" w:author="Gary Sullivan" w:date="2025-06-04T16:12:00Z" w16du:dateUtc="2025-06-04T23:12:00Z">
              <w:tcPr>
                <w:tcW w:w="385" w:type="pct"/>
                <w:gridSpan w:val="2"/>
                <w:tcBorders>
                  <w:top w:val="single" w:sz="8" w:space="0" w:color="auto"/>
                  <w:left w:val="nil"/>
                  <w:bottom w:val="single" w:sz="8" w:space="0" w:color="auto"/>
                  <w:right w:val="nil"/>
                </w:tcBorders>
                <w:noWrap/>
                <w:vAlign w:val="center"/>
                <w:hideMark/>
              </w:tcPr>
            </w:tcPrChange>
          </w:tcPr>
          <w:p w14:paraId="03E230FB" w14:textId="77777777" w:rsidR="00237471" w:rsidRPr="001775AF" w:rsidRDefault="00237471">
            <w:pPr>
              <w:spacing w:before="0"/>
              <w:jc w:val="center"/>
              <w:textAlignment w:val="baseline"/>
              <w:rPr>
                <w:sz w:val="16"/>
                <w:szCs w:val="16"/>
                <w:lang w:eastAsia="de-DE"/>
              </w:rPr>
              <w:pPrChange w:id="999" w:author="Gary Sullivan" w:date="2025-06-04T16:12:00Z" w16du:dateUtc="2025-06-04T23:12:00Z">
                <w:pPr>
                  <w:spacing w:before="0"/>
                  <w:textAlignment w:val="baseline"/>
                </w:pPr>
              </w:pPrChange>
            </w:pPr>
            <w:r w:rsidRPr="001775AF">
              <w:rPr>
                <w:sz w:val="16"/>
                <w:szCs w:val="16"/>
                <w:lang w:eastAsia="de-DE"/>
              </w:rPr>
              <w:t>0.59%</w:t>
            </w:r>
          </w:p>
        </w:tc>
        <w:tc>
          <w:tcPr>
            <w:tcW w:w="385" w:type="pct"/>
            <w:tcBorders>
              <w:top w:val="single" w:sz="8" w:space="0" w:color="auto"/>
              <w:left w:val="nil"/>
              <w:bottom w:val="single" w:sz="8" w:space="0" w:color="auto"/>
              <w:right w:val="nil"/>
            </w:tcBorders>
            <w:noWrap/>
            <w:vAlign w:val="center"/>
            <w:hideMark/>
            <w:tcPrChange w:id="1000" w:author="Gary Sullivan" w:date="2025-06-04T16:12:00Z" w16du:dateUtc="2025-06-04T23:12:00Z">
              <w:tcPr>
                <w:tcW w:w="385" w:type="pct"/>
                <w:gridSpan w:val="2"/>
                <w:tcBorders>
                  <w:top w:val="single" w:sz="8" w:space="0" w:color="auto"/>
                  <w:left w:val="nil"/>
                  <w:bottom w:val="single" w:sz="8" w:space="0" w:color="auto"/>
                  <w:right w:val="nil"/>
                </w:tcBorders>
                <w:noWrap/>
                <w:vAlign w:val="center"/>
                <w:hideMark/>
              </w:tcPr>
            </w:tcPrChange>
          </w:tcPr>
          <w:p w14:paraId="177DCB60" w14:textId="77777777" w:rsidR="00237471" w:rsidRPr="001775AF" w:rsidRDefault="00237471">
            <w:pPr>
              <w:spacing w:before="0"/>
              <w:jc w:val="center"/>
              <w:textAlignment w:val="baseline"/>
              <w:rPr>
                <w:sz w:val="16"/>
                <w:szCs w:val="16"/>
                <w:lang w:eastAsia="de-DE"/>
              </w:rPr>
              <w:pPrChange w:id="1001" w:author="Gary Sullivan" w:date="2025-06-04T16:12:00Z" w16du:dateUtc="2025-06-04T23:12:00Z">
                <w:pPr>
                  <w:spacing w:before="0"/>
                  <w:textAlignment w:val="baseline"/>
                </w:pPr>
              </w:pPrChange>
            </w:pPr>
            <w:r w:rsidRPr="001775AF">
              <w:rPr>
                <w:sz w:val="16"/>
                <w:szCs w:val="16"/>
                <w:lang w:eastAsia="de-DE"/>
              </w:rPr>
              <w:t>1.64%</w:t>
            </w:r>
          </w:p>
        </w:tc>
        <w:tc>
          <w:tcPr>
            <w:tcW w:w="385" w:type="pct"/>
            <w:tcBorders>
              <w:top w:val="single" w:sz="8" w:space="0" w:color="auto"/>
              <w:left w:val="nil"/>
              <w:bottom w:val="single" w:sz="8" w:space="0" w:color="auto"/>
              <w:right w:val="single" w:sz="4" w:space="0" w:color="auto"/>
            </w:tcBorders>
            <w:noWrap/>
            <w:vAlign w:val="center"/>
            <w:hideMark/>
            <w:tcPrChange w:id="1002" w:author="Gary Sullivan" w:date="2025-06-04T16:12:00Z" w16du:dateUtc="2025-06-04T23:12:00Z">
              <w:tcPr>
                <w:tcW w:w="385" w:type="pct"/>
                <w:gridSpan w:val="2"/>
                <w:tcBorders>
                  <w:top w:val="single" w:sz="8" w:space="0" w:color="auto"/>
                  <w:left w:val="nil"/>
                  <w:bottom w:val="single" w:sz="8" w:space="0" w:color="auto"/>
                  <w:right w:val="single" w:sz="4" w:space="0" w:color="auto"/>
                </w:tcBorders>
                <w:noWrap/>
                <w:vAlign w:val="center"/>
                <w:hideMark/>
              </w:tcPr>
            </w:tcPrChange>
          </w:tcPr>
          <w:p w14:paraId="4FEFF292" w14:textId="77777777" w:rsidR="00237471" w:rsidRPr="001775AF" w:rsidRDefault="00237471">
            <w:pPr>
              <w:spacing w:before="0"/>
              <w:jc w:val="center"/>
              <w:textAlignment w:val="baseline"/>
              <w:rPr>
                <w:sz w:val="16"/>
                <w:szCs w:val="16"/>
                <w:lang w:eastAsia="de-DE"/>
              </w:rPr>
              <w:pPrChange w:id="1003" w:author="Gary Sullivan" w:date="2025-06-04T16:12:00Z" w16du:dateUtc="2025-06-04T23:12:00Z">
                <w:pPr>
                  <w:spacing w:before="0"/>
                  <w:textAlignment w:val="baseline"/>
                </w:pPr>
              </w:pPrChange>
            </w:pPr>
            <w:r w:rsidRPr="001775AF">
              <w:rPr>
                <w:sz w:val="16"/>
                <w:szCs w:val="16"/>
                <w:lang w:eastAsia="de-DE"/>
              </w:rPr>
              <w:t>2.26%</w:t>
            </w:r>
          </w:p>
        </w:tc>
        <w:tc>
          <w:tcPr>
            <w:tcW w:w="341" w:type="pct"/>
            <w:tcBorders>
              <w:top w:val="single" w:sz="8" w:space="0" w:color="auto"/>
              <w:left w:val="nil"/>
              <w:bottom w:val="single" w:sz="8" w:space="0" w:color="auto"/>
              <w:right w:val="nil"/>
            </w:tcBorders>
            <w:noWrap/>
            <w:vAlign w:val="center"/>
            <w:hideMark/>
            <w:tcPrChange w:id="1004" w:author="Gary Sullivan" w:date="2025-06-04T16:12:00Z" w16du:dateUtc="2025-06-04T23:12:00Z">
              <w:tcPr>
                <w:tcW w:w="341" w:type="pct"/>
                <w:gridSpan w:val="2"/>
                <w:tcBorders>
                  <w:top w:val="single" w:sz="8" w:space="0" w:color="auto"/>
                  <w:left w:val="nil"/>
                  <w:bottom w:val="single" w:sz="8" w:space="0" w:color="auto"/>
                  <w:right w:val="nil"/>
                </w:tcBorders>
                <w:noWrap/>
                <w:vAlign w:val="center"/>
                <w:hideMark/>
              </w:tcPr>
            </w:tcPrChange>
          </w:tcPr>
          <w:p w14:paraId="4339BCEE" w14:textId="77777777" w:rsidR="00237471" w:rsidRPr="001775AF" w:rsidRDefault="00237471">
            <w:pPr>
              <w:spacing w:before="0"/>
              <w:jc w:val="center"/>
              <w:textAlignment w:val="baseline"/>
              <w:rPr>
                <w:sz w:val="16"/>
                <w:szCs w:val="16"/>
                <w:lang w:eastAsia="de-DE"/>
              </w:rPr>
              <w:pPrChange w:id="1005" w:author="Gary Sullivan" w:date="2025-06-04T16:12:00Z" w16du:dateUtc="2025-06-04T23:12:00Z">
                <w:pPr>
                  <w:spacing w:before="0"/>
                  <w:textAlignment w:val="baseline"/>
                </w:pPr>
              </w:pPrChange>
            </w:pPr>
            <w:r w:rsidRPr="001775AF">
              <w:rPr>
                <w:sz w:val="16"/>
                <w:szCs w:val="16"/>
                <w:lang w:eastAsia="de-DE"/>
              </w:rPr>
              <w:t>94.6%</w:t>
            </w:r>
          </w:p>
        </w:tc>
        <w:tc>
          <w:tcPr>
            <w:tcW w:w="408" w:type="pct"/>
            <w:tcBorders>
              <w:top w:val="single" w:sz="8" w:space="0" w:color="auto"/>
              <w:left w:val="nil"/>
              <w:bottom w:val="single" w:sz="8" w:space="0" w:color="auto"/>
              <w:right w:val="nil"/>
            </w:tcBorders>
            <w:noWrap/>
            <w:vAlign w:val="center"/>
            <w:hideMark/>
            <w:tcPrChange w:id="1006" w:author="Gary Sullivan" w:date="2025-06-04T16:12:00Z" w16du:dateUtc="2025-06-04T23:12:00Z">
              <w:tcPr>
                <w:tcW w:w="127" w:type="pct"/>
                <w:gridSpan w:val="2"/>
                <w:tcBorders>
                  <w:top w:val="single" w:sz="8" w:space="0" w:color="auto"/>
                  <w:left w:val="nil"/>
                  <w:bottom w:val="single" w:sz="8" w:space="0" w:color="auto"/>
                  <w:right w:val="nil"/>
                </w:tcBorders>
                <w:noWrap/>
                <w:vAlign w:val="center"/>
                <w:hideMark/>
              </w:tcPr>
            </w:tcPrChange>
          </w:tcPr>
          <w:p w14:paraId="1911D3E6" w14:textId="77777777" w:rsidR="00237471" w:rsidRPr="001775AF" w:rsidRDefault="00237471">
            <w:pPr>
              <w:spacing w:before="0"/>
              <w:jc w:val="center"/>
              <w:textAlignment w:val="baseline"/>
              <w:rPr>
                <w:sz w:val="16"/>
                <w:szCs w:val="16"/>
                <w:lang w:eastAsia="de-DE"/>
              </w:rPr>
              <w:pPrChange w:id="1007" w:author="Gary Sullivan" w:date="2025-06-04T16:12:00Z" w16du:dateUtc="2025-06-04T23:12:00Z">
                <w:pPr>
                  <w:spacing w:before="0"/>
                  <w:textAlignment w:val="baseline"/>
                </w:pPr>
              </w:pPrChange>
            </w:pPr>
            <w:r w:rsidRPr="001775AF">
              <w:rPr>
                <w:sz w:val="16"/>
                <w:szCs w:val="16"/>
                <w:lang w:eastAsia="de-DE"/>
              </w:rPr>
              <w:t>97.7%</w:t>
            </w:r>
          </w:p>
        </w:tc>
        <w:tc>
          <w:tcPr>
            <w:tcW w:w="389" w:type="pct"/>
            <w:tcBorders>
              <w:top w:val="single" w:sz="8" w:space="0" w:color="auto"/>
              <w:left w:val="single" w:sz="4" w:space="0" w:color="auto"/>
              <w:bottom w:val="single" w:sz="8" w:space="0" w:color="auto"/>
              <w:right w:val="nil"/>
            </w:tcBorders>
            <w:noWrap/>
            <w:vAlign w:val="center"/>
            <w:hideMark/>
            <w:tcPrChange w:id="1008" w:author="Gary Sullivan" w:date="2025-06-04T16:12:00Z" w16du:dateUtc="2025-06-04T23:12:00Z">
              <w:tcPr>
                <w:tcW w:w="670" w:type="pct"/>
                <w:gridSpan w:val="2"/>
                <w:tcBorders>
                  <w:top w:val="single" w:sz="8" w:space="0" w:color="auto"/>
                  <w:left w:val="single" w:sz="4" w:space="0" w:color="auto"/>
                  <w:bottom w:val="single" w:sz="8" w:space="0" w:color="auto"/>
                  <w:right w:val="nil"/>
                </w:tcBorders>
                <w:noWrap/>
                <w:vAlign w:val="center"/>
                <w:hideMark/>
              </w:tcPr>
            </w:tcPrChange>
          </w:tcPr>
          <w:p w14:paraId="5BFAE56F" w14:textId="77777777" w:rsidR="00237471" w:rsidRPr="001775AF" w:rsidRDefault="00237471">
            <w:pPr>
              <w:spacing w:before="0"/>
              <w:jc w:val="center"/>
              <w:textAlignment w:val="baseline"/>
              <w:rPr>
                <w:sz w:val="16"/>
                <w:szCs w:val="16"/>
                <w:lang w:eastAsia="de-DE"/>
              </w:rPr>
              <w:pPrChange w:id="1009"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Change w:id="1010" w:author="Gary Sullivan" w:date="2025-06-04T16:12:00Z" w16du:dateUtc="2025-06-04T23:12:00Z">
              <w:tcPr>
                <w:tcW w:w="414" w:type="pct"/>
                <w:gridSpan w:val="2"/>
                <w:tcBorders>
                  <w:top w:val="single" w:sz="8" w:space="0" w:color="auto"/>
                  <w:left w:val="single" w:sz="8" w:space="0" w:color="auto"/>
                  <w:bottom w:val="single" w:sz="8" w:space="0" w:color="auto"/>
                  <w:right w:val="nil"/>
                </w:tcBorders>
                <w:shd w:val="clear" w:color="auto" w:fill="CCFFCC"/>
                <w:noWrap/>
                <w:vAlign w:val="center"/>
                <w:hideMark/>
              </w:tcPr>
            </w:tcPrChange>
          </w:tcPr>
          <w:p w14:paraId="4340CD15" w14:textId="77777777" w:rsidR="00237471" w:rsidRPr="001775AF" w:rsidRDefault="00237471">
            <w:pPr>
              <w:spacing w:before="0"/>
              <w:jc w:val="center"/>
              <w:textAlignment w:val="baseline"/>
              <w:rPr>
                <w:sz w:val="16"/>
                <w:szCs w:val="16"/>
                <w:lang w:eastAsia="de-DE"/>
              </w:rPr>
              <w:pPrChange w:id="1011" w:author="Gary Sullivan" w:date="2025-06-04T16:12:00Z" w16du:dateUtc="2025-06-04T23:12:00Z">
                <w:pPr>
                  <w:spacing w:before="0"/>
                  <w:textAlignment w:val="baseline"/>
                </w:pPr>
              </w:pPrChange>
            </w:pPr>
            <w:r w:rsidRPr="001775AF">
              <w:rPr>
                <w:sz w:val="16"/>
                <w:szCs w:val="16"/>
                <w:lang w:eastAsia="de-DE"/>
              </w:rPr>
              <w:t>-22.35%</w:t>
            </w:r>
          </w:p>
        </w:tc>
        <w:tc>
          <w:tcPr>
            <w:tcW w:w="414" w:type="pct"/>
            <w:tcBorders>
              <w:top w:val="single" w:sz="8" w:space="0" w:color="auto"/>
              <w:left w:val="nil"/>
              <w:bottom w:val="single" w:sz="8" w:space="0" w:color="auto"/>
              <w:right w:val="nil"/>
            </w:tcBorders>
            <w:shd w:val="clear" w:color="auto" w:fill="CCFFCC"/>
            <w:noWrap/>
            <w:vAlign w:val="center"/>
            <w:hideMark/>
            <w:tcPrChange w:id="1012" w:author="Gary Sullivan" w:date="2025-06-04T16:12:00Z" w16du:dateUtc="2025-06-04T23:12:00Z">
              <w:tcPr>
                <w:tcW w:w="414" w:type="pct"/>
                <w:gridSpan w:val="2"/>
                <w:tcBorders>
                  <w:top w:val="single" w:sz="8" w:space="0" w:color="auto"/>
                  <w:left w:val="nil"/>
                  <w:bottom w:val="single" w:sz="8" w:space="0" w:color="auto"/>
                  <w:right w:val="nil"/>
                </w:tcBorders>
                <w:shd w:val="clear" w:color="auto" w:fill="CCFFCC"/>
                <w:noWrap/>
                <w:vAlign w:val="center"/>
                <w:hideMark/>
              </w:tcPr>
            </w:tcPrChange>
          </w:tcPr>
          <w:p w14:paraId="28087ED7" w14:textId="77777777" w:rsidR="00237471" w:rsidRPr="001775AF" w:rsidRDefault="00237471">
            <w:pPr>
              <w:spacing w:before="0"/>
              <w:jc w:val="center"/>
              <w:textAlignment w:val="baseline"/>
              <w:rPr>
                <w:sz w:val="16"/>
                <w:szCs w:val="16"/>
                <w:lang w:eastAsia="de-DE"/>
              </w:rPr>
              <w:pPrChange w:id="1013" w:author="Gary Sullivan" w:date="2025-06-04T16:12:00Z" w16du:dateUtc="2025-06-04T23:12:00Z">
                <w:pPr>
                  <w:spacing w:before="0"/>
                  <w:textAlignment w:val="baseline"/>
                </w:pPr>
              </w:pPrChange>
            </w:pPr>
            <w:r w:rsidRPr="001775AF">
              <w:rPr>
                <w:sz w:val="16"/>
                <w:szCs w:val="16"/>
                <w:lang w:eastAsia="de-DE"/>
              </w:rPr>
              <w:t>-28.74%</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Change w:id="1014" w:author="Gary Sullivan" w:date="2025-06-04T16:12:00Z" w16du:dateUtc="2025-06-04T23:12:00Z">
              <w:tcPr>
                <w:tcW w:w="414" w:type="pct"/>
                <w:gridSpan w:val="2"/>
                <w:tcBorders>
                  <w:top w:val="single" w:sz="8" w:space="0" w:color="auto"/>
                  <w:left w:val="nil"/>
                  <w:bottom w:val="single" w:sz="8" w:space="0" w:color="auto"/>
                  <w:right w:val="single" w:sz="4" w:space="0" w:color="auto"/>
                </w:tcBorders>
                <w:shd w:val="clear" w:color="auto" w:fill="CCFFCC"/>
                <w:noWrap/>
                <w:vAlign w:val="center"/>
                <w:hideMark/>
              </w:tcPr>
            </w:tcPrChange>
          </w:tcPr>
          <w:p w14:paraId="68F6BA45" w14:textId="77777777" w:rsidR="00237471" w:rsidRPr="001775AF" w:rsidRDefault="00237471">
            <w:pPr>
              <w:spacing w:before="0"/>
              <w:jc w:val="center"/>
              <w:textAlignment w:val="baseline"/>
              <w:rPr>
                <w:sz w:val="16"/>
                <w:szCs w:val="16"/>
                <w:lang w:eastAsia="de-DE"/>
              </w:rPr>
              <w:pPrChange w:id="1015" w:author="Gary Sullivan" w:date="2025-06-04T16:12:00Z" w16du:dateUtc="2025-06-04T23:12:00Z">
                <w:pPr>
                  <w:spacing w:before="0"/>
                  <w:textAlignment w:val="baseline"/>
                </w:pPr>
              </w:pPrChange>
            </w:pPr>
            <w:r w:rsidRPr="001775AF">
              <w:rPr>
                <w:sz w:val="16"/>
                <w:szCs w:val="16"/>
                <w:lang w:eastAsia="de-DE"/>
              </w:rPr>
              <w:t>-27.10%</w:t>
            </w:r>
          </w:p>
        </w:tc>
        <w:tc>
          <w:tcPr>
            <w:tcW w:w="428" w:type="pct"/>
            <w:tcBorders>
              <w:top w:val="single" w:sz="8" w:space="0" w:color="auto"/>
              <w:left w:val="nil"/>
              <w:bottom w:val="single" w:sz="8" w:space="0" w:color="auto"/>
              <w:right w:val="nil"/>
            </w:tcBorders>
            <w:noWrap/>
            <w:vAlign w:val="center"/>
            <w:hideMark/>
            <w:tcPrChange w:id="1016" w:author="Gary Sullivan" w:date="2025-06-04T16:12:00Z" w16du:dateUtc="2025-06-04T23:12:00Z">
              <w:tcPr>
                <w:tcW w:w="428" w:type="pct"/>
                <w:gridSpan w:val="2"/>
                <w:tcBorders>
                  <w:top w:val="single" w:sz="8" w:space="0" w:color="auto"/>
                  <w:left w:val="nil"/>
                  <w:bottom w:val="single" w:sz="8" w:space="0" w:color="auto"/>
                  <w:right w:val="nil"/>
                </w:tcBorders>
                <w:noWrap/>
                <w:vAlign w:val="center"/>
                <w:hideMark/>
              </w:tcPr>
            </w:tcPrChange>
          </w:tcPr>
          <w:p w14:paraId="5C54E3CC" w14:textId="77777777" w:rsidR="00237471" w:rsidRPr="001775AF" w:rsidRDefault="00237471">
            <w:pPr>
              <w:spacing w:before="0"/>
              <w:jc w:val="center"/>
              <w:textAlignment w:val="baseline"/>
              <w:rPr>
                <w:sz w:val="16"/>
                <w:szCs w:val="16"/>
                <w:lang w:eastAsia="de-DE"/>
              </w:rPr>
              <w:pPrChange w:id="1017" w:author="Gary Sullivan" w:date="2025-06-04T16:12:00Z" w16du:dateUtc="2025-06-04T23:12:00Z">
                <w:pPr>
                  <w:spacing w:before="0"/>
                  <w:textAlignment w:val="baseline"/>
                </w:pPr>
              </w:pPrChange>
            </w:pPr>
            <w:r w:rsidRPr="001775AF">
              <w:rPr>
                <w:sz w:val="16"/>
                <w:szCs w:val="16"/>
                <w:lang w:eastAsia="de-DE"/>
              </w:rPr>
              <w:t>877.6%</w:t>
            </w:r>
          </w:p>
        </w:tc>
        <w:tc>
          <w:tcPr>
            <w:tcW w:w="429" w:type="pct"/>
            <w:tcBorders>
              <w:top w:val="single" w:sz="8" w:space="0" w:color="auto"/>
              <w:left w:val="nil"/>
              <w:bottom w:val="single" w:sz="8" w:space="0" w:color="auto"/>
              <w:right w:val="single" w:sz="8" w:space="0" w:color="auto"/>
            </w:tcBorders>
            <w:noWrap/>
            <w:vAlign w:val="center"/>
            <w:hideMark/>
            <w:tcPrChange w:id="1018" w:author="Gary Sullivan" w:date="2025-06-04T16:12:00Z" w16du:dateUtc="2025-06-04T23:12:00Z">
              <w:tcPr>
                <w:tcW w:w="428" w:type="pct"/>
                <w:gridSpan w:val="2"/>
                <w:tcBorders>
                  <w:top w:val="single" w:sz="8" w:space="0" w:color="auto"/>
                  <w:left w:val="nil"/>
                  <w:bottom w:val="single" w:sz="8" w:space="0" w:color="auto"/>
                  <w:right w:val="single" w:sz="8" w:space="0" w:color="auto"/>
                </w:tcBorders>
                <w:noWrap/>
                <w:vAlign w:val="center"/>
                <w:hideMark/>
              </w:tcPr>
            </w:tcPrChange>
          </w:tcPr>
          <w:p w14:paraId="3FB3F72E" w14:textId="77777777" w:rsidR="00237471" w:rsidRPr="001775AF" w:rsidRDefault="00237471">
            <w:pPr>
              <w:spacing w:before="0"/>
              <w:jc w:val="center"/>
              <w:textAlignment w:val="baseline"/>
              <w:rPr>
                <w:sz w:val="16"/>
                <w:szCs w:val="16"/>
                <w:lang w:eastAsia="de-DE"/>
              </w:rPr>
              <w:pPrChange w:id="1019" w:author="Gary Sullivan" w:date="2025-06-04T16:12:00Z" w16du:dateUtc="2025-06-04T23:12:00Z">
                <w:pPr>
                  <w:spacing w:before="0"/>
                  <w:textAlignment w:val="baseline"/>
                </w:pPr>
              </w:pPrChange>
            </w:pPr>
            <w:r w:rsidRPr="001775AF">
              <w:rPr>
                <w:sz w:val="16"/>
                <w:szCs w:val="16"/>
                <w:lang w:eastAsia="de-DE"/>
              </w:rPr>
              <w:t>925.7%</w:t>
            </w:r>
          </w:p>
        </w:tc>
      </w:tr>
      <w:tr w:rsidR="00ED61A3" w:rsidRPr="00ED61A3" w14:paraId="774424AE" w14:textId="77777777" w:rsidTr="006F578C">
        <w:trPr>
          <w:trHeight w:val="255"/>
          <w:jc w:val="center"/>
          <w:trPrChange w:id="1020"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1021"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092FD326" w14:textId="77777777" w:rsidR="00237471" w:rsidRPr="001775AF" w:rsidRDefault="00237471" w:rsidP="009C52FC">
            <w:pPr>
              <w:spacing w:before="0"/>
              <w:textAlignment w:val="baseline"/>
              <w:rPr>
                <w:sz w:val="16"/>
                <w:szCs w:val="16"/>
                <w:lang w:eastAsia="de-DE"/>
              </w:rPr>
            </w:pPr>
            <w:r w:rsidRPr="001775AF">
              <w:rPr>
                <w:sz w:val="16"/>
                <w:szCs w:val="16"/>
                <w:lang w:eastAsia="de-DE"/>
              </w:rPr>
              <w:lastRenderedPageBreak/>
              <w:t>Class D</w:t>
            </w:r>
          </w:p>
        </w:tc>
        <w:tc>
          <w:tcPr>
            <w:tcW w:w="385" w:type="pct"/>
            <w:noWrap/>
            <w:vAlign w:val="center"/>
            <w:hideMark/>
            <w:tcPrChange w:id="1022" w:author="Gary Sullivan" w:date="2025-06-04T16:12:00Z" w16du:dateUtc="2025-06-04T23:12:00Z">
              <w:tcPr>
                <w:tcW w:w="385" w:type="pct"/>
                <w:gridSpan w:val="2"/>
                <w:noWrap/>
                <w:vAlign w:val="center"/>
                <w:hideMark/>
              </w:tcPr>
            </w:tcPrChange>
          </w:tcPr>
          <w:p w14:paraId="0AC4192C" w14:textId="77777777" w:rsidR="00237471" w:rsidRPr="001775AF" w:rsidRDefault="00237471">
            <w:pPr>
              <w:spacing w:before="0"/>
              <w:jc w:val="center"/>
              <w:textAlignment w:val="baseline"/>
              <w:rPr>
                <w:sz w:val="16"/>
                <w:szCs w:val="16"/>
                <w:lang w:eastAsia="de-DE"/>
              </w:rPr>
              <w:pPrChange w:id="1023" w:author="Gary Sullivan" w:date="2025-06-04T16:12:00Z" w16du:dateUtc="2025-06-04T23:12:00Z">
                <w:pPr>
                  <w:spacing w:before="0"/>
                  <w:textAlignment w:val="baseline"/>
                </w:pPr>
              </w:pPrChange>
            </w:pPr>
            <w:r w:rsidRPr="001775AF">
              <w:rPr>
                <w:sz w:val="16"/>
                <w:szCs w:val="16"/>
                <w:lang w:eastAsia="de-DE"/>
              </w:rPr>
              <w:t>0.33%</w:t>
            </w:r>
          </w:p>
        </w:tc>
        <w:tc>
          <w:tcPr>
            <w:tcW w:w="385" w:type="pct"/>
            <w:noWrap/>
            <w:vAlign w:val="center"/>
            <w:hideMark/>
            <w:tcPrChange w:id="1024" w:author="Gary Sullivan" w:date="2025-06-04T16:12:00Z" w16du:dateUtc="2025-06-04T23:12:00Z">
              <w:tcPr>
                <w:tcW w:w="385" w:type="pct"/>
                <w:gridSpan w:val="2"/>
                <w:noWrap/>
                <w:vAlign w:val="center"/>
                <w:hideMark/>
              </w:tcPr>
            </w:tcPrChange>
          </w:tcPr>
          <w:p w14:paraId="20066196" w14:textId="77777777" w:rsidR="00237471" w:rsidRPr="001775AF" w:rsidRDefault="00237471">
            <w:pPr>
              <w:spacing w:before="0"/>
              <w:jc w:val="center"/>
              <w:textAlignment w:val="baseline"/>
              <w:rPr>
                <w:sz w:val="16"/>
                <w:szCs w:val="16"/>
                <w:lang w:eastAsia="de-DE"/>
              </w:rPr>
              <w:pPrChange w:id="1025" w:author="Gary Sullivan" w:date="2025-06-04T16:12:00Z" w16du:dateUtc="2025-06-04T23:12:00Z">
                <w:pPr>
                  <w:spacing w:before="0"/>
                  <w:textAlignment w:val="baseline"/>
                </w:pPr>
              </w:pPrChange>
            </w:pPr>
            <w:r w:rsidRPr="001775AF">
              <w:rPr>
                <w:sz w:val="16"/>
                <w:szCs w:val="16"/>
                <w:lang w:eastAsia="de-DE"/>
              </w:rPr>
              <w:t>0.10%</w:t>
            </w:r>
          </w:p>
        </w:tc>
        <w:tc>
          <w:tcPr>
            <w:tcW w:w="385" w:type="pct"/>
            <w:tcBorders>
              <w:top w:val="nil"/>
              <w:left w:val="nil"/>
              <w:bottom w:val="nil"/>
              <w:right w:val="single" w:sz="4" w:space="0" w:color="auto"/>
            </w:tcBorders>
            <w:noWrap/>
            <w:vAlign w:val="center"/>
            <w:hideMark/>
            <w:tcPrChange w:id="1026" w:author="Gary Sullivan" w:date="2025-06-04T16:12:00Z" w16du:dateUtc="2025-06-04T23:12:00Z">
              <w:tcPr>
                <w:tcW w:w="385" w:type="pct"/>
                <w:gridSpan w:val="2"/>
                <w:tcBorders>
                  <w:top w:val="nil"/>
                  <w:left w:val="nil"/>
                  <w:bottom w:val="nil"/>
                  <w:right w:val="single" w:sz="4" w:space="0" w:color="auto"/>
                </w:tcBorders>
                <w:noWrap/>
                <w:vAlign w:val="center"/>
                <w:hideMark/>
              </w:tcPr>
            </w:tcPrChange>
          </w:tcPr>
          <w:p w14:paraId="2FDA7E9A" w14:textId="77777777" w:rsidR="00237471" w:rsidRPr="001775AF" w:rsidRDefault="00237471">
            <w:pPr>
              <w:spacing w:before="0"/>
              <w:jc w:val="center"/>
              <w:textAlignment w:val="baseline"/>
              <w:rPr>
                <w:sz w:val="16"/>
                <w:szCs w:val="16"/>
                <w:lang w:eastAsia="de-DE"/>
              </w:rPr>
              <w:pPrChange w:id="1027" w:author="Gary Sullivan" w:date="2025-06-04T16:12:00Z" w16du:dateUtc="2025-06-04T23:12:00Z">
                <w:pPr>
                  <w:spacing w:before="0"/>
                  <w:textAlignment w:val="baseline"/>
                </w:pPr>
              </w:pPrChange>
            </w:pPr>
            <w:r w:rsidRPr="001775AF">
              <w:rPr>
                <w:sz w:val="16"/>
                <w:szCs w:val="16"/>
                <w:lang w:eastAsia="de-DE"/>
              </w:rPr>
              <w:t>1.35%</w:t>
            </w:r>
          </w:p>
        </w:tc>
        <w:tc>
          <w:tcPr>
            <w:tcW w:w="341" w:type="pct"/>
            <w:noWrap/>
            <w:vAlign w:val="center"/>
            <w:hideMark/>
            <w:tcPrChange w:id="1028" w:author="Gary Sullivan" w:date="2025-06-04T16:12:00Z" w16du:dateUtc="2025-06-04T23:12:00Z">
              <w:tcPr>
                <w:tcW w:w="341" w:type="pct"/>
                <w:gridSpan w:val="2"/>
                <w:noWrap/>
                <w:vAlign w:val="center"/>
                <w:hideMark/>
              </w:tcPr>
            </w:tcPrChange>
          </w:tcPr>
          <w:p w14:paraId="6C379BE1" w14:textId="77777777" w:rsidR="00237471" w:rsidRPr="001775AF" w:rsidRDefault="00237471">
            <w:pPr>
              <w:spacing w:before="0"/>
              <w:jc w:val="center"/>
              <w:textAlignment w:val="baseline"/>
              <w:rPr>
                <w:sz w:val="16"/>
                <w:szCs w:val="16"/>
                <w:lang w:eastAsia="de-DE"/>
              </w:rPr>
              <w:pPrChange w:id="1029" w:author="Gary Sullivan" w:date="2025-06-04T16:12:00Z" w16du:dateUtc="2025-06-04T23:12:00Z">
                <w:pPr>
                  <w:spacing w:before="0"/>
                  <w:textAlignment w:val="baseline"/>
                </w:pPr>
              </w:pPrChange>
            </w:pPr>
            <w:r w:rsidRPr="001775AF">
              <w:rPr>
                <w:sz w:val="16"/>
                <w:szCs w:val="16"/>
                <w:lang w:eastAsia="de-DE"/>
              </w:rPr>
              <w:t>95.9%</w:t>
            </w:r>
          </w:p>
        </w:tc>
        <w:tc>
          <w:tcPr>
            <w:tcW w:w="408" w:type="pct"/>
            <w:noWrap/>
            <w:vAlign w:val="center"/>
            <w:hideMark/>
            <w:tcPrChange w:id="1030" w:author="Gary Sullivan" w:date="2025-06-04T16:12:00Z" w16du:dateUtc="2025-06-04T23:12:00Z">
              <w:tcPr>
                <w:tcW w:w="127" w:type="pct"/>
                <w:gridSpan w:val="2"/>
                <w:noWrap/>
                <w:vAlign w:val="center"/>
                <w:hideMark/>
              </w:tcPr>
            </w:tcPrChange>
          </w:tcPr>
          <w:p w14:paraId="2C6400F3" w14:textId="77777777" w:rsidR="00237471" w:rsidRPr="001775AF" w:rsidRDefault="00237471">
            <w:pPr>
              <w:spacing w:before="0"/>
              <w:jc w:val="center"/>
              <w:textAlignment w:val="baseline"/>
              <w:rPr>
                <w:sz w:val="16"/>
                <w:szCs w:val="16"/>
                <w:lang w:eastAsia="de-DE"/>
              </w:rPr>
              <w:pPrChange w:id="1031" w:author="Gary Sullivan" w:date="2025-06-04T16:12:00Z" w16du:dateUtc="2025-06-04T23:12:00Z">
                <w:pPr>
                  <w:spacing w:before="0"/>
                  <w:textAlignment w:val="baseline"/>
                </w:pPr>
              </w:pPrChange>
            </w:pPr>
            <w:r w:rsidRPr="001775AF">
              <w:rPr>
                <w:sz w:val="16"/>
                <w:szCs w:val="16"/>
                <w:lang w:eastAsia="de-DE"/>
              </w:rPr>
              <w:t>104.2%</w:t>
            </w:r>
          </w:p>
        </w:tc>
        <w:tc>
          <w:tcPr>
            <w:tcW w:w="389" w:type="pct"/>
            <w:tcBorders>
              <w:top w:val="nil"/>
              <w:left w:val="single" w:sz="4" w:space="0" w:color="auto"/>
              <w:bottom w:val="nil"/>
              <w:right w:val="nil"/>
            </w:tcBorders>
            <w:noWrap/>
            <w:vAlign w:val="center"/>
            <w:hideMark/>
            <w:tcPrChange w:id="1032"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138527A6" w14:textId="77777777" w:rsidR="00237471" w:rsidRPr="001775AF" w:rsidRDefault="00237471">
            <w:pPr>
              <w:spacing w:before="0"/>
              <w:jc w:val="center"/>
              <w:textAlignment w:val="baseline"/>
              <w:rPr>
                <w:sz w:val="16"/>
                <w:szCs w:val="16"/>
                <w:lang w:eastAsia="de-DE"/>
              </w:rPr>
              <w:pPrChange w:id="1033"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Change w:id="1034" w:author="Gary Sullivan" w:date="2025-06-04T16:12:00Z" w16du:dateUtc="2025-06-04T23:12:00Z">
              <w:tcPr>
                <w:tcW w:w="414" w:type="pct"/>
                <w:gridSpan w:val="2"/>
                <w:tcBorders>
                  <w:top w:val="single" w:sz="8" w:space="0" w:color="auto"/>
                  <w:left w:val="single" w:sz="8" w:space="0" w:color="auto"/>
                  <w:bottom w:val="nil"/>
                  <w:right w:val="nil"/>
                </w:tcBorders>
                <w:shd w:val="clear" w:color="auto" w:fill="CCFFCC"/>
                <w:noWrap/>
                <w:vAlign w:val="center"/>
                <w:hideMark/>
              </w:tcPr>
            </w:tcPrChange>
          </w:tcPr>
          <w:p w14:paraId="764EB5B6" w14:textId="77777777" w:rsidR="00237471" w:rsidRPr="001775AF" w:rsidRDefault="00237471">
            <w:pPr>
              <w:spacing w:before="0"/>
              <w:jc w:val="center"/>
              <w:textAlignment w:val="baseline"/>
              <w:rPr>
                <w:sz w:val="16"/>
                <w:szCs w:val="16"/>
                <w:lang w:eastAsia="de-DE"/>
              </w:rPr>
              <w:pPrChange w:id="1035" w:author="Gary Sullivan" w:date="2025-06-04T16:12:00Z" w16du:dateUtc="2025-06-04T23:12:00Z">
                <w:pPr>
                  <w:spacing w:before="0"/>
                  <w:textAlignment w:val="baseline"/>
                </w:pPr>
              </w:pPrChange>
            </w:pPr>
            <w:r w:rsidRPr="001775AF">
              <w:rPr>
                <w:sz w:val="16"/>
                <w:szCs w:val="16"/>
                <w:lang w:eastAsia="de-DE"/>
              </w:rPr>
              <w:t>-25.63%</w:t>
            </w:r>
          </w:p>
        </w:tc>
        <w:tc>
          <w:tcPr>
            <w:tcW w:w="414" w:type="pct"/>
            <w:tcBorders>
              <w:top w:val="single" w:sz="8" w:space="0" w:color="auto"/>
              <w:left w:val="nil"/>
              <w:bottom w:val="nil"/>
              <w:right w:val="nil"/>
            </w:tcBorders>
            <w:shd w:val="clear" w:color="auto" w:fill="CCFFCC"/>
            <w:noWrap/>
            <w:vAlign w:val="center"/>
            <w:hideMark/>
            <w:tcPrChange w:id="1036" w:author="Gary Sullivan" w:date="2025-06-04T16:12:00Z" w16du:dateUtc="2025-06-04T23:12:00Z">
              <w:tcPr>
                <w:tcW w:w="414" w:type="pct"/>
                <w:gridSpan w:val="2"/>
                <w:tcBorders>
                  <w:top w:val="single" w:sz="8" w:space="0" w:color="auto"/>
                  <w:left w:val="nil"/>
                  <w:bottom w:val="nil"/>
                  <w:right w:val="nil"/>
                </w:tcBorders>
                <w:shd w:val="clear" w:color="auto" w:fill="CCFFCC"/>
                <w:noWrap/>
                <w:vAlign w:val="center"/>
                <w:hideMark/>
              </w:tcPr>
            </w:tcPrChange>
          </w:tcPr>
          <w:p w14:paraId="449DFFFA" w14:textId="77777777" w:rsidR="00237471" w:rsidRPr="001775AF" w:rsidRDefault="00237471">
            <w:pPr>
              <w:spacing w:before="0"/>
              <w:jc w:val="center"/>
              <w:textAlignment w:val="baseline"/>
              <w:rPr>
                <w:sz w:val="16"/>
                <w:szCs w:val="16"/>
                <w:lang w:eastAsia="de-DE"/>
              </w:rPr>
              <w:pPrChange w:id="1037" w:author="Gary Sullivan" w:date="2025-06-04T16:12:00Z" w16du:dateUtc="2025-06-04T23:12:00Z">
                <w:pPr>
                  <w:spacing w:before="0"/>
                  <w:textAlignment w:val="baseline"/>
                </w:pPr>
              </w:pPrChange>
            </w:pPr>
            <w:r w:rsidRPr="001775AF">
              <w:rPr>
                <w:sz w:val="16"/>
                <w:szCs w:val="16"/>
                <w:lang w:eastAsia="de-DE"/>
              </w:rPr>
              <w:t>-25.75%</w:t>
            </w:r>
          </w:p>
        </w:tc>
        <w:tc>
          <w:tcPr>
            <w:tcW w:w="414" w:type="pct"/>
            <w:tcBorders>
              <w:top w:val="single" w:sz="8" w:space="0" w:color="auto"/>
              <w:left w:val="nil"/>
              <w:bottom w:val="nil"/>
              <w:right w:val="single" w:sz="4" w:space="0" w:color="auto"/>
            </w:tcBorders>
            <w:shd w:val="clear" w:color="auto" w:fill="CCFFCC"/>
            <w:noWrap/>
            <w:vAlign w:val="center"/>
            <w:hideMark/>
            <w:tcPrChange w:id="1038" w:author="Gary Sullivan" w:date="2025-06-04T16:12:00Z" w16du:dateUtc="2025-06-04T23:12:00Z">
              <w:tcPr>
                <w:tcW w:w="414" w:type="pct"/>
                <w:gridSpan w:val="2"/>
                <w:tcBorders>
                  <w:top w:val="single" w:sz="8" w:space="0" w:color="auto"/>
                  <w:left w:val="nil"/>
                  <w:bottom w:val="nil"/>
                  <w:right w:val="single" w:sz="4" w:space="0" w:color="auto"/>
                </w:tcBorders>
                <w:shd w:val="clear" w:color="auto" w:fill="CCFFCC"/>
                <w:noWrap/>
                <w:vAlign w:val="center"/>
                <w:hideMark/>
              </w:tcPr>
            </w:tcPrChange>
          </w:tcPr>
          <w:p w14:paraId="7C71F335" w14:textId="77777777" w:rsidR="00237471" w:rsidRPr="001775AF" w:rsidRDefault="00237471">
            <w:pPr>
              <w:spacing w:before="0"/>
              <w:jc w:val="center"/>
              <w:textAlignment w:val="baseline"/>
              <w:rPr>
                <w:sz w:val="16"/>
                <w:szCs w:val="16"/>
                <w:lang w:eastAsia="de-DE"/>
              </w:rPr>
              <w:pPrChange w:id="1039" w:author="Gary Sullivan" w:date="2025-06-04T16:12:00Z" w16du:dateUtc="2025-06-04T23:12:00Z">
                <w:pPr>
                  <w:spacing w:before="0"/>
                  <w:textAlignment w:val="baseline"/>
                </w:pPr>
              </w:pPrChange>
            </w:pPr>
            <w:r w:rsidRPr="001775AF">
              <w:rPr>
                <w:sz w:val="16"/>
                <w:szCs w:val="16"/>
                <w:lang w:eastAsia="de-DE"/>
              </w:rPr>
              <w:t>-25.64%</w:t>
            </w:r>
          </w:p>
        </w:tc>
        <w:tc>
          <w:tcPr>
            <w:tcW w:w="428" w:type="pct"/>
            <w:noWrap/>
            <w:vAlign w:val="center"/>
            <w:hideMark/>
            <w:tcPrChange w:id="1040" w:author="Gary Sullivan" w:date="2025-06-04T16:12:00Z" w16du:dateUtc="2025-06-04T23:12:00Z">
              <w:tcPr>
                <w:tcW w:w="428" w:type="pct"/>
                <w:gridSpan w:val="2"/>
                <w:noWrap/>
                <w:vAlign w:val="center"/>
                <w:hideMark/>
              </w:tcPr>
            </w:tcPrChange>
          </w:tcPr>
          <w:p w14:paraId="3A8C2CD8" w14:textId="77777777" w:rsidR="00237471" w:rsidRPr="001775AF" w:rsidRDefault="00237471">
            <w:pPr>
              <w:spacing w:before="0"/>
              <w:jc w:val="center"/>
              <w:textAlignment w:val="baseline"/>
              <w:rPr>
                <w:sz w:val="16"/>
                <w:szCs w:val="16"/>
                <w:lang w:eastAsia="de-DE"/>
              </w:rPr>
              <w:pPrChange w:id="1041" w:author="Gary Sullivan" w:date="2025-06-04T16:12:00Z" w16du:dateUtc="2025-06-04T23:12:00Z">
                <w:pPr>
                  <w:spacing w:before="0"/>
                  <w:textAlignment w:val="baseline"/>
                </w:pPr>
              </w:pPrChange>
            </w:pPr>
            <w:r w:rsidRPr="001775AF">
              <w:rPr>
                <w:sz w:val="16"/>
                <w:szCs w:val="16"/>
                <w:lang w:eastAsia="de-DE"/>
              </w:rPr>
              <w:t>879.3%</w:t>
            </w:r>
          </w:p>
        </w:tc>
        <w:tc>
          <w:tcPr>
            <w:tcW w:w="429" w:type="pct"/>
            <w:tcBorders>
              <w:top w:val="nil"/>
              <w:left w:val="nil"/>
              <w:bottom w:val="nil"/>
              <w:right w:val="single" w:sz="8" w:space="0" w:color="auto"/>
            </w:tcBorders>
            <w:noWrap/>
            <w:vAlign w:val="center"/>
            <w:hideMark/>
            <w:tcPrChange w:id="1042"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2EA12639" w14:textId="77777777" w:rsidR="00237471" w:rsidRPr="001775AF" w:rsidRDefault="00237471">
            <w:pPr>
              <w:spacing w:before="0"/>
              <w:jc w:val="center"/>
              <w:textAlignment w:val="baseline"/>
              <w:rPr>
                <w:sz w:val="16"/>
                <w:szCs w:val="16"/>
                <w:lang w:eastAsia="de-DE"/>
              </w:rPr>
              <w:pPrChange w:id="1043" w:author="Gary Sullivan" w:date="2025-06-04T16:12:00Z" w16du:dateUtc="2025-06-04T23:12:00Z">
                <w:pPr>
                  <w:spacing w:before="0"/>
                  <w:textAlignment w:val="baseline"/>
                </w:pPr>
              </w:pPrChange>
            </w:pPr>
            <w:r w:rsidRPr="001775AF">
              <w:rPr>
                <w:sz w:val="16"/>
                <w:szCs w:val="16"/>
                <w:lang w:eastAsia="de-DE"/>
              </w:rPr>
              <w:t>1203.6%</w:t>
            </w:r>
          </w:p>
        </w:tc>
      </w:tr>
      <w:tr w:rsidR="009C52FC" w:rsidRPr="00ED61A3" w14:paraId="4BB237CC" w14:textId="77777777" w:rsidTr="006F578C">
        <w:trPr>
          <w:trHeight w:val="255"/>
          <w:jc w:val="center"/>
          <w:trPrChange w:id="1044" w:author="Gary Sullivan" w:date="2025-06-04T16:12:00Z" w16du:dateUtc="2025-06-04T23:12:00Z">
            <w:trPr>
              <w:trHeight w:val="255"/>
            </w:trPr>
          </w:trPrChange>
        </w:trPr>
        <w:tc>
          <w:tcPr>
            <w:tcW w:w="609" w:type="pct"/>
            <w:tcBorders>
              <w:top w:val="nil"/>
              <w:left w:val="single" w:sz="8" w:space="0" w:color="auto"/>
              <w:bottom w:val="nil"/>
              <w:right w:val="single" w:sz="8" w:space="0" w:color="auto"/>
            </w:tcBorders>
            <w:noWrap/>
            <w:vAlign w:val="center"/>
            <w:hideMark/>
            <w:tcPrChange w:id="1045" w:author="Gary Sullivan" w:date="2025-06-04T16:12:00Z" w16du:dateUtc="2025-06-04T23:12:00Z">
              <w:tcPr>
                <w:tcW w:w="608" w:type="pct"/>
                <w:tcBorders>
                  <w:top w:val="nil"/>
                  <w:left w:val="single" w:sz="8" w:space="0" w:color="auto"/>
                  <w:bottom w:val="nil"/>
                  <w:right w:val="single" w:sz="8" w:space="0" w:color="auto"/>
                </w:tcBorders>
                <w:noWrap/>
                <w:vAlign w:val="center"/>
                <w:hideMark/>
              </w:tcPr>
            </w:tcPrChange>
          </w:tcPr>
          <w:p w14:paraId="0C402E7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Change w:id="1046" w:author="Gary Sullivan" w:date="2025-06-04T16:12:00Z" w16du:dateUtc="2025-06-04T23:12:00Z">
              <w:tcPr>
                <w:tcW w:w="385" w:type="pct"/>
                <w:gridSpan w:val="2"/>
                <w:tcBorders>
                  <w:top w:val="nil"/>
                  <w:left w:val="single" w:sz="8" w:space="0" w:color="auto"/>
                  <w:bottom w:val="nil"/>
                  <w:right w:val="nil"/>
                </w:tcBorders>
                <w:shd w:val="clear" w:color="auto" w:fill="FFC7CE"/>
                <w:noWrap/>
                <w:vAlign w:val="center"/>
                <w:hideMark/>
              </w:tcPr>
            </w:tcPrChange>
          </w:tcPr>
          <w:p w14:paraId="1543131A" w14:textId="77777777" w:rsidR="00237471" w:rsidRPr="001775AF" w:rsidRDefault="00237471">
            <w:pPr>
              <w:spacing w:before="0"/>
              <w:jc w:val="center"/>
              <w:textAlignment w:val="baseline"/>
              <w:rPr>
                <w:sz w:val="16"/>
                <w:szCs w:val="16"/>
                <w:lang w:eastAsia="de-DE"/>
              </w:rPr>
              <w:pPrChange w:id="1047" w:author="Gary Sullivan" w:date="2025-06-04T16:12:00Z" w16du:dateUtc="2025-06-04T23:12:00Z">
                <w:pPr>
                  <w:spacing w:before="0"/>
                  <w:textAlignment w:val="baseline"/>
                </w:pPr>
              </w:pPrChange>
            </w:pPr>
            <w:r w:rsidRPr="001775AF">
              <w:rPr>
                <w:sz w:val="16"/>
                <w:szCs w:val="16"/>
                <w:lang w:eastAsia="de-DE"/>
              </w:rPr>
              <w:t>3.49%</w:t>
            </w:r>
          </w:p>
        </w:tc>
        <w:tc>
          <w:tcPr>
            <w:tcW w:w="385" w:type="pct"/>
            <w:shd w:val="clear" w:color="auto" w:fill="FFC7CE"/>
            <w:noWrap/>
            <w:vAlign w:val="center"/>
            <w:hideMark/>
            <w:tcPrChange w:id="1048" w:author="Gary Sullivan" w:date="2025-06-04T16:12:00Z" w16du:dateUtc="2025-06-04T23:12:00Z">
              <w:tcPr>
                <w:tcW w:w="385" w:type="pct"/>
                <w:gridSpan w:val="2"/>
                <w:shd w:val="clear" w:color="auto" w:fill="FFC7CE"/>
                <w:noWrap/>
                <w:vAlign w:val="center"/>
                <w:hideMark/>
              </w:tcPr>
            </w:tcPrChange>
          </w:tcPr>
          <w:p w14:paraId="494082B1" w14:textId="77777777" w:rsidR="00237471" w:rsidRPr="001775AF" w:rsidRDefault="00237471">
            <w:pPr>
              <w:spacing w:before="0"/>
              <w:jc w:val="center"/>
              <w:textAlignment w:val="baseline"/>
              <w:rPr>
                <w:sz w:val="16"/>
                <w:szCs w:val="16"/>
                <w:lang w:eastAsia="de-DE"/>
              </w:rPr>
              <w:pPrChange w:id="1049" w:author="Gary Sullivan" w:date="2025-06-04T16:12:00Z" w16du:dateUtc="2025-06-04T23:12:00Z">
                <w:pPr>
                  <w:spacing w:before="0"/>
                  <w:textAlignment w:val="baseline"/>
                </w:pPr>
              </w:pPrChange>
            </w:pPr>
            <w:r w:rsidRPr="001775AF">
              <w:rPr>
                <w:sz w:val="16"/>
                <w:szCs w:val="16"/>
                <w:lang w:eastAsia="de-DE"/>
              </w:rPr>
              <w:t>5.01%</w:t>
            </w:r>
          </w:p>
        </w:tc>
        <w:tc>
          <w:tcPr>
            <w:tcW w:w="385" w:type="pct"/>
            <w:tcBorders>
              <w:top w:val="nil"/>
              <w:left w:val="nil"/>
              <w:bottom w:val="nil"/>
              <w:right w:val="single" w:sz="4" w:space="0" w:color="auto"/>
            </w:tcBorders>
            <w:shd w:val="clear" w:color="auto" w:fill="FFC7CE"/>
            <w:noWrap/>
            <w:vAlign w:val="center"/>
            <w:hideMark/>
            <w:tcPrChange w:id="1050" w:author="Gary Sullivan" w:date="2025-06-04T16:12:00Z" w16du:dateUtc="2025-06-04T23:12:00Z">
              <w:tcPr>
                <w:tcW w:w="385" w:type="pct"/>
                <w:gridSpan w:val="2"/>
                <w:tcBorders>
                  <w:top w:val="nil"/>
                  <w:left w:val="nil"/>
                  <w:bottom w:val="nil"/>
                  <w:right w:val="single" w:sz="4" w:space="0" w:color="auto"/>
                </w:tcBorders>
                <w:shd w:val="clear" w:color="auto" w:fill="FFC7CE"/>
                <w:noWrap/>
                <w:vAlign w:val="center"/>
                <w:hideMark/>
              </w:tcPr>
            </w:tcPrChange>
          </w:tcPr>
          <w:p w14:paraId="4AE2AD9F" w14:textId="77777777" w:rsidR="00237471" w:rsidRPr="001775AF" w:rsidRDefault="00237471">
            <w:pPr>
              <w:spacing w:before="0"/>
              <w:jc w:val="center"/>
              <w:textAlignment w:val="baseline"/>
              <w:rPr>
                <w:sz w:val="16"/>
                <w:szCs w:val="16"/>
                <w:lang w:eastAsia="de-DE"/>
              </w:rPr>
              <w:pPrChange w:id="1051" w:author="Gary Sullivan" w:date="2025-06-04T16:12:00Z" w16du:dateUtc="2025-06-04T23:12:00Z">
                <w:pPr>
                  <w:spacing w:before="0"/>
                  <w:textAlignment w:val="baseline"/>
                </w:pPr>
              </w:pPrChange>
            </w:pPr>
            <w:r w:rsidRPr="001775AF">
              <w:rPr>
                <w:sz w:val="16"/>
                <w:szCs w:val="16"/>
                <w:lang w:eastAsia="de-DE"/>
              </w:rPr>
              <w:t>5.06%</w:t>
            </w:r>
          </w:p>
        </w:tc>
        <w:tc>
          <w:tcPr>
            <w:tcW w:w="341" w:type="pct"/>
            <w:noWrap/>
            <w:vAlign w:val="center"/>
            <w:hideMark/>
            <w:tcPrChange w:id="1052" w:author="Gary Sullivan" w:date="2025-06-04T16:12:00Z" w16du:dateUtc="2025-06-04T23:12:00Z">
              <w:tcPr>
                <w:tcW w:w="341" w:type="pct"/>
                <w:gridSpan w:val="2"/>
                <w:noWrap/>
                <w:vAlign w:val="center"/>
                <w:hideMark/>
              </w:tcPr>
            </w:tcPrChange>
          </w:tcPr>
          <w:p w14:paraId="752B871F" w14:textId="77777777" w:rsidR="00237471" w:rsidRPr="001775AF" w:rsidRDefault="00237471">
            <w:pPr>
              <w:spacing w:before="0"/>
              <w:jc w:val="center"/>
              <w:textAlignment w:val="baseline"/>
              <w:rPr>
                <w:sz w:val="16"/>
                <w:szCs w:val="16"/>
                <w:lang w:eastAsia="de-DE"/>
              </w:rPr>
              <w:pPrChange w:id="1053" w:author="Gary Sullivan" w:date="2025-06-04T16:12:00Z" w16du:dateUtc="2025-06-04T23:12:00Z">
                <w:pPr>
                  <w:spacing w:before="0"/>
                  <w:textAlignment w:val="baseline"/>
                </w:pPr>
              </w:pPrChange>
            </w:pPr>
            <w:r w:rsidRPr="001775AF">
              <w:rPr>
                <w:sz w:val="16"/>
                <w:szCs w:val="16"/>
                <w:lang w:eastAsia="de-DE"/>
              </w:rPr>
              <w:t>92.0%</w:t>
            </w:r>
          </w:p>
        </w:tc>
        <w:tc>
          <w:tcPr>
            <w:tcW w:w="408" w:type="pct"/>
            <w:noWrap/>
            <w:vAlign w:val="center"/>
            <w:hideMark/>
            <w:tcPrChange w:id="1054" w:author="Gary Sullivan" w:date="2025-06-04T16:12:00Z" w16du:dateUtc="2025-06-04T23:12:00Z">
              <w:tcPr>
                <w:tcW w:w="127" w:type="pct"/>
                <w:gridSpan w:val="2"/>
                <w:noWrap/>
                <w:vAlign w:val="center"/>
                <w:hideMark/>
              </w:tcPr>
            </w:tcPrChange>
          </w:tcPr>
          <w:p w14:paraId="21EBB2B7" w14:textId="77777777" w:rsidR="00237471" w:rsidRPr="001775AF" w:rsidRDefault="00237471">
            <w:pPr>
              <w:spacing w:before="0"/>
              <w:jc w:val="center"/>
              <w:textAlignment w:val="baseline"/>
              <w:rPr>
                <w:sz w:val="16"/>
                <w:szCs w:val="16"/>
                <w:lang w:eastAsia="de-DE"/>
              </w:rPr>
              <w:pPrChange w:id="1055" w:author="Gary Sullivan" w:date="2025-06-04T16:12:00Z" w16du:dateUtc="2025-06-04T23:12:00Z">
                <w:pPr>
                  <w:spacing w:before="0"/>
                  <w:textAlignment w:val="baseline"/>
                </w:pPr>
              </w:pPrChange>
            </w:pPr>
            <w:r w:rsidRPr="001775AF">
              <w:rPr>
                <w:sz w:val="16"/>
                <w:szCs w:val="16"/>
                <w:lang w:eastAsia="de-DE"/>
              </w:rPr>
              <w:t>97.9%</w:t>
            </w:r>
          </w:p>
        </w:tc>
        <w:tc>
          <w:tcPr>
            <w:tcW w:w="389" w:type="pct"/>
            <w:tcBorders>
              <w:top w:val="nil"/>
              <w:left w:val="single" w:sz="4" w:space="0" w:color="auto"/>
              <w:bottom w:val="nil"/>
              <w:right w:val="nil"/>
            </w:tcBorders>
            <w:noWrap/>
            <w:vAlign w:val="center"/>
            <w:hideMark/>
            <w:tcPrChange w:id="1056" w:author="Gary Sullivan" w:date="2025-06-04T16:12:00Z" w16du:dateUtc="2025-06-04T23:12:00Z">
              <w:tcPr>
                <w:tcW w:w="670" w:type="pct"/>
                <w:gridSpan w:val="2"/>
                <w:tcBorders>
                  <w:top w:val="nil"/>
                  <w:left w:val="single" w:sz="4" w:space="0" w:color="auto"/>
                  <w:bottom w:val="nil"/>
                  <w:right w:val="nil"/>
                </w:tcBorders>
                <w:noWrap/>
                <w:vAlign w:val="center"/>
                <w:hideMark/>
              </w:tcPr>
            </w:tcPrChange>
          </w:tcPr>
          <w:p w14:paraId="6A33D318" w14:textId="77777777" w:rsidR="00237471" w:rsidRPr="001775AF" w:rsidRDefault="00237471">
            <w:pPr>
              <w:spacing w:before="0"/>
              <w:jc w:val="center"/>
              <w:textAlignment w:val="baseline"/>
              <w:rPr>
                <w:sz w:val="16"/>
                <w:szCs w:val="16"/>
                <w:lang w:eastAsia="de-DE"/>
              </w:rPr>
              <w:pPrChange w:id="1057"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Change w:id="1058" w:author="Gary Sullivan" w:date="2025-06-04T16:12:00Z" w16du:dateUtc="2025-06-04T23:12:00Z">
              <w:tcPr>
                <w:tcW w:w="414" w:type="pct"/>
                <w:gridSpan w:val="2"/>
                <w:tcBorders>
                  <w:top w:val="nil"/>
                  <w:left w:val="single" w:sz="8" w:space="0" w:color="auto"/>
                  <w:bottom w:val="nil"/>
                  <w:right w:val="nil"/>
                </w:tcBorders>
                <w:shd w:val="clear" w:color="auto" w:fill="CCFFCC"/>
                <w:noWrap/>
                <w:vAlign w:val="center"/>
                <w:hideMark/>
              </w:tcPr>
            </w:tcPrChange>
          </w:tcPr>
          <w:p w14:paraId="61363DE5" w14:textId="77777777" w:rsidR="00237471" w:rsidRPr="001775AF" w:rsidRDefault="00237471">
            <w:pPr>
              <w:spacing w:before="0"/>
              <w:jc w:val="center"/>
              <w:textAlignment w:val="baseline"/>
              <w:rPr>
                <w:sz w:val="16"/>
                <w:szCs w:val="16"/>
                <w:lang w:eastAsia="de-DE"/>
              </w:rPr>
              <w:pPrChange w:id="1059" w:author="Gary Sullivan" w:date="2025-06-04T16:12:00Z" w16du:dateUtc="2025-06-04T23:12:00Z">
                <w:pPr>
                  <w:spacing w:before="0"/>
                  <w:textAlignment w:val="baseline"/>
                </w:pPr>
              </w:pPrChange>
            </w:pPr>
            <w:r w:rsidRPr="001775AF">
              <w:rPr>
                <w:sz w:val="16"/>
                <w:szCs w:val="16"/>
                <w:lang w:eastAsia="de-DE"/>
              </w:rPr>
              <w:t>-28.32%</w:t>
            </w:r>
          </w:p>
        </w:tc>
        <w:tc>
          <w:tcPr>
            <w:tcW w:w="414" w:type="pct"/>
            <w:shd w:val="clear" w:color="auto" w:fill="CCFFCC"/>
            <w:noWrap/>
            <w:vAlign w:val="center"/>
            <w:hideMark/>
            <w:tcPrChange w:id="1060" w:author="Gary Sullivan" w:date="2025-06-04T16:12:00Z" w16du:dateUtc="2025-06-04T23:12:00Z">
              <w:tcPr>
                <w:tcW w:w="414" w:type="pct"/>
                <w:gridSpan w:val="2"/>
                <w:shd w:val="clear" w:color="auto" w:fill="CCFFCC"/>
                <w:noWrap/>
                <w:vAlign w:val="center"/>
                <w:hideMark/>
              </w:tcPr>
            </w:tcPrChange>
          </w:tcPr>
          <w:p w14:paraId="78F175E5" w14:textId="77777777" w:rsidR="00237471" w:rsidRPr="001775AF" w:rsidRDefault="00237471">
            <w:pPr>
              <w:spacing w:before="0"/>
              <w:jc w:val="center"/>
              <w:textAlignment w:val="baseline"/>
              <w:rPr>
                <w:sz w:val="16"/>
                <w:szCs w:val="16"/>
                <w:lang w:eastAsia="de-DE"/>
              </w:rPr>
              <w:pPrChange w:id="1061" w:author="Gary Sullivan" w:date="2025-06-04T16:12:00Z" w16du:dateUtc="2025-06-04T23:12:00Z">
                <w:pPr>
                  <w:spacing w:before="0"/>
                  <w:textAlignment w:val="baseline"/>
                </w:pPr>
              </w:pPrChange>
            </w:pPr>
            <w:r w:rsidRPr="001775AF">
              <w:rPr>
                <w:sz w:val="16"/>
                <w:szCs w:val="16"/>
                <w:lang w:eastAsia="de-DE"/>
              </w:rPr>
              <w:t>-35.78%</w:t>
            </w:r>
          </w:p>
        </w:tc>
        <w:tc>
          <w:tcPr>
            <w:tcW w:w="414" w:type="pct"/>
            <w:tcBorders>
              <w:top w:val="nil"/>
              <w:left w:val="nil"/>
              <w:bottom w:val="nil"/>
              <w:right w:val="single" w:sz="4" w:space="0" w:color="auto"/>
            </w:tcBorders>
            <w:shd w:val="clear" w:color="auto" w:fill="CCFFCC"/>
            <w:noWrap/>
            <w:vAlign w:val="center"/>
            <w:hideMark/>
            <w:tcPrChange w:id="1062" w:author="Gary Sullivan" w:date="2025-06-04T16:12:00Z" w16du:dateUtc="2025-06-04T23:12:00Z">
              <w:tcPr>
                <w:tcW w:w="414" w:type="pct"/>
                <w:gridSpan w:val="2"/>
                <w:tcBorders>
                  <w:top w:val="nil"/>
                  <w:left w:val="nil"/>
                  <w:bottom w:val="nil"/>
                  <w:right w:val="single" w:sz="4" w:space="0" w:color="auto"/>
                </w:tcBorders>
                <w:shd w:val="clear" w:color="auto" w:fill="CCFFCC"/>
                <w:noWrap/>
                <w:vAlign w:val="center"/>
                <w:hideMark/>
              </w:tcPr>
            </w:tcPrChange>
          </w:tcPr>
          <w:p w14:paraId="6244CE1F" w14:textId="77777777" w:rsidR="00237471" w:rsidRPr="001775AF" w:rsidRDefault="00237471">
            <w:pPr>
              <w:spacing w:before="0"/>
              <w:jc w:val="center"/>
              <w:textAlignment w:val="baseline"/>
              <w:rPr>
                <w:sz w:val="16"/>
                <w:szCs w:val="16"/>
                <w:lang w:eastAsia="de-DE"/>
              </w:rPr>
              <w:pPrChange w:id="1063" w:author="Gary Sullivan" w:date="2025-06-04T16:12:00Z" w16du:dateUtc="2025-06-04T23:12:00Z">
                <w:pPr>
                  <w:spacing w:before="0"/>
                  <w:textAlignment w:val="baseline"/>
                </w:pPr>
              </w:pPrChange>
            </w:pPr>
            <w:r w:rsidRPr="001775AF">
              <w:rPr>
                <w:sz w:val="16"/>
                <w:szCs w:val="16"/>
                <w:lang w:eastAsia="de-DE"/>
              </w:rPr>
              <w:t>-35.55%</w:t>
            </w:r>
          </w:p>
        </w:tc>
        <w:tc>
          <w:tcPr>
            <w:tcW w:w="428" w:type="pct"/>
            <w:noWrap/>
            <w:vAlign w:val="center"/>
            <w:hideMark/>
            <w:tcPrChange w:id="1064" w:author="Gary Sullivan" w:date="2025-06-04T16:12:00Z" w16du:dateUtc="2025-06-04T23:12:00Z">
              <w:tcPr>
                <w:tcW w:w="428" w:type="pct"/>
                <w:gridSpan w:val="2"/>
                <w:noWrap/>
                <w:vAlign w:val="center"/>
                <w:hideMark/>
              </w:tcPr>
            </w:tcPrChange>
          </w:tcPr>
          <w:p w14:paraId="04A465E3" w14:textId="77777777" w:rsidR="00237471" w:rsidRPr="001775AF" w:rsidRDefault="00237471">
            <w:pPr>
              <w:spacing w:before="0"/>
              <w:jc w:val="center"/>
              <w:textAlignment w:val="baseline"/>
              <w:rPr>
                <w:sz w:val="16"/>
                <w:szCs w:val="16"/>
                <w:lang w:eastAsia="de-DE"/>
              </w:rPr>
              <w:pPrChange w:id="1065" w:author="Gary Sullivan" w:date="2025-06-04T16:12:00Z" w16du:dateUtc="2025-06-04T23:12:00Z">
                <w:pPr>
                  <w:spacing w:before="0"/>
                  <w:textAlignment w:val="baseline"/>
                </w:pPr>
              </w:pPrChange>
            </w:pPr>
            <w:r w:rsidRPr="001775AF">
              <w:rPr>
                <w:sz w:val="16"/>
                <w:szCs w:val="16"/>
                <w:lang w:eastAsia="de-DE"/>
              </w:rPr>
              <w:t>818.3%</w:t>
            </w:r>
          </w:p>
        </w:tc>
        <w:tc>
          <w:tcPr>
            <w:tcW w:w="429" w:type="pct"/>
            <w:tcBorders>
              <w:top w:val="nil"/>
              <w:left w:val="nil"/>
              <w:bottom w:val="nil"/>
              <w:right w:val="single" w:sz="8" w:space="0" w:color="auto"/>
            </w:tcBorders>
            <w:noWrap/>
            <w:vAlign w:val="center"/>
            <w:hideMark/>
            <w:tcPrChange w:id="1066" w:author="Gary Sullivan" w:date="2025-06-04T16:12:00Z" w16du:dateUtc="2025-06-04T23:12:00Z">
              <w:tcPr>
                <w:tcW w:w="428" w:type="pct"/>
                <w:gridSpan w:val="2"/>
                <w:tcBorders>
                  <w:top w:val="nil"/>
                  <w:left w:val="nil"/>
                  <w:bottom w:val="nil"/>
                  <w:right w:val="single" w:sz="8" w:space="0" w:color="auto"/>
                </w:tcBorders>
                <w:noWrap/>
                <w:vAlign w:val="center"/>
                <w:hideMark/>
              </w:tcPr>
            </w:tcPrChange>
          </w:tcPr>
          <w:p w14:paraId="31E57B26" w14:textId="77777777" w:rsidR="00237471" w:rsidRPr="001775AF" w:rsidRDefault="00237471">
            <w:pPr>
              <w:spacing w:before="0"/>
              <w:jc w:val="center"/>
              <w:textAlignment w:val="baseline"/>
              <w:rPr>
                <w:sz w:val="16"/>
                <w:szCs w:val="16"/>
                <w:lang w:eastAsia="de-DE"/>
              </w:rPr>
              <w:pPrChange w:id="1067" w:author="Gary Sullivan" w:date="2025-06-04T16:12:00Z" w16du:dateUtc="2025-06-04T23:12:00Z">
                <w:pPr>
                  <w:spacing w:before="0"/>
                  <w:textAlignment w:val="baseline"/>
                </w:pPr>
              </w:pPrChange>
            </w:pPr>
            <w:r w:rsidRPr="001775AF">
              <w:rPr>
                <w:sz w:val="16"/>
                <w:szCs w:val="16"/>
                <w:lang w:eastAsia="de-DE"/>
              </w:rPr>
              <w:t>744.6%</w:t>
            </w:r>
          </w:p>
        </w:tc>
      </w:tr>
      <w:tr w:rsidR="007A5C31" w:rsidRPr="00ED61A3" w14:paraId="14611227"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0F13628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1775AF" w:rsidRDefault="00237471">
            <w:pPr>
              <w:spacing w:before="0"/>
              <w:jc w:val="center"/>
              <w:textAlignment w:val="baseline"/>
              <w:rPr>
                <w:sz w:val="16"/>
                <w:szCs w:val="16"/>
                <w:lang w:eastAsia="de-DE"/>
              </w:rPr>
              <w:pPrChange w:id="1068" w:author="Gary Sullivan" w:date="2025-06-04T16:12:00Z" w16du:dateUtc="2025-06-04T23:12:00Z">
                <w:pPr>
                  <w:spacing w:before="0"/>
                  <w:textAlignment w:val="baseline"/>
                </w:pPr>
              </w:pPrChange>
            </w:pPr>
            <w:r w:rsidRPr="001775AF">
              <w:rPr>
                <w:sz w:val="16"/>
                <w:szCs w:val="16"/>
                <w:lang w:eastAsia="de-DE"/>
              </w:rPr>
              <w:t>4.94%</w:t>
            </w:r>
          </w:p>
        </w:tc>
        <w:tc>
          <w:tcPr>
            <w:tcW w:w="385" w:type="pct"/>
            <w:tcBorders>
              <w:top w:val="nil"/>
              <w:left w:val="nil"/>
              <w:bottom w:val="single" w:sz="8" w:space="0" w:color="auto"/>
              <w:right w:val="nil"/>
            </w:tcBorders>
            <w:shd w:val="clear" w:color="auto" w:fill="FFC7CE"/>
            <w:noWrap/>
            <w:vAlign w:val="center"/>
            <w:hideMark/>
          </w:tcPr>
          <w:p w14:paraId="2324611F" w14:textId="77777777" w:rsidR="00237471" w:rsidRPr="001775AF" w:rsidRDefault="00237471">
            <w:pPr>
              <w:spacing w:before="0"/>
              <w:jc w:val="center"/>
              <w:textAlignment w:val="baseline"/>
              <w:rPr>
                <w:sz w:val="16"/>
                <w:szCs w:val="16"/>
                <w:lang w:eastAsia="de-DE"/>
              </w:rPr>
              <w:pPrChange w:id="1069" w:author="Gary Sullivan" w:date="2025-06-04T16:12:00Z" w16du:dateUtc="2025-06-04T23:12:00Z">
                <w:pPr>
                  <w:spacing w:before="0"/>
                  <w:textAlignment w:val="baseline"/>
                </w:pPr>
              </w:pPrChange>
            </w:pPr>
            <w:r w:rsidRPr="001775AF">
              <w:rPr>
                <w:sz w:val="16"/>
                <w:szCs w:val="16"/>
                <w:lang w:eastAsia="de-DE"/>
              </w:rPr>
              <w:t>5.94%</w:t>
            </w:r>
          </w:p>
        </w:tc>
        <w:tc>
          <w:tcPr>
            <w:tcW w:w="385"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1775AF" w:rsidRDefault="00237471">
            <w:pPr>
              <w:spacing w:before="0"/>
              <w:jc w:val="center"/>
              <w:textAlignment w:val="baseline"/>
              <w:rPr>
                <w:sz w:val="16"/>
                <w:szCs w:val="16"/>
                <w:lang w:eastAsia="de-DE"/>
              </w:rPr>
              <w:pPrChange w:id="1070" w:author="Gary Sullivan" w:date="2025-06-04T16:12:00Z" w16du:dateUtc="2025-06-04T23:12:00Z">
                <w:pPr>
                  <w:spacing w:before="0"/>
                  <w:textAlignment w:val="baseline"/>
                </w:pPr>
              </w:pPrChange>
            </w:pPr>
            <w:r w:rsidRPr="001775AF">
              <w:rPr>
                <w:sz w:val="16"/>
                <w:szCs w:val="16"/>
                <w:lang w:eastAsia="de-DE"/>
              </w:rPr>
              <w:t>6.54%</w:t>
            </w:r>
          </w:p>
        </w:tc>
        <w:tc>
          <w:tcPr>
            <w:tcW w:w="341" w:type="pct"/>
            <w:tcBorders>
              <w:top w:val="nil"/>
              <w:left w:val="nil"/>
              <w:bottom w:val="single" w:sz="8" w:space="0" w:color="auto"/>
              <w:right w:val="nil"/>
            </w:tcBorders>
            <w:noWrap/>
            <w:vAlign w:val="center"/>
            <w:hideMark/>
          </w:tcPr>
          <w:p w14:paraId="566B3D0E" w14:textId="77777777" w:rsidR="00237471" w:rsidRPr="001775AF" w:rsidRDefault="00237471">
            <w:pPr>
              <w:spacing w:before="0"/>
              <w:jc w:val="center"/>
              <w:textAlignment w:val="baseline"/>
              <w:rPr>
                <w:sz w:val="16"/>
                <w:szCs w:val="16"/>
                <w:lang w:eastAsia="de-DE"/>
              </w:rPr>
              <w:pPrChange w:id="1071" w:author="Gary Sullivan" w:date="2025-06-04T16:12:00Z" w16du:dateUtc="2025-06-04T23:12:00Z">
                <w:pPr>
                  <w:spacing w:before="0"/>
                  <w:textAlignment w:val="baseline"/>
                </w:pPr>
              </w:pPrChange>
            </w:pPr>
            <w:r w:rsidRPr="001775AF">
              <w:rPr>
                <w:sz w:val="16"/>
                <w:szCs w:val="16"/>
                <w:lang w:eastAsia="de-DE"/>
              </w:rPr>
              <w:t>91.9%</w:t>
            </w:r>
          </w:p>
        </w:tc>
        <w:tc>
          <w:tcPr>
            <w:tcW w:w="408" w:type="pct"/>
            <w:tcBorders>
              <w:top w:val="nil"/>
              <w:left w:val="nil"/>
              <w:bottom w:val="single" w:sz="8" w:space="0" w:color="auto"/>
              <w:right w:val="nil"/>
            </w:tcBorders>
            <w:noWrap/>
            <w:vAlign w:val="center"/>
            <w:hideMark/>
          </w:tcPr>
          <w:p w14:paraId="6B122045" w14:textId="77777777" w:rsidR="00237471" w:rsidRPr="001775AF" w:rsidRDefault="00237471">
            <w:pPr>
              <w:spacing w:before="0"/>
              <w:jc w:val="center"/>
              <w:textAlignment w:val="baseline"/>
              <w:rPr>
                <w:sz w:val="16"/>
                <w:szCs w:val="16"/>
                <w:lang w:eastAsia="de-DE"/>
              </w:rPr>
              <w:pPrChange w:id="1072" w:author="Gary Sullivan" w:date="2025-06-04T16:12:00Z" w16du:dateUtc="2025-06-04T23:12:00Z">
                <w:pPr>
                  <w:spacing w:before="0"/>
                  <w:textAlignment w:val="baseline"/>
                </w:pPr>
              </w:pPrChange>
            </w:pPr>
            <w:r w:rsidRPr="001775AF">
              <w:rPr>
                <w:sz w:val="16"/>
                <w:szCs w:val="16"/>
                <w:lang w:eastAsia="de-DE"/>
              </w:rPr>
              <w:t>96.7%</w:t>
            </w:r>
          </w:p>
        </w:tc>
        <w:tc>
          <w:tcPr>
            <w:tcW w:w="389" w:type="pct"/>
            <w:tcBorders>
              <w:top w:val="nil"/>
              <w:left w:val="single" w:sz="4" w:space="0" w:color="auto"/>
              <w:bottom w:val="single" w:sz="8" w:space="0" w:color="auto"/>
              <w:right w:val="nil"/>
            </w:tcBorders>
            <w:noWrap/>
            <w:vAlign w:val="center"/>
            <w:hideMark/>
          </w:tcPr>
          <w:p w14:paraId="316CDD45" w14:textId="77777777" w:rsidR="00237471" w:rsidRPr="001775AF" w:rsidRDefault="00237471">
            <w:pPr>
              <w:spacing w:before="0"/>
              <w:jc w:val="center"/>
              <w:textAlignment w:val="baseline"/>
              <w:rPr>
                <w:sz w:val="16"/>
                <w:szCs w:val="16"/>
                <w:lang w:eastAsia="de-DE"/>
              </w:rPr>
              <w:pPrChange w:id="1073" w:author="Gary Sullivan" w:date="2025-06-04T16:12:00Z" w16du:dateUtc="2025-06-04T23:12:00Z">
                <w:pPr>
                  <w:spacing w:before="0"/>
                  <w:textAlignment w:val="baseline"/>
                </w:pPr>
              </w:pPrChange>
            </w:pPr>
            <w:r w:rsidRPr="001775AF">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1775AF" w:rsidRDefault="00237471">
            <w:pPr>
              <w:spacing w:before="0"/>
              <w:jc w:val="center"/>
              <w:textAlignment w:val="baseline"/>
              <w:rPr>
                <w:sz w:val="16"/>
                <w:szCs w:val="16"/>
                <w:lang w:eastAsia="de-DE"/>
              </w:rPr>
              <w:pPrChange w:id="1074" w:author="Gary Sullivan" w:date="2025-06-04T16:12:00Z" w16du:dateUtc="2025-06-04T23:12:00Z">
                <w:pPr>
                  <w:spacing w:before="0"/>
                  <w:textAlignment w:val="baseline"/>
                </w:pPr>
              </w:pPrChange>
            </w:pPr>
            <w:r w:rsidRPr="001775AF">
              <w:rPr>
                <w:sz w:val="16"/>
                <w:szCs w:val="16"/>
                <w:lang w:eastAsia="de-DE"/>
              </w:rPr>
              <w:t>-38.00%</w:t>
            </w:r>
          </w:p>
        </w:tc>
        <w:tc>
          <w:tcPr>
            <w:tcW w:w="414" w:type="pct"/>
            <w:tcBorders>
              <w:top w:val="nil"/>
              <w:left w:val="nil"/>
              <w:bottom w:val="single" w:sz="8" w:space="0" w:color="auto"/>
              <w:right w:val="nil"/>
            </w:tcBorders>
            <w:shd w:val="clear" w:color="auto" w:fill="CCFFCC"/>
            <w:noWrap/>
            <w:vAlign w:val="center"/>
            <w:hideMark/>
          </w:tcPr>
          <w:p w14:paraId="72FA1AFD" w14:textId="77777777" w:rsidR="00237471" w:rsidRPr="001775AF" w:rsidRDefault="00237471">
            <w:pPr>
              <w:spacing w:before="0"/>
              <w:jc w:val="center"/>
              <w:textAlignment w:val="baseline"/>
              <w:rPr>
                <w:sz w:val="16"/>
                <w:szCs w:val="16"/>
                <w:lang w:eastAsia="de-DE"/>
              </w:rPr>
              <w:pPrChange w:id="1075" w:author="Gary Sullivan" w:date="2025-06-04T16:12:00Z" w16du:dateUtc="2025-06-04T23:12:00Z">
                <w:pPr>
                  <w:spacing w:before="0"/>
                  <w:textAlignment w:val="baseline"/>
                </w:pPr>
              </w:pPrChange>
            </w:pPr>
            <w:r w:rsidRPr="001775AF">
              <w:rPr>
                <w:sz w:val="16"/>
                <w:szCs w:val="16"/>
                <w:lang w:eastAsia="de-DE"/>
              </w:rPr>
              <w:t>-47.35%</w:t>
            </w:r>
          </w:p>
        </w:tc>
        <w:tc>
          <w:tcPr>
            <w:tcW w:w="414"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1775AF" w:rsidRDefault="00237471">
            <w:pPr>
              <w:spacing w:before="0"/>
              <w:jc w:val="center"/>
              <w:textAlignment w:val="baseline"/>
              <w:rPr>
                <w:sz w:val="16"/>
                <w:szCs w:val="16"/>
                <w:lang w:eastAsia="de-DE"/>
              </w:rPr>
              <w:pPrChange w:id="1076" w:author="Gary Sullivan" w:date="2025-06-04T16:12:00Z" w16du:dateUtc="2025-06-04T23:12:00Z">
                <w:pPr>
                  <w:spacing w:before="0"/>
                  <w:textAlignment w:val="baseline"/>
                </w:pPr>
              </w:pPrChange>
            </w:pPr>
            <w:r w:rsidRPr="001775AF">
              <w:rPr>
                <w:sz w:val="16"/>
                <w:szCs w:val="16"/>
                <w:lang w:eastAsia="de-DE"/>
              </w:rPr>
              <w:t>-47.05%</w:t>
            </w:r>
          </w:p>
        </w:tc>
        <w:tc>
          <w:tcPr>
            <w:tcW w:w="428" w:type="pct"/>
            <w:tcBorders>
              <w:top w:val="nil"/>
              <w:left w:val="nil"/>
              <w:bottom w:val="single" w:sz="8" w:space="0" w:color="auto"/>
              <w:right w:val="nil"/>
            </w:tcBorders>
            <w:noWrap/>
            <w:vAlign w:val="center"/>
            <w:hideMark/>
          </w:tcPr>
          <w:p w14:paraId="58E30410" w14:textId="77777777" w:rsidR="00237471" w:rsidRPr="001775AF" w:rsidRDefault="00237471">
            <w:pPr>
              <w:spacing w:before="0"/>
              <w:jc w:val="center"/>
              <w:textAlignment w:val="baseline"/>
              <w:rPr>
                <w:sz w:val="16"/>
                <w:szCs w:val="16"/>
                <w:lang w:eastAsia="de-DE"/>
              </w:rPr>
              <w:pPrChange w:id="1077" w:author="Gary Sullivan" w:date="2025-06-04T16:12:00Z" w16du:dateUtc="2025-06-04T23:12:00Z">
                <w:pPr>
                  <w:spacing w:before="0"/>
                  <w:textAlignment w:val="baseline"/>
                </w:pPr>
              </w:pPrChange>
            </w:pPr>
            <w:r w:rsidRPr="001775AF">
              <w:rPr>
                <w:sz w:val="16"/>
                <w:szCs w:val="16"/>
                <w:lang w:eastAsia="de-DE"/>
              </w:rPr>
              <w:t>742.7%</w:t>
            </w:r>
          </w:p>
        </w:tc>
        <w:tc>
          <w:tcPr>
            <w:tcW w:w="429" w:type="pct"/>
            <w:tcBorders>
              <w:top w:val="nil"/>
              <w:left w:val="nil"/>
              <w:bottom w:val="single" w:sz="8" w:space="0" w:color="auto"/>
              <w:right w:val="single" w:sz="8" w:space="0" w:color="auto"/>
            </w:tcBorders>
            <w:noWrap/>
            <w:vAlign w:val="center"/>
            <w:hideMark/>
          </w:tcPr>
          <w:p w14:paraId="181FBB4C" w14:textId="77777777" w:rsidR="00237471" w:rsidRPr="001775AF" w:rsidRDefault="00237471">
            <w:pPr>
              <w:spacing w:before="0"/>
              <w:jc w:val="center"/>
              <w:textAlignment w:val="baseline"/>
              <w:rPr>
                <w:sz w:val="16"/>
                <w:szCs w:val="16"/>
                <w:lang w:eastAsia="de-DE"/>
              </w:rPr>
              <w:pPrChange w:id="1078" w:author="Gary Sullivan" w:date="2025-06-04T16:12:00Z" w16du:dateUtc="2025-06-04T23:12:00Z">
                <w:pPr>
                  <w:spacing w:before="0"/>
                  <w:textAlignment w:val="baseline"/>
                </w:pPr>
              </w:pPrChange>
            </w:pPr>
            <w:r w:rsidRPr="001775AF">
              <w:rPr>
                <w:sz w:val="16"/>
                <w:szCs w:val="16"/>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833F6BB" w:rsidR="00237471" w:rsidRPr="00237471" w:rsidRDefault="00237471" w:rsidP="00237471">
      <w:pPr>
        <w:textAlignment w:val="baseline"/>
        <w:rPr>
          <w:lang w:eastAsia="de-DE"/>
        </w:rPr>
      </w:pPr>
      <w:r w:rsidRPr="00237471">
        <w:rPr>
          <w:lang w:eastAsia="de-DE"/>
        </w:rPr>
        <w:t>Group 4 includes tools that require more processing on the neighbo</w:t>
      </w:r>
      <w:ins w:id="1079" w:author="Gary Sullivan" w:date="2025-06-17T10:57:00Z" w16du:dateUtc="2025-06-17T17:57:00Z">
        <w:r w:rsidR="00474ECE">
          <w:rPr>
            <w:lang w:eastAsia="de-DE"/>
          </w:rPr>
          <w:t>u</w:t>
        </w:r>
      </w:ins>
      <w:r w:rsidRPr="00237471">
        <w:rPr>
          <w:lang w:eastAsia="de-DE"/>
        </w:rPr>
        <w:t>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Change w:id="1080" w:author="Gary Sullivan" w:date="2025-06-04T16:09:00Z" w16du:dateUtc="2025-06-04T23:09:00Z">
          <w:tblPr>
            <w:tblW w:w="5000" w:type="pct"/>
            <w:tblLayout w:type="fixed"/>
            <w:tblCellMar>
              <w:left w:w="29" w:type="dxa"/>
              <w:right w:w="29" w:type="dxa"/>
            </w:tblCellMar>
            <w:tblLook w:val="04A0" w:firstRow="1" w:lastRow="0" w:firstColumn="1" w:lastColumn="0" w:noHBand="0" w:noVBand="1"/>
          </w:tblPr>
        </w:tblPrChange>
      </w:tblPr>
      <w:tblGrid>
        <w:gridCol w:w="1170"/>
        <w:gridCol w:w="654"/>
        <w:gridCol w:w="710"/>
        <w:gridCol w:w="654"/>
        <w:gridCol w:w="654"/>
        <w:gridCol w:w="838"/>
        <w:gridCol w:w="691"/>
        <w:gridCol w:w="795"/>
        <w:gridCol w:w="795"/>
        <w:gridCol w:w="795"/>
        <w:gridCol w:w="738"/>
        <w:gridCol w:w="820"/>
        <w:tblGridChange w:id="1081">
          <w:tblGrid>
            <w:gridCol w:w="1169"/>
            <w:gridCol w:w="1"/>
            <w:gridCol w:w="653"/>
            <w:gridCol w:w="1"/>
            <w:gridCol w:w="709"/>
            <w:gridCol w:w="1"/>
            <w:gridCol w:w="653"/>
            <w:gridCol w:w="1"/>
            <w:gridCol w:w="653"/>
            <w:gridCol w:w="1"/>
            <w:gridCol w:w="236"/>
            <w:gridCol w:w="602"/>
            <w:gridCol w:w="691"/>
            <w:gridCol w:w="795"/>
            <w:gridCol w:w="795"/>
            <w:gridCol w:w="795"/>
            <w:gridCol w:w="738"/>
            <w:gridCol w:w="820"/>
          </w:tblGrid>
        </w:tblGridChange>
      </w:tblGrid>
      <w:tr w:rsidR="00237471" w:rsidRPr="00ED61A3" w14:paraId="47113386" w14:textId="77777777" w:rsidTr="006F578C">
        <w:trPr>
          <w:trHeight w:val="255"/>
          <w:trPrChange w:id="1082" w:author="Gary Sullivan" w:date="2025-06-04T16:09:00Z" w16du:dateUtc="2025-06-04T23:09:00Z">
            <w:trPr>
              <w:trHeight w:val="255"/>
            </w:trPr>
          </w:trPrChange>
        </w:trPr>
        <w:tc>
          <w:tcPr>
            <w:tcW w:w="1711" w:type="pct"/>
            <w:gridSpan w:val="4"/>
            <w:noWrap/>
            <w:vAlign w:val="center"/>
            <w:hideMark/>
            <w:tcPrChange w:id="1083" w:author="Gary Sullivan" w:date="2025-06-04T16:09:00Z" w16du:dateUtc="2025-06-04T23:09:00Z">
              <w:tcPr>
                <w:tcW w:w="1710" w:type="pct"/>
                <w:gridSpan w:val="7"/>
                <w:noWrap/>
                <w:vAlign w:val="center"/>
                <w:hideMark/>
              </w:tcPr>
            </w:tcPrChange>
          </w:tcPr>
          <w:p w14:paraId="1E51F9AB" w14:textId="77777777" w:rsidR="00237471" w:rsidRPr="001775AF" w:rsidRDefault="00237471">
            <w:pPr>
              <w:spacing w:before="0"/>
              <w:jc w:val="center"/>
              <w:textAlignment w:val="baseline"/>
              <w:rPr>
                <w:sz w:val="16"/>
                <w:szCs w:val="16"/>
                <w:lang w:eastAsia="de-DE"/>
              </w:rPr>
              <w:pPrChange w:id="1084" w:author="Gary Sullivan" w:date="2025-06-04T16:13:00Z" w16du:dateUtc="2025-06-04T23:13:00Z">
                <w:pPr>
                  <w:spacing w:before="0"/>
                  <w:textAlignment w:val="baseline"/>
                </w:pPr>
              </w:pPrChange>
            </w:pPr>
          </w:p>
        </w:tc>
        <w:tc>
          <w:tcPr>
            <w:tcW w:w="3289" w:type="pct"/>
            <w:gridSpan w:val="8"/>
            <w:tcBorders>
              <w:top w:val="single" w:sz="8" w:space="0" w:color="auto"/>
              <w:left w:val="single" w:sz="8" w:space="0" w:color="auto"/>
              <w:bottom w:val="nil"/>
              <w:right w:val="nil"/>
            </w:tcBorders>
            <w:noWrap/>
            <w:vAlign w:val="center"/>
            <w:hideMark/>
            <w:tcPrChange w:id="1085" w:author="Gary Sullivan" w:date="2025-06-04T16:09:00Z" w16du:dateUtc="2025-06-04T23:09:00Z">
              <w:tcPr>
                <w:tcW w:w="3290" w:type="pct"/>
                <w:gridSpan w:val="11"/>
                <w:tcBorders>
                  <w:top w:val="single" w:sz="8" w:space="0" w:color="auto"/>
                  <w:left w:val="single" w:sz="8" w:space="0" w:color="auto"/>
                  <w:bottom w:val="nil"/>
                  <w:right w:val="nil"/>
                </w:tcBorders>
                <w:noWrap/>
                <w:vAlign w:val="center"/>
                <w:hideMark/>
              </w:tcPr>
            </w:tcPrChange>
          </w:tcPr>
          <w:p w14:paraId="49E3E691" w14:textId="30D8267D" w:rsidR="00237471" w:rsidRPr="001775AF" w:rsidRDefault="00237471">
            <w:pPr>
              <w:spacing w:before="0"/>
              <w:jc w:val="center"/>
              <w:textAlignment w:val="baseline"/>
              <w:rPr>
                <w:b/>
                <w:bCs/>
                <w:sz w:val="16"/>
                <w:szCs w:val="16"/>
                <w:lang w:eastAsia="de-DE"/>
              </w:rPr>
              <w:pPrChange w:id="1086" w:author="Gary Sullivan" w:date="2025-06-04T16:13:00Z" w16du:dateUtc="2025-06-04T23:13:00Z">
                <w:pPr>
                  <w:spacing w:before="0"/>
                  <w:textAlignment w:val="baseline"/>
                </w:pPr>
              </w:pPrChange>
            </w:pPr>
            <w:r w:rsidRPr="001775AF">
              <w:rPr>
                <w:b/>
                <w:bCs/>
                <w:sz w:val="16"/>
                <w:szCs w:val="16"/>
                <w:lang w:eastAsia="de-DE"/>
              </w:rPr>
              <w:t xml:space="preserve">All Intra </w:t>
            </w:r>
            <w:r w:rsidR="008E7E4B" w:rsidRPr="001775AF">
              <w:rPr>
                <w:b/>
                <w:bCs/>
                <w:sz w:val="16"/>
                <w:szCs w:val="16"/>
                <w:lang w:eastAsia="de-DE"/>
              </w:rPr>
              <w:t>Main 10</w:t>
            </w:r>
          </w:p>
        </w:tc>
      </w:tr>
      <w:tr w:rsidR="00237471" w:rsidRPr="00ED61A3" w14:paraId="5D539139" w14:textId="77777777" w:rsidTr="006F578C">
        <w:trPr>
          <w:trHeight w:val="255"/>
          <w:trPrChange w:id="1087" w:author="Gary Sullivan" w:date="2025-06-04T16:09:00Z" w16du:dateUtc="2025-06-04T23:09:00Z">
            <w:trPr>
              <w:trHeight w:val="255"/>
            </w:trPr>
          </w:trPrChange>
        </w:trPr>
        <w:tc>
          <w:tcPr>
            <w:tcW w:w="1711" w:type="pct"/>
            <w:gridSpan w:val="4"/>
            <w:noWrap/>
            <w:vAlign w:val="center"/>
            <w:hideMark/>
            <w:tcPrChange w:id="1088" w:author="Gary Sullivan" w:date="2025-06-04T16:09:00Z" w16du:dateUtc="2025-06-04T23:09:00Z">
              <w:tcPr>
                <w:tcW w:w="1710" w:type="pct"/>
                <w:gridSpan w:val="7"/>
                <w:noWrap/>
                <w:vAlign w:val="center"/>
                <w:hideMark/>
              </w:tcPr>
            </w:tcPrChange>
          </w:tcPr>
          <w:p w14:paraId="79F27644" w14:textId="77777777" w:rsidR="00237471" w:rsidRPr="001775AF" w:rsidRDefault="00237471">
            <w:pPr>
              <w:spacing w:before="0"/>
              <w:jc w:val="center"/>
              <w:textAlignment w:val="baseline"/>
              <w:rPr>
                <w:b/>
                <w:bCs/>
                <w:sz w:val="16"/>
                <w:szCs w:val="16"/>
                <w:lang w:eastAsia="de-DE"/>
              </w:rPr>
              <w:pPrChange w:id="1089" w:author="Gary Sullivan" w:date="2025-06-04T16:13:00Z" w16du:dateUtc="2025-06-04T23:13:00Z">
                <w:pPr>
                  <w:spacing w:before="0"/>
                  <w:textAlignment w:val="baseline"/>
                </w:pPr>
              </w:pPrChange>
            </w:pPr>
          </w:p>
        </w:tc>
        <w:tc>
          <w:tcPr>
            <w:tcW w:w="1599" w:type="pct"/>
            <w:gridSpan w:val="4"/>
            <w:tcBorders>
              <w:top w:val="single" w:sz="8" w:space="0" w:color="auto"/>
              <w:left w:val="single" w:sz="8" w:space="0" w:color="auto"/>
              <w:bottom w:val="nil"/>
              <w:right w:val="nil"/>
            </w:tcBorders>
            <w:noWrap/>
            <w:vAlign w:val="center"/>
            <w:hideMark/>
            <w:tcPrChange w:id="1090" w:author="Gary Sullivan" w:date="2025-06-04T16:09:00Z" w16du:dateUtc="2025-06-04T23:09:00Z">
              <w:tcPr>
                <w:tcW w:w="1598" w:type="pct"/>
                <w:gridSpan w:val="7"/>
                <w:tcBorders>
                  <w:top w:val="single" w:sz="8" w:space="0" w:color="auto"/>
                  <w:left w:val="single" w:sz="8" w:space="0" w:color="auto"/>
                  <w:bottom w:val="nil"/>
                  <w:right w:val="nil"/>
                </w:tcBorders>
                <w:noWrap/>
                <w:vAlign w:val="center"/>
                <w:hideMark/>
              </w:tcPr>
            </w:tcPrChange>
          </w:tcPr>
          <w:p w14:paraId="65AFFFB1" w14:textId="77777777" w:rsidR="00237471" w:rsidRPr="001775AF" w:rsidRDefault="00237471">
            <w:pPr>
              <w:spacing w:before="0"/>
              <w:jc w:val="center"/>
              <w:textAlignment w:val="baseline"/>
              <w:rPr>
                <w:b/>
                <w:bCs/>
                <w:sz w:val="16"/>
                <w:szCs w:val="16"/>
                <w:lang w:eastAsia="de-DE"/>
              </w:rPr>
              <w:pPrChange w:id="1091" w:author="Gary Sullivan" w:date="2025-06-04T16:13:00Z" w16du:dateUtc="2025-06-04T23:13:00Z">
                <w:pPr>
                  <w:spacing w:before="0"/>
                  <w:textAlignment w:val="baseline"/>
                </w:pPr>
              </w:pPrChange>
            </w:pPr>
            <w:r w:rsidRPr="001775AF">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Change w:id="1092" w:author="Gary Sullivan" w:date="2025-06-04T16:09:00Z" w16du:dateUtc="2025-06-04T23:09:00Z">
              <w:tcPr>
                <w:tcW w:w="1692" w:type="pct"/>
                <w:gridSpan w:val="4"/>
                <w:tcBorders>
                  <w:top w:val="single" w:sz="8" w:space="0" w:color="auto"/>
                  <w:left w:val="nil"/>
                  <w:bottom w:val="nil"/>
                  <w:right w:val="nil"/>
                </w:tcBorders>
                <w:noWrap/>
                <w:vAlign w:val="center"/>
                <w:hideMark/>
              </w:tcPr>
            </w:tcPrChange>
          </w:tcPr>
          <w:p w14:paraId="2BF12635" w14:textId="77777777" w:rsidR="00237471" w:rsidRPr="001775AF" w:rsidRDefault="00237471">
            <w:pPr>
              <w:spacing w:before="0"/>
              <w:jc w:val="center"/>
              <w:textAlignment w:val="baseline"/>
              <w:rPr>
                <w:b/>
                <w:bCs/>
                <w:sz w:val="16"/>
                <w:szCs w:val="16"/>
                <w:lang w:eastAsia="de-DE"/>
              </w:rPr>
              <w:pPrChange w:id="1093" w:author="Gary Sullivan" w:date="2025-06-04T16:13:00Z" w16du:dateUtc="2025-06-04T23:13:00Z">
                <w:pPr>
                  <w:spacing w:before="0"/>
                  <w:textAlignment w:val="baseline"/>
                </w:pPr>
              </w:pPrChange>
            </w:pPr>
            <w:r w:rsidRPr="001775AF">
              <w:rPr>
                <w:b/>
                <w:bCs/>
                <w:sz w:val="16"/>
                <w:szCs w:val="16"/>
                <w:lang w:eastAsia="de-DE"/>
              </w:rPr>
              <w:t>Over VTM-11-ECM16</w:t>
            </w:r>
          </w:p>
        </w:tc>
      </w:tr>
      <w:tr w:rsidR="00237471" w:rsidRPr="00ED61A3" w14:paraId="41BB01BD" w14:textId="77777777" w:rsidTr="006F578C">
        <w:trPr>
          <w:trHeight w:val="255"/>
          <w:trPrChange w:id="1094" w:author="Gary Sullivan" w:date="2025-06-04T16:09:00Z" w16du:dateUtc="2025-06-04T23:09:00Z">
            <w:trPr>
              <w:trHeight w:val="255"/>
            </w:trPr>
          </w:trPrChange>
        </w:trPr>
        <w:tc>
          <w:tcPr>
            <w:tcW w:w="628" w:type="pct"/>
            <w:noWrap/>
            <w:vAlign w:val="center"/>
            <w:hideMark/>
            <w:tcPrChange w:id="1095" w:author="Gary Sullivan" w:date="2025-06-04T16:09:00Z" w16du:dateUtc="2025-06-04T23:09:00Z">
              <w:tcPr>
                <w:tcW w:w="628" w:type="pct"/>
                <w:noWrap/>
                <w:vAlign w:val="center"/>
                <w:hideMark/>
              </w:tcPr>
            </w:tcPrChange>
          </w:tcPr>
          <w:p w14:paraId="69F72CF8" w14:textId="77777777" w:rsidR="00237471" w:rsidRPr="001775AF"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Change w:id="1096" w:author="Gary Sullivan" w:date="2025-06-04T16:09:00Z" w16du:dateUtc="2025-06-04T23:09:00Z">
              <w:tcPr>
                <w:tcW w:w="351" w:type="pct"/>
                <w:gridSpan w:val="2"/>
                <w:tcBorders>
                  <w:top w:val="nil"/>
                  <w:left w:val="single" w:sz="8" w:space="0" w:color="auto"/>
                  <w:bottom w:val="single" w:sz="8" w:space="0" w:color="auto"/>
                  <w:right w:val="nil"/>
                </w:tcBorders>
                <w:noWrap/>
                <w:vAlign w:val="center"/>
                <w:hideMark/>
              </w:tcPr>
            </w:tcPrChange>
          </w:tcPr>
          <w:p w14:paraId="4A850A33" w14:textId="77777777" w:rsidR="00237471" w:rsidRPr="001775AF" w:rsidRDefault="00237471">
            <w:pPr>
              <w:spacing w:before="0"/>
              <w:jc w:val="center"/>
              <w:textAlignment w:val="baseline"/>
              <w:rPr>
                <w:sz w:val="16"/>
                <w:szCs w:val="16"/>
                <w:lang w:eastAsia="de-DE"/>
              </w:rPr>
              <w:pPrChange w:id="1097" w:author="Gary Sullivan" w:date="2025-06-04T16:13:00Z" w16du:dateUtc="2025-06-04T23:13:00Z">
                <w:pPr>
                  <w:spacing w:before="0"/>
                  <w:textAlignment w:val="baseline"/>
                </w:pPr>
              </w:pPrChange>
            </w:pPr>
            <w:r w:rsidRPr="001775AF">
              <w:rPr>
                <w:sz w:val="16"/>
                <w:szCs w:val="16"/>
                <w:lang w:eastAsia="de-DE"/>
              </w:rPr>
              <w:t>Y</w:t>
            </w:r>
          </w:p>
        </w:tc>
        <w:tc>
          <w:tcPr>
            <w:tcW w:w="381" w:type="pct"/>
            <w:tcBorders>
              <w:top w:val="nil"/>
              <w:left w:val="nil"/>
              <w:bottom w:val="single" w:sz="8" w:space="0" w:color="auto"/>
              <w:right w:val="nil"/>
            </w:tcBorders>
            <w:noWrap/>
            <w:vAlign w:val="center"/>
            <w:hideMark/>
            <w:tcPrChange w:id="1098" w:author="Gary Sullivan" w:date="2025-06-04T16:09:00Z" w16du:dateUtc="2025-06-04T23:09:00Z">
              <w:tcPr>
                <w:tcW w:w="381" w:type="pct"/>
                <w:gridSpan w:val="2"/>
                <w:tcBorders>
                  <w:top w:val="nil"/>
                  <w:left w:val="nil"/>
                  <w:bottom w:val="single" w:sz="8" w:space="0" w:color="auto"/>
                  <w:right w:val="nil"/>
                </w:tcBorders>
                <w:noWrap/>
                <w:vAlign w:val="center"/>
                <w:hideMark/>
              </w:tcPr>
            </w:tcPrChange>
          </w:tcPr>
          <w:p w14:paraId="6CE513C7" w14:textId="77777777" w:rsidR="00237471" w:rsidRPr="001775AF" w:rsidRDefault="00237471">
            <w:pPr>
              <w:spacing w:before="0"/>
              <w:jc w:val="center"/>
              <w:textAlignment w:val="baseline"/>
              <w:rPr>
                <w:sz w:val="16"/>
                <w:szCs w:val="16"/>
                <w:lang w:eastAsia="de-DE"/>
              </w:rPr>
              <w:pPrChange w:id="1099" w:author="Gary Sullivan" w:date="2025-06-04T16:13:00Z" w16du:dateUtc="2025-06-04T23:13:00Z">
                <w:pPr>
                  <w:spacing w:before="0"/>
                  <w:textAlignment w:val="baseline"/>
                </w:pPr>
              </w:pPrChange>
            </w:pPr>
            <w:r w:rsidRPr="001775AF">
              <w:rPr>
                <w:sz w:val="16"/>
                <w:szCs w:val="16"/>
                <w:lang w:eastAsia="de-DE"/>
              </w:rPr>
              <w:t>U</w:t>
            </w:r>
          </w:p>
        </w:tc>
        <w:tc>
          <w:tcPr>
            <w:tcW w:w="351" w:type="pct"/>
            <w:tcBorders>
              <w:top w:val="nil"/>
              <w:left w:val="nil"/>
              <w:bottom w:val="single" w:sz="8" w:space="0" w:color="auto"/>
              <w:right w:val="single" w:sz="4" w:space="0" w:color="auto"/>
            </w:tcBorders>
            <w:noWrap/>
            <w:vAlign w:val="center"/>
            <w:hideMark/>
            <w:tcPrChange w:id="1100" w:author="Gary Sullivan" w:date="2025-06-04T16:09:00Z" w16du:dateUtc="2025-06-04T23:09:00Z">
              <w:tcPr>
                <w:tcW w:w="351" w:type="pct"/>
                <w:gridSpan w:val="2"/>
                <w:tcBorders>
                  <w:top w:val="nil"/>
                  <w:left w:val="nil"/>
                  <w:bottom w:val="single" w:sz="8" w:space="0" w:color="auto"/>
                  <w:right w:val="single" w:sz="4" w:space="0" w:color="auto"/>
                </w:tcBorders>
                <w:noWrap/>
                <w:vAlign w:val="center"/>
                <w:hideMark/>
              </w:tcPr>
            </w:tcPrChange>
          </w:tcPr>
          <w:p w14:paraId="2B349D8C" w14:textId="77777777" w:rsidR="00237471" w:rsidRPr="001775AF" w:rsidRDefault="00237471">
            <w:pPr>
              <w:spacing w:before="0"/>
              <w:jc w:val="center"/>
              <w:textAlignment w:val="baseline"/>
              <w:rPr>
                <w:sz w:val="16"/>
                <w:szCs w:val="16"/>
                <w:lang w:eastAsia="de-DE"/>
              </w:rPr>
              <w:pPrChange w:id="1101" w:author="Gary Sullivan" w:date="2025-06-04T16:13:00Z" w16du:dateUtc="2025-06-04T23:13:00Z">
                <w:pPr>
                  <w:spacing w:before="0"/>
                  <w:textAlignment w:val="baseline"/>
                </w:pPr>
              </w:pPrChange>
            </w:pPr>
            <w:r w:rsidRPr="001775AF">
              <w:rPr>
                <w:sz w:val="16"/>
                <w:szCs w:val="16"/>
                <w:lang w:eastAsia="de-DE"/>
              </w:rPr>
              <w:t>V</w:t>
            </w:r>
          </w:p>
        </w:tc>
        <w:tc>
          <w:tcPr>
            <w:tcW w:w="351" w:type="pct"/>
            <w:tcBorders>
              <w:top w:val="nil"/>
              <w:left w:val="nil"/>
              <w:bottom w:val="single" w:sz="8" w:space="0" w:color="auto"/>
              <w:right w:val="nil"/>
            </w:tcBorders>
            <w:noWrap/>
            <w:vAlign w:val="center"/>
            <w:hideMark/>
            <w:tcPrChange w:id="1102"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1C8CDF33" w14:textId="77777777" w:rsidR="00237471" w:rsidRPr="001775AF" w:rsidRDefault="00237471">
            <w:pPr>
              <w:spacing w:before="0"/>
              <w:jc w:val="center"/>
              <w:textAlignment w:val="baseline"/>
              <w:rPr>
                <w:sz w:val="16"/>
                <w:szCs w:val="16"/>
                <w:lang w:eastAsia="de-DE"/>
              </w:rPr>
              <w:pPrChange w:id="1103" w:author="Gary Sullivan" w:date="2025-06-04T16:13:00Z" w16du:dateUtc="2025-06-04T23:13:00Z">
                <w:pPr>
                  <w:spacing w:before="0"/>
                  <w:textAlignment w:val="baseline"/>
                </w:pPr>
              </w:pPrChange>
            </w:pPr>
            <w:r w:rsidRPr="001775AF">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Change w:id="1104" w:author="Gary Sullivan" w:date="2025-06-04T16:09:00Z" w16du:dateUtc="2025-06-04T23:09:00Z">
              <w:tcPr>
                <w:tcW w:w="127" w:type="pct"/>
                <w:gridSpan w:val="2"/>
                <w:tcBorders>
                  <w:top w:val="nil"/>
                  <w:left w:val="nil"/>
                  <w:bottom w:val="single" w:sz="8" w:space="0" w:color="auto"/>
                  <w:right w:val="single" w:sz="8" w:space="0" w:color="auto"/>
                </w:tcBorders>
                <w:noWrap/>
                <w:vAlign w:val="center"/>
                <w:hideMark/>
              </w:tcPr>
            </w:tcPrChange>
          </w:tcPr>
          <w:p w14:paraId="635B6B1C" w14:textId="77777777" w:rsidR="00237471" w:rsidRPr="001775AF" w:rsidRDefault="00237471">
            <w:pPr>
              <w:spacing w:before="0"/>
              <w:jc w:val="center"/>
              <w:textAlignment w:val="baseline"/>
              <w:rPr>
                <w:sz w:val="16"/>
                <w:szCs w:val="16"/>
                <w:lang w:eastAsia="de-DE"/>
              </w:rPr>
              <w:pPrChange w:id="1105" w:author="Gary Sullivan" w:date="2025-06-04T16:13:00Z" w16du:dateUtc="2025-06-04T23:13:00Z">
                <w:pPr>
                  <w:spacing w:before="0"/>
                  <w:textAlignment w:val="baseline"/>
                </w:pPr>
              </w:pPrChange>
            </w:pPr>
            <w:r w:rsidRPr="001775AF">
              <w:rPr>
                <w:sz w:val="16"/>
                <w:szCs w:val="16"/>
                <w:lang w:eastAsia="de-DE"/>
              </w:rPr>
              <w:t>DecT</w:t>
            </w:r>
          </w:p>
        </w:tc>
        <w:tc>
          <w:tcPr>
            <w:tcW w:w="371" w:type="pct"/>
            <w:noWrap/>
            <w:vAlign w:val="bottom"/>
            <w:hideMark/>
            <w:tcPrChange w:id="1106" w:author="Gary Sullivan" w:date="2025-06-04T16:09:00Z" w16du:dateUtc="2025-06-04T23:09:00Z">
              <w:tcPr>
                <w:tcW w:w="694" w:type="pct"/>
                <w:gridSpan w:val="2"/>
                <w:noWrap/>
                <w:vAlign w:val="bottom"/>
                <w:hideMark/>
              </w:tcPr>
            </w:tcPrChange>
          </w:tcPr>
          <w:p w14:paraId="45290B3B" w14:textId="77777777" w:rsidR="00237471" w:rsidRPr="001775AF" w:rsidRDefault="00237471">
            <w:pPr>
              <w:spacing w:before="0"/>
              <w:jc w:val="center"/>
              <w:textAlignment w:val="baseline"/>
              <w:rPr>
                <w:sz w:val="16"/>
                <w:szCs w:val="16"/>
                <w:lang w:eastAsia="de-DE"/>
              </w:rPr>
              <w:pPrChange w:id="1107" w:author="Gary Sullivan" w:date="2025-06-04T16:13:00Z" w16du:dateUtc="2025-06-04T23:13:00Z">
                <w:pPr>
                  <w:spacing w:before="0"/>
                  <w:textAlignment w:val="baseline"/>
                </w:pPr>
              </w:pPrChange>
            </w:pPr>
            <w:r w:rsidRPr="001775AF">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Change w:id="1108" w:author="Gary Sullivan" w:date="2025-06-04T16:09:00Z" w16du:dateUtc="2025-06-04T23:09:00Z">
              <w:tcPr>
                <w:tcW w:w="427" w:type="pct"/>
                <w:tcBorders>
                  <w:top w:val="nil"/>
                  <w:left w:val="single" w:sz="8" w:space="0" w:color="auto"/>
                  <w:bottom w:val="single" w:sz="8" w:space="0" w:color="auto"/>
                  <w:right w:val="nil"/>
                </w:tcBorders>
                <w:noWrap/>
                <w:vAlign w:val="center"/>
                <w:hideMark/>
              </w:tcPr>
            </w:tcPrChange>
          </w:tcPr>
          <w:p w14:paraId="52A0AC27" w14:textId="77777777" w:rsidR="00237471" w:rsidRPr="001775AF" w:rsidRDefault="00237471">
            <w:pPr>
              <w:spacing w:before="0"/>
              <w:jc w:val="center"/>
              <w:textAlignment w:val="baseline"/>
              <w:rPr>
                <w:sz w:val="16"/>
                <w:szCs w:val="16"/>
                <w:lang w:eastAsia="de-DE"/>
              </w:rPr>
              <w:pPrChange w:id="1109" w:author="Gary Sullivan" w:date="2025-06-04T16:13:00Z" w16du:dateUtc="2025-06-04T23:13:00Z">
                <w:pPr>
                  <w:spacing w:before="0"/>
                  <w:textAlignment w:val="baseline"/>
                </w:pPr>
              </w:pPrChange>
            </w:pPr>
            <w:r w:rsidRPr="001775AF">
              <w:rPr>
                <w:sz w:val="16"/>
                <w:szCs w:val="16"/>
                <w:lang w:eastAsia="de-DE"/>
              </w:rPr>
              <w:t>Y</w:t>
            </w:r>
          </w:p>
        </w:tc>
        <w:tc>
          <w:tcPr>
            <w:tcW w:w="427" w:type="pct"/>
            <w:tcBorders>
              <w:top w:val="nil"/>
              <w:left w:val="nil"/>
              <w:bottom w:val="single" w:sz="8" w:space="0" w:color="auto"/>
              <w:right w:val="nil"/>
            </w:tcBorders>
            <w:noWrap/>
            <w:vAlign w:val="center"/>
            <w:hideMark/>
            <w:tcPrChange w:id="1110" w:author="Gary Sullivan" w:date="2025-06-04T16:09:00Z" w16du:dateUtc="2025-06-04T23:09:00Z">
              <w:tcPr>
                <w:tcW w:w="427" w:type="pct"/>
                <w:tcBorders>
                  <w:top w:val="nil"/>
                  <w:left w:val="nil"/>
                  <w:bottom w:val="single" w:sz="8" w:space="0" w:color="auto"/>
                  <w:right w:val="nil"/>
                </w:tcBorders>
                <w:noWrap/>
                <w:vAlign w:val="center"/>
                <w:hideMark/>
              </w:tcPr>
            </w:tcPrChange>
          </w:tcPr>
          <w:p w14:paraId="78F92636" w14:textId="77777777" w:rsidR="00237471" w:rsidRPr="001775AF" w:rsidRDefault="00237471">
            <w:pPr>
              <w:spacing w:before="0"/>
              <w:jc w:val="center"/>
              <w:textAlignment w:val="baseline"/>
              <w:rPr>
                <w:sz w:val="16"/>
                <w:szCs w:val="16"/>
                <w:lang w:eastAsia="de-DE"/>
              </w:rPr>
              <w:pPrChange w:id="1111" w:author="Gary Sullivan" w:date="2025-06-04T16:13:00Z" w16du:dateUtc="2025-06-04T23:13:00Z">
                <w:pPr>
                  <w:spacing w:before="0"/>
                  <w:textAlignment w:val="baseline"/>
                </w:pPr>
              </w:pPrChange>
            </w:pPr>
            <w:r w:rsidRPr="001775AF">
              <w:rPr>
                <w:sz w:val="16"/>
                <w:szCs w:val="16"/>
                <w:lang w:eastAsia="de-DE"/>
              </w:rPr>
              <w:t>U</w:t>
            </w:r>
          </w:p>
        </w:tc>
        <w:tc>
          <w:tcPr>
            <w:tcW w:w="427" w:type="pct"/>
            <w:tcBorders>
              <w:top w:val="nil"/>
              <w:left w:val="nil"/>
              <w:bottom w:val="single" w:sz="8" w:space="0" w:color="auto"/>
              <w:right w:val="single" w:sz="4" w:space="0" w:color="auto"/>
            </w:tcBorders>
            <w:noWrap/>
            <w:vAlign w:val="center"/>
            <w:hideMark/>
            <w:tcPrChange w:id="1112" w:author="Gary Sullivan" w:date="2025-06-04T16:09:00Z" w16du:dateUtc="2025-06-04T23:09:00Z">
              <w:tcPr>
                <w:tcW w:w="427" w:type="pct"/>
                <w:tcBorders>
                  <w:top w:val="nil"/>
                  <w:left w:val="nil"/>
                  <w:bottom w:val="single" w:sz="8" w:space="0" w:color="auto"/>
                  <w:right w:val="single" w:sz="4" w:space="0" w:color="auto"/>
                </w:tcBorders>
                <w:noWrap/>
                <w:vAlign w:val="center"/>
                <w:hideMark/>
              </w:tcPr>
            </w:tcPrChange>
          </w:tcPr>
          <w:p w14:paraId="093BE1DA" w14:textId="77777777" w:rsidR="00237471" w:rsidRPr="001775AF" w:rsidRDefault="00237471">
            <w:pPr>
              <w:spacing w:before="0"/>
              <w:jc w:val="center"/>
              <w:textAlignment w:val="baseline"/>
              <w:rPr>
                <w:sz w:val="16"/>
                <w:szCs w:val="16"/>
                <w:lang w:eastAsia="de-DE"/>
              </w:rPr>
              <w:pPrChange w:id="1113" w:author="Gary Sullivan" w:date="2025-06-04T16:13:00Z" w16du:dateUtc="2025-06-04T23:13:00Z">
                <w:pPr>
                  <w:spacing w:before="0"/>
                  <w:textAlignment w:val="baseline"/>
                </w:pPr>
              </w:pPrChange>
            </w:pPr>
            <w:r w:rsidRPr="001775AF">
              <w:rPr>
                <w:sz w:val="16"/>
                <w:szCs w:val="16"/>
                <w:lang w:eastAsia="de-DE"/>
              </w:rPr>
              <w:t>V</w:t>
            </w:r>
          </w:p>
        </w:tc>
        <w:tc>
          <w:tcPr>
            <w:tcW w:w="396" w:type="pct"/>
            <w:tcBorders>
              <w:top w:val="nil"/>
              <w:left w:val="nil"/>
              <w:bottom w:val="single" w:sz="8" w:space="0" w:color="auto"/>
              <w:right w:val="nil"/>
            </w:tcBorders>
            <w:noWrap/>
            <w:vAlign w:val="center"/>
            <w:hideMark/>
            <w:tcPrChange w:id="1114" w:author="Gary Sullivan" w:date="2025-06-04T16:09:00Z" w16du:dateUtc="2025-06-04T23:09:00Z">
              <w:tcPr>
                <w:tcW w:w="396" w:type="pct"/>
                <w:tcBorders>
                  <w:top w:val="nil"/>
                  <w:left w:val="nil"/>
                  <w:bottom w:val="single" w:sz="8" w:space="0" w:color="auto"/>
                  <w:right w:val="nil"/>
                </w:tcBorders>
                <w:noWrap/>
                <w:vAlign w:val="center"/>
                <w:hideMark/>
              </w:tcPr>
            </w:tcPrChange>
          </w:tcPr>
          <w:p w14:paraId="595421F7" w14:textId="77777777" w:rsidR="00237471" w:rsidRPr="001775AF" w:rsidRDefault="00237471">
            <w:pPr>
              <w:spacing w:before="0"/>
              <w:jc w:val="center"/>
              <w:textAlignment w:val="baseline"/>
              <w:rPr>
                <w:sz w:val="16"/>
                <w:szCs w:val="16"/>
                <w:lang w:eastAsia="de-DE"/>
              </w:rPr>
              <w:pPrChange w:id="1115" w:author="Gary Sullivan" w:date="2025-06-04T16:13:00Z" w16du:dateUtc="2025-06-04T23:13:00Z">
                <w:pPr>
                  <w:spacing w:before="0"/>
                  <w:textAlignment w:val="baseline"/>
                </w:pPr>
              </w:pPrChange>
            </w:pPr>
            <w:r w:rsidRPr="001775AF">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Change w:id="1116" w:author="Gary Sullivan" w:date="2025-06-04T16:09:00Z" w16du:dateUtc="2025-06-04T23:09:00Z">
              <w:tcPr>
                <w:tcW w:w="442" w:type="pct"/>
                <w:tcBorders>
                  <w:top w:val="nil"/>
                  <w:left w:val="nil"/>
                  <w:bottom w:val="single" w:sz="8" w:space="0" w:color="auto"/>
                  <w:right w:val="single" w:sz="8" w:space="0" w:color="auto"/>
                </w:tcBorders>
                <w:noWrap/>
                <w:vAlign w:val="center"/>
                <w:hideMark/>
              </w:tcPr>
            </w:tcPrChange>
          </w:tcPr>
          <w:p w14:paraId="0BA7DC4C" w14:textId="77777777" w:rsidR="00237471" w:rsidRPr="001775AF" w:rsidRDefault="00237471">
            <w:pPr>
              <w:spacing w:before="0"/>
              <w:jc w:val="center"/>
              <w:textAlignment w:val="baseline"/>
              <w:rPr>
                <w:sz w:val="16"/>
                <w:szCs w:val="16"/>
                <w:lang w:eastAsia="de-DE"/>
              </w:rPr>
              <w:pPrChange w:id="1117" w:author="Gary Sullivan" w:date="2025-06-04T16:13:00Z" w16du:dateUtc="2025-06-04T23:13:00Z">
                <w:pPr>
                  <w:spacing w:before="0"/>
                  <w:textAlignment w:val="baseline"/>
                </w:pPr>
              </w:pPrChange>
            </w:pPr>
            <w:r w:rsidRPr="001775AF">
              <w:rPr>
                <w:sz w:val="16"/>
                <w:szCs w:val="16"/>
                <w:lang w:eastAsia="de-DE"/>
              </w:rPr>
              <w:t>DecT</w:t>
            </w:r>
          </w:p>
        </w:tc>
      </w:tr>
      <w:tr w:rsidR="009C52FC" w:rsidRPr="00ED61A3" w14:paraId="4E15FACD" w14:textId="77777777" w:rsidTr="006F578C">
        <w:trPr>
          <w:trHeight w:val="255"/>
          <w:trPrChange w:id="1118" w:author="Gary Sullivan" w:date="2025-06-04T16:09:00Z" w16du:dateUtc="2025-06-04T23:09:00Z">
            <w:trPr>
              <w:trHeight w:val="255"/>
            </w:trPr>
          </w:trPrChange>
        </w:trPr>
        <w:tc>
          <w:tcPr>
            <w:tcW w:w="628" w:type="pct"/>
            <w:tcBorders>
              <w:top w:val="single" w:sz="8" w:space="0" w:color="auto"/>
              <w:left w:val="single" w:sz="8" w:space="0" w:color="auto"/>
              <w:bottom w:val="nil"/>
              <w:right w:val="single" w:sz="8" w:space="0" w:color="auto"/>
            </w:tcBorders>
            <w:noWrap/>
            <w:vAlign w:val="center"/>
            <w:hideMark/>
            <w:tcPrChange w:id="1119" w:author="Gary Sullivan" w:date="2025-06-04T16:09:00Z" w16du:dateUtc="2025-06-04T23:09:00Z">
              <w:tcPr>
                <w:tcW w:w="628" w:type="pct"/>
                <w:tcBorders>
                  <w:top w:val="single" w:sz="8" w:space="0" w:color="auto"/>
                  <w:left w:val="single" w:sz="8" w:space="0" w:color="auto"/>
                  <w:bottom w:val="nil"/>
                  <w:right w:val="single" w:sz="8" w:space="0" w:color="auto"/>
                </w:tcBorders>
                <w:noWrap/>
                <w:vAlign w:val="center"/>
                <w:hideMark/>
              </w:tcPr>
            </w:tcPrChange>
          </w:tcPr>
          <w:p w14:paraId="3E3E76F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1" w:type="pct"/>
            <w:noWrap/>
            <w:vAlign w:val="center"/>
            <w:hideMark/>
            <w:tcPrChange w:id="1120" w:author="Gary Sullivan" w:date="2025-06-04T16:09:00Z" w16du:dateUtc="2025-06-04T23:09:00Z">
              <w:tcPr>
                <w:tcW w:w="351" w:type="pct"/>
                <w:gridSpan w:val="2"/>
                <w:noWrap/>
                <w:vAlign w:val="center"/>
                <w:hideMark/>
              </w:tcPr>
            </w:tcPrChange>
          </w:tcPr>
          <w:p w14:paraId="7D67C51D" w14:textId="77777777" w:rsidR="00237471" w:rsidRPr="001775AF" w:rsidRDefault="00237471">
            <w:pPr>
              <w:spacing w:before="0"/>
              <w:jc w:val="center"/>
              <w:textAlignment w:val="baseline"/>
              <w:rPr>
                <w:sz w:val="16"/>
                <w:szCs w:val="16"/>
                <w:lang w:eastAsia="de-DE"/>
              </w:rPr>
              <w:pPrChange w:id="1121" w:author="Gary Sullivan" w:date="2025-06-04T16:13:00Z" w16du:dateUtc="2025-06-04T23:13:00Z">
                <w:pPr>
                  <w:spacing w:before="0"/>
                  <w:textAlignment w:val="baseline"/>
                </w:pPr>
              </w:pPrChange>
            </w:pPr>
            <w:r w:rsidRPr="001775AF">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Change w:id="1122" w:author="Gary Sullivan" w:date="2025-06-04T16:09:00Z" w16du:dateUtc="2025-06-04T23:09:00Z">
              <w:tcPr>
                <w:tcW w:w="381" w:type="pct"/>
                <w:gridSpan w:val="2"/>
                <w:tcBorders>
                  <w:top w:val="single" w:sz="8" w:space="0" w:color="auto"/>
                  <w:left w:val="nil"/>
                  <w:bottom w:val="nil"/>
                  <w:right w:val="nil"/>
                </w:tcBorders>
                <w:shd w:val="clear" w:color="auto" w:fill="FFC7CE"/>
                <w:noWrap/>
                <w:vAlign w:val="center"/>
                <w:hideMark/>
              </w:tcPr>
            </w:tcPrChange>
          </w:tcPr>
          <w:p w14:paraId="1101D762" w14:textId="77777777" w:rsidR="00237471" w:rsidRPr="001775AF" w:rsidRDefault="00237471">
            <w:pPr>
              <w:spacing w:before="0"/>
              <w:jc w:val="center"/>
              <w:textAlignment w:val="baseline"/>
              <w:rPr>
                <w:sz w:val="16"/>
                <w:szCs w:val="16"/>
                <w:lang w:eastAsia="de-DE"/>
              </w:rPr>
              <w:pPrChange w:id="1123" w:author="Gary Sullivan" w:date="2025-06-04T16:13:00Z" w16du:dateUtc="2025-06-04T23:13:00Z">
                <w:pPr>
                  <w:spacing w:before="0"/>
                  <w:textAlignment w:val="baseline"/>
                </w:pPr>
              </w:pPrChange>
            </w:pPr>
            <w:r w:rsidRPr="001775AF">
              <w:rPr>
                <w:sz w:val="16"/>
                <w:szCs w:val="16"/>
                <w:lang w:eastAsia="de-DE"/>
              </w:rPr>
              <w:t>7.00%</w:t>
            </w:r>
          </w:p>
        </w:tc>
        <w:tc>
          <w:tcPr>
            <w:tcW w:w="351" w:type="pct"/>
            <w:tcBorders>
              <w:top w:val="single" w:sz="8" w:space="0" w:color="auto"/>
              <w:left w:val="nil"/>
              <w:bottom w:val="nil"/>
              <w:right w:val="single" w:sz="4" w:space="0" w:color="auto"/>
            </w:tcBorders>
            <w:shd w:val="clear" w:color="auto" w:fill="FFC7CE"/>
            <w:noWrap/>
            <w:vAlign w:val="center"/>
            <w:hideMark/>
            <w:tcPrChange w:id="1124" w:author="Gary Sullivan" w:date="2025-06-04T16:09:00Z" w16du:dateUtc="2025-06-04T23:09:00Z">
              <w:tcPr>
                <w:tcW w:w="351" w:type="pct"/>
                <w:gridSpan w:val="2"/>
                <w:tcBorders>
                  <w:top w:val="single" w:sz="8" w:space="0" w:color="auto"/>
                  <w:left w:val="nil"/>
                  <w:bottom w:val="nil"/>
                  <w:right w:val="single" w:sz="4" w:space="0" w:color="auto"/>
                </w:tcBorders>
                <w:shd w:val="clear" w:color="auto" w:fill="FFC7CE"/>
                <w:noWrap/>
                <w:vAlign w:val="center"/>
                <w:hideMark/>
              </w:tcPr>
            </w:tcPrChange>
          </w:tcPr>
          <w:p w14:paraId="0EB0892C" w14:textId="77777777" w:rsidR="00237471" w:rsidRPr="001775AF" w:rsidRDefault="00237471">
            <w:pPr>
              <w:spacing w:before="0"/>
              <w:jc w:val="center"/>
              <w:textAlignment w:val="baseline"/>
              <w:rPr>
                <w:sz w:val="16"/>
                <w:szCs w:val="16"/>
                <w:lang w:eastAsia="de-DE"/>
              </w:rPr>
              <w:pPrChange w:id="1125" w:author="Gary Sullivan" w:date="2025-06-04T16:13:00Z" w16du:dateUtc="2025-06-04T23:13:00Z">
                <w:pPr>
                  <w:spacing w:before="0"/>
                  <w:textAlignment w:val="baseline"/>
                </w:pPr>
              </w:pPrChange>
            </w:pPr>
            <w:r w:rsidRPr="001775AF">
              <w:rPr>
                <w:sz w:val="16"/>
                <w:szCs w:val="16"/>
                <w:lang w:eastAsia="de-DE"/>
              </w:rPr>
              <w:t>9.34%</w:t>
            </w:r>
          </w:p>
        </w:tc>
        <w:tc>
          <w:tcPr>
            <w:tcW w:w="351" w:type="pct"/>
            <w:noWrap/>
            <w:vAlign w:val="center"/>
            <w:hideMark/>
            <w:tcPrChange w:id="1126" w:author="Gary Sullivan" w:date="2025-06-04T16:09:00Z" w16du:dateUtc="2025-06-04T23:09:00Z">
              <w:tcPr>
                <w:tcW w:w="351" w:type="pct"/>
                <w:gridSpan w:val="2"/>
                <w:noWrap/>
                <w:vAlign w:val="center"/>
                <w:hideMark/>
              </w:tcPr>
            </w:tcPrChange>
          </w:tcPr>
          <w:p w14:paraId="258B03CD" w14:textId="77777777" w:rsidR="00237471" w:rsidRPr="001775AF" w:rsidRDefault="00237471">
            <w:pPr>
              <w:spacing w:before="0"/>
              <w:jc w:val="center"/>
              <w:textAlignment w:val="baseline"/>
              <w:rPr>
                <w:sz w:val="16"/>
                <w:szCs w:val="16"/>
                <w:lang w:eastAsia="de-DE"/>
              </w:rPr>
              <w:pPrChange w:id="1127" w:author="Gary Sullivan" w:date="2025-06-04T16:13:00Z" w16du:dateUtc="2025-06-04T23:13:00Z">
                <w:pPr>
                  <w:spacing w:before="0"/>
                  <w:textAlignment w:val="baseline"/>
                </w:pPr>
              </w:pPrChange>
            </w:pPr>
            <w:r w:rsidRPr="001775AF">
              <w:rPr>
                <w:sz w:val="16"/>
                <w:szCs w:val="16"/>
                <w:lang w:eastAsia="de-DE"/>
              </w:rPr>
              <w:t>85.0%</w:t>
            </w:r>
          </w:p>
        </w:tc>
        <w:tc>
          <w:tcPr>
            <w:tcW w:w="450" w:type="pct"/>
            <w:noWrap/>
            <w:vAlign w:val="center"/>
            <w:hideMark/>
            <w:tcPrChange w:id="1128" w:author="Gary Sullivan" w:date="2025-06-04T16:09:00Z" w16du:dateUtc="2025-06-04T23:09:00Z">
              <w:tcPr>
                <w:tcW w:w="127" w:type="pct"/>
                <w:gridSpan w:val="2"/>
                <w:noWrap/>
                <w:vAlign w:val="center"/>
                <w:hideMark/>
              </w:tcPr>
            </w:tcPrChange>
          </w:tcPr>
          <w:p w14:paraId="611D8665" w14:textId="77777777" w:rsidR="00237471" w:rsidRPr="001775AF" w:rsidRDefault="00237471">
            <w:pPr>
              <w:spacing w:before="0"/>
              <w:jc w:val="center"/>
              <w:textAlignment w:val="baseline"/>
              <w:rPr>
                <w:sz w:val="16"/>
                <w:szCs w:val="16"/>
                <w:lang w:eastAsia="de-DE"/>
              </w:rPr>
              <w:pPrChange w:id="1129" w:author="Gary Sullivan" w:date="2025-06-04T16:13:00Z" w16du:dateUtc="2025-06-04T23:13:00Z">
                <w:pPr>
                  <w:spacing w:before="0"/>
                  <w:textAlignment w:val="baseline"/>
                </w:pPr>
              </w:pPrChange>
            </w:pPr>
            <w:r w:rsidRPr="001775AF">
              <w:rPr>
                <w:sz w:val="16"/>
                <w:szCs w:val="16"/>
                <w:lang w:eastAsia="de-DE"/>
              </w:rPr>
              <w:t>86.4%</w:t>
            </w:r>
          </w:p>
        </w:tc>
        <w:tc>
          <w:tcPr>
            <w:tcW w:w="371" w:type="pct"/>
            <w:tcBorders>
              <w:top w:val="single" w:sz="8" w:space="0" w:color="auto"/>
              <w:left w:val="single" w:sz="4" w:space="0" w:color="auto"/>
              <w:bottom w:val="nil"/>
              <w:right w:val="nil"/>
            </w:tcBorders>
            <w:noWrap/>
            <w:vAlign w:val="center"/>
            <w:hideMark/>
            <w:tcPrChange w:id="1130" w:author="Gary Sullivan" w:date="2025-06-04T16:09:00Z" w16du:dateUtc="2025-06-04T23:09:00Z">
              <w:tcPr>
                <w:tcW w:w="694" w:type="pct"/>
                <w:gridSpan w:val="2"/>
                <w:tcBorders>
                  <w:top w:val="single" w:sz="8" w:space="0" w:color="auto"/>
                  <w:left w:val="single" w:sz="4" w:space="0" w:color="auto"/>
                  <w:bottom w:val="nil"/>
                  <w:right w:val="nil"/>
                </w:tcBorders>
                <w:noWrap/>
                <w:vAlign w:val="center"/>
                <w:hideMark/>
              </w:tcPr>
            </w:tcPrChange>
          </w:tcPr>
          <w:p w14:paraId="44B9B000" w14:textId="77777777" w:rsidR="00237471" w:rsidRPr="001775AF" w:rsidRDefault="00237471">
            <w:pPr>
              <w:spacing w:before="0"/>
              <w:jc w:val="center"/>
              <w:textAlignment w:val="baseline"/>
              <w:rPr>
                <w:sz w:val="16"/>
                <w:szCs w:val="16"/>
                <w:lang w:eastAsia="de-DE"/>
              </w:rPr>
              <w:pPrChange w:id="1131"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Change w:id="1132" w:author="Gary Sullivan" w:date="2025-06-04T16:09:00Z" w16du:dateUtc="2025-06-04T23:09:00Z">
              <w:tcPr>
                <w:tcW w:w="427" w:type="pct"/>
                <w:tcBorders>
                  <w:top w:val="single" w:sz="8" w:space="0" w:color="auto"/>
                  <w:left w:val="single" w:sz="8" w:space="0" w:color="auto"/>
                  <w:bottom w:val="nil"/>
                  <w:right w:val="nil"/>
                </w:tcBorders>
                <w:shd w:val="clear" w:color="auto" w:fill="CCFFCC"/>
                <w:noWrap/>
                <w:vAlign w:val="center"/>
                <w:hideMark/>
              </w:tcPr>
            </w:tcPrChange>
          </w:tcPr>
          <w:p w14:paraId="22A1CBA4" w14:textId="77777777" w:rsidR="00237471" w:rsidRPr="001775AF" w:rsidRDefault="00237471">
            <w:pPr>
              <w:spacing w:before="0"/>
              <w:jc w:val="center"/>
              <w:textAlignment w:val="baseline"/>
              <w:rPr>
                <w:sz w:val="16"/>
                <w:szCs w:val="16"/>
                <w:lang w:eastAsia="de-DE"/>
              </w:rPr>
              <w:pPrChange w:id="1133" w:author="Gary Sullivan" w:date="2025-06-04T16:13:00Z" w16du:dateUtc="2025-06-04T23:13:00Z">
                <w:pPr>
                  <w:spacing w:before="0"/>
                  <w:textAlignment w:val="baseline"/>
                </w:pPr>
              </w:pPrChange>
            </w:pPr>
            <w:r w:rsidRPr="001775AF">
              <w:rPr>
                <w:sz w:val="16"/>
                <w:szCs w:val="16"/>
                <w:lang w:eastAsia="de-DE"/>
              </w:rPr>
              <w:t>-13.17%</w:t>
            </w:r>
          </w:p>
        </w:tc>
        <w:tc>
          <w:tcPr>
            <w:tcW w:w="427" w:type="pct"/>
            <w:tcBorders>
              <w:top w:val="single" w:sz="8" w:space="0" w:color="auto"/>
              <w:left w:val="nil"/>
              <w:bottom w:val="nil"/>
              <w:right w:val="nil"/>
            </w:tcBorders>
            <w:shd w:val="clear" w:color="auto" w:fill="CCFFCC"/>
            <w:noWrap/>
            <w:vAlign w:val="center"/>
            <w:hideMark/>
            <w:tcPrChange w:id="1134" w:author="Gary Sullivan" w:date="2025-06-04T16:09:00Z" w16du:dateUtc="2025-06-04T23:09:00Z">
              <w:tcPr>
                <w:tcW w:w="427" w:type="pct"/>
                <w:tcBorders>
                  <w:top w:val="single" w:sz="8" w:space="0" w:color="auto"/>
                  <w:left w:val="nil"/>
                  <w:bottom w:val="nil"/>
                  <w:right w:val="nil"/>
                </w:tcBorders>
                <w:shd w:val="clear" w:color="auto" w:fill="CCFFCC"/>
                <w:noWrap/>
                <w:vAlign w:val="center"/>
                <w:hideMark/>
              </w:tcPr>
            </w:tcPrChange>
          </w:tcPr>
          <w:p w14:paraId="340E0BAD" w14:textId="77777777" w:rsidR="00237471" w:rsidRPr="001775AF" w:rsidRDefault="00237471">
            <w:pPr>
              <w:spacing w:before="0"/>
              <w:jc w:val="center"/>
              <w:textAlignment w:val="baseline"/>
              <w:rPr>
                <w:sz w:val="16"/>
                <w:szCs w:val="16"/>
                <w:lang w:eastAsia="de-DE"/>
              </w:rPr>
              <w:pPrChange w:id="1135" w:author="Gary Sullivan" w:date="2025-06-04T16:13:00Z" w16du:dateUtc="2025-06-04T23:13:00Z">
                <w:pPr>
                  <w:spacing w:before="0"/>
                  <w:textAlignment w:val="baseline"/>
                </w:pPr>
              </w:pPrChange>
            </w:pPr>
            <w:r w:rsidRPr="001775AF">
              <w:rPr>
                <w:sz w:val="16"/>
                <w:szCs w:val="16"/>
                <w:lang w:eastAsia="de-DE"/>
              </w:rPr>
              <w:t>-10.24%</w:t>
            </w:r>
          </w:p>
        </w:tc>
        <w:tc>
          <w:tcPr>
            <w:tcW w:w="427" w:type="pct"/>
            <w:tcBorders>
              <w:top w:val="single" w:sz="8" w:space="0" w:color="auto"/>
              <w:left w:val="nil"/>
              <w:bottom w:val="nil"/>
              <w:right w:val="single" w:sz="4" w:space="0" w:color="auto"/>
            </w:tcBorders>
            <w:shd w:val="clear" w:color="auto" w:fill="CCFFCC"/>
            <w:noWrap/>
            <w:vAlign w:val="center"/>
            <w:hideMark/>
            <w:tcPrChange w:id="1136" w:author="Gary Sullivan" w:date="2025-06-04T16:09:00Z" w16du:dateUtc="2025-06-04T23:09:00Z">
              <w:tcPr>
                <w:tcW w:w="427" w:type="pct"/>
                <w:tcBorders>
                  <w:top w:val="single" w:sz="8" w:space="0" w:color="auto"/>
                  <w:left w:val="nil"/>
                  <w:bottom w:val="nil"/>
                  <w:right w:val="single" w:sz="4" w:space="0" w:color="auto"/>
                </w:tcBorders>
                <w:shd w:val="clear" w:color="auto" w:fill="CCFFCC"/>
                <w:noWrap/>
                <w:vAlign w:val="center"/>
                <w:hideMark/>
              </w:tcPr>
            </w:tcPrChange>
          </w:tcPr>
          <w:p w14:paraId="19E2AF10" w14:textId="77777777" w:rsidR="00237471" w:rsidRPr="001775AF" w:rsidRDefault="00237471">
            <w:pPr>
              <w:spacing w:before="0"/>
              <w:jc w:val="center"/>
              <w:textAlignment w:val="baseline"/>
              <w:rPr>
                <w:sz w:val="16"/>
                <w:szCs w:val="16"/>
                <w:lang w:eastAsia="de-DE"/>
              </w:rPr>
              <w:pPrChange w:id="1137" w:author="Gary Sullivan" w:date="2025-06-04T16:13:00Z" w16du:dateUtc="2025-06-04T23:13:00Z">
                <w:pPr>
                  <w:spacing w:before="0"/>
                  <w:textAlignment w:val="baseline"/>
                </w:pPr>
              </w:pPrChange>
            </w:pPr>
            <w:r w:rsidRPr="001775AF">
              <w:rPr>
                <w:sz w:val="16"/>
                <w:szCs w:val="16"/>
                <w:lang w:eastAsia="de-DE"/>
              </w:rPr>
              <w:t>-20.41%</w:t>
            </w:r>
          </w:p>
        </w:tc>
        <w:tc>
          <w:tcPr>
            <w:tcW w:w="396" w:type="pct"/>
            <w:noWrap/>
            <w:vAlign w:val="center"/>
            <w:hideMark/>
            <w:tcPrChange w:id="1138" w:author="Gary Sullivan" w:date="2025-06-04T16:09:00Z" w16du:dateUtc="2025-06-04T23:09:00Z">
              <w:tcPr>
                <w:tcW w:w="396" w:type="pct"/>
                <w:noWrap/>
                <w:vAlign w:val="center"/>
                <w:hideMark/>
              </w:tcPr>
            </w:tcPrChange>
          </w:tcPr>
          <w:p w14:paraId="2862A9AB" w14:textId="77777777" w:rsidR="00237471" w:rsidRPr="001775AF" w:rsidRDefault="00237471">
            <w:pPr>
              <w:spacing w:before="0"/>
              <w:jc w:val="center"/>
              <w:textAlignment w:val="baseline"/>
              <w:rPr>
                <w:sz w:val="16"/>
                <w:szCs w:val="16"/>
                <w:lang w:eastAsia="de-DE"/>
              </w:rPr>
              <w:pPrChange w:id="1139" w:author="Gary Sullivan" w:date="2025-06-04T16:13:00Z" w16du:dateUtc="2025-06-04T23:13:00Z">
                <w:pPr>
                  <w:spacing w:before="0"/>
                  <w:textAlignment w:val="baseline"/>
                </w:pPr>
              </w:pPrChange>
            </w:pPr>
            <w:r w:rsidRPr="001775AF">
              <w:rPr>
                <w:sz w:val="16"/>
                <w:szCs w:val="16"/>
                <w:lang w:eastAsia="de-DE"/>
              </w:rPr>
              <w:t>725.6%</w:t>
            </w:r>
          </w:p>
        </w:tc>
        <w:tc>
          <w:tcPr>
            <w:tcW w:w="440" w:type="pct"/>
            <w:tcBorders>
              <w:top w:val="nil"/>
              <w:left w:val="nil"/>
              <w:bottom w:val="nil"/>
              <w:right w:val="single" w:sz="8" w:space="0" w:color="auto"/>
            </w:tcBorders>
            <w:noWrap/>
            <w:vAlign w:val="center"/>
            <w:hideMark/>
            <w:tcPrChange w:id="1140" w:author="Gary Sullivan" w:date="2025-06-04T16:09:00Z" w16du:dateUtc="2025-06-04T23:09:00Z">
              <w:tcPr>
                <w:tcW w:w="442" w:type="pct"/>
                <w:tcBorders>
                  <w:top w:val="nil"/>
                  <w:left w:val="nil"/>
                  <w:bottom w:val="nil"/>
                  <w:right w:val="single" w:sz="8" w:space="0" w:color="auto"/>
                </w:tcBorders>
                <w:noWrap/>
                <w:vAlign w:val="center"/>
                <w:hideMark/>
              </w:tcPr>
            </w:tcPrChange>
          </w:tcPr>
          <w:p w14:paraId="6C13C914" w14:textId="77777777" w:rsidR="00237471" w:rsidRPr="001775AF" w:rsidRDefault="00237471">
            <w:pPr>
              <w:spacing w:before="0"/>
              <w:jc w:val="center"/>
              <w:textAlignment w:val="baseline"/>
              <w:rPr>
                <w:sz w:val="16"/>
                <w:szCs w:val="16"/>
                <w:lang w:eastAsia="de-DE"/>
              </w:rPr>
              <w:pPrChange w:id="1141" w:author="Gary Sullivan" w:date="2025-06-04T16:13:00Z" w16du:dateUtc="2025-06-04T23:13:00Z">
                <w:pPr>
                  <w:spacing w:before="0"/>
                  <w:textAlignment w:val="baseline"/>
                </w:pPr>
              </w:pPrChange>
            </w:pPr>
            <w:r w:rsidRPr="001775AF">
              <w:rPr>
                <w:sz w:val="16"/>
                <w:szCs w:val="16"/>
                <w:lang w:eastAsia="de-DE"/>
              </w:rPr>
              <w:t>317.9%</w:t>
            </w:r>
          </w:p>
        </w:tc>
      </w:tr>
      <w:tr w:rsidR="00237471" w:rsidRPr="00ED61A3" w14:paraId="00CFAE31" w14:textId="77777777" w:rsidTr="006F578C">
        <w:trPr>
          <w:trHeight w:val="255"/>
          <w:trPrChange w:id="1142"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143"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3C43721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1" w:type="pct"/>
            <w:noWrap/>
            <w:vAlign w:val="center"/>
            <w:hideMark/>
            <w:tcPrChange w:id="1144" w:author="Gary Sullivan" w:date="2025-06-04T16:09:00Z" w16du:dateUtc="2025-06-04T23:09:00Z">
              <w:tcPr>
                <w:tcW w:w="351" w:type="pct"/>
                <w:gridSpan w:val="2"/>
                <w:noWrap/>
                <w:vAlign w:val="center"/>
                <w:hideMark/>
              </w:tcPr>
            </w:tcPrChange>
          </w:tcPr>
          <w:p w14:paraId="027D0AF1" w14:textId="77777777" w:rsidR="00237471" w:rsidRPr="001775AF" w:rsidRDefault="00237471">
            <w:pPr>
              <w:spacing w:before="0"/>
              <w:jc w:val="center"/>
              <w:textAlignment w:val="baseline"/>
              <w:rPr>
                <w:sz w:val="16"/>
                <w:szCs w:val="16"/>
                <w:lang w:eastAsia="de-DE"/>
              </w:rPr>
              <w:pPrChange w:id="1145" w:author="Gary Sullivan" w:date="2025-06-04T16:13:00Z" w16du:dateUtc="2025-06-04T23:13:00Z">
                <w:pPr>
                  <w:spacing w:before="0"/>
                  <w:textAlignment w:val="baseline"/>
                </w:pPr>
              </w:pPrChange>
            </w:pPr>
            <w:r w:rsidRPr="001775AF">
              <w:rPr>
                <w:sz w:val="16"/>
                <w:szCs w:val="16"/>
                <w:lang w:eastAsia="de-DE"/>
              </w:rPr>
              <w:t>2.59%</w:t>
            </w:r>
          </w:p>
        </w:tc>
        <w:tc>
          <w:tcPr>
            <w:tcW w:w="381" w:type="pct"/>
            <w:shd w:val="clear" w:color="auto" w:fill="FFC7CE"/>
            <w:noWrap/>
            <w:vAlign w:val="center"/>
            <w:hideMark/>
            <w:tcPrChange w:id="1146" w:author="Gary Sullivan" w:date="2025-06-04T16:09:00Z" w16du:dateUtc="2025-06-04T23:09:00Z">
              <w:tcPr>
                <w:tcW w:w="381" w:type="pct"/>
                <w:gridSpan w:val="2"/>
                <w:shd w:val="clear" w:color="auto" w:fill="FFC7CE"/>
                <w:noWrap/>
                <w:vAlign w:val="center"/>
                <w:hideMark/>
              </w:tcPr>
            </w:tcPrChange>
          </w:tcPr>
          <w:p w14:paraId="12197B92" w14:textId="77777777" w:rsidR="00237471" w:rsidRPr="001775AF" w:rsidRDefault="00237471">
            <w:pPr>
              <w:spacing w:before="0"/>
              <w:jc w:val="center"/>
              <w:textAlignment w:val="baseline"/>
              <w:rPr>
                <w:sz w:val="16"/>
                <w:szCs w:val="16"/>
                <w:lang w:eastAsia="de-DE"/>
              </w:rPr>
              <w:pPrChange w:id="1147" w:author="Gary Sullivan" w:date="2025-06-04T16:13:00Z" w16du:dateUtc="2025-06-04T23:13:00Z">
                <w:pPr>
                  <w:spacing w:before="0"/>
                  <w:textAlignment w:val="baseline"/>
                </w:pPr>
              </w:pPrChange>
            </w:pPr>
            <w:r w:rsidRPr="001775AF">
              <w:rPr>
                <w:sz w:val="16"/>
                <w:szCs w:val="16"/>
                <w:lang w:eastAsia="de-DE"/>
              </w:rPr>
              <w:t>7.03%</w:t>
            </w:r>
          </w:p>
        </w:tc>
        <w:tc>
          <w:tcPr>
            <w:tcW w:w="351" w:type="pct"/>
            <w:tcBorders>
              <w:top w:val="nil"/>
              <w:left w:val="nil"/>
              <w:bottom w:val="nil"/>
              <w:right w:val="single" w:sz="4" w:space="0" w:color="auto"/>
            </w:tcBorders>
            <w:shd w:val="clear" w:color="auto" w:fill="FFC7CE"/>
            <w:noWrap/>
            <w:vAlign w:val="center"/>
            <w:hideMark/>
            <w:tcPrChange w:id="1148"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76A65679" w14:textId="77777777" w:rsidR="00237471" w:rsidRPr="001775AF" w:rsidRDefault="00237471">
            <w:pPr>
              <w:spacing w:before="0"/>
              <w:jc w:val="center"/>
              <w:textAlignment w:val="baseline"/>
              <w:rPr>
                <w:sz w:val="16"/>
                <w:szCs w:val="16"/>
                <w:lang w:eastAsia="de-DE"/>
              </w:rPr>
              <w:pPrChange w:id="1149" w:author="Gary Sullivan" w:date="2025-06-04T16:13:00Z" w16du:dateUtc="2025-06-04T23:13:00Z">
                <w:pPr>
                  <w:spacing w:before="0"/>
                  <w:textAlignment w:val="baseline"/>
                </w:pPr>
              </w:pPrChange>
            </w:pPr>
            <w:r w:rsidRPr="001775AF">
              <w:rPr>
                <w:sz w:val="16"/>
                <w:szCs w:val="16"/>
                <w:lang w:eastAsia="de-DE"/>
              </w:rPr>
              <w:t>8.34%</w:t>
            </w:r>
          </w:p>
        </w:tc>
        <w:tc>
          <w:tcPr>
            <w:tcW w:w="351" w:type="pct"/>
            <w:noWrap/>
            <w:vAlign w:val="center"/>
            <w:hideMark/>
            <w:tcPrChange w:id="1150" w:author="Gary Sullivan" w:date="2025-06-04T16:09:00Z" w16du:dateUtc="2025-06-04T23:09:00Z">
              <w:tcPr>
                <w:tcW w:w="351" w:type="pct"/>
                <w:gridSpan w:val="2"/>
                <w:noWrap/>
                <w:vAlign w:val="center"/>
                <w:hideMark/>
              </w:tcPr>
            </w:tcPrChange>
          </w:tcPr>
          <w:p w14:paraId="665046E8" w14:textId="77777777" w:rsidR="00237471" w:rsidRPr="001775AF" w:rsidRDefault="00237471">
            <w:pPr>
              <w:spacing w:before="0"/>
              <w:jc w:val="center"/>
              <w:textAlignment w:val="baseline"/>
              <w:rPr>
                <w:sz w:val="16"/>
                <w:szCs w:val="16"/>
                <w:lang w:eastAsia="de-DE"/>
              </w:rPr>
              <w:pPrChange w:id="1151" w:author="Gary Sullivan" w:date="2025-06-04T16:13:00Z" w16du:dateUtc="2025-06-04T23:13:00Z">
                <w:pPr>
                  <w:spacing w:before="0"/>
                  <w:textAlignment w:val="baseline"/>
                </w:pPr>
              </w:pPrChange>
            </w:pPr>
            <w:r w:rsidRPr="001775AF">
              <w:rPr>
                <w:sz w:val="16"/>
                <w:szCs w:val="16"/>
                <w:lang w:eastAsia="de-DE"/>
              </w:rPr>
              <w:t>81.3%</w:t>
            </w:r>
          </w:p>
        </w:tc>
        <w:tc>
          <w:tcPr>
            <w:tcW w:w="450" w:type="pct"/>
            <w:noWrap/>
            <w:vAlign w:val="center"/>
            <w:hideMark/>
            <w:tcPrChange w:id="1152" w:author="Gary Sullivan" w:date="2025-06-04T16:09:00Z" w16du:dateUtc="2025-06-04T23:09:00Z">
              <w:tcPr>
                <w:tcW w:w="127" w:type="pct"/>
                <w:gridSpan w:val="2"/>
                <w:noWrap/>
                <w:vAlign w:val="center"/>
                <w:hideMark/>
              </w:tcPr>
            </w:tcPrChange>
          </w:tcPr>
          <w:p w14:paraId="30BD224D" w14:textId="77777777" w:rsidR="00237471" w:rsidRPr="001775AF" w:rsidRDefault="00237471">
            <w:pPr>
              <w:spacing w:before="0"/>
              <w:jc w:val="center"/>
              <w:textAlignment w:val="baseline"/>
              <w:rPr>
                <w:sz w:val="16"/>
                <w:szCs w:val="16"/>
                <w:lang w:eastAsia="de-DE"/>
              </w:rPr>
              <w:pPrChange w:id="1153" w:author="Gary Sullivan" w:date="2025-06-04T16:13:00Z" w16du:dateUtc="2025-06-04T23:13:00Z">
                <w:pPr>
                  <w:spacing w:before="0"/>
                  <w:textAlignment w:val="baseline"/>
                </w:pPr>
              </w:pPrChange>
            </w:pPr>
            <w:r w:rsidRPr="001775AF">
              <w:rPr>
                <w:sz w:val="16"/>
                <w:szCs w:val="16"/>
                <w:lang w:eastAsia="de-DE"/>
              </w:rPr>
              <w:t>90.6%</w:t>
            </w:r>
          </w:p>
        </w:tc>
        <w:tc>
          <w:tcPr>
            <w:tcW w:w="371" w:type="pct"/>
            <w:tcBorders>
              <w:top w:val="nil"/>
              <w:left w:val="single" w:sz="4" w:space="0" w:color="auto"/>
              <w:bottom w:val="nil"/>
              <w:right w:val="nil"/>
            </w:tcBorders>
            <w:noWrap/>
            <w:vAlign w:val="center"/>
            <w:hideMark/>
            <w:tcPrChange w:id="1154"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62D9ACA7" w14:textId="77777777" w:rsidR="00237471" w:rsidRPr="001775AF" w:rsidRDefault="00237471">
            <w:pPr>
              <w:spacing w:before="0"/>
              <w:jc w:val="center"/>
              <w:textAlignment w:val="baseline"/>
              <w:rPr>
                <w:sz w:val="16"/>
                <w:szCs w:val="16"/>
                <w:lang w:eastAsia="de-DE"/>
              </w:rPr>
              <w:pPrChange w:id="1155"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156"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53C163D9" w14:textId="77777777" w:rsidR="00237471" w:rsidRPr="001775AF" w:rsidRDefault="00237471">
            <w:pPr>
              <w:spacing w:before="0"/>
              <w:jc w:val="center"/>
              <w:textAlignment w:val="baseline"/>
              <w:rPr>
                <w:sz w:val="16"/>
                <w:szCs w:val="16"/>
                <w:lang w:eastAsia="de-DE"/>
              </w:rPr>
              <w:pPrChange w:id="1157" w:author="Gary Sullivan" w:date="2025-06-04T16:13:00Z" w16du:dateUtc="2025-06-04T23:13:00Z">
                <w:pPr>
                  <w:spacing w:before="0"/>
                  <w:textAlignment w:val="baseline"/>
                </w:pPr>
              </w:pPrChange>
            </w:pPr>
            <w:r w:rsidRPr="001775AF">
              <w:rPr>
                <w:sz w:val="16"/>
                <w:szCs w:val="16"/>
                <w:lang w:eastAsia="de-DE"/>
              </w:rPr>
              <w:t>-19.16%</w:t>
            </w:r>
          </w:p>
        </w:tc>
        <w:tc>
          <w:tcPr>
            <w:tcW w:w="427" w:type="pct"/>
            <w:shd w:val="clear" w:color="auto" w:fill="CCFFCC"/>
            <w:noWrap/>
            <w:vAlign w:val="center"/>
            <w:hideMark/>
            <w:tcPrChange w:id="1158" w:author="Gary Sullivan" w:date="2025-06-04T16:09:00Z" w16du:dateUtc="2025-06-04T23:09:00Z">
              <w:tcPr>
                <w:tcW w:w="427" w:type="pct"/>
                <w:shd w:val="clear" w:color="auto" w:fill="CCFFCC"/>
                <w:noWrap/>
                <w:vAlign w:val="center"/>
                <w:hideMark/>
              </w:tcPr>
            </w:tcPrChange>
          </w:tcPr>
          <w:p w14:paraId="3D206C3A" w14:textId="77777777" w:rsidR="00237471" w:rsidRPr="001775AF" w:rsidRDefault="00237471">
            <w:pPr>
              <w:spacing w:before="0"/>
              <w:jc w:val="center"/>
              <w:textAlignment w:val="baseline"/>
              <w:rPr>
                <w:sz w:val="16"/>
                <w:szCs w:val="16"/>
                <w:lang w:eastAsia="de-DE"/>
              </w:rPr>
              <w:pPrChange w:id="1159" w:author="Gary Sullivan" w:date="2025-06-04T16:13:00Z" w16du:dateUtc="2025-06-04T23:13:00Z">
                <w:pPr>
                  <w:spacing w:before="0"/>
                  <w:textAlignment w:val="baseline"/>
                </w:pPr>
              </w:pPrChange>
            </w:pPr>
            <w:r w:rsidRPr="001775AF">
              <w:rPr>
                <w:sz w:val="16"/>
                <w:szCs w:val="16"/>
                <w:lang w:eastAsia="de-DE"/>
              </w:rPr>
              <w:t>-18.88%</w:t>
            </w:r>
          </w:p>
        </w:tc>
        <w:tc>
          <w:tcPr>
            <w:tcW w:w="427" w:type="pct"/>
            <w:tcBorders>
              <w:top w:val="nil"/>
              <w:left w:val="nil"/>
              <w:bottom w:val="nil"/>
              <w:right w:val="single" w:sz="4" w:space="0" w:color="auto"/>
            </w:tcBorders>
            <w:shd w:val="clear" w:color="auto" w:fill="CCFFCC"/>
            <w:noWrap/>
            <w:vAlign w:val="center"/>
            <w:hideMark/>
            <w:tcPrChange w:id="1160"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1FE4B23B" w14:textId="77777777" w:rsidR="00237471" w:rsidRPr="001775AF" w:rsidRDefault="00237471">
            <w:pPr>
              <w:spacing w:before="0"/>
              <w:jc w:val="center"/>
              <w:textAlignment w:val="baseline"/>
              <w:rPr>
                <w:sz w:val="16"/>
                <w:szCs w:val="16"/>
                <w:lang w:eastAsia="de-DE"/>
              </w:rPr>
              <w:pPrChange w:id="1161" w:author="Gary Sullivan" w:date="2025-06-04T16:13:00Z" w16du:dateUtc="2025-06-04T23:13:00Z">
                <w:pPr>
                  <w:spacing w:before="0"/>
                  <w:textAlignment w:val="baseline"/>
                </w:pPr>
              </w:pPrChange>
            </w:pPr>
            <w:r w:rsidRPr="001775AF">
              <w:rPr>
                <w:sz w:val="16"/>
                <w:szCs w:val="16"/>
                <w:lang w:eastAsia="de-DE"/>
              </w:rPr>
              <w:t>-23.08%</w:t>
            </w:r>
          </w:p>
        </w:tc>
        <w:tc>
          <w:tcPr>
            <w:tcW w:w="396" w:type="pct"/>
            <w:noWrap/>
            <w:vAlign w:val="center"/>
            <w:hideMark/>
            <w:tcPrChange w:id="1162" w:author="Gary Sullivan" w:date="2025-06-04T16:09:00Z" w16du:dateUtc="2025-06-04T23:09:00Z">
              <w:tcPr>
                <w:tcW w:w="396" w:type="pct"/>
                <w:noWrap/>
                <w:vAlign w:val="center"/>
                <w:hideMark/>
              </w:tcPr>
            </w:tcPrChange>
          </w:tcPr>
          <w:p w14:paraId="23964E03" w14:textId="77777777" w:rsidR="00237471" w:rsidRPr="001775AF" w:rsidRDefault="00237471">
            <w:pPr>
              <w:spacing w:before="0"/>
              <w:jc w:val="center"/>
              <w:textAlignment w:val="baseline"/>
              <w:rPr>
                <w:sz w:val="16"/>
                <w:szCs w:val="16"/>
                <w:lang w:eastAsia="de-DE"/>
              </w:rPr>
              <w:pPrChange w:id="1163" w:author="Gary Sullivan" w:date="2025-06-04T16:13:00Z" w16du:dateUtc="2025-06-04T23:13:00Z">
                <w:pPr>
                  <w:spacing w:before="0"/>
                  <w:textAlignment w:val="baseline"/>
                </w:pPr>
              </w:pPrChange>
            </w:pPr>
            <w:r w:rsidRPr="001775AF">
              <w:rPr>
                <w:sz w:val="16"/>
                <w:szCs w:val="16"/>
                <w:lang w:eastAsia="de-DE"/>
              </w:rPr>
              <w:t>710.8%</w:t>
            </w:r>
          </w:p>
        </w:tc>
        <w:tc>
          <w:tcPr>
            <w:tcW w:w="440" w:type="pct"/>
            <w:tcBorders>
              <w:top w:val="nil"/>
              <w:left w:val="nil"/>
              <w:bottom w:val="nil"/>
              <w:right w:val="single" w:sz="8" w:space="0" w:color="auto"/>
            </w:tcBorders>
            <w:noWrap/>
            <w:vAlign w:val="center"/>
            <w:hideMark/>
            <w:tcPrChange w:id="1164" w:author="Gary Sullivan" w:date="2025-06-04T16:09:00Z" w16du:dateUtc="2025-06-04T23:09:00Z">
              <w:tcPr>
                <w:tcW w:w="442" w:type="pct"/>
                <w:tcBorders>
                  <w:top w:val="nil"/>
                  <w:left w:val="nil"/>
                  <w:bottom w:val="nil"/>
                  <w:right w:val="single" w:sz="8" w:space="0" w:color="auto"/>
                </w:tcBorders>
                <w:noWrap/>
                <w:vAlign w:val="center"/>
                <w:hideMark/>
              </w:tcPr>
            </w:tcPrChange>
          </w:tcPr>
          <w:p w14:paraId="583B94FE" w14:textId="77777777" w:rsidR="00237471" w:rsidRPr="001775AF" w:rsidRDefault="00237471">
            <w:pPr>
              <w:spacing w:before="0"/>
              <w:jc w:val="center"/>
              <w:textAlignment w:val="baseline"/>
              <w:rPr>
                <w:sz w:val="16"/>
                <w:szCs w:val="16"/>
                <w:lang w:eastAsia="de-DE"/>
              </w:rPr>
              <w:pPrChange w:id="1165" w:author="Gary Sullivan" w:date="2025-06-04T16:13:00Z" w16du:dateUtc="2025-06-04T23:13:00Z">
                <w:pPr>
                  <w:spacing w:before="0"/>
                  <w:textAlignment w:val="baseline"/>
                </w:pPr>
              </w:pPrChange>
            </w:pPr>
            <w:r w:rsidRPr="001775AF">
              <w:rPr>
                <w:sz w:val="16"/>
                <w:szCs w:val="16"/>
                <w:lang w:eastAsia="de-DE"/>
              </w:rPr>
              <w:t>360.4%</w:t>
            </w:r>
          </w:p>
        </w:tc>
      </w:tr>
      <w:tr w:rsidR="00237471" w:rsidRPr="00ED61A3" w14:paraId="50A02FD7" w14:textId="77777777" w:rsidTr="006F578C">
        <w:trPr>
          <w:trHeight w:val="255"/>
          <w:trPrChange w:id="1166"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167"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3A5A401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1" w:type="pct"/>
            <w:noWrap/>
            <w:vAlign w:val="center"/>
            <w:hideMark/>
            <w:tcPrChange w:id="1168" w:author="Gary Sullivan" w:date="2025-06-04T16:09:00Z" w16du:dateUtc="2025-06-04T23:09:00Z">
              <w:tcPr>
                <w:tcW w:w="351" w:type="pct"/>
                <w:gridSpan w:val="2"/>
                <w:noWrap/>
                <w:vAlign w:val="center"/>
                <w:hideMark/>
              </w:tcPr>
            </w:tcPrChange>
          </w:tcPr>
          <w:p w14:paraId="33591489" w14:textId="77777777" w:rsidR="00237471" w:rsidRPr="001775AF" w:rsidRDefault="00237471">
            <w:pPr>
              <w:spacing w:before="0"/>
              <w:jc w:val="center"/>
              <w:textAlignment w:val="baseline"/>
              <w:rPr>
                <w:sz w:val="16"/>
                <w:szCs w:val="16"/>
                <w:lang w:eastAsia="de-DE"/>
              </w:rPr>
              <w:pPrChange w:id="1169" w:author="Gary Sullivan" w:date="2025-06-04T16:13:00Z" w16du:dateUtc="2025-06-04T23:13:00Z">
                <w:pPr>
                  <w:spacing w:before="0"/>
                  <w:textAlignment w:val="baseline"/>
                </w:pPr>
              </w:pPrChange>
            </w:pPr>
            <w:r w:rsidRPr="001775AF">
              <w:rPr>
                <w:sz w:val="16"/>
                <w:szCs w:val="16"/>
                <w:lang w:eastAsia="de-DE"/>
              </w:rPr>
              <w:t>1.04%</w:t>
            </w:r>
          </w:p>
        </w:tc>
        <w:tc>
          <w:tcPr>
            <w:tcW w:w="381" w:type="pct"/>
            <w:shd w:val="clear" w:color="auto" w:fill="FFC7CE"/>
            <w:noWrap/>
            <w:vAlign w:val="center"/>
            <w:hideMark/>
            <w:tcPrChange w:id="1170" w:author="Gary Sullivan" w:date="2025-06-04T16:09:00Z" w16du:dateUtc="2025-06-04T23:09:00Z">
              <w:tcPr>
                <w:tcW w:w="381" w:type="pct"/>
                <w:gridSpan w:val="2"/>
                <w:shd w:val="clear" w:color="auto" w:fill="FFC7CE"/>
                <w:noWrap/>
                <w:vAlign w:val="center"/>
                <w:hideMark/>
              </w:tcPr>
            </w:tcPrChange>
          </w:tcPr>
          <w:p w14:paraId="7B75A5D4" w14:textId="77777777" w:rsidR="00237471" w:rsidRPr="001775AF" w:rsidRDefault="00237471">
            <w:pPr>
              <w:spacing w:before="0"/>
              <w:jc w:val="center"/>
              <w:textAlignment w:val="baseline"/>
              <w:rPr>
                <w:sz w:val="16"/>
                <w:szCs w:val="16"/>
                <w:lang w:eastAsia="de-DE"/>
              </w:rPr>
              <w:pPrChange w:id="1171" w:author="Gary Sullivan" w:date="2025-06-04T16:13:00Z" w16du:dateUtc="2025-06-04T23:13:00Z">
                <w:pPr>
                  <w:spacing w:before="0"/>
                  <w:textAlignment w:val="baseline"/>
                </w:pPr>
              </w:pPrChange>
            </w:pPr>
            <w:r w:rsidRPr="001775AF">
              <w:rPr>
                <w:sz w:val="16"/>
                <w:szCs w:val="16"/>
                <w:lang w:eastAsia="de-DE"/>
              </w:rPr>
              <w:t>7.49%</w:t>
            </w:r>
          </w:p>
        </w:tc>
        <w:tc>
          <w:tcPr>
            <w:tcW w:w="351" w:type="pct"/>
            <w:tcBorders>
              <w:top w:val="nil"/>
              <w:left w:val="nil"/>
              <w:bottom w:val="nil"/>
              <w:right w:val="single" w:sz="4" w:space="0" w:color="auto"/>
            </w:tcBorders>
            <w:shd w:val="clear" w:color="auto" w:fill="FFC7CE"/>
            <w:noWrap/>
            <w:vAlign w:val="center"/>
            <w:hideMark/>
            <w:tcPrChange w:id="1172"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6B67C2F4" w14:textId="77777777" w:rsidR="00237471" w:rsidRPr="001775AF" w:rsidRDefault="00237471">
            <w:pPr>
              <w:spacing w:before="0"/>
              <w:jc w:val="center"/>
              <w:textAlignment w:val="baseline"/>
              <w:rPr>
                <w:sz w:val="16"/>
                <w:szCs w:val="16"/>
                <w:lang w:eastAsia="de-DE"/>
              </w:rPr>
              <w:pPrChange w:id="1173" w:author="Gary Sullivan" w:date="2025-06-04T16:13:00Z" w16du:dateUtc="2025-06-04T23:13:00Z">
                <w:pPr>
                  <w:spacing w:before="0"/>
                  <w:textAlignment w:val="baseline"/>
                </w:pPr>
              </w:pPrChange>
            </w:pPr>
            <w:r w:rsidRPr="001775AF">
              <w:rPr>
                <w:sz w:val="16"/>
                <w:szCs w:val="16"/>
                <w:lang w:eastAsia="de-DE"/>
              </w:rPr>
              <w:t>6.42%</w:t>
            </w:r>
          </w:p>
        </w:tc>
        <w:tc>
          <w:tcPr>
            <w:tcW w:w="351" w:type="pct"/>
            <w:noWrap/>
            <w:vAlign w:val="center"/>
            <w:hideMark/>
            <w:tcPrChange w:id="1174" w:author="Gary Sullivan" w:date="2025-06-04T16:09:00Z" w16du:dateUtc="2025-06-04T23:09:00Z">
              <w:tcPr>
                <w:tcW w:w="351" w:type="pct"/>
                <w:gridSpan w:val="2"/>
                <w:noWrap/>
                <w:vAlign w:val="center"/>
                <w:hideMark/>
              </w:tcPr>
            </w:tcPrChange>
          </w:tcPr>
          <w:p w14:paraId="06AEFE1C" w14:textId="77777777" w:rsidR="00237471" w:rsidRPr="001775AF" w:rsidRDefault="00237471">
            <w:pPr>
              <w:spacing w:before="0"/>
              <w:jc w:val="center"/>
              <w:textAlignment w:val="baseline"/>
              <w:rPr>
                <w:sz w:val="16"/>
                <w:szCs w:val="16"/>
                <w:lang w:eastAsia="de-DE"/>
              </w:rPr>
              <w:pPrChange w:id="1175" w:author="Gary Sullivan" w:date="2025-06-04T16:13:00Z" w16du:dateUtc="2025-06-04T23:13:00Z">
                <w:pPr>
                  <w:spacing w:before="0"/>
                  <w:textAlignment w:val="baseline"/>
                </w:pPr>
              </w:pPrChange>
            </w:pPr>
            <w:r w:rsidRPr="001775AF">
              <w:rPr>
                <w:sz w:val="16"/>
                <w:szCs w:val="16"/>
                <w:lang w:eastAsia="de-DE"/>
              </w:rPr>
              <w:t>89.0%</w:t>
            </w:r>
          </w:p>
        </w:tc>
        <w:tc>
          <w:tcPr>
            <w:tcW w:w="450" w:type="pct"/>
            <w:noWrap/>
            <w:vAlign w:val="center"/>
            <w:hideMark/>
            <w:tcPrChange w:id="1176" w:author="Gary Sullivan" w:date="2025-06-04T16:09:00Z" w16du:dateUtc="2025-06-04T23:09:00Z">
              <w:tcPr>
                <w:tcW w:w="127" w:type="pct"/>
                <w:gridSpan w:val="2"/>
                <w:noWrap/>
                <w:vAlign w:val="center"/>
                <w:hideMark/>
              </w:tcPr>
            </w:tcPrChange>
          </w:tcPr>
          <w:p w14:paraId="02572834" w14:textId="77777777" w:rsidR="00237471" w:rsidRPr="001775AF" w:rsidRDefault="00237471">
            <w:pPr>
              <w:spacing w:before="0"/>
              <w:jc w:val="center"/>
              <w:textAlignment w:val="baseline"/>
              <w:rPr>
                <w:sz w:val="16"/>
                <w:szCs w:val="16"/>
                <w:lang w:eastAsia="de-DE"/>
              </w:rPr>
              <w:pPrChange w:id="1177" w:author="Gary Sullivan" w:date="2025-06-04T16:13:00Z" w16du:dateUtc="2025-06-04T23:13:00Z">
                <w:pPr>
                  <w:spacing w:before="0"/>
                  <w:textAlignment w:val="baseline"/>
                </w:pPr>
              </w:pPrChange>
            </w:pPr>
            <w:r w:rsidRPr="001775AF">
              <w:rPr>
                <w:sz w:val="16"/>
                <w:szCs w:val="16"/>
                <w:lang w:eastAsia="de-DE"/>
              </w:rPr>
              <w:t>93.7%</w:t>
            </w:r>
          </w:p>
        </w:tc>
        <w:tc>
          <w:tcPr>
            <w:tcW w:w="371" w:type="pct"/>
            <w:tcBorders>
              <w:top w:val="nil"/>
              <w:left w:val="single" w:sz="4" w:space="0" w:color="auto"/>
              <w:bottom w:val="nil"/>
              <w:right w:val="nil"/>
            </w:tcBorders>
            <w:noWrap/>
            <w:vAlign w:val="center"/>
            <w:hideMark/>
            <w:tcPrChange w:id="1178"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64AE16EC" w14:textId="77777777" w:rsidR="00237471" w:rsidRPr="001775AF" w:rsidRDefault="00237471">
            <w:pPr>
              <w:spacing w:before="0"/>
              <w:jc w:val="center"/>
              <w:textAlignment w:val="baseline"/>
              <w:rPr>
                <w:sz w:val="16"/>
                <w:szCs w:val="16"/>
                <w:lang w:eastAsia="de-DE"/>
              </w:rPr>
              <w:pPrChange w:id="1179"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Change w:id="1180"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05B2593F" w14:textId="77777777" w:rsidR="00237471" w:rsidRPr="001775AF" w:rsidRDefault="00237471">
            <w:pPr>
              <w:spacing w:before="0"/>
              <w:jc w:val="center"/>
              <w:textAlignment w:val="baseline"/>
              <w:rPr>
                <w:sz w:val="16"/>
                <w:szCs w:val="16"/>
                <w:lang w:eastAsia="de-DE"/>
              </w:rPr>
              <w:pPrChange w:id="1181" w:author="Gary Sullivan" w:date="2025-06-04T16:13:00Z" w16du:dateUtc="2025-06-04T23:13:00Z">
                <w:pPr>
                  <w:spacing w:before="0"/>
                  <w:textAlignment w:val="baseline"/>
                </w:pPr>
              </w:pPrChange>
            </w:pPr>
            <w:r w:rsidRPr="001775AF">
              <w:rPr>
                <w:sz w:val="16"/>
                <w:szCs w:val="16"/>
                <w:lang w:eastAsia="de-DE"/>
              </w:rPr>
              <w:t>-13.83%</w:t>
            </w:r>
          </w:p>
        </w:tc>
        <w:tc>
          <w:tcPr>
            <w:tcW w:w="427" w:type="pct"/>
            <w:shd w:val="clear" w:color="auto" w:fill="CCFFCC"/>
            <w:noWrap/>
            <w:vAlign w:val="center"/>
            <w:hideMark/>
            <w:tcPrChange w:id="1182" w:author="Gary Sullivan" w:date="2025-06-04T16:09:00Z" w16du:dateUtc="2025-06-04T23:09:00Z">
              <w:tcPr>
                <w:tcW w:w="427" w:type="pct"/>
                <w:shd w:val="clear" w:color="auto" w:fill="CCFFCC"/>
                <w:noWrap/>
                <w:vAlign w:val="center"/>
                <w:hideMark/>
              </w:tcPr>
            </w:tcPrChange>
          </w:tcPr>
          <w:p w14:paraId="26167385" w14:textId="77777777" w:rsidR="00237471" w:rsidRPr="001775AF" w:rsidRDefault="00237471">
            <w:pPr>
              <w:spacing w:before="0"/>
              <w:jc w:val="center"/>
              <w:textAlignment w:val="baseline"/>
              <w:rPr>
                <w:sz w:val="16"/>
                <w:szCs w:val="16"/>
                <w:lang w:eastAsia="de-DE"/>
              </w:rPr>
              <w:pPrChange w:id="1183" w:author="Gary Sullivan" w:date="2025-06-04T16:13:00Z" w16du:dateUtc="2025-06-04T23:13:00Z">
                <w:pPr>
                  <w:spacing w:before="0"/>
                  <w:textAlignment w:val="baseline"/>
                </w:pPr>
              </w:pPrChange>
            </w:pPr>
            <w:r w:rsidRPr="001775AF">
              <w:rPr>
                <w:sz w:val="16"/>
                <w:szCs w:val="16"/>
                <w:lang w:eastAsia="de-DE"/>
              </w:rPr>
              <w:t>-17.28%</w:t>
            </w:r>
          </w:p>
        </w:tc>
        <w:tc>
          <w:tcPr>
            <w:tcW w:w="427" w:type="pct"/>
            <w:tcBorders>
              <w:top w:val="nil"/>
              <w:left w:val="nil"/>
              <w:bottom w:val="nil"/>
              <w:right w:val="single" w:sz="4" w:space="0" w:color="auto"/>
            </w:tcBorders>
            <w:shd w:val="clear" w:color="auto" w:fill="CCFFCC"/>
            <w:noWrap/>
            <w:vAlign w:val="center"/>
            <w:hideMark/>
            <w:tcPrChange w:id="1184"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465A808B" w14:textId="77777777" w:rsidR="00237471" w:rsidRPr="001775AF" w:rsidRDefault="00237471">
            <w:pPr>
              <w:spacing w:before="0"/>
              <w:jc w:val="center"/>
              <w:textAlignment w:val="baseline"/>
              <w:rPr>
                <w:sz w:val="16"/>
                <w:szCs w:val="16"/>
                <w:lang w:eastAsia="de-DE"/>
              </w:rPr>
              <w:pPrChange w:id="1185" w:author="Gary Sullivan" w:date="2025-06-04T16:13:00Z" w16du:dateUtc="2025-06-04T23:13:00Z">
                <w:pPr>
                  <w:spacing w:before="0"/>
                  <w:textAlignment w:val="baseline"/>
                </w:pPr>
              </w:pPrChange>
            </w:pPr>
            <w:r w:rsidRPr="001775AF">
              <w:rPr>
                <w:sz w:val="16"/>
                <w:szCs w:val="16"/>
                <w:lang w:eastAsia="de-DE"/>
              </w:rPr>
              <w:t>-15.53%</w:t>
            </w:r>
          </w:p>
        </w:tc>
        <w:tc>
          <w:tcPr>
            <w:tcW w:w="396" w:type="pct"/>
            <w:noWrap/>
            <w:vAlign w:val="center"/>
            <w:hideMark/>
            <w:tcPrChange w:id="1186" w:author="Gary Sullivan" w:date="2025-06-04T16:09:00Z" w16du:dateUtc="2025-06-04T23:09:00Z">
              <w:tcPr>
                <w:tcW w:w="396" w:type="pct"/>
                <w:noWrap/>
                <w:vAlign w:val="center"/>
                <w:hideMark/>
              </w:tcPr>
            </w:tcPrChange>
          </w:tcPr>
          <w:p w14:paraId="19023C6D" w14:textId="77777777" w:rsidR="00237471" w:rsidRPr="001775AF" w:rsidRDefault="00237471">
            <w:pPr>
              <w:spacing w:before="0"/>
              <w:jc w:val="center"/>
              <w:textAlignment w:val="baseline"/>
              <w:rPr>
                <w:sz w:val="16"/>
                <w:szCs w:val="16"/>
                <w:lang w:eastAsia="de-DE"/>
              </w:rPr>
              <w:pPrChange w:id="1187" w:author="Gary Sullivan" w:date="2025-06-04T16:13:00Z" w16du:dateUtc="2025-06-04T23:13:00Z">
                <w:pPr>
                  <w:spacing w:before="0"/>
                  <w:textAlignment w:val="baseline"/>
                </w:pPr>
              </w:pPrChange>
            </w:pPr>
            <w:r w:rsidRPr="001775AF">
              <w:rPr>
                <w:sz w:val="16"/>
                <w:szCs w:val="16"/>
                <w:lang w:eastAsia="de-DE"/>
              </w:rPr>
              <w:t>913.7%</w:t>
            </w:r>
          </w:p>
        </w:tc>
        <w:tc>
          <w:tcPr>
            <w:tcW w:w="440" w:type="pct"/>
            <w:tcBorders>
              <w:top w:val="nil"/>
              <w:left w:val="nil"/>
              <w:bottom w:val="nil"/>
              <w:right w:val="single" w:sz="8" w:space="0" w:color="auto"/>
            </w:tcBorders>
            <w:noWrap/>
            <w:vAlign w:val="center"/>
            <w:hideMark/>
            <w:tcPrChange w:id="1188" w:author="Gary Sullivan" w:date="2025-06-04T16:09:00Z" w16du:dateUtc="2025-06-04T23:09:00Z">
              <w:tcPr>
                <w:tcW w:w="442" w:type="pct"/>
                <w:tcBorders>
                  <w:top w:val="nil"/>
                  <w:left w:val="nil"/>
                  <w:bottom w:val="nil"/>
                  <w:right w:val="single" w:sz="8" w:space="0" w:color="auto"/>
                </w:tcBorders>
                <w:noWrap/>
                <w:vAlign w:val="center"/>
                <w:hideMark/>
              </w:tcPr>
            </w:tcPrChange>
          </w:tcPr>
          <w:p w14:paraId="05D4D29B" w14:textId="77777777" w:rsidR="00237471" w:rsidRPr="001775AF" w:rsidRDefault="00237471">
            <w:pPr>
              <w:spacing w:before="0"/>
              <w:jc w:val="center"/>
              <w:textAlignment w:val="baseline"/>
              <w:rPr>
                <w:sz w:val="16"/>
                <w:szCs w:val="16"/>
                <w:lang w:eastAsia="de-DE"/>
              </w:rPr>
              <w:pPrChange w:id="1189" w:author="Gary Sullivan" w:date="2025-06-04T16:13:00Z" w16du:dateUtc="2025-06-04T23:13:00Z">
                <w:pPr>
                  <w:spacing w:before="0"/>
                  <w:textAlignment w:val="baseline"/>
                </w:pPr>
              </w:pPrChange>
            </w:pPr>
            <w:r w:rsidRPr="001775AF">
              <w:rPr>
                <w:sz w:val="16"/>
                <w:szCs w:val="16"/>
                <w:lang w:eastAsia="de-DE"/>
              </w:rPr>
              <w:t>542.3%</w:t>
            </w:r>
          </w:p>
        </w:tc>
      </w:tr>
      <w:tr w:rsidR="00237471" w:rsidRPr="00ED61A3" w14:paraId="5F5EB370" w14:textId="77777777" w:rsidTr="006F578C">
        <w:trPr>
          <w:trHeight w:val="255"/>
          <w:trPrChange w:id="1190"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191"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2C58396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1" w:type="pct"/>
            <w:noWrap/>
            <w:vAlign w:val="center"/>
            <w:hideMark/>
            <w:tcPrChange w:id="1192" w:author="Gary Sullivan" w:date="2025-06-04T16:09:00Z" w16du:dateUtc="2025-06-04T23:09:00Z">
              <w:tcPr>
                <w:tcW w:w="351" w:type="pct"/>
                <w:gridSpan w:val="2"/>
                <w:noWrap/>
                <w:vAlign w:val="center"/>
                <w:hideMark/>
              </w:tcPr>
            </w:tcPrChange>
          </w:tcPr>
          <w:p w14:paraId="4F9EE648" w14:textId="77777777" w:rsidR="00237471" w:rsidRPr="001775AF" w:rsidRDefault="00237471">
            <w:pPr>
              <w:spacing w:before="0"/>
              <w:jc w:val="center"/>
              <w:textAlignment w:val="baseline"/>
              <w:rPr>
                <w:sz w:val="16"/>
                <w:szCs w:val="16"/>
                <w:lang w:eastAsia="de-DE"/>
              </w:rPr>
              <w:pPrChange w:id="1193" w:author="Gary Sullivan" w:date="2025-06-04T16:13:00Z" w16du:dateUtc="2025-06-04T23:13:00Z">
                <w:pPr>
                  <w:spacing w:before="0"/>
                  <w:textAlignment w:val="baseline"/>
                </w:pPr>
              </w:pPrChange>
            </w:pPr>
            <w:r w:rsidRPr="001775AF">
              <w:rPr>
                <w:sz w:val="16"/>
                <w:szCs w:val="16"/>
                <w:lang w:eastAsia="de-DE"/>
              </w:rPr>
              <w:t>1.01%</w:t>
            </w:r>
          </w:p>
        </w:tc>
        <w:tc>
          <w:tcPr>
            <w:tcW w:w="381" w:type="pct"/>
            <w:shd w:val="clear" w:color="auto" w:fill="FFC7CE"/>
            <w:noWrap/>
            <w:vAlign w:val="center"/>
            <w:hideMark/>
            <w:tcPrChange w:id="1194" w:author="Gary Sullivan" w:date="2025-06-04T16:09:00Z" w16du:dateUtc="2025-06-04T23:09:00Z">
              <w:tcPr>
                <w:tcW w:w="381" w:type="pct"/>
                <w:gridSpan w:val="2"/>
                <w:shd w:val="clear" w:color="auto" w:fill="FFC7CE"/>
                <w:noWrap/>
                <w:vAlign w:val="center"/>
                <w:hideMark/>
              </w:tcPr>
            </w:tcPrChange>
          </w:tcPr>
          <w:p w14:paraId="1DF52509" w14:textId="77777777" w:rsidR="00237471" w:rsidRPr="001775AF" w:rsidRDefault="00237471">
            <w:pPr>
              <w:spacing w:before="0"/>
              <w:jc w:val="center"/>
              <w:textAlignment w:val="baseline"/>
              <w:rPr>
                <w:sz w:val="16"/>
                <w:szCs w:val="16"/>
                <w:lang w:eastAsia="de-DE"/>
              </w:rPr>
              <w:pPrChange w:id="1195" w:author="Gary Sullivan" w:date="2025-06-04T16:13:00Z" w16du:dateUtc="2025-06-04T23:13:00Z">
                <w:pPr>
                  <w:spacing w:before="0"/>
                  <w:textAlignment w:val="baseline"/>
                </w:pPr>
              </w:pPrChange>
            </w:pPr>
            <w:r w:rsidRPr="001775AF">
              <w:rPr>
                <w:sz w:val="16"/>
                <w:szCs w:val="16"/>
                <w:lang w:eastAsia="de-DE"/>
              </w:rPr>
              <w:t>3.54%</w:t>
            </w:r>
          </w:p>
        </w:tc>
        <w:tc>
          <w:tcPr>
            <w:tcW w:w="351" w:type="pct"/>
            <w:tcBorders>
              <w:top w:val="nil"/>
              <w:left w:val="nil"/>
              <w:bottom w:val="nil"/>
              <w:right w:val="single" w:sz="4" w:space="0" w:color="auto"/>
            </w:tcBorders>
            <w:shd w:val="clear" w:color="auto" w:fill="FFC7CE"/>
            <w:noWrap/>
            <w:vAlign w:val="center"/>
            <w:hideMark/>
            <w:tcPrChange w:id="1196"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609A8BAE" w14:textId="77777777" w:rsidR="00237471" w:rsidRPr="001775AF" w:rsidRDefault="00237471">
            <w:pPr>
              <w:spacing w:before="0"/>
              <w:jc w:val="center"/>
              <w:textAlignment w:val="baseline"/>
              <w:rPr>
                <w:sz w:val="16"/>
                <w:szCs w:val="16"/>
                <w:lang w:eastAsia="de-DE"/>
              </w:rPr>
              <w:pPrChange w:id="1197" w:author="Gary Sullivan" w:date="2025-06-04T16:13:00Z" w16du:dateUtc="2025-06-04T23:13:00Z">
                <w:pPr>
                  <w:spacing w:before="0"/>
                  <w:textAlignment w:val="baseline"/>
                </w:pPr>
              </w:pPrChange>
            </w:pPr>
            <w:r w:rsidRPr="001775AF">
              <w:rPr>
                <w:sz w:val="16"/>
                <w:szCs w:val="16"/>
                <w:lang w:eastAsia="de-DE"/>
              </w:rPr>
              <w:t>3.54%</w:t>
            </w:r>
          </w:p>
        </w:tc>
        <w:tc>
          <w:tcPr>
            <w:tcW w:w="351" w:type="pct"/>
            <w:noWrap/>
            <w:vAlign w:val="center"/>
            <w:hideMark/>
            <w:tcPrChange w:id="1198" w:author="Gary Sullivan" w:date="2025-06-04T16:09:00Z" w16du:dateUtc="2025-06-04T23:09:00Z">
              <w:tcPr>
                <w:tcW w:w="351" w:type="pct"/>
                <w:gridSpan w:val="2"/>
                <w:noWrap/>
                <w:vAlign w:val="center"/>
                <w:hideMark/>
              </w:tcPr>
            </w:tcPrChange>
          </w:tcPr>
          <w:p w14:paraId="23ED8202" w14:textId="77777777" w:rsidR="00237471" w:rsidRPr="001775AF" w:rsidRDefault="00237471">
            <w:pPr>
              <w:spacing w:before="0"/>
              <w:jc w:val="center"/>
              <w:textAlignment w:val="baseline"/>
              <w:rPr>
                <w:sz w:val="16"/>
                <w:szCs w:val="16"/>
                <w:lang w:eastAsia="de-DE"/>
              </w:rPr>
              <w:pPrChange w:id="1199" w:author="Gary Sullivan" w:date="2025-06-04T16:13:00Z" w16du:dateUtc="2025-06-04T23:13:00Z">
                <w:pPr>
                  <w:spacing w:before="0"/>
                  <w:textAlignment w:val="baseline"/>
                </w:pPr>
              </w:pPrChange>
            </w:pPr>
            <w:r w:rsidRPr="001775AF">
              <w:rPr>
                <w:sz w:val="16"/>
                <w:szCs w:val="16"/>
                <w:lang w:eastAsia="de-DE"/>
              </w:rPr>
              <w:t>83.6%</w:t>
            </w:r>
          </w:p>
        </w:tc>
        <w:tc>
          <w:tcPr>
            <w:tcW w:w="450" w:type="pct"/>
            <w:noWrap/>
            <w:vAlign w:val="center"/>
            <w:hideMark/>
            <w:tcPrChange w:id="1200" w:author="Gary Sullivan" w:date="2025-06-04T16:09:00Z" w16du:dateUtc="2025-06-04T23:09:00Z">
              <w:tcPr>
                <w:tcW w:w="127" w:type="pct"/>
                <w:gridSpan w:val="2"/>
                <w:noWrap/>
                <w:vAlign w:val="center"/>
                <w:hideMark/>
              </w:tcPr>
            </w:tcPrChange>
          </w:tcPr>
          <w:p w14:paraId="69A13A80" w14:textId="77777777" w:rsidR="00237471" w:rsidRPr="001775AF" w:rsidRDefault="00237471">
            <w:pPr>
              <w:spacing w:before="0"/>
              <w:jc w:val="center"/>
              <w:textAlignment w:val="baseline"/>
              <w:rPr>
                <w:sz w:val="16"/>
                <w:szCs w:val="16"/>
                <w:lang w:eastAsia="de-DE"/>
              </w:rPr>
              <w:pPrChange w:id="1201" w:author="Gary Sullivan" w:date="2025-06-04T16:13:00Z" w16du:dateUtc="2025-06-04T23:13:00Z">
                <w:pPr>
                  <w:spacing w:before="0"/>
                  <w:textAlignment w:val="baseline"/>
                </w:pPr>
              </w:pPrChange>
            </w:pPr>
            <w:r w:rsidRPr="001775AF">
              <w:rPr>
                <w:sz w:val="16"/>
                <w:szCs w:val="16"/>
                <w:lang w:eastAsia="de-DE"/>
              </w:rPr>
              <w:t>92.2%</w:t>
            </w:r>
          </w:p>
        </w:tc>
        <w:tc>
          <w:tcPr>
            <w:tcW w:w="371" w:type="pct"/>
            <w:tcBorders>
              <w:top w:val="nil"/>
              <w:left w:val="single" w:sz="4" w:space="0" w:color="auto"/>
              <w:bottom w:val="nil"/>
              <w:right w:val="nil"/>
            </w:tcBorders>
            <w:noWrap/>
            <w:vAlign w:val="center"/>
            <w:hideMark/>
            <w:tcPrChange w:id="1202"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694E2E0B" w14:textId="77777777" w:rsidR="00237471" w:rsidRPr="001775AF" w:rsidRDefault="00237471">
            <w:pPr>
              <w:spacing w:before="0"/>
              <w:jc w:val="center"/>
              <w:textAlignment w:val="baseline"/>
              <w:rPr>
                <w:sz w:val="16"/>
                <w:szCs w:val="16"/>
                <w:lang w:eastAsia="de-DE"/>
              </w:rPr>
              <w:pPrChange w:id="1203"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204"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77494B43" w14:textId="77777777" w:rsidR="00237471" w:rsidRPr="001775AF" w:rsidRDefault="00237471">
            <w:pPr>
              <w:spacing w:before="0"/>
              <w:jc w:val="center"/>
              <w:textAlignment w:val="baseline"/>
              <w:rPr>
                <w:sz w:val="16"/>
                <w:szCs w:val="16"/>
                <w:lang w:eastAsia="de-DE"/>
              </w:rPr>
              <w:pPrChange w:id="1205" w:author="Gary Sullivan" w:date="2025-06-04T16:13:00Z" w16du:dateUtc="2025-06-04T23:13:00Z">
                <w:pPr>
                  <w:spacing w:before="0"/>
                  <w:textAlignment w:val="baseline"/>
                </w:pPr>
              </w:pPrChange>
            </w:pPr>
            <w:r w:rsidRPr="001775AF">
              <w:rPr>
                <w:sz w:val="16"/>
                <w:szCs w:val="16"/>
                <w:lang w:eastAsia="de-DE"/>
              </w:rPr>
              <w:t>-14.01%</w:t>
            </w:r>
          </w:p>
        </w:tc>
        <w:tc>
          <w:tcPr>
            <w:tcW w:w="427" w:type="pct"/>
            <w:shd w:val="clear" w:color="auto" w:fill="CCFFCC"/>
            <w:noWrap/>
            <w:vAlign w:val="center"/>
            <w:hideMark/>
            <w:tcPrChange w:id="1206" w:author="Gary Sullivan" w:date="2025-06-04T16:09:00Z" w16du:dateUtc="2025-06-04T23:09:00Z">
              <w:tcPr>
                <w:tcW w:w="427" w:type="pct"/>
                <w:shd w:val="clear" w:color="auto" w:fill="CCFFCC"/>
                <w:noWrap/>
                <w:vAlign w:val="center"/>
                <w:hideMark/>
              </w:tcPr>
            </w:tcPrChange>
          </w:tcPr>
          <w:p w14:paraId="51D93F6D" w14:textId="77777777" w:rsidR="00237471" w:rsidRPr="001775AF" w:rsidRDefault="00237471">
            <w:pPr>
              <w:spacing w:before="0"/>
              <w:jc w:val="center"/>
              <w:textAlignment w:val="baseline"/>
              <w:rPr>
                <w:sz w:val="16"/>
                <w:szCs w:val="16"/>
                <w:lang w:eastAsia="de-DE"/>
              </w:rPr>
              <w:pPrChange w:id="1207" w:author="Gary Sullivan" w:date="2025-06-04T16:13:00Z" w16du:dateUtc="2025-06-04T23:13:00Z">
                <w:pPr>
                  <w:spacing w:before="0"/>
                  <w:textAlignment w:val="baseline"/>
                </w:pPr>
              </w:pPrChange>
            </w:pPr>
            <w:r w:rsidRPr="001775AF">
              <w:rPr>
                <w:sz w:val="16"/>
                <w:szCs w:val="16"/>
                <w:lang w:eastAsia="de-DE"/>
              </w:rPr>
              <w:t>-8.81%</w:t>
            </w:r>
          </w:p>
        </w:tc>
        <w:tc>
          <w:tcPr>
            <w:tcW w:w="427" w:type="pct"/>
            <w:tcBorders>
              <w:top w:val="nil"/>
              <w:left w:val="nil"/>
              <w:bottom w:val="nil"/>
              <w:right w:val="single" w:sz="4" w:space="0" w:color="auto"/>
            </w:tcBorders>
            <w:shd w:val="clear" w:color="auto" w:fill="CCFFCC"/>
            <w:noWrap/>
            <w:vAlign w:val="center"/>
            <w:hideMark/>
            <w:tcPrChange w:id="1208"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16631CA1" w14:textId="77777777" w:rsidR="00237471" w:rsidRPr="001775AF" w:rsidRDefault="00237471">
            <w:pPr>
              <w:spacing w:before="0"/>
              <w:jc w:val="center"/>
              <w:textAlignment w:val="baseline"/>
              <w:rPr>
                <w:sz w:val="16"/>
                <w:szCs w:val="16"/>
                <w:lang w:eastAsia="de-DE"/>
              </w:rPr>
              <w:pPrChange w:id="1209" w:author="Gary Sullivan" w:date="2025-06-04T16:13:00Z" w16du:dateUtc="2025-06-04T23:13:00Z">
                <w:pPr>
                  <w:spacing w:before="0"/>
                  <w:textAlignment w:val="baseline"/>
                </w:pPr>
              </w:pPrChange>
            </w:pPr>
            <w:r w:rsidRPr="001775AF">
              <w:rPr>
                <w:sz w:val="16"/>
                <w:szCs w:val="16"/>
                <w:lang w:eastAsia="de-DE"/>
              </w:rPr>
              <w:t>-9.98%</w:t>
            </w:r>
          </w:p>
        </w:tc>
        <w:tc>
          <w:tcPr>
            <w:tcW w:w="396" w:type="pct"/>
            <w:noWrap/>
            <w:vAlign w:val="center"/>
            <w:hideMark/>
            <w:tcPrChange w:id="1210" w:author="Gary Sullivan" w:date="2025-06-04T16:09:00Z" w16du:dateUtc="2025-06-04T23:09:00Z">
              <w:tcPr>
                <w:tcW w:w="396" w:type="pct"/>
                <w:noWrap/>
                <w:vAlign w:val="center"/>
                <w:hideMark/>
              </w:tcPr>
            </w:tcPrChange>
          </w:tcPr>
          <w:p w14:paraId="734E12C5" w14:textId="77777777" w:rsidR="00237471" w:rsidRPr="001775AF" w:rsidRDefault="00237471">
            <w:pPr>
              <w:spacing w:before="0"/>
              <w:jc w:val="center"/>
              <w:textAlignment w:val="baseline"/>
              <w:rPr>
                <w:sz w:val="16"/>
                <w:szCs w:val="16"/>
                <w:lang w:eastAsia="de-DE"/>
              </w:rPr>
              <w:pPrChange w:id="1211" w:author="Gary Sullivan" w:date="2025-06-04T16:13:00Z" w16du:dateUtc="2025-06-04T23:13:00Z">
                <w:pPr>
                  <w:spacing w:before="0"/>
                  <w:textAlignment w:val="baseline"/>
                </w:pPr>
              </w:pPrChange>
            </w:pPr>
            <w:r w:rsidRPr="001775AF">
              <w:rPr>
                <w:sz w:val="16"/>
                <w:szCs w:val="16"/>
                <w:lang w:eastAsia="de-DE"/>
              </w:rPr>
              <w:t>864.0%</w:t>
            </w:r>
          </w:p>
        </w:tc>
        <w:tc>
          <w:tcPr>
            <w:tcW w:w="440" w:type="pct"/>
            <w:tcBorders>
              <w:top w:val="nil"/>
              <w:left w:val="nil"/>
              <w:bottom w:val="nil"/>
              <w:right w:val="single" w:sz="8" w:space="0" w:color="auto"/>
            </w:tcBorders>
            <w:noWrap/>
            <w:vAlign w:val="center"/>
            <w:hideMark/>
            <w:tcPrChange w:id="1212" w:author="Gary Sullivan" w:date="2025-06-04T16:09:00Z" w16du:dateUtc="2025-06-04T23:09:00Z">
              <w:tcPr>
                <w:tcW w:w="442" w:type="pct"/>
                <w:tcBorders>
                  <w:top w:val="nil"/>
                  <w:left w:val="nil"/>
                  <w:bottom w:val="nil"/>
                  <w:right w:val="single" w:sz="8" w:space="0" w:color="auto"/>
                </w:tcBorders>
                <w:noWrap/>
                <w:vAlign w:val="center"/>
                <w:hideMark/>
              </w:tcPr>
            </w:tcPrChange>
          </w:tcPr>
          <w:p w14:paraId="1532F7F2" w14:textId="77777777" w:rsidR="00237471" w:rsidRPr="001775AF" w:rsidRDefault="00237471">
            <w:pPr>
              <w:spacing w:before="0"/>
              <w:jc w:val="center"/>
              <w:textAlignment w:val="baseline"/>
              <w:rPr>
                <w:sz w:val="16"/>
                <w:szCs w:val="16"/>
                <w:lang w:eastAsia="de-DE"/>
              </w:rPr>
              <w:pPrChange w:id="1213" w:author="Gary Sullivan" w:date="2025-06-04T16:13:00Z" w16du:dateUtc="2025-06-04T23:13:00Z">
                <w:pPr>
                  <w:spacing w:before="0"/>
                  <w:textAlignment w:val="baseline"/>
                </w:pPr>
              </w:pPrChange>
            </w:pPr>
            <w:r w:rsidRPr="001775AF">
              <w:rPr>
                <w:sz w:val="16"/>
                <w:szCs w:val="16"/>
                <w:lang w:eastAsia="de-DE"/>
              </w:rPr>
              <w:t>545.4%</w:t>
            </w:r>
          </w:p>
        </w:tc>
      </w:tr>
      <w:tr w:rsidR="00237471" w:rsidRPr="00ED61A3" w14:paraId="31B7664C" w14:textId="77777777" w:rsidTr="006F578C">
        <w:trPr>
          <w:trHeight w:val="255"/>
          <w:trPrChange w:id="1214"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215"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4F16B63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1" w:type="pct"/>
            <w:noWrap/>
            <w:vAlign w:val="center"/>
            <w:hideMark/>
            <w:tcPrChange w:id="1216" w:author="Gary Sullivan" w:date="2025-06-04T16:09:00Z" w16du:dateUtc="2025-06-04T23:09:00Z">
              <w:tcPr>
                <w:tcW w:w="351" w:type="pct"/>
                <w:gridSpan w:val="2"/>
                <w:noWrap/>
                <w:vAlign w:val="center"/>
                <w:hideMark/>
              </w:tcPr>
            </w:tcPrChange>
          </w:tcPr>
          <w:p w14:paraId="35583BDC" w14:textId="77777777" w:rsidR="00237471" w:rsidRPr="001775AF" w:rsidRDefault="00237471">
            <w:pPr>
              <w:spacing w:before="0"/>
              <w:jc w:val="center"/>
              <w:textAlignment w:val="baseline"/>
              <w:rPr>
                <w:sz w:val="16"/>
                <w:szCs w:val="16"/>
                <w:lang w:eastAsia="de-DE"/>
              </w:rPr>
              <w:pPrChange w:id="1217" w:author="Gary Sullivan" w:date="2025-06-04T16:13:00Z" w16du:dateUtc="2025-06-04T23:13:00Z">
                <w:pPr>
                  <w:spacing w:before="0"/>
                  <w:textAlignment w:val="baseline"/>
                </w:pPr>
              </w:pPrChange>
            </w:pPr>
            <w:r w:rsidRPr="001775AF">
              <w:rPr>
                <w:sz w:val="16"/>
                <w:szCs w:val="16"/>
                <w:lang w:eastAsia="de-DE"/>
              </w:rPr>
              <w:t>1.43%</w:t>
            </w:r>
          </w:p>
        </w:tc>
        <w:tc>
          <w:tcPr>
            <w:tcW w:w="381" w:type="pct"/>
            <w:shd w:val="clear" w:color="auto" w:fill="FFC7CE"/>
            <w:noWrap/>
            <w:vAlign w:val="center"/>
            <w:hideMark/>
            <w:tcPrChange w:id="1218" w:author="Gary Sullivan" w:date="2025-06-04T16:09:00Z" w16du:dateUtc="2025-06-04T23:09:00Z">
              <w:tcPr>
                <w:tcW w:w="381" w:type="pct"/>
                <w:gridSpan w:val="2"/>
                <w:shd w:val="clear" w:color="auto" w:fill="FFC7CE"/>
                <w:noWrap/>
                <w:vAlign w:val="center"/>
                <w:hideMark/>
              </w:tcPr>
            </w:tcPrChange>
          </w:tcPr>
          <w:p w14:paraId="14FD3A65" w14:textId="77777777" w:rsidR="00237471" w:rsidRPr="001775AF" w:rsidRDefault="00237471">
            <w:pPr>
              <w:spacing w:before="0"/>
              <w:jc w:val="center"/>
              <w:textAlignment w:val="baseline"/>
              <w:rPr>
                <w:sz w:val="16"/>
                <w:szCs w:val="16"/>
                <w:lang w:eastAsia="de-DE"/>
              </w:rPr>
              <w:pPrChange w:id="1219" w:author="Gary Sullivan" w:date="2025-06-04T16:13:00Z" w16du:dateUtc="2025-06-04T23:13:00Z">
                <w:pPr>
                  <w:spacing w:before="0"/>
                  <w:textAlignment w:val="baseline"/>
                </w:pPr>
              </w:pPrChange>
            </w:pPr>
            <w:r w:rsidRPr="001775AF">
              <w:rPr>
                <w:sz w:val="16"/>
                <w:szCs w:val="16"/>
                <w:lang w:eastAsia="de-DE"/>
              </w:rPr>
              <w:t>7.39%</w:t>
            </w:r>
          </w:p>
        </w:tc>
        <w:tc>
          <w:tcPr>
            <w:tcW w:w="351" w:type="pct"/>
            <w:tcBorders>
              <w:top w:val="nil"/>
              <w:left w:val="nil"/>
              <w:bottom w:val="nil"/>
              <w:right w:val="single" w:sz="4" w:space="0" w:color="auto"/>
            </w:tcBorders>
            <w:shd w:val="clear" w:color="auto" w:fill="FFC7CE"/>
            <w:noWrap/>
            <w:vAlign w:val="center"/>
            <w:hideMark/>
            <w:tcPrChange w:id="1220"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51B5F581" w14:textId="77777777" w:rsidR="00237471" w:rsidRPr="001775AF" w:rsidRDefault="00237471">
            <w:pPr>
              <w:spacing w:before="0"/>
              <w:jc w:val="center"/>
              <w:textAlignment w:val="baseline"/>
              <w:rPr>
                <w:sz w:val="16"/>
                <w:szCs w:val="16"/>
                <w:lang w:eastAsia="de-DE"/>
              </w:rPr>
              <w:pPrChange w:id="1221" w:author="Gary Sullivan" w:date="2025-06-04T16:13:00Z" w16du:dateUtc="2025-06-04T23:13:00Z">
                <w:pPr>
                  <w:spacing w:before="0"/>
                  <w:textAlignment w:val="baseline"/>
                </w:pPr>
              </w:pPrChange>
            </w:pPr>
            <w:r w:rsidRPr="001775AF">
              <w:rPr>
                <w:sz w:val="16"/>
                <w:szCs w:val="16"/>
                <w:lang w:eastAsia="de-DE"/>
              </w:rPr>
              <w:t>5.94%</w:t>
            </w:r>
          </w:p>
        </w:tc>
        <w:tc>
          <w:tcPr>
            <w:tcW w:w="351" w:type="pct"/>
            <w:noWrap/>
            <w:vAlign w:val="center"/>
            <w:hideMark/>
            <w:tcPrChange w:id="1222" w:author="Gary Sullivan" w:date="2025-06-04T16:09:00Z" w16du:dateUtc="2025-06-04T23:09:00Z">
              <w:tcPr>
                <w:tcW w:w="351" w:type="pct"/>
                <w:gridSpan w:val="2"/>
                <w:noWrap/>
                <w:vAlign w:val="center"/>
                <w:hideMark/>
              </w:tcPr>
            </w:tcPrChange>
          </w:tcPr>
          <w:p w14:paraId="4C983446" w14:textId="77777777" w:rsidR="00237471" w:rsidRPr="001775AF" w:rsidRDefault="00237471">
            <w:pPr>
              <w:spacing w:before="0"/>
              <w:jc w:val="center"/>
              <w:textAlignment w:val="baseline"/>
              <w:rPr>
                <w:sz w:val="16"/>
                <w:szCs w:val="16"/>
                <w:lang w:eastAsia="de-DE"/>
              </w:rPr>
              <w:pPrChange w:id="1223" w:author="Gary Sullivan" w:date="2025-06-04T16:13:00Z" w16du:dateUtc="2025-06-04T23:13:00Z">
                <w:pPr>
                  <w:spacing w:before="0"/>
                  <w:textAlignment w:val="baseline"/>
                </w:pPr>
              </w:pPrChange>
            </w:pPr>
            <w:r w:rsidRPr="001775AF">
              <w:rPr>
                <w:sz w:val="16"/>
                <w:szCs w:val="16"/>
                <w:lang w:eastAsia="de-DE"/>
              </w:rPr>
              <w:t>86.2%</w:t>
            </w:r>
          </w:p>
        </w:tc>
        <w:tc>
          <w:tcPr>
            <w:tcW w:w="450" w:type="pct"/>
            <w:noWrap/>
            <w:vAlign w:val="center"/>
            <w:hideMark/>
            <w:tcPrChange w:id="1224" w:author="Gary Sullivan" w:date="2025-06-04T16:09:00Z" w16du:dateUtc="2025-06-04T23:09:00Z">
              <w:tcPr>
                <w:tcW w:w="127" w:type="pct"/>
                <w:gridSpan w:val="2"/>
                <w:noWrap/>
                <w:vAlign w:val="center"/>
                <w:hideMark/>
              </w:tcPr>
            </w:tcPrChange>
          </w:tcPr>
          <w:p w14:paraId="061A362D" w14:textId="77777777" w:rsidR="00237471" w:rsidRPr="001775AF" w:rsidRDefault="00237471">
            <w:pPr>
              <w:spacing w:before="0"/>
              <w:jc w:val="center"/>
              <w:textAlignment w:val="baseline"/>
              <w:rPr>
                <w:sz w:val="16"/>
                <w:szCs w:val="16"/>
                <w:lang w:eastAsia="de-DE"/>
              </w:rPr>
              <w:pPrChange w:id="1225" w:author="Gary Sullivan" w:date="2025-06-04T16:13:00Z" w16du:dateUtc="2025-06-04T23:13:00Z">
                <w:pPr>
                  <w:spacing w:before="0"/>
                  <w:textAlignment w:val="baseline"/>
                </w:pPr>
              </w:pPrChange>
            </w:pPr>
            <w:r w:rsidRPr="001775AF">
              <w:rPr>
                <w:sz w:val="16"/>
                <w:szCs w:val="16"/>
                <w:lang w:eastAsia="de-DE"/>
              </w:rPr>
              <w:t>96.5%</w:t>
            </w:r>
          </w:p>
        </w:tc>
        <w:tc>
          <w:tcPr>
            <w:tcW w:w="371" w:type="pct"/>
            <w:tcBorders>
              <w:top w:val="nil"/>
              <w:left w:val="single" w:sz="4" w:space="0" w:color="auto"/>
              <w:bottom w:val="nil"/>
              <w:right w:val="nil"/>
            </w:tcBorders>
            <w:noWrap/>
            <w:vAlign w:val="center"/>
            <w:hideMark/>
            <w:tcPrChange w:id="1226"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369D2089" w14:textId="77777777" w:rsidR="00237471" w:rsidRPr="001775AF" w:rsidRDefault="00237471">
            <w:pPr>
              <w:spacing w:before="0"/>
              <w:jc w:val="center"/>
              <w:textAlignment w:val="baseline"/>
              <w:rPr>
                <w:sz w:val="16"/>
                <w:szCs w:val="16"/>
                <w:lang w:eastAsia="de-DE"/>
              </w:rPr>
              <w:pPrChange w:id="1227"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228"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44F5E67C" w14:textId="77777777" w:rsidR="00237471" w:rsidRPr="001775AF" w:rsidRDefault="00237471">
            <w:pPr>
              <w:spacing w:before="0"/>
              <w:jc w:val="center"/>
              <w:textAlignment w:val="baseline"/>
              <w:rPr>
                <w:sz w:val="16"/>
                <w:szCs w:val="16"/>
                <w:lang w:eastAsia="de-DE"/>
              </w:rPr>
              <w:pPrChange w:id="1229" w:author="Gary Sullivan" w:date="2025-06-04T16:13:00Z" w16du:dateUtc="2025-06-04T23:13:00Z">
                <w:pPr>
                  <w:spacing w:before="0"/>
                  <w:textAlignment w:val="baseline"/>
                </w:pPr>
              </w:pPrChange>
            </w:pPr>
            <w:r w:rsidRPr="001775AF">
              <w:rPr>
                <w:sz w:val="16"/>
                <w:szCs w:val="16"/>
                <w:lang w:eastAsia="de-DE"/>
              </w:rPr>
              <w:t>-18.03%</w:t>
            </w:r>
          </w:p>
        </w:tc>
        <w:tc>
          <w:tcPr>
            <w:tcW w:w="427" w:type="pct"/>
            <w:shd w:val="clear" w:color="auto" w:fill="CCFFCC"/>
            <w:noWrap/>
            <w:vAlign w:val="center"/>
            <w:hideMark/>
            <w:tcPrChange w:id="1230" w:author="Gary Sullivan" w:date="2025-06-04T16:09:00Z" w16du:dateUtc="2025-06-04T23:09:00Z">
              <w:tcPr>
                <w:tcW w:w="427" w:type="pct"/>
                <w:shd w:val="clear" w:color="auto" w:fill="CCFFCC"/>
                <w:noWrap/>
                <w:vAlign w:val="center"/>
                <w:hideMark/>
              </w:tcPr>
            </w:tcPrChange>
          </w:tcPr>
          <w:p w14:paraId="2897FE29" w14:textId="77777777" w:rsidR="00237471" w:rsidRPr="001775AF" w:rsidRDefault="00237471">
            <w:pPr>
              <w:spacing w:before="0"/>
              <w:jc w:val="center"/>
              <w:textAlignment w:val="baseline"/>
              <w:rPr>
                <w:sz w:val="16"/>
                <w:szCs w:val="16"/>
                <w:lang w:eastAsia="de-DE"/>
              </w:rPr>
              <w:pPrChange w:id="1231" w:author="Gary Sullivan" w:date="2025-06-04T16:13:00Z" w16du:dateUtc="2025-06-04T23:13:00Z">
                <w:pPr>
                  <w:spacing w:before="0"/>
                  <w:textAlignment w:val="baseline"/>
                </w:pPr>
              </w:pPrChange>
            </w:pPr>
            <w:r w:rsidRPr="001775AF">
              <w:rPr>
                <w:sz w:val="16"/>
                <w:szCs w:val="16"/>
                <w:lang w:eastAsia="de-DE"/>
              </w:rPr>
              <w:t>-17.09%</w:t>
            </w:r>
          </w:p>
        </w:tc>
        <w:tc>
          <w:tcPr>
            <w:tcW w:w="427" w:type="pct"/>
            <w:tcBorders>
              <w:top w:val="nil"/>
              <w:left w:val="nil"/>
              <w:bottom w:val="nil"/>
              <w:right w:val="single" w:sz="4" w:space="0" w:color="auto"/>
            </w:tcBorders>
            <w:shd w:val="clear" w:color="auto" w:fill="CCFFCC"/>
            <w:noWrap/>
            <w:vAlign w:val="center"/>
            <w:hideMark/>
            <w:tcPrChange w:id="1232"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69FE3FF0" w14:textId="77777777" w:rsidR="00237471" w:rsidRPr="001775AF" w:rsidRDefault="00237471">
            <w:pPr>
              <w:spacing w:before="0"/>
              <w:jc w:val="center"/>
              <w:textAlignment w:val="baseline"/>
              <w:rPr>
                <w:sz w:val="16"/>
                <w:szCs w:val="16"/>
                <w:lang w:eastAsia="de-DE"/>
              </w:rPr>
              <w:pPrChange w:id="1233" w:author="Gary Sullivan" w:date="2025-06-04T16:13:00Z" w16du:dateUtc="2025-06-04T23:13:00Z">
                <w:pPr>
                  <w:spacing w:before="0"/>
                  <w:textAlignment w:val="baseline"/>
                </w:pPr>
              </w:pPrChange>
            </w:pPr>
            <w:r w:rsidRPr="001775AF">
              <w:rPr>
                <w:sz w:val="16"/>
                <w:szCs w:val="16"/>
                <w:lang w:eastAsia="de-DE"/>
              </w:rPr>
              <w:t>-16.01%</w:t>
            </w:r>
          </w:p>
        </w:tc>
        <w:tc>
          <w:tcPr>
            <w:tcW w:w="396" w:type="pct"/>
            <w:noWrap/>
            <w:vAlign w:val="center"/>
            <w:hideMark/>
            <w:tcPrChange w:id="1234" w:author="Gary Sullivan" w:date="2025-06-04T16:09:00Z" w16du:dateUtc="2025-06-04T23:09:00Z">
              <w:tcPr>
                <w:tcW w:w="396" w:type="pct"/>
                <w:noWrap/>
                <w:vAlign w:val="center"/>
                <w:hideMark/>
              </w:tcPr>
            </w:tcPrChange>
          </w:tcPr>
          <w:p w14:paraId="59E7BA3F" w14:textId="77777777" w:rsidR="00237471" w:rsidRPr="001775AF" w:rsidRDefault="00237471">
            <w:pPr>
              <w:spacing w:before="0"/>
              <w:jc w:val="center"/>
              <w:textAlignment w:val="baseline"/>
              <w:rPr>
                <w:sz w:val="16"/>
                <w:szCs w:val="16"/>
                <w:lang w:eastAsia="de-DE"/>
              </w:rPr>
              <w:pPrChange w:id="1235" w:author="Gary Sullivan" w:date="2025-06-04T16:13:00Z" w16du:dateUtc="2025-06-04T23:13:00Z">
                <w:pPr>
                  <w:spacing w:before="0"/>
                  <w:textAlignment w:val="baseline"/>
                </w:pPr>
              </w:pPrChange>
            </w:pPr>
            <w:r w:rsidRPr="001775AF">
              <w:rPr>
                <w:sz w:val="16"/>
                <w:szCs w:val="16"/>
                <w:lang w:eastAsia="de-DE"/>
              </w:rPr>
              <w:t>843.5%</w:t>
            </w:r>
          </w:p>
        </w:tc>
        <w:tc>
          <w:tcPr>
            <w:tcW w:w="440" w:type="pct"/>
            <w:tcBorders>
              <w:top w:val="nil"/>
              <w:left w:val="nil"/>
              <w:bottom w:val="nil"/>
              <w:right w:val="single" w:sz="8" w:space="0" w:color="auto"/>
            </w:tcBorders>
            <w:noWrap/>
            <w:vAlign w:val="center"/>
            <w:hideMark/>
            <w:tcPrChange w:id="1236" w:author="Gary Sullivan" w:date="2025-06-04T16:09:00Z" w16du:dateUtc="2025-06-04T23:09:00Z">
              <w:tcPr>
                <w:tcW w:w="442" w:type="pct"/>
                <w:tcBorders>
                  <w:top w:val="nil"/>
                  <w:left w:val="nil"/>
                  <w:bottom w:val="nil"/>
                  <w:right w:val="single" w:sz="8" w:space="0" w:color="auto"/>
                </w:tcBorders>
                <w:noWrap/>
                <w:vAlign w:val="center"/>
                <w:hideMark/>
              </w:tcPr>
            </w:tcPrChange>
          </w:tcPr>
          <w:p w14:paraId="29E0D77C" w14:textId="77777777" w:rsidR="00237471" w:rsidRPr="001775AF" w:rsidRDefault="00237471">
            <w:pPr>
              <w:spacing w:before="0"/>
              <w:jc w:val="center"/>
              <w:textAlignment w:val="baseline"/>
              <w:rPr>
                <w:sz w:val="16"/>
                <w:szCs w:val="16"/>
                <w:lang w:eastAsia="de-DE"/>
              </w:rPr>
              <w:pPrChange w:id="1237" w:author="Gary Sullivan" w:date="2025-06-04T16:13:00Z" w16du:dateUtc="2025-06-04T23:13:00Z">
                <w:pPr>
                  <w:spacing w:before="0"/>
                  <w:textAlignment w:val="baseline"/>
                </w:pPr>
              </w:pPrChange>
            </w:pPr>
            <w:r w:rsidRPr="001775AF">
              <w:rPr>
                <w:sz w:val="16"/>
                <w:szCs w:val="16"/>
                <w:lang w:eastAsia="de-DE"/>
              </w:rPr>
              <w:t>572.3%</w:t>
            </w:r>
          </w:p>
        </w:tc>
      </w:tr>
      <w:tr w:rsidR="009C52FC" w:rsidRPr="00ED61A3" w14:paraId="18B387A7" w14:textId="77777777" w:rsidTr="006F578C">
        <w:trPr>
          <w:trHeight w:val="255"/>
          <w:trPrChange w:id="1238" w:author="Gary Sullivan" w:date="2025-06-04T16:09:00Z" w16du:dateUtc="2025-06-04T23:09:00Z">
            <w:trPr>
              <w:trHeight w:val="255"/>
            </w:trPr>
          </w:trPrChange>
        </w:trPr>
        <w:tc>
          <w:tcPr>
            <w:tcW w:w="628" w:type="pct"/>
            <w:tcBorders>
              <w:top w:val="single" w:sz="8" w:space="0" w:color="auto"/>
              <w:left w:val="single" w:sz="8" w:space="0" w:color="auto"/>
              <w:bottom w:val="single" w:sz="8" w:space="0" w:color="auto"/>
              <w:right w:val="single" w:sz="8" w:space="0" w:color="auto"/>
            </w:tcBorders>
            <w:noWrap/>
            <w:vAlign w:val="center"/>
            <w:hideMark/>
            <w:tcPrChange w:id="1239" w:author="Gary Sullivan" w:date="2025-06-04T16:09:00Z" w16du:dateUtc="2025-06-04T23:09:00Z">
              <w:tcPr>
                <w:tcW w:w="628" w:type="pct"/>
                <w:tcBorders>
                  <w:top w:val="single" w:sz="8" w:space="0" w:color="auto"/>
                  <w:left w:val="single" w:sz="8" w:space="0" w:color="auto"/>
                  <w:bottom w:val="single" w:sz="8" w:space="0" w:color="auto"/>
                  <w:right w:val="single" w:sz="8" w:space="0" w:color="auto"/>
                </w:tcBorders>
                <w:noWrap/>
                <w:vAlign w:val="center"/>
                <w:hideMark/>
              </w:tcPr>
            </w:tcPrChange>
          </w:tcPr>
          <w:p w14:paraId="63DC3891"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351" w:type="pct"/>
            <w:tcBorders>
              <w:top w:val="single" w:sz="8" w:space="0" w:color="auto"/>
              <w:left w:val="nil"/>
              <w:bottom w:val="single" w:sz="8" w:space="0" w:color="auto"/>
              <w:right w:val="nil"/>
            </w:tcBorders>
            <w:noWrap/>
            <w:vAlign w:val="center"/>
            <w:hideMark/>
            <w:tcPrChange w:id="1240"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1272ED0B" w14:textId="77777777" w:rsidR="00237471" w:rsidRPr="001775AF" w:rsidRDefault="00237471">
            <w:pPr>
              <w:spacing w:before="0"/>
              <w:jc w:val="center"/>
              <w:textAlignment w:val="baseline"/>
              <w:rPr>
                <w:sz w:val="16"/>
                <w:szCs w:val="16"/>
                <w:lang w:eastAsia="de-DE"/>
              </w:rPr>
              <w:pPrChange w:id="1241" w:author="Gary Sullivan" w:date="2025-06-04T16:13:00Z" w16du:dateUtc="2025-06-04T23:13:00Z">
                <w:pPr>
                  <w:spacing w:before="0"/>
                  <w:textAlignment w:val="baseline"/>
                </w:pPr>
              </w:pPrChange>
            </w:pPr>
            <w:r w:rsidRPr="001775AF">
              <w:rPr>
                <w:sz w:val="16"/>
                <w:szCs w:val="16"/>
                <w:lang w:eastAsia="de-DE"/>
              </w:rPr>
              <w:t>1.46%</w:t>
            </w:r>
          </w:p>
        </w:tc>
        <w:tc>
          <w:tcPr>
            <w:tcW w:w="381" w:type="pct"/>
            <w:tcBorders>
              <w:top w:val="single" w:sz="8" w:space="0" w:color="auto"/>
              <w:left w:val="nil"/>
              <w:bottom w:val="single" w:sz="8" w:space="0" w:color="auto"/>
              <w:right w:val="nil"/>
            </w:tcBorders>
            <w:shd w:val="clear" w:color="auto" w:fill="FFC7CE"/>
            <w:noWrap/>
            <w:vAlign w:val="center"/>
            <w:hideMark/>
            <w:tcPrChange w:id="1242" w:author="Gary Sullivan" w:date="2025-06-04T16:09:00Z" w16du:dateUtc="2025-06-04T23:09:00Z">
              <w:tcPr>
                <w:tcW w:w="381" w:type="pct"/>
                <w:gridSpan w:val="2"/>
                <w:tcBorders>
                  <w:top w:val="single" w:sz="8" w:space="0" w:color="auto"/>
                  <w:left w:val="nil"/>
                  <w:bottom w:val="single" w:sz="8" w:space="0" w:color="auto"/>
                  <w:right w:val="nil"/>
                </w:tcBorders>
                <w:shd w:val="clear" w:color="auto" w:fill="FFC7CE"/>
                <w:noWrap/>
                <w:vAlign w:val="center"/>
                <w:hideMark/>
              </w:tcPr>
            </w:tcPrChange>
          </w:tcPr>
          <w:p w14:paraId="5DFC74B8" w14:textId="77777777" w:rsidR="00237471" w:rsidRPr="001775AF" w:rsidRDefault="00237471">
            <w:pPr>
              <w:spacing w:before="0"/>
              <w:jc w:val="center"/>
              <w:textAlignment w:val="baseline"/>
              <w:rPr>
                <w:sz w:val="16"/>
                <w:szCs w:val="16"/>
                <w:lang w:eastAsia="de-DE"/>
              </w:rPr>
              <w:pPrChange w:id="1243" w:author="Gary Sullivan" w:date="2025-06-04T16:13:00Z" w16du:dateUtc="2025-06-04T23:13:00Z">
                <w:pPr>
                  <w:spacing w:before="0"/>
                  <w:textAlignment w:val="baseline"/>
                </w:pPr>
              </w:pPrChange>
            </w:pPr>
            <w:r w:rsidRPr="001775AF">
              <w:rPr>
                <w:sz w:val="16"/>
                <w:szCs w:val="16"/>
                <w:lang w:eastAsia="de-DE"/>
              </w:rPr>
              <w:t>6.44%</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Change w:id="1244" w:author="Gary Sullivan" w:date="2025-06-04T16:09:00Z" w16du:dateUtc="2025-06-04T23:09:00Z">
              <w:tcPr>
                <w:tcW w:w="351" w:type="pct"/>
                <w:gridSpan w:val="2"/>
                <w:tcBorders>
                  <w:top w:val="single" w:sz="8" w:space="0" w:color="auto"/>
                  <w:left w:val="nil"/>
                  <w:bottom w:val="single" w:sz="8" w:space="0" w:color="auto"/>
                  <w:right w:val="single" w:sz="4" w:space="0" w:color="auto"/>
                </w:tcBorders>
                <w:shd w:val="clear" w:color="auto" w:fill="FFC7CE"/>
                <w:noWrap/>
                <w:vAlign w:val="center"/>
                <w:hideMark/>
              </w:tcPr>
            </w:tcPrChange>
          </w:tcPr>
          <w:p w14:paraId="391699C0" w14:textId="77777777" w:rsidR="00237471" w:rsidRPr="001775AF" w:rsidRDefault="00237471">
            <w:pPr>
              <w:spacing w:before="0"/>
              <w:jc w:val="center"/>
              <w:textAlignment w:val="baseline"/>
              <w:rPr>
                <w:sz w:val="16"/>
                <w:szCs w:val="16"/>
                <w:lang w:eastAsia="de-DE"/>
              </w:rPr>
              <w:pPrChange w:id="1245" w:author="Gary Sullivan" w:date="2025-06-04T16:13:00Z" w16du:dateUtc="2025-06-04T23:13:00Z">
                <w:pPr>
                  <w:spacing w:before="0"/>
                  <w:textAlignment w:val="baseline"/>
                </w:pPr>
              </w:pPrChange>
            </w:pPr>
            <w:r w:rsidRPr="001775AF">
              <w:rPr>
                <w:sz w:val="16"/>
                <w:szCs w:val="16"/>
                <w:lang w:eastAsia="de-DE"/>
              </w:rPr>
              <w:t>6.51%</w:t>
            </w:r>
          </w:p>
        </w:tc>
        <w:tc>
          <w:tcPr>
            <w:tcW w:w="351" w:type="pct"/>
            <w:tcBorders>
              <w:top w:val="single" w:sz="8" w:space="0" w:color="auto"/>
              <w:left w:val="nil"/>
              <w:bottom w:val="single" w:sz="8" w:space="0" w:color="auto"/>
              <w:right w:val="nil"/>
            </w:tcBorders>
            <w:noWrap/>
            <w:vAlign w:val="center"/>
            <w:hideMark/>
            <w:tcPrChange w:id="1246"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33152B99" w14:textId="77777777" w:rsidR="00237471" w:rsidRPr="001775AF" w:rsidRDefault="00237471">
            <w:pPr>
              <w:spacing w:before="0"/>
              <w:jc w:val="center"/>
              <w:textAlignment w:val="baseline"/>
              <w:rPr>
                <w:sz w:val="16"/>
                <w:szCs w:val="16"/>
                <w:lang w:eastAsia="de-DE"/>
              </w:rPr>
              <w:pPrChange w:id="1247" w:author="Gary Sullivan" w:date="2025-06-04T16:13:00Z" w16du:dateUtc="2025-06-04T23:13:00Z">
                <w:pPr>
                  <w:spacing w:before="0"/>
                  <w:textAlignment w:val="baseline"/>
                </w:pPr>
              </w:pPrChange>
            </w:pPr>
            <w:r w:rsidRPr="001775AF">
              <w:rPr>
                <w:sz w:val="16"/>
                <w:szCs w:val="16"/>
                <w:lang w:eastAsia="de-DE"/>
              </w:rPr>
              <w:t>85.3%</w:t>
            </w:r>
          </w:p>
        </w:tc>
        <w:tc>
          <w:tcPr>
            <w:tcW w:w="450" w:type="pct"/>
            <w:tcBorders>
              <w:top w:val="single" w:sz="8" w:space="0" w:color="auto"/>
              <w:left w:val="nil"/>
              <w:bottom w:val="single" w:sz="8" w:space="0" w:color="auto"/>
              <w:right w:val="nil"/>
            </w:tcBorders>
            <w:noWrap/>
            <w:vAlign w:val="center"/>
            <w:hideMark/>
            <w:tcPrChange w:id="1248" w:author="Gary Sullivan" w:date="2025-06-04T16:09:00Z" w16du:dateUtc="2025-06-04T23:09:00Z">
              <w:tcPr>
                <w:tcW w:w="127" w:type="pct"/>
                <w:gridSpan w:val="2"/>
                <w:tcBorders>
                  <w:top w:val="single" w:sz="8" w:space="0" w:color="auto"/>
                  <w:left w:val="nil"/>
                  <w:bottom w:val="single" w:sz="8" w:space="0" w:color="auto"/>
                  <w:right w:val="nil"/>
                </w:tcBorders>
                <w:noWrap/>
                <w:vAlign w:val="center"/>
                <w:hideMark/>
              </w:tcPr>
            </w:tcPrChange>
          </w:tcPr>
          <w:p w14:paraId="4E36660C" w14:textId="77777777" w:rsidR="00237471" w:rsidRPr="001775AF" w:rsidRDefault="00237471">
            <w:pPr>
              <w:spacing w:before="0"/>
              <w:jc w:val="center"/>
              <w:textAlignment w:val="baseline"/>
              <w:rPr>
                <w:sz w:val="16"/>
                <w:szCs w:val="16"/>
                <w:lang w:eastAsia="de-DE"/>
              </w:rPr>
              <w:pPrChange w:id="1249" w:author="Gary Sullivan" w:date="2025-06-04T16:13:00Z" w16du:dateUtc="2025-06-04T23:13:00Z">
                <w:pPr>
                  <w:spacing w:before="0"/>
                  <w:textAlignment w:val="baseline"/>
                </w:pPr>
              </w:pPrChange>
            </w:pPr>
            <w:r w:rsidRPr="001775AF">
              <w:rPr>
                <w:sz w:val="16"/>
                <w:szCs w:val="16"/>
                <w:lang w:eastAsia="de-DE"/>
              </w:rPr>
              <w:t>92.1%</w:t>
            </w:r>
          </w:p>
        </w:tc>
        <w:tc>
          <w:tcPr>
            <w:tcW w:w="371" w:type="pct"/>
            <w:tcBorders>
              <w:top w:val="single" w:sz="8" w:space="0" w:color="auto"/>
              <w:left w:val="single" w:sz="4" w:space="0" w:color="auto"/>
              <w:bottom w:val="single" w:sz="8" w:space="0" w:color="auto"/>
              <w:right w:val="nil"/>
            </w:tcBorders>
            <w:noWrap/>
            <w:vAlign w:val="center"/>
            <w:hideMark/>
            <w:tcPrChange w:id="1250" w:author="Gary Sullivan" w:date="2025-06-04T16:09:00Z" w16du:dateUtc="2025-06-04T23:09:00Z">
              <w:tcPr>
                <w:tcW w:w="694" w:type="pct"/>
                <w:gridSpan w:val="2"/>
                <w:tcBorders>
                  <w:top w:val="single" w:sz="8" w:space="0" w:color="auto"/>
                  <w:left w:val="single" w:sz="4" w:space="0" w:color="auto"/>
                  <w:bottom w:val="single" w:sz="8" w:space="0" w:color="auto"/>
                  <w:right w:val="nil"/>
                </w:tcBorders>
                <w:noWrap/>
                <w:vAlign w:val="center"/>
                <w:hideMark/>
              </w:tcPr>
            </w:tcPrChange>
          </w:tcPr>
          <w:p w14:paraId="17F5AF8E" w14:textId="77777777" w:rsidR="00237471" w:rsidRPr="001775AF" w:rsidRDefault="00237471">
            <w:pPr>
              <w:spacing w:before="0"/>
              <w:jc w:val="center"/>
              <w:textAlignment w:val="baseline"/>
              <w:rPr>
                <w:sz w:val="16"/>
                <w:szCs w:val="16"/>
                <w:lang w:eastAsia="de-DE"/>
              </w:rPr>
              <w:pPrChange w:id="1251"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Change w:id="1252" w:author="Gary Sullivan" w:date="2025-06-04T16:09:00Z" w16du:dateUtc="2025-06-04T23:09:00Z">
              <w:tcPr>
                <w:tcW w:w="427" w:type="pct"/>
                <w:tcBorders>
                  <w:top w:val="single" w:sz="8" w:space="0" w:color="auto"/>
                  <w:left w:val="single" w:sz="8" w:space="0" w:color="auto"/>
                  <w:bottom w:val="single" w:sz="8" w:space="0" w:color="auto"/>
                  <w:right w:val="nil"/>
                </w:tcBorders>
                <w:shd w:val="clear" w:color="auto" w:fill="CCFFCC"/>
                <w:noWrap/>
                <w:vAlign w:val="center"/>
                <w:hideMark/>
              </w:tcPr>
            </w:tcPrChange>
          </w:tcPr>
          <w:p w14:paraId="475CA238" w14:textId="77777777" w:rsidR="00237471" w:rsidRPr="001775AF" w:rsidRDefault="00237471">
            <w:pPr>
              <w:spacing w:before="0"/>
              <w:jc w:val="center"/>
              <w:textAlignment w:val="baseline"/>
              <w:rPr>
                <w:sz w:val="16"/>
                <w:szCs w:val="16"/>
                <w:lang w:eastAsia="de-DE"/>
              </w:rPr>
              <w:pPrChange w:id="1253" w:author="Gary Sullivan" w:date="2025-06-04T16:13:00Z" w16du:dateUtc="2025-06-04T23:13:00Z">
                <w:pPr>
                  <w:spacing w:before="0"/>
                  <w:textAlignment w:val="baseline"/>
                </w:pPr>
              </w:pPrChange>
            </w:pPr>
            <w:r w:rsidRPr="001775AF">
              <w:rPr>
                <w:sz w:val="16"/>
                <w:szCs w:val="16"/>
                <w:lang w:eastAsia="de-DE"/>
              </w:rPr>
              <w:t>-15.35%</w:t>
            </w:r>
          </w:p>
        </w:tc>
        <w:tc>
          <w:tcPr>
            <w:tcW w:w="427" w:type="pct"/>
            <w:tcBorders>
              <w:top w:val="single" w:sz="8" w:space="0" w:color="auto"/>
              <w:left w:val="nil"/>
              <w:bottom w:val="single" w:sz="8" w:space="0" w:color="auto"/>
              <w:right w:val="nil"/>
            </w:tcBorders>
            <w:shd w:val="clear" w:color="auto" w:fill="CCFFCC"/>
            <w:noWrap/>
            <w:vAlign w:val="center"/>
            <w:hideMark/>
            <w:tcPrChange w:id="1254" w:author="Gary Sullivan" w:date="2025-06-04T16:09:00Z" w16du:dateUtc="2025-06-04T23:09:00Z">
              <w:tcPr>
                <w:tcW w:w="427" w:type="pct"/>
                <w:tcBorders>
                  <w:top w:val="single" w:sz="8" w:space="0" w:color="auto"/>
                  <w:left w:val="nil"/>
                  <w:bottom w:val="single" w:sz="8" w:space="0" w:color="auto"/>
                  <w:right w:val="nil"/>
                </w:tcBorders>
                <w:shd w:val="clear" w:color="auto" w:fill="CCFFCC"/>
                <w:noWrap/>
                <w:vAlign w:val="center"/>
                <w:hideMark/>
              </w:tcPr>
            </w:tcPrChange>
          </w:tcPr>
          <w:p w14:paraId="47C80AB2" w14:textId="77777777" w:rsidR="00237471" w:rsidRPr="001775AF" w:rsidRDefault="00237471">
            <w:pPr>
              <w:spacing w:before="0"/>
              <w:jc w:val="center"/>
              <w:textAlignment w:val="baseline"/>
              <w:rPr>
                <w:sz w:val="16"/>
                <w:szCs w:val="16"/>
                <w:lang w:eastAsia="de-DE"/>
              </w:rPr>
              <w:pPrChange w:id="1255" w:author="Gary Sullivan" w:date="2025-06-04T16:13:00Z" w16du:dateUtc="2025-06-04T23:13:00Z">
                <w:pPr>
                  <w:spacing w:before="0"/>
                  <w:textAlignment w:val="baseline"/>
                </w:pPr>
              </w:pPrChange>
            </w:pPr>
            <w:r w:rsidRPr="001775AF">
              <w:rPr>
                <w:sz w:val="16"/>
                <w:szCs w:val="16"/>
                <w:lang w:eastAsia="de-DE"/>
              </w:rPr>
              <w:t>-14.46%</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Change w:id="1256" w:author="Gary Sullivan" w:date="2025-06-04T16:09:00Z" w16du:dateUtc="2025-06-04T23:09:00Z">
              <w:tcPr>
                <w:tcW w:w="427" w:type="pct"/>
                <w:tcBorders>
                  <w:top w:val="single" w:sz="8" w:space="0" w:color="auto"/>
                  <w:left w:val="nil"/>
                  <w:bottom w:val="single" w:sz="8" w:space="0" w:color="auto"/>
                  <w:right w:val="single" w:sz="4" w:space="0" w:color="auto"/>
                </w:tcBorders>
                <w:shd w:val="clear" w:color="auto" w:fill="CCFFCC"/>
                <w:noWrap/>
                <w:vAlign w:val="center"/>
                <w:hideMark/>
              </w:tcPr>
            </w:tcPrChange>
          </w:tcPr>
          <w:p w14:paraId="604F2C06" w14:textId="77777777" w:rsidR="00237471" w:rsidRPr="001775AF" w:rsidRDefault="00237471">
            <w:pPr>
              <w:spacing w:before="0"/>
              <w:jc w:val="center"/>
              <w:textAlignment w:val="baseline"/>
              <w:rPr>
                <w:sz w:val="16"/>
                <w:szCs w:val="16"/>
                <w:lang w:eastAsia="de-DE"/>
              </w:rPr>
              <w:pPrChange w:id="1257" w:author="Gary Sullivan" w:date="2025-06-04T16:13:00Z" w16du:dateUtc="2025-06-04T23:13:00Z">
                <w:pPr>
                  <w:spacing w:before="0"/>
                  <w:textAlignment w:val="baseline"/>
                </w:pPr>
              </w:pPrChange>
            </w:pPr>
            <w:r w:rsidRPr="001775AF">
              <w:rPr>
                <w:sz w:val="16"/>
                <w:szCs w:val="16"/>
                <w:lang w:eastAsia="de-DE"/>
              </w:rPr>
              <w:t>-16.45%</w:t>
            </w:r>
          </w:p>
        </w:tc>
        <w:tc>
          <w:tcPr>
            <w:tcW w:w="396" w:type="pct"/>
            <w:tcBorders>
              <w:top w:val="single" w:sz="8" w:space="0" w:color="auto"/>
              <w:left w:val="nil"/>
              <w:bottom w:val="single" w:sz="8" w:space="0" w:color="auto"/>
              <w:right w:val="nil"/>
            </w:tcBorders>
            <w:noWrap/>
            <w:vAlign w:val="center"/>
            <w:hideMark/>
            <w:tcPrChange w:id="1258" w:author="Gary Sullivan" w:date="2025-06-04T16:09:00Z" w16du:dateUtc="2025-06-04T23:09:00Z">
              <w:tcPr>
                <w:tcW w:w="396" w:type="pct"/>
                <w:tcBorders>
                  <w:top w:val="single" w:sz="8" w:space="0" w:color="auto"/>
                  <w:left w:val="nil"/>
                  <w:bottom w:val="single" w:sz="8" w:space="0" w:color="auto"/>
                  <w:right w:val="nil"/>
                </w:tcBorders>
                <w:noWrap/>
                <w:vAlign w:val="center"/>
                <w:hideMark/>
              </w:tcPr>
            </w:tcPrChange>
          </w:tcPr>
          <w:p w14:paraId="5858C875" w14:textId="77777777" w:rsidR="00237471" w:rsidRPr="001775AF" w:rsidRDefault="00237471">
            <w:pPr>
              <w:spacing w:before="0"/>
              <w:jc w:val="center"/>
              <w:textAlignment w:val="baseline"/>
              <w:rPr>
                <w:sz w:val="16"/>
                <w:szCs w:val="16"/>
                <w:lang w:eastAsia="de-DE"/>
              </w:rPr>
              <w:pPrChange w:id="1259" w:author="Gary Sullivan" w:date="2025-06-04T16:13:00Z" w16du:dateUtc="2025-06-04T23:13:00Z">
                <w:pPr>
                  <w:spacing w:before="0"/>
                  <w:textAlignment w:val="baseline"/>
                </w:pPr>
              </w:pPrChange>
            </w:pPr>
            <w:r w:rsidRPr="001775AF">
              <w:rPr>
                <w:sz w:val="16"/>
                <w:szCs w:val="16"/>
                <w:lang w:eastAsia="de-DE"/>
              </w:rPr>
              <w:t>821.8%</w:t>
            </w:r>
          </w:p>
        </w:tc>
        <w:tc>
          <w:tcPr>
            <w:tcW w:w="440" w:type="pct"/>
            <w:tcBorders>
              <w:top w:val="single" w:sz="8" w:space="0" w:color="auto"/>
              <w:left w:val="nil"/>
              <w:bottom w:val="single" w:sz="8" w:space="0" w:color="auto"/>
              <w:right w:val="single" w:sz="8" w:space="0" w:color="auto"/>
            </w:tcBorders>
            <w:noWrap/>
            <w:vAlign w:val="center"/>
            <w:hideMark/>
            <w:tcPrChange w:id="1260" w:author="Gary Sullivan" w:date="2025-06-04T16:09:00Z" w16du:dateUtc="2025-06-04T23:09:00Z">
              <w:tcPr>
                <w:tcW w:w="442" w:type="pct"/>
                <w:tcBorders>
                  <w:top w:val="single" w:sz="8" w:space="0" w:color="auto"/>
                  <w:left w:val="nil"/>
                  <w:bottom w:val="single" w:sz="8" w:space="0" w:color="auto"/>
                  <w:right w:val="single" w:sz="8" w:space="0" w:color="auto"/>
                </w:tcBorders>
                <w:noWrap/>
                <w:vAlign w:val="center"/>
                <w:hideMark/>
              </w:tcPr>
            </w:tcPrChange>
          </w:tcPr>
          <w:p w14:paraId="610F0805" w14:textId="77777777" w:rsidR="00237471" w:rsidRPr="001775AF" w:rsidRDefault="00237471">
            <w:pPr>
              <w:spacing w:before="0"/>
              <w:jc w:val="center"/>
              <w:textAlignment w:val="baseline"/>
              <w:rPr>
                <w:sz w:val="16"/>
                <w:szCs w:val="16"/>
                <w:lang w:eastAsia="de-DE"/>
              </w:rPr>
              <w:pPrChange w:id="1261" w:author="Gary Sullivan" w:date="2025-06-04T16:13:00Z" w16du:dateUtc="2025-06-04T23:13:00Z">
                <w:pPr>
                  <w:spacing w:before="0"/>
                  <w:textAlignment w:val="baseline"/>
                </w:pPr>
              </w:pPrChange>
            </w:pPr>
            <w:r w:rsidRPr="001775AF">
              <w:rPr>
                <w:sz w:val="16"/>
                <w:szCs w:val="16"/>
                <w:lang w:eastAsia="de-DE"/>
              </w:rPr>
              <w:t>468.2%</w:t>
            </w:r>
          </w:p>
        </w:tc>
      </w:tr>
      <w:tr w:rsidR="009C52FC" w:rsidRPr="00ED61A3" w14:paraId="36FC8E0A" w14:textId="77777777" w:rsidTr="006F578C">
        <w:trPr>
          <w:trHeight w:val="255"/>
          <w:trPrChange w:id="1262"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263"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3A67D15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1" w:type="pct"/>
            <w:noWrap/>
            <w:vAlign w:val="center"/>
            <w:hideMark/>
            <w:tcPrChange w:id="1264" w:author="Gary Sullivan" w:date="2025-06-04T16:09:00Z" w16du:dateUtc="2025-06-04T23:09:00Z">
              <w:tcPr>
                <w:tcW w:w="351" w:type="pct"/>
                <w:gridSpan w:val="2"/>
                <w:noWrap/>
                <w:vAlign w:val="center"/>
                <w:hideMark/>
              </w:tcPr>
            </w:tcPrChange>
          </w:tcPr>
          <w:p w14:paraId="3BD77909" w14:textId="77777777" w:rsidR="00237471" w:rsidRPr="001775AF" w:rsidRDefault="00237471">
            <w:pPr>
              <w:spacing w:before="0"/>
              <w:jc w:val="center"/>
              <w:textAlignment w:val="baseline"/>
              <w:rPr>
                <w:sz w:val="16"/>
                <w:szCs w:val="16"/>
                <w:lang w:eastAsia="de-DE"/>
              </w:rPr>
              <w:pPrChange w:id="1265" w:author="Gary Sullivan" w:date="2025-06-04T16:13:00Z" w16du:dateUtc="2025-06-04T23:13:00Z">
                <w:pPr>
                  <w:spacing w:before="0"/>
                  <w:textAlignment w:val="baseline"/>
                </w:pPr>
              </w:pPrChange>
            </w:pPr>
            <w:r w:rsidRPr="001775AF">
              <w:rPr>
                <w:sz w:val="16"/>
                <w:szCs w:val="16"/>
                <w:lang w:eastAsia="de-DE"/>
              </w:rPr>
              <w:t>0.91%</w:t>
            </w:r>
          </w:p>
        </w:tc>
        <w:tc>
          <w:tcPr>
            <w:tcW w:w="381" w:type="pct"/>
            <w:tcBorders>
              <w:top w:val="single" w:sz="8" w:space="0" w:color="auto"/>
              <w:left w:val="nil"/>
              <w:bottom w:val="nil"/>
              <w:right w:val="nil"/>
            </w:tcBorders>
            <w:shd w:val="clear" w:color="auto" w:fill="FFC7CE"/>
            <w:noWrap/>
            <w:vAlign w:val="center"/>
            <w:hideMark/>
            <w:tcPrChange w:id="1266" w:author="Gary Sullivan" w:date="2025-06-04T16:09:00Z" w16du:dateUtc="2025-06-04T23:09:00Z">
              <w:tcPr>
                <w:tcW w:w="381" w:type="pct"/>
                <w:gridSpan w:val="2"/>
                <w:tcBorders>
                  <w:top w:val="single" w:sz="8" w:space="0" w:color="auto"/>
                  <w:left w:val="nil"/>
                  <w:bottom w:val="nil"/>
                  <w:right w:val="nil"/>
                </w:tcBorders>
                <w:shd w:val="clear" w:color="auto" w:fill="FFC7CE"/>
                <w:noWrap/>
                <w:vAlign w:val="center"/>
                <w:hideMark/>
              </w:tcPr>
            </w:tcPrChange>
          </w:tcPr>
          <w:p w14:paraId="544B141A" w14:textId="77777777" w:rsidR="00237471" w:rsidRPr="001775AF" w:rsidRDefault="00237471">
            <w:pPr>
              <w:spacing w:before="0"/>
              <w:jc w:val="center"/>
              <w:textAlignment w:val="baseline"/>
              <w:rPr>
                <w:sz w:val="16"/>
                <w:szCs w:val="16"/>
                <w:lang w:eastAsia="de-DE"/>
              </w:rPr>
              <w:pPrChange w:id="1267" w:author="Gary Sullivan" w:date="2025-06-04T16:13:00Z" w16du:dateUtc="2025-06-04T23:13:00Z">
                <w:pPr>
                  <w:spacing w:before="0"/>
                  <w:textAlignment w:val="baseline"/>
                </w:pPr>
              </w:pPrChange>
            </w:pPr>
            <w:r w:rsidRPr="001775AF">
              <w:rPr>
                <w:sz w:val="16"/>
                <w:szCs w:val="16"/>
                <w:lang w:eastAsia="de-DE"/>
              </w:rPr>
              <w:t>3.25%</w:t>
            </w:r>
          </w:p>
        </w:tc>
        <w:tc>
          <w:tcPr>
            <w:tcW w:w="351" w:type="pct"/>
            <w:tcBorders>
              <w:top w:val="single" w:sz="8" w:space="0" w:color="auto"/>
              <w:left w:val="nil"/>
              <w:bottom w:val="nil"/>
              <w:right w:val="single" w:sz="4" w:space="0" w:color="auto"/>
            </w:tcBorders>
            <w:shd w:val="clear" w:color="auto" w:fill="FFC7CE"/>
            <w:noWrap/>
            <w:vAlign w:val="center"/>
            <w:hideMark/>
            <w:tcPrChange w:id="1268" w:author="Gary Sullivan" w:date="2025-06-04T16:09:00Z" w16du:dateUtc="2025-06-04T23:09:00Z">
              <w:tcPr>
                <w:tcW w:w="351" w:type="pct"/>
                <w:gridSpan w:val="2"/>
                <w:tcBorders>
                  <w:top w:val="single" w:sz="8" w:space="0" w:color="auto"/>
                  <w:left w:val="nil"/>
                  <w:bottom w:val="nil"/>
                  <w:right w:val="single" w:sz="4" w:space="0" w:color="auto"/>
                </w:tcBorders>
                <w:shd w:val="clear" w:color="auto" w:fill="FFC7CE"/>
                <w:noWrap/>
                <w:vAlign w:val="center"/>
                <w:hideMark/>
              </w:tcPr>
            </w:tcPrChange>
          </w:tcPr>
          <w:p w14:paraId="5F4F0E5F" w14:textId="77777777" w:rsidR="00237471" w:rsidRPr="001775AF" w:rsidRDefault="00237471">
            <w:pPr>
              <w:spacing w:before="0"/>
              <w:jc w:val="center"/>
              <w:textAlignment w:val="baseline"/>
              <w:rPr>
                <w:sz w:val="16"/>
                <w:szCs w:val="16"/>
                <w:lang w:eastAsia="de-DE"/>
              </w:rPr>
              <w:pPrChange w:id="1269" w:author="Gary Sullivan" w:date="2025-06-04T16:13:00Z" w16du:dateUtc="2025-06-04T23:13:00Z">
                <w:pPr>
                  <w:spacing w:before="0"/>
                  <w:textAlignment w:val="baseline"/>
                </w:pPr>
              </w:pPrChange>
            </w:pPr>
            <w:r w:rsidRPr="001775AF">
              <w:rPr>
                <w:sz w:val="16"/>
                <w:szCs w:val="16"/>
                <w:lang w:eastAsia="de-DE"/>
              </w:rPr>
              <w:t>3.27%</w:t>
            </w:r>
          </w:p>
        </w:tc>
        <w:tc>
          <w:tcPr>
            <w:tcW w:w="351" w:type="pct"/>
            <w:noWrap/>
            <w:vAlign w:val="center"/>
            <w:hideMark/>
            <w:tcPrChange w:id="1270" w:author="Gary Sullivan" w:date="2025-06-04T16:09:00Z" w16du:dateUtc="2025-06-04T23:09:00Z">
              <w:tcPr>
                <w:tcW w:w="351" w:type="pct"/>
                <w:gridSpan w:val="2"/>
                <w:noWrap/>
                <w:vAlign w:val="center"/>
                <w:hideMark/>
              </w:tcPr>
            </w:tcPrChange>
          </w:tcPr>
          <w:p w14:paraId="76E7460C" w14:textId="77777777" w:rsidR="00237471" w:rsidRPr="001775AF" w:rsidRDefault="00237471">
            <w:pPr>
              <w:spacing w:before="0"/>
              <w:jc w:val="center"/>
              <w:textAlignment w:val="baseline"/>
              <w:rPr>
                <w:sz w:val="16"/>
                <w:szCs w:val="16"/>
                <w:lang w:eastAsia="de-DE"/>
              </w:rPr>
              <w:pPrChange w:id="1271" w:author="Gary Sullivan" w:date="2025-06-04T16:13:00Z" w16du:dateUtc="2025-06-04T23:13:00Z">
                <w:pPr>
                  <w:spacing w:before="0"/>
                  <w:textAlignment w:val="baseline"/>
                </w:pPr>
              </w:pPrChange>
            </w:pPr>
            <w:r w:rsidRPr="001775AF">
              <w:rPr>
                <w:sz w:val="16"/>
                <w:szCs w:val="16"/>
                <w:lang w:eastAsia="de-DE"/>
              </w:rPr>
              <w:t>84.0%</w:t>
            </w:r>
          </w:p>
        </w:tc>
        <w:tc>
          <w:tcPr>
            <w:tcW w:w="450" w:type="pct"/>
            <w:noWrap/>
            <w:vAlign w:val="center"/>
            <w:hideMark/>
            <w:tcPrChange w:id="1272" w:author="Gary Sullivan" w:date="2025-06-04T16:09:00Z" w16du:dateUtc="2025-06-04T23:09:00Z">
              <w:tcPr>
                <w:tcW w:w="127" w:type="pct"/>
                <w:gridSpan w:val="2"/>
                <w:noWrap/>
                <w:vAlign w:val="center"/>
                <w:hideMark/>
              </w:tcPr>
            </w:tcPrChange>
          </w:tcPr>
          <w:p w14:paraId="21773E03" w14:textId="77777777" w:rsidR="00237471" w:rsidRPr="001775AF" w:rsidRDefault="00237471">
            <w:pPr>
              <w:spacing w:before="0"/>
              <w:jc w:val="center"/>
              <w:textAlignment w:val="baseline"/>
              <w:rPr>
                <w:sz w:val="16"/>
                <w:szCs w:val="16"/>
                <w:lang w:eastAsia="de-DE"/>
              </w:rPr>
              <w:pPrChange w:id="1273" w:author="Gary Sullivan" w:date="2025-06-04T16:13:00Z" w16du:dateUtc="2025-06-04T23:13:00Z">
                <w:pPr>
                  <w:spacing w:before="0"/>
                  <w:textAlignment w:val="baseline"/>
                </w:pPr>
              </w:pPrChange>
            </w:pPr>
            <w:r w:rsidRPr="001775AF">
              <w:rPr>
                <w:sz w:val="16"/>
                <w:szCs w:val="16"/>
                <w:lang w:eastAsia="de-DE"/>
              </w:rPr>
              <w:t>97.1%</w:t>
            </w:r>
          </w:p>
        </w:tc>
        <w:tc>
          <w:tcPr>
            <w:tcW w:w="371" w:type="pct"/>
            <w:tcBorders>
              <w:top w:val="nil"/>
              <w:left w:val="single" w:sz="4" w:space="0" w:color="auto"/>
              <w:bottom w:val="nil"/>
              <w:right w:val="nil"/>
            </w:tcBorders>
            <w:noWrap/>
            <w:vAlign w:val="center"/>
            <w:hideMark/>
            <w:tcPrChange w:id="1274"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7692B21B" w14:textId="77777777" w:rsidR="00237471" w:rsidRPr="001775AF" w:rsidRDefault="00237471">
            <w:pPr>
              <w:spacing w:before="0"/>
              <w:jc w:val="center"/>
              <w:textAlignment w:val="baseline"/>
              <w:rPr>
                <w:sz w:val="16"/>
                <w:szCs w:val="16"/>
                <w:lang w:eastAsia="de-DE"/>
              </w:rPr>
              <w:pPrChange w:id="1275"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Change w:id="1276" w:author="Gary Sullivan" w:date="2025-06-04T16:09:00Z" w16du:dateUtc="2025-06-04T23:09:00Z">
              <w:tcPr>
                <w:tcW w:w="427" w:type="pct"/>
                <w:tcBorders>
                  <w:top w:val="single" w:sz="8" w:space="0" w:color="auto"/>
                  <w:left w:val="single" w:sz="8" w:space="0" w:color="auto"/>
                  <w:bottom w:val="nil"/>
                  <w:right w:val="nil"/>
                </w:tcBorders>
                <w:shd w:val="clear" w:color="auto" w:fill="CCFFCC"/>
                <w:noWrap/>
                <w:vAlign w:val="center"/>
                <w:hideMark/>
              </w:tcPr>
            </w:tcPrChange>
          </w:tcPr>
          <w:p w14:paraId="74C7BEC6" w14:textId="77777777" w:rsidR="00237471" w:rsidRPr="001775AF" w:rsidRDefault="00237471">
            <w:pPr>
              <w:spacing w:before="0"/>
              <w:jc w:val="center"/>
              <w:textAlignment w:val="baseline"/>
              <w:rPr>
                <w:sz w:val="16"/>
                <w:szCs w:val="16"/>
                <w:lang w:eastAsia="de-DE"/>
              </w:rPr>
              <w:pPrChange w:id="1277" w:author="Gary Sullivan" w:date="2025-06-04T16:13:00Z" w16du:dateUtc="2025-06-04T23:13:00Z">
                <w:pPr>
                  <w:spacing w:before="0"/>
                  <w:textAlignment w:val="baseline"/>
                </w:pPr>
              </w:pPrChange>
            </w:pPr>
            <w:r w:rsidRPr="001775AF">
              <w:rPr>
                <w:sz w:val="16"/>
                <w:szCs w:val="16"/>
                <w:lang w:eastAsia="de-DE"/>
              </w:rPr>
              <w:t>-11.91%</w:t>
            </w:r>
          </w:p>
        </w:tc>
        <w:tc>
          <w:tcPr>
            <w:tcW w:w="427" w:type="pct"/>
            <w:tcBorders>
              <w:top w:val="single" w:sz="8" w:space="0" w:color="auto"/>
              <w:left w:val="nil"/>
              <w:bottom w:val="nil"/>
              <w:right w:val="nil"/>
            </w:tcBorders>
            <w:shd w:val="clear" w:color="auto" w:fill="CCFFCC"/>
            <w:noWrap/>
            <w:vAlign w:val="center"/>
            <w:hideMark/>
            <w:tcPrChange w:id="1278" w:author="Gary Sullivan" w:date="2025-06-04T16:09:00Z" w16du:dateUtc="2025-06-04T23:09:00Z">
              <w:tcPr>
                <w:tcW w:w="427" w:type="pct"/>
                <w:tcBorders>
                  <w:top w:val="single" w:sz="8" w:space="0" w:color="auto"/>
                  <w:left w:val="nil"/>
                  <w:bottom w:val="nil"/>
                  <w:right w:val="nil"/>
                </w:tcBorders>
                <w:shd w:val="clear" w:color="auto" w:fill="CCFFCC"/>
                <w:noWrap/>
                <w:vAlign w:val="center"/>
                <w:hideMark/>
              </w:tcPr>
            </w:tcPrChange>
          </w:tcPr>
          <w:p w14:paraId="2DEEB3A2" w14:textId="77777777" w:rsidR="00237471" w:rsidRPr="001775AF" w:rsidRDefault="00237471">
            <w:pPr>
              <w:spacing w:before="0"/>
              <w:jc w:val="center"/>
              <w:textAlignment w:val="baseline"/>
              <w:rPr>
                <w:sz w:val="16"/>
                <w:szCs w:val="16"/>
                <w:lang w:eastAsia="de-DE"/>
              </w:rPr>
              <w:pPrChange w:id="1279" w:author="Gary Sullivan" w:date="2025-06-04T16:13:00Z" w16du:dateUtc="2025-06-04T23:13:00Z">
                <w:pPr>
                  <w:spacing w:before="0"/>
                  <w:textAlignment w:val="baseline"/>
                </w:pPr>
              </w:pPrChange>
            </w:pPr>
            <w:r w:rsidRPr="001775AF">
              <w:rPr>
                <w:sz w:val="16"/>
                <w:szCs w:val="16"/>
                <w:lang w:eastAsia="de-DE"/>
              </w:rPr>
              <w:t>-6.03%</w:t>
            </w:r>
          </w:p>
        </w:tc>
        <w:tc>
          <w:tcPr>
            <w:tcW w:w="427" w:type="pct"/>
            <w:tcBorders>
              <w:top w:val="single" w:sz="8" w:space="0" w:color="auto"/>
              <w:left w:val="nil"/>
              <w:bottom w:val="nil"/>
              <w:right w:val="single" w:sz="4" w:space="0" w:color="auto"/>
            </w:tcBorders>
            <w:shd w:val="clear" w:color="auto" w:fill="CCFFCC"/>
            <w:noWrap/>
            <w:vAlign w:val="center"/>
            <w:hideMark/>
            <w:tcPrChange w:id="1280" w:author="Gary Sullivan" w:date="2025-06-04T16:09:00Z" w16du:dateUtc="2025-06-04T23:09:00Z">
              <w:tcPr>
                <w:tcW w:w="427" w:type="pct"/>
                <w:tcBorders>
                  <w:top w:val="single" w:sz="8" w:space="0" w:color="auto"/>
                  <w:left w:val="nil"/>
                  <w:bottom w:val="nil"/>
                  <w:right w:val="single" w:sz="4" w:space="0" w:color="auto"/>
                </w:tcBorders>
                <w:shd w:val="clear" w:color="auto" w:fill="CCFFCC"/>
                <w:noWrap/>
                <w:vAlign w:val="center"/>
                <w:hideMark/>
              </w:tcPr>
            </w:tcPrChange>
          </w:tcPr>
          <w:p w14:paraId="396E1183" w14:textId="77777777" w:rsidR="00237471" w:rsidRPr="001775AF" w:rsidRDefault="00237471">
            <w:pPr>
              <w:spacing w:before="0"/>
              <w:jc w:val="center"/>
              <w:textAlignment w:val="baseline"/>
              <w:rPr>
                <w:sz w:val="16"/>
                <w:szCs w:val="16"/>
                <w:lang w:eastAsia="de-DE"/>
              </w:rPr>
              <w:pPrChange w:id="1281" w:author="Gary Sullivan" w:date="2025-06-04T16:13:00Z" w16du:dateUtc="2025-06-04T23:13:00Z">
                <w:pPr>
                  <w:spacing w:before="0"/>
                  <w:textAlignment w:val="baseline"/>
                </w:pPr>
              </w:pPrChange>
            </w:pPr>
            <w:r w:rsidRPr="001775AF">
              <w:rPr>
                <w:sz w:val="16"/>
                <w:szCs w:val="16"/>
                <w:lang w:eastAsia="de-DE"/>
              </w:rPr>
              <w:t>-6.91%</w:t>
            </w:r>
          </w:p>
        </w:tc>
        <w:tc>
          <w:tcPr>
            <w:tcW w:w="396" w:type="pct"/>
            <w:noWrap/>
            <w:vAlign w:val="center"/>
            <w:hideMark/>
            <w:tcPrChange w:id="1282" w:author="Gary Sullivan" w:date="2025-06-04T16:09:00Z" w16du:dateUtc="2025-06-04T23:09:00Z">
              <w:tcPr>
                <w:tcW w:w="396" w:type="pct"/>
                <w:noWrap/>
                <w:vAlign w:val="center"/>
                <w:hideMark/>
              </w:tcPr>
            </w:tcPrChange>
          </w:tcPr>
          <w:p w14:paraId="4EA2A941" w14:textId="77777777" w:rsidR="00237471" w:rsidRPr="001775AF" w:rsidRDefault="00237471">
            <w:pPr>
              <w:spacing w:before="0"/>
              <w:jc w:val="center"/>
              <w:textAlignment w:val="baseline"/>
              <w:rPr>
                <w:sz w:val="16"/>
                <w:szCs w:val="16"/>
                <w:lang w:eastAsia="de-DE"/>
              </w:rPr>
              <w:pPrChange w:id="1283" w:author="Gary Sullivan" w:date="2025-06-04T16:13:00Z" w16du:dateUtc="2025-06-04T23:13:00Z">
                <w:pPr>
                  <w:spacing w:before="0"/>
                  <w:textAlignment w:val="baseline"/>
                </w:pPr>
              </w:pPrChange>
            </w:pPr>
            <w:r w:rsidRPr="001775AF">
              <w:rPr>
                <w:sz w:val="16"/>
                <w:szCs w:val="16"/>
                <w:lang w:eastAsia="de-DE"/>
              </w:rPr>
              <w:t>843.9%</w:t>
            </w:r>
          </w:p>
        </w:tc>
        <w:tc>
          <w:tcPr>
            <w:tcW w:w="440" w:type="pct"/>
            <w:tcBorders>
              <w:top w:val="nil"/>
              <w:left w:val="nil"/>
              <w:bottom w:val="nil"/>
              <w:right w:val="single" w:sz="8" w:space="0" w:color="auto"/>
            </w:tcBorders>
            <w:noWrap/>
            <w:vAlign w:val="center"/>
            <w:hideMark/>
            <w:tcPrChange w:id="1284" w:author="Gary Sullivan" w:date="2025-06-04T16:09:00Z" w16du:dateUtc="2025-06-04T23:09:00Z">
              <w:tcPr>
                <w:tcW w:w="442" w:type="pct"/>
                <w:tcBorders>
                  <w:top w:val="nil"/>
                  <w:left w:val="nil"/>
                  <w:bottom w:val="nil"/>
                  <w:right w:val="single" w:sz="8" w:space="0" w:color="auto"/>
                </w:tcBorders>
                <w:noWrap/>
                <w:vAlign w:val="center"/>
                <w:hideMark/>
              </w:tcPr>
            </w:tcPrChange>
          </w:tcPr>
          <w:p w14:paraId="5143F436" w14:textId="77777777" w:rsidR="00237471" w:rsidRPr="001775AF" w:rsidRDefault="00237471">
            <w:pPr>
              <w:spacing w:before="0"/>
              <w:jc w:val="center"/>
              <w:textAlignment w:val="baseline"/>
              <w:rPr>
                <w:sz w:val="16"/>
                <w:szCs w:val="16"/>
                <w:lang w:eastAsia="de-DE"/>
              </w:rPr>
              <w:pPrChange w:id="1285" w:author="Gary Sullivan" w:date="2025-06-04T16:13:00Z" w16du:dateUtc="2025-06-04T23:13:00Z">
                <w:pPr>
                  <w:spacing w:before="0"/>
                  <w:textAlignment w:val="baseline"/>
                </w:pPr>
              </w:pPrChange>
            </w:pPr>
            <w:r w:rsidRPr="001775AF">
              <w:rPr>
                <w:sz w:val="16"/>
                <w:szCs w:val="16"/>
                <w:lang w:eastAsia="de-DE"/>
              </w:rPr>
              <w:t>547.0%</w:t>
            </w:r>
          </w:p>
        </w:tc>
      </w:tr>
      <w:tr w:rsidR="00237471" w:rsidRPr="00ED61A3" w14:paraId="7A412EE8" w14:textId="77777777" w:rsidTr="006F578C">
        <w:trPr>
          <w:trHeight w:val="255"/>
          <w:trPrChange w:id="1286"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287"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11E1E7F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1" w:type="pct"/>
            <w:noWrap/>
            <w:vAlign w:val="center"/>
            <w:hideMark/>
            <w:tcPrChange w:id="1288" w:author="Gary Sullivan" w:date="2025-06-04T16:09:00Z" w16du:dateUtc="2025-06-04T23:09:00Z">
              <w:tcPr>
                <w:tcW w:w="351" w:type="pct"/>
                <w:gridSpan w:val="2"/>
                <w:noWrap/>
                <w:vAlign w:val="center"/>
                <w:hideMark/>
              </w:tcPr>
            </w:tcPrChange>
          </w:tcPr>
          <w:p w14:paraId="228D5390" w14:textId="77777777" w:rsidR="00237471" w:rsidRPr="001775AF" w:rsidRDefault="00237471">
            <w:pPr>
              <w:spacing w:before="0"/>
              <w:jc w:val="center"/>
              <w:textAlignment w:val="baseline"/>
              <w:rPr>
                <w:sz w:val="16"/>
                <w:szCs w:val="16"/>
                <w:lang w:eastAsia="de-DE"/>
              </w:rPr>
              <w:pPrChange w:id="1289" w:author="Gary Sullivan" w:date="2025-06-04T16:13:00Z" w16du:dateUtc="2025-06-04T23:13:00Z">
                <w:pPr>
                  <w:spacing w:before="0"/>
                  <w:textAlignment w:val="baseline"/>
                </w:pPr>
              </w:pPrChange>
            </w:pPr>
            <w:r w:rsidRPr="001775AF">
              <w:rPr>
                <w:sz w:val="16"/>
                <w:szCs w:val="16"/>
                <w:lang w:eastAsia="de-DE"/>
              </w:rPr>
              <w:t>1.29%</w:t>
            </w:r>
          </w:p>
        </w:tc>
        <w:tc>
          <w:tcPr>
            <w:tcW w:w="381" w:type="pct"/>
            <w:shd w:val="clear" w:color="auto" w:fill="FFC7CE"/>
            <w:noWrap/>
            <w:vAlign w:val="center"/>
            <w:hideMark/>
            <w:tcPrChange w:id="1290" w:author="Gary Sullivan" w:date="2025-06-04T16:09:00Z" w16du:dateUtc="2025-06-04T23:09:00Z">
              <w:tcPr>
                <w:tcW w:w="381" w:type="pct"/>
                <w:gridSpan w:val="2"/>
                <w:shd w:val="clear" w:color="auto" w:fill="FFC7CE"/>
                <w:noWrap/>
                <w:vAlign w:val="center"/>
                <w:hideMark/>
              </w:tcPr>
            </w:tcPrChange>
          </w:tcPr>
          <w:p w14:paraId="22CB8AD0" w14:textId="77777777" w:rsidR="00237471" w:rsidRPr="001775AF" w:rsidRDefault="00237471">
            <w:pPr>
              <w:spacing w:before="0"/>
              <w:jc w:val="center"/>
              <w:textAlignment w:val="baseline"/>
              <w:rPr>
                <w:sz w:val="16"/>
                <w:szCs w:val="16"/>
                <w:lang w:eastAsia="de-DE"/>
              </w:rPr>
              <w:pPrChange w:id="1291" w:author="Gary Sullivan" w:date="2025-06-04T16:13:00Z" w16du:dateUtc="2025-06-04T23:13:00Z">
                <w:pPr>
                  <w:spacing w:before="0"/>
                  <w:textAlignment w:val="baseline"/>
                </w:pPr>
              </w:pPrChange>
            </w:pPr>
            <w:r w:rsidRPr="001775AF">
              <w:rPr>
                <w:sz w:val="16"/>
                <w:szCs w:val="16"/>
                <w:lang w:eastAsia="de-DE"/>
              </w:rPr>
              <w:t>4.13%</w:t>
            </w:r>
          </w:p>
        </w:tc>
        <w:tc>
          <w:tcPr>
            <w:tcW w:w="351" w:type="pct"/>
            <w:tcBorders>
              <w:top w:val="nil"/>
              <w:left w:val="nil"/>
              <w:bottom w:val="nil"/>
              <w:right w:val="single" w:sz="4" w:space="0" w:color="auto"/>
            </w:tcBorders>
            <w:shd w:val="clear" w:color="auto" w:fill="FFC7CE"/>
            <w:noWrap/>
            <w:vAlign w:val="center"/>
            <w:hideMark/>
            <w:tcPrChange w:id="1292"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75991CAF" w14:textId="77777777" w:rsidR="00237471" w:rsidRPr="001775AF" w:rsidRDefault="00237471">
            <w:pPr>
              <w:spacing w:before="0"/>
              <w:jc w:val="center"/>
              <w:textAlignment w:val="baseline"/>
              <w:rPr>
                <w:sz w:val="16"/>
                <w:szCs w:val="16"/>
                <w:lang w:eastAsia="de-DE"/>
              </w:rPr>
              <w:pPrChange w:id="1293" w:author="Gary Sullivan" w:date="2025-06-04T16:13:00Z" w16du:dateUtc="2025-06-04T23:13:00Z">
                <w:pPr>
                  <w:spacing w:before="0"/>
                  <w:textAlignment w:val="baseline"/>
                </w:pPr>
              </w:pPrChange>
            </w:pPr>
            <w:r w:rsidRPr="001775AF">
              <w:rPr>
                <w:sz w:val="16"/>
                <w:szCs w:val="16"/>
                <w:lang w:eastAsia="de-DE"/>
              </w:rPr>
              <w:t>4.03%</w:t>
            </w:r>
          </w:p>
        </w:tc>
        <w:tc>
          <w:tcPr>
            <w:tcW w:w="351" w:type="pct"/>
            <w:noWrap/>
            <w:vAlign w:val="center"/>
            <w:hideMark/>
            <w:tcPrChange w:id="1294" w:author="Gary Sullivan" w:date="2025-06-04T16:09:00Z" w16du:dateUtc="2025-06-04T23:09:00Z">
              <w:tcPr>
                <w:tcW w:w="351" w:type="pct"/>
                <w:gridSpan w:val="2"/>
                <w:noWrap/>
                <w:vAlign w:val="center"/>
                <w:hideMark/>
              </w:tcPr>
            </w:tcPrChange>
          </w:tcPr>
          <w:p w14:paraId="0DEE5E96" w14:textId="77777777" w:rsidR="00237471" w:rsidRPr="001775AF" w:rsidRDefault="00237471">
            <w:pPr>
              <w:spacing w:before="0"/>
              <w:jc w:val="center"/>
              <w:textAlignment w:val="baseline"/>
              <w:rPr>
                <w:sz w:val="16"/>
                <w:szCs w:val="16"/>
                <w:lang w:eastAsia="de-DE"/>
              </w:rPr>
              <w:pPrChange w:id="1295" w:author="Gary Sullivan" w:date="2025-06-04T16:13:00Z" w16du:dateUtc="2025-06-04T23:13:00Z">
                <w:pPr>
                  <w:spacing w:before="0"/>
                  <w:textAlignment w:val="baseline"/>
                </w:pPr>
              </w:pPrChange>
            </w:pPr>
            <w:r w:rsidRPr="001775AF">
              <w:rPr>
                <w:sz w:val="16"/>
                <w:szCs w:val="16"/>
                <w:lang w:eastAsia="de-DE"/>
              </w:rPr>
              <w:t>90.5%</w:t>
            </w:r>
          </w:p>
        </w:tc>
        <w:tc>
          <w:tcPr>
            <w:tcW w:w="450" w:type="pct"/>
            <w:noWrap/>
            <w:vAlign w:val="center"/>
            <w:hideMark/>
            <w:tcPrChange w:id="1296" w:author="Gary Sullivan" w:date="2025-06-04T16:09:00Z" w16du:dateUtc="2025-06-04T23:09:00Z">
              <w:tcPr>
                <w:tcW w:w="127" w:type="pct"/>
                <w:gridSpan w:val="2"/>
                <w:noWrap/>
                <w:vAlign w:val="center"/>
                <w:hideMark/>
              </w:tcPr>
            </w:tcPrChange>
          </w:tcPr>
          <w:p w14:paraId="0CAF6175" w14:textId="77777777" w:rsidR="00237471" w:rsidRPr="001775AF" w:rsidRDefault="00237471">
            <w:pPr>
              <w:spacing w:before="0"/>
              <w:jc w:val="center"/>
              <w:textAlignment w:val="baseline"/>
              <w:rPr>
                <w:sz w:val="16"/>
                <w:szCs w:val="16"/>
                <w:lang w:eastAsia="de-DE"/>
              </w:rPr>
              <w:pPrChange w:id="1297" w:author="Gary Sullivan" w:date="2025-06-04T16:13:00Z" w16du:dateUtc="2025-06-04T23:13:00Z">
                <w:pPr>
                  <w:spacing w:before="0"/>
                  <w:textAlignment w:val="baseline"/>
                </w:pPr>
              </w:pPrChange>
            </w:pPr>
            <w:r w:rsidRPr="001775AF">
              <w:rPr>
                <w:sz w:val="16"/>
                <w:szCs w:val="16"/>
                <w:lang w:eastAsia="de-DE"/>
              </w:rPr>
              <w:t>95.7%</w:t>
            </w:r>
          </w:p>
        </w:tc>
        <w:tc>
          <w:tcPr>
            <w:tcW w:w="371" w:type="pct"/>
            <w:tcBorders>
              <w:top w:val="nil"/>
              <w:left w:val="single" w:sz="4" w:space="0" w:color="auto"/>
              <w:bottom w:val="nil"/>
              <w:right w:val="nil"/>
            </w:tcBorders>
            <w:noWrap/>
            <w:vAlign w:val="center"/>
            <w:hideMark/>
            <w:tcPrChange w:id="1298"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3F3A8B7D" w14:textId="77777777" w:rsidR="00237471" w:rsidRPr="001775AF" w:rsidRDefault="00237471">
            <w:pPr>
              <w:spacing w:before="0"/>
              <w:jc w:val="center"/>
              <w:textAlignment w:val="baseline"/>
              <w:rPr>
                <w:sz w:val="16"/>
                <w:szCs w:val="16"/>
                <w:lang w:eastAsia="de-DE"/>
              </w:rPr>
              <w:pPrChange w:id="1299"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Change w:id="1300"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440606E9" w14:textId="77777777" w:rsidR="00237471" w:rsidRPr="001775AF" w:rsidRDefault="00237471">
            <w:pPr>
              <w:spacing w:before="0"/>
              <w:jc w:val="center"/>
              <w:textAlignment w:val="baseline"/>
              <w:rPr>
                <w:sz w:val="16"/>
                <w:szCs w:val="16"/>
                <w:lang w:eastAsia="de-DE"/>
              </w:rPr>
              <w:pPrChange w:id="1301" w:author="Gary Sullivan" w:date="2025-06-04T16:13:00Z" w16du:dateUtc="2025-06-04T23:13:00Z">
                <w:pPr>
                  <w:spacing w:before="0"/>
                  <w:textAlignment w:val="baseline"/>
                </w:pPr>
              </w:pPrChange>
            </w:pPr>
            <w:r w:rsidRPr="001775AF">
              <w:rPr>
                <w:sz w:val="16"/>
                <w:szCs w:val="16"/>
                <w:lang w:eastAsia="de-DE"/>
              </w:rPr>
              <w:t>-29.38%</w:t>
            </w:r>
          </w:p>
        </w:tc>
        <w:tc>
          <w:tcPr>
            <w:tcW w:w="427" w:type="pct"/>
            <w:shd w:val="clear" w:color="auto" w:fill="CCFFCC"/>
            <w:noWrap/>
            <w:vAlign w:val="center"/>
            <w:hideMark/>
            <w:tcPrChange w:id="1302" w:author="Gary Sullivan" w:date="2025-06-04T16:09:00Z" w16du:dateUtc="2025-06-04T23:09:00Z">
              <w:tcPr>
                <w:tcW w:w="427" w:type="pct"/>
                <w:shd w:val="clear" w:color="auto" w:fill="CCFFCC"/>
                <w:noWrap/>
                <w:vAlign w:val="center"/>
                <w:hideMark/>
              </w:tcPr>
            </w:tcPrChange>
          </w:tcPr>
          <w:p w14:paraId="364403F1" w14:textId="77777777" w:rsidR="00237471" w:rsidRPr="001775AF" w:rsidRDefault="00237471">
            <w:pPr>
              <w:spacing w:before="0"/>
              <w:jc w:val="center"/>
              <w:textAlignment w:val="baseline"/>
              <w:rPr>
                <w:sz w:val="16"/>
                <w:szCs w:val="16"/>
                <w:lang w:eastAsia="de-DE"/>
              </w:rPr>
              <w:pPrChange w:id="1303" w:author="Gary Sullivan" w:date="2025-06-04T16:13:00Z" w16du:dateUtc="2025-06-04T23:13:00Z">
                <w:pPr>
                  <w:spacing w:before="0"/>
                  <w:textAlignment w:val="baseline"/>
                </w:pPr>
              </w:pPrChange>
            </w:pPr>
            <w:r w:rsidRPr="001775AF">
              <w:rPr>
                <w:sz w:val="16"/>
                <w:szCs w:val="16"/>
                <w:lang w:eastAsia="de-DE"/>
              </w:rPr>
              <w:t>-31.30%</w:t>
            </w:r>
          </w:p>
        </w:tc>
        <w:tc>
          <w:tcPr>
            <w:tcW w:w="427" w:type="pct"/>
            <w:tcBorders>
              <w:top w:val="nil"/>
              <w:left w:val="nil"/>
              <w:bottom w:val="nil"/>
              <w:right w:val="single" w:sz="4" w:space="0" w:color="auto"/>
            </w:tcBorders>
            <w:shd w:val="clear" w:color="auto" w:fill="CCFFCC"/>
            <w:noWrap/>
            <w:vAlign w:val="center"/>
            <w:hideMark/>
            <w:tcPrChange w:id="1304"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6A581295" w14:textId="77777777" w:rsidR="00237471" w:rsidRPr="001775AF" w:rsidRDefault="00237471">
            <w:pPr>
              <w:spacing w:before="0"/>
              <w:jc w:val="center"/>
              <w:textAlignment w:val="baseline"/>
              <w:rPr>
                <w:sz w:val="16"/>
                <w:szCs w:val="16"/>
                <w:lang w:eastAsia="de-DE"/>
              </w:rPr>
              <w:pPrChange w:id="1305" w:author="Gary Sullivan" w:date="2025-06-04T16:13:00Z" w16du:dateUtc="2025-06-04T23:13:00Z">
                <w:pPr>
                  <w:spacing w:before="0"/>
                  <w:textAlignment w:val="baseline"/>
                </w:pPr>
              </w:pPrChange>
            </w:pPr>
            <w:r w:rsidRPr="001775AF">
              <w:rPr>
                <w:sz w:val="16"/>
                <w:szCs w:val="16"/>
                <w:lang w:eastAsia="de-DE"/>
              </w:rPr>
              <w:t>-31.51%</w:t>
            </w:r>
          </w:p>
        </w:tc>
        <w:tc>
          <w:tcPr>
            <w:tcW w:w="396" w:type="pct"/>
            <w:noWrap/>
            <w:vAlign w:val="center"/>
            <w:hideMark/>
            <w:tcPrChange w:id="1306" w:author="Gary Sullivan" w:date="2025-06-04T16:09:00Z" w16du:dateUtc="2025-06-04T23:09:00Z">
              <w:tcPr>
                <w:tcW w:w="396" w:type="pct"/>
                <w:noWrap/>
                <w:vAlign w:val="center"/>
                <w:hideMark/>
              </w:tcPr>
            </w:tcPrChange>
          </w:tcPr>
          <w:p w14:paraId="4FCDDCC2" w14:textId="77777777" w:rsidR="00237471" w:rsidRPr="001775AF" w:rsidRDefault="00237471">
            <w:pPr>
              <w:spacing w:before="0"/>
              <w:jc w:val="center"/>
              <w:textAlignment w:val="baseline"/>
              <w:rPr>
                <w:sz w:val="16"/>
                <w:szCs w:val="16"/>
                <w:lang w:eastAsia="de-DE"/>
              </w:rPr>
              <w:pPrChange w:id="1307" w:author="Gary Sullivan" w:date="2025-06-04T16:13:00Z" w16du:dateUtc="2025-06-04T23:13:00Z">
                <w:pPr>
                  <w:spacing w:before="0"/>
                  <w:textAlignment w:val="baseline"/>
                </w:pPr>
              </w:pPrChange>
            </w:pPr>
            <w:r w:rsidRPr="001775AF">
              <w:rPr>
                <w:sz w:val="16"/>
                <w:szCs w:val="16"/>
                <w:lang w:eastAsia="de-DE"/>
              </w:rPr>
              <w:t>501.1%</w:t>
            </w:r>
          </w:p>
        </w:tc>
        <w:tc>
          <w:tcPr>
            <w:tcW w:w="440" w:type="pct"/>
            <w:tcBorders>
              <w:top w:val="nil"/>
              <w:left w:val="nil"/>
              <w:bottom w:val="nil"/>
              <w:right w:val="single" w:sz="8" w:space="0" w:color="auto"/>
            </w:tcBorders>
            <w:noWrap/>
            <w:vAlign w:val="center"/>
            <w:hideMark/>
            <w:tcPrChange w:id="1308" w:author="Gary Sullivan" w:date="2025-06-04T16:09:00Z" w16du:dateUtc="2025-06-04T23:09:00Z">
              <w:tcPr>
                <w:tcW w:w="442" w:type="pct"/>
                <w:tcBorders>
                  <w:top w:val="nil"/>
                  <w:left w:val="nil"/>
                  <w:bottom w:val="nil"/>
                  <w:right w:val="single" w:sz="8" w:space="0" w:color="auto"/>
                </w:tcBorders>
                <w:noWrap/>
                <w:vAlign w:val="center"/>
                <w:hideMark/>
              </w:tcPr>
            </w:tcPrChange>
          </w:tcPr>
          <w:p w14:paraId="279AD745" w14:textId="77777777" w:rsidR="00237471" w:rsidRPr="001775AF" w:rsidRDefault="00237471">
            <w:pPr>
              <w:spacing w:before="0"/>
              <w:jc w:val="center"/>
              <w:textAlignment w:val="baseline"/>
              <w:rPr>
                <w:sz w:val="16"/>
                <w:szCs w:val="16"/>
                <w:lang w:eastAsia="de-DE"/>
              </w:rPr>
              <w:pPrChange w:id="1309" w:author="Gary Sullivan" w:date="2025-06-04T16:13:00Z" w16du:dateUtc="2025-06-04T23:13:00Z">
                <w:pPr>
                  <w:spacing w:before="0"/>
                  <w:textAlignment w:val="baseline"/>
                </w:pPr>
              </w:pPrChange>
            </w:pPr>
            <w:r w:rsidRPr="001775AF">
              <w:rPr>
                <w:sz w:val="16"/>
                <w:szCs w:val="16"/>
                <w:lang w:eastAsia="de-DE"/>
              </w:rPr>
              <w:t>544.3%</w:t>
            </w:r>
          </w:p>
        </w:tc>
      </w:tr>
      <w:tr w:rsidR="007A5C31" w:rsidRPr="00ED61A3" w14:paraId="587A371E" w14:textId="77777777" w:rsidTr="006F578C">
        <w:trPr>
          <w:trHeight w:val="255"/>
        </w:trPr>
        <w:tc>
          <w:tcPr>
            <w:tcW w:w="628" w:type="pct"/>
            <w:tcBorders>
              <w:top w:val="nil"/>
              <w:left w:val="single" w:sz="8" w:space="0" w:color="auto"/>
              <w:bottom w:val="single" w:sz="8" w:space="0" w:color="auto"/>
              <w:right w:val="single" w:sz="8" w:space="0" w:color="auto"/>
            </w:tcBorders>
            <w:noWrap/>
            <w:vAlign w:val="center"/>
            <w:hideMark/>
          </w:tcPr>
          <w:p w14:paraId="31B16701"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1" w:type="pct"/>
            <w:tcBorders>
              <w:top w:val="nil"/>
              <w:left w:val="nil"/>
              <w:bottom w:val="single" w:sz="8" w:space="0" w:color="auto"/>
              <w:right w:val="nil"/>
            </w:tcBorders>
            <w:noWrap/>
            <w:vAlign w:val="center"/>
            <w:hideMark/>
          </w:tcPr>
          <w:p w14:paraId="7DC95A6A" w14:textId="77777777" w:rsidR="00237471" w:rsidRPr="001775AF" w:rsidRDefault="00237471">
            <w:pPr>
              <w:spacing w:before="0"/>
              <w:jc w:val="center"/>
              <w:textAlignment w:val="baseline"/>
              <w:rPr>
                <w:sz w:val="16"/>
                <w:szCs w:val="16"/>
                <w:lang w:eastAsia="de-DE"/>
              </w:rPr>
              <w:pPrChange w:id="1310" w:author="Gary Sullivan" w:date="2025-06-04T16:13:00Z" w16du:dateUtc="2025-06-04T23:13:00Z">
                <w:pPr>
                  <w:spacing w:before="0"/>
                  <w:textAlignment w:val="baseline"/>
                </w:pPr>
              </w:pPrChange>
            </w:pPr>
            <w:r w:rsidRPr="001775AF">
              <w:rPr>
                <w:sz w:val="16"/>
                <w:szCs w:val="16"/>
                <w:lang w:eastAsia="de-DE"/>
              </w:rPr>
              <w:t>2.22%</w:t>
            </w:r>
          </w:p>
        </w:tc>
        <w:tc>
          <w:tcPr>
            <w:tcW w:w="381" w:type="pct"/>
            <w:tcBorders>
              <w:top w:val="nil"/>
              <w:left w:val="nil"/>
              <w:bottom w:val="single" w:sz="8" w:space="0" w:color="auto"/>
              <w:right w:val="nil"/>
            </w:tcBorders>
            <w:shd w:val="clear" w:color="auto" w:fill="FFC7CE"/>
            <w:noWrap/>
            <w:vAlign w:val="center"/>
            <w:hideMark/>
          </w:tcPr>
          <w:p w14:paraId="309E9888" w14:textId="77777777" w:rsidR="00237471" w:rsidRPr="001775AF" w:rsidRDefault="00237471">
            <w:pPr>
              <w:spacing w:before="0"/>
              <w:jc w:val="center"/>
              <w:textAlignment w:val="baseline"/>
              <w:rPr>
                <w:sz w:val="16"/>
                <w:szCs w:val="16"/>
                <w:lang w:eastAsia="de-DE"/>
              </w:rPr>
              <w:pPrChange w:id="1311" w:author="Gary Sullivan" w:date="2025-06-04T16:13:00Z" w16du:dateUtc="2025-06-04T23:13:00Z">
                <w:pPr>
                  <w:spacing w:before="0"/>
                  <w:textAlignment w:val="baseline"/>
                </w:pPr>
              </w:pPrChange>
            </w:pPr>
            <w:r w:rsidRPr="001775AF">
              <w:rPr>
                <w:sz w:val="16"/>
                <w:szCs w:val="16"/>
                <w:lang w:eastAsia="de-DE"/>
              </w:rPr>
              <w:t>3.96%</w:t>
            </w:r>
          </w:p>
        </w:tc>
        <w:tc>
          <w:tcPr>
            <w:tcW w:w="351"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1775AF" w:rsidRDefault="00237471">
            <w:pPr>
              <w:spacing w:before="0"/>
              <w:jc w:val="center"/>
              <w:textAlignment w:val="baseline"/>
              <w:rPr>
                <w:sz w:val="16"/>
                <w:szCs w:val="16"/>
                <w:lang w:eastAsia="de-DE"/>
              </w:rPr>
              <w:pPrChange w:id="1312" w:author="Gary Sullivan" w:date="2025-06-04T16:13:00Z" w16du:dateUtc="2025-06-04T23:13:00Z">
                <w:pPr>
                  <w:spacing w:before="0"/>
                  <w:textAlignment w:val="baseline"/>
                </w:pPr>
              </w:pPrChange>
            </w:pPr>
            <w:r w:rsidRPr="001775AF">
              <w:rPr>
                <w:sz w:val="16"/>
                <w:szCs w:val="16"/>
                <w:lang w:eastAsia="de-DE"/>
              </w:rPr>
              <w:t>4.15%</w:t>
            </w:r>
          </w:p>
        </w:tc>
        <w:tc>
          <w:tcPr>
            <w:tcW w:w="351" w:type="pct"/>
            <w:tcBorders>
              <w:top w:val="nil"/>
              <w:left w:val="nil"/>
              <w:bottom w:val="single" w:sz="8" w:space="0" w:color="auto"/>
              <w:right w:val="nil"/>
            </w:tcBorders>
            <w:noWrap/>
            <w:vAlign w:val="center"/>
            <w:hideMark/>
          </w:tcPr>
          <w:p w14:paraId="0FF885F1" w14:textId="77777777" w:rsidR="00237471" w:rsidRPr="001775AF" w:rsidRDefault="00237471">
            <w:pPr>
              <w:spacing w:before="0"/>
              <w:jc w:val="center"/>
              <w:textAlignment w:val="baseline"/>
              <w:rPr>
                <w:sz w:val="16"/>
                <w:szCs w:val="16"/>
                <w:lang w:eastAsia="de-DE"/>
              </w:rPr>
              <w:pPrChange w:id="1313" w:author="Gary Sullivan" w:date="2025-06-04T16:13:00Z" w16du:dateUtc="2025-06-04T23:13:00Z">
                <w:pPr>
                  <w:spacing w:before="0"/>
                  <w:textAlignment w:val="baseline"/>
                </w:pPr>
              </w:pPrChange>
            </w:pPr>
            <w:r w:rsidRPr="001775AF">
              <w:rPr>
                <w:sz w:val="16"/>
                <w:szCs w:val="16"/>
                <w:lang w:eastAsia="de-DE"/>
              </w:rPr>
              <w:t>90.3%</w:t>
            </w:r>
          </w:p>
        </w:tc>
        <w:tc>
          <w:tcPr>
            <w:tcW w:w="450" w:type="pct"/>
            <w:tcBorders>
              <w:top w:val="nil"/>
              <w:left w:val="nil"/>
              <w:bottom w:val="single" w:sz="8" w:space="0" w:color="auto"/>
              <w:right w:val="nil"/>
            </w:tcBorders>
            <w:noWrap/>
            <w:vAlign w:val="center"/>
            <w:hideMark/>
          </w:tcPr>
          <w:p w14:paraId="4C372147" w14:textId="77777777" w:rsidR="00237471" w:rsidRPr="001775AF" w:rsidRDefault="00237471">
            <w:pPr>
              <w:spacing w:before="0"/>
              <w:jc w:val="center"/>
              <w:textAlignment w:val="baseline"/>
              <w:rPr>
                <w:sz w:val="16"/>
                <w:szCs w:val="16"/>
                <w:lang w:eastAsia="de-DE"/>
              </w:rPr>
              <w:pPrChange w:id="1314" w:author="Gary Sullivan" w:date="2025-06-04T16:13:00Z" w16du:dateUtc="2025-06-04T23:13:00Z">
                <w:pPr>
                  <w:spacing w:before="0"/>
                  <w:textAlignment w:val="baseline"/>
                </w:pPr>
              </w:pPrChange>
            </w:pPr>
            <w:r w:rsidRPr="001775AF">
              <w:rPr>
                <w:sz w:val="16"/>
                <w:szCs w:val="16"/>
                <w:lang w:eastAsia="de-DE"/>
              </w:rPr>
              <w:t>99.6%</w:t>
            </w:r>
          </w:p>
        </w:tc>
        <w:tc>
          <w:tcPr>
            <w:tcW w:w="371" w:type="pct"/>
            <w:tcBorders>
              <w:top w:val="nil"/>
              <w:left w:val="single" w:sz="4" w:space="0" w:color="auto"/>
              <w:bottom w:val="single" w:sz="8" w:space="0" w:color="auto"/>
              <w:right w:val="nil"/>
            </w:tcBorders>
            <w:noWrap/>
            <w:vAlign w:val="center"/>
            <w:hideMark/>
          </w:tcPr>
          <w:p w14:paraId="7A047981" w14:textId="77777777" w:rsidR="00237471" w:rsidRPr="001775AF" w:rsidRDefault="00237471">
            <w:pPr>
              <w:spacing w:before="0"/>
              <w:jc w:val="center"/>
              <w:textAlignment w:val="baseline"/>
              <w:rPr>
                <w:sz w:val="16"/>
                <w:szCs w:val="16"/>
                <w:lang w:eastAsia="de-DE"/>
              </w:rPr>
              <w:pPrChange w:id="1315"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1775AF" w:rsidRDefault="00237471">
            <w:pPr>
              <w:spacing w:before="0"/>
              <w:jc w:val="center"/>
              <w:textAlignment w:val="baseline"/>
              <w:rPr>
                <w:sz w:val="16"/>
                <w:szCs w:val="16"/>
                <w:lang w:eastAsia="de-DE"/>
              </w:rPr>
              <w:pPrChange w:id="1316" w:author="Gary Sullivan" w:date="2025-06-04T16:13:00Z" w16du:dateUtc="2025-06-04T23:13:00Z">
                <w:pPr>
                  <w:spacing w:before="0"/>
                  <w:textAlignment w:val="baseline"/>
                </w:pPr>
              </w:pPrChange>
            </w:pPr>
            <w:r w:rsidRPr="001775AF">
              <w:rPr>
                <w:sz w:val="16"/>
                <w:szCs w:val="16"/>
                <w:lang w:eastAsia="de-DE"/>
              </w:rPr>
              <w:t>-42.06%</w:t>
            </w:r>
          </w:p>
        </w:tc>
        <w:tc>
          <w:tcPr>
            <w:tcW w:w="427" w:type="pct"/>
            <w:tcBorders>
              <w:top w:val="nil"/>
              <w:left w:val="nil"/>
              <w:bottom w:val="single" w:sz="8" w:space="0" w:color="auto"/>
              <w:right w:val="nil"/>
            </w:tcBorders>
            <w:shd w:val="clear" w:color="auto" w:fill="CCFFCC"/>
            <w:noWrap/>
            <w:vAlign w:val="center"/>
            <w:hideMark/>
          </w:tcPr>
          <w:p w14:paraId="24A03BC9" w14:textId="77777777" w:rsidR="00237471" w:rsidRPr="001775AF" w:rsidRDefault="00237471">
            <w:pPr>
              <w:spacing w:before="0"/>
              <w:jc w:val="center"/>
              <w:textAlignment w:val="baseline"/>
              <w:rPr>
                <w:sz w:val="16"/>
                <w:szCs w:val="16"/>
                <w:lang w:eastAsia="de-DE"/>
              </w:rPr>
              <w:pPrChange w:id="1317" w:author="Gary Sullivan" w:date="2025-06-04T16:13:00Z" w16du:dateUtc="2025-06-04T23:13:00Z">
                <w:pPr>
                  <w:spacing w:before="0"/>
                  <w:textAlignment w:val="baseline"/>
                </w:pPr>
              </w:pPrChange>
            </w:pPr>
            <w:r w:rsidRPr="001775AF">
              <w:rPr>
                <w:sz w:val="16"/>
                <w:szCs w:val="16"/>
                <w:lang w:eastAsia="de-DE"/>
              </w:rPr>
              <w:t>-46.91%</w:t>
            </w:r>
          </w:p>
        </w:tc>
        <w:tc>
          <w:tcPr>
            <w:tcW w:w="42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1775AF" w:rsidRDefault="00237471">
            <w:pPr>
              <w:spacing w:before="0"/>
              <w:jc w:val="center"/>
              <w:textAlignment w:val="baseline"/>
              <w:rPr>
                <w:sz w:val="16"/>
                <w:szCs w:val="16"/>
                <w:lang w:eastAsia="de-DE"/>
              </w:rPr>
              <w:pPrChange w:id="1318" w:author="Gary Sullivan" w:date="2025-06-04T16:13:00Z" w16du:dateUtc="2025-06-04T23:13:00Z">
                <w:pPr>
                  <w:spacing w:before="0"/>
                  <w:textAlignment w:val="baseline"/>
                </w:pPr>
              </w:pPrChange>
            </w:pPr>
            <w:r w:rsidRPr="001775AF">
              <w:rPr>
                <w:sz w:val="16"/>
                <w:szCs w:val="16"/>
                <w:lang w:eastAsia="de-DE"/>
              </w:rPr>
              <w:t>-46.07%</w:t>
            </w:r>
          </w:p>
        </w:tc>
        <w:tc>
          <w:tcPr>
            <w:tcW w:w="396" w:type="pct"/>
            <w:tcBorders>
              <w:top w:val="nil"/>
              <w:left w:val="nil"/>
              <w:bottom w:val="single" w:sz="8" w:space="0" w:color="auto"/>
              <w:right w:val="nil"/>
            </w:tcBorders>
            <w:noWrap/>
            <w:vAlign w:val="center"/>
            <w:hideMark/>
          </w:tcPr>
          <w:p w14:paraId="6B6D664F" w14:textId="77777777" w:rsidR="00237471" w:rsidRPr="001775AF" w:rsidRDefault="00237471">
            <w:pPr>
              <w:spacing w:before="0"/>
              <w:jc w:val="center"/>
              <w:textAlignment w:val="baseline"/>
              <w:rPr>
                <w:sz w:val="16"/>
                <w:szCs w:val="16"/>
                <w:lang w:eastAsia="de-DE"/>
              </w:rPr>
              <w:pPrChange w:id="1319" w:author="Gary Sullivan" w:date="2025-06-04T16:13:00Z" w16du:dateUtc="2025-06-04T23:13:00Z">
                <w:pPr>
                  <w:spacing w:before="0"/>
                  <w:textAlignment w:val="baseline"/>
                </w:pPr>
              </w:pPrChange>
            </w:pPr>
            <w:r w:rsidRPr="001775AF">
              <w:rPr>
                <w:sz w:val="16"/>
                <w:szCs w:val="16"/>
                <w:lang w:eastAsia="de-DE"/>
              </w:rPr>
              <w:t>450.7%</w:t>
            </w:r>
          </w:p>
        </w:tc>
        <w:tc>
          <w:tcPr>
            <w:tcW w:w="440" w:type="pct"/>
            <w:tcBorders>
              <w:top w:val="nil"/>
              <w:left w:val="nil"/>
              <w:bottom w:val="single" w:sz="8" w:space="0" w:color="auto"/>
              <w:right w:val="single" w:sz="8" w:space="0" w:color="auto"/>
            </w:tcBorders>
            <w:noWrap/>
            <w:vAlign w:val="center"/>
            <w:hideMark/>
          </w:tcPr>
          <w:p w14:paraId="5EFAD996" w14:textId="77777777" w:rsidR="00237471" w:rsidRPr="001775AF" w:rsidRDefault="00237471">
            <w:pPr>
              <w:spacing w:before="0"/>
              <w:jc w:val="center"/>
              <w:textAlignment w:val="baseline"/>
              <w:rPr>
                <w:sz w:val="16"/>
                <w:szCs w:val="16"/>
                <w:lang w:eastAsia="de-DE"/>
              </w:rPr>
              <w:pPrChange w:id="1320" w:author="Gary Sullivan" w:date="2025-06-04T16:13:00Z" w16du:dateUtc="2025-06-04T23:13:00Z">
                <w:pPr>
                  <w:spacing w:before="0"/>
                  <w:textAlignment w:val="baseline"/>
                </w:pPr>
              </w:pPrChange>
            </w:pPr>
            <w:r w:rsidRPr="001775AF">
              <w:rPr>
                <w:sz w:val="16"/>
                <w:szCs w:val="16"/>
                <w:lang w:eastAsia="de-DE"/>
              </w:rPr>
              <w:t>569.3%</w:t>
            </w:r>
          </w:p>
        </w:tc>
      </w:tr>
      <w:tr w:rsidR="00237471" w:rsidRPr="00ED61A3" w14:paraId="64551295" w14:textId="77777777" w:rsidTr="006F578C">
        <w:trPr>
          <w:trHeight w:val="255"/>
          <w:trPrChange w:id="1321" w:author="Gary Sullivan" w:date="2025-06-04T16:09:00Z" w16du:dateUtc="2025-06-04T23:09:00Z">
            <w:trPr>
              <w:trHeight w:val="255"/>
            </w:trPr>
          </w:trPrChange>
        </w:trPr>
        <w:tc>
          <w:tcPr>
            <w:tcW w:w="628" w:type="pct"/>
            <w:noWrap/>
            <w:vAlign w:val="center"/>
            <w:hideMark/>
            <w:tcPrChange w:id="1322" w:author="Gary Sullivan" w:date="2025-06-04T16:09:00Z" w16du:dateUtc="2025-06-04T23:09:00Z">
              <w:tcPr>
                <w:tcW w:w="628" w:type="pct"/>
                <w:noWrap/>
                <w:vAlign w:val="center"/>
                <w:hideMark/>
              </w:tcPr>
            </w:tcPrChange>
          </w:tcPr>
          <w:p w14:paraId="63A15BC1" w14:textId="77777777" w:rsidR="00237471" w:rsidRPr="001775AF" w:rsidRDefault="00237471" w:rsidP="009C52FC">
            <w:pPr>
              <w:spacing w:before="0"/>
              <w:textAlignment w:val="baseline"/>
              <w:rPr>
                <w:sz w:val="16"/>
                <w:szCs w:val="16"/>
                <w:lang w:eastAsia="de-DE"/>
              </w:rPr>
            </w:pPr>
          </w:p>
        </w:tc>
        <w:tc>
          <w:tcPr>
            <w:tcW w:w="351" w:type="pct"/>
            <w:noWrap/>
            <w:vAlign w:val="center"/>
            <w:hideMark/>
            <w:tcPrChange w:id="1323" w:author="Gary Sullivan" w:date="2025-06-04T16:09:00Z" w16du:dateUtc="2025-06-04T23:09:00Z">
              <w:tcPr>
                <w:tcW w:w="351" w:type="pct"/>
                <w:gridSpan w:val="2"/>
                <w:noWrap/>
                <w:vAlign w:val="center"/>
                <w:hideMark/>
              </w:tcPr>
            </w:tcPrChange>
          </w:tcPr>
          <w:p w14:paraId="4049DD7F" w14:textId="77777777" w:rsidR="00237471" w:rsidRPr="001775AF" w:rsidRDefault="00237471">
            <w:pPr>
              <w:spacing w:before="0"/>
              <w:jc w:val="center"/>
              <w:textAlignment w:val="baseline"/>
              <w:rPr>
                <w:sz w:val="16"/>
                <w:szCs w:val="16"/>
                <w:lang w:val="de-DE" w:eastAsia="de-DE"/>
              </w:rPr>
              <w:pPrChange w:id="1324" w:author="Gary Sullivan" w:date="2025-06-04T16:13:00Z" w16du:dateUtc="2025-06-04T23:13:00Z">
                <w:pPr>
                  <w:spacing w:before="0"/>
                  <w:textAlignment w:val="baseline"/>
                </w:pPr>
              </w:pPrChange>
            </w:pPr>
          </w:p>
        </w:tc>
        <w:tc>
          <w:tcPr>
            <w:tcW w:w="381" w:type="pct"/>
            <w:noWrap/>
            <w:vAlign w:val="center"/>
            <w:hideMark/>
            <w:tcPrChange w:id="1325" w:author="Gary Sullivan" w:date="2025-06-04T16:09:00Z" w16du:dateUtc="2025-06-04T23:09:00Z">
              <w:tcPr>
                <w:tcW w:w="381" w:type="pct"/>
                <w:gridSpan w:val="2"/>
                <w:noWrap/>
                <w:vAlign w:val="center"/>
                <w:hideMark/>
              </w:tcPr>
            </w:tcPrChange>
          </w:tcPr>
          <w:p w14:paraId="6CC31791" w14:textId="77777777" w:rsidR="00237471" w:rsidRPr="001775AF" w:rsidRDefault="00237471">
            <w:pPr>
              <w:spacing w:before="0"/>
              <w:jc w:val="center"/>
              <w:textAlignment w:val="baseline"/>
              <w:rPr>
                <w:sz w:val="16"/>
                <w:szCs w:val="16"/>
                <w:lang w:val="de-DE" w:eastAsia="de-DE"/>
              </w:rPr>
              <w:pPrChange w:id="1326" w:author="Gary Sullivan" w:date="2025-06-04T16:13:00Z" w16du:dateUtc="2025-06-04T23:13:00Z">
                <w:pPr>
                  <w:spacing w:before="0"/>
                  <w:textAlignment w:val="baseline"/>
                </w:pPr>
              </w:pPrChange>
            </w:pPr>
          </w:p>
        </w:tc>
        <w:tc>
          <w:tcPr>
            <w:tcW w:w="351" w:type="pct"/>
            <w:noWrap/>
            <w:vAlign w:val="center"/>
            <w:hideMark/>
            <w:tcPrChange w:id="1327" w:author="Gary Sullivan" w:date="2025-06-04T16:09:00Z" w16du:dateUtc="2025-06-04T23:09:00Z">
              <w:tcPr>
                <w:tcW w:w="351" w:type="pct"/>
                <w:gridSpan w:val="2"/>
                <w:noWrap/>
                <w:vAlign w:val="center"/>
                <w:hideMark/>
              </w:tcPr>
            </w:tcPrChange>
          </w:tcPr>
          <w:p w14:paraId="136C0BFE" w14:textId="77777777" w:rsidR="00237471" w:rsidRPr="001775AF" w:rsidRDefault="00237471">
            <w:pPr>
              <w:spacing w:before="0"/>
              <w:jc w:val="center"/>
              <w:textAlignment w:val="baseline"/>
              <w:rPr>
                <w:sz w:val="16"/>
                <w:szCs w:val="16"/>
                <w:lang w:val="de-DE" w:eastAsia="de-DE"/>
              </w:rPr>
              <w:pPrChange w:id="1328" w:author="Gary Sullivan" w:date="2025-06-04T16:13:00Z" w16du:dateUtc="2025-06-04T23:13:00Z">
                <w:pPr>
                  <w:spacing w:before="0"/>
                  <w:textAlignment w:val="baseline"/>
                </w:pPr>
              </w:pPrChange>
            </w:pPr>
          </w:p>
        </w:tc>
        <w:tc>
          <w:tcPr>
            <w:tcW w:w="351" w:type="pct"/>
            <w:noWrap/>
            <w:vAlign w:val="center"/>
            <w:hideMark/>
            <w:tcPrChange w:id="1329" w:author="Gary Sullivan" w:date="2025-06-04T16:09:00Z" w16du:dateUtc="2025-06-04T23:09:00Z">
              <w:tcPr>
                <w:tcW w:w="351" w:type="pct"/>
                <w:gridSpan w:val="2"/>
                <w:noWrap/>
                <w:vAlign w:val="center"/>
                <w:hideMark/>
              </w:tcPr>
            </w:tcPrChange>
          </w:tcPr>
          <w:p w14:paraId="3314BB8F" w14:textId="77777777" w:rsidR="00237471" w:rsidRPr="001775AF" w:rsidRDefault="00237471">
            <w:pPr>
              <w:spacing w:before="0"/>
              <w:jc w:val="center"/>
              <w:textAlignment w:val="baseline"/>
              <w:rPr>
                <w:sz w:val="16"/>
                <w:szCs w:val="16"/>
                <w:lang w:val="de-DE" w:eastAsia="de-DE"/>
              </w:rPr>
              <w:pPrChange w:id="1330" w:author="Gary Sullivan" w:date="2025-06-04T16:13:00Z" w16du:dateUtc="2025-06-04T23:13:00Z">
                <w:pPr>
                  <w:spacing w:before="0"/>
                  <w:textAlignment w:val="baseline"/>
                </w:pPr>
              </w:pPrChange>
            </w:pPr>
          </w:p>
        </w:tc>
        <w:tc>
          <w:tcPr>
            <w:tcW w:w="450" w:type="pct"/>
            <w:noWrap/>
            <w:vAlign w:val="center"/>
            <w:hideMark/>
            <w:tcPrChange w:id="1331" w:author="Gary Sullivan" w:date="2025-06-04T16:09:00Z" w16du:dateUtc="2025-06-04T23:09:00Z">
              <w:tcPr>
                <w:tcW w:w="127" w:type="pct"/>
                <w:gridSpan w:val="2"/>
                <w:noWrap/>
                <w:vAlign w:val="center"/>
                <w:hideMark/>
              </w:tcPr>
            </w:tcPrChange>
          </w:tcPr>
          <w:p w14:paraId="3D6C1DD6" w14:textId="77777777" w:rsidR="00237471" w:rsidRPr="001775AF" w:rsidRDefault="00237471">
            <w:pPr>
              <w:spacing w:before="0"/>
              <w:jc w:val="center"/>
              <w:textAlignment w:val="baseline"/>
              <w:rPr>
                <w:sz w:val="16"/>
                <w:szCs w:val="16"/>
                <w:lang w:val="de-DE" w:eastAsia="de-DE"/>
              </w:rPr>
              <w:pPrChange w:id="1332" w:author="Gary Sullivan" w:date="2025-06-04T16:13:00Z" w16du:dateUtc="2025-06-04T23:13:00Z">
                <w:pPr>
                  <w:spacing w:before="0"/>
                  <w:textAlignment w:val="baseline"/>
                </w:pPr>
              </w:pPrChange>
            </w:pPr>
          </w:p>
        </w:tc>
        <w:tc>
          <w:tcPr>
            <w:tcW w:w="371" w:type="pct"/>
            <w:noWrap/>
            <w:vAlign w:val="center"/>
            <w:hideMark/>
            <w:tcPrChange w:id="1333" w:author="Gary Sullivan" w:date="2025-06-04T16:09:00Z" w16du:dateUtc="2025-06-04T23:09:00Z">
              <w:tcPr>
                <w:tcW w:w="694" w:type="pct"/>
                <w:gridSpan w:val="2"/>
                <w:noWrap/>
                <w:vAlign w:val="center"/>
                <w:hideMark/>
              </w:tcPr>
            </w:tcPrChange>
          </w:tcPr>
          <w:p w14:paraId="77C1801E" w14:textId="77777777" w:rsidR="00237471" w:rsidRPr="001775AF" w:rsidRDefault="00237471">
            <w:pPr>
              <w:spacing w:before="0"/>
              <w:jc w:val="center"/>
              <w:textAlignment w:val="baseline"/>
              <w:rPr>
                <w:sz w:val="16"/>
                <w:szCs w:val="16"/>
                <w:lang w:val="de-DE" w:eastAsia="de-DE"/>
              </w:rPr>
              <w:pPrChange w:id="1334" w:author="Gary Sullivan" w:date="2025-06-04T16:13:00Z" w16du:dateUtc="2025-06-04T23:13:00Z">
                <w:pPr>
                  <w:spacing w:before="0"/>
                  <w:textAlignment w:val="baseline"/>
                </w:pPr>
              </w:pPrChange>
            </w:pPr>
          </w:p>
        </w:tc>
        <w:tc>
          <w:tcPr>
            <w:tcW w:w="427" w:type="pct"/>
            <w:noWrap/>
            <w:vAlign w:val="center"/>
            <w:hideMark/>
            <w:tcPrChange w:id="1335" w:author="Gary Sullivan" w:date="2025-06-04T16:09:00Z" w16du:dateUtc="2025-06-04T23:09:00Z">
              <w:tcPr>
                <w:tcW w:w="427" w:type="pct"/>
                <w:noWrap/>
                <w:vAlign w:val="center"/>
                <w:hideMark/>
              </w:tcPr>
            </w:tcPrChange>
          </w:tcPr>
          <w:p w14:paraId="555CF5E2" w14:textId="77777777" w:rsidR="00237471" w:rsidRPr="001775AF" w:rsidRDefault="00237471">
            <w:pPr>
              <w:spacing w:before="0"/>
              <w:jc w:val="center"/>
              <w:textAlignment w:val="baseline"/>
              <w:rPr>
                <w:sz w:val="16"/>
                <w:szCs w:val="16"/>
                <w:lang w:val="de-DE" w:eastAsia="de-DE"/>
              </w:rPr>
              <w:pPrChange w:id="1336" w:author="Gary Sullivan" w:date="2025-06-04T16:13:00Z" w16du:dateUtc="2025-06-04T23:13:00Z">
                <w:pPr>
                  <w:spacing w:before="0"/>
                  <w:textAlignment w:val="baseline"/>
                </w:pPr>
              </w:pPrChange>
            </w:pPr>
          </w:p>
        </w:tc>
        <w:tc>
          <w:tcPr>
            <w:tcW w:w="427" w:type="pct"/>
            <w:noWrap/>
            <w:vAlign w:val="center"/>
            <w:hideMark/>
            <w:tcPrChange w:id="1337" w:author="Gary Sullivan" w:date="2025-06-04T16:09:00Z" w16du:dateUtc="2025-06-04T23:09:00Z">
              <w:tcPr>
                <w:tcW w:w="427" w:type="pct"/>
                <w:noWrap/>
                <w:vAlign w:val="center"/>
                <w:hideMark/>
              </w:tcPr>
            </w:tcPrChange>
          </w:tcPr>
          <w:p w14:paraId="6A51CA06" w14:textId="77777777" w:rsidR="00237471" w:rsidRPr="001775AF" w:rsidRDefault="00237471">
            <w:pPr>
              <w:spacing w:before="0"/>
              <w:jc w:val="center"/>
              <w:textAlignment w:val="baseline"/>
              <w:rPr>
                <w:sz w:val="16"/>
                <w:szCs w:val="16"/>
                <w:lang w:val="de-DE" w:eastAsia="de-DE"/>
              </w:rPr>
              <w:pPrChange w:id="1338" w:author="Gary Sullivan" w:date="2025-06-04T16:13:00Z" w16du:dateUtc="2025-06-04T23:13:00Z">
                <w:pPr>
                  <w:spacing w:before="0"/>
                  <w:textAlignment w:val="baseline"/>
                </w:pPr>
              </w:pPrChange>
            </w:pPr>
          </w:p>
        </w:tc>
        <w:tc>
          <w:tcPr>
            <w:tcW w:w="427" w:type="pct"/>
            <w:noWrap/>
            <w:vAlign w:val="center"/>
            <w:hideMark/>
            <w:tcPrChange w:id="1339" w:author="Gary Sullivan" w:date="2025-06-04T16:09:00Z" w16du:dateUtc="2025-06-04T23:09:00Z">
              <w:tcPr>
                <w:tcW w:w="427" w:type="pct"/>
                <w:noWrap/>
                <w:vAlign w:val="center"/>
                <w:hideMark/>
              </w:tcPr>
            </w:tcPrChange>
          </w:tcPr>
          <w:p w14:paraId="5EC029BC" w14:textId="77777777" w:rsidR="00237471" w:rsidRPr="001775AF" w:rsidRDefault="00237471">
            <w:pPr>
              <w:spacing w:before="0"/>
              <w:jc w:val="center"/>
              <w:textAlignment w:val="baseline"/>
              <w:rPr>
                <w:sz w:val="16"/>
                <w:szCs w:val="16"/>
                <w:lang w:val="de-DE" w:eastAsia="de-DE"/>
              </w:rPr>
              <w:pPrChange w:id="1340" w:author="Gary Sullivan" w:date="2025-06-04T16:13:00Z" w16du:dateUtc="2025-06-04T23:13:00Z">
                <w:pPr>
                  <w:spacing w:before="0"/>
                  <w:textAlignment w:val="baseline"/>
                </w:pPr>
              </w:pPrChange>
            </w:pPr>
          </w:p>
        </w:tc>
        <w:tc>
          <w:tcPr>
            <w:tcW w:w="396" w:type="pct"/>
            <w:noWrap/>
            <w:vAlign w:val="center"/>
            <w:hideMark/>
            <w:tcPrChange w:id="1341" w:author="Gary Sullivan" w:date="2025-06-04T16:09:00Z" w16du:dateUtc="2025-06-04T23:09:00Z">
              <w:tcPr>
                <w:tcW w:w="396" w:type="pct"/>
                <w:noWrap/>
                <w:vAlign w:val="center"/>
                <w:hideMark/>
              </w:tcPr>
            </w:tcPrChange>
          </w:tcPr>
          <w:p w14:paraId="0D0DFE2C" w14:textId="77777777" w:rsidR="00237471" w:rsidRPr="001775AF" w:rsidRDefault="00237471">
            <w:pPr>
              <w:spacing w:before="0"/>
              <w:jc w:val="center"/>
              <w:textAlignment w:val="baseline"/>
              <w:rPr>
                <w:sz w:val="16"/>
                <w:szCs w:val="16"/>
                <w:lang w:val="de-DE" w:eastAsia="de-DE"/>
              </w:rPr>
              <w:pPrChange w:id="1342" w:author="Gary Sullivan" w:date="2025-06-04T16:13:00Z" w16du:dateUtc="2025-06-04T23:13:00Z">
                <w:pPr>
                  <w:spacing w:before="0"/>
                  <w:textAlignment w:val="baseline"/>
                </w:pPr>
              </w:pPrChange>
            </w:pPr>
          </w:p>
        </w:tc>
        <w:tc>
          <w:tcPr>
            <w:tcW w:w="440" w:type="pct"/>
            <w:noWrap/>
            <w:vAlign w:val="center"/>
            <w:hideMark/>
            <w:tcPrChange w:id="1343" w:author="Gary Sullivan" w:date="2025-06-04T16:09:00Z" w16du:dateUtc="2025-06-04T23:09:00Z">
              <w:tcPr>
                <w:tcW w:w="442" w:type="pct"/>
                <w:noWrap/>
                <w:vAlign w:val="center"/>
                <w:hideMark/>
              </w:tcPr>
            </w:tcPrChange>
          </w:tcPr>
          <w:p w14:paraId="6CDC8E89" w14:textId="77777777" w:rsidR="00237471" w:rsidRPr="001775AF" w:rsidRDefault="00237471">
            <w:pPr>
              <w:spacing w:before="0"/>
              <w:jc w:val="center"/>
              <w:textAlignment w:val="baseline"/>
              <w:rPr>
                <w:sz w:val="16"/>
                <w:szCs w:val="16"/>
                <w:lang w:val="de-DE" w:eastAsia="de-DE"/>
              </w:rPr>
              <w:pPrChange w:id="1344" w:author="Gary Sullivan" w:date="2025-06-04T16:13:00Z" w16du:dateUtc="2025-06-04T23:13:00Z">
                <w:pPr>
                  <w:spacing w:before="0"/>
                  <w:textAlignment w:val="baseline"/>
                </w:pPr>
              </w:pPrChange>
            </w:pPr>
          </w:p>
        </w:tc>
      </w:tr>
      <w:tr w:rsidR="00237471" w:rsidRPr="00ED61A3" w14:paraId="24732489" w14:textId="77777777" w:rsidTr="006F578C">
        <w:trPr>
          <w:trHeight w:val="255"/>
          <w:trPrChange w:id="1345" w:author="Gary Sullivan" w:date="2025-06-04T16:09:00Z" w16du:dateUtc="2025-06-04T23:09:00Z">
            <w:trPr>
              <w:trHeight w:val="255"/>
            </w:trPr>
          </w:trPrChange>
        </w:trPr>
        <w:tc>
          <w:tcPr>
            <w:tcW w:w="1711" w:type="pct"/>
            <w:gridSpan w:val="4"/>
            <w:noWrap/>
            <w:vAlign w:val="center"/>
            <w:hideMark/>
            <w:tcPrChange w:id="1346" w:author="Gary Sullivan" w:date="2025-06-04T16:09:00Z" w16du:dateUtc="2025-06-04T23:09:00Z">
              <w:tcPr>
                <w:tcW w:w="1710" w:type="pct"/>
                <w:gridSpan w:val="7"/>
                <w:noWrap/>
                <w:vAlign w:val="center"/>
                <w:hideMark/>
              </w:tcPr>
            </w:tcPrChange>
          </w:tcPr>
          <w:p w14:paraId="2EB6BEDD" w14:textId="77777777" w:rsidR="00237471" w:rsidRPr="001775AF" w:rsidRDefault="00237471">
            <w:pPr>
              <w:spacing w:before="0"/>
              <w:jc w:val="center"/>
              <w:textAlignment w:val="baseline"/>
              <w:rPr>
                <w:sz w:val="16"/>
                <w:szCs w:val="16"/>
                <w:lang w:val="de-DE" w:eastAsia="de-DE"/>
              </w:rPr>
              <w:pPrChange w:id="1347" w:author="Gary Sullivan" w:date="2025-06-04T16:13:00Z" w16du:dateUtc="2025-06-04T23:13:00Z">
                <w:pPr>
                  <w:spacing w:before="0"/>
                  <w:textAlignment w:val="baseline"/>
                </w:pPr>
              </w:pPrChange>
            </w:pPr>
          </w:p>
        </w:tc>
        <w:tc>
          <w:tcPr>
            <w:tcW w:w="3289" w:type="pct"/>
            <w:gridSpan w:val="8"/>
            <w:tcBorders>
              <w:top w:val="single" w:sz="8" w:space="0" w:color="auto"/>
              <w:left w:val="single" w:sz="8" w:space="0" w:color="auto"/>
              <w:bottom w:val="nil"/>
              <w:right w:val="nil"/>
            </w:tcBorders>
            <w:noWrap/>
            <w:vAlign w:val="center"/>
            <w:hideMark/>
            <w:tcPrChange w:id="1348" w:author="Gary Sullivan" w:date="2025-06-04T16:09:00Z" w16du:dateUtc="2025-06-04T23:09:00Z">
              <w:tcPr>
                <w:tcW w:w="3290" w:type="pct"/>
                <w:gridSpan w:val="11"/>
                <w:tcBorders>
                  <w:top w:val="single" w:sz="8" w:space="0" w:color="auto"/>
                  <w:left w:val="single" w:sz="8" w:space="0" w:color="auto"/>
                  <w:bottom w:val="nil"/>
                  <w:right w:val="nil"/>
                </w:tcBorders>
                <w:noWrap/>
                <w:vAlign w:val="center"/>
                <w:hideMark/>
              </w:tcPr>
            </w:tcPrChange>
          </w:tcPr>
          <w:p w14:paraId="33C4EADE" w14:textId="77777777" w:rsidR="00237471" w:rsidRPr="001775AF" w:rsidRDefault="00237471">
            <w:pPr>
              <w:spacing w:before="0"/>
              <w:jc w:val="center"/>
              <w:textAlignment w:val="baseline"/>
              <w:rPr>
                <w:b/>
                <w:bCs/>
                <w:sz w:val="16"/>
                <w:szCs w:val="16"/>
                <w:lang w:eastAsia="de-DE"/>
              </w:rPr>
              <w:pPrChange w:id="1349" w:author="Gary Sullivan" w:date="2025-06-04T16:13:00Z" w16du:dateUtc="2025-06-04T23:13:00Z">
                <w:pPr>
                  <w:spacing w:before="0"/>
                  <w:textAlignment w:val="baseline"/>
                </w:pPr>
              </w:pPrChange>
            </w:pPr>
            <w:r w:rsidRPr="001775AF">
              <w:rPr>
                <w:b/>
                <w:bCs/>
                <w:sz w:val="16"/>
                <w:szCs w:val="16"/>
                <w:lang w:eastAsia="de-DE"/>
              </w:rPr>
              <w:t>Random Access Main 10</w:t>
            </w:r>
          </w:p>
        </w:tc>
      </w:tr>
      <w:tr w:rsidR="00237471" w:rsidRPr="00ED61A3" w14:paraId="20746D8C" w14:textId="77777777" w:rsidTr="006F578C">
        <w:trPr>
          <w:trHeight w:val="255"/>
          <w:trPrChange w:id="1350" w:author="Gary Sullivan" w:date="2025-06-04T16:09:00Z" w16du:dateUtc="2025-06-04T23:09:00Z">
            <w:trPr>
              <w:trHeight w:val="255"/>
            </w:trPr>
          </w:trPrChange>
        </w:trPr>
        <w:tc>
          <w:tcPr>
            <w:tcW w:w="1711" w:type="pct"/>
            <w:gridSpan w:val="4"/>
            <w:noWrap/>
            <w:vAlign w:val="center"/>
            <w:hideMark/>
            <w:tcPrChange w:id="1351" w:author="Gary Sullivan" w:date="2025-06-04T16:09:00Z" w16du:dateUtc="2025-06-04T23:09:00Z">
              <w:tcPr>
                <w:tcW w:w="1710" w:type="pct"/>
                <w:gridSpan w:val="7"/>
                <w:noWrap/>
                <w:vAlign w:val="center"/>
                <w:hideMark/>
              </w:tcPr>
            </w:tcPrChange>
          </w:tcPr>
          <w:p w14:paraId="704D6619" w14:textId="77777777" w:rsidR="00237471" w:rsidRPr="001775AF" w:rsidRDefault="00237471">
            <w:pPr>
              <w:spacing w:before="0"/>
              <w:jc w:val="center"/>
              <w:textAlignment w:val="baseline"/>
              <w:rPr>
                <w:b/>
                <w:bCs/>
                <w:sz w:val="16"/>
                <w:szCs w:val="16"/>
                <w:lang w:eastAsia="de-DE"/>
              </w:rPr>
              <w:pPrChange w:id="1352" w:author="Gary Sullivan" w:date="2025-06-04T16:13:00Z" w16du:dateUtc="2025-06-04T23:13:00Z">
                <w:pPr>
                  <w:spacing w:before="0"/>
                  <w:textAlignment w:val="baseline"/>
                </w:pPr>
              </w:pPrChange>
            </w:pPr>
          </w:p>
        </w:tc>
        <w:tc>
          <w:tcPr>
            <w:tcW w:w="1599" w:type="pct"/>
            <w:gridSpan w:val="4"/>
            <w:tcBorders>
              <w:top w:val="single" w:sz="8" w:space="0" w:color="auto"/>
              <w:left w:val="single" w:sz="8" w:space="0" w:color="auto"/>
              <w:bottom w:val="nil"/>
              <w:right w:val="nil"/>
            </w:tcBorders>
            <w:noWrap/>
            <w:vAlign w:val="center"/>
            <w:hideMark/>
            <w:tcPrChange w:id="1353" w:author="Gary Sullivan" w:date="2025-06-04T16:09:00Z" w16du:dateUtc="2025-06-04T23:09:00Z">
              <w:tcPr>
                <w:tcW w:w="1598" w:type="pct"/>
                <w:gridSpan w:val="7"/>
                <w:tcBorders>
                  <w:top w:val="single" w:sz="8" w:space="0" w:color="auto"/>
                  <w:left w:val="single" w:sz="8" w:space="0" w:color="auto"/>
                  <w:bottom w:val="nil"/>
                  <w:right w:val="nil"/>
                </w:tcBorders>
                <w:noWrap/>
                <w:vAlign w:val="center"/>
                <w:hideMark/>
              </w:tcPr>
            </w:tcPrChange>
          </w:tcPr>
          <w:p w14:paraId="6452AE1D" w14:textId="77777777" w:rsidR="00237471" w:rsidRPr="001775AF" w:rsidRDefault="00237471">
            <w:pPr>
              <w:spacing w:before="0"/>
              <w:jc w:val="center"/>
              <w:textAlignment w:val="baseline"/>
              <w:rPr>
                <w:b/>
                <w:bCs/>
                <w:sz w:val="16"/>
                <w:szCs w:val="16"/>
                <w:lang w:eastAsia="de-DE"/>
              </w:rPr>
              <w:pPrChange w:id="1354" w:author="Gary Sullivan" w:date="2025-06-04T16:13:00Z" w16du:dateUtc="2025-06-04T23:13:00Z">
                <w:pPr>
                  <w:spacing w:before="0"/>
                  <w:textAlignment w:val="baseline"/>
                </w:pPr>
              </w:pPrChange>
            </w:pPr>
            <w:r w:rsidRPr="001775AF">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Change w:id="1355" w:author="Gary Sullivan" w:date="2025-06-04T16:09:00Z" w16du:dateUtc="2025-06-04T23:09:00Z">
              <w:tcPr>
                <w:tcW w:w="1692" w:type="pct"/>
                <w:gridSpan w:val="4"/>
                <w:tcBorders>
                  <w:top w:val="single" w:sz="8" w:space="0" w:color="auto"/>
                  <w:left w:val="nil"/>
                  <w:bottom w:val="nil"/>
                  <w:right w:val="nil"/>
                </w:tcBorders>
                <w:noWrap/>
                <w:vAlign w:val="center"/>
                <w:hideMark/>
              </w:tcPr>
            </w:tcPrChange>
          </w:tcPr>
          <w:p w14:paraId="52EE7111" w14:textId="77777777" w:rsidR="00237471" w:rsidRPr="001775AF" w:rsidRDefault="00237471">
            <w:pPr>
              <w:spacing w:before="0"/>
              <w:jc w:val="center"/>
              <w:textAlignment w:val="baseline"/>
              <w:rPr>
                <w:b/>
                <w:bCs/>
                <w:sz w:val="16"/>
                <w:szCs w:val="16"/>
                <w:lang w:eastAsia="de-DE"/>
              </w:rPr>
              <w:pPrChange w:id="1356" w:author="Gary Sullivan" w:date="2025-06-04T16:13:00Z" w16du:dateUtc="2025-06-04T23:13:00Z">
                <w:pPr>
                  <w:spacing w:before="0"/>
                  <w:textAlignment w:val="baseline"/>
                </w:pPr>
              </w:pPrChange>
            </w:pPr>
            <w:r w:rsidRPr="001775AF">
              <w:rPr>
                <w:b/>
                <w:bCs/>
                <w:sz w:val="16"/>
                <w:szCs w:val="16"/>
                <w:lang w:eastAsia="de-DE"/>
              </w:rPr>
              <w:t>Over VTM-11-ECM16</w:t>
            </w:r>
          </w:p>
        </w:tc>
      </w:tr>
      <w:tr w:rsidR="00237471" w:rsidRPr="00ED61A3" w14:paraId="4DBFEABB" w14:textId="77777777" w:rsidTr="006F578C">
        <w:trPr>
          <w:trHeight w:val="255"/>
          <w:trPrChange w:id="1357" w:author="Gary Sullivan" w:date="2025-06-04T16:09:00Z" w16du:dateUtc="2025-06-04T23:09:00Z">
            <w:trPr>
              <w:trHeight w:val="255"/>
            </w:trPr>
          </w:trPrChange>
        </w:trPr>
        <w:tc>
          <w:tcPr>
            <w:tcW w:w="628" w:type="pct"/>
            <w:noWrap/>
            <w:vAlign w:val="center"/>
            <w:hideMark/>
            <w:tcPrChange w:id="1358" w:author="Gary Sullivan" w:date="2025-06-04T16:09:00Z" w16du:dateUtc="2025-06-04T23:09:00Z">
              <w:tcPr>
                <w:tcW w:w="628" w:type="pct"/>
                <w:noWrap/>
                <w:vAlign w:val="center"/>
                <w:hideMark/>
              </w:tcPr>
            </w:tcPrChange>
          </w:tcPr>
          <w:p w14:paraId="2D9B5B91" w14:textId="77777777" w:rsidR="00237471" w:rsidRPr="001775AF"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Change w:id="1359" w:author="Gary Sullivan" w:date="2025-06-04T16:09:00Z" w16du:dateUtc="2025-06-04T23:09:00Z">
              <w:tcPr>
                <w:tcW w:w="351" w:type="pct"/>
                <w:gridSpan w:val="2"/>
                <w:tcBorders>
                  <w:top w:val="nil"/>
                  <w:left w:val="single" w:sz="8" w:space="0" w:color="auto"/>
                  <w:bottom w:val="single" w:sz="8" w:space="0" w:color="auto"/>
                  <w:right w:val="nil"/>
                </w:tcBorders>
                <w:noWrap/>
                <w:vAlign w:val="center"/>
                <w:hideMark/>
              </w:tcPr>
            </w:tcPrChange>
          </w:tcPr>
          <w:p w14:paraId="3C149CFF" w14:textId="77777777" w:rsidR="00237471" w:rsidRPr="001775AF" w:rsidRDefault="00237471">
            <w:pPr>
              <w:spacing w:before="0"/>
              <w:jc w:val="center"/>
              <w:textAlignment w:val="baseline"/>
              <w:rPr>
                <w:sz w:val="16"/>
                <w:szCs w:val="16"/>
                <w:lang w:eastAsia="de-DE"/>
              </w:rPr>
              <w:pPrChange w:id="1360" w:author="Gary Sullivan" w:date="2025-06-04T16:13:00Z" w16du:dateUtc="2025-06-04T23:13:00Z">
                <w:pPr>
                  <w:spacing w:before="0"/>
                  <w:textAlignment w:val="baseline"/>
                </w:pPr>
              </w:pPrChange>
            </w:pPr>
            <w:r w:rsidRPr="001775AF">
              <w:rPr>
                <w:sz w:val="16"/>
                <w:szCs w:val="16"/>
                <w:lang w:eastAsia="de-DE"/>
              </w:rPr>
              <w:t>Y</w:t>
            </w:r>
          </w:p>
        </w:tc>
        <w:tc>
          <w:tcPr>
            <w:tcW w:w="381" w:type="pct"/>
            <w:tcBorders>
              <w:top w:val="nil"/>
              <w:left w:val="nil"/>
              <w:bottom w:val="single" w:sz="8" w:space="0" w:color="auto"/>
              <w:right w:val="nil"/>
            </w:tcBorders>
            <w:noWrap/>
            <w:vAlign w:val="center"/>
            <w:hideMark/>
            <w:tcPrChange w:id="1361" w:author="Gary Sullivan" w:date="2025-06-04T16:09:00Z" w16du:dateUtc="2025-06-04T23:09:00Z">
              <w:tcPr>
                <w:tcW w:w="381" w:type="pct"/>
                <w:gridSpan w:val="2"/>
                <w:tcBorders>
                  <w:top w:val="nil"/>
                  <w:left w:val="nil"/>
                  <w:bottom w:val="single" w:sz="8" w:space="0" w:color="auto"/>
                  <w:right w:val="nil"/>
                </w:tcBorders>
                <w:noWrap/>
                <w:vAlign w:val="center"/>
                <w:hideMark/>
              </w:tcPr>
            </w:tcPrChange>
          </w:tcPr>
          <w:p w14:paraId="7DD7BBDF" w14:textId="77777777" w:rsidR="00237471" w:rsidRPr="001775AF" w:rsidRDefault="00237471">
            <w:pPr>
              <w:spacing w:before="0"/>
              <w:jc w:val="center"/>
              <w:textAlignment w:val="baseline"/>
              <w:rPr>
                <w:sz w:val="16"/>
                <w:szCs w:val="16"/>
                <w:lang w:eastAsia="de-DE"/>
              </w:rPr>
              <w:pPrChange w:id="1362" w:author="Gary Sullivan" w:date="2025-06-04T16:13:00Z" w16du:dateUtc="2025-06-04T23:13:00Z">
                <w:pPr>
                  <w:spacing w:before="0"/>
                  <w:textAlignment w:val="baseline"/>
                </w:pPr>
              </w:pPrChange>
            </w:pPr>
            <w:r w:rsidRPr="001775AF">
              <w:rPr>
                <w:sz w:val="16"/>
                <w:szCs w:val="16"/>
                <w:lang w:eastAsia="de-DE"/>
              </w:rPr>
              <w:t>U</w:t>
            </w:r>
          </w:p>
        </w:tc>
        <w:tc>
          <w:tcPr>
            <w:tcW w:w="351" w:type="pct"/>
            <w:tcBorders>
              <w:top w:val="nil"/>
              <w:left w:val="nil"/>
              <w:bottom w:val="single" w:sz="8" w:space="0" w:color="auto"/>
              <w:right w:val="single" w:sz="4" w:space="0" w:color="auto"/>
            </w:tcBorders>
            <w:noWrap/>
            <w:vAlign w:val="center"/>
            <w:hideMark/>
            <w:tcPrChange w:id="1363" w:author="Gary Sullivan" w:date="2025-06-04T16:09:00Z" w16du:dateUtc="2025-06-04T23:09:00Z">
              <w:tcPr>
                <w:tcW w:w="351" w:type="pct"/>
                <w:gridSpan w:val="2"/>
                <w:tcBorders>
                  <w:top w:val="nil"/>
                  <w:left w:val="nil"/>
                  <w:bottom w:val="single" w:sz="8" w:space="0" w:color="auto"/>
                  <w:right w:val="single" w:sz="4" w:space="0" w:color="auto"/>
                </w:tcBorders>
                <w:noWrap/>
                <w:vAlign w:val="center"/>
                <w:hideMark/>
              </w:tcPr>
            </w:tcPrChange>
          </w:tcPr>
          <w:p w14:paraId="584F6707" w14:textId="77777777" w:rsidR="00237471" w:rsidRPr="001775AF" w:rsidRDefault="00237471">
            <w:pPr>
              <w:spacing w:before="0"/>
              <w:jc w:val="center"/>
              <w:textAlignment w:val="baseline"/>
              <w:rPr>
                <w:sz w:val="16"/>
                <w:szCs w:val="16"/>
                <w:lang w:eastAsia="de-DE"/>
              </w:rPr>
              <w:pPrChange w:id="1364" w:author="Gary Sullivan" w:date="2025-06-04T16:13:00Z" w16du:dateUtc="2025-06-04T23:13:00Z">
                <w:pPr>
                  <w:spacing w:before="0"/>
                  <w:textAlignment w:val="baseline"/>
                </w:pPr>
              </w:pPrChange>
            </w:pPr>
            <w:r w:rsidRPr="001775AF">
              <w:rPr>
                <w:sz w:val="16"/>
                <w:szCs w:val="16"/>
                <w:lang w:eastAsia="de-DE"/>
              </w:rPr>
              <w:t>V</w:t>
            </w:r>
          </w:p>
        </w:tc>
        <w:tc>
          <w:tcPr>
            <w:tcW w:w="351" w:type="pct"/>
            <w:tcBorders>
              <w:top w:val="nil"/>
              <w:left w:val="nil"/>
              <w:bottom w:val="single" w:sz="8" w:space="0" w:color="auto"/>
              <w:right w:val="nil"/>
            </w:tcBorders>
            <w:noWrap/>
            <w:vAlign w:val="center"/>
            <w:hideMark/>
            <w:tcPrChange w:id="1365"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79304BAF" w14:textId="77777777" w:rsidR="00237471" w:rsidRPr="001775AF" w:rsidRDefault="00237471">
            <w:pPr>
              <w:spacing w:before="0"/>
              <w:jc w:val="center"/>
              <w:textAlignment w:val="baseline"/>
              <w:rPr>
                <w:sz w:val="16"/>
                <w:szCs w:val="16"/>
                <w:lang w:eastAsia="de-DE"/>
              </w:rPr>
              <w:pPrChange w:id="1366" w:author="Gary Sullivan" w:date="2025-06-04T16:13:00Z" w16du:dateUtc="2025-06-04T23:13:00Z">
                <w:pPr>
                  <w:spacing w:before="0"/>
                  <w:textAlignment w:val="baseline"/>
                </w:pPr>
              </w:pPrChange>
            </w:pPr>
            <w:r w:rsidRPr="001775AF">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Change w:id="1367" w:author="Gary Sullivan" w:date="2025-06-04T16:09:00Z" w16du:dateUtc="2025-06-04T23:09:00Z">
              <w:tcPr>
                <w:tcW w:w="127" w:type="pct"/>
                <w:gridSpan w:val="2"/>
                <w:tcBorders>
                  <w:top w:val="nil"/>
                  <w:left w:val="nil"/>
                  <w:bottom w:val="single" w:sz="8" w:space="0" w:color="auto"/>
                  <w:right w:val="single" w:sz="8" w:space="0" w:color="auto"/>
                </w:tcBorders>
                <w:noWrap/>
                <w:vAlign w:val="center"/>
                <w:hideMark/>
              </w:tcPr>
            </w:tcPrChange>
          </w:tcPr>
          <w:p w14:paraId="4CD4781A" w14:textId="77777777" w:rsidR="00237471" w:rsidRPr="001775AF" w:rsidRDefault="00237471">
            <w:pPr>
              <w:spacing w:before="0"/>
              <w:jc w:val="center"/>
              <w:textAlignment w:val="baseline"/>
              <w:rPr>
                <w:sz w:val="16"/>
                <w:szCs w:val="16"/>
                <w:lang w:eastAsia="de-DE"/>
              </w:rPr>
              <w:pPrChange w:id="1368" w:author="Gary Sullivan" w:date="2025-06-04T16:13:00Z" w16du:dateUtc="2025-06-04T23:13:00Z">
                <w:pPr>
                  <w:spacing w:before="0"/>
                  <w:textAlignment w:val="baseline"/>
                </w:pPr>
              </w:pPrChange>
            </w:pPr>
            <w:r w:rsidRPr="001775AF">
              <w:rPr>
                <w:sz w:val="16"/>
                <w:szCs w:val="16"/>
                <w:lang w:eastAsia="de-DE"/>
              </w:rPr>
              <w:t>DecT</w:t>
            </w:r>
          </w:p>
        </w:tc>
        <w:tc>
          <w:tcPr>
            <w:tcW w:w="371" w:type="pct"/>
            <w:noWrap/>
            <w:vAlign w:val="bottom"/>
            <w:hideMark/>
            <w:tcPrChange w:id="1369" w:author="Gary Sullivan" w:date="2025-06-04T16:09:00Z" w16du:dateUtc="2025-06-04T23:09:00Z">
              <w:tcPr>
                <w:tcW w:w="694" w:type="pct"/>
                <w:gridSpan w:val="2"/>
                <w:noWrap/>
                <w:vAlign w:val="bottom"/>
                <w:hideMark/>
              </w:tcPr>
            </w:tcPrChange>
          </w:tcPr>
          <w:p w14:paraId="0E105D48" w14:textId="77777777" w:rsidR="00237471" w:rsidRPr="001775AF" w:rsidRDefault="00237471">
            <w:pPr>
              <w:spacing w:before="0"/>
              <w:jc w:val="center"/>
              <w:textAlignment w:val="baseline"/>
              <w:rPr>
                <w:sz w:val="16"/>
                <w:szCs w:val="16"/>
                <w:lang w:eastAsia="de-DE"/>
              </w:rPr>
              <w:pPrChange w:id="1370" w:author="Gary Sullivan" w:date="2025-06-04T16:13:00Z" w16du:dateUtc="2025-06-04T23:13:00Z">
                <w:pPr>
                  <w:spacing w:before="0"/>
                  <w:textAlignment w:val="baseline"/>
                </w:pPr>
              </w:pPrChange>
            </w:pPr>
            <w:r w:rsidRPr="001775AF">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Change w:id="1371" w:author="Gary Sullivan" w:date="2025-06-04T16:09:00Z" w16du:dateUtc="2025-06-04T23:09:00Z">
              <w:tcPr>
                <w:tcW w:w="427" w:type="pct"/>
                <w:tcBorders>
                  <w:top w:val="nil"/>
                  <w:left w:val="single" w:sz="8" w:space="0" w:color="auto"/>
                  <w:bottom w:val="single" w:sz="8" w:space="0" w:color="auto"/>
                  <w:right w:val="nil"/>
                </w:tcBorders>
                <w:noWrap/>
                <w:vAlign w:val="center"/>
                <w:hideMark/>
              </w:tcPr>
            </w:tcPrChange>
          </w:tcPr>
          <w:p w14:paraId="24D752D9" w14:textId="77777777" w:rsidR="00237471" w:rsidRPr="001775AF" w:rsidRDefault="00237471">
            <w:pPr>
              <w:spacing w:before="0"/>
              <w:jc w:val="center"/>
              <w:textAlignment w:val="baseline"/>
              <w:rPr>
                <w:sz w:val="16"/>
                <w:szCs w:val="16"/>
                <w:lang w:eastAsia="de-DE"/>
              </w:rPr>
              <w:pPrChange w:id="1372" w:author="Gary Sullivan" w:date="2025-06-04T16:13:00Z" w16du:dateUtc="2025-06-04T23:13:00Z">
                <w:pPr>
                  <w:spacing w:before="0"/>
                  <w:textAlignment w:val="baseline"/>
                </w:pPr>
              </w:pPrChange>
            </w:pPr>
            <w:r w:rsidRPr="001775AF">
              <w:rPr>
                <w:sz w:val="16"/>
                <w:szCs w:val="16"/>
                <w:lang w:eastAsia="de-DE"/>
              </w:rPr>
              <w:t>Y</w:t>
            </w:r>
          </w:p>
        </w:tc>
        <w:tc>
          <w:tcPr>
            <w:tcW w:w="427" w:type="pct"/>
            <w:tcBorders>
              <w:top w:val="nil"/>
              <w:left w:val="nil"/>
              <w:bottom w:val="single" w:sz="8" w:space="0" w:color="auto"/>
              <w:right w:val="nil"/>
            </w:tcBorders>
            <w:noWrap/>
            <w:vAlign w:val="center"/>
            <w:hideMark/>
            <w:tcPrChange w:id="1373" w:author="Gary Sullivan" w:date="2025-06-04T16:09:00Z" w16du:dateUtc="2025-06-04T23:09:00Z">
              <w:tcPr>
                <w:tcW w:w="427" w:type="pct"/>
                <w:tcBorders>
                  <w:top w:val="nil"/>
                  <w:left w:val="nil"/>
                  <w:bottom w:val="single" w:sz="8" w:space="0" w:color="auto"/>
                  <w:right w:val="nil"/>
                </w:tcBorders>
                <w:noWrap/>
                <w:vAlign w:val="center"/>
                <w:hideMark/>
              </w:tcPr>
            </w:tcPrChange>
          </w:tcPr>
          <w:p w14:paraId="73921171" w14:textId="77777777" w:rsidR="00237471" w:rsidRPr="001775AF" w:rsidRDefault="00237471">
            <w:pPr>
              <w:spacing w:before="0"/>
              <w:jc w:val="center"/>
              <w:textAlignment w:val="baseline"/>
              <w:rPr>
                <w:sz w:val="16"/>
                <w:szCs w:val="16"/>
                <w:lang w:eastAsia="de-DE"/>
              </w:rPr>
              <w:pPrChange w:id="1374" w:author="Gary Sullivan" w:date="2025-06-04T16:13:00Z" w16du:dateUtc="2025-06-04T23:13:00Z">
                <w:pPr>
                  <w:spacing w:before="0"/>
                  <w:textAlignment w:val="baseline"/>
                </w:pPr>
              </w:pPrChange>
            </w:pPr>
            <w:r w:rsidRPr="001775AF">
              <w:rPr>
                <w:sz w:val="16"/>
                <w:szCs w:val="16"/>
                <w:lang w:eastAsia="de-DE"/>
              </w:rPr>
              <w:t>U</w:t>
            </w:r>
          </w:p>
        </w:tc>
        <w:tc>
          <w:tcPr>
            <w:tcW w:w="427" w:type="pct"/>
            <w:tcBorders>
              <w:top w:val="nil"/>
              <w:left w:val="nil"/>
              <w:bottom w:val="single" w:sz="8" w:space="0" w:color="auto"/>
              <w:right w:val="single" w:sz="4" w:space="0" w:color="auto"/>
            </w:tcBorders>
            <w:noWrap/>
            <w:vAlign w:val="center"/>
            <w:hideMark/>
            <w:tcPrChange w:id="1375" w:author="Gary Sullivan" w:date="2025-06-04T16:09:00Z" w16du:dateUtc="2025-06-04T23:09:00Z">
              <w:tcPr>
                <w:tcW w:w="427" w:type="pct"/>
                <w:tcBorders>
                  <w:top w:val="nil"/>
                  <w:left w:val="nil"/>
                  <w:bottom w:val="single" w:sz="8" w:space="0" w:color="auto"/>
                  <w:right w:val="single" w:sz="4" w:space="0" w:color="auto"/>
                </w:tcBorders>
                <w:noWrap/>
                <w:vAlign w:val="center"/>
                <w:hideMark/>
              </w:tcPr>
            </w:tcPrChange>
          </w:tcPr>
          <w:p w14:paraId="45B4083F" w14:textId="77777777" w:rsidR="00237471" w:rsidRPr="001775AF" w:rsidRDefault="00237471">
            <w:pPr>
              <w:spacing w:before="0"/>
              <w:jc w:val="center"/>
              <w:textAlignment w:val="baseline"/>
              <w:rPr>
                <w:sz w:val="16"/>
                <w:szCs w:val="16"/>
                <w:lang w:eastAsia="de-DE"/>
              </w:rPr>
              <w:pPrChange w:id="1376" w:author="Gary Sullivan" w:date="2025-06-04T16:13:00Z" w16du:dateUtc="2025-06-04T23:13:00Z">
                <w:pPr>
                  <w:spacing w:before="0"/>
                  <w:textAlignment w:val="baseline"/>
                </w:pPr>
              </w:pPrChange>
            </w:pPr>
            <w:r w:rsidRPr="001775AF">
              <w:rPr>
                <w:sz w:val="16"/>
                <w:szCs w:val="16"/>
                <w:lang w:eastAsia="de-DE"/>
              </w:rPr>
              <w:t>V</w:t>
            </w:r>
          </w:p>
        </w:tc>
        <w:tc>
          <w:tcPr>
            <w:tcW w:w="396" w:type="pct"/>
            <w:tcBorders>
              <w:top w:val="nil"/>
              <w:left w:val="nil"/>
              <w:bottom w:val="single" w:sz="8" w:space="0" w:color="auto"/>
              <w:right w:val="nil"/>
            </w:tcBorders>
            <w:noWrap/>
            <w:vAlign w:val="center"/>
            <w:hideMark/>
            <w:tcPrChange w:id="1377" w:author="Gary Sullivan" w:date="2025-06-04T16:09:00Z" w16du:dateUtc="2025-06-04T23:09:00Z">
              <w:tcPr>
                <w:tcW w:w="396" w:type="pct"/>
                <w:tcBorders>
                  <w:top w:val="nil"/>
                  <w:left w:val="nil"/>
                  <w:bottom w:val="single" w:sz="8" w:space="0" w:color="auto"/>
                  <w:right w:val="nil"/>
                </w:tcBorders>
                <w:noWrap/>
                <w:vAlign w:val="center"/>
                <w:hideMark/>
              </w:tcPr>
            </w:tcPrChange>
          </w:tcPr>
          <w:p w14:paraId="26AD3DD1" w14:textId="77777777" w:rsidR="00237471" w:rsidRPr="001775AF" w:rsidRDefault="00237471">
            <w:pPr>
              <w:spacing w:before="0"/>
              <w:jc w:val="center"/>
              <w:textAlignment w:val="baseline"/>
              <w:rPr>
                <w:sz w:val="16"/>
                <w:szCs w:val="16"/>
                <w:lang w:eastAsia="de-DE"/>
              </w:rPr>
              <w:pPrChange w:id="1378" w:author="Gary Sullivan" w:date="2025-06-04T16:13:00Z" w16du:dateUtc="2025-06-04T23:13:00Z">
                <w:pPr>
                  <w:spacing w:before="0"/>
                  <w:textAlignment w:val="baseline"/>
                </w:pPr>
              </w:pPrChange>
            </w:pPr>
            <w:r w:rsidRPr="001775AF">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Change w:id="1379" w:author="Gary Sullivan" w:date="2025-06-04T16:09:00Z" w16du:dateUtc="2025-06-04T23:09:00Z">
              <w:tcPr>
                <w:tcW w:w="442" w:type="pct"/>
                <w:tcBorders>
                  <w:top w:val="nil"/>
                  <w:left w:val="nil"/>
                  <w:bottom w:val="single" w:sz="8" w:space="0" w:color="auto"/>
                  <w:right w:val="single" w:sz="8" w:space="0" w:color="auto"/>
                </w:tcBorders>
                <w:noWrap/>
                <w:vAlign w:val="center"/>
                <w:hideMark/>
              </w:tcPr>
            </w:tcPrChange>
          </w:tcPr>
          <w:p w14:paraId="5F29481A" w14:textId="77777777" w:rsidR="00237471" w:rsidRPr="001775AF" w:rsidRDefault="00237471">
            <w:pPr>
              <w:spacing w:before="0"/>
              <w:jc w:val="center"/>
              <w:textAlignment w:val="baseline"/>
              <w:rPr>
                <w:sz w:val="16"/>
                <w:szCs w:val="16"/>
                <w:lang w:eastAsia="de-DE"/>
              </w:rPr>
              <w:pPrChange w:id="1380" w:author="Gary Sullivan" w:date="2025-06-04T16:13:00Z" w16du:dateUtc="2025-06-04T23:13:00Z">
                <w:pPr>
                  <w:spacing w:before="0"/>
                  <w:textAlignment w:val="baseline"/>
                </w:pPr>
              </w:pPrChange>
            </w:pPr>
            <w:r w:rsidRPr="001775AF">
              <w:rPr>
                <w:sz w:val="16"/>
                <w:szCs w:val="16"/>
                <w:lang w:eastAsia="de-DE"/>
              </w:rPr>
              <w:t>DecT</w:t>
            </w:r>
          </w:p>
        </w:tc>
      </w:tr>
      <w:tr w:rsidR="009C52FC" w:rsidRPr="00ED61A3" w14:paraId="0357A835" w14:textId="77777777" w:rsidTr="006F578C">
        <w:trPr>
          <w:trHeight w:val="255"/>
          <w:trPrChange w:id="1381" w:author="Gary Sullivan" w:date="2025-06-04T16:09:00Z" w16du:dateUtc="2025-06-04T23:09:00Z">
            <w:trPr>
              <w:trHeight w:val="255"/>
            </w:trPr>
          </w:trPrChange>
        </w:trPr>
        <w:tc>
          <w:tcPr>
            <w:tcW w:w="628" w:type="pct"/>
            <w:tcBorders>
              <w:top w:val="single" w:sz="8" w:space="0" w:color="auto"/>
              <w:left w:val="single" w:sz="8" w:space="0" w:color="auto"/>
              <w:bottom w:val="nil"/>
              <w:right w:val="single" w:sz="8" w:space="0" w:color="auto"/>
            </w:tcBorders>
            <w:noWrap/>
            <w:vAlign w:val="center"/>
            <w:hideMark/>
            <w:tcPrChange w:id="1382" w:author="Gary Sullivan" w:date="2025-06-04T16:09:00Z" w16du:dateUtc="2025-06-04T23:09:00Z">
              <w:tcPr>
                <w:tcW w:w="628" w:type="pct"/>
                <w:tcBorders>
                  <w:top w:val="single" w:sz="8" w:space="0" w:color="auto"/>
                  <w:left w:val="single" w:sz="8" w:space="0" w:color="auto"/>
                  <w:bottom w:val="nil"/>
                  <w:right w:val="single" w:sz="8" w:space="0" w:color="auto"/>
                </w:tcBorders>
                <w:noWrap/>
                <w:vAlign w:val="center"/>
                <w:hideMark/>
              </w:tcPr>
            </w:tcPrChange>
          </w:tcPr>
          <w:p w14:paraId="569CE73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1" w:type="pct"/>
            <w:noWrap/>
            <w:vAlign w:val="center"/>
            <w:hideMark/>
            <w:tcPrChange w:id="1383" w:author="Gary Sullivan" w:date="2025-06-04T16:09:00Z" w16du:dateUtc="2025-06-04T23:09:00Z">
              <w:tcPr>
                <w:tcW w:w="351" w:type="pct"/>
                <w:gridSpan w:val="2"/>
                <w:noWrap/>
                <w:vAlign w:val="center"/>
                <w:hideMark/>
              </w:tcPr>
            </w:tcPrChange>
          </w:tcPr>
          <w:p w14:paraId="5C601129" w14:textId="77777777" w:rsidR="00237471" w:rsidRPr="001775AF" w:rsidRDefault="00237471">
            <w:pPr>
              <w:spacing w:before="0"/>
              <w:jc w:val="center"/>
              <w:textAlignment w:val="baseline"/>
              <w:rPr>
                <w:sz w:val="16"/>
                <w:szCs w:val="16"/>
                <w:lang w:eastAsia="de-DE"/>
              </w:rPr>
              <w:pPrChange w:id="1384" w:author="Gary Sullivan" w:date="2025-06-04T16:13:00Z" w16du:dateUtc="2025-06-04T23:13:00Z">
                <w:pPr>
                  <w:spacing w:before="0"/>
                  <w:textAlignment w:val="baseline"/>
                </w:pPr>
              </w:pPrChange>
            </w:pPr>
            <w:r w:rsidRPr="001775AF">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Change w:id="1385" w:author="Gary Sullivan" w:date="2025-06-04T16:09:00Z" w16du:dateUtc="2025-06-04T23:09:00Z">
              <w:tcPr>
                <w:tcW w:w="381" w:type="pct"/>
                <w:gridSpan w:val="2"/>
                <w:tcBorders>
                  <w:top w:val="single" w:sz="8" w:space="0" w:color="auto"/>
                  <w:left w:val="nil"/>
                  <w:bottom w:val="nil"/>
                  <w:right w:val="nil"/>
                </w:tcBorders>
                <w:shd w:val="clear" w:color="auto" w:fill="FFC7CE"/>
                <w:noWrap/>
                <w:vAlign w:val="center"/>
                <w:hideMark/>
              </w:tcPr>
            </w:tcPrChange>
          </w:tcPr>
          <w:p w14:paraId="6C7F315A" w14:textId="77777777" w:rsidR="00237471" w:rsidRPr="001775AF" w:rsidRDefault="00237471">
            <w:pPr>
              <w:spacing w:before="0"/>
              <w:jc w:val="center"/>
              <w:textAlignment w:val="baseline"/>
              <w:rPr>
                <w:sz w:val="16"/>
                <w:szCs w:val="16"/>
                <w:lang w:eastAsia="de-DE"/>
              </w:rPr>
              <w:pPrChange w:id="1386" w:author="Gary Sullivan" w:date="2025-06-04T16:13:00Z" w16du:dateUtc="2025-06-04T23:13:00Z">
                <w:pPr>
                  <w:spacing w:before="0"/>
                  <w:textAlignment w:val="baseline"/>
                </w:pPr>
              </w:pPrChange>
            </w:pPr>
            <w:r w:rsidRPr="001775AF">
              <w:rPr>
                <w:sz w:val="16"/>
                <w:szCs w:val="16"/>
                <w:lang w:eastAsia="de-DE"/>
              </w:rPr>
              <w:t>3.87%</w:t>
            </w:r>
          </w:p>
        </w:tc>
        <w:tc>
          <w:tcPr>
            <w:tcW w:w="351" w:type="pct"/>
            <w:tcBorders>
              <w:top w:val="single" w:sz="8" w:space="0" w:color="auto"/>
              <w:left w:val="nil"/>
              <w:bottom w:val="nil"/>
              <w:right w:val="single" w:sz="4" w:space="0" w:color="auto"/>
            </w:tcBorders>
            <w:shd w:val="clear" w:color="auto" w:fill="FFC7CE"/>
            <w:noWrap/>
            <w:vAlign w:val="center"/>
            <w:hideMark/>
            <w:tcPrChange w:id="1387" w:author="Gary Sullivan" w:date="2025-06-04T16:09:00Z" w16du:dateUtc="2025-06-04T23:09:00Z">
              <w:tcPr>
                <w:tcW w:w="351" w:type="pct"/>
                <w:gridSpan w:val="2"/>
                <w:tcBorders>
                  <w:top w:val="single" w:sz="8" w:space="0" w:color="auto"/>
                  <w:left w:val="nil"/>
                  <w:bottom w:val="nil"/>
                  <w:right w:val="single" w:sz="4" w:space="0" w:color="auto"/>
                </w:tcBorders>
                <w:shd w:val="clear" w:color="auto" w:fill="FFC7CE"/>
                <w:noWrap/>
                <w:vAlign w:val="center"/>
                <w:hideMark/>
              </w:tcPr>
            </w:tcPrChange>
          </w:tcPr>
          <w:p w14:paraId="66953344" w14:textId="77777777" w:rsidR="00237471" w:rsidRPr="001775AF" w:rsidRDefault="00237471">
            <w:pPr>
              <w:spacing w:before="0"/>
              <w:jc w:val="center"/>
              <w:textAlignment w:val="baseline"/>
              <w:rPr>
                <w:sz w:val="16"/>
                <w:szCs w:val="16"/>
                <w:lang w:eastAsia="de-DE"/>
              </w:rPr>
              <w:pPrChange w:id="1388" w:author="Gary Sullivan" w:date="2025-06-04T16:13:00Z" w16du:dateUtc="2025-06-04T23:13:00Z">
                <w:pPr>
                  <w:spacing w:before="0"/>
                  <w:textAlignment w:val="baseline"/>
                </w:pPr>
              </w:pPrChange>
            </w:pPr>
            <w:r w:rsidRPr="001775AF">
              <w:rPr>
                <w:sz w:val="16"/>
                <w:szCs w:val="16"/>
                <w:lang w:eastAsia="de-DE"/>
              </w:rPr>
              <w:t>6.29%</w:t>
            </w:r>
          </w:p>
        </w:tc>
        <w:tc>
          <w:tcPr>
            <w:tcW w:w="351" w:type="pct"/>
            <w:noWrap/>
            <w:vAlign w:val="center"/>
            <w:hideMark/>
            <w:tcPrChange w:id="1389" w:author="Gary Sullivan" w:date="2025-06-04T16:09:00Z" w16du:dateUtc="2025-06-04T23:09:00Z">
              <w:tcPr>
                <w:tcW w:w="351" w:type="pct"/>
                <w:gridSpan w:val="2"/>
                <w:noWrap/>
                <w:vAlign w:val="center"/>
                <w:hideMark/>
              </w:tcPr>
            </w:tcPrChange>
          </w:tcPr>
          <w:p w14:paraId="04DCB55D" w14:textId="77777777" w:rsidR="00237471" w:rsidRPr="001775AF" w:rsidRDefault="00237471">
            <w:pPr>
              <w:spacing w:before="0"/>
              <w:jc w:val="center"/>
              <w:textAlignment w:val="baseline"/>
              <w:rPr>
                <w:sz w:val="16"/>
                <w:szCs w:val="16"/>
                <w:lang w:eastAsia="de-DE"/>
              </w:rPr>
              <w:pPrChange w:id="1390" w:author="Gary Sullivan" w:date="2025-06-04T16:13:00Z" w16du:dateUtc="2025-06-04T23:13:00Z">
                <w:pPr>
                  <w:spacing w:before="0"/>
                  <w:textAlignment w:val="baseline"/>
                </w:pPr>
              </w:pPrChange>
            </w:pPr>
            <w:r w:rsidRPr="001775AF">
              <w:rPr>
                <w:sz w:val="16"/>
                <w:szCs w:val="16"/>
                <w:lang w:eastAsia="de-DE"/>
              </w:rPr>
              <w:t>91.1%</w:t>
            </w:r>
          </w:p>
        </w:tc>
        <w:tc>
          <w:tcPr>
            <w:tcW w:w="450" w:type="pct"/>
            <w:noWrap/>
            <w:vAlign w:val="center"/>
            <w:hideMark/>
            <w:tcPrChange w:id="1391" w:author="Gary Sullivan" w:date="2025-06-04T16:09:00Z" w16du:dateUtc="2025-06-04T23:09:00Z">
              <w:tcPr>
                <w:tcW w:w="127" w:type="pct"/>
                <w:gridSpan w:val="2"/>
                <w:noWrap/>
                <w:vAlign w:val="center"/>
                <w:hideMark/>
              </w:tcPr>
            </w:tcPrChange>
          </w:tcPr>
          <w:p w14:paraId="2226555A" w14:textId="77777777" w:rsidR="00237471" w:rsidRPr="001775AF" w:rsidRDefault="00237471">
            <w:pPr>
              <w:spacing w:before="0"/>
              <w:jc w:val="center"/>
              <w:textAlignment w:val="baseline"/>
              <w:rPr>
                <w:sz w:val="16"/>
                <w:szCs w:val="16"/>
                <w:lang w:eastAsia="de-DE"/>
              </w:rPr>
              <w:pPrChange w:id="1392" w:author="Gary Sullivan" w:date="2025-06-04T16:13:00Z" w16du:dateUtc="2025-06-04T23:13:00Z">
                <w:pPr>
                  <w:spacing w:before="0"/>
                  <w:textAlignment w:val="baseline"/>
                </w:pPr>
              </w:pPrChange>
            </w:pPr>
            <w:r w:rsidRPr="001775AF">
              <w:rPr>
                <w:sz w:val="16"/>
                <w:szCs w:val="16"/>
                <w:lang w:eastAsia="de-DE"/>
              </w:rPr>
              <w:t>100.0%</w:t>
            </w:r>
          </w:p>
        </w:tc>
        <w:tc>
          <w:tcPr>
            <w:tcW w:w="371" w:type="pct"/>
            <w:tcBorders>
              <w:top w:val="single" w:sz="8" w:space="0" w:color="auto"/>
              <w:left w:val="single" w:sz="4" w:space="0" w:color="auto"/>
              <w:bottom w:val="nil"/>
              <w:right w:val="nil"/>
            </w:tcBorders>
            <w:noWrap/>
            <w:vAlign w:val="center"/>
            <w:hideMark/>
            <w:tcPrChange w:id="1393" w:author="Gary Sullivan" w:date="2025-06-04T16:09:00Z" w16du:dateUtc="2025-06-04T23:09:00Z">
              <w:tcPr>
                <w:tcW w:w="694" w:type="pct"/>
                <w:gridSpan w:val="2"/>
                <w:tcBorders>
                  <w:top w:val="single" w:sz="8" w:space="0" w:color="auto"/>
                  <w:left w:val="single" w:sz="4" w:space="0" w:color="auto"/>
                  <w:bottom w:val="nil"/>
                  <w:right w:val="nil"/>
                </w:tcBorders>
                <w:noWrap/>
                <w:vAlign w:val="center"/>
                <w:hideMark/>
              </w:tcPr>
            </w:tcPrChange>
          </w:tcPr>
          <w:p w14:paraId="33A529C0" w14:textId="77777777" w:rsidR="00237471" w:rsidRPr="001775AF" w:rsidRDefault="00237471">
            <w:pPr>
              <w:spacing w:before="0"/>
              <w:jc w:val="center"/>
              <w:textAlignment w:val="baseline"/>
              <w:rPr>
                <w:sz w:val="16"/>
                <w:szCs w:val="16"/>
                <w:lang w:eastAsia="de-DE"/>
              </w:rPr>
              <w:pPrChange w:id="1394"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Change w:id="1395" w:author="Gary Sullivan" w:date="2025-06-04T16:09:00Z" w16du:dateUtc="2025-06-04T23:09:00Z">
              <w:tcPr>
                <w:tcW w:w="427" w:type="pct"/>
                <w:tcBorders>
                  <w:top w:val="single" w:sz="8" w:space="0" w:color="auto"/>
                  <w:left w:val="single" w:sz="8" w:space="0" w:color="auto"/>
                  <w:bottom w:val="nil"/>
                  <w:right w:val="nil"/>
                </w:tcBorders>
                <w:shd w:val="clear" w:color="auto" w:fill="CCFFCC"/>
                <w:noWrap/>
                <w:vAlign w:val="center"/>
                <w:hideMark/>
              </w:tcPr>
            </w:tcPrChange>
          </w:tcPr>
          <w:p w14:paraId="623F6C3C" w14:textId="77777777" w:rsidR="00237471" w:rsidRPr="001775AF" w:rsidRDefault="00237471">
            <w:pPr>
              <w:spacing w:before="0"/>
              <w:jc w:val="center"/>
              <w:textAlignment w:val="baseline"/>
              <w:rPr>
                <w:sz w:val="16"/>
                <w:szCs w:val="16"/>
                <w:lang w:eastAsia="de-DE"/>
              </w:rPr>
              <w:pPrChange w:id="1396" w:author="Gary Sullivan" w:date="2025-06-04T16:13:00Z" w16du:dateUtc="2025-06-04T23:13:00Z">
                <w:pPr>
                  <w:spacing w:before="0"/>
                  <w:textAlignment w:val="baseline"/>
                </w:pPr>
              </w:pPrChange>
            </w:pPr>
            <w:r w:rsidRPr="001775AF">
              <w:rPr>
                <w:sz w:val="16"/>
                <w:szCs w:val="16"/>
                <w:lang w:eastAsia="de-DE"/>
              </w:rPr>
              <w:t>-26.10%</w:t>
            </w:r>
          </w:p>
        </w:tc>
        <w:tc>
          <w:tcPr>
            <w:tcW w:w="427" w:type="pct"/>
            <w:tcBorders>
              <w:top w:val="single" w:sz="8" w:space="0" w:color="auto"/>
              <w:left w:val="nil"/>
              <w:bottom w:val="nil"/>
              <w:right w:val="nil"/>
            </w:tcBorders>
            <w:shd w:val="clear" w:color="auto" w:fill="CCFFCC"/>
            <w:noWrap/>
            <w:vAlign w:val="center"/>
            <w:hideMark/>
            <w:tcPrChange w:id="1397" w:author="Gary Sullivan" w:date="2025-06-04T16:09:00Z" w16du:dateUtc="2025-06-04T23:09:00Z">
              <w:tcPr>
                <w:tcW w:w="427" w:type="pct"/>
                <w:tcBorders>
                  <w:top w:val="single" w:sz="8" w:space="0" w:color="auto"/>
                  <w:left w:val="nil"/>
                  <w:bottom w:val="nil"/>
                  <w:right w:val="nil"/>
                </w:tcBorders>
                <w:shd w:val="clear" w:color="auto" w:fill="CCFFCC"/>
                <w:noWrap/>
                <w:vAlign w:val="center"/>
                <w:hideMark/>
              </w:tcPr>
            </w:tcPrChange>
          </w:tcPr>
          <w:p w14:paraId="3628308F" w14:textId="77777777" w:rsidR="00237471" w:rsidRPr="001775AF" w:rsidRDefault="00237471">
            <w:pPr>
              <w:spacing w:before="0"/>
              <w:jc w:val="center"/>
              <w:textAlignment w:val="baseline"/>
              <w:rPr>
                <w:sz w:val="16"/>
                <w:szCs w:val="16"/>
                <w:lang w:eastAsia="de-DE"/>
              </w:rPr>
              <w:pPrChange w:id="1398" w:author="Gary Sullivan" w:date="2025-06-04T16:13:00Z" w16du:dateUtc="2025-06-04T23:13:00Z">
                <w:pPr>
                  <w:spacing w:before="0"/>
                  <w:textAlignment w:val="baseline"/>
                </w:pPr>
              </w:pPrChange>
            </w:pPr>
            <w:r w:rsidRPr="001775AF">
              <w:rPr>
                <w:sz w:val="16"/>
                <w:szCs w:val="16"/>
                <w:lang w:eastAsia="de-DE"/>
              </w:rPr>
              <w:t>-20.82%</w:t>
            </w:r>
          </w:p>
        </w:tc>
        <w:tc>
          <w:tcPr>
            <w:tcW w:w="427" w:type="pct"/>
            <w:tcBorders>
              <w:top w:val="single" w:sz="8" w:space="0" w:color="auto"/>
              <w:left w:val="nil"/>
              <w:bottom w:val="nil"/>
              <w:right w:val="single" w:sz="4" w:space="0" w:color="auto"/>
            </w:tcBorders>
            <w:shd w:val="clear" w:color="auto" w:fill="CCFFCC"/>
            <w:noWrap/>
            <w:vAlign w:val="center"/>
            <w:hideMark/>
            <w:tcPrChange w:id="1399" w:author="Gary Sullivan" w:date="2025-06-04T16:09:00Z" w16du:dateUtc="2025-06-04T23:09:00Z">
              <w:tcPr>
                <w:tcW w:w="427" w:type="pct"/>
                <w:tcBorders>
                  <w:top w:val="single" w:sz="8" w:space="0" w:color="auto"/>
                  <w:left w:val="nil"/>
                  <w:bottom w:val="nil"/>
                  <w:right w:val="single" w:sz="4" w:space="0" w:color="auto"/>
                </w:tcBorders>
                <w:shd w:val="clear" w:color="auto" w:fill="CCFFCC"/>
                <w:noWrap/>
                <w:vAlign w:val="center"/>
                <w:hideMark/>
              </w:tcPr>
            </w:tcPrChange>
          </w:tcPr>
          <w:p w14:paraId="3EDBB3F8" w14:textId="77777777" w:rsidR="00237471" w:rsidRPr="001775AF" w:rsidRDefault="00237471">
            <w:pPr>
              <w:spacing w:before="0"/>
              <w:jc w:val="center"/>
              <w:textAlignment w:val="baseline"/>
              <w:rPr>
                <w:sz w:val="16"/>
                <w:szCs w:val="16"/>
                <w:lang w:eastAsia="de-DE"/>
              </w:rPr>
              <w:pPrChange w:id="1400" w:author="Gary Sullivan" w:date="2025-06-04T16:13:00Z" w16du:dateUtc="2025-06-04T23:13:00Z">
                <w:pPr>
                  <w:spacing w:before="0"/>
                  <w:textAlignment w:val="baseline"/>
                </w:pPr>
              </w:pPrChange>
            </w:pPr>
            <w:r w:rsidRPr="001775AF">
              <w:rPr>
                <w:sz w:val="16"/>
                <w:szCs w:val="16"/>
                <w:lang w:eastAsia="de-DE"/>
              </w:rPr>
              <w:t>-32.23%</w:t>
            </w:r>
          </w:p>
        </w:tc>
        <w:tc>
          <w:tcPr>
            <w:tcW w:w="396" w:type="pct"/>
            <w:noWrap/>
            <w:vAlign w:val="center"/>
            <w:hideMark/>
            <w:tcPrChange w:id="1401" w:author="Gary Sullivan" w:date="2025-06-04T16:09:00Z" w16du:dateUtc="2025-06-04T23:09:00Z">
              <w:tcPr>
                <w:tcW w:w="396" w:type="pct"/>
                <w:noWrap/>
                <w:vAlign w:val="center"/>
                <w:hideMark/>
              </w:tcPr>
            </w:tcPrChange>
          </w:tcPr>
          <w:p w14:paraId="0D93F8A7" w14:textId="77777777" w:rsidR="00237471" w:rsidRPr="001775AF" w:rsidRDefault="00237471">
            <w:pPr>
              <w:spacing w:before="0"/>
              <w:jc w:val="center"/>
              <w:textAlignment w:val="baseline"/>
              <w:rPr>
                <w:sz w:val="16"/>
                <w:szCs w:val="16"/>
                <w:lang w:eastAsia="de-DE"/>
              </w:rPr>
              <w:pPrChange w:id="1402" w:author="Gary Sullivan" w:date="2025-06-04T16:13:00Z" w16du:dateUtc="2025-06-04T23:13:00Z">
                <w:pPr>
                  <w:spacing w:before="0"/>
                  <w:textAlignment w:val="baseline"/>
                </w:pPr>
              </w:pPrChange>
            </w:pPr>
            <w:r w:rsidRPr="001775AF">
              <w:rPr>
                <w:sz w:val="16"/>
                <w:szCs w:val="16"/>
                <w:lang w:eastAsia="de-DE"/>
              </w:rPr>
              <w:t>777.0%</w:t>
            </w:r>
          </w:p>
        </w:tc>
        <w:tc>
          <w:tcPr>
            <w:tcW w:w="440" w:type="pct"/>
            <w:tcBorders>
              <w:top w:val="nil"/>
              <w:left w:val="nil"/>
              <w:bottom w:val="nil"/>
              <w:right w:val="single" w:sz="8" w:space="0" w:color="auto"/>
            </w:tcBorders>
            <w:noWrap/>
            <w:vAlign w:val="center"/>
            <w:hideMark/>
            <w:tcPrChange w:id="1403" w:author="Gary Sullivan" w:date="2025-06-04T16:09:00Z" w16du:dateUtc="2025-06-04T23:09:00Z">
              <w:tcPr>
                <w:tcW w:w="442" w:type="pct"/>
                <w:tcBorders>
                  <w:top w:val="nil"/>
                  <w:left w:val="nil"/>
                  <w:bottom w:val="nil"/>
                  <w:right w:val="single" w:sz="8" w:space="0" w:color="auto"/>
                </w:tcBorders>
                <w:noWrap/>
                <w:vAlign w:val="center"/>
                <w:hideMark/>
              </w:tcPr>
            </w:tcPrChange>
          </w:tcPr>
          <w:p w14:paraId="00B6E40E" w14:textId="77777777" w:rsidR="00237471" w:rsidRPr="001775AF" w:rsidRDefault="00237471">
            <w:pPr>
              <w:spacing w:before="0"/>
              <w:jc w:val="center"/>
              <w:textAlignment w:val="baseline"/>
              <w:rPr>
                <w:sz w:val="16"/>
                <w:szCs w:val="16"/>
                <w:lang w:eastAsia="de-DE"/>
              </w:rPr>
              <w:pPrChange w:id="1404" w:author="Gary Sullivan" w:date="2025-06-04T16:13:00Z" w16du:dateUtc="2025-06-04T23:13:00Z">
                <w:pPr>
                  <w:spacing w:before="0"/>
                  <w:textAlignment w:val="baseline"/>
                </w:pPr>
              </w:pPrChange>
            </w:pPr>
            <w:r w:rsidRPr="001775AF">
              <w:rPr>
                <w:sz w:val="16"/>
                <w:szCs w:val="16"/>
                <w:lang w:eastAsia="de-DE"/>
              </w:rPr>
              <w:t>686.5%</w:t>
            </w:r>
          </w:p>
        </w:tc>
      </w:tr>
      <w:tr w:rsidR="00237471" w:rsidRPr="00ED61A3" w14:paraId="787C9D68" w14:textId="77777777" w:rsidTr="006F578C">
        <w:trPr>
          <w:trHeight w:val="255"/>
          <w:trPrChange w:id="1405"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406"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4DCB8C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1" w:type="pct"/>
            <w:noWrap/>
            <w:vAlign w:val="center"/>
            <w:hideMark/>
            <w:tcPrChange w:id="1407" w:author="Gary Sullivan" w:date="2025-06-04T16:09:00Z" w16du:dateUtc="2025-06-04T23:09:00Z">
              <w:tcPr>
                <w:tcW w:w="351" w:type="pct"/>
                <w:gridSpan w:val="2"/>
                <w:noWrap/>
                <w:vAlign w:val="center"/>
                <w:hideMark/>
              </w:tcPr>
            </w:tcPrChange>
          </w:tcPr>
          <w:p w14:paraId="32AA2A48" w14:textId="77777777" w:rsidR="00237471" w:rsidRPr="001775AF" w:rsidRDefault="00237471">
            <w:pPr>
              <w:spacing w:before="0"/>
              <w:jc w:val="center"/>
              <w:textAlignment w:val="baseline"/>
              <w:rPr>
                <w:sz w:val="16"/>
                <w:szCs w:val="16"/>
                <w:lang w:eastAsia="de-DE"/>
              </w:rPr>
              <w:pPrChange w:id="1408" w:author="Gary Sullivan" w:date="2025-06-04T16:13:00Z" w16du:dateUtc="2025-06-04T23:13:00Z">
                <w:pPr>
                  <w:spacing w:before="0"/>
                  <w:textAlignment w:val="baseline"/>
                </w:pPr>
              </w:pPrChange>
            </w:pPr>
            <w:r w:rsidRPr="001775AF">
              <w:rPr>
                <w:sz w:val="16"/>
                <w:szCs w:val="16"/>
                <w:lang w:eastAsia="de-DE"/>
              </w:rPr>
              <w:t>1.26%</w:t>
            </w:r>
          </w:p>
        </w:tc>
        <w:tc>
          <w:tcPr>
            <w:tcW w:w="381" w:type="pct"/>
            <w:shd w:val="clear" w:color="auto" w:fill="FFC7CE"/>
            <w:noWrap/>
            <w:vAlign w:val="center"/>
            <w:hideMark/>
            <w:tcPrChange w:id="1409" w:author="Gary Sullivan" w:date="2025-06-04T16:09:00Z" w16du:dateUtc="2025-06-04T23:09:00Z">
              <w:tcPr>
                <w:tcW w:w="381" w:type="pct"/>
                <w:gridSpan w:val="2"/>
                <w:shd w:val="clear" w:color="auto" w:fill="FFC7CE"/>
                <w:noWrap/>
                <w:vAlign w:val="center"/>
                <w:hideMark/>
              </w:tcPr>
            </w:tcPrChange>
          </w:tcPr>
          <w:p w14:paraId="4524E146" w14:textId="77777777" w:rsidR="00237471" w:rsidRPr="001775AF" w:rsidRDefault="00237471">
            <w:pPr>
              <w:spacing w:before="0"/>
              <w:jc w:val="center"/>
              <w:textAlignment w:val="baseline"/>
              <w:rPr>
                <w:sz w:val="16"/>
                <w:szCs w:val="16"/>
                <w:lang w:eastAsia="de-DE"/>
              </w:rPr>
              <w:pPrChange w:id="1410" w:author="Gary Sullivan" w:date="2025-06-04T16:13:00Z" w16du:dateUtc="2025-06-04T23:13:00Z">
                <w:pPr>
                  <w:spacing w:before="0"/>
                  <w:textAlignment w:val="baseline"/>
                </w:pPr>
              </w:pPrChange>
            </w:pPr>
            <w:r w:rsidRPr="001775AF">
              <w:rPr>
                <w:sz w:val="16"/>
                <w:szCs w:val="16"/>
                <w:lang w:eastAsia="de-DE"/>
              </w:rPr>
              <w:t>3.83%</w:t>
            </w:r>
          </w:p>
        </w:tc>
        <w:tc>
          <w:tcPr>
            <w:tcW w:w="351" w:type="pct"/>
            <w:tcBorders>
              <w:top w:val="nil"/>
              <w:left w:val="nil"/>
              <w:bottom w:val="nil"/>
              <w:right w:val="single" w:sz="4" w:space="0" w:color="auto"/>
            </w:tcBorders>
            <w:shd w:val="clear" w:color="auto" w:fill="FFC7CE"/>
            <w:noWrap/>
            <w:vAlign w:val="center"/>
            <w:hideMark/>
            <w:tcPrChange w:id="1411"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32E32175" w14:textId="77777777" w:rsidR="00237471" w:rsidRPr="001775AF" w:rsidRDefault="00237471">
            <w:pPr>
              <w:spacing w:before="0"/>
              <w:jc w:val="center"/>
              <w:textAlignment w:val="baseline"/>
              <w:rPr>
                <w:sz w:val="16"/>
                <w:szCs w:val="16"/>
                <w:lang w:eastAsia="de-DE"/>
              </w:rPr>
              <w:pPrChange w:id="1412" w:author="Gary Sullivan" w:date="2025-06-04T16:13:00Z" w16du:dateUtc="2025-06-04T23:13:00Z">
                <w:pPr>
                  <w:spacing w:before="0"/>
                  <w:textAlignment w:val="baseline"/>
                </w:pPr>
              </w:pPrChange>
            </w:pPr>
            <w:r w:rsidRPr="001775AF">
              <w:rPr>
                <w:sz w:val="16"/>
                <w:szCs w:val="16"/>
                <w:lang w:eastAsia="de-DE"/>
              </w:rPr>
              <w:t>4.20%</w:t>
            </w:r>
          </w:p>
        </w:tc>
        <w:tc>
          <w:tcPr>
            <w:tcW w:w="351" w:type="pct"/>
            <w:noWrap/>
            <w:vAlign w:val="center"/>
            <w:hideMark/>
            <w:tcPrChange w:id="1413" w:author="Gary Sullivan" w:date="2025-06-04T16:09:00Z" w16du:dateUtc="2025-06-04T23:09:00Z">
              <w:tcPr>
                <w:tcW w:w="351" w:type="pct"/>
                <w:gridSpan w:val="2"/>
                <w:noWrap/>
                <w:vAlign w:val="center"/>
                <w:hideMark/>
              </w:tcPr>
            </w:tcPrChange>
          </w:tcPr>
          <w:p w14:paraId="4E8755FA" w14:textId="77777777" w:rsidR="00237471" w:rsidRPr="001775AF" w:rsidRDefault="00237471">
            <w:pPr>
              <w:spacing w:before="0"/>
              <w:jc w:val="center"/>
              <w:textAlignment w:val="baseline"/>
              <w:rPr>
                <w:sz w:val="16"/>
                <w:szCs w:val="16"/>
                <w:lang w:eastAsia="de-DE"/>
              </w:rPr>
              <w:pPrChange w:id="1414" w:author="Gary Sullivan" w:date="2025-06-04T16:13:00Z" w16du:dateUtc="2025-06-04T23:13:00Z">
                <w:pPr>
                  <w:spacing w:before="0"/>
                  <w:textAlignment w:val="baseline"/>
                </w:pPr>
              </w:pPrChange>
            </w:pPr>
            <w:r w:rsidRPr="001775AF">
              <w:rPr>
                <w:sz w:val="16"/>
                <w:szCs w:val="16"/>
                <w:lang w:eastAsia="de-DE"/>
              </w:rPr>
              <w:t>92.5%</w:t>
            </w:r>
          </w:p>
        </w:tc>
        <w:tc>
          <w:tcPr>
            <w:tcW w:w="450" w:type="pct"/>
            <w:noWrap/>
            <w:vAlign w:val="center"/>
            <w:hideMark/>
            <w:tcPrChange w:id="1415" w:author="Gary Sullivan" w:date="2025-06-04T16:09:00Z" w16du:dateUtc="2025-06-04T23:09:00Z">
              <w:tcPr>
                <w:tcW w:w="127" w:type="pct"/>
                <w:gridSpan w:val="2"/>
                <w:noWrap/>
                <w:vAlign w:val="center"/>
                <w:hideMark/>
              </w:tcPr>
            </w:tcPrChange>
          </w:tcPr>
          <w:p w14:paraId="38FA34CF" w14:textId="77777777" w:rsidR="00237471" w:rsidRPr="001775AF" w:rsidRDefault="00237471">
            <w:pPr>
              <w:spacing w:before="0"/>
              <w:jc w:val="center"/>
              <w:textAlignment w:val="baseline"/>
              <w:rPr>
                <w:sz w:val="16"/>
                <w:szCs w:val="16"/>
                <w:lang w:eastAsia="de-DE"/>
              </w:rPr>
              <w:pPrChange w:id="1416" w:author="Gary Sullivan" w:date="2025-06-04T16:13:00Z" w16du:dateUtc="2025-06-04T23:13:00Z">
                <w:pPr>
                  <w:spacing w:before="0"/>
                  <w:textAlignment w:val="baseline"/>
                </w:pPr>
              </w:pPrChange>
            </w:pPr>
            <w:r w:rsidRPr="001775AF">
              <w:rPr>
                <w:sz w:val="16"/>
                <w:szCs w:val="16"/>
                <w:lang w:eastAsia="de-DE"/>
              </w:rPr>
              <w:t>101.2%</w:t>
            </w:r>
          </w:p>
        </w:tc>
        <w:tc>
          <w:tcPr>
            <w:tcW w:w="371" w:type="pct"/>
            <w:tcBorders>
              <w:top w:val="nil"/>
              <w:left w:val="single" w:sz="4" w:space="0" w:color="auto"/>
              <w:bottom w:val="nil"/>
              <w:right w:val="nil"/>
            </w:tcBorders>
            <w:noWrap/>
            <w:vAlign w:val="center"/>
            <w:hideMark/>
            <w:tcPrChange w:id="1417"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71C8ACA2" w14:textId="77777777" w:rsidR="00237471" w:rsidRPr="001775AF" w:rsidRDefault="00237471">
            <w:pPr>
              <w:spacing w:before="0"/>
              <w:jc w:val="center"/>
              <w:textAlignment w:val="baseline"/>
              <w:rPr>
                <w:sz w:val="16"/>
                <w:szCs w:val="16"/>
                <w:lang w:eastAsia="de-DE"/>
              </w:rPr>
              <w:pPrChange w:id="1418"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419"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3A93AEF9" w14:textId="77777777" w:rsidR="00237471" w:rsidRPr="001775AF" w:rsidRDefault="00237471">
            <w:pPr>
              <w:spacing w:before="0"/>
              <w:jc w:val="center"/>
              <w:textAlignment w:val="baseline"/>
              <w:rPr>
                <w:sz w:val="16"/>
                <w:szCs w:val="16"/>
                <w:lang w:eastAsia="de-DE"/>
              </w:rPr>
              <w:pPrChange w:id="1420" w:author="Gary Sullivan" w:date="2025-06-04T16:13:00Z" w16du:dateUtc="2025-06-04T23:13:00Z">
                <w:pPr>
                  <w:spacing w:before="0"/>
                  <w:textAlignment w:val="baseline"/>
                </w:pPr>
              </w:pPrChange>
            </w:pPr>
            <w:r w:rsidRPr="001775AF">
              <w:rPr>
                <w:sz w:val="16"/>
                <w:szCs w:val="16"/>
                <w:lang w:eastAsia="de-DE"/>
              </w:rPr>
              <w:t>-29.62%</w:t>
            </w:r>
          </w:p>
        </w:tc>
        <w:tc>
          <w:tcPr>
            <w:tcW w:w="427" w:type="pct"/>
            <w:shd w:val="clear" w:color="auto" w:fill="CCFFCC"/>
            <w:noWrap/>
            <w:vAlign w:val="center"/>
            <w:hideMark/>
            <w:tcPrChange w:id="1421" w:author="Gary Sullivan" w:date="2025-06-04T16:09:00Z" w16du:dateUtc="2025-06-04T23:09:00Z">
              <w:tcPr>
                <w:tcW w:w="427" w:type="pct"/>
                <w:shd w:val="clear" w:color="auto" w:fill="CCFFCC"/>
                <w:noWrap/>
                <w:vAlign w:val="center"/>
                <w:hideMark/>
              </w:tcPr>
            </w:tcPrChange>
          </w:tcPr>
          <w:p w14:paraId="4EAC647E" w14:textId="77777777" w:rsidR="00237471" w:rsidRPr="001775AF" w:rsidRDefault="00237471">
            <w:pPr>
              <w:spacing w:before="0"/>
              <w:jc w:val="center"/>
              <w:textAlignment w:val="baseline"/>
              <w:rPr>
                <w:sz w:val="16"/>
                <w:szCs w:val="16"/>
                <w:lang w:eastAsia="de-DE"/>
              </w:rPr>
              <w:pPrChange w:id="1422" w:author="Gary Sullivan" w:date="2025-06-04T16:13:00Z" w16du:dateUtc="2025-06-04T23:13:00Z">
                <w:pPr>
                  <w:spacing w:before="0"/>
                  <w:textAlignment w:val="baseline"/>
                </w:pPr>
              </w:pPrChange>
            </w:pPr>
            <w:r w:rsidRPr="001775AF">
              <w:rPr>
                <w:sz w:val="16"/>
                <w:szCs w:val="16"/>
                <w:lang w:eastAsia="de-DE"/>
              </w:rPr>
              <w:t>-31.26%</w:t>
            </w:r>
          </w:p>
        </w:tc>
        <w:tc>
          <w:tcPr>
            <w:tcW w:w="427" w:type="pct"/>
            <w:tcBorders>
              <w:top w:val="nil"/>
              <w:left w:val="nil"/>
              <w:bottom w:val="nil"/>
              <w:right w:val="single" w:sz="4" w:space="0" w:color="auto"/>
            </w:tcBorders>
            <w:shd w:val="clear" w:color="auto" w:fill="CCFFCC"/>
            <w:noWrap/>
            <w:vAlign w:val="center"/>
            <w:hideMark/>
            <w:tcPrChange w:id="1423"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46980E0A" w14:textId="77777777" w:rsidR="00237471" w:rsidRPr="001775AF" w:rsidRDefault="00237471">
            <w:pPr>
              <w:spacing w:before="0"/>
              <w:jc w:val="center"/>
              <w:textAlignment w:val="baseline"/>
              <w:rPr>
                <w:sz w:val="16"/>
                <w:szCs w:val="16"/>
                <w:lang w:eastAsia="de-DE"/>
              </w:rPr>
              <w:pPrChange w:id="1424" w:author="Gary Sullivan" w:date="2025-06-04T16:13:00Z" w16du:dateUtc="2025-06-04T23:13:00Z">
                <w:pPr>
                  <w:spacing w:before="0"/>
                  <w:textAlignment w:val="baseline"/>
                </w:pPr>
              </w:pPrChange>
            </w:pPr>
            <w:r w:rsidRPr="001775AF">
              <w:rPr>
                <w:sz w:val="16"/>
                <w:szCs w:val="16"/>
                <w:lang w:eastAsia="de-DE"/>
              </w:rPr>
              <w:t>-36.58%</w:t>
            </w:r>
          </w:p>
        </w:tc>
        <w:tc>
          <w:tcPr>
            <w:tcW w:w="396" w:type="pct"/>
            <w:noWrap/>
            <w:vAlign w:val="center"/>
            <w:hideMark/>
            <w:tcPrChange w:id="1425" w:author="Gary Sullivan" w:date="2025-06-04T16:09:00Z" w16du:dateUtc="2025-06-04T23:09:00Z">
              <w:tcPr>
                <w:tcW w:w="396" w:type="pct"/>
                <w:noWrap/>
                <w:vAlign w:val="center"/>
                <w:hideMark/>
              </w:tcPr>
            </w:tcPrChange>
          </w:tcPr>
          <w:p w14:paraId="525F6E6C" w14:textId="77777777" w:rsidR="00237471" w:rsidRPr="001775AF" w:rsidRDefault="00237471">
            <w:pPr>
              <w:spacing w:before="0"/>
              <w:jc w:val="center"/>
              <w:textAlignment w:val="baseline"/>
              <w:rPr>
                <w:sz w:val="16"/>
                <w:szCs w:val="16"/>
                <w:lang w:eastAsia="de-DE"/>
              </w:rPr>
              <w:pPrChange w:id="1426" w:author="Gary Sullivan" w:date="2025-06-04T16:13:00Z" w16du:dateUtc="2025-06-04T23:13:00Z">
                <w:pPr>
                  <w:spacing w:before="0"/>
                  <w:textAlignment w:val="baseline"/>
                </w:pPr>
              </w:pPrChange>
            </w:pPr>
            <w:r w:rsidRPr="001775AF">
              <w:rPr>
                <w:sz w:val="16"/>
                <w:szCs w:val="16"/>
                <w:lang w:eastAsia="de-DE"/>
              </w:rPr>
              <w:t>747.8%</w:t>
            </w:r>
          </w:p>
        </w:tc>
        <w:tc>
          <w:tcPr>
            <w:tcW w:w="440" w:type="pct"/>
            <w:tcBorders>
              <w:top w:val="nil"/>
              <w:left w:val="nil"/>
              <w:bottom w:val="nil"/>
              <w:right w:val="single" w:sz="8" w:space="0" w:color="auto"/>
            </w:tcBorders>
            <w:noWrap/>
            <w:vAlign w:val="center"/>
            <w:hideMark/>
            <w:tcPrChange w:id="1427" w:author="Gary Sullivan" w:date="2025-06-04T16:09:00Z" w16du:dateUtc="2025-06-04T23:09:00Z">
              <w:tcPr>
                <w:tcW w:w="442" w:type="pct"/>
                <w:tcBorders>
                  <w:top w:val="nil"/>
                  <w:left w:val="nil"/>
                  <w:bottom w:val="nil"/>
                  <w:right w:val="single" w:sz="8" w:space="0" w:color="auto"/>
                </w:tcBorders>
                <w:noWrap/>
                <w:vAlign w:val="center"/>
                <w:hideMark/>
              </w:tcPr>
            </w:tcPrChange>
          </w:tcPr>
          <w:p w14:paraId="321C0871" w14:textId="77777777" w:rsidR="00237471" w:rsidRPr="001775AF" w:rsidRDefault="00237471">
            <w:pPr>
              <w:spacing w:before="0"/>
              <w:jc w:val="center"/>
              <w:textAlignment w:val="baseline"/>
              <w:rPr>
                <w:sz w:val="16"/>
                <w:szCs w:val="16"/>
                <w:lang w:eastAsia="de-DE"/>
              </w:rPr>
              <w:pPrChange w:id="1428" w:author="Gary Sullivan" w:date="2025-06-04T16:13:00Z" w16du:dateUtc="2025-06-04T23:13:00Z">
                <w:pPr>
                  <w:spacing w:before="0"/>
                  <w:textAlignment w:val="baseline"/>
                </w:pPr>
              </w:pPrChange>
            </w:pPr>
            <w:r w:rsidRPr="001775AF">
              <w:rPr>
                <w:sz w:val="16"/>
                <w:szCs w:val="16"/>
                <w:lang w:eastAsia="de-DE"/>
              </w:rPr>
              <w:t>840.9%</w:t>
            </w:r>
          </w:p>
        </w:tc>
      </w:tr>
      <w:tr w:rsidR="00237471" w:rsidRPr="00ED61A3" w14:paraId="0A28B4D0" w14:textId="77777777" w:rsidTr="006F578C">
        <w:trPr>
          <w:trHeight w:val="255"/>
          <w:trPrChange w:id="1429"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430"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FAF8E2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1" w:type="pct"/>
            <w:noWrap/>
            <w:vAlign w:val="center"/>
            <w:hideMark/>
            <w:tcPrChange w:id="1431" w:author="Gary Sullivan" w:date="2025-06-04T16:09:00Z" w16du:dateUtc="2025-06-04T23:09:00Z">
              <w:tcPr>
                <w:tcW w:w="351" w:type="pct"/>
                <w:gridSpan w:val="2"/>
                <w:noWrap/>
                <w:vAlign w:val="center"/>
                <w:hideMark/>
              </w:tcPr>
            </w:tcPrChange>
          </w:tcPr>
          <w:p w14:paraId="6CEC3877" w14:textId="77777777" w:rsidR="00237471" w:rsidRPr="001775AF" w:rsidRDefault="00237471">
            <w:pPr>
              <w:spacing w:before="0"/>
              <w:jc w:val="center"/>
              <w:textAlignment w:val="baseline"/>
              <w:rPr>
                <w:sz w:val="16"/>
                <w:szCs w:val="16"/>
                <w:lang w:eastAsia="de-DE"/>
              </w:rPr>
              <w:pPrChange w:id="1432" w:author="Gary Sullivan" w:date="2025-06-04T16:13:00Z" w16du:dateUtc="2025-06-04T23:13:00Z">
                <w:pPr>
                  <w:spacing w:before="0"/>
                  <w:textAlignment w:val="baseline"/>
                </w:pPr>
              </w:pPrChange>
            </w:pPr>
            <w:r w:rsidRPr="001775AF">
              <w:rPr>
                <w:sz w:val="16"/>
                <w:szCs w:val="16"/>
                <w:lang w:eastAsia="de-DE"/>
              </w:rPr>
              <w:t>1.04%</w:t>
            </w:r>
          </w:p>
        </w:tc>
        <w:tc>
          <w:tcPr>
            <w:tcW w:w="381" w:type="pct"/>
            <w:shd w:val="clear" w:color="auto" w:fill="FFC7CE"/>
            <w:noWrap/>
            <w:vAlign w:val="center"/>
            <w:hideMark/>
            <w:tcPrChange w:id="1433" w:author="Gary Sullivan" w:date="2025-06-04T16:09:00Z" w16du:dateUtc="2025-06-04T23:09:00Z">
              <w:tcPr>
                <w:tcW w:w="381" w:type="pct"/>
                <w:gridSpan w:val="2"/>
                <w:shd w:val="clear" w:color="auto" w:fill="FFC7CE"/>
                <w:noWrap/>
                <w:vAlign w:val="center"/>
                <w:hideMark/>
              </w:tcPr>
            </w:tcPrChange>
          </w:tcPr>
          <w:p w14:paraId="3D3F1B13" w14:textId="77777777" w:rsidR="00237471" w:rsidRPr="001775AF" w:rsidRDefault="00237471">
            <w:pPr>
              <w:spacing w:before="0"/>
              <w:jc w:val="center"/>
              <w:textAlignment w:val="baseline"/>
              <w:rPr>
                <w:sz w:val="16"/>
                <w:szCs w:val="16"/>
                <w:lang w:eastAsia="de-DE"/>
              </w:rPr>
              <w:pPrChange w:id="1434" w:author="Gary Sullivan" w:date="2025-06-04T16:13:00Z" w16du:dateUtc="2025-06-04T23:13:00Z">
                <w:pPr>
                  <w:spacing w:before="0"/>
                  <w:textAlignment w:val="baseline"/>
                </w:pPr>
              </w:pPrChange>
            </w:pPr>
            <w:r w:rsidRPr="001775AF">
              <w:rPr>
                <w:sz w:val="16"/>
                <w:szCs w:val="16"/>
                <w:lang w:eastAsia="de-DE"/>
              </w:rPr>
              <w:t>6.22%</w:t>
            </w:r>
          </w:p>
        </w:tc>
        <w:tc>
          <w:tcPr>
            <w:tcW w:w="351" w:type="pct"/>
            <w:tcBorders>
              <w:top w:val="nil"/>
              <w:left w:val="nil"/>
              <w:bottom w:val="nil"/>
              <w:right w:val="single" w:sz="4" w:space="0" w:color="auto"/>
            </w:tcBorders>
            <w:shd w:val="clear" w:color="auto" w:fill="FFC7CE"/>
            <w:noWrap/>
            <w:vAlign w:val="center"/>
            <w:hideMark/>
            <w:tcPrChange w:id="1435"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38FE8CD5" w14:textId="77777777" w:rsidR="00237471" w:rsidRPr="001775AF" w:rsidRDefault="00237471">
            <w:pPr>
              <w:spacing w:before="0"/>
              <w:jc w:val="center"/>
              <w:textAlignment w:val="baseline"/>
              <w:rPr>
                <w:sz w:val="16"/>
                <w:szCs w:val="16"/>
                <w:lang w:eastAsia="de-DE"/>
              </w:rPr>
              <w:pPrChange w:id="1436" w:author="Gary Sullivan" w:date="2025-06-04T16:13:00Z" w16du:dateUtc="2025-06-04T23:13:00Z">
                <w:pPr>
                  <w:spacing w:before="0"/>
                  <w:textAlignment w:val="baseline"/>
                </w:pPr>
              </w:pPrChange>
            </w:pPr>
            <w:r w:rsidRPr="001775AF">
              <w:rPr>
                <w:sz w:val="16"/>
                <w:szCs w:val="16"/>
                <w:lang w:eastAsia="de-DE"/>
              </w:rPr>
              <w:t>5.93%</w:t>
            </w:r>
          </w:p>
        </w:tc>
        <w:tc>
          <w:tcPr>
            <w:tcW w:w="351" w:type="pct"/>
            <w:noWrap/>
            <w:vAlign w:val="center"/>
            <w:hideMark/>
            <w:tcPrChange w:id="1437" w:author="Gary Sullivan" w:date="2025-06-04T16:09:00Z" w16du:dateUtc="2025-06-04T23:09:00Z">
              <w:tcPr>
                <w:tcW w:w="351" w:type="pct"/>
                <w:gridSpan w:val="2"/>
                <w:noWrap/>
                <w:vAlign w:val="center"/>
                <w:hideMark/>
              </w:tcPr>
            </w:tcPrChange>
          </w:tcPr>
          <w:p w14:paraId="186D948F" w14:textId="77777777" w:rsidR="00237471" w:rsidRPr="001775AF" w:rsidRDefault="00237471">
            <w:pPr>
              <w:spacing w:before="0"/>
              <w:jc w:val="center"/>
              <w:textAlignment w:val="baseline"/>
              <w:rPr>
                <w:sz w:val="16"/>
                <w:szCs w:val="16"/>
                <w:lang w:eastAsia="de-DE"/>
              </w:rPr>
              <w:pPrChange w:id="1438" w:author="Gary Sullivan" w:date="2025-06-04T16:13:00Z" w16du:dateUtc="2025-06-04T23:13:00Z">
                <w:pPr>
                  <w:spacing w:before="0"/>
                  <w:textAlignment w:val="baseline"/>
                </w:pPr>
              </w:pPrChange>
            </w:pPr>
            <w:r w:rsidRPr="001775AF">
              <w:rPr>
                <w:sz w:val="16"/>
                <w:szCs w:val="16"/>
                <w:lang w:eastAsia="de-DE"/>
              </w:rPr>
              <w:t>94.3%</w:t>
            </w:r>
          </w:p>
        </w:tc>
        <w:tc>
          <w:tcPr>
            <w:tcW w:w="450" w:type="pct"/>
            <w:noWrap/>
            <w:vAlign w:val="center"/>
            <w:hideMark/>
            <w:tcPrChange w:id="1439" w:author="Gary Sullivan" w:date="2025-06-04T16:09:00Z" w16du:dateUtc="2025-06-04T23:09:00Z">
              <w:tcPr>
                <w:tcW w:w="127" w:type="pct"/>
                <w:gridSpan w:val="2"/>
                <w:noWrap/>
                <w:vAlign w:val="center"/>
                <w:hideMark/>
              </w:tcPr>
            </w:tcPrChange>
          </w:tcPr>
          <w:p w14:paraId="3EE8E8DF" w14:textId="77777777" w:rsidR="00237471" w:rsidRPr="001775AF" w:rsidRDefault="00237471">
            <w:pPr>
              <w:spacing w:before="0"/>
              <w:jc w:val="center"/>
              <w:textAlignment w:val="baseline"/>
              <w:rPr>
                <w:sz w:val="16"/>
                <w:szCs w:val="16"/>
                <w:lang w:eastAsia="de-DE"/>
              </w:rPr>
              <w:pPrChange w:id="1440" w:author="Gary Sullivan" w:date="2025-06-04T16:13:00Z" w16du:dateUtc="2025-06-04T23:13:00Z">
                <w:pPr>
                  <w:spacing w:before="0"/>
                  <w:textAlignment w:val="baseline"/>
                </w:pPr>
              </w:pPrChange>
            </w:pPr>
            <w:r w:rsidRPr="001775AF">
              <w:rPr>
                <w:sz w:val="16"/>
                <w:szCs w:val="16"/>
                <w:lang w:eastAsia="de-DE"/>
              </w:rPr>
              <w:t>97.9%</w:t>
            </w:r>
          </w:p>
        </w:tc>
        <w:tc>
          <w:tcPr>
            <w:tcW w:w="371" w:type="pct"/>
            <w:tcBorders>
              <w:top w:val="nil"/>
              <w:left w:val="single" w:sz="4" w:space="0" w:color="auto"/>
              <w:bottom w:val="nil"/>
              <w:right w:val="nil"/>
            </w:tcBorders>
            <w:noWrap/>
            <w:vAlign w:val="center"/>
            <w:hideMark/>
            <w:tcPrChange w:id="1441"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083A9253" w14:textId="77777777" w:rsidR="00237471" w:rsidRPr="001775AF" w:rsidRDefault="00237471">
            <w:pPr>
              <w:spacing w:before="0"/>
              <w:jc w:val="center"/>
              <w:textAlignment w:val="baseline"/>
              <w:rPr>
                <w:sz w:val="16"/>
                <w:szCs w:val="16"/>
                <w:lang w:eastAsia="de-DE"/>
              </w:rPr>
              <w:pPrChange w:id="1442"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443"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4A0C2F6D" w14:textId="77777777" w:rsidR="00237471" w:rsidRPr="001775AF" w:rsidRDefault="00237471">
            <w:pPr>
              <w:spacing w:before="0"/>
              <w:jc w:val="center"/>
              <w:textAlignment w:val="baseline"/>
              <w:rPr>
                <w:sz w:val="16"/>
                <w:szCs w:val="16"/>
                <w:lang w:eastAsia="de-DE"/>
              </w:rPr>
              <w:pPrChange w:id="1444" w:author="Gary Sullivan" w:date="2025-06-04T16:13:00Z" w16du:dateUtc="2025-06-04T23:13:00Z">
                <w:pPr>
                  <w:spacing w:before="0"/>
                  <w:textAlignment w:val="baseline"/>
                </w:pPr>
              </w:pPrChange>
            </w:pPr>
            <w:r w:rsidRPr="001775AF">
              <w:rPr>
                <w:sz w:val="16"/>
                <w:szCs w:val="16"/>
                <w:lang w:eastAsia="de-DE"/>
              </w:rPr>
              <w:t>-24.30%</w:t>
            </w:r>
          </w:p>
        </w:tc>
        <w:tc>
          <w:tcPr>
            <w:tcW w:w="427" w:type="pct"/>
            <w:shd w:val="clear" w:color="auto" w:fill="CCFFCC"/>
            <w:noWrap/>
            <w:vAlign w:val="center"/>
            <w:hideMark/>
            <w:tcPrChange w:id="1445" w:author="Gary Sullivan" w:date="2025-06-04T16:09:00Z" w16du:dateUtc="2025-06-04T23:09:00Z">
              <w:tcPr>
                <w:tcW w:w="427" w:type="pct"/>
                <w:shd w:val="clear" w:color="auto" w:fill="CCFFCC"/>
                <w:noWrap/>
                <w:vAlign w:val="center"/>
                <w:hideMark/>
              </w:tcPr>
            </w:tcPrChange>
          </w:tcPr>
          <w:p w14:paraId="5084480E" w14:textId="77777777" w:rsidR="00237471" w:rsidRPr="001775AF" w:rsidRDefault="00237471">
            <w:pPr>
              <w:spacing w:before="0"/>
              <w:jc w:val="center"/>
              <w:textAlignment w:val="baseline"/>
              <w:rPr>
                <w:sz w:val="16"/>
                <w:szCs w:val="16"/>
                <w:lang w:eastAsia="de-DE"/>
              </w:rPr>
              <w:pPrChange w:id="1446" w:author="Gary Sullivan" w:date="2025-06-04T16:13:00Z" w16du:dateUtc="2025-06-04T23:13:00Z">
                <w:pPr>
                  <w:spacing w:before="0"/>
                  <w:textAlignment w:val="baseline"/>
                </w:pPr>
              </w:pPrChange>
            </w:pPr>
            <w:r w:rsidRPr="001775AF">
              <w:rPr>
                <w:sz w:val="16"/>
                <w:szCs w:val="16"/>
                <w:lang w:eastAsia="de-DE"/>
              </w:rPr>
              <w:t>-27.86%</w:t>
            </w:r>
          </w:p>
        </w:tc>
        <w:tc>
          <w:tcPr>
            <w:tcW w:w="427" w:type="pct"/>
            <w:tcBorders>
              <w:top w:val="nil"/>
              <w:left w:val="nil"/>
              <w:bottom w:val="nil"/>
              <w:right w:val="single" w:sz="4" w:space="0" w:color="auto"/>
            </w:tcBorders>
            <w:shd w:val="clear" w:color="auto" w:fill="CCFFCC"/>
            <w:noWrap/>
            <w:vAlign w:val="center"/>
            <w:hideMark/>
            <w:tcPrChange w:id="1447"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7DCD2AA8" w14:textId="77777777" w:rsidR="00237471" w:rsidRPr="001775AF" w:rsidRDefault="00237471">
            <w:pPr>
              <w:spacing w:before="0"/>
              <w:jc w:val="center"/>
              <w:textAlignment w:val="baseline"/>
              <w:rPr>
                <w:sz w:val="16"/>
                <w:szCs w:val="16"/>
                <w:lang w:eastAsia="de-DE"/>
              </w:rPr>
              <w:pPrChange w:id="1448" w:author="Gary Sullivan" w:date="2025-06-04T16:13:00Z" w16du:dateUtc="2025-06-04T23:13:00Z">
                <w:pPr>
                  <w:spacing w:before="0"/>
                  <w:textAlignment w:val="baseline"/>
                </w:pPr>
              </w:pPrChange>
            </w:pPr>
            <w:r w:rsidRPr="001775AF">
              <w:rPr>
                <w:sz w:val="16"/>
                <w:szCs w:val="16"/>
                <w:lang w:eastAsia="de-DE"/>
              </w:rPr>
              <w:t>-25.22%</w:t>
            </w:r>
          </w:p>
        </w:tc>
        <w:tc>
          <w:tcPr>
            <w:tcW w:w="396" w:type="pct"/>
            <w:noWrap/>
            <w:vAlign w:val="center"/>
            <w:hideMark/>
            <w:tcPrChange w:id="1449" w:author="Gary Sullivan" w:date="2025-06-04T16:09:00Z" w16du:dateUtc="2025-06-04T23:09:00Z">
              <w:tcPr>
                <w:tcW w:w="396" w:type="pct"/>
                <w:noWrap/>
                <w:vAlign w:val="center"/>
                <w:hideMark/>
              </w:tcPr>
            </w:tcPrChange>
          </w:tcPr>
          <w:p w14:paraId="42EA6C9C" w14:textId="77777777" w:rsidR="00237471" w:rsidRPr="001775AF" w:rsidRDefault="00237471">
            <w:pPr>
              <w:spacing w:before="0"/>
              <w:jc w:val="center"/>
              <w:textAlignment w:val="baseline"/>
              <w:rPr>
                <w:sz w:val="16"/>
                <w:szCs w:val="16"/>
                <w:lang w:eastAsia="de-DE"/>
              </w:rPr>
              <w:pPrChange w:id="1450" w:author="Gary Sullivan" w:date="2025-06-04T16:13:00Z" w16du:dateUtc="2025-06-04T23:13:00Z">
                <w:pPr>
                  <w:spacing w:before="0"/>
                  <w:textAlignment w:val="baseline"/>
                </w:pPr>
              </w:pPrChange>
            </w:pPr>
            <w:r w:rsidRPr="001775AF">
              <w:rPr>
                <w:sz w:val="16"/>
                <w:szCs w:val="16"/>
                <w:lang w:eastAsia="de-DE"/>
              </w:rPr>
              <w:t>837.9%</w:t>
            </w:r>
          </w:p>
        </w:tc>
        <w:tc>
          <w:tcPr>
            <w:tcW w:w="440" w:type="pct"/>
            <w:tcBorders>
              <w:top w:val="nil"/>
              <w:left w:val="nil"/>
              <w:bottom w:val="nil"/>
              <w:right w:val="single" w:sz="8" w:space="0" w:color="auto"/>
            </w:tcBorders>
            <w:noWrap/>
            <w:vAlign w:val="center"/>
            <w:hideMark/>
            <w:tcPrChange w:id="1451" w:author="Gary Sullivan" w:date="2025-06-04T16:09:00Z" w16du:dateUtc="2025-06-04T23:09:00Z">
              <w:tcPr>
                <w:tcW w:w="442" w:type="pct"/>
                <w:tcBorders>
                  <w:top w:val="nil"/>
                  <w:left w:val="nil"/>
                  <w:bottom w:val="nil"/>
                  <w:right w:val="single" w:sz="8" w:space="0" w:color="auto"/>
                </w:tcBorders>
                <w:noWrap/>
                <w:vAlign w:val="center"/>
                <w:hideMark/>
              </w:tcPr>
            </w:tcPrChange>
          </w:tcPr>
          <w:p w14:paraId="365586FF" w14:textId="77777777" w:rsidR="00237471" w:rsidRPr="001775AF" w:rsidRDefault="00237471">
            <w:pPr>
              <w:spacing w:before="0"/>
              <w:jc w:val="center"/>
              <w:textAlignment w:val="baseline"/>
              <w:rPr>
                <w:sz w:val="16"/>
                <w:szCs w:val="16"/>
                <w:lang w:eastAsia="de-DE"/>
              </w:rPr>
              <w:pPrChange w:id="1452" w:author="Gary Sullivan" w:date="2025-06-04T16:13:00Z" w16du:dateUtc="2025-06-04T23:13:00Z">
                <w:pPr>
                  <w:spacing w:before="0"/>
                  <w:textAlignment w:val="baseline"/>
                </w:pPr>
              </w:pPrChange>
            </w:pPr>
            <w:r w:rsidRPr="001775AF">
              <w:rPr>
                <w:sz w:val="16"/>
                <w:szCs w:val="16"/>
                <w:lang w:eastAsia="de-DE"/>
              </w:rPr>
              <w:t>996.7%</w:t>
            </w:r>
          </w:p>
        </w:tc>
      </w:tr>
      <w:tr w:rsidR="00237471" w:rsidRPr="00ED61A3" w14:paraId="1A201122" w14:textId="77777777" w:rsidTr="006F578C">
        <w:trPr>
          <w:trHeight w:val="255"/>
          <w:trPrChange w:id="1453"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454"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6AD50A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1" w:type="pct"/>
            <w:noWrap/>
            <w:vAlign w:val="center"/>
            <w:hideMark/>
            <w:tcPrChange w:id="1455" w:author="Gary Sullivan" w:date="2025-06-04T16:09:00Z" w16du:dateUtc="2025-06-04T23:09:00Z">
              <w:tcPr>
                <w:tcW w:w="351" w:type="pct"/>
                <w:gridSpan w:val="2"/>
                <w:noWrap/>
                <w:vAlign w:val="center"/>
                <w:hideMark/>
              </w:tcPr>
            </w:tcPrChange>
          </w:tcPr>
          <w:p w14:paraId="51FCD0C4" w14:textId="77777777" w:rsidR="00237471" w:rsidRPr="001775AF" w:rsidRDefault="00237471">
            <w:pPr>
              <w:spacing w:before="0"/>
              <w:jc w:val="center"/>
              <w:textAlignment w:val="baseline"/>
              <w:rPr>
                <w:sz w:val="16"/>
                <w:szCs w:val="16"/>
                <w:lang w:eastAsia="de-DE"/>
              </w:rPr>
              <w:pPrChange w:id="1456" w:author="Gary Sullivan" w:date="2025-06-04T16:13:00Z" w16du:dateUtc="2025-06-04T23:13:00Z">
                <w:pPr>
                  <w:spacing w:before="0"/>
                  <w:textAlignment w:val="baseline"/>
                </w:pPr>
              </w:pPrChange>
            </w:pPr>
            <w:r w:rsidRPr="001775AF">
              <w:rPr>
                <w:sz w:val="16"/>
                <w:szCs w:val="16"/>
                <w:lang w:eastAsia="de-DE"/>
              </w:rPr>
              <w:t>1.12%</w:t>
            </w:r>
          </w:p>
        </w:tc>
        <w:tc>
          <w:tcPr>
            <w:tcW w:w="381" w:type="pct"/>
            <w:noWrap/>
            <w:vAlign w:val="center"/>
            <w:hideMark/>
            <w:tcPrChange w:id="1457" w:author="Gary Sullivan" w:date="2025-06-04T16:09:00Z" w16du:dateUtc="2025-06-04T23:09:00Z">
              <w:tcPr>
                <w:tcW w:w="381" w:type="pct"/>
                <w:gridSpan w:val="2"/>
                <w:noWrap/>
                <w:vAlign w:val="center"/>
                <w:hideMark/>
              </w:tcPr>
            </w:tcPrChange>
          </w:tcPr>
          <w:p w14:paraId="6AE1D9D3" w14:textId="77777777" w:rsidR="00237471" w:rsidRPr="001775AF" w:rsidRDefault="00237471">
            <w:pPr>
              <w:spacing w:before="0"/>
              <w:jc w:val="center"/>
              <w:textAlignment w:val="baseline"/>
              <w:rPr>
                <w:sz w:val="16"/>
                <w:szCs w:val="16"/>
                <w:lang w:eastAsia="de-DE"/>
              </w:rPr>
              <w:pPrChange w:id="1458" w:author="Gary Sullivan" w:date="2025-06-04T16:13:00Z" w16du:dateUtc="2025-06-04T23:13:00Z">
                <w:pPr>
                  <w:spacing w:before="0"/>
                  <w:textAlignment w:val="baseline"/>
                </w:pPr>
              </w:pPrChange>
            </w:pPr>
            <w:r w:rsidRPr="001775AF">
              <w:rPr>
                <w:sz w:val="16"/>
                <w:szCs w:val="16"/>
                <w:lang w:eastAsia="de-DE"/>
              </w:rPr>
              <w:t>2.00%</w:t>
            </w:r>
          </w:p>
        </w:tc>
        <w:tc>
          <w:tcPr>
            <w:tcW w:w="351" w:type="pct"/>
            <w:tcBorders>
              <w:top w:val="nil"/>
              <w:left w:val="nil"/>
              <w:bottom w:val="nil"/>
              <w:right w:val="single" w:sz="4" w:space="0" w:color="auto"/>
            </w:tcBorders>
            <w:noWrap/>
            <w:vAlign w:val="center"/>
            <w:hideMark/>
            <w:tcPrChange w:id="1459"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756E5FB2" w14:textId="77777777" w:rsidR="00237471" w:rsidRPr="001775AF" w:rsidRDefault="00237471">
            <w:pPr>
              <w:spacing w:before="0"/>
              <w:jc w:val="center"/>
              <w:textAlignment w:val="baseline"/>
              <w:rPr>
                <w:sz w:val="16"/>
                <w:szCs w:val="16"/>
                <w:lang w:eastAsia="de-DE"/>
              </w:rPr>
              <w:pPrChange w:id="1460" w:author="Gary Sullivan" w:date="2025-06-04T16:13:00Z" w16du:dateUtc="2025-06-04T23:13:00Z">
                <w:pPr>
                  <w:spacing w:before="0"/>
                  <w:textAlignment w:val="baseline"/>
                </w:pPr>
              </w:pPrChange>
            </w:pPr>
            <w:r w:rsidRPr="001775AF">
              <w:rPr>
                <w:sz w:val="16"/>
                <w:szCs w:val="16"/>
                <w:lang w:eastAsia="de-DE"/>
              </w:rPr>
              <w:t>2.35%</w:t>
            </w:r>
          </w:p>
        </w:tc>
        <w:tc>
          <w:tcPr>
            <w:tcW w:w="351" w:type="pct"/>
            <w:noWrap/>
            <w:vAlign w:val="center"/>
            <w:hideMark/>
            <w:tcPrChange w:id="1461" w:author="Gary Sullivan" w:date="2025-06-04T16:09:00Z" w16du:dateUtc="2025-06-04T23:09:00Z">
              <w:tcPr>
                <w:tcW w:w="351" w:type="pct"/>
                <w:gridSpan w:val="2"/>
                <w:noWrap/>
                <w:vAlign w:val="center"/>
                <w:hideMark/>
              </w:tcPr>
            </w:tcPrChange>
          </w:tcPr>
          <w:p w14:paraId="265A2D2C" w14:textId="77777777" w:rsidR="00237471" w:rsidRPr="001775AF" w:rsidRDefault="00237471">
            <w:pPr>
              <w:spacing w:before="0"/>
              <w:jc w:val="center"/>
              <w:textAlignment w:val="baseline"/>
              <w:rPr>
                <w:sz w:val="16"/>
                <w:szCs w:val="16"/>
                <w:lang w:eastAsia="de-DE"/>
              </w:rPr>
              <w:pPrChange w:id="1462" w:author="Gary Sullivan" w:date="2025-06-04T16:13:00Z" w16du:dateUtc="2025-06-04T23:13:00Z">
                <w:pPr>
                  <w:spacing w:before="0"/>
                  <w:textAlignment w:val="baseline"/>
                </w:pPr>
              </w:pPrChange>
            </w:pPr>
            <w:r w:rsidRPr="001775AF">
              <w:rPr>
                <w:sz w:val="16"/>
                <w:szCs w:val="16"/>
                <w:lang w:eastAsia="de-DE"/>
              </w:rPr>
              <w:t>93.4%</w:t>
            </w:r>
          </w:p>
        </w:tc>
        <w:tc>
          <w:tcPr>
            <w:tcW w:w="450" w:type="pct"/>
            <w:noWrap/>
            <w:vAlign w:val="center"/>
            <w:hideMark/>
            <w:tcPrChange w:id="1463" w:author="Gary Sullivan" w:date="2025-06-04T16:09:00Z" w16du:dateUtc="2025-06-04T23:09:00Z">
              <w:tcPr>
                <w:tcW w:w="127" w:type="pct"/>
                <w:gridSpan w:val="2"/>
                <w:noWrap/>
                <w:vAlign w:val="center"/>
                <w:hideMark/>
              </w:tcPr>
            </w:tcPrChange>
          </w:tcPr>
          <w:p w14:paraId="6C83AE0C" w14:textId="77777777" w:rsidR="00237471" w:rsidRPr="001775AF" w:rsidRDefault="00237471">
            <w:pPr>
              <w:spacing w:before="0"/>
              <w:jc w:val="center"/>
              <w:textAlignment w:val="baseline"/>
              <w:rPr>
                <w:sz w:val="16"/>
                <w:szCs w:val="16"/>
                <w:lang w:eastAsia="de-DE"/>
              </w:rPr>
              <w:pPrChange w:id="1464" w:author="Gary Sullivan" w:date="2025-06-04T16:13:00Z" w16du:dateUtc="2025-06-04T23:13:00Z">
                <w:pPr>
                  <w:spacing w:before="0"/>
                  <w:textAlignment w:val="baseline"/>
                </w:pPr>
              </w:pPrChange>
            </w:pPr>
            <w:r w:rsidRPr="001775AF">
              <w:rPr>
                <w:sz w:val="16"/>
                <w:szCs w:val="16"/>
                <w:lang w:eastAsia="de-DE"/>
              </w:rPr>
              <w:t>100.3%</w:t>
            </w:r>
          </w:p>
        </w:tc>
        <w:tc>
          <w:tcPr>
            <w:tcW w:w="371" w:type="pct"/>
            <w:tcBorders>
              <w:top w:val="nil"/>
              <w:left w:val="single" w:sz="4" w:space="0" w:color="auto"/>
              <w:bottom w:val="nil"/>
              <w:right w:val="nil"/>
            </w:tcBorders>
            <w:noWrap/>
            <w:vAlign w:val="center"/>
            <w:hideMark/>
            <w:tcPrChange w:id="1465"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12B903FD" w14:textId="77777777" w:rsidR="00237471" w:rsidRPr="001775AF" w:rsidRDefault="00237471">
            <w:pPr>
              <w:spacing w:before="0"/>
              <w:jc w:val="center"/>
              <w:textAlignment w:val="baseline"/>
              <w:rPr>
                <w:sz w:val="16"/>
                <w:szCs w:val="16"/>
                <w:lang w:eastAsia="de-DE"/>
              </w:rPr>
              <w:pPrChange w:id="1466"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467"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5EDABDAD" w14:textId="77777777" w:rsidR="00237471" w:rsidRPr="001775AF" w:rsidRDefault="00237471">
            <w:pPr>
              <w:spacing w:before="0"/>
              <w:jc w:val="center"/>
              <w:textAlignment w:val="baseline"/>
              <w:rPr>
                <w:sz w:val="16"/>
                <w:szCs w:val="16"/>
                <w:lang w:eastAsia="de-DE"/>
              </w:rPr>
              <w:pPrChange w:id="1468" w:author="Gary Sullivan" w:date="2025-06-04T16:13:00Z" w16du:dateUtc="2025-06-04T23:13:00Z">
                <w:pPr>
                  <w:spacing w:before="0"/>
                  <w:textAlignment w:val="baseline"/>
                </w:pPr>
              </w:pPrChange>
            </w:pPr>
            <w:r w:rsidRPr="001775AF">
              <w:rPr>
                <w:sz w:val="16"/>
                <w:szCs w:val="16"/>
                <w:lang w:eastAsia="de-DE"/>
              </w:rPr>
              <w:t>-25.95%</w:t>
            </w:r>
          </w:p>
        </w:tc>
        <w:tc>
          <w:tcPr>
            <w:tcW w:w="427" w:type="pct"/>
            <w:shd w:val="clear" w:color="auto" w:fill="CCFFCC"/>
            <w:noWrap/>
            <w:vAlign w:val="center"/>
            <w:hideMark/>
            <w:tcPrChange w:id="1469" w:author="Gary Sullivan" w:date="2025-06-04T16:09:00Z" w16du:dateUtc="2025-06-04T23:09:00Z">
              <w:tcPr>
                <w:tcW w:w="427" w:type="pct"/>
                <w:shd w:val="clear" w:color="auto" w:fill="CCFFCC"/>
                <w:noWrap/>
                <w:vAlign w:val="center"/>
                <w:hideMark/>
              </w:tcPr>
            </w:tcPrChange>
          </w:tcPr>
          <w:p w14:paraId="08AB7B9B" w14:textId="77777777" w:rsidR="00237471" w:rsidRPr="001775AF" w:rsidRDefault="00237471">
            <w:pPr>
              <w:spacing w:before="0"/>
              <w:jc w:val="center"/>
              <w:textAlignment w:val="baseline"/>
              <w:rPr>
                <w:sz w:val="16"/>
                <w:szCs w:val="16"/>
                <w:lang w:eastAsia="de-DE"/>
              </w:rPr>
              <w:pPrChange w:id="1470" w:author="Gary Sullivan" w:date="2025-06-04T16:13:00Z" w16du:dateUtc="2025-06-04T23:13:00Z">
                <w:pPr>
                  <w:spacing w:before="0"/>
                  <w:textAlignment w:val="baseline"/>
                </w:pPr>
              </w:pPrChange>
            </w:pPr>
            <w:r w:rsidRPr="001775AF">
              <w:rPr>
                <w:sz w:val="16"/>
                <w:szCs w:val="16"/>
                <w:lang w:eastAsia="de-DE"/>
              </w:rPr>
              <w:t>-20.55%</w:t>
            </w:r>
          </w:p>
        </w:tc>
        <w:tc>
          <w:tcPr>
            <w:tcW w:w="427" w:type="pct"/>
            <w:tcBorders>
              <w:top w:val="nil"/>
              <w:left w:val="nil"/>
              <w:bottom w:val="nil"/>
              <w:right w:val="single" w:sz="4" w:space="0" w:color="auto"/>
            </w:tcBorders>
            <w:shd w:val="clear" w:color="auto" w:fill="CCFFCC"/>
            <w:noWrap/>
            <w:vAlign w:val="center"/>
            <w:hideMark/>
            <w:tcPrChange w:id="1471"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35B1900C" w14:textId="77777777" w:rsidR="00237471" w:rsidRPr="001775AF" w:rsidRDefault="00237471">
            <w:pPr>
              <w:spacing w:before="0"/>
              <w:jc w:val="center"/>
              <w:textAlignment w:val="baseline"/>
              <w:rPr>
                <w:sz w:val="16"/>
                <w:szCs w:val="16"/>
                <w:lang w:eastAsia="de-DE"/>
              </w:rPr>
              <w:pPrChange w:id="1472" w:author="Gary Sullivan" w:date="2025-06-04T16:13:00Z" w16du:dateUtc="2025-06-04T23:13:00Z">
                <w:pPr>
                  <w:spacing w:before="0"/>
                  <w:textAlignment w:val="baseline"/>
                </w:pPr>
              </w:pPrChange>
            </w:pPr>
            <w:r w:rsidRPr="001775AF">
              <w:rPr>
                <w:sz w:val="16"/>
                <w:szCs w:val="16"/>
                <w:lang w:eastAsia="de-DE"/>
              </w:rPr>
              <w:t>-21.06%</w:t>
            </w:r>
          </w:p>
        </w:tc>
        <w:tc>
          <w:tcPr>
            <w:tcW w:w="396" w:type="pct"/>
            <w:noWrap/>
            <w:vAlign w:val="center"/>
            <w:hideMark/>
            <w:tcPrChange w:id="1473" w:author="Gary Sullivan" w:date="2025-06-04T16:09:00Z" w16du:dateUtc="2025-06-04T23:09:00Z">
              <w:tcPr>
                <w:tcW w:w="396" w:type="pct"/>
                <w:noWrap/>
                <w:vAlign w:val="center"/>
                <w:hideMark/>
              </w:tcPr>
            </w:tcPrChange>
          </w:tcPr>
          <w:p w14:paraId="77EFF2AC" w14:textId="77777777" w:rsidR="00237471" w:rsidRPr="001775AF" w:rsidRDefault="00237471">
            <w:pPr>
              <w:spacing w:before="0"/>
              <w:jc w:val="center"/>
              <w:textAlignment w:val="baseline"/>
              <w:rPr>
                <w:sz w:val="16"/>
                <w:szCs w:val="16"/>
                <w:lang w:eastAsia="de-DE"/>
              </w:rPr>
              <w:pPrChange w:id="1474" w:author="Gary Sullivan" w:date="2025-06-04T16:13:00Z" w16du:dateUtc="2025-06-04T23:13:00Z">
                <w:pPr>
                  <w:spacing w:before="0"/>
                  <w:textAlignment w:val="baseline"/>
                </w:pPr>
              </w:pPrChange>
            </w:pPr>
            <w:r w:rsidRPr="001775AF">
              <w:rPr>
                <w:sz w:val="16"/>
                <w:szCs w:val="16"/>
                <w:lang w:eastAsia="de-DE"/>
              </w:rPr>
              <w:t>885.9%</w:t>
            </w:r>
          </w:p>
        </w:tc>
        <w:tc>
          <w:tcPr>
            <w:tcW w:w="440" w:type="pct"/>
            <w:tcBorders>
              <w:top w:val="nil"/>
              <w:left w:val="nil"/>
              <w:bottom w:val="nil"/>
              <w:right w:val="single" w:sz="8" w:space="0" w:color="auto"/>
            </w:tcBorders>
            <w:noWrap/>
            <w:vAlign w:val="center"/>
            <w:hideMark/>
            <w:tcPrChange w:id="1475" w:author="Gary Sullivan" w:date="2025-06-04T16:09:00Z" w16du:dateUtc="2025-06-04T23:09:00Z">
              <w:tcPr>
                <w:tcW w:w="442" w:type="pct"/>
                <w:tcBorders>
                  <w:top w:val="nil"/>
                  <w:left w:val="nil"/>
                  <w:bottom w:val="nil"/>
                  <w:right w:val="single" w:sz="8" w:space="0" w:color="auto"/>
                </w:tcBorders>
                <w:noWrap/>
                <w:vAlign w:val="center"/>
                <w:hideMark/>
              </w:tcPr>
            </w:tcPrChange>
          </w:tcPr>
          <w:p w14:paraId="4B3DBA47" w14:textId="77777777" w:rsidR="00237471" w:rsidRPr="001775AF" w:rsidRDefault="00237471">
            <w:pPr>
              <w:spacing w:before="0"/>
              <w:jc w:val="center"/>
              <w:textAlignment w:val="baseline"/>
              <w:rPr>
                <w:sz w:val="16"/>
                <w:szCs w:val="16"/>
                <w:lang w:eastAsia="de-DE"/>
              </w:rPr>
              <w:pPrChange w:id="1476" w:author="Gary Sullivan" w:date="2025-06-04T16:13:00Z" w16du:dateUtc="2025-06-04T23:13:00Z">
                <w:pPr>
                  <w:spacing w:before="0"/>
                  <w:textAlignment w:val="baseline"/>
                </w:pPr>
              </w:pPrChange>
            </w:pPr>
            <w:r w:rsidRPr="001775AF">
              <w:rPr>
                <w:sz w:val="16"/>
                <w:szCs w:val="16"/>
                <w:lang w:eastAsia="de-DE"/>
              </w:rPr>
              <w:t>1179.5%</w:t>
            </w:r>
          </w:p>
        </w:tc>
      </w:tr>
      <w:tr w:rsidR="00237471" w:rsidRPr="00ED61A3" w14:paraId="4BF556A0" w14:textId="77777777" w:rsidTr="006F578C">
        <w:trPr>
          <w:trHeight w:val="255"/>
          <w:trPrChange w:id="1477"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478"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B3E08F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1" w:type="pct"/>
            <w:noWrap/>
            <w:vAlign w:val="center"/>
            <w:hideMark/>
            <w:tcPrChange w:id="1479" w:author="Gary Sullivan" w:date="2025-06-04T16:09:00Z" w16du:dateUtc="2025-06-04T23:09:00Z">
              <w:tcPr>
                <w:tcW w:w="351" w:type="pct"/>
                <w:gridSpan w:val="2"/>
                <w:noWrap/>
                <w:vAlign w:val="center"/>
                <w:hideMark/>
              </w:tcPr>
            </w:tcPrChange>
          </w:tcPr>
          <w:p w14:paraId="75E9B2E1" w14:textId="0C10EAC3" w:rsidR="00237471" w:rsidRPr="001775AF" w:rsidRDefault="00237471">
            <w:pPr>
              <w:spacing w:before="0"/>
              <w:jc w:val="center"/>
              <w:textAlignment w:val="baseline"/>
              <w:rPr>
                <w:sz w:val="16"/>
                <w:szCs w:val="16"/>
                <w:lang w:eastAsia="de-DE"/>
              </w:rPr>
              <w:pPrChange w:id="1480" w:author="Gary Sullivan" w:date="2025-06-04T16:13:00Z" w16du:dateUtc="2025-06-04T23:13:00Z">
                <w:pPr>
                  <w:spacing w:before="0"/>
                  <w:textAlignment w:val="baseline"/>
                </w:pPr>
              </w:pPrChange>
            </w:pPr>
          </w:p>
        </w:tc>
        <w:tc>
          <w:tcPr>
            <w:tcW w:w="381" w:type="pct"/>
            <w:noWrap/>
            <w:vAlign w:val="center"/>
            <w:hideMark/>
            <w:tcPrChange w:id="1481" w:author="Gary Sullivan" w:date="2025-06-04T16:09:00Z" w16du:dateUtc="2025-06-04T23:09:00Z">
              <w:tcPr>
                <w:tcW w:w="381" w:type="pct"/>
                <w:gridSpan w:val="2"/>
                <w:noWrap/>
                <w:vAlign w:val="center"/>
                <w:hideMark/>
              </w:tcPr>
            </w:tcPrChange>
          </w:tcPr>
          <w:p w14:paraId="21805DD2" w14:textId="77777777" w:rsidR="00237471" w:rsidRPr="001775AF" w:rsidRDefault="00237471">
            <w:pPr>
              <w:spacing w:before="0"/>
              <w:jc w:val="center"/>
              <w:textAlignment w:val="baseline"/>
              <w:rPr>
                <w:sz w:val="16"/>
                <w:szCs w:val="16"/>
                <w:lang w:eastAsia="de-DE"/>
              </w:rPr>
              <w:pPrChange w:id="1482" w:author="Gary Sullivan" w:date="2025-06-04T16:13:00Z" w16du:dateUtc="2025-06-04T23:13:00Z">
                <w:pPr>
                  <w:spacing w:before="0"/>
                  <w:textAlignment w:val="baseline"/>
                </w:pPr>
              </w:pPrChange>
            </w:pPr>
          </w:p>
        </w:tc>
        <w:tc>
          <w:tcPr>
            <w:tcW w:w="351" w:type="pct"/>
            <w:tcBorders>
              <w:top w:val="nil"/>
              <w:left w:val="nil"/>
              <w:bottom w:val="nil"/>
              <w:right w:val="single" w:sz="4" w:space="0" w:color="auto"/>
            </w:tcBorders>
            <w:noWrap/>
            <w:vAlign w:val="center"/>
            <w:hideMark/>
            <w:tcPrChange w:id="1483"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549C1356" w14:textId="000ADF42" w:rsidR="00237471" w:rsidRPr="001775AF" w:rsidRDefault="00237471">
            <w:pPr>
              <w:spacing w:before="0"/>
              <w:jc w:val="center"/>
              <w:textAlignment w:val="baseline"/>
              <w:rPr>
                <w:sz w:val="16"/>
                <w:szCs w:val="16"/>
                <w:lang w:eastAsia="de-DE"/>
              </w:rPr>
              <w:pPrChange w:id="1484" w:author="Gary Sullivan" w:date="2025-06-04T16:13:00Z" w16du:dateUtc="2025-06-04T23:13:00Z">
                <w:pPr>
                  <w:spacing w:before="0"/>
                  <w:textAlignment w:val="baseline"/>
                </w:pPr>
              </w:pPrChange>
            </w:pPr>
          </w:p>
        </w:tc>
        <w:tc>
          <w:tcPr>
            <w:tcW w:w="351" w:type="pct"/>
            <w:noWrap/>
            <w:vAlign w:val="center"/>
            <w:hideMark/>
            <w:tcPrChange w:id="1485" w:author="Gary Sullivan" w:date="2025-06-04T16:09:00Z" w16du:dateUtc="2025-06-04T23:09:00Z">
              <w:tcPr>
                <w:tcW w:w="351" w:type="pct"/>
                <w:gridSpan w:val="2"/>
                <w:noWrap/>
                <w:vAlign w:val="center"/>
                <w:hideMark/>
              </w:tcPr>
            </w:tcPrChange>
          </w:tcPr>
          <w:p w14:paraId="029EA01D" w14:textId="3C23A518" w:rsidR="00237471" w:rsidRPr="001775AF" w:rsidRDefault="00237471">
            <w:pPr>
              <w:spacing w:before="0"/>
              <w:jc w:val="center"/>
              <w:textAlignment w:val="baseline"/>
              <w:rPr>
                <w:sz w:val="16"/>
                <w:szCs w:val="16"/>
                <w:lang w:eastAsia="de-DE"/>
              </w:rPr>
              <w:pPrChange w:id="1486" w:author="Gary Sullivan" w:date="2025-06-04T16:13:00Z" w16du:dateUtc="2025-06-04T23:13:00Z">
                <w:pPr>
                  <w:spacing w:before="0"/>
                  <w:textAlignment w:val="baseline"/>
                </w:pPr>
              </w:pPrChange>
            </w:pPr>
          </w:p>
        </w:tc>
        <w:tc>
          <w:tcPr>
            <w:tcW w:w="450" w:type="pct"/>
            <w:noWrap/>
            <w:vAlign w:val="center"/>
            <w:hideMark/>
            <w:tcPrChange w:id="1487" w:author="Gary Sullivan" w:date="2025-06-04T16:09:00Z" w16du:dateUtc="2025-06-04T23:09:00Z">
              <w:tcPr>
                <w:tcW w:w="127" w:type="pct"/>
                <w:gridSpan w:val="2"/>
                <w:noWrap/>
                <w:vAlign w:val="center"/>
                <w:hideMark/>
              </w:tcPr>
            </w:tcPrChange>
          </w:tcPr>
          <w:p w14:paraId="1A713228" w14:textId="77777777" w:rsidR="00237471" w:rsidRPr="001775AF" w:rsidRDefault="00237471">
            <w:pPr>
              <w:spacing w:before="0"/>
              <w:jc w:val="center"/>
              <w:textAlignment w:val="baseline"/>
              <w:rPr>
                <w:sz w:val="16"/>
                <w:szCs w:val="16"/>
                <w:lang w:eastAsia="de-DE"/>
              </w:rPr>
              <w:pPrChange w:id="1488" w:author="Gary Sullivan" w:date="2025-06-04T16:13:00Z" w16du:dateUtc="2025-06-04T23:13:00Z">
                <w:pPr>
                  <w:spacing w:before="0"/>
                  <w:textAlignment w:val="baseline"/>
                </w:pPr>
              </w:pPrChange>
            </w:pPr>
          </w:p>
        </w:tc>
        <w:tc>
          <w:tcPr>
            <w:tcW w:w="371" w:type="pct"/>
            <w:tcBorders>
              <w:top w:val="nil"/>
              <w:left w:val="single" w:sz="4" w:space="0" w:color="auto"/>
              <w:bottom w:val="nil"/>
              <w:right w:val="nil"/>
            </w:tcBorders>
            <w:noWrap/>
            <w:vAlign w:val="center"/>
            <w:hideMark/>
            <w:tcPrChange w:id="1489"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039DF62A" w14:textId="3E815373" w:rsidR="00237471" w:rsidRPr="001775AF" w:rsidRDefault="00237471">
            <w:pPr>
              <w:spacing w:before="0"/>
              <w:jc w:val="center"/>
              <w:textAlignment w:val="baseline"/>
              <w:rPr>
                <w:sz w:val="16"/>
                <w:szCs w:val="16"/>
                <w:lang w:eastAsia="de-DE"/>
              </w:rPr>
              <w:pPrChange w:id="1490" w:author="Gary Sullivan" w:date="2025-06-04T16:13:00Z" w16du:dateUtc="2025-06-04T23:13:00Z">
                <w:pPr>
                  <w:spacing w:before="0"/>
                  <w:textAlignment w:val="baseline"/>
                </w:pPr>
              </w:pPrChange>
            </w:pPr>
          </w:p>
        </w:tc>
        <w:tc>
          <w:tcPr>
            <w:tcW w:w="427" w:type="pct"/>
            <w:tcBorders>
              <w:top w:val="nil"/>
              <w:left w:val="single" w:sz="8" w:space="0" w:color="auto"/>
              <w:bottom w:val="nil"/>
              <w:right w:val="nil"/>
            </w:tcBorders>
            <w:noWrap/>
            <w:vAlign w:val="center"/>
            <w:hideMark/>
            <w:tcPrChange w:id="1491" w:author="Gary Sullivan" w:date="2025-06-04T16:09:00Z" w16du:dateUtc="2025-06-04T23:09:00Z">
              <w:tcPr>
                <w:tcW w:w="427" w:type="pct"/>
                <w:tcBorders>
                  <w:top w:val="nil"/>
                  <w:left w:val="single" w:sz="8" w:space="0" w:color="auto"/>
                  <w:bottom w:val="nil"/>
                  <w:right w:val="nil"/>
                </w:tcBorders>
                <w:noWrap/>
                <w:vAlign w:val="center"/>
                <w:hideMark/>
              </w:tcPr>
            </w:tcPrChange>
          </w:tcPr>
          <w:p w14:paraId="5DF95444" w14:textId="026B4011" w:rsidR="00237471" w:rsidRPr="001775AF" w:rsidRDefault="00237471">
            <w:pPr>
              <w:spacing w:before="0"/>
              <w:jc w:val="center"/>
              <w:textAlignment w:val="baseline"/>
              <w:rPr>
                <w:sz w:val="16"/>
                <w:szCs w:val="16"/>
                <w:lang w:eastAsia="de-DE"/>
              </w:rPr>
              <w:pPrChange w:id="1492" w:author="Gary Sullivan" w:date="2025-06-04T16:13:00Z" w16du:dateUtc="2025-06-04T23:13:00Z">
                <w:pPr>
                  <w:spacing w:before="0"/>
                  <w:textAlignment w:val="baseline"/>
                </w:pPr>
              </w:pPrChange>
            </w:pPr>
          </w:p>
        </w:tc>
        <w:tc>
          <w:tcPr>
            <w:tcW w:w="427" w:type="pct"/>
            <w:noWrap/>
            <w:vAlign w:val="center"/>
            <w:hideMark/>
            <w:tcPrChange w:id="1493" w:author="Gary Sullivan" w:date="2025-06-04T16:09:00Z" w16du:dateUtc="2025-06-04T23:09:00Z">
              <w:tcPr>
                <w:tcW w:w="427" w:type="pct"/>
                <w:noWrap/>
                <w:vAlign w:val="center"/>
                <w:hideMark/>
              </w:tcPr>
            </w:tcPrChange>
          </w:tcPr>
          <w:p w14:paraId="41229895" w14:textId="77777777" w:rsidR="00237471" w:rsidRPr="001775AF" w:rsidRDefault="00237471">
            <w:pPr>
              <w:spacing w:before="0"/>
              <w:jc w:val="center"/>
              <w:textAlignment w:val="baseline"/>
              <w:rPr>
                <w:sz w:val="16"/>
                <w:szCs w:val="16"/>
                <w:lang w:eastAsia="de-DE"/>
              </w:rPr>
              <w:pPrChange w:id="1494" w:author="Gary Sullivan" w:date="2025-06-04T16:13:00Z" w16du:dateUtc="2025-06-04T23:13:00Z">
                <w:pPr>
                  <w:spacing w:before="0"/>
                  <w:textAlignment w:val="baseline"/>
                </w:pPr>
              </w:pPrChange>
            </w:pPr>
          </w:p>
        </w:tc>
        <w:tc>
          <w:tcPr>
            <w:tcW w:w="427" w:type="pct"/>
            <w:tcBorders>
              <w:top w:val="nil"/>
              <w:left w:val="nil"/>
              <w:bottom w:val="nil"/>
              <w:right w:val="single" w:sz="4" w:space="0" w:color="auto"/>
            </w:tcBorders>
            <w:noWrap/>
            <w:vAlign w:val="center"/>
            <w:hideMark/>
            <w:tcPrChange w:id="1495" w:author="Gary Sullivan" w:date="2025-06-04T16:09:00Z" w16du:dateUtc="2025-06-04T23:09:00Z">
              <w:tcPr>
                <w:tcW w:w="427" w:type="pct"/>
                <w:tcBorders>
                  <w:top w:val="nil"/>
                  <w:left w:val="nil"/>
                  <w:bottom w:val="nil"/>
                  <w:right w:val="single" w:sz="4" w:space="0" w:color="auto"/>
                </w:tcBorders>
                <w:noWrap/>
                <w:vAlign w:val="center"/>
                <w:hideMark/>
              </w:tcPr>
            </w:tcPrChange>
          </w:tcPr>
          <w:p w14:paraId="67446AD6" w14:textId="6785851F" w:rsidR="00237471" w:rsidRPr="001775AF" w:rsidRDefault="00237471">
            <w:pPr>
              <w:spacing w:before="0"/>
              <w:jc w:val="center"/>
              <w:textAlignment w:val="baseline"/>
              <w:rPr>
                <w:sz w:val="16"/>
                <w:szCs w:val="16"/>
                <w:lang w:eastAsia="de-DE"/>
              </w:rPr>
              <w:pPrChange w:id="1496" w:author="Gary Sullivan" w:date="2025-06-04T16:13:00Z" w16du:dateUtc="2025-06-04T23:13:00Z">
                <w:pPr>
                  <w:spacing w:before="0"/>
                  <w:textAlignment w:val="baseline"/>
                </w:pPr>
              </w:pPrChange>
            </w:pPr>
          </w:p>
        </w:tc>
        <w:tc>
          <w:tcPr>
            <w:tcW w:w="396" w:type="pct"/>
            <w:noWrap/>
            <w:vAlign w:val="center"/>
            <w:hideMark/>
            <w:tcPrChange w:id="1497" w:author="Gary Sullivan" w:date="2025-06-04T16:09:00Z" w16du:dateUtc="2025-06-04T23:09:00Z">
              <w:tcPr>
                <w:tcW w:w="396" w:type="pct"/>
                <w:noWrap/>
                <w:vAlign w:val="center"/>
                <w:hideMark/>
              </w:tcPr>
            </w:tcPrChange>
          </w:tcPr>
          <w:p w14:paraId="46C3845C" w14:textId="0850D1E8" w:rsidR="00237471" w:rsidRPr="001775AF" w:rsidRDefault="00237471">
            <w:pPr>
              <w:spacing w:before="0"/>
              <w:jc w:val="center"/>
              <w:textAlignment w:val="baseline"/>
              <w:rPr>
                <w:sz w:val="16"/>
                <w:szCs w:val="16"/>
                <w:lang w:eastAsia="de-DE"/>
              </w:rPr>
              <w:pPrChange w:id="1498" w:author="Gary Sullivan" w:date="2025-06-04T16:13:00Z" w16du:dateUtc="2025-06-04T23:13:00Z">
                <w:pPr>
                  <w:spacing w:before="0"/>
                  <w:textAlignment w:val="baseline"/>
                </w:pPr>
              </w:pPrChange>
            </w:pPr>
          </w:p>
        </w:tc>
        <w:tc>
          <w:tcPr>
            <w:tcW w:w="440" w:type="pct"/>
            <w:tcBorders>
              <w:top w:val="nil"/>
              <w:left w:val="nil"/>
              <w:bottom w:val="nil"/>
              <w:right w:val="single" w:sz="8" w:space="0" w:color="auto"/>
            </w:tcBorders>
            <w:noWrap/>
            <w:vAlign w:val="center"/>
            <w:hideMark/>
            <w:tcPrChange w:id="1499" w:author="Gary Sullivan" w:date="2025-06-04T16:09:00Z" w16du:dateUtc="2025-06-04T23:09:00Z">
              <w:tcPr>
                <w:tcW w:w="442" w:type="pct"/>
                <w:tcBorders>
                  <w:top w:val="nil"/>
                  <w:left w:val="nil"/>
                  <w:bottom w:val="nil"/>
                  <w:right w:val="single" w:sz="8" w:space="0" w:color="auto"/>
                </w:tcBorders>
                <w:noWrap/>
                <w:vAlign w:val="center"/>
                <w:hideMark/>
              </w:tcPr>
            </w:tcPrChange>
          </w:tcPr>
          <w:p w14:paraId="55B9977C" w14:textId="1F915B05" w:rsidR="00237471" w:rsidRPr="001775AF" w:rsidRDefault="00237471">
            <w:pPr>
              <w:spacing w:before="0"/>
              <w:jc w:val="center"/>
              <w:textAlignment w:val="baseline"/>
              <w:rPr>
                <w:sz w:val="16"/>
                <w:szCs w:val="16"/>
                <w:lang w:eastAsia="de-DE"/>
              </w:rPr>
              <w:pPrChange w:id="1500" w:author="Gary Sullivan" w:date="2025-06-04T16:13:00Z" w16du:dateUtc="2025-06-04T23:13:00Z">
                <w:pPr>
                  <w:spacing w:before="0"/>
                  <w:textAlignment w:val="baseline"/>
                </w:pPr>
              </w:pPrChange>
            </w:pPr>
          </w:p>
        </w:tc>
      </w:tr>
      <w:tr w:rsidR="009C52FC" w:rsidRPr="00ED61A3" w14:paraId="11432798" w14:textId="77777777" w:rsidTr="006F578C">
        <w:trPr>
          <w:trHeight w:val="255"/>
          <w:trPrChange w:id="1501" w:author="Gary Sullivan" w:date="2025-06-04T16:09:00Z" w16du:dateUtc="2025-06-04T23:09:00Z">
            <w:trPr>
              <w:trHeight w:val="255"/>
            </w:trPr>
          </w:trPrChange>
        </w:trPr>
        <w:tc>
          <w:tcPr>
            <w:tcW w:w="628" w:type="pct"/>
            <w:tcBorders>
              <w:top w:val="single" w:sz="8" w:space="0" w:color="auto"/>
              <w:left w:val="single" w:sz="8" w:space="0" w:color="auto"/>
              <w:bottom w:val="single" w:sz="8" w:space="0" w:color="auto"/>
              <w:right w:val="single" w:sz="8" w:space="0" w:color="auto"/>
            </w:tcBorders>
            <w:noWrap/>
            <w:vAlign w:val="center"/>
            <w:hideMark/>
            <w:tcPrChange w:id="1502" w:author="Gary Sullivan" w:date="2025-06-04T16:09:00Z" w16du:dateUtc="2025-06-04T23:09:00Z">
              <w:tcPr>
                <w:tcW w:w="628" w:type="pct"/>
                <w:tcBorders>
                  <w:top w:val="single" w:sz="8" w:space="0" w:color="auto"/>
                  <w:left w:val="single" w:sz="8" w:space="0" w:color="auto"/>
                  <w:bottom w:val="single" w:sz="8" w:space="0" w:color="auto"/>
                  <w:right w:val="single" w:sz="8" w:space="0" w:color="auto"/>
                </w:tcBorders>
                <w:noWrap/>
                <w:vAlign w:val="center"/>
                <w:hideMark/>
              </w:tcPr>
            </w:tcPrChange>
          </w:tcPr>
          <w:p w14:paraId="1E090527"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Change w:id="1503"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5B177884" w14:textId="77777777" w:rsidR="00237471" w:rsidRPr="001775AF" w:rsidRDefault="00237471">
            <w:pPr>
              <w:spacing w:before="0"/>
              <w:jc w:val="center"/>
              <w:textAlignment w:val="baseline"/>
              <w:rPr>
                <w:sz w:val="16"/>
                <w:szCs w:val="16"/>
                <w:lang w:eastAsia="de-DE"/>
              </w:rPr>
              <w:pPrChange w:id="1504" w:author="Gary Sullivan" w:date="2025-06-04T16:13:00Z" w16du:dateUtc="2025-06-04T23:13:00Z">
                <w:pPr>
                  <w:spacing w:before="0"/>
                  <w:textAlignment w:val="baseline"/>
                </w:pPr>
              </w:pPrChange>
            </w:pPr>
            <w:r w:rsidRPr="001775AF">
              <w:rPr>
                <w:sz w:val="16"/>
                <w:szCs w:val="16"/>
                <w:lang w:eastAsia="de-DE"/>
              </w:rPr>
              <w:t>1.23%</w:t>
            </w:r>
          </w:p>
        </w:tc>
        <w:tc>
          <w:tcPr>
            <w:tcW w:w="381" w:type="pct"/>
            <w:tcBorders>
              <w:top w:val="single" w:sz="8" w:space="0" w:color="auto"/>
              <w:left w:val="nil"/>
              <w:bottom w:val="single" w:sz="8" w:space="0" w:color="auto"/>
              <w:right w:val="nil"/>
            </w:tcBorders>
            <w:shd w:val="clear" w:color="auto" w:fill="FFC7CE"/>
            <w:noWrap/>
            <w:vAlign w:val="center"/>
            <w:hideMark/>
            <w:tcPrChange w:id="1505" w:author="Gary Sullivan" w:date="2025-06-04T16:09:00Z" w16du:dateUtc="2025-06-04T23:09:00Z">
              <w:tcPr>
                <w:tcW w:w="381" w:type="pct"/>
                <w:gridSpan w:val="2"/>
                <w:tcBorders>
                  <w:top w:val="single" w:sz="8" w:space="0" w:color="auto"/>
                  <w:left w:val="nil"/>
                  <w:bottom w:val="single" w:sz="8" w:space="0" w:color="auto"/>
                  <w:right w:val="nil"/>
                </w:tcBorders>
                <w:shd w:val="clear" w:color="auto" w:fill="FFC7CE"/>
                <w:noWrap/>
                <w:vAlign w:val="center"/>
                <w:hideMark/>
              </w:tcPr>
            </w:tcPrChange>
          </w:tcPr>
          <w:p w14:paraId="2E774781" w14:textId="77777777" w:rsidR="00237471" w:rsidRPr="001775AF" w:rsidRDefault="00237471">
            <w:pPr>
              <w:spacing w:before="0"/>
              <w:jc w:val="center"/>
              <w:textAlignment w:val="baseline"/>
              <w:rPr>
                <w:sz w:val="16"/>
                <w:szCs w:val="16"/>
                <w:lang w:eastAsia="de-DE"/>
              </w:rPr>
              <w:pPrChange w:id="1506" w:author="Gary Sullivan" w:date="2025-06-04T16:13:00Z" w16du:dateUtc="2025-06-04T23:13:00Z">
                <w:pPr>
                  <w:spacing w:before="0"/>
                  <w:textAlignment w:val="baseline"/>
                </w:pPr>
              </w:pPrChange>
            </w:pPr>
            <w:r w:rsidRPr="001775AF">
              <w:rPr>
                <w:sz w:val="16"/>
                <w:szCs w:val="16"/>
                <w:lang w:eastAsia="de-DE"/>
              </w:rPr>
              <w:t>4.15%</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Change w:id="1507" w:author="Gary Sullivan" w:date="2025-06-04T16:09:00Z" w16du:dateUtc="2025-06-04T23:09:00Z">
              <w:tcPr>
                <w:tcW w:w="351" w:type="pct"/>
                <w:gridSpan w:val="2"/>
                <w:tcBorders>
                  <w:top w:val="single" w:sz="8" w:space="0" w:color="auto"/>
                  <w:left w:val="nil"/>
                  <w:bottom w:val="single" w:sz="8" w:space="0" w:color="auto"/>
                  <w:right w:val="single" w:sz="4" w:space="0" w:color="auto"/>
                </w:tcBorders>
                <w:shd w:val="clear" w:color="auto" w:fill="FFC7CE"/>
                <w:noWrap/>
                <w:vAlign w:val="center"/>
                <w:hideMark/>
              </w:tcPr>
            </w:tcPrChange>
          </w:tcPr>
          <w:p w14:paraId="30FEFAC1" w14:textId="77777777" w:rsidR="00237471" w:rsidRPr="001775AF" w:rsidRDefault="00237471">
            <w:pPr>
              <w:spacing w:before="0"/>
              <w:jc w:val="center"/>
              <w:textAlignment w:val="baseline"/>
              <w:rPr>
                <w:sz w:val="16"/>
                <w:szCs w:val="16"/>
                <w:lang w:eastAsia="de-DE"/>
              </w:rPr>
              <w:pPrChange w:id="1508" w:author="Gary Sullivan" w:date="2025-06-04T16:13:00Z" w16du:dateUtc="2025-06-04T23:13:00Z">
                <w:pPr>
                  <w:spacing w:before="0"/>
                  <w:textAlignment w:val="baseline"/>
                </w:pPr>
              </w:pPrChange>
            </w:pPr>
            <w:r w:rsidRPr="001775AF">
              <w:rPr>
                <w:sz w:val="16"/>
                <w:szCs w:val="16"/>
                <w:lang w:eastAsia="de-DE"/>
              </w:rPr>
              <w:t>4.70%</w:t>
            </w:r>
          </w:p>
        </w:tc>
        <w:tc>
          <w:tcPr>
            <w:tcW w:w="351" w:type="pct"/>
            <w:tcBorders>
              <w:top w:val="single" w:sz="8" w:space="0" w:color="auto"/>
              <w:left w:val="nil"/>
              <w:bottom w:val="single" w:sz="8" w:space="0" w:color="auto"/>
              <w:right w:val="nil"/>
            </w:tcBorders>
            <w:noWrap/>
            <w:vAlign w:val="center"/>
            <w:hideMark/>
            <w:tcPrChange w:id="1509"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40E67E41" w14:textId="77777777" w:rsidR="00237471" w:rsidRPr="001775AF" w:rsidRDefault="00237471">
            <w:pPr>
              <w:spacing w:before="0"/>
              <w:jc w:val="center"/>
              <w:textAlignment w:val="baseline"/>
              <w:rPr>
                <w:sz w:val="16"/>
                <w:szCs w:val="16"/>
                <w:lang w:eastAsia="de-DE"/>
              </w:rPr>
              <w:pPrChange w:id="1510" w:author="Gary Sullivan" w:date="2025-06-04T16:13:00Z" w16du:dateUtc="2025-06-04T23:13:00Z">
                <w:pPr>
                  <w:spacing w:before="0"/>
                  <w:textAlignment w:val="baseline"/>
                </w:pPr>
              </w:pPrChange>
            </w:pPr>
            <w:r w:rsidRPr="001775AF">
              <w:rPr>
                <w:sz w:val="16"/>
                <w:szCs w:val="16"/>
                <w:lang w:eastAsia="de-DE"/>
              </w:rPr>
              <w:t>93.1%</w:t>
            </w:r>
          </w:p>
        </w:tc>
        <w:tc>
          <w:tcPr>
            <w:tcW w:w="450" w:type="pct"/>
            <w:tcBorders>
              <w:top w:val="single" w:sz="8" w:space="0" w:color="auto"/>
              <w:left w:val="nil"/>
              <w:bottom w:val="single" w:sz="8" w:space="0" w:color="auto"/>
              <w:right w:val="nil"/>
            </w:tcBorders>
            <w:noWrap/>
            <w:vAlign w:val="center"/>
            <w:hideMark/>
            <w:tcPrChange w:id="1511" w:author="Gary Sullivan" w:date="2025-06-04T16:09:00Z" w16du:dateUtc="2025-06-04T23:09:00Z">
              <w:tcPr>
                <w:tcW w:w="127" w:type="pct"/>
                <w:gridSpan w:val="2"/>
                <w:tcBorders>
                  <w:top w:val="single" w:sz="8" w:space="0" w:color="auto"/>
                  <w:left w:val="nil"/>
                  <w:bottom w:val="single" w:sz="8" w:space="0" w:color="auto"/>
                  <w:right w:val="nil"/>
                </w:tcBorders>
                <w:noWrap/>
                <w:vAlign w:val="center"/>
                <w:hideMark/>
              </w:tcPr>
            </w:tcPrChange>
          </w:tcPr>
          <w:p w14:paraId="658649AB" w14:textId="77777777" w:rsidR="00237471" w:rsidRPr="001775AF" w:rsidRDefault="00237471">
            <w:pPr>
              <w:spacing w:before="0"/>
              <w:jc w:val="center"/>
              <w:textAlignment w:val="baseline"/>
              <w:rPr>
                <w:sz w:val="16"/>
                <w:szCs w:val="16"/>
                <w:lang w:eastAsia="de-DE"/>
              </w:rPr>
              <w:pPrChange w:id="1512" w:author="Gary Sullivan" w:date="2025-06-04T16:13:00Z" w16du:dateUtc="2025-06-04T23:13:00Z">
                <w:pPr>
                  <w:spacing w:before="0"/>
                  <w:textAlignment w:val="baseline"/>
                </w:pPr>
              </w:pPrChange>
            </w:pPr>
            <w:r w:rsidRPr="001775AF">
              <w:rPr>
                <w:sz w:val="16"/>
                <w:szCs w:val="16"/>
                <w:lang w:eastAsia="de-DE"/>
              </w:rPr>
              <w:t>99.6%</w:t>
            </w:r>
          </w:p>
        </w:tc>
        <w:tc>
          <w:tcPr>
            <w:tcW w:w="371" w:type="pct"/>
            <w:tcBorders>
              <w:top w:val="single" w:sz="8" w:space="0" w:color="auto"/>
              <w:left w:val="single" w:sz="4" w:space="0" w:color="auto"/>
              <w:bottom w:val="single" w:sz="8" w:space="0" w:color="auto"/>
              <w:right w:val="nil"/>
            </w:tcBorders>
            <w:noWrap/>
            <w:vAlign w:val="center"/>
            <w:hideMark/>
            <w:tcPrChange w:id="1513" w:author="Gary Sullivan" w:date="2025-06-04T16:09:00Z" w16du:dateUtc="2025-06-04T23:09:00Z">
              <w:tcPr>
                <w:tcW w:w="694" w:type="pct"/>
                <w:gridSpan w:val="2"/>
                <w:tcBorders>
                  <w:top w:val="single" w:sz="8" w:space="0" w:color="auto"/>
                  <w:left w:val="single" w:sz="4" w:space="0" w:color="auto"/>
                  <w:bottom w:val="single" w:sz="8" w:space="0" w:color="auto"/>
                  <w:right w:val="nil"/>
                </w:tcBorders>
                <w:noWrap/>
                <w:vAlign w:val="center"/>
                <w:hideMark/>
              </w:tcPr>
            </w:tcPrChange>
          </w:tcPr>
          <w:p w14:paraId="6BC51EF4" w14:textId="77777777" w:rsidR="00237471" w:rsidRPr="001775AF" w:rsidRDefault="00237471">
            <w:pPr>
              <w:spacing w:before="0"/>
              <w:jc w:val="center"/>
              <w:textAlignment w:val="baseline"/>
              <w:rPr>
                <w:sz w:val="16"/>
                <w:szCs w:val="16"/>
                <w:lang w:eastAsia="de-DE"/>
              </w:rPr>
              <w:pPrChange w:id="1514"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Change w:id="1515" w:author="Gary Sullivan" w:date="2025-06-04T16:09:00Z" w16du:dateUtc="2025-06-04T23:09:00Z">
              <w:tcPr>
                <w:tcW w:w="427" w:type="pct"/>
                <w:tcBorders>
                  <w:top w:val="single" w:sz="8" w:space="0" w:color="auto"/>
                  <w:left w:val="single" w:sz="8" w:space="0" w:color="auto"/>
                  <w:bottom w:val="single" w:sz="8" w:space="0" w:color="auto"/>
                  <w:right w:val="nil"/>
                </w:tcBorders>
                <w:shd w:val="clear" w:color="auto" w:fill="CCFFCC"/>
                <w:noWrap/>
                <w:vAlign w:val="center"/>
                <w:hideMark/>
              </w:tcPr>
            </w:tcPrChange>
          </w:tcPr>
          <w:p w14:paraId="04415DD2" w14:textId="77777777" w:rsidR="00237471" w:rsidRPr="001775AF" w:rsidRDefault="00237471">
            <w:pPr>
              <w:spacing w:before="0"/>
              <w:jc w:val="center"/>
              <w:textAlignment w:val="baseline"/>
              <w:rPr>
                <w:sz w:val="16"/>
                <w:szCs w:val="16"/>
                <w:lang w:eastAsia="de-DE"/>
              </w:rPr>
              <w:pPrChange w:id="1516" w:author="Gary Sullivan" w:date="2025-06-04T16:13:00Z" w16du:dateUtc="2025-06-04T23:13:00Z">
                <w:pPr>
                  <w:spacing w:before="0"/>
                  <w:textAlignment w:val="baseline"/>
                </w:pPr>
              </w:pPrChange>
            </w:pPr>
            <w:r w:rsidRPr="001775AF">
              <w:rPr>
                <w:sz w:val="16"/>
                <w:szCs w:val="16"/>
                <w:lang w:eastAsia="de-DE"/>
              </w:rPr>
              <w:t>-26.16%</w:t>
            </w:r>
          </w:p>
        </w:tc>
        <w:tc>
          <w:tcPr>
            <w:tcW w:w="427" w:type="pct"/>
            <w:tcBorders>
              <w:top w:val="single" w:sz="8" w:space="0" w:color="auto"/>
              <w:left w:val="nil"/>
              <w:bottom w:val="single" w:sz="8" w:space="0" w:color="auto"/>
              <w:right w:val="nil"/>
            </w:tcBorders>
            <w:shd w:val="clear" w:color="auto" w:fill="CCFFCC"/>
            <w:noWrap/>
            <w:vAlign w:val="center"/>
            <w:hideMark/>
            <w:tcPrChange w:id="1517" w:author="Gary Sullivan" w:date="2025-06-04T16:09:00Z" w16du:dateUtc="2025-06-04T23:09:00Z">
              <w:tcPr>
                <w:tcW w:w="427" w:type="pct"/>
                <w:tcBorders>
                  <w:top w:val="single" w:sz="8" w:space="0" w:color="auto"/>
                  <w:left w:val="nil"/>
                  <w:bottom w:val="single" w:sz="8" w:space="0" w:color="auto"/>
                  <w:right w:val="nil"/>
                </w:tcBorders>
                <w:shd w:val="clear" w:color="auto" w:fill="CCFFCC"/>
                <w:noWrap/>
                <w:vAlign w:val="center"/>
                <w:hideMark/>
              </w:tcPr>
            </w:tcPrChange>
          </w:tcPr>
          <w:p w14:paraId="5AB8F969" w14:textId="77777777" w:rsidR="00237471" w:rsidRPr="001775AF" w:rsidRDefault="00237471">
            <w:pPr>
              <w:spacing w:before="0"/>
              <w:jc w:val="center"/>
              <w:textAlignment w:val="baseline"/>
              <w:rPr>
                <w:sz w:val="16"/>
                <w:szCs w:val="16"/>
                <w:lang w:eastAsia="de-DE"/>
              </w:rPr>
              <w:pPrChange w:id="1518" w:author="Gary Sullivan" w:date="2025-06-04T16:13:00Z" w16du:dateUtc="2025-06-04T23:13:00Z">
                <w:pPr>
                  <w:spacing w:before="0"/>
                  <w:textAlignment w:val="baseline"/>
                </w:pPr>
              </w:pPrChange>
            </w:pPr>
            <w:r w:rsidRPr="001775AF">
              <w:rPr>
                <w:sz w:val="16"/>
                <w:szCs w:val="16"/>
                <w:lang w:eastAsia="de-DE"/>
              </w:rPr>
              <w:t>-25.18%</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Change w:id="1519" w:author="Gary Sullivan" w:date="2025-06-04T16:09:00Z" w16du:dateUtc="2025-06-04T23:09:00Z">
              <w:tcPr>
                <w:tcW w:w="427" w:type="pct"/>
                <w:tcBorders>
                  <w:top w:val="single" w:sz="8" w:space="0" w:color="auto"/>
                  <w:left w:val="nil"/>
                  <w:bottom w:val="single" w:sz="8" w:space="0" w:color="auto"/>
                  <w:right w:val="single" w:sz="4" w:space="0" w:color="auto"/>
                </w:tcBorders>
                <w:shd w:val="clear" w:color="auto" w:fill="CCFFCC"/>
                <w:noWrap/>
                <w:vAlign w:val="center"/>
                <w:hideMark/>
              </w:tcPr>
            </w:tcPrChange>
          </w:tcPr>
          <w:p w14:paraId="05450CDC" w14:textId="77777777" w:rsidR="00237471" w:rsidRPr="001775AF" w:rsidRDefault="00237471">
            <w:pPr>
              <w:spacing w:before="0"/>
              <w:jc w:val="center"/>
              <w:textAlignment w:val="baseline"/>
              <w:rPr>
                <w:sz w:val="16"/>
                <w:szCs w:val="16"/>
                <w:lang w:eastAsia="de-DE"/>
              </w:rPr>
              <w:pPrChange w:id="1520" w:author="Gary Sullivan" w:date="2025-06-04T16:13:00Z" w16du:dateUtc="2025-06-04T23:13:00Z">
                <w:pPr>
                  <w:spacing w:before="0"/>
                  <w:textAlignment w:val="baseline"/>
                </w:pPr>
              </w:pPrChange>
            </w:pPr>
            <w:r w:rsidRPr="001775AF">
              <w:rPr>
                <w:sz w:val="16"/>
                <w:szCs w:val="16"/>
                <w:lang w:eastAsia="de-DE"/>
              </w:rPr>
              <w:t>-27.79%</w:t>
            </w:r>
          </w:p>
        </w:tc>
        <w:tc>
          <w:tcPr>
            <w:tcW w:w="396" w:type="pct"/>
            <w:tcBorders>
              <w:top w:val="single" w:sz="8" w:space="0" w:color="auto"/>
              <w:left w:val="nil"/>
              <w:bottom w:val="single" w:sz="8" w:space="0" w:color="auto"/>
              <w:right w:val="nil"/>
            </w:tcBorders>
            <w:noWrap/>
            <w:vAlign w:val="center"/>
            <w:hideMark/>
            <w:tcPrChange w:id="1521" w:author="Gary Sullivan" w:date="2025-06-04T16:09:00Z" w16du:dateUtc="2025-06-04T23:09:00Z">
              <w:tcPr>
                <w:tcW w:w="396" w:type="pct"/>
                <w:tcBorders>
                  <w:top w:val="single" w:sz="8" w:space="0" w:color="auto"/>
                  <w:left w:val="nil"/>
                  <w:bottom w:val="single" w:sz="8" w:space="0" w:color="auto"/>
                  <w:right w:val="nil"/>
                </w:tcBorders>
                <w:noWrap/>
                <w:vAlign w:val="center"/>
                <w:hideMark/>
              </w:tcPr>
            </w:tcPrChange>
          </w:tcPr>
          <w:p w14:paraId="450B13FC" w14:textId="77777777" w:rsidR="00237471" w:rsidRPr="001775AF" w:rsidRDefault="00237471">
            <w:pPr>
              <w:spacing w:before="0"/>
              <w:jc w:val="center"/>
              <w:textAlignment w:val="baseline"/>
              <w:rPr>
                <w:sz w:val="16"/>
                <w:szCs w:val="16"/>
                <w:lang w:eastAsia="de-DE"/>
              </w:rPr>
              <w:pPrChange w:id="1522" w:author="Gary Sullivan" w:date="2025-06-04T16:13:00Z" w16du:dateUtc="2025-06-04T23:13:00Z">
                <w:pPr>
                  <w:spacing w:before="0"/>
                  <w:textAlignment w:val="baseline"/>
                </w:pPr>
              </w:pPrChange>
            </w:pPr>
            <w:r w:rsidRPr="001775AF">
              <w:rPr>
                <w:sz w:val="16"/>
                <w:szCs w:val="16"/>
                <w:lang w:eastAsia="de-DE"/>
              </w:rPr>
              <w:t>818.9%</w:t>
            </w:r>
          </w:p>
        </w:tc>
        <w:tc>
          <w:tcPr>
            <w:tcW w:w="440" w:type="pct"/>
            <w:tcBorders>
              <w:top w:val="single" w:sz="8" w:space="0" w:color="auto"/>
              <w:left w:val="nil"/>
              <w:bottom w:val="single" w:sz="8" w:space="0" w:color="auto"/>
              <w:right w:val="single" w:sz="8" w:space="0" w:color="auto"/>
            </w:tcBorders>
            <w:noWrap/>
            <w:vAlign w:val="center"/>
            <w:hideMark/>
            <w:tcPrChange w:id="1523" w:author="Gary Sullivan" w:date="2025-06-04T16:09:00Z" w16du:dateUtc="2025-06-04T23:09:00Z">
              <w:tcPr>
                <w:tcW w:w="442" w:type="pct"/>
                <w:tcBorders>
                  <w:top w:val="single" w:sz="8" w:space="0" w:color="auto"/>
                  <w:left w:val="nil"/>
                  <w:bottom w:val="single" w:sz="8" w:space="0" w:color="auto"/>
                  <w:right w:val="single" w:sz="8" w:space="0" w:color="auto"/>
                </w:tcBorders>
                <w:noWrap/>
                <w:vAlign w:val="center"/>
                <w:hideMark/>
              </w:tcPr>
            </w:tcPrChange>
          </w:tcPr>
          <w:p w14:paraId="550A9000" w14:textId="77777777" w:rsidR="00237471" w:rsidRPr="001775AF" w:rsidRDefault="00237471">
            <w:pPr>
              <w:spacing w:before="0"/>
              <w:jc w:val="center"/>
              <w:textAlignment w:val="baseline"/>
              <w:rPr>
                <w:sz w:val="16"/>
                <w:szCs w:val="16"/>
                <w:lang w:eastAsia="de-DE"/>
              </w:rPr>
              <w:pPrChange w:id="1524" w:author="Gary Sullivan" w:date="2025-06-04T16:13:00Z" w16du:dateUtc="2025-06-04T23:13:00Z">
                <w:pPr>
                  <w:spacing w:before="0"/>
                  <w:textAlignment w:val="baseline"/>
                </w:pPr>
              </w:pPrChange>
            </w:pPr>
            <w:r w:rsidRPr="001775AF">
              <w:rPr>
                <w:sz w:val="16"/>
                <w:szCs w:val="16"/>
                <w:lang w:eastAsia="de-DE"/>
              </w:rPr>
              <w:t>935.2%</w:t>
            </w:r>
          </w:p>
        </w:tc>
      </w:tr>
      <w:tr w:rsidR="00ED61A3" w:rsidRPr="00ED61A3" w14:paraId="6971E7CB" w14:textId="77777777" w:rsidTr="006F578C">
        <w:trPr>
          <w:trHeight w:val="255"/>
          <w:trPrChange w:id="1525"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526"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852B2A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1" w:type="pct"/>
            <w:noWrap/>
            <w:vAlign w:val="center"/>
            <w:hideMark/>
            <w:tcPrChange w:id="1527" w:author="Gary Sullivan" w:date="2025-06-04T16:09:00Z" w16du:dateUtc="2025-06-04T23:09:00Z">
              <w:tcPr>
                <w:tcW w:w="351" w:type="pct"/>
                <w:gridSpan w:val="2"/>
                <w:noWrap/>
                <w:vAlign w:val="center"/>
                <w:hideMark/>
              </w:tcPr>
            </w:tcPrChange>
          </w:tcPr>
          <w:p w14:paraId="779CB8F6" w14:textId="77777777" w:rsidR="00237471" w:rsidRPr="001775AF" w:rsidRDefault="00237471">
            <w:pPr>
              <w:spacing w:before="0"/>
              <w:jc w:val="center"/>
              <w:textAlignment w:val="baseline"/>
              <w:rPr>
                <w:sz w:val="16"/>
                <w:szCs w:val="16"/>
                <w:lang w:eastAsia="de-DE"/>
              </w:rPr>
              <w:pPrChange w:id="1528" w:author="Gary Sullivan" w:date="2025-06-04T16:13:00Z" w16du:dateUtc="2025-06-04T23:13:00Z">
                <w:pPr>
                  <w:spacing w:before="0"/>
                  <w:textAlignment w:val="baseline"/>
                </w:pPr>
              </w:pPrChange>
            </w:pPr>
            <w:r w:rsidRPr="001775AF">
              <w:rPr>
                <w:sz w:val="16"/>
                <w:szCs w:val="16"/>
                <w:lang w:eastAsia="de-DE"/>
              </w:rPr>
              <w:t>0.88%</w:t>
            </w:r>
          </w:p>
        </w:tc>
        <w:tc>
          <w:tcPr>
            <w:tcW w:w="381" w:type="pct"/>
            <w:noWrap/>
            <w:vAlign w:val="center"/>
            <w:hideMark/>
            <w:tcPrChange w:id="1529" w:author="Gary Sullivan" w:date="2025-06-04T16:09:00Z" w16du:dateUtc="2025-06-04T23:09:00Z">
              <w:tcPr>
                <w:tcW w:w="381" w:type="pct"/>
                <w:gridSpan w:val="2"/>
                <w:noWrap/>
                <w:vAlign w:val="center"/>
                <w:hideMark/>
              </w:tcPr>
            </w:tcPrChange>
          </w:tcPr>
          <w:p w14:paraId="52709EB7" w14:textId="77777777" w:rsidR="00237471" w:rsidRPr="001775AF" w:rsidRDefault="00237471">
            <w:pPr>
              <w:spacing w:before="0"/>
              <w:jc w:val="center"/>
              <w:textAlignment w:val="baseline"/>
              <w:rPr>
                <w:sz w:val="16"/>
                <w:szCs w:val="16"/>
                <w:lang w:eastAsia="de-DE"/>
              </w:rPr>
              <w:pPrChange w:id="1530" w:author="Gary Sullivan" w:date="2025-06-04T16:13:00Z" w16du:dateUtc="2025-06-04T23:13:00Z">
                <w:pPr>
                  <w:spacing w:before="0"/>
                  <w:textAlignment w:val="baseline"/>
                </w:pPr>
              </w:pPrChange>
            </w:pPr>
            <w:r w:rsidRPr="001775AF">
              <w:rPr>
                <w:sz w:val="16"/>
                <w:szCs w:val="16"/>
                <w:lang w:eastAsia="de-DE"/>
              </w:rPr>
              <w:t>2.60%</w:t>
            </w:r>
          </w:p>
        </w:tc>
        <w:tc>
          <w:tcPr>
            <w:tcW w:w="351" w:type="pct"/>
            <w:tcBorders>
              <w:top w:val="nil"/>
              <w:left w:val="nil"/>
              <w:bottom w:val="nil"/>
              <w:right w:val="single" w:sz="4" w:space="0" w:color="auto"/>
            </w:tcBorders>
            <w:noWrap/>
            <w:vAlign w:val="center"/>
            <w:hideMark/>
            <w:tcPrChange w:id="1531"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4585BB4E" w14:textId="77777777" w:rsidR="00237471" w:rsidRPr="001775AF" w:rsidRDefault="00237471">
            <w:pPr>
              <w:spacing w:before="0"/>
              <w:jc w:val="center"/>
              <w:textAlignment w:val="baseline"/>
              <w:rPr>
                <w:sz w:val="16"/>
                <w:szCs w:val="16"/>
                <w:lang w:eastAsia="de-DE"/>
              </w:rPr>
              <w:pPrChange w:id="1532" w:author="Gary Sullivan" w:date="2025-06-04T16:13:00Z" w16du:dateUtc="2025-06-04T23:13:00Z">
                <w:pPr>
                  <w:spacing w:before="0"/>
                  <w:textAlignment w:val="baseline"/>
                </w:pPr>
              </w:pPrChange>
            </w:pPr>
            <w:r w:rsidRPr="001775AF">
              <w:rPr>
                <w:sz w:val="16"/>
                <w:szCs w:val="16"/>
                <w:lang w:eastAsia="de-DE"/>
              </w:rPr>
              <w:t>2.05%</w:t>
            </w:r>
          </w:p>
        </w:tc>
        <w:tc>
          <w:tcPr>
            <w:tcW w:w="351" w:type="pct"/>
            <w:noWrap/>
            <w:vAlign w:val="center"/>
            <w:hideMark/>
            <w:tcPrChange w:id="1533" w:author="Gary Sullivan" w:date="2025-06-04T16:09:00Z" w16du:dateUtc="2025-06-04T23:09:00Z">
              <w:tcPr>
                <w:tcW w:w="351" w:type="pct"/>
                <w:gridSpan w:val="2"/>
                <w:noWrap/>
                <w:vAlign w:val="center"/>
                <w:hideMark/>
              </w:tcPr>
            </w:tcPrChange>
          </w:tcPr>
          <w:p w14:paraId="366F7D99" w14:textId="77777777" w:rsidR="00237471" w:rsidRPr="001775AF" w:rsidRDefault="00237471">
            <w:pPr>
              <w:spacing w:before="0"/>
              <w:jc w:val="center"/>
              <w:textAlignment w:val="baseline"/>
              <w:rPr>
                <w:sz w:val="16"/>
                <w:szCs w:val="16"/>
                <w:lang w:eastAsia="de-DE"/>
              </w:rPr>
              <w:pPrChange w:id="1534" w:author="Gary Sullivan" w:date="2025-06-04T16:13:00Z" w16du:dateUtc="2025-06-04T23:13:00Z">
                <w:pPr>
                  <w:spacing w:before="0"/>
                  <w:textAlignment w:val="baseline"/>
                </w:pPr>
              </w:pPrChange>
            </w:pPr>
            <w:r w:rsidRPr="001775AF">
              <w:rPr>
                <w:sz w:val="16"/>
                <w:szCs w:val="16"/>
                <w:lang w:eastAsia="de-DE"/>
              </w:rPr>
              <w:t>93.0%</w:t>
            </w:r>
          </w:p>
        </w:tc>
        <w:tc>
          <w:tcPr>
            <w:tcW w:w="450" w:type="pct"/>
            <w:noWrap/>
            <w:vAlign w:val="center"/>
            <w:hideMark/>
            <w:tcPrChange w:id="1535" w:author="Gary Sullivan" w:date="2025-06-04T16:09:00Z" w16du:dateUtc="2025-06-04T23:09:00Z">
              <w:tcPr>
                <w:tcW w:w="127" w:type="pct"/>
                <w:gridSpan w:val="2"/>
                <w:noWrap/>
                <w:vAlign w:val="center"/>
                <w:hideMark/>
              </w:tcPr>
            </w:tcPrChange>
          </w:tcPr>
          <w:p w14:paraId="6E321D63" w14:textId="77777777" w:rsidR="00237471" w:rsidRPr="001775AF" w:rsidRDefault="00237471">
            <w:pPr>
              <w:spacing w:before="0"/>
              <w:jc w:val="center"/>
              <w:textAlignment w:val="baseline"/>
              <w:rPr>
                <w:sz w:val="16"/>
                <w:szCs w:val="16"/>
                <w:lang w:eastAsia="de-DE"/>
              </w:rPr>
              <w:pPrChange w:id="1536" w:author="Gary Sullivan" w:date="2025-06-04T16:13:00Z" w16du:dateUtc="2025-06-04T23:13:00Z">
                <w:pPr>
                  <w:spacing w:before="0"/>
                  <w:textAlignment w:val="baseline"/>
                </w:pPr>
              </w:pPrChange>
            </w:pPr>
            <w:r w:rsidRPr="001775AF">
              <w:rPr>
                <w:sz w:val="16"/>
                <w:szCs w:val="16"/>
                <w:lang w:eastAsia="de-DE"/>
              </w:rPr>
              <w:t>95.0%</w:t>
            </w:r>
          </w:p>
        </w:tc>
        <w:tc>
          <w:tcPr>
            <w:tcW w:w="371" w:type="pct"/>
            <w:tcBorders>
              <w:top w:val="nil"/>
              <w:left w:val="single" w:sz="4" w:space="0" w:color="auto"/>
              <w:bottom w:val="nil"/>
              <w:right w:val="nil"/>
            </w:tcBorders>
            <w:noWrap/>
            <w:vAlign w:val="center"/>
            <w:hideMark/>
            <w:tcPrChange w:id="1537"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139E51C2" w14:textId="77777777" w:rsidR="00237471" w:rsidRPr="001775AF" w:rsidRDefault="00237471">
            <w:pPr>
              <w:spacing w:before="0"/>
              <w:jc w:val="center"/>
              <w:textAlignment w:val="baseline"/>
              <w:rPr>
                <w:sz w:val="16"/>
                <w:szCs w:val="16"/>
                <w:lang w:eastAsia="de-DE"/>
              </w:rPr>
              <w:pPrChange w:id="1538"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Change w:id="1539" w:author="Gary Sullivan" w:date="2025-06-04T16:09:00Z" w16du:dateUtc="2025-06-04T23:09:00Z">
              <w:tcPr>
                <w:tcW w:w="427" w:type="pct"/>
                <w:tcBorders>
                  <w:top w:val="single" w:sz="8" w:space="0" w:color="auto"/>
                  <w:left w:val="single" w:sz="8" w:space="0" w:color="auto"/>
                  <w:bottom w:val="nil"/>
                  <w:right w:val="nil"/>
                </w:tcBorders>
                <w:shd w:val="clear" w:color="auto" w:fill="CCFFCC"/>
                <w:noWrap/>
                <w:vAlign w:val="center"/>
                <w:hideMark/>
              </w:tcPr>
            </w:tcPrChange>
          </w:tcPr>
          <w:p w14:paraId="3BB33D71" w14:textId="77777777" w:rsidR="00237471" w:rsidRPr="001775AF" w:rsidRDefault="00237471">
            <w:pPr>
              <w:spacing w:before="0"/>
              <w:jc w:val="center"/>
              <w:textAlignment w:val="baseline"/>
              <w:rPr>
                <w:sz w:val="16"/>
                <w:szCs w:val="16"/>
                <w:lang w:eastAsia="de-DE"/>
              </w:rPr>
              <w:pPrChange w:id="1540" w:author="Gary Sullivan" w:date="2025-06-04T16:13:00Z" w16du:dateUtc="2025-06-04T23:13:00Z">
                <w:pPr>
                  <w:spacing w:before="0"/>
                  <w:textAlignment w:val="baseline"/>
                </w:pPr>
              </w:pPrChange>
            </w:pPr>
            <w:r w:rsidRPr="001775AF">
              <w:rPr>
                <w:sz w:val="16"/>
                <w:szCs w:val="16"/>
                <w:lang w:eastAsia="de-DE"/>
              </w:rPr>
              <w:t>-26.86%</w:t>
            </w:r>
          </w:p>
        </w:tc>
        <w:tc>
          <w:tcPr>
            <w:tcW w:w="427" w:type="pct"/>
            <w:tcBorders>
              <w:top w:val="single" w:sz="8" w:space="0" w:color="auto"/>
              <w:left w:val="nil"/>
              <w:bottom w:val="nil"/>
              <w:right w:val="nil"/>
            </w:tcBorders>
            <w:shd w:val="clear" w:color="auto" w:fill="CCFFCC"/>
            <w:noWrap/>
            <w:vAlign w:val="center"/>
            <w:hideMark/>
            <w:tcPrChange w:id="1541" w:author="Gary Sullivan" w:date="2025-06-04T16:09:00Z" w16du:dateUtc="2025-06-04T23:09:00Z">
              <w:tcPr>
                <w:tcW w:w="427" w:type="pct"/>
                <w:tcBorders>
                  <w:top w:val="single" w:sz="8" w:space="0" w:color="auto"/>
                  <w:left w:val="nil"/>
                  <w:bottom w:val="nil"/>
                  <w:right w:val="nil"/>
                </w:tcBorders>
                <w:shd w:val="clear" w:color="auto" w:fill="CCFFCC"/>
                <w:noWrap/>
                <w:vAlign w:val="center"/>
                <w:hideMark/>
              </w:tcPr>
            </w:tcPrChange>
          </w:tcPr>
          <w:p w14:paraId="6648FA34" w14:textId="77777777" w:rsidR="00237471" w:rsidRPr="001775AF" w:rsidRDefault="00237471">
            <w:pPr>
              <w:spacing w:before="0"/>
              <w:jc w:val="center"/>
              <w:textAlignment w:val="baseline"/>
              <w:rPr>
                <w:sz w:val="16"/>
                <w:szCs w:val="16"/>
                <w:lang w:eastAsia="de-DE"/>
              </w:rPr>
              <w:pPrChange w:id="1542" w:author="Gary Sullivan" w:date="2025-06-04T16:13:00Z" w16du:dateUtc="2025-06-04T23:13:00Z">
                <w:pPr>
                  <w:spacing w:before="0"/>
                  <w:textAlignment w:val="baseline"/>
                </w:pPr>
              </w:pPrChange>
            </w:pPr>
            <w:r w:rsidRPr="001775AF">
              <w:rPr>
                <w:sz w:val="16"/>
                <w:szCs w:val="16"/>
                <w:lang w:eastAsia="de-DE"/>
              </w:rPr>
              <w:t>-20.98%</w:t>
            </w:r>
          </w:p>
        </w:tc>
        <w:tc>
          <w:tcPr>
            <w:tcW w:w="427" w:type="pct"/>
            <w:tcBorders>
              <w:top w:val="single" w:sz="8" w:space="0" w:color="auto"/>
              <w:left w:val="nil"/>
              <w:bottom w:val="nil"/>
              <w:right w:val="single" w:sz="4" w:space="0" w:color="auto"/>
            </w:tcBorders>
            <w:shd w:val="clear" w:color="auto" w:fill="CCFFCC"/>
            <w:noWrap/>
            <w:vAlign w:val="center"/>
            <w:hideMark/>
            <w:tcPrChange w:id="1543" w:author="Gary Sullivan" w:date="2025-06-04T16:09:00Z" w16du:dateUtc="2025-06-04T23:09:00Z">
              <w:tcPr>
                <w:tcW w:w="427" w:type="pct"/>
                <w:tcBorders>
                  <w:top w:val="single" w:sz="8" w:space="0" w:color="auto"/>
                  <w:left w:val="nil"/>
                  <w:bottom w:val="nil"/>
                  <w:right w:val="single" w:sz="4" w:space="0" w:color="auto"/>
                </w:tcBorders>
                <w:shd w:val="clear" w:color="auto" w:fill="CCFFCC"/>
                <w:noWrap/>
                <w:vAlign w:val="center"/>
                <w:hideMark/>
              </w:tcPr>
            </w:tcPrChange>
          </w:tcPr>
          <w:p w14:paraId="18B39B26" w14:textId="77777777" w:rsidR="00237471" w:rsidRPr="001775AF" w:rsidRDefault="00237471">
            <w:pPr>
              <w:spacing w:before="0"/>
              <w:jc w:val="center"/>
              <w:textAlignment w:val="baseline"/>
              <w:rPr>
                <w:sz w:val="16"/>
                <w:szCs w:val="16"/>
                <w:lang w:eastAsia="de-DE"/>
              </w:rPr>
              <w:pPrChange w:id="1544" w:author="Gary Sullivan" w:date="2025-06-04T16:13:00Z" w16du:dateUtc="2025-06-04T23:13:00Z">
                <w:pPr>
                  <w:spacing w:before="0"/>
                  <w:textAlignment w:val="baseline"/>
                </w:pPr>
              </w:pPrChange>
            </w:pPr>
            <w:r w:rsidRPr="001775AF">
              <w:rPr>
                <w:sz w:val="16"/>
                <w:szCs w:val="16"/>
                <w:lang w:eastAsia="de-DE"/>
              </w:rPr>
              <w:t>-22.42%</w:t>
            </w:r>
          </w:p>
        </w:tc>
        <w:tc>
          <w:tcPr>
            <w:tcW w:w="396" w:type="pct"/>
            <w:noWrap/>
            <w:vAlign w:val="center"/>
            <w:hideMark/>
            <w:tcPrChange w:id="1545" w:author="Gary Sullivan" w:date="2025-06-04T16:09:00Z" w16du:dateUtc="2025-06-04T23:09:00Z">
              <w:tcPr>
                <w:tcW w:w="396" w:type="pct"/>
                <w:noWrap/>
                <w:vAlign w:val="center"/>
                <w:hideMark/>
              </w:tcPr>
            </w:tcPrChange>
          </w:tcPr>
          <w:p w14:paraId="3D53B6C1" w14:textId="77777777" w:rsidR="00237471" w:rsidRPr="001775AF" w:rsidRDefault="00237471">
            <w:pPr>
              <w:spacing w:before="0"/>
              <w:jc w:val="center"/>
              <w:textAlignment w:val="baseline"/>
              <w:rPr>
                <w:sz w:val="16"/>
                <w:szCs w:val="16"/>
                <w:lang w:eastAsia="de-DE"/>
              </w:rPr>
              <w:pPrChange w:id="1546" w:author="Gary Sullivan" w:date="2025-06-04T16:13:00Z" w16du:dateUtc="2025-06-04T23:13:00Z">
                <w:pPr>
                  <w:spacing w:before="0"/>
                  <w:textAlignment w:val="baseline"/>
                </w:pPr>
              </w:pPrChange>
            </w:pPr>
            <w:r w:rsidRPr="001775AF">
              <w:rPr>
                <w:sz w:val="16"/>
                <w:szCs w:val="16"/>
                <w:lang w:eastAsia="de-DE"/>
              </w:rPr>
              <w:t>855.7%</w:t>
            </w:r>
          </w:p>
        </w:tc>
        <w:tc>
          <w:tcPr>
            <w:tcW w:w="440" w:type="pct"/>
            <w:tcBorders>
              <w:top w:val="nil"/>
              <w:left w:val="nil"/>
              <w:bottom w:val="nil"/>
              <w:right w:val="single" w:sz="8" w:space="0" w:color="auto"/>
            </w:tcBorders>
            <w:noWrap/>
            <w:vAlign w:val="center"/>
            <w:hideMark/>
            <w:tcPrChange w:id="1547" w:author="Gary Sullivan" w:date="2025-06-04T16:09:00Z" w16du:dateUtc="2025-06-04T23:09:00Z">
              <w:tcPr>
                <w:tcW w:w="442" w:type="pct"/>
                <w:tcBorders>
                  <w:top w:val="nil"/>
                  <w:left w:val="nil"/>
                  <w:bottom w:val="nil"/>
                  <w:right w:val="single" w:sz="8" w:space="0" w:color="auto"/>
                </w:tcBorders>
                <w:noWrap/>
                <w:vAlign w:val="center"/>
                <w:hideMark/>
              </w:tcPr>
            </w:tcPrChange>
          </w:tcPr>
          <w:p w14:paraId="4F96DB8F" w14:textId="77777777" w:rsidR="00237471" w:rsidRPr="001775AF" w:rsidRDefault="00237471">
            <w:pPr>
              <w:spacing w:before="0"/>
              <w:jc w:val="center"/>
              <w:textAlignment w:val="baseline"/>
              <w:rPr>
                <w:sz w:val="16"/>
                <w:szCs w:val="16"/>
                <w:lang w:eastAsia="de-DE"/>
              </w:rPr>
              <w:pPrChange w:id="1548" w:author="Gary Sullivan" w:date="2025-06-04T16:13:00Z" w16du:dateUtc="2025-06-04T23:13:00Z">
                <w:pPr>
                  <w:spacing w:before="0"/>
                  <w:textAlignment w:val="baseline"/>
                </w:pPr>
              </w:pPrChange>
            </w:pPr>
            <w:r w:rsidRPr="001775AF">
              <w:rPr>
                <w:sz w:val="16"/>
                <w:szCs w:val="16"/>
                <w:lang w:eastAsia="de-DE"/>
              </w:rPr>
              <w:t>1164.0%</w:t>
            </w:r>
          </w:p>
        </w:tc>
      </w:tr>
      <w:tr w:rsidR="00237471" w:rsidRPr="00ED61A3" w14:paraId="43D343C5" w14:textId="77777777" w:rsidTr="006F578C">
        <w:trPr>
          <w:trHeight w:val="255"/>
          <w:trPrChange w:id="1549"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550"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1D657B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1" w:type="pct"/>
            <w:noWrap/>
            <w:vAlign w:val="center"/>
            <w:hideMark/>
            <w:tcPrChange w:id="1551" w:author="Gary Sullivan" w:date="2025-06-04T16:09:00Z" w16du:dateUtc="2025-06-04T23:09:00Z">
              <w:tcPr>
                <w:tcW w:w="351" w:type="pct"/>
                <w:gridSpan w:val="2"/>
                <w:noWrap/>
                <w:vAlign w:val="center"/>
                <w:hideMark/>
              </w:tcPr>
            </w:tcPrChange>
          </w:tcPr>
          <w:p w14:paraId="26EF38A8" w14:textId="77777777" w:rsidR="00237471" w:rsidRPr="001775AF" w:rsidRDefault="00237471">
            <w:pPr>
              <w:spacing w:before="0"/>
              <w:jc w:val="center"/>
              <w:textAlignment w:val="baseline"/>
              <w:rPr>
                <w:sz w:val="16"/>
                <w:szCs w:val="16"/>
                <w:lang w:eastAsia="de-DE"/>
              </w:rPr>
              <w:pPrChange w:id="1552" w:author="Gary Sullivan" w:date="2025-06-04T16:13:00Z" w16du:dateUtc="2025-06-04T23:13:00Z">
                <w:pPr>
                  <w:spacing w:before="0"/>
                  <w:textAlignment w:val="baseline"/>
                </w:pPr>
              </w:pPrChange>
            </w:pPr>
            <w:r w:rsidRPr="001775AF">
              <w:rPr>
                <w:sz w:val="16"/>
                <w:szCs w:val="16"/>
                <w:lang w:eastAsia="de-DE"/>
              </w:rPr>
              <w:t>1.33%</w:t>
            </w:r>
          </w:p>
        </w:tc>
        <w:tc>
          <w:tcPr>
            <w:tcW w:w="381" w:type="pct"/>
            <w:shd w:val="clear" w:color="auto" w:fill="FFC7CE"/>
            <w:noWrap/>
            <w:vAlign w:val="center"/>
            <w:hideMark/>
            <w:tcPrChange w:id="1553" w:author="Gary Sullivan" w:date="2025-06-04T16:09:00Z" w16du:dateUtc="2025-06-04T23:09:00Z">
              <w:tcPr>
                <w:tcW w:w="381" w:type="pct"/>
                <w:gridSpan w:val="2"/>
                <w:shd w:val="clear" w:color="auto" w:fill="FFC7CE"/>
                <w:noWrap/>
                <w:vAlign w:val="center"/>
                <w:hideMark/>
              </w:tcPr>
            </w:tcPrChange>
          </w:tcPr>
          <w:p w14:paraId="425D5B93" w14:textId="77777777" w:rsidR="00237471" w:rsidRPr="001775AF" w:rsidRDefault="00237471">
            <w:pPr>
              <w:spacing w:before="0"/>
              <w:jc w:val="center"/>
              <w:textAlignment w:val="baseline"/>
              <w:rPr>
                <w:sz w:val="16"/>
                <w:szCs w:val="16"/>
                <w:lang w:eastAsia="de-DE"/>
              </w:rPr>
              <w:pPrChange w:id="1554" w:author="Gary Sullivan" w:date="2025-06-04T16:13:00Z" w16du:dateUtc="2025-06-04T23:13:00Z">
                <w:pPr>
                  <w:spacing w:before="0"/>
                  <w:textAlignment w:val="baseline"/>
                </w:pPr>
              </w:pPrChange>
            </w:pPr>
            <w:r w:rsidRPr="001775AF">
              <w:rPr>
                <w:sz w:val="16"/>
                <w:szCs w:val="16"/>
                <w:lang w:eastAsia="de-DE"/>
              </w:rPr>
              <w:t>3.04%</w:t>
            </w:r>
          </w:p>
        </w:tc>
        <w:tc>
          <w:tcPr>
            <w:tcW w:w="351" w:type="pct"/>
            <w:tcBorders>
              <w:top w:val="nil"/>
              <w:left w:val="nil"/>
              <w:bottom w:val="nil"/>
              <w:right w:val="single" w:sz="4" w:space="0" w:color="auto"/>
            </w:tcBorders>
            <w:shd w:val="clear" w:color="auto" w:fill="FFC7CE"/>
            <w:noWrap/>
            <w:vAlign w:val="center"/>
            <w:hideMark/>
            <w:tcPrChange w:id="1555"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128EE861" w14:textId="77777777" w:rsidR="00237471" w:rsidRPr="001775AF" w:rsidRDefault="00237471">
            <w:pPr>
              <w:spacing w:before="0"/>
              <w:jc w:val="center"/>
              <w:textAlignment w:val="baseline"/>
              <w:rPr>
                <w:sz w:val="16"/>
                <w:szCs w:val="16"/>
                <w:lang w:eastAsia="de-DE"/>
              </w:rPr>
              <w:pPrChange w:id="1556" w:author="Gary Sullivan" w:date="2025-06-04T16:13:00Z" w16du:dateUtc="2025-06-04T23:13:00Z">
                <w:pPr>
                  <w:spacing w:before="0"/>
                  <w:textAlignment w:val="baseline"/>
                </w:pPr>
              </w:pPrChange>
            </w:pPr>
            <w:r w:rsidRPr="001775AF">
              <w:rPr>
                <w:sz w:val="16"/>
                <w:szCs w:val="16"/>
                <w:lang w:eastAsia="de-DE"/>
              </w:rPr>
              <w:t>3.01%</w:t>
            </w:r>
          </w:p>
        </w:tc>
        <w:tc>
          <w:tcPr>
            <w:tcW w:w="351" w:type="pct"/>
            <w:noWrap/>
            <w:vAlign w:val="center"/>
            <w:hideMark/>
            <w:tcPrChange w:id="1557" w:author="Gary Sullivan" w:date="2025-06-04T16:09:00Z" w16du:dateUtc="2025-06-04T23:09:00Z">
              <w:tcPr>
                <w:tcW w:w="351" w:type="pct"/>
                <w:gridSpan w:val="2"/>
                <w:noWrap/>
                <w:vAlign w:val="center"/>
                <w:hideMark/>
              </w:tcPr>
            </w:tcPrChange>
          </w:tcPr>
          <w:p w14:paraId="0F7579C7" w14:textId="77777777" w:rsidR="00237471" w:rsidRPr="001775AF" w:rsidRDefault="00237471">
            <w:pPr>
              <w:spacing w:before="0"/>
              <w:jc w:val="center"/>
              <w:textAlignment w:val="baseline"/>
              <w:rPr>
                <w:sz w:val="16"/>
                <w:szCs w:val="16"/>
                <w:lang w:eastAsia="de-DE"/>
              </w:rPr>
              <w:pPrChange w:id="1558" w:author="Gary Sullivan" w:date="2025-06-04T16:13:00Z" w16du:dateUtc="2025-06-04T23:13:00Z">
                <w:pPr>
                  <w:spacing w:before="0"/>
                  <w:textAlignment w:val="baseline"/>
                </w:pPr>
              </w:pPrChange>
            </w:pPr>
            <w:r w:rsidRPr="001775AF">
              <w:rPr>
                <w:sz w:val="16"/>
                <w:szCs w:val="16"/>
                <w:lang w:eastAsia="de-DE"/>
              </w:rPr>
              <w:t>97.2%</w:t>
            </w:r>
          </w:p>
        </w:tc>
        <w:tc>
          <w:tcPr>
            <w:tcW w:w="450" w:type="pct"/>
            <w:noWrap/>
            <w:vAlign w:val="center"/>
            <w:hideMark/>
            <w:tcPrChange w:id="1559" w:author="Gary Sullivan" w:date="2025-06-04T16:09:00Z" w16du:dateUtc="2025-06-04T23:09:00Z">
              <w:tcPr>
                <w:tcW w:w="127" w:type="pct"/>
                <w:gridSpan w:val="2"/>
                <w:noWrap/>
                <w:vAlign w:val="center"/>
                <w:hideMark/>
              </w:tcPr>
            </w:tcPrChange>
          </w:tcPr>
          <w:p w14:paraId="28CD8509" w14:textId="77777777" w:rsidR="00237471" w:rsidRPr="001775AF" w:rsidRDefault="00237471">
            <w:pPr>
              <w:spacing w:before="0"/>
              <w:jc w:val="center"/>
              <w:textAlignment w:val="baseline"/>
              <w:rPr>
                <w:sz w:val="16"/>
                <w:szCs w:val="16"/>
                <w:lang w:eastAsia="de-DE"/>
              </w:rPr>
              <w:pPrChange w:id="1560" w:author="Gary Sullivan" w:date="2025-06-04T16:13:00Z" w16du:dateUtc="2025-06-04T23:13:00Z">
                <w:pPr>
                  <w:spacing w:before="0"/>
                  <w:textAlignment w:val="baseline"/>
                </w:pPr>
              </w:pPrChange>
            </w:pPr>
            <w:r w:rsidRPr="001775AF">
              <w:rPr>
                <w:sz w:val="16"/>
                <w:szCs w:val="16"/>
                <w:lang w:eastAsia="de-DE"/>
              </w:rPr>
              <w:t>101.2%</w:t>
            </w:r>
          </w:p>
        </w:tc>
        <w:tc>
          <w:tcPr>
            <w:tcW w:w="371" w:type="pct"/>
            <w:tcBorders>
              <w:top w:val="nil"/>
              <w:left w:val="single" w:sz="4" w:space="0" w:color="auto"/>
              <w:bottom w:val="nil"/>
              <w:right w:val="nil"/>
            </w:tcBorders>
            <w:noWrap/>
            <w:vAlign w:val="center"/>
            <w:hideMark/>
            <w:tcPrChange w:id="1561"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6F757785" w14:textId="77777777" w:rsidR="00237471" w:rsidRPr="001775AF" w:rsidRDefault="00237471">
            <w:pPr>
              <w:spacing w:before="0"/>
              <w:jc w:val="center"/>
              <w:textAlignment w:val="baseline"/>
              <w:rPr>
                <w:sz w:val="16"/>
                <w:szCs w:val="16"/>
                <w:lang w:eastAsia="de-DE"/>
              </w:rPr>
              <w:pPrChange w:id="1562"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563"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08770D93" w14:textId="77777777" w:rsidR="00237471" w:rsidRPr="001775AF" w:rsidRDefault="00237471">
            <w:pPr>
              <w:spacing w:before="0"/>
              <w:jc w:val="center"/>
              <w:textAlignment w:val="baseline"/>
              <w:rPr>
                <w:sz w:val="16"/>
                <w:szCs w:val="16"/>
                <w:lang w:eastAsia="de-DE"/>
              </w:rPr>
              <w:pPrChange w:id="1564" w:author="Gary Sullivan" w:date="2025-06-04T16:13:00Z" w16du:dateUtc="2025-06-04T23:13:00Z">
                <w:pPr>
                  <w:spacing w:before="0"/>
                  <w:textAlignment w:val="baseline"/>
                </w:pPr>
              </w:pPrChange>
            </w:pPr>
            <w:r w:rsidRPr="001775AF">
              <w:rPr>
                <w:sz w:val="16"/>
                <w:szCs w:val="16"/>
                <w:lang w:eastAsia="de-DE"/>
              </w:rPr>
              <w:t>-32.35%</w:t>
            </w:r>
          </w:p>
        </w:tc>
        <w:tc>
          <w:tcPr>
            <w:tcW w:w="427" w:type="pct"/>
            <w:shd w:val="clear" w:color="auto" w:fill="CCFFCC"/>
            <w:noWrap/>
            <w:vAlign w:val="center"/>
            <w:hideMark/>
            <w:tcPrChange w:id="1565" w:author="Gary Sullivan" w:date="2025-06-04T16:09:00Z" w16du:dateUtc="2025-06-04T23:09:00Z">
              <w:tcPr>
                <w:tcW w:w="427" w:type="pct"/>
                <w:shd w:val="clear" w:color="auto" w:fill="CCFFCC"/>
                <w:noWrap/>
                <w:vAlign w:val="center"/>
                <w:hideMark/>
              </w:tcPr>
            </w:tcPrChange>
          </w:tcPr>
          <w:p w14:paraId="5A507560" w14:textId="77777777" w:rsidR="00237471" w:rsidRPr="001775AF" w:rsidRDefault="00237471">
            <w:pPr>
              <w:spacing w:before="0"/>
              <w:jc w:val="center"/>
              <w:textAlignment w:val="baseline"/>
              <w:rPr>
                <w:sz w:val="16"/>
                <w:szCs w:val="16"/>
                <w:lang w:eastAsia="de-DE"/>
              </w:rPr>
              <w:pPrChange w:id="1566" w:author="Gary Sullivan" w:date="2025-06-04T16:13:00Z" w16du:dateUtc="2025-06-04T23:13:00Z">
                <w:pPr>
                  <w:spacing w:before="0"/>
                  <w:textAlignment w:val="baseline"/>
                </w:pPr>
              </w:pPrChange>
            </w:pPr>
            <w:r w:rsidRPr="001775AF">
              <w:rPr>
                <w:sz w:val="16"/>
                <w:szCs w:val="16"/>
                <w:lang w:eastAsia="de-DE"/>
              </w:rPr>
              <w:t>-33.53%</w:t>
            </w:r>
          </w:p>
        </w:tc>
        <w:tc>
          <w:tcPr>
            <w:tcW w:w="427" w:type="pct"/>
            <w:tcBorders>
              <w:top w:val="nil"/>
              <w:left w:val="nil"/>
              <w:bottom w:val="nil"/>
              <w:right w:val="single" w:sz="4" w:space="0" w:color="auto"/>
            </w:tcBorders>
            <w:shd w:val="clear" w:color="auto" w:fill="CCFFCC"/>
            <w:noWrap/>
            <w:vAlign w:val="center"/>
            <w:hideMark/>
            <w:tcPrChange w:id="1567"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5BB3CDD2" w14:textId="77777777" w:rsidR="00237471" w:rsidRPr="001775AF" w:rsidRDefault="00237471">
            <w:pPr>
              <w:spacing w:before="0"/>
              <w:jc w:val="center"/>
              <w:textAlignment w:val="baseline"/>
              <w:rPr>
                <w:sz w:val="16"/>
                <w:szCs w:val="16"/>
                <w:lang w:eastAsia="de-DE"/>
              </w:rPr>
              <w:pPrChange w:id="1568" w:author="Gary Sullivan" w:date="2025-06-04T16:13:00Z" w16du:dateUtc="2025-06-04T23:13:00Z">
                <w:pPr>
                  <w:spacing w:before="0"/>
                  <w:textAlignment w:val="baseline"/>
                </w:pPr>
              </w:pPrChange>
            </w:pPr>
            <w:r w:rsidRPr="001775AF">
              <w:rPr>
                <w:sz w:val="16"/>
                <w:szCs w:val="16"/>
                <w:lang w:eastAsia="de-DE"/>
              </w:rPr>
              <w:t>-33.99%</w:t>
            </w:r>
          </w:p>
        </w:tc>
        <w:tc>
          <w:tcPr>
            <w:tcW w:w="396" w:type="pct"/>
            <w:noWrap/>
            <w:vAlign w:val="center"/>
            <w:hideMark/>
            <w:tcPrChange w:id="1569" w:author="Gary Sullivan" w:date="2025-06-04T16:09:00Z" w16du:dateUtc="2025-06-04T23:09:00Z">
              <w:tcPr>
                <w:tcW w:w="396" w:type="pct"/>
                <w:noWrap/>
                <w:vAlign w:val="center"/>
                <w:hideMark/>
              </w:tcPr>
            </w:tcPrChange>
          </w:tcPr>
          <w:p w14:paraId="1BEBEB5A" w14:textId="77777777" w:rsidR="00237471" w:rsidRPr="001775AF" w:rsidRDefault="00237471">
            <w:pPr>
              <w:spacing w:before="0"/>
              <w:jc w:val="center"/>
              <w:textAlignment w:val="baseline"/>
              <w:rPr>
                <w:sz w:val="16"/>
                <w:szCs w:val="16"/>
                <w:lang w:eastAsia="de-DE"/>
              </w:rPr>
              <w:pPrChange w:id="1570" w:author="Gary Sullivan" w:date="2025-06-04T16:13:00Z" w16du:dateUtc="2025-06-04T23:13:00Z">
                <w:pPr>
                  <w:spacing w:before="0"/>
                  <w:textAlignment w:val="baseline"/>
                </w:pPr>
              </w:pPrChange>
            </w:pPr>
            <w:r w:rsidRPr="001775AF">
              <w:rPr>
                <w:sz w:val="16"/>
                <w:szCs w:val="16"/>
                <w:lang w:eastAsia="de-DE"/>
              </w:rPr>
              <w:t>734.4%</w:t>
            </w:r>
          </w:p>
        </w:tc>
        <w:tc>
          <w:tcPr>
            <w:tcW w:w="440" w:type="pct"/>
            <w:tcBorders>
              <w:top w:val="nil"/>
              <w:left w:val="nil"/>
              <w:bottom w:val="nil"/>
              <w:right w:val="single" w:sz="8" w:space="0" w:color="auto"/>
            </w:tcBorders>
            <w:noWrap/>
            <w:vAlign w:val="center"/>
            <w:hideMark/>
            <w:tcPrChange w:id="1571" w:author="Gary Sullivan" w:date="2025-06-04T16:09:00Z" w16du:dateUtc="2025-06-04T23:09:00Z">
              <w:tcPr>
                <w:tcW w:w="442" w:type="pct"/>
                <w:tcBorders>
                  <w:top w:val="nil"/>
                  <w:left w:val="nil"/>
                  <w:bottom w:val="nil"/>
                  <w:right w:val="single" w:sz="8" w:space="0" w:color="auto"/>
                </w:tcBorders>
                <w:noWrap/>
                <w:vAlign w:val="center"/>
                <w:hideMark/>
              </w:tcPr>
            </w:tcPrChange>
          </w:tcPr>
          <w:p w14:paraId="44B08B0D" w14:textId="77777777" w:rsidR="00237471" w:rsidRPr="001775AF" w:rsidRDefault="00237471">
            <w:pPr>
              <w:spacing w:before="0"/>
              <w:jc w:val="center"/>
              <w:textAlignment w:val="baseline"/>
              <w:rPr>
                <w:sz w:val="16"/>
                <w:szCs w:val="16"/>
                <w:lang w:eastAsia="de-DE"/>
              </w:rPr>
              <w:pPrChange w:id="1572" w:author="Gary Sullivan" w:date="2025-06-04T16:13:00Z" w16du:dateUtc="2025-06-04T23:13:00Z">
                <w:pPr>
                  <w:spacing w:before="0"/>
                  <w:textAlignment w:val="baseline"/>
                </w:pPr>
              </w:pPrChange>
            </w:pPr>
            <w:r w:rsidRPr="001775AF">
              <w:rPr>
                <w:sz w:val="16"/>
                <w:szCs w:val="16"/>
                <w:lang w:eastAsia="de-DE"/>
              </w:rPr>
              <w:t>699.0%</w:t>
            </w:r>
          </w:p>
        </w:tc>
      </w:tr>
      <w:tr w:rsidR="009C52FC" w:rsidRPr="00ED61A3" w14:paraId="79BF8A37" w14:textId="77777777" w:rsidTr="006F578C">
        <w:trPr>
          <w:trHeight w:val="255"/>
          <w:trPrChange w:id="1573" w:author="Gary Sullivan" w:date="2025-06-04T16:09:00Z" w16du:dateUtc="2025-06-04T23:09:00Z">
            <w:trPr>
              <w:trHeight w:val="255"/>
            </w:trPr>
          </w:trPrChange>
        </w:trPr>
        <w:tc>
          <w:tcPr>
            <w:tcW w:w="628" w:type="pct"/>
            <w:tcBorders>
              <w:top w:val="nil"/>
              <w:left w:val="single" w:sz="8" w:space="0" w:color="auto"/>
              <w:bottom w:val="single" w:sz="8" w:space="0" w:color="auto"/>
              <w:right w:val="single" w:sz="8" w:space="0" w:color="auto"/>
            </w:tcBorders>
            <w:noWrap/>
            <w:vAlign w:val="center"/>
            <w:hideMark/>
            <w:tcPrChange w:id="1574" w:author="Gary Sullivan" w:date="2025-06-04T16:09:00Z" w16du:dateUtc="2025-06-04T23:09:00Z">
              <w:tcPr>
                <w:tcW w:w="628" w:type="pct"/>
                <w:tcBorders>
                  <w:top w:val="nil"/>
                  <w:left w:val="single" w:sz="8" w:space="0" w:color="auto"/>
                  <w:bottom w:val="single" w:sz="8" w:space="0" w:color="auto"/>
                  <w:right w:val="single" w:sz="8" w:space="0" w:color="auto"/>
                </w:tcBorders>
                <w:noWrap/>
                <w:vAlign w:val="center"/>
                <w:hideMark/>
              </w:tcPr>
            </w:tcPrChange>
          </w:tcPr>
          <w:p w14:paraId="1ADBB27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1" w:type="pct"/>
            <w:tcBorders>
              <w:top w:val="nil"/>
              <w:left w:val="nil"/>
              <w:bottom w:val="single" w:sz="8" w:space="0" w:color="auto"/>
              <w:right w:val="nil"/>
            </w:tcBorders>
            <w:noWrap/>
            <w:vAlign w:val="center"/>
            <w:hideMark/>
            <w:tcPrChange w:id="1575"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79592C4E" w14:textId="77777777" w:rsidR="00237471" w:rsidRPr="001775AF" w:rsidRDefault="00237471">
            <w:pPr>
              <w:spacing w:before="0"/>
              <w:jc w:val="center"/>
              <w:textAlignment w:val="baseline"/>
              <w:rPr>
                <w:sz w:val="16"/>
                <w:szCs w:val="16"/>
                <w:lang w:eastAsia="de-DE"/>
              </w:rPr>
              <w:pPrChange w:id="1576" w:author="Gary Sullivan" w:date="2025-06-04T16:13:00Z" w16du:dateUtc="2025-06-04T23:13:00Z">
                <w:pPr>
                  <w:spacing w:before="0"/>
                  <w:textAlignment w:val="baseline"/>
                </w:pPr>
              </w:pPrChange>
            </w:pPr>
            <w:r w:rsidRPr="001775AF">
              <w:rPr>
                <w:sz w:val="16"/>
                <w:szCs w:val="16"/>
                <w:lang w:eastAsia="de-DE"/>
              </w:rPr>
              <w:t>0.83%</w:t>
            </w:r>
          </w:p>
        </w:tc>
        <w:tc>
          <w:tcPr>
            <w:tcW w:w="381" w:type="pct"/>
            <w:tcBorders>
              <w:top w:val="nil"/>
              <w:left w:val="nil"/>
              <w:bottom w:val="single" w:sz="8" w:space="0" w:color="auto"/>
              <w:right w:val="nil"/>
            </w:tcBorders>
            <w:noWrap/>
            <w:vAlign w:val="center"/>
            <w:hideMark/>
            <w:tcPrChange w:id="1577" w:author="Gary Sullivan" w:date="2025-06-04T16:09:00Z" w16du:dateUtc="2025-06-04T23:09:00Z">
              <w:tcPr>
                <w:tcW w:w="381" w:type="pct"/>
                <w:gridSpan w:val="2"/>
                <w:tcBorders>
                  <w:top w:val="nil"/>
                  <w:left w:val="nil"/>
                  <w:bottom w:val="single" w:sz="8" w:space="0" w:color="auto"/>
                  <w:right w:val="nil"/>
                </w:tcBorders>
                <w:noWrap/>
                <w:vAlign w:val="center"/>
                <w:hideMark/>
              </w:tcPr>
            </w:tcPrChange>
          </w:tcPr>
          <w:p w14:paraId="6D05A053" w14:textId="77777777" w:rsidR="00237471" w:rsidRPr="001775AF" w:rsidRDefault="00237471">
            <w:pPr>
              <w:spacing w:before="0"/>
              <w:jc w:val="center"/>
              <w:textAlignment w:val="baseline"/>
              <w:rPr>
                <w:sz w:val="16"/>
                <w:szCs w:val="16"/>
                <w:lang w:eastAsia="de-DE"/>
              </w:rPr>
              <w:pPrChange w:id="1578" w:author="Gary Sullivan" w:date="2025-06-04T16:13:00Z" w16du:dateUtc="2025-06-04T23:13:00Z">
                <w:pPr>
                  <w:spacing w:before="0"/>
                  <w:textAlignment w:val="baseline"/>
                </w:pPr>
              </w:pPrChange>
            </w:pPr>
            <w:r w:rsidRPr="001775AF">
              <w:rPr>
                <w:sz w:val="16"/>
                <w:szCs w:val="16"/>
                <w:lang w:eastAsia="de-DE"/>
              </w:rPr>
              <w:t>1.54%</w:t>
            </w:r>
          </w:p>
        </w:tc>
        <w:tc>
          <w:tcPr>
            <w:tcW w:w="351" w:type="pct"/>
            <w:tcBorders>
              <w:top w:val="nil"/>
              <w:left w:val="nil"/>
              <w:bottom w:val="single" w:sz="8" w:space="0" w:color="auto"/>
              <w:right w:val="single" w:sz="4" w:space="0" w:color="auto"/>
            </w:tcBorders>
            <w:noWrap/>
            <w:vAlign w:val="center"/>
            <w:hideMark/>
            <w:tcPrChange w:id="1579" w:author="Gary Sullivan" w:date="2025-06-04T16:09:00Z" w16du:dateUtc="2025-06-04T23:09:00Z">
              <w:tcPr>
                <w:tcW w:w="351" w:type="pct"/>
                <w:gridSpan w:val="2"/>
                <w:tcBorders>
                  <w:top w:val="nil"/>
                  <w:left w:val="nil"/>
                  <w:bottom w:val="single" w:sz="8" w:space="0" w:color="auto"/>
                  <w:right w:val="single" w:sz="4" w:space="0" w:color="auto"/>
                </w:tcBorders>
                <w:noWrap/>
                <w:vAlign w:val="center"/>
                <w:hideMark/>
              </w:tcPr>
            </w:tcPrChange>
          </w:tcPr>
          <w:p w14:paraId="0BE470E3" w14:textId="77777777" w:rsidR="00237471" w:rsidRPr="001775AF" w:rsidRDefault="00237471">
            <w:pPr>
              <w:spacing w:before="0"/>
              <w:jc w:val="center"/>
              <w:textAlignment w:val="baseline"/>
              <w:rPr>
                <w:sz w:val="16"/>
                <w:szCs w:val="16"/>
                <w:lang w:eastAsia="de-DE"/>
              </w:rPr>
              <w:pPrChange w:id="1580" w:author="Gary Sullivan" w:date="2025-06-04T16:13:00Z" w16du:dateUtc="2025-06-04T23:13:00Z">
                <w:pPr>
                  <w:spacing w:before="0"/>
                  <w:textAlignment w:val="baseline"/>
                </w:pPr>
              </w:pPrChange>
            </w:pPr>
            <w:r w:rsidRPr="001775AF">
              <w:rPr>
                <w:sz w:val="16"/>
                <w:szCs w:val="16"/>
                <w:lang w:eastAsia="de-DE"/>
              </w:rPr>
              <w:t>1.60%</w:t>
            </w:r>
          </w:p>
        </w:tc>
        <w:tc>
          <w:tcPr>
            <w:tcW w:w="351" w:type="pct"/>
            <w:tcBorders>
              <w:top w:val="nil"/>
              <w:left w:val="nil"/>
              <w:bottom w:val="single" w:sz="8" w:space="0" w:color="auto"/>
              <w:right w:val="nil"/>
            </w:tcBorders>
            <w:noWrap/>
            <w:vAlign w:val="center"/>
            <w:hideMark/>
            <w:tcPrChange w:id="1581"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55CB7B1F" w14:textId="77777777" w:rsidR="00237471" w:rsidRPr="001775AF" w:rsidRDefault="00237471">
            <w:pPr>
              <w:spacing w:before="0"/>
              <w:jc w:val="center"/>
              <w:textAlignment w:val="baseline"/>
              <w:rPr>
                <w:sz w:val="16"/>
                <w:szCs w:val="16"/>
                <w:lang w:eastAsia="de-DE"/>
              </w:rPr>
              <w:pPrChange w:id="1582" w:author="Gary Sullivan" w:date="2025-06-04T16:13:00Z" w16du:dateUtc="2025-06-04T23:13:00Z">
                <w:pPr>
                  <w:spacing w:before="0"/>
                  <w:textAlignment w:val="baseline"/>
                </w:pPr>
              </w:pPrChange>
            </w:pPr>
            <w:r w:rsidRPr="001775AF">
              <w:rPr>
                <w:sz w:val="16"/>
                <w:szCs w:val="16"/>
                <w:lang w:eastAsia="de-DE"/>
              </w:rPr>
              <w:t>94.8%</w:t>
            </w:r>
          </w:p>
        </w:tc>
        <w:tc>
          <w:tcPr>
            <w:tcW w:w="450" w:type="pct"/>
            <w:tcBorders>
              <w:top w:val="nil"/>
              <w:left w:val="nil"/>
              <w:bottom w:val="single" w:sz="8" w:space="0" w:color="auto"/>
              <w:right w:val="nil"/>
            </w:tcBorders>
            <w:noWrap/>
            <w:vAlign w:val="center"/>
            <w:hideMark/>
            <w:tcPrChange w:id="1583" w:author="Gary Sullivan" w:date="2025-06-04T16:09:00Z" w16du:dateUtc="2025-06-04T23:09:00Z">
              <w:tcPr>
                <w:tcW w:w="127" w:type="pct"/>
                <w:gridSpan w:val="2"/>
                <w:tcBorders>
                  <w:top w:val="nil"/>
                  <w:left w:val="nil"/>
                  <w:bottom w:val="single" w:sz="8" w:space="0" w:color="auto"/>
                  <w:right w:val="nil"/>
                </w:tcBorders>
                <w:noWrap/>
                <w:vAlign w:val="center"/>
                <w:hideMark/>
              </w:tcPr>
            </w:tcPrChange>
          </w:tcPr>
          <w:p w14:paraId="7A3F391D" w14:textId="77777777" w:rsidR="00237471" w:rsidRPr="001775AF" w:rsidRDefault="00237471">
            <w:pPr>
              <w:spacing w:before="0"/>
              <w:jc w:val="center"/>
              <w:textAlignment w:val="baseline"/>
              <w:rPr>
                <w:sz w:val="16"/>
                <w:szCs w:val="16"/>
                <w:lang w:eastAsia="de-DE"/>
              </w:rPr>
              <w:pPrChange w:id="1584" w:author="Gary Sullivan" w:date="2025-06-04T16:13:00Z" w16du:dateUtc="2025-06-04T23:13:00Z">
                <w:pPr>
                  <w:spacing w:before="0"/>
                  <w:textAlignment w:val="baseline"/>
                </w:pPr>
              </w:pPrChange>
            </w:pPr>
            <w:r w:rsidRPr="001775AF">
              <w:rPr>
                <w:sz w:val="16"/>
                <w:szCs w:val="16"/>
                <w:lang w:eastAsia="de-DE"/>
              </w:rPr>
              <w:t>103.1%</w:t>
            </w:r>
          </w:p>
        </w:tc>
        <w:tc>
          <w:tcPr>
            <w:tcW w:w="371" w:type="pct"/>
            <w:tcBorders>
              <w:top w:val="nil"/>
              <w:left w:val="single" w:sz="4" w:space="0" w:color="auto"/>
              <w:bottom w:val="single" w:sz="8" w:space="0" w:color="auto"/>
              <w:right w:val="nil"/>
            </w:tcBorders>
            <w:noWrap/>
            <w:vAlign w:val="center"/>
            <w:hideMark/>
            <w:tcPrChange w:id="1585" w:author="Gary Sullivan" w:date="2025-06-04T16:09:00Z" w16du:dateUtc="2025-06-04T23:09:00Z">
              <w:tcPr>
                <w:tcW w:w="694" w:type="pct"/>
                <w:gridSpan w:val="2"/>
                <w:tcBorders>
                  <w:top w:val="nil"/>
                  <w:left w:val="single" w:sz="4" w:space="0" w:color="auto"/>
                  <w:bottom w:val="single" w:sz="8" w:space="0" w:color="auto"/>
                  <w:right w:val="nil"/>
                </w:tcBorders>
                <w:noWrap/>
                <w:vAlign w:val="center"/>
                <w:hideMark/>
              </w:tcPr>
            </w:tcPrChange>
          </w:tcPr>
          <w:p w14:paraId="667EFA1B" w14:textId="77777777" w:rsidR="00237471" w:rsidRPr="001775AF" w:rsidRDefault="00237471">
            <w:pPr>
              <w:spacing w:before="0"/>
              <w:jc w:val="center"/>
              <w:textAlignment w:val="baseline"/>
              <w:rPr>
                <w:sz w:val="16"/>
                <w:szCs w:val="16"/>
                <w:lang w:eastAsia="de-DE"/>
              </w:rPr>
              <w:pPrChange w:id="1586"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nil"/>
              <w:left w:val="single" w:sz="8" w:space="0" w:color="auto"/>
              <w:bottom w:val="single" w:sz="8" w:space="0" w:color="auto"/>
              <w:right w:val="nil"/>
            </w:tcBorders>
            <w:shd w:val="clear" w:color="auto" w:fill="CCFFCC"/>
            <w:noWrap/>
            <w:vAlign w:val="center"/>
            <w:hideMark/>
            <w:tcPrChange w:id="1587" w:author="Gary Sullivan" w:date="2025-06-04T16:09:00Z" w16du:dateUtc="2025-06-04T23:09:00Z">
              <w:tcPr>
                <w:tcW w:w="427" w:type="pct"/>
                <w:tcBorders>
                  <w:top w:val="nil"/>
                  <w:left w:val="single" w:sz="8" w:space="0" w:color="auto"/>
                  <w:bottom w:val="single" w:sz="8" w:space="0" w:color="auto"/>
                  <w:right w:val="nil"/>
                </w:tcBorders>
                <w:shd w:val="clear" w:color="auto" w:fill="CCFFCC"/>
                <w:noWrap/>
                <w:vAlign w:val="center"/>
                <w:hideMark/>
              </w:tcPr>
            </w:tcPrChange>
          </w:tcPr>
          <w:p w14:paraId="304DBF4B" w14:textId="77777777" w:rsidR="00237471" w:rsidRPr="001775AF" w:rsidRDefault="00237471">
            <w:pPr>
              <w:spacing w:before="0"/>
              <w:jc w:val="center"/>
              <w:textAlignment w:val="baseline"/>
              <w:rPr>
                <w:sz w:val="16"/>
                <w:szCs w:val="16"/>
                <w:lang w:eastAsia="de-DE"/>
              </w:rPr>
              <w:pPrChange w:id="1588" w:author="Gary Sullivan" w:date="2025-06-04T16:13:00Z" w16du:dateUtc="2025-06-04T23:13:00Z">
                <w:pPr>
                  <w:spacing w:before="0"/>
                  <w:textAlignment w:val="baseline"/>
                </w:pPr>
              </w:pPrChange>
            </w:pPr>
            <w:r w:rsidRPr="001775AF">
              <w:rPr>
                <w:sz w:val="16"/>
                <w:szCs w:val="16"/>
                <w:lang w:eastAsia="de-DE"/>
              </w:rPr>
              <w:t>-42.13%</w:t>
            </w:r>
          </w:p>
        </w:tc>
        <w:tc>
          <w:tcPr>
            <w:tcW w:w="427" w:type="pct"/>
            <w:tcBorders>
              <w:top w:val="nil"/>
              <w:left w:val="nil"/>
              <w:bottom w:val="single" w:sz="8" w:space="0" w:color="auto"/>
              <w:right w:val="nil"/>
            </w:tcBorders>
            <w:shd w:val="clear" w:color="auto" w:fill="CCFFCC"/>
            <w:noWrap/>
            <w:vAlign w:val="center"/>
            <w:hideMark/>
            <w:tcPrChange w:id="1589" w:author="Gary Sullivan" w:date="2025-06-04T16:09:00Z" w16du:dateUtc="2025-06-04T23:09:00Z">
              <w:tcPr>
                <w:tcW w:w="427" w:type="pct"/>
                <w:tcBorders>
                  <w:top w:val="nil"/>
                  <w:left w:val="nil"/>
                  <w:bottom w:val="single" w:sz="8" w:space="0" w:color="auto"/>
                  <w:right w:val="nil"/>
                </w:tcBorders>
                <w:shd w:val="clear" w:color="auto" w:fill="CCFFCC"/>
                <w:noWrap/>
                <w:vAlign w:val="center"/>
                <w:hideMark/>
              </w:tcPr>
            </w:tcPrChange>
          </w:tcPr>
          <w:p w14:paraId="31B05FC9" w14:textId="77777777" w:rsidR="00237471" w:rsidRPr="001775AF" w:rsidRDefault="00237471">
            <w:pPr>
              <w:spacing w:before="0"/>
              <w:jc w:val="center"/>
              <w:textAlignment w:val="baseline"/>
              <w:rPr>
                <w:sz w:val="16"/>
                <w:szCs w:val="16"/>
                <w:lang w:eastAsia="de-DE"/>
              </w:rPr>
              <w:pPrChange w:id="1590" w:author="Gary Sullivan" w:date="2025-06-04T16:13:00Z" w16du:dateUtc="2025-06-04T23:13:00Z">
                <w:pPr>
                  <w:spacing w:before="0"/>
                  <w:textAlignment w:val="baseline"/>
                </w:pPr>
              </w:pPrChange>
            </w:pPr>
            <w:r w:rsidRPr="001775AF">
              <w:rPr>
                <w:sz w:val="16"/>
                <w:szCs w:val="16"/>
                <w:lang w:eastAsia="de-DE"/>
              </w:rPr>
              <w:t>-47.05%</w:t>
            </w:r>
          </w:p>
        </w:tc>
        <w:tc>
          <w:tcPr>
            <w:tcW w:w="427" w:type="pct"/>
            <w:tcBorders>
              <w:top w:val="nil"/>
              <w:left w:val="nil"/>
              <w:bottom w:val="single" w:sz="8" w:space="0" w:color="auto"/>
              <w:right w:val="single" w:sz="4" w:space="0" w:color="auto"/>
            </w:tcBorders>
            <w:shd w:val="clear" w:color="auto" w:fill="CCFFCC"/>
            <w:noWrap/>
            <w:vAlign w:val="center"/>
            <w:hideMark/>
            <w:tcPrChange w:id="1591" w:author="Gary Sullivan" w:date="2025-06-04T16:09:00Z" w16du:dateUtc="2025-06-04T23:09:00Z">
              <w:tcPr>
                <w:tcW w:w="427" w:type="pct"/>
                <w:tcBorders>
                  <w:top w:val="nil"/>
                  <w:left w:val="nil"/>
                  <w:bottom w:val="single" w:sz="8" w:space="0" w:color="auto"/>
                  <w:right w:val="single" w:sz="4" w:space="0" w:color="auto"/>
                </w:tcBorders>
                <w:shd w:val="clear" w:color="auto" w:fill="CCFFCC"/>
                <w:noWrap/>
                <w:vAlign w:val="center"/>
                <w:hideMark/>
              </w:tcPr>
            </w:tcPrChange>
          </w:tcPr>
          <w:p w14:paraId="56577D0E" w14:textId="77777777" w:rsidR="00237471" w:rsidRPr="001775AF" w:rsidRDefault="00237471">
            <w:pPr>
              <w:spacing w:before="0"/>
              <w:jc w:val="center"/>
              <w:textAlignment w:val="baseline"/>
              <w:rPr>
                <w:sz w:val="16"/>
                <w:szCs w:val="16"/>
                <w:lang w:eastAsia="de-DE"/>
              </w:rPr>
              <w:pPrChange w:id="1592" w:author="Gary Sullivan" w:date="2025-06-04T16:13:00Z" w16du:dateUtc="2025-06-04T23:13:00Z">
                <w:pPr>
                  <w:spacing w:before="0"/>
                  <w:textAlignment w:val="baseline"/>
                </w:pPr>
              </w:pPrChange>
            </w:pPr>
            <w:r w:rsidRPr="001775AF">
              <w:rPr>
                <w:sz w:val="16"/>
                <w:szCs w:val="16"/>
                <w:lang w:eastAsia="de-DE"/>
              </w:rPr>
              <w:t>-46.83%</w:t>
            </w:r>
          </w:p>
        </w:tc>
        <w:tc>
          <w:tcPr>
            <w:tcW w:w="396" w:type="pct"/>
            <w:tcBorders>
              <w:top w:val="nil"/>
              <w:left w:val="nil"/>
              <w:bottom w:val="single" w:sz="8" w:space="0" w:color="auto"/>
              <w:right w:val="nil"/>
            </w:tcBorders>
            <w:noWrap/>
            <w:vAlign w:val="center"/>
            <w:hideMark/>
            <w:tcPrChange w:id="1593" w:author="Gary Sullivan" w:date="2025-06-04T16:09:00Z" w16du:dateUtc="2025-06-04T23:09:00Z">
              <w:tcPr>
                <w:tcW w:w="396" w:type="pct"/>
                <w:tcBorders>
                  <w:top w:val="nil"/>
                  <w:left w:val="nil"/>
                  <w:bottom w:val="single" w:sz="8" w:space="0" w:color="auto"/>
                  <w:right w:val="nil"/>
                </w:tcBorders>
                <w:noWrap/>
                <w:vAlign w:val="center"/>
                <w:hideMark/>
              </w:tcPr>
            </w:tcPrChange>
          </w:tcPr>
          <w:p w14:paraId="75657686" w14:textId="77777777" w:rsidR="00237471" w:rsidRPr="001775AF" w:rsidRDefault="00237471">
            <w:pPr>
              <w:spacing w:before="0"/>
              <w:jc w:val="center"/>
              <w:textAlignment w:val="baseline"/>
              <w:rPr>
                <w:sz w:val="16"/>
                <w:szCs w:val="16"/>
                <w:lang w:eastAsia="de-DE"/>
              </w:rPr>
              <w:pPrChange w:id="1594" w:author="Gary Sullivan" w:date="2025-06-04T16:13:00Z" w16du:dateUtc="2025-06-04T23:13:00Z">
                <w:pPr>
                  <w:spacing w:before="0"/>
                  <w:textAlignment w:val="baseline"/>
                </w:pPr>
              </w:pPrChange>
            </w:pPr>
            <w:r w:rsidRPr="001775AF">
              <w:rPr>
                <w:sz w:val="16"/>
                <w:szCs w:val="16"/>
                <w:lang w:eastAsia="de-DE"/>
              </w:rPr>
              <w:t>636.3%</w:t>
            </w:r>
          </w:p>
        </w:tc>
        <w:tc>
          <w:tcPr>
            <w:tcW w:w="440" w:type="pct"/>
            <w:tcBorders>
              <w:top w:val="nil"/>
              <w:left w:val="nil"/>
              <w:bottom w:val="single" w:sz="8" w:space="0" w:color="auto"/>
              <w:right w:val="single" w:sz="8" w:space="0" w:color="auto"/>
            </w:tcBorders>
            <w:noWrap/>
            <w:vAlign w:val="center"/>
            <w:hideMark/>
            <w:tcPrChange w:id="1595" w:author="Gary Sullivan" w:date="2025-06-04T16:09:00Z" w16du:dateUtc="2025-06-04T23:09:00Z">
              <w:tcPr>
                <w:tcW w:w="442" w:type="pct"/>
                <w:tcBorders>
                  <w:top w:val="nil"/>
                  <w:left w:val="nil"/>
                  <w:bottom w:val="single" w:sz="8" w:space="0" w:color="auto"/>
                  <w:right w:val="single" w:sz="8" w:space="0" w:color="auto"/>
                </w:tcBorders>
                <w:noWrap/>
                <w:vAlign w:val="center"/>
                <w:hideMark/>
              </w:tcPr>
            </w:tcPrChange>
          </w:tcPr>
          <w:p w14:paraId="5080D6DC" w14:textId="77777777" w:rsidR="00237471" w:rsidRPr="001775AF" w:rsidRDefault="00237471">
            <w:pPr>
              <w:spacing w:before="0"/>
              <w:jc w:val="center"/>
              <w:textAlignment w:val="baseline"/>
              <w:rPr>
                <w:sz w:val="16"/>
                <w:szCs w:val="16"/>
                <w:lang w:eastAsia="de-DE"/>
              </w:rPr>
              <w:pPrChange w:id="1596" w:author="Gary Sullivan" w:date="2025-06-04T16:13:00Z" w16du:dateUtc="2025-06-04T23:13:00Z">
                <w:pPr>
                  <w:spacing w:before="0"/>
                  <w:textAlignment w:val="baseline"/>
                </w:pPr>
              </w:pPrChange>
            </w:pPr>
            <w:r w:rsidRPr="001775AF">
              <w:rPr>
                <w:sz w:val="16"/>
                <w:szCs w:val="16"/>
                <w:lang w:eastAsia="de-DE"/>
              </w:rPr>
              <w:t>590.5%</w:t>
            </w:r>
          </w:p>
        </w:tc>
      </w:tr>
      <w:tr w:rsidR="00237471" w:rsidRPr="00ED61A3" w14:paraId="18A0BE6F" w14:textId="77777777" w:rsidTr="006F578C">
        <w:trPr>
          <w:trHeight w:val="255"/>
          <w:trPrChange w:id="1597" w:author="Gary Sullivan" w:date="2025-06-04T16:09:00Z" w16du:dateUtc="2025-06-04T23:09:00Z">
            <w:trPr>
              <w:trHeight w:val="255"/>
            </w:trPr>
          </w:trPrChange>
        </w:trPr>
        <w:tc>
          <w:tcPr>
            <w:tcW w:w="628" w:type="pct"/>
            <w:noWrap/>
            <w:vAlign w:val="center"/>
            <w:hideMark/>
            <w:tcPrChange w:id="1598" w:author="Gary Sullivan" w:date="2025-06-04T16:09:00Z" w16du:dateUtc="2025-06-04T23:09:00Z">
              <w:tcPr>
                <w:tcW w:w="628" w:type="pct"/>
                <w:noWrap/>
                <w:vAlign w:val="center"/>
                <w:hideMark/>
              </w:tcPr>
            </w:tcPrChange>
          </w:tcPr>
          <w:p w14:paraId="44264715" w14:textId="77777777" w:rsidR="00237471" w:rsidRPr="001775AF" w:rsidRDefault="00237471" w:rsidP="009C52FC">
            <w:pPr>
              <w:spacing w:before="0"/>
              <w:textAlignment w:val="baseline"/>
              <w:rPr>
                <w:sz w:val="16"/>
                <w:szCs w:val="16"/>
                <w:lang w:eastAsia="de-DE"/>
              </w:rPr>
            </w:pPr>
          </w:p>
        </w:tc>
        <w:tc>
          <w:tcPr>
            <w:tcW w:w="351" w:type="pct"/>
            <w:noWrap/>
            <w:vAlign w:val="bottom"/>
            <w:hideMark/>
            <w:tcPrChange w:id="1599" w:author="Gary Sullivan" w:date="2025-06-04T16:09:00Z" w16du:dateUtc="2025-06-04T23:09:00Z">
              <w:tcPr>
                <w:tcW w:w="351" w:type="pct"/>
                <w:gridSpan w:val="2"/>
                <w:noWrap/>
                <w:vAlign w:val="bottom"/>
                <w:hideMark/>
              </w:tcPr>
            </w:tcPrChange>
          </w:tcPr>
          <w:p w14:paraId="0B81C813" w14:textId="77777777" w:rsidR="00237471" w:rsidRPr="001775AF" w:rsidRDefault="00237471">
            <w:pPr>
              <w:spacing w:before="0"/>
              <w:jc w:val="center"/>
              <w:textAlignment w:val="baseline"/>
              <w:rPr>
                <w:sz w:val="16"/>
                <w:szCs w:val="16"/>
                <w:lang w:val="de-DE" w:eastAsia="de-DE"/>
              </w:rPr>
              <w:pPrChange w:id="1600" w:author="Gary Sullivan" w:date="2025-06-04T16:13:00Z" w16du:dateUtc="2025-06-04T23:13:00Z">
                <w:pPr>
                  <w:spacing w:before="0"/>
                  <w:textAlignment w:val="baseline"/>
                </w:pPr>
              </w:pPrChange>
            </w:pPr>
          </w:p>
        </w:tc>
        <w:tc>
          <w:tcPr>
            <w:tcW w:w="381" w:type="pct"/>
            <w:noWrap/>
            <w:vAlign w:val="bottom"/>
            <w:hideMark/>
            <w:tcPrChange w:id="1601" w:author="Gary Sullivan" w:date="2025-06-04T16:09:00Z" w16du:dateUtc="2025-06-04T23:09:00Z">
              <w:tcPr>
                <w:tcW w:w="381" w:type="pct"/>
                <w:gridSpan w:val="2"/>
                <w:noWrap/>
                <w:vAlign w:val="bottom"/>
                <w:hideMark/>
              </w:tcPr>
            </w:tcPrChange>
          </w:tcPr>
          <w:p w14:paraId="0CE53368" w14:textId="77777777" w:rsidR="00237471" w:rsidRPr="001775AF" w:rsidRDefault="00237471">
            <w:pPr>
              <w:spacing w:before="0"/>
              <w:jc w:val="center"/>
              <w:textAlignment w:val="baseline"/>
              <w:rPr>
                <w:sz w:val="16"/>
                <w:szCs w:val="16"/>
                <w:lang w:val="de-DE" w:eastAsia="de-DE"/>
              </w:rPr>
              <w:pPrChange w:id="1602" w:author="Gary Sullivan" w:date="2025-06-04T16:13:00Z" w16du:dateUtc="2025-06-04T23:13:00Z">
                <w:pPr>
                  <w:spacing w:before="0"/>
                  <w:textAlignment w:val="baseline"/>
                </w:pPr>
              </w:pPrChange>
            </w:pPr>
          </w:p>
        </w:tc>
        <w:tc>
          <w:tcPr>
            <w:tcW w:w="351" w:type="pct"/>
            <w:noWrap/>
            <w:vAlign w:val="bottom"/>
            <w:hideMark/>
            <w:tcPrChange w:id="1603" w:author="Gary Sullivan" w:date="2025-06-04T16:09:00Z" w16du:dateUtc="2025-06-04T23:09:00Z">
              <w:tcPr>
                <w:tcW w:w="351" w:type="pct"/>
                <w:gridSpan w:val="2"/>
                <w:noWrap/>
                <w:vAlign w:val="bottom"/>
                <w:hideMark/>
              </w:tcPr>
            </w:tcPrChange>
          </w:tcPr>
          <w:p w14:paraId="4FF1E097" w14:textId="77777777" w:rsidR="00237471" w:rsidRPr="001775AF" w:rsidRDefault="00237471">
            <w:pPr>
              <w:spacing w:before="0"/>
              <w:jc w:val="center"/>
              <w:textAlignment w:val="baseline"/>
              <w:rPr>
                <w:sz w:val="16"/>
                <w:szCs w:val="16"/>
                <w:lang w:val="de-DE" w:eastAsia="de-DE"/>
              </w:rPr>
              <w:pPrChange w:id="1604" w:author="Gary Sullivan" w:date="2025-06-04T16:13:00Z" w16du:dateUtc="2025-06-04T23:13:00Z">
                <w:pPr>
                  <w:spacing w:before="0"/>
                  <w:textAlignment w:val="baseline"/>
                </w:pPr>
              </w:pPrChange>
            </w:pPr>
          </w:p>
        </w:tc>
        <w:tc>
          <w:tcPr>
            <w:tcW w:w="351" w:type="pct"/>
            <w:noWrap/>
            <w:vAlign w:val="bottom"/>
            <w:hideMark/>
            <w:tcPrChange w:id="1605" w:author="Gary Sullivan" w:date="2025-06-04T16:09:00Z" w16du:dateUtc="2025-06-04T23:09:00Z">
              <w:tcPr>
                <w:tcW w:w="351" w:type="pct"/>
                <w:gridSpan w:val="2"/>
                <w:noWrap/>
                <w:vAlign w:val="bottom"/>
                <w:hideMark/>
              </w:tcPr>
            </w:tcPrChange>
          </w:tcPr>
          <w:p w14:paraId="0D41E975" w14:textId="77777777" w:rsidR="00237471" w:rsidRPr="001775AF" w:rsidRDefault="00237471">
            <w:pPr>
              <w:spacing w:before="0"/>
              <w:jc w:val="center"/>
              <w:textAlignment w:val="baseline"/>
              <w:rPr>
                <w:sz w:val="16"/>
                <w:szCs w:val="16"/>
                <w:lang w:val="de-DE" w:eastAsia="de-DE"/>
              </w:rPr>
              <w:pPrChange w:id="1606" w:author="Gary Sullivan" w:date="2025-06-04T16:13:00Z" w16du:dateUtc="2025-06-04T23:13:00Z">
                <w:pPr>
                  <w:spacing w:before="0"/>
                  <w:textAlignment w:val="baseline"/>
                </w:pPr>
              </w:pPrChange>
            </w:pPr>
          </w:p>
        </w:tc>
        <w:tc>
          <w:tcPr>
            <w:tcW w:w="450" w:type="pct"/>
            <w:noWrap/>
            <w:vAlign w:val="bottom"/>
            <w:hideMark/>
            <w:tcPrChange w:id="1607" w:author="Gary Sullivan" w:date="2025-06-04T16:09:00Z" w16du:dateUtc="2025-06-04T23:09:00Z">
              <w:tcPr>
                <w:tcW w:w="127" w:type="pct"/>
                <w:gridSpan w:val="2"/>
                <w:noWrap/>
                <w:vAlign w:val="bottom"/>
                <w:hideMark/>
              </w:tcPr>
            </w:tcPrChange>
          </w:tcPr>
          <w:p w14:paraId="34A5F6DC" w14:textId="77777777" w:rsidR="00237471" w:rsidRPr="001775AF" w:rsidRDefault="00237471">
            <w:pPr>
              <w:spacing w:before="0"/>
              <w:jc w:val="center"/>
              <w:textAlignment w:val="baseline"/>
              <w:rPr>
                <w:sz w:val="16"/>
                <w:szCs w:val="16"/>
                <w:lang w:val="de-DE" w:eastAsia="de-DE"/>
              </w:rPr>
              <w:pPrChange w:id="1608" w:author="Gary Sullivan" w:date="2025-06-04T16:13:00Z" w16du:dateUtc="2025-06-04T23:13:00Z">
                <w:pPr>
                  <w:spacing w:before="0"/>
                  <w:textAlignment w:val="baseline"/>
                </w:pPr>
              </w:pPrChange>
            </w:pPr>
          </w:p>
        </w:tc>
        <w:tc>
          <w:tcPr>
            <w:tcW w:w="371" w:type="pct"/>
            <w:noWrap/>
            <w:vAlign w:val="bottom"/>
            <w:hideMark/>
            <w:tcPrChange w:id="1609" w:author="Gary Sullivan" w:date="2025-06-04T16:09:00Z" w16du:dateUtc="2025-06-04T23:09:00Z">
              <w:tcPr>
                <w:tcW w:w="694" w:type="pct"/>
                <w:gridSpan w:val="2"/>
                <w:noWrap/>
                <w:vAlign w:val="bottom"/>
                <w:hideMark/>
              </w:tcPr>
            </w:tcPrChange>
          </w:tcPr>
          <w:p w14:paraId="5DFC2917" w14:textId="77777777" w:rsidR="00237471" w:rsidRPr="001775AF" w:rsidRDefault="00237471">
            <w:pPr>
              <w:spacing w:before="0"/>
              <w:jc w:val="center"/>
              <w:textAlignment w:val="baseline"/>
              <w:rPr>
                <w:sz w:val="16"/>
                <w:szCs w:val="16"/>
                <w:lang w:val="de-DE" w:eastAsia="de-DE"/>
              </w:rPr>
              <w:pPrChange w:id="1610" w:author="Gary Sullivan" w:date="2025-06-04T16:13:00Z" w16du:dateUtc="2025-06-04T23:13:00Z">
                <w:pPr>
                  <w:spacing w:before="0"/>
                  <w:textAlignment w:val="baseline"/>
                </w:pPr>
              </w:pPrChange>
            </w:pPr>
          </w:p>
        </w:tc>
        <w:tc>
          <w:tcPr>
            <w:tcW w:w="427" w:type="pct"/>
            <w:noWrap/>
            <w:vAlign w:val="bottom"/>
            <w:hideMark/>
            <w:tcPrChange w:id="1611" w:author="Gary Sullivan" w:date="2025-06-04T16:09:00Z" w16du:dateUtc="2025-06-04T23:09:00Z">
              <w:tcPr>
                <w:tcW w:w="427" w:type="pct"/>
                <w:noWrap/>
                <w:vAlign w:val="bottom"/>
                <w:hideMark/>
              </w:tcPr>
            </w:tcPrChange>
          </w:tcPr>
          <w:p w14:paraId="2DC14906" w14:textId="77777777" w:rsidR="00237471" w:rsidRPr="001775AF" w:rsidRDefault="00237471">
            <w:pPr>
              <w:spacing w:before="0"/>
              <w:jc w:val="center"/>
              <w:textAlignment w:val="baseline"/>
              <w:rPr>
                <w:sz w:val="16"/>
                <w:szCs w:val="16"/>
                <w:lang w:val="de-DE" w:eastAsia="de-DE"/>
              </w:rPr>
              <w:pPrChange w:id="1612" w:author="Gary Sullivan" w:date="2025-06-04T16:13:00Z" w16du:dateUtc="2025-06-04T23:13:00Z">
                <w:pPr>
                  <w:spacing w:before="0"/>
                  <w:textAlignment w:val="baseline"/>
                </w:pPr>
              </w:pPrChange>
            </w:pPr>
          </w:p>
        </w:tc>
        <w:tc>
          <w:tcPr>
            <w:tcW w:w="427" w:type="pct"/>
            <w:noWrap/>
            <w:vAlign w:val="bottom"/>
            <w:hideMark/>
            <w:tcPrChange w:id="1613" w:author="Gary Sullivan" w:date="2025-06-04T16:09:00Z" w16du:dateUtc="2025-06-04T23:09:00Z">
              <w:tcPr>
                <w:tcW w:w="427" w:type="pct"/>
                <w:noWrap/>
                <w:vAlign w:val="bottom"/>
                <w:hideMark/>
              </w:tcPr>
            </w:tcPrChange>
          </w:tcPr>
          <w:p w14:paraId="6B1B33B5" w14:textId="77777777" w:rsidR="00237471" w:rsidRPr="001775AF" w:rsidRDefault="00237471">
            <w:pPr>
              <w:spacing w:before="0"/>
              <w:jc w:val="center"/>
              <w:textAlignment w:val="baseline"/>
              <w:rPr>
                <w:sz w:val="16"/>
                <w:szCs w:val="16"/>
                <w:lang w:val="de-DE" w:eastAsia="de-DE"/>
              </w:rPr>
              <w:pPrChange w:id="1614" w:author="Gary Sullivan" w:date="2025-06-04T16:13:00Z" w16du:dateUtc="2025-06-04T23:13:00Z">
                <w:pPr>
                  <w:spacing w:before="0"/>
                  <w:textAlignment w:val="baseline"/>
                </w:pPr>
              </w:pPrChange>
            </w:pPr>
          </w:p>
        </w:tc>
        <w:tc>
          <w:tcPr>
            <w:tcW w:w="427" w:type="pct"/>
            <w:noWrap/>
            <w:vAlign w:val="bottom"/>
            <w:hideMark/>
            <w:tcPrChange w:id="1615" w:author="Gary Sullivan" w:date="2025-06-04T16:09:00Z" w16du:dateUtc="2025-06-04T23:09:00Z">
              <w:tcPr>
                <w:tcW w:w="427" w:type="pct"/>
                <w:noWrap/>
                <w:vAlign w:val="bottom"/>
                <w:hideMark/>
              </w:tcPr>
            </w:tcPrChange>
          </w:tcPr>
          <w:p w14:paraId="0D9BA05E" w14:textId="77777777" w:rsidR="00237471" w:rsidRPr="001775AF" w:rsidRDefault="00237471">
            <w:pPr>
              <w:spacing w:before="0"/>
              <w:jc w:val="center"/>
              <w:textAlignment w:val="baseline"/>
              <w:rPr>
                <w:sz w:val="16"/>
                <w:szCs w:val="16"/>
                <w:lang w:val="de-DE" w:eastAsia="de-DE"/>
              </w:rPr>
              <w:pPrChange w:id="1616" w:author="Gary Sullivan" w:date="2025-06-04T16:13:00Z" w16du:dateUtc="2025-06-04T23:13:00Z">
                <w:pPr>
                  <w:spacing w:before="0"/>
                  <w:textAlignment w:val="baseline"/>
                </w:pPr>
              </w:pPrChange>
            </w:pPr>
          </w:p>
        </w:tc>
        <w:tc>
          <w:tcPr>
            <w:tcW w:w="396" w:type="pct"/>
            <w:noWrap/>
            <w:vAlign w:val="bottom"/>
            <w:hideMark/>
            <w:tcPrChange w:id="1617" w:author="Gary Sullivan" w:date="2025-06-04T16:09:00Z" w16du:dateUtc="2025-06-04T23:09:00Z">
              <w:tcPr>
                <w:tcW w:w="396" w:type="pct"/>
                <w:noWrap/>
                <w:vAlign w:val="bottom"/>
                <w:hideMark/>
              </w:tcPr>
            </w:tcPrChange>
          </w:tcPr>
          <w:p w14:paraId="2663E222" w14:textId="77777777" w:rsidR="00237471" w:rsidRPr="001775AF" w:rsidRDefault="00237471">
            <w:pPr>
              <w:spacing w:before="0"/>
              <w:jc w:val="center"/>
              <w:textAlignment w:val="baseline"/>
              <w:rPr>
                <w:sz w:val="16"/>
                <w:szCs w:val="16"/>
                <w:lang w:val="de-DE" w:eastAsia="de-DE"/>
              </w:rPr>
              <w:pPrChange w:id="1618" w:author="Gary Sullivan" w:date="2025-06-04T16:13:00Z" w16du:dateUtc="2025-06-04T23:13:00Z">
                <w:pPr>
                  <w:spacing w:before="0"/>
                  <w:textAlignment w:val="baseline"/>
                </w:pPr>
              </w:pPrChange>
            </w:pPr>
          </w:p>
        </w:tc>
        <w:tc>
          <w:tcPr>
            <w:tcW w:w="440" w:type="pct"/>
            <w:noWrap/>
            <w:vAlign w:val="bottom"/>
            <w:hideMark/>
            <w:tcPrChange w:id="1619" w:author="Gary Sullivan" w:date="2025-06-04T16:09:00Z" w16du:dateUtc="2025-06-04T23:09:00Z">
              <w:tcPr>
                <w:tcW w:w="442" w:type="pct"/>
                <w:noWrap/>
                <w:vAlign w:val="bottom"/>
                <w:hideMark/>
              </w:tcPr>
            </w:tcPrChange>
          </w:tcPr>
          <w:p w14:paraId="60E6FDBA" w14:textId="77777777" w:rsidR="00237471" w:rsidRPr="001775AF" w:rsidRDefault="00237471">
            <w:pPr>
              <w:spacing w:before="0"/>
              <w:jc w:val="center"/>
              <w:textAlignment w:val="baseline"/>
              <w:rPr>
                <w:sz w:val="16"/>
                <w:szCs w:val="16"/>
                <w:lang w:val="de-DE" w:eastAsia="de-DE"/>
              </w:rPr>
              <w:pPrChange w:id="1620" w:author="Gary Sullivan" w:date="2025-06-04T16:13:00Z" w16du:dateUtc="2025-06-04T23:13:00Z">
                <w:pPr>
                  <w:spacing w:before="0"/>
                  <w:textAlignment w:val="baseline"/>
                </w:pPr>
              </w:pPrChange>
            </w:pPr>
          </w:p>
        </w:tc>
      </w:tr>
      <w:tr w:rsidR="00237471" w:rsidRPr="00ED61A3" w14:paraId="6A3A9B7C" w14:textId="77777777" w:rsidTr="006F578C">
        <w:trPr>
          <w:trHeight w:val="255"/>
          <w:trPrChange w:id="1621" w:author="Gary Sullivan" w:date="2025-06-04T16:09:00Z" w16du:dateUtc="2025-06-04T23:09:00Z">
            <w:trPr>
              <w:trHeight w:val="255"/>
            </w:trPr>
          </w:trPrChange>
        </w:trPr>
        <w:tc>
          <w:tcPr>
            <w:tcW w:w="1711" w:type="pct"/>
            <w:gridSpan w:val="4"/>
            <w:noWrap/>
            <w:vAlign w:val="center"/>
            <w:hideMark/>
            <w:tcPrChange w:id="1622" w:author="Gary Sullivan" w:date="2025-06-04T16:09:00Z" w16du:dateUtc="2025-06-04T23:09:00Z">
              <w:tcPr>
                <w:tcW w:w="1710" w:type="pct"/>
                <w:gridSpan w:val="7"/>
                <w:noWrap/>
                <w:vAlign w:val="center"/>
                <w:hideMark/>
              </w:tcPr>
            </w:tcPrChange>
          </w:tcPr>
          <w:p w14:paraId="69B67772" w14:textId="77777777" w:rsidR="00237471" w:rsidRPr="001775AF" w:rsidRDefault="00237471">
            <w:pPr>
              <w:spacing w:before="0"/>
              <w:jc w:val="center"/>
              <w:textAlignment w:val="baseline"/>
              <w:rPr>
                <w:sz w:val="16"/>
                <w:szCs w:val="16"/>
                <w:lang w:val="de-DE" w:eastAsia="de-DE"/>
              </w:rPr>
              <w:pPrChange w:id="1623" w:author="Gary Sullivan" w:date="2025-06-04T16:13:00Z" w16du:dateUtc="2025-06-04T23:13:00Z">
                <w:pPr>
                  <w:spacing w:before="0"/>
                  <w:textAlignment w:val="baseline"/>
                </w:pPr>
              </w:pPrChange>
            </w:pPr>
          </w:p>
        </w:tc>
        <w:tc>
          <w:tcPr>
            <w:tcW w:w="3289" w:type="pct"/>
            <w:gridSpan w:val="8"/>
            <w:tcBorders>
              <w:top w:val="single" w:sz="8" w:space="0" w:color="auto"/>
              <w:left w:val="single" w:sz="8" w:space="0" w:color="auto"/>
              <w:bottom w:val="nil"/>
              <w:right w:val="nil"/>
            </w:tcBorders>
            <w:noWrap/>
            <w:vAlign w:val="center"/>
            <w:hideMark/>
            <w:tcPrChange w:id="1624" w:author="Gary Sullivan" w:date="2025-06-04T16:09:00Z" w16du:dateUtc="2025-06-04T23:09:00Z">
              <w:tcPr>
                <w:tcW w:w="3290" w:type="pct"/>
                <w:gridSpan w:val="11"/>
                <w:tcBorders>
                  <w:top w:val="single" w:sz="8" w:space="0" w:color="auto"/>
                  <w:left w:val="single" w:sz="8" w:space="0" w:color="auto"/>
                  <w:bottom w:val="nil"/>
                  <w:right w:val="nil"/>
                </w:tcBorders>
                <w:noWrap/>
                <w:vAlign w:val="center"/>
                <w:hideMark/>
              </w:tcPr>
            </w:tcPrChange>
          </w:tcPr>
          <w:p w14:paraId="1811496D" w14:textId="6F495144" w:rsidR="00237471" w:rsidRPr="001775AF" w:rsidRDefault="00237471">
            <w:pPr>
              <w:spacing w:before="0"/>
              <w:jc w:val="center"/>
              <w:textAlignment w:val="baseline"/>
              <w:rPr>
                <w:b/>
                <w:bCs/>
                <w:sz w:val="16"/>
                <w:szCs w:val="16"/>
                <w:lang w:eastAsia="de-DE"/>
              </w:rPr>
              <w:pPrChange w:id="1625" w:author="Gary Sullivan" w:date="2025-06-04T16:13:00Z" w16du:dateUtc="2025-06-04T23:13:00Z">
                <w:pPr>
                  <w:spacing w:before="0"/>
                  <w:textAlignment w:val="baseline"/>
                </w:pPr>
              </w:pPrChange>
            </w:pPr>
            <w:r w:rsidRPr="001775AF">
              <w:rPr>
                <w:b/>
                <w:bCs/>
                <w:sz w:val="16"/>
                <w:szCs w:val="16"/>
                <w:lang w:eastAsia="de-DE"/>
              </w:rPr>
              <w:t xml:space="preserve">Low delay B </w:t>
            </w:r>
            <w:r w:rsidR="008E7E4B" w:rsidRPr="001775AF">
              <w:rPr>
                <w:b/>
                <w:bCs/>
                <w:sz w:val="16"/>
                <w:szCs w:val="16"/>
                <w:lang w:eastAsia="de-DE"/>
              </w:rPr>
              <w:t>Main 10</w:t>
            </w:r>
          </w:p>
        </w:tc>
      </w:tr>
      <w:tr w:rsidR="00237471" w:rsidRPr="00ED61A3" w14:paraId="1FA28856" w14:textId="77777777" w:rsidTr="006F578C">
        <w:trPr>
          <w:trHeight w:val="255"/>
          <w:trPrChange w:id="1626" w:author="Gary Sullivan" w:date="2025-06-04T16:09:00Z" w16du:dateUtc="2025-06-04T23:09:00Z">
            <w:trPr>
              <w:trHeight w:val="255"/>
            </w:trPr>
          </w:trPrChange>
        </w:trPr>
        <w:tc>
          <w:tcPr>
            <w:tcW w:w="1711" w:type="pct"/>
            <w:gridSpan w:val="4"/>
            <w:noWrap/>
            <w:vAlign w:val="center"/>
            <w:hideMark/>
            <w:tcPrChange w:id="1627" w:author="Gary Sullivan" w:date="2025-06-04T16:09:00Z" w16du:dateUtc="2025-06-04T23:09:00Z">
              <w:tcPr>
                <w:tcW w:w="1710" w:type="pct"/>
                <w:gridSpan w:val="7"/>
                <w:noWrap/>
                <w:vAlign w:val="center"/>
                <w:hideMark/>
              </w:tcPr>
            </w:tcPrChange>
          </w:tcPr>
          <w:p w14:paraId="656BC96C" w14:textId="77777777" w:rsidR="00237471" w:rsidRPr="001775AF" w:rsidRDefault="00237471">
            <w:pPr>
              <w:spacing w:before="0"/>
              <w:jc w:val="center"/>
              <w:textAlignment w:val="baseline"/>
              <w:rPr>
                <w:b/>
                <w:bCs/>
                <w:sz w:val="16"/>
                <w:szCs w:val="16"/>
                <w:lang w:eastAsia="de-DE"/>
              </w:rPr>
              <w:pPrChange w:id="1628" w:author="Gary Sullivan" w:date="2025-06-04T16:13:00Z" w16du:dateUtc="2025-06-04T23:13:00Z">
                <w:pPr>
                  <w:spacing w:before="0"/>
                  <w:textAlignment w:val="baseline"/>
                </w:pPr>
              </w:pPrChange>
            </w:pPr>
          </w:p>
        </w:tc>
        <w:tc>
          <w:tcPr>
            <w:tcW w:w="1599" w:type="pct"/>
            <w:gridSpan w:val="4"/>
            <w:tcBorders>
              <w:top w:val="single" w:sz="8" w:space="0" w:color="auto"/>
              <w:left w:val="single" w:sz="8" w:space="0" w:color="auto"/>
              <w:bottom w:val="nil"/>
              <w:right w:val="nil"/>
            </w:tcBorders>
            <w:noWrap/>
            <w:vAlign w:val="center"/>
            <w:hideMark/>
            <w:tcPrChange w:id="1629" w:author="Gary Sullivan" w:date="2025-06-04T16:09:00Z" w16du:dateUtc="2025-06-04T23:09:00Z">
              <w:tcPr>
                <w:tcW w:w="1598" w:type="pct"/>
                <w:gridSpan w:val="7"/>
                <w:tcBorders>
                  <w:top w:val="single" w:sz="8" w:space="0" w:color="auto"/>
                  <w:left w:val="single" w:sz="8" w:space="0" w:color="auto"/>
                  <w:bottom w:val="nil"/>
                  <w:right w:val="nil"/>
                </w:tcBorders>
                <w:noWrap/>
                <w:vAlign w:val="center"/>
                <w:hideMark/>
              </w:tcPr>
            </w:tcPrChange>
          </w:tcPr>
          <w:p w14:paraId="731B2B38" w14:textId="77777777" w:rsidR="00237471" w:rsidRPr="001775AF" w:rsidRDefault="00237471">
            <w:pPr>
              <w:spacing w:before="0"/>
              <w:jc w:val="center"/>
              <w:textAlignment w:val="baseline"/>
              <w:rPr>
                <w:b/>
                <w:bCs/>
                <w:sz w:val="16"/>
                <w:szCs w:val="16"/>
                <w:lang w:eastAsia="de-DE"/>
              </w:rPr>
              <w:pPrChange w:id="1630" w:author="Gary Sullivan" w:date="2025-06-04T16:13:00Z" w16du:dateUtc="2025-06-04T23:13:00Z">
                <w:pPr>
                  <w:spacing w:before="0"/>
                  <w:textAlignment w:val="baseline"/>
                </w:pPr>
              </w:pPrChange>
            </w:pPr>
            <w:r w:rsidRPr="001775AF">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Change w:id="1631" w:author="Gary Sullivan" w:date="2025-06-04T16:09:00Z" w16du:dateUtc="2025-06-04T23:09:00Z">
              <w:tcPr>
                <w:tcW w:w="1692" w:type="pct"/>
                <w:gridSpan w:val="4"/>
                <w:tcBorders>
                  <w:top w:val="single" w:sz="8" w:space="0" w:color="auto"/>
                  <w:left w:val="nil"/>
                  <w:bottom w:val="nil"/>
                  <w:right w:val="nil"/>
                </w:tcBorders>
                <w:noWrap/>
                <w:vAlign w:val="center"/>
                <w:hideMark/>
              </w:tcPr>
            </w:tcPrChange>
          </w:tcPr>
          <w:p w14:paraId="7455EE43" w14:textId="77777777" w:rsidR="00237471" w:rsidRPr="001775AF" w:rsidRDefault="00237471">
            <w:pPr>
              <w:spacing w:before="0"/>
              <w:jc w:val="center"/>
              <w:textAlignment w:val="baseline"/>
              <w:rPr>
                <w:b/>
                <w:bCs/>
                <w:sz w:val="16"/>
                <w:szCs w:val="16"/>
                <w:lang w:eastAsia="de-DE"/>
              </w:rPr>
              <w:pPrChange w:id="1632" w:author="Gary Sullivan" w:date="2025-06-04T16:13:00Z" w16du:dateUtc="2025-06-04T23:13:00Z">
                <w:pPr>
                  <w:spacing w:before="0"/>
                  <w:textAlignment w:val="baseline"/>
                </w:pPr>
              </w:pPrChange>
            </w:pPr>
            <w:r w:rsidRPr="001775AF">
              <w:rPr>
                <w:b/>
                <w:bCs/>
                <w:sz w:val="16"/>
                <w:szCs w:val="16"/>
                <w:lang w:eastAsia="de-DE"/>
              </w:rPr>
              <w:t>Over VTM-11-ECM16</w:t>
            </w:r>
          </w:p>
        </w:tc>
      </w:tr>
      <w:tr w:rsidR="00237471" w:rsidRPr="00ED61A3" w14:paraId="0FBAAAB7" w14:textId="77777777" w:rsidTr="006F578C">
        <w:trPr>
          <w:trHeight w:val="255"/>
          <w:trPrChange w:id="1633" w:author="Gary Sullivan" w:date="2025-06-04T16:09:00Z" w16du:dateUtc="2025-06-04T23:09:00Z">
            <w:trPr>
              <w:trHeight w:val="255"/>
            </w:trPr>
          </w:trPrChange>
        </w:trPr>
        <w:tc>
          <w:tcPr>
            <w:tcW w:w="628" w:type="pct"/>
            <w:noWrap/>
            <w:vAlign w:val="center"/>
            <w:hideMark/>
            <w:tcPrChange w:id="1634" w:author="Gary Sullivan" w:date="2025-06-04T16:09:00Z" w16du:dateUtc="2025-06-04T23:09:00Z">
              <w:tcPr>
                <w:tcW w:w="628" w:type="pct"/>
                <w:noWrap/>
                <w:vAlign w:val="center"/>
                <w:hideMark/>
              </w:tcPr>
            </w:tcPrChange>
          </w:tcPr>
          <w:p w14:paraId="395518CB" w14:textId="77777777" w:rsidR="00237471" w:rsidRPr="001775AF"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Change w:id="1635" w:author="Gary Sullivan" w:date="2025-06-04T16:09:00Z" w16du:dateUtc="2025-06-04T23:09:00Z">
              <w:tcPr>
                <w:tcW w:w="351" w:type="pct"/>
                <w:gridSpan w:val="2"/>
                <w:tcBorders>
                  <w:top w:val="nil"/>
                  <w:left w:val="single" w:sz="8" w:space="0" w:color="auto"/>
                  <w:bottom w:val="single" w:sz="8" w:space="0" w:color="auto"/>
                  <w:right w:val="nil"/>
                </w:tcBorders>
                <w:noWrap/>
                <w:vAlign w:val="center"/>
                <w:hideMark/>
              </w:tcPr>
            </w:tcPrChange>
          </w:tcPr>
          <w:p w14:paraId="10A4FD83" w14:textId="77777777" w:rsidR="00237471" w:rsidRPr="001775AF" w:rsidRDefault="00237471">
            <w:pPr>
              <w:spacing w:before="0"/>
              <w:jc w:val="center"/>
              <w:textAlignment w:val="baseline"/>
              <w:rPr>
                <w:sz w:val="16"/>
                <w:szCs w:val="16"/>
                <w:lang w:eastAsia="de-DE"/>
              </w:rPr>
              <w:pPrChange w:id="1636" w:author="Gary Sullivan" w:date="2025-06-04T16:13:00Z" w16du:dateUtc="2025-06-04T23:13:00Z">
                <w:pPr>
                  <w:spacing w:before="0"/>
                  <w:textAlignment w:val="baseline"/>
                </w:pPr>
              </w:pPrChange>
            </w:pPr>
            <w:r w:rsidRPr="001775AF">
              <w:rPr>
                <w:sz w:val="16"/>
                <w:szCs w:val="16"/>
                <w:lang w:eastAsia="de-DE"/>
              </w:rPr>
              <w:t>Y</w:t>
            </w:r>
          </w:p>
        </w:tc>
        <w:tc>
          <w:tcPr>
            <w:tcW w:w="381" w:type="pct"/>
            <w:tcBorders>
              <w:top w:val="nil"/>
              <w:left w:val="nil"/>
              <w:bottom w:val="single" w:sz="8" w:space="0" w:color="auto"/>
              <w:right w:val="nil"/>
            </w:tcBorders>
            <w:noWrap/>
            <w:vAlign w:val="center"/>
            <w:hideMark/>
            <w:tcPrChange w:id="1637" w:author="Gary Sullivan" w:date="2025-06-04T16:09:00Z" w16du:dateUtc="2025-06-04T23:09:00Z">
              <w:tcPr>
                <w:tcW w:w="381" w:type="pct"/>
                <w:gridSpan w:val="2"/>
                <w:tcBorders>
                  <w:top w:val="nil"/>
                  <w:left w:val="nil"/>
                  <w:bottom w:val="single" w:sz="8" w:space="0" w:color="auto"/>
                  <w:right w:val="nil"/>
                </w:tcBorders>
                <w:noWrap/>
                <w:vAlign w:val="center"/>
                <w:hideMark/>
              </w:tcPr>
            </w:tcPrChange>
          </w:tcPr>
          <w:p w14:paraId="249E554C" w14:textId="77777777" w:rsidR="00237471" w:rsidRPr="001775AF" w:rsidRDefault="00237471">
            <w:pPr>
              <w:spacing w:before="0"/>
              <w:jc w:val="center"/>
              <w:textAlignment w:val="baseline"/>
              <w:rPr>
                <w:sz w:val="16"/>
                <w:szCs w:val="16"/>
                <w:lang w:eastAsia="de-DE"/>
              </w:rPr>
              <w:pPrChange w:id="1638" w:author="Gary Sullivan" w:date="2025-06-04T16:13:00Z" w16du:dateUtc="2025-06-04T23:13:00Z">
                <w:pPr>
                  <w:spacing w:before="0"/>
                  <w:textAlignment w:val="baseline"/>
                </w:pPr>
              </w:pPrChange>
            </w:pPr>
            <w:r w:rsidRPr="001775AF">
              <w:rPr>
                <w:sz w:val="16"/>
                <w:szCs w:val="16"/>
                <w:lang w:eastAsia="de-DE"/>
              </w:rPr>
              <w:t>U</w:t>
            </w:r>
          </w:p>
        </w:tc>
        <w:tc>
          <w:tcPr>
            <w:tcW w:w="351" w:type="pct"/>
            <w:tcBorders>
              <w:top w:val="nil"/>
              <w:left w:val="nil"/>
              <w:bottom w:val="single" w:sz="8" w:space="0" w:color="auto"/>
              <w:right w:val="single" w:sz="4" w:space="0" w:color="auto"/>
            </w:tcBorders>
            <w:noWrap/>
            <w:vAlign w:val="center"/>
            <w:hideMark/>
            <w:tcPrChange w:id="1639" w:author="Gary Sullivan" w:date="2025-06-04T16:09:00Z" w16du:dateUtc="2025-06-04T23:09:00Z">
              <w:tcPr>
                <w:tcW w:w="351" w:type="pct"/>
                <w:gridSpan w:val="2"/>
                <w:tcBorders>
                  <w:top w:val="nil"/>
                  <w:left w:val="nil"/>
                  <w:bottom w:val="single" w:sz="8" w:space="0" w:color="auto"/>
                  <w:right w:val="single" w:sz="4" w:space="0" w:color="auto"/>
                </w:tcBorders>
                <w:noWrap/>
                <w:vAlign w:val="center"/>
                <w:hideMark/>
              </w:tcPr>
            </w:tcPrChange>
          </w:tcPr>
          <w:p w14:paraId="693AFBC1" w14:textId="77777777" w:rsidR="00237471" w:rsidRPr="001775AF" w:rsidRDefault="00237471">
            <w:pPr>
              <w:spacing w:before="0"/>
              <w:jc w:val="center"/>
              <w:textAlignment w:val="baseline"/>
              <w:rPr>
                <w:sz w:val="16"/>
                <w:szCs w:val="16"/>
                <w:lang w:eastAsia="de-DE"/>
              </w:rPr>
              <w:pPrChange w:id="1640" w:author="Gary Sullivan" w:date="2025-06-04T16:13:00Z" w16du:dateUtc="2025-06-04T23:13:00Z">
                <w:pPr>
                  <w:spacing w:before="0"/>
                  <w:textAlignment w:val="baseline"/>
                </w:pPr>
              </w:pPrChange>
            </w:pPr>
            <w:r w:rsidRPr="001775AF">
              <w:rPr>
                <w:sz w:val="16"/>
                <w:szCs w:val="16"/>
                <w:lang w:eastAsia="de-DE"/>
              </w:rPr>
              <w:t>V</w:t>
            </w:r>
          </w:p>
        </w:tc>
        <w:tc>
          <w:tcPr>
            <w:tcW w:w="351" w:type="pct"/>
            <w:tcBorders>
              <w:top w:val="nil"/>
              <w:left w:val="nil"/>
              <w:bottom w:val="single" w:sz="8" w:space="0" w:color="auto"/>
              <w:right w:val="nil"/>
            </w:tcBorders>
            <w:noWrap/>
            <w:vAlign w:val="center"/>
            <w:hideMark/>
            <w:tcPrChange w:id="1641"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16D90F54" w14:textId="77777777" w:rsidR="00237471" w:rsidRPr="001775AF" w:rsidRDefault="00237471">
            <w:pPr>
              <w:spacing w:before="0"/>
              <w:jc w:val="center"/>
              <w:textAlignment w:val="baseline"/>
              <w:rPr>
                <w:sz w:val="16"/>
                <w:szCs w:val="16"/>
                <w:lang w:eastAsia="de-DE"/>
              </w:rPr>
              <w:pPrChange w:id="1642" w:author="Gary Sullivan" w:date="2025-06-04T16:13:00Z" w16du:dateUtc="2025-06-04T23:13:00Z">
                <w:pPr>
                  <w:spacing w:before="0"/>
                  <w:textAlignment w:val="baseline"/>
                </w:pPr>
              </w:pPrChange>
            </w:pPr>
            <w:r w:rsidRPr="001775AF">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Change w:id="1643" w:author="Gary Sullivan" w:date="2025-06-04T16:09:00Z" w16du:dateUtc="2025-06-04T23:09:00Z">
              <w:tcPr>
                <w:tcW w:w="127" w:type="pct"/>
                <w:gridSpan w:val="2"/>
                <w:tcBorders>
                  <w:top w:val="nil"/>
                  <w:left w:val="nil"/>
                  <w:bottom w:val="single" w:sz="8" w:space="0" w:color="auto"/>
                  <w:right w:val="single" w:sz="8" w:space="0" w:color="auto"/>
                </w:tcBorders>
                <w:noWrap/>
                <w:vAlign w:val="center"/>
                <w:hideMark/>
              </w:tcPr>
            </w:tcPrChange>
          </w:tcPr>
          <w:p w14:paraId="202DD8CB" w14:textId="77777777" w:rsidR="00237471" w:rsidRPr="001775AF" w:rsidRDefault="00237471">
            <w:pPr>
              <w:spacing w:before="0"/>
              <w:jc w:val="center"/>
              <w:textAlignment w:val="baseline"/>
              <w:rPr>
                <w:sz w:val="16"/>
                <w:szCs w:val="16"/>
                <w:lang w:eastAsia="de-DE"/>
              </w:rPr>
              <w:pPrChange w:id="1644" w:author="Gary Sullivan" w:date="2025-06-04T16:13:00Z" w16du:dateUtc="2025-06-04T23:13:00Z">
                <w:pPr>
                  <w:spacing w:before="0"/>
                  <w:textAlignment w:val="baseline"/>
                </w:pPr>
              </w:pPrChange>
            </w:pPr>
            <w:r w:rsidRPr="001775AF">
              <w:rPr>
                <w:sz w:val="16"/>
                <w:szCs w:val="16"/>
                <w:lang w:eastAsia="de-DE"/>
              </w:rPr>
              <w:t>DecT</w:t>
            </w:r>
          </w:p>
        </w:tc>
        <w:tc>
          <w:tcPr>
            <w:tcW w:w="371" w:type="pct"/>
            <w:noWrap/>
            <w:vAlign w:val="bottom"/>
            <w:hideMark/>
            <w:tcPrChange w:id="1645" w:author="Gary Sullivan" w:date="2025-06-04T16:09:00Z" w16du:dateUtc="2025-06-04T23:09:00Z">
              <w:tcPr>
                <w:tcW w:w="694" w:type="pct"/>
                <w:gridSpan w:val="2"/>
                <w:noWrap/>
                <w:vAlign w:val="bottom"/>
                <w:hideMark/>
              </w:tcPr>
            </w:tcPrChange>
          </w:tcPr>
          <w:p w14:paraId="19E29DF8" w14:textId="77777777" w:rsidR="00237471" w:rsidRPr="001775AF" w:rsidRDefault="00237471">
            <w:pPr>
              <w:spacing w:before="0"/>
              <w:jc w:val="center"/>
              <w:textAlignment w:val="baseline"/>
              <w:rPr>
                <w:sz w:val="16"/>
                <w:szCs w:val="16"/>
                <w:lang w:eastAsia="de-DE"/>
              </w:rPr>
              <w:pPrChange w:id="1646" w:author="Gary Sullivan" w:date="2025-06-04T16:13:00Z" w16du:dateUtc="2025-06-04T23:13:00Z">
                <w:pPr>
                  <w:spacing w:before="0"/>
                  <w:textAlignment w:val="baseline"/>
                </w:pPr>
              </w:pPrChange>
            </w:pPr>
            <w:r w:rsidRPr="001775AF">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Change w:id="1647" w:author="Gary Sullivan" w:date="2025-06-04T16:09:00Z" w16du:dateUtc="2025-06-04T23:09:00Z">
              <w:tcPr>
                <w:tcW w:w="427" w:type="pct"/>
                <w:tcBorders>
                  <w:top w:val="nil"/>
                  <w:left w:val="single" w:sz="8" w:space="0" w:color="auto"/>
                  <w:bottom w:val="single" w:sz="8" w:space="0" w:color="auto"/>
                  <w:right w:val="nil"/>
                </w:tcBorders>
                <w:noWrap/>
                <w:vAlign w:val="center"/>
                <w:hideMark/>
              </w:tcPr>
            </w:tcPrChange>
          </w:tcPr>
          <w:p w14:paraId="25D2EBBE" w14:textId="77777777" w:rsidR="00237471" w:rsidRPr="001775AF" w:rsidRDefault="00237471">
            <w:pPr>
              <w:spacing w:before="0"/>
              <w:jc w:val="center"/>
              <w:textAlignment w:val="baseline"/>
              <w:rPr>
                <w:sz w:val="16"/>
                <w:szCs w:val="16"/>
                <w:lang w:eastAsia="de-DE"/>
              </w:rPr>
              <w:pPrChange w:id="1648" w:author="Gary Sullivan" w:date="2025-06-04T16:13:00Z" w16du:dateUtc="2025-06-04T23:13:00Z">
                <w:pPr>
                  <w:spacing w:before="0"/>
                  <w:textAlignment w:val="baseline"/>
                </w:pPr>
              </w:pPrChange>
            </w:pPr>
            <w:r w:rsidRPr="001775AF">
              <w:rPr>
                <w:sz w:val="16"/>
                <w:szCs w:val="16"/>
                <w:lang w:eastAsia="de-DE"/>
              </w:rPr>
              <w:t>Y</w:t>
            </w:r>
          </w:p>
        </w:tc>
        <w:tc>
          <w:tcPr>
            <w:tcW w:w="427" w:type="pct"/>
            <w:tcBorders>
              <w:top w:val="nil"/>
              <w:left w:val="nil"/>
              <w:bottom w:val="single" w:sz="8" w:space="0" w:color="auto"/>
              <w:right w:val="nil"/>
            </w:tcBorders>
            <w:noWrap/>
            <w:vAlign w:val="center"/>
            <w:hideMark/>
            <w:tcPrChange w:id="1649" w:author="Gary Sullivan" w:date="2025-06-04T16:09:00Z" w16du:dateUtc="2025-06-04T23:09:00Z">
              <w:tcPr>
                <w:tcW w:w="427" w:type="pct"/>
                <w:tcBorders>
                  <w:top w:val="nil"/>
                  <w:left w:val="nil"/>
                  <w:bottom w:val="single" w:sz="8" w:space="0" w:color="auto"/>
                  <w:right w:val="nil"/>
                </w:tcBorders>
                <w:noWrap/>
                <w:vAlign w:val="center"/>
                <w:hideMark/>
              </w:tcPr>
            </w:tcPrChange>
          </w:tcPr>
          <w:p w14:paraId="27AA97CA" w14:textId="77777777" w:rsidR="00237471" w:rsidRPr="001775AF" w:rsidRDefault="00237471">
            <w:pPr>
              <w:spacing w:before="0"/>
              <w:jc w:val="center"/>
              <w:textAlignment w:val="baseline"/>
              <w:rPr>
                <w:sz w:val="16"/>
                <w:szCs w:val="16"/>
                <w:lang w:eastAsia="de-DE"/>
              </w:rPr>
              <w:pPrChange w:id="1650" w:author="Gary Sullivan" w:date="2025-06-04T16:13:00Z" w16du:dateUtc="2025-06-04T23:13:00Z">
                <w:pPr>
                  <w:spacing w:before="0"/>
                  <w:textAlignment w:val="baseline"/>
                </w:pPr>
              </w:pPrChange>
            </w:pPr>
            <w:r w:rsidRPr="001775AF">
              <w:rPr>
                <w:sz w:val="16"/>
                <w:szCs w:val="16"/>
                <w:lang w:eastAsia="de-DE"/>
              </w:rPr>
              <w:t>U</w:t>
            </w:r>
          </w:p>
        </w:tc>
        <w:tc>
          <w:tcPr>
            <w:tcW w:w="427" w:type="pct"/>
            <w:tcBorders>
              <w:top w:val="nil"/>
              <w:left w:val="nil"/>
              <w:bottom w:val="single" w:sz="8" w:space="0" w:color="auto"/>
              <w:right w:val="single" w:sz="4" w:space="0" w:color="auto"/>
            </w:tcBorders>
            <w:noWrap/>
            <w:vAlign w:val="center"/>
            <w:hideMark/>
            <w:tcPrChange w:id="1651" w:author="Gary Sullivan" w:date="2025-06-04T16:09:00Z" w16du:dateUtc="2025-06-04T23:09:00Z">
              <w:tcPr>
                <w:tcW w:w="427" w:type="pct"/>
                <w:tcBorders>
                  <w:top w:val="nil"/>
                  <w:left w:val="nil"/>
                  <w:bottom w:val="single" w:sz="8" w:space="0" w:color="auto"/>
                  <w:right w:val="single" w:sz="4" w:space="0" w:color="auto"/>
                </w:tcBorders>
                <w:noWrap/>
                <w:vAlign w:val="center"/>
                <w:hideMark/>
              </w:tcPr>
            </w:tcPrChange>
          </w:tcPr>
          <w:p w14:paraId="568DE9F6" w14:textId="77777777" w:rsidR="00237471" w:rsidRPr="001775AF" w:rsidRDefault="00237471">
            <w:pPr>
              <w:spacing w:before="0"/>
              <w:jc w:val="center"/>
              <w:textAlignment w:val="baseline"/>
              <w:rPr>
                <w:sz w:val="16"/>
                <w:szCs w:val="16"/>
                <w:lang w:eastAsia="de-DE"/>
              </w:rPr>
              <w:pPrChange w:id="1652" w:author="Gary Sullivan" w:date="2025-06-04T16:13:00Z" w16du:dateUtc="2025-06-04T23:13:00Z">
                <w:pPr>
                  <w:spacing w:before="0"/>
                  <w:textAlignment w:val="baseline"/>
                </w:pPr>
              </w:pPrChange>
            </w:pPr>
            <w:r w:rsidRPr="001775AF">
              <w:rPr>
                <w:sz w:val="16"/>
                <w:szCs w:val="16"/>
                <w:lang w:eastAsia="de-DE"/>
              </w:rPr>
              <w:t>V</w:t>
            </w:r>
          </w:p>
        </w:tc>
        <w:tc>
          <w:tcPr>
            <w:tcW w:w="396" w:type="pct"/>
            <w:tcBorders>
              <w:top w:val="nil"/>
              <w:left w:val="nil"/>
              <w:bottom w:val="single" w:sz="8" w:space="0" w:color="auto"/>
              <w:right w:val="nil"/>
            </w:tcBorders>
            <w:noWrap/>
            <w:vAlign w:val="center"/>
            <w:hideMark/>
            <w:tcPrChange w:id="1653" w:author="Gary Sullivan" w:date="2025-06-04T16:09:00Z" w16du:dateUtc="2025-06-04T23:09:00Z">
              <w:tcPr>
                <w:tcW w:w="396" w:type="pct"/>
                <w:tcBorders>
                  <w:top w:val="nil"/>
                  <w:left w:val="nil"/>
                  <w:bottom w:val="single" w:sz="8" w:space="0" w:color="auto"/>
                  <w:right w:val="nil"/>
                </w:tcBorders>
                <w:noWrap/>
                <w:vAlign w:val="center"/>
                <w:hideMark/>
              </w:tcPr>
            </w:tcPrChange>
          </w:tcPr>
          <w:p w14:paraId="1D556A72" w14:textId="77777777" w:rsidR="00237471" w:rsidRPr="001775AF" w:rsidRDefault="00237471">
            <w:pPr>
              <w:spacing w:before="0"/>
              <w:jc w:val="center"/>
              <w:textAlignment w:val="baseline"/>
              <w:rPr>
                <w:sz w:val="16"/>
                <w:szCs w:val="16"/>
                <w:lang w:eastAsia="de-DE"/>
              </w:rPr>
              <w:pPrChange w:id="1654" w:author="Gary Sullivan" w:date="2025-06-04T16:13:00Z" w16du:dateUtc="2025-06-04T23:13:00Z">
                <w:pPr>
                  <w:spacing w:before="0"/>
                  <w:textAlignment w:val="baseline"/>
                </w:pPr>
              </w:pPrChange>
            </w:pPr>
            <w:r w:rsidRPr="001775AF">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Change w:id="1655" w:author="Gary Sullivan" w:date="2025-06-04T16:09:00Z" w16du:dateUtc="2025-06-04T23:09:00Z">
              <w:tcPr>
                <w:tcW w:w="442" w:type="pct"/>
                <w:tcBorders>
                  <w:top w:val="nil"/>
                  <w:left w:val="nil"/>
                  <w:bottom w:val="single" w:sz="8" w:space="0" w:color="auto"/>
                  <w:right w:val="single" w:sz="8" w:space="0" w:color="auto"/>
                </w:tcBorders>
                <w:noWrap/>
                <w:vAlign w:val="center"/>
                <w:hideMark/>
              </w:tcPr>
            </w:tcPrChange>
          </w:tcPr>
          <w:p w14:paraId="70E1565A" w14:textId="77777777" w:rsidR="00237471" w:rsidRPr="001775AF" w:rsidRDefault="00237471">
            <w:pPr>
              <w:spacing w:before="0"/>
              <w:jc w:val="center"/>
              <w:textAlignment w:val="baseline"/>
              <w:rPr>
                <w:sz w:val="16"/>
                <w:szCs w:val="16"/>
                <w:lang w:eastAsia="de-DE"/>
              </w:rPr>
              <w:pPrChange w:id="1656" w:author="Gary Sullivan" w:date="2025-06-04T16:13:00Z" w16du:dateUtc="2025-06-04T23:13:00Z">
                <w:pPr>
                  <w:spacing w:before="0"/>
                  <w:textAlignment w:val="baseline"/>
                </w:pPr>
              </w:pPrChange>
            </w:pPr>
            <w:r w:rsidRPr="001775AF">
              <w:rPr>
                <w:sz w:val="16"/>
                <w:szCs w:val="16"/>
                <w:lang w:eastAsia="de-DE"/>
              </w:rPr>
              <w:t>DecT</w:t>
            </w:r>
          </w:p>
        </w:tc>
      </w:tr>
      <w:tr w:rsidR="00237471" w:rsidRPr="00ED61A3" w14:paraId="1EC27752" w14:textId="77777777" w:rsidTr="006F578C">
        <w:trPr>
          <w:trHeight w:val="255"/>
          <w:trPrChange w:id="1657" w:author="Gary Sullivan" w:date="2025-06-04T16:09:00Z" w16du:dateUtc="2025-06-04T23:09:00Z">
            <w:trPr>
              <w:trHeight w:val="255"/>
            </w:trPr>
          </w:trPrChange>
        </w:trPr>
        <w:tc>
          <w:tcPr>
            <w:tcW w:w="628" w:type="pct"/>
            <w:tcBorders>
              <w:top w:val="single" w:sz="8" w:space="0" w:color="auto"/>
              <w:left w:val="single" w:sz="8" w:space="0" w:color="auto"/>
              <w:bottom w:val="nil"/>
              <w:right w:val="single" w:sz="8" w:space="0" w:color="auto"/>
            </w:tcBorders>
            <w:noWrap/>
            <w:vAlign w:val="center"/>
            <w:hideMark/>
            <w:tcPrChange w:id="1658" w:author="Gary Sullivan" w:date="2025-06-04T16:09:00Z" w16du:dateUtc="2025-06-04T23:09:00Z">
              <w:tcPr>
                <w:tcW w:w="628" w:type="pct"/>
                <w:tcBorders>
                  <w:top w:val="single" w:sz="8" w:space="0" w:color="auto"/>
                  <w:left w:val="single" w:sz="8" w:space="0" w:color="auto"/>
                  <w:bottom w:val="nil"/>
                  <w:right w:val="single" w:sz="8" w:space="0" w:color="auto"/>
                </w:tcBorders>
                <w:noWrap/>
                <w:vAlign w:val="center"/>
                <w:hideMark/>
              </w:tcPr>
            </w:tcPrChange>
          </w:tcPr>
          <w:p w14:paraId="0733F73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1" w:type="pct"/>
            <w:noWrap/>
            <w:vAlign w:val="center"/>
            <w:hideMark/>
            <w:tcPrChange w:id="1659" w:author="Gary Sullivan" w:date="2025-06-04T16:09:00Z" w16du:dateUtc="2025-06-04T23:09:00Z">
              <w:tcPr>
                <w:tcW w:w="351" w:type="pct"/>
                <w:gridSpan w:val="2"/>
                <w:noWrap/>
                <w:vAlign w:val="center"/>
                <w:hideMark/>
              </w:tcPr>
            </w:tcPrChange>
          </w:tcPr>
          <w:p w14:paraId="6FA0A0F2" w14:textId="265D88F6" w:rsidR="00237471" w:rsidRPr="001775AF" w:rsidRDefault="00237471">
            <w:pPr>
              <w:spacing w:before="0"/>
              <w:jc w:val="center"/>
              <w:textAlignment w:val="baseline"/>
              <w:rPr>
                <w:sz w:val="16"/>
                <w:szCs w:val="16"/>
                <w:lang w:eastAsia="de-DE"/>
              </w:rPr>
              <w:pPrChange w:id="1660" w:author="Gary Sullivan" w:date="2025-06-04T16:13:00Z" w16du:dateUtc="2025-06-04T23:13:00Z">
                <w:pPr>
                  <w:spacing w:before="0"/>
                  <w:textAlignment w:val="baseline"/>
                </w:pPr>
              </w:pPrChange>
            </w:pPr>
          </w:p>
        </w:tc>
        <w:tc>
          <w:tcPr>
            <w:tcW w:w="381" w:type="pct"/>
            <w:noWrap/>
            <w:vAlign w:val="center"/>
            <w:hideMark/>
            <w:tcPrChange w:id="1661" w:author="Gary Sullivan" w:date="2025-06-04T16:09:00Z" w16du:dateUtc="2025-06-04T23:09:00Z">
              <w:tcPr>
                <w:tcW w:w="381" w:type="pct"/>
                <w:gridSpan w:val="2"/>
                <w:noWrap/>
                <w:vAlign w:val="center"/>
                <w:hideMark/>
              </w:tcPr>
            </w:tcPrChange>
          </w:tcPr>
          <w:p w14:paraId="004B5031" w14:textId="6D5C1D68" w:rsidR="00237471" w:rsidRPr="001775AF" w:rsidRDefault="00237471">
            <w:pPr>
              <w:spacing w:before="0"/>
              <w:jc w:val="center"/>
              <w:textAlignment w:val="baseline"/>
              <w:rPr>
                <w:sz w:val="16"/>
                <w:szCs w:val="16"/>
                <w:lang w:eastAsia="de-DE"/>
              </w:rPr>
              <w:pPrChange w:id="1662" w:author="Gary Sullivan" w:date="2025-06-04T16:13:00Z" w16du:dateUtc="2025-06-04T23:13:00Z">
                <w:pPr>
                  <w:spacing w:before="0"/>
                  <w:textAlignment w:val="baseline"/>
                </w:pPr>
              </w:pPrChange>
            </w:pPr>
          </w:p>
        </w:tc>
        <w:tc>
          <w:tcPr>
            <w:tcW w:w="351" w:type="pct"/>
            <w:tcBorders>
              <w:top w:val="nil"/>
              <w:left w:val="nil"/>
              <w:bottom w:val="nil"/>
              <w:right w:val="single" w:sz="4" w:space="0" w:color="auto"/>
            </w:tcBorders>
            <w:noWrap/>
            <w:vAlign w:val="center"/>
            <w:hideMark/>
            <w:tcPrChange w:id="1663"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6450070B" w14:textId="01E10909" w:rsidR="00237471" w:rsidRPr="001775AF" w:rsidRDefault="00237471">
            <w:pPr>
              <w:spacing w:before="0"/>
              <w:jc w:val="center"/>
              <w:textAlignment w:val="baseline"/>
              <w:rPr>
                <w:sz w:val="16"/>
                <w:szCs w:val="16"/>
                <w:lang w:eastAsia="de-DE"/>
              </w:rPr>
              <w:pPrChange w:id="1664" w:author="Gary Sullivan" w:date="2025-06-04T16:13:00Z" w16du:dateUtc="2025-06-04T23:13:00Z">
                <w:pPr>
                  <w:spacing w:before="0"/>
                  <w:textAlignment w:val="baseline"/>
                </w:pPr>
              </w:pPrChange>
            </w:pPr>
          </w:p>
        </w:tc>
        <w:tc>
          <w:tcPr>
            <w:tcW w:w="351" w:type="pct"/>
            <w:noWrap/>
            <w:vAlign w:val="center"/>
            <w:hideMark/>
            <w:tcPrChange w:id="1665" w:author="Gary Sullivan" w:date="2025-06-04T16:09:00Z" w16du:dateUtc="2025-06-04T23:09:00Z">
              <w:tcPr>
                <w:tcW w:w="351" w:type="pct"/>
                <w:gridSpan w:val="2"/>
                <w:noWrap/>
                <w:vAlign w:val="center"/>
                <w:hideMark/>
              </w:tcPr>
            </w:tcPrChange>
          </w:tcPr>
          <w:p w14:paraId="6D2B2762" w14:textId="31244143" w:rsidR="00237471" w:rsidRPr="001775AF" w:rsidRDefault="00237471">
            <w:pPr>
              <w:spacing w:before="0"/>
              <w:jc w:val="center"/>
              <w:textAlignment w:val="baseline"/>
              <w:rPr>
                <w:sz w:val="16"/>
                <w:szCs w:val="16"/>
                <w:lang w:eastAsia="de-DE"/>
              </w:rPr>
              <w:pPrChange w:id="1666" w:author="Gary Sullivan" w:date="2025-06-04T16:13:00Z" w16du:dateUtc="2025-06-04T23:13:00Z">
                <w:pPr>
                  <w:spacing w:before="0"/>
                  <w:textAlignment w:val="baseline"/>
                </w:pPr>
              </w:pPrChange>
            </w:pPr>
          </w:p>
        </w:tc>
        <w:tc>
          <w:tcPr>
            <w:tcW w:w="450" w:type="pct"/>
            <w:noWrap/>
            <w:vAlign w:val="center"/>
            <w:hideMark/>
            <w:tcPrChange w:id="1667" w:author="Gary Sullivan" w:date="2025-06-04T16:09:00Z" w16du:dateUtc="2025-06-04T23:09:00Z">
              <w:tcPr>
                <w:tcW w:w="127" w:type="pct"/>
                <w:gridSpan w:val="2"/>
                <w:noWrap/>
                <w:vAlign w:val="center"/>
                <w:hideMark/>
              </w:tcPr>
            </w:tcPrChange>
          </w:tcPr>
          <w:p w14:paraId="2B92C287" w14:textId="56E87A83" w:rsidR="00237471" w:rsidRPr="001775AF" w:rsidRDefault="00237471">
            <w:pPr>
              <w:spacing w:before="0"/>
              <w:jc w:val="center"/>
              <w:textAlignment w:val="baseline"/>
              <w:rPr>
                <w:sz w:val="16"/>
                <w:szCs w:val="16"/>
                <w:lang w:eastAsia="de-DE"/>
              </w:rPr>
              <w:pPrChange w:id="1668" w:author="Gary Sullivan" w:date="2025-06-04T16:13:00Z" w16du:dateUtc="2025-06-04T23:13:00Z">
                <w:pPr>
                  <w:spacing w:before="0"/>
                  <w:textAlignment w:val="baseline"/>
                </w:pPr>
              </w:pPrChange>
            </w:pPr>
          </w:p>
        </w:tc>
        <w:tc>
          <w:tcPr>
            <w:tcW w:w="371" w:type="pct"/>
            <w:tcBorders>
              <w:top w:val="single" w:sz="8" w:space="0" w:color="auto"/>
              <w:left w:val="single" w:sz="4" w:space="0" w:color="auto"/>
              <w:bottom w:val="nil"/>
              <w:right w:val="nil"/>
            </w:tcBorders>
            <w:noWrap/>
            <w:vAlign w:val="center"/>
            <w:hideMark/>
            <w:tcPrChange w:id="1669" w:author="Gary Sullivan" w:date="2025-06-04T16:09:00Z" w16du:dateUtc="2025-06-04T23:09:00Z">
              <w:tcPr>
                <w:tcW w:w="694" w:type="pct"/>
                <w:gridSpan w:val="2"/>
                <w:tcBorders>
                  <w:top w:val="single" w:sz="8" w:space="0" w:color="auto"/>
                  <w:left w:val="single" w:sz="4" w:space="0" w:color="auto"/>
                  <w:bottom w:val="nil"/>
                  <w:right w:val="nil"/>
                </w:tcBorders>
                <w:noWrap/>
                <w:vAlign w:val="center"/>
                <w:hideMark/>
              </w:tcPr>
            </w:tcPrChange>
          </w:tcPr>
          <w:p w14:paraId="383D8C7C" w14:textId="2FB0D5E6" w:rsidR="00237471" w:rsidRPr="001775AF" w:rsidRDefault="00237471">
            <w:pPr>
              <w:spacing w:before="0"/>
              <w:jc w:val="center"/>
              <w:textAlignment w:val="baseline"/>
              <w:rPr>
                <w:sz w:val="16"/>
                <w:szCs w:val="16"/>
                <w:lang w:eastAsia="de-DE"/>
              </w:rPr>
              <w:pPrChange w:id="1670" w:author="Gary Sullivan" w:date="2025-06-04T16:13:00Z" w16du:dateUtc="2025-06-04T23:13:00Z">
                <w:pPr>
                  <w:spacing w:before="0"/>
                  <w:textAlignment w:val="baseline"/>
                </w:pPr>
              </w:pPrChange>
            </w:pPr>
          </w:p>
        </w:tc>
        <w:tc>
          <w:tcPr>
            <w:tcW w:w="427" w:type="pct"/>
            <w:tcBorders>
              <w:top w:val="nil"/>
              <w:left w:val="single" w:sz="8" w:space="0" w:color="auto"/>
              <w:bottom w:val="nil"/>
              <w:right w:val="nil"/>
            </w:tcBorders>
            <w:noWrap/>
            <w:vAlign w:val="center"/>
            <w:hideMark/>
            <w:tcPrChange w:id="1671" w:author="Gary Sullivan" w:date="2025-06-04T16:09:00Z" w16du:dateUtc="2025-06-04T23:09:00Z">
              <w:tcPr>
                <w:tcW w:w="427" w:type="pct"/>
                <w:tcBorders>
                  <w:top w:val="nil"/>
                  <w:left w:val="single" w:sz="8" w:space="0" w:color="auto"/>
                  <w:bottom w:val="nil"/>
                  <w:right w:val="nil"/>
                </w:tcBorders>
                <w:noWrap/>
                <w:vAlign w:val="center"/>
                <w:hideMark/>
              </w:tcPr>
            </w:tcPrChange>
          </w:tcPr>
          <w:p w14:paraId="2C4349EA" w14:textId="2E0A9805" w:rsidR="00237471" w:rsidRPr="001775AF" w:rsidRDefault="00237471">
            <w:pPr>
              <w:spacing w:before="0"/>
              <w:jc w:val="center"/>
              <w:textAlignment w:val="baseline"/>
              <w:rPr>
                <w:sz w:val="16"/>
                <w:szCs w:val="16"/>
                <w:lang w:eastAsia="de-DE"/>
              </w:rPr>
              <w:pPrChange w:id="1672" w:author="Gary Sullivan" w:date="2025-06-04T16:13:00Z" w16du:dateUtc="2025-06-04T23:13:00Z">
                <w:pPr>
                  <w:spacing w:before="0"/>
                  <w:textAlignment w:val="baseline"/>
                </w:pPr>
              </w:pPrChange>
            </w:pPr>
          </w:p>
        </w:tc>
        <w:tc>
          <w:tcPr>
            <w:tcW w:w="427" w:type="pct"/>
            <w:noWrap/>
            <w:vAlign w:val="center"/>
            <w:hideMark/>
            <w:tcPrChange w:id="1673" w:author="Gary Sullivan" w:date="2025-06-04T16:09:00Z" w16du:dateUtc="2025-06-04T23:09:00Z">
              <w:tcPr>
                <w:tcW w:w="427" w:type="pct"/>
                <w:noWrap/>
                <w:vAlign w:val="center"/>
                <w:hideMark/>
              </w:tcPr>
            </w:tcPrChange>
          </w:tcPr>
          <w:p w14:paraId="2C7759D2" w14:textId="6776CBE2" w:rsidR="00237471" w:rsidRPr="001775AF" w:rsidRDefault="00237471">
            <w:pPr>
              <w:spacing w:before="0"/>
              <w:jc w:val="center"/>
              <w:textAlignment w:val="baseline"/>
              <w:rPr>
                <w:sz w:val="16"/>
                <w:szCs w:val="16"/>
                <w:lang w:eastAsia="de-DE"/>
              </w:rPr>
              <w:pPrChange w:id="1674" w:author="Gary Sullivan" w:date="2025-06-04T16:13:00Z" w16du:dateUtc="2025-06-04T23:13:00Z">
                <w:pPr>
                  <w:spacing w:before="0"/>
                  <w:textAlignment w:val="baseline"/>
                </w:pPr>
              </w:pPrChange>
            </w:pPr>
          </w:p>
        </w:tc>
        <w:tc>
          <w:tcPr>
            <w:tcW w:w="427" w:type="pct"/>
            <w:tcBorders>
              <w:top w:val="nil"/>
              <w:left w:val="nil"/>
              <w:bottom w:val="nil"/>
              <w:right w:val="single" w:sz="4" w:space="0" w:color="auto"/>
            </w:tcBorders>
            <w:noWrap/>
            <w:vAlign w:val="center"/>
            <w:hideMark/>
            <w:tcPrChange w:id="1675" w:author="Gary Sullivan" w:date="2025-06-04T16:09:00Z" w16du:dateUtc="2025-06-04T23:09:00Z">
              <w:tcPr>
                <w:tcW w:w="427" w:type="pct"/>
                <w:tcBorders>
                  <w:top w:val="nil"/>
                  <w:left w:val="nil"/>
                  <w:bottom w:val="nil"/>
                  <w:right w:val="single" w:sz="4" w:space="0" w:color="auto"/>
                </w:tcBorders>
                <w:noWrap/>
                <w:vAlign w:val="center"/>
                <w:hideMark/>
              </w:tcPr>
            </w:tcPrChange>
          </w:tcPr>
          <w:p w14:paraId="79BD8F86" w14:textId="537895A9" w:rsidR="00237471" w:rsidRPr="001775AF" w:rsidRDefault="00237471">
            <w:pPr>
              <w:spacing w:before="0"/>
              <w:jc w:val="center"/>
              <w:textAlignment w:val="baseline"/>
              <w:rPr>
                <w:sz w:val="16"/>
                <w:szCs w:val="16"/>
                <w:lang w:eastAsia="de-DE"/>
              </w:rPr>
              <w:pPrChange w:id="1676" w:author="Gary Sullivan" w:date="2025-06-04T16:13:00Z" w16du:dateUtc="2025-06-04T23:13:00Z">
                <w:pPr>
                  <w:spacing w:before="0"/>
                  <w:textAlignment w:val="baseline"/>
                </w:pPr>
              </w:pPrChange>
            </w:pPr>
          </w:p>
        </w:tc>
        <w:tc>
          <w:tcPr>
            <w:tcW w:w="396" w:type="pct"/>
            <w:noWrap/>
            <w:vAlign w:val="center"/>
            <w:hideMark/>
            <w:tcPrChange w:id="1677" w:author="Gary Sullivan" w:date="2025-06-04T16:09:00Z" w16du:dateUtc="2025-06-04T23:09:00Z">
              <w:tcPr>
                <w:tcW w:w="396" w:type="pct"/>
                <w:noWrap/>
                <w:vAlign w:val="center"/>
                <w:hideMark/>
              </w:tcPr>
            </w:tcPrChange>
          </w:tcPr>
          <w:p w14:paraId="7837F765" w14:textId="54125833" w:rsidR="00237471" w:rsidRPr="001775AF" w:rsidRDefault="00237471">
            <w:pPr>
              <w:spacing w:before="0"/>
              <w:jc w:val="center"/>
              <w:textAlignment w:val="baseline"/>
              <w:rPr>
                <w:sz w:val="16"/>
                <w:szCs w:val="16"/>
                <w:lang w:eastAsia="de-DE"/>
              </w:rPr>
              <w:pPrChange w:id="1678" w:author="Gary Sullivan" w:date="2025-06-04T16:13:00Z" w16du:dateUtc="2025-06-04T23:13:00Z">
                <w:pPr>
                  <w:spacing w:before="0"/>
                  <w:textAlignment w:val="baseline"/>
                </w:pPr>
              </w:pPrChange>
            </w:pPr>
          </w:p>
        </w:tc>
        <w:tc>
          <w:tcPr>
            <w:tcW w:w="440" w:type="pct"/>
            <w:tcBorders>
              <w:top w:val="nil"/>
              <w:left w:val="nil"/>
              <w:bottom w:val="nil"/>
              <w:right w:val="single" w:sz="8" w:space="0" w:color="auto"/>
            </w:tcBorders>
            <w:noWrap/>
            <w:vAlign w:val="center"/>
            <w:hideMark/>
            <w:tcPrChange w:id="1679" w:author="Gary Sullivan" w:date="2025-06-04T16:09:00Z" w16du:dateUtc="2025-06-04T23:09:00Z">
              <w:tcPr>
                <w:tcW w:w="442" w:type="pct"/>
                <w:tcBorders>
                  <w:top w:val="nil"/>
                  <w:left w:val="nil"/>
                  <w:bottom w:val="nil"/>
                  <w:right w:val="single" w:sz="8" w:space="0" w:color="auto"/>
                </w:tcBorders>
                <w:noWrap/>
                <w:vAlign w:val="center"/>
                <w:hideMark/>
              </w:tcPr>
            </w:tcPrChange>
          </w:tcPr>
          <w:p w14:paraId="161AD74E" w14:textId="5ECE7444" w:rsidR="00237471" w:rsidRPr="001775AF" w:rsidRDefault="00237471">
            <w:pPr>
              <w:spacing w:before="0"/>
              <w:jc w:val="center"/>
              <w:textAlignment w:val="baseline"/>
              <w:rPr>
                <w:sz w:val="16"/>
                <w:szCs w:val="16"/>
                <w:lang w:eastAsia="de-DE"/>
              </w:rPr>
              <w:pPrChange w:id="1680" w:author="Gary Sullivan" w:date="2025-06-04T16:13:00Z" w16du:dateUtc="2025-06-04T23:13:00Z">
                <w:pPr>
                  <w:spacing w:before="0"/>
                  <w:textAlignment w:val="baseline"/>
                </w:pPr>
              </w:pPrChange>
            </w:pPr>
          </w:p>
        </w:tc>
      </w:tr>
      <w:tr w:rsidR="00237471" w:rsidRPr="00ED61A3" w14:paraId="356E17B3" w14:textId="77777777" w:rsidTr="006F578C">
        <w:trPr>
          <w:trHeight w:val="255"/>
          <w:trPrChange w:id="1681"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682"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2568502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1" w:type="pct"/>
            <w:noWrap/>
            <w:vAlign w:val="center"/>
            <w:hideMark/>
            <w:tcPrChange w:id="1683" w:author="Gary Sullivan" w:date="2025-06-04T16:09:00Z" w16du:dateUtc="2025-06-04T23:09:00Z">
              <w:tcPr>
                <w:tcW w:w="351" w:type="pct"/>
                <w:gridSpan w:val="2"/>
                <w:noWrap/>
                <w:vAlign w:val="center"/>
                <w:hideMark/>
              </w:tcPr>
            </w:tcPrChange>
          </w:tcPr>
          <w:p w14:paraId="2DD8511F" w14:textId="314F4971" w:rsidR="00237471" w:rsidRPr="001775AF" w:rsidRDefault="00237471">
            <w:pPr>
              <w:spacing w:before="0"/>
              <w:jc w:val="center"/>
              <w:textAlignment w:val="baseline"/>
              <w:rPr>
                <w:sz w:val="16"/>
                <w:szCs w:val="16"/>
                <w:lang w:eastAsia="de-DE"/>
              </w:rPr>
              <w:pPrChange w:id="1684" w:author="Gary Sullivan" w:date="2025-06-04T16:13:00Z" w16du:dateUtc="2025-06-04T23:13:00Z">
                <w:pPr>
                  <w:spacing w:before="0"/>
                  <w:textAlignment w:val="baseline"/>
                </w:pPr>
              </w:pPrChange>
            </w:pPr>
          </w:p>
        </w:tc>
        <w:tc>
          <w:tcPr>
            <w:tcW w:w="381" w:type="pct"/>
            <w:noWrap/>
            <w:vAlign w:val="center"/>
            <w:hideMark/>
            <w:tcPrChange w:id="1685" w:author="Gary Sullivan" w:date="2025-06-04T16:09:00Z" w16du:dateUtc="2025-06-04T23:09:00Z">
              <w:tcPr>
                <w:tcW w:w="381" w:type="pct"/>
                <w:gridSpan w:val="2"/>
                <w:noWrap/>
                <w:vAlign w:val="center"/>
                <w:hideMark/>
              </w:tcPr>
            </w:tcPrChange>
          </w:tcPr>
          <w:p w14:paraId="5EACE162" w14:textId="77777777" w:rsidR="00237471" w:rsidRPr="001775AF" w:rsidRDefault="00237471">
            <w:pPr>
              <w:spacing w:before="0"/>
              <w:jc w:val="center"/>
              <w:textAlignment w:val="baseline"/>
              <w:rPr>
                <w:sz w:val="16"/>
                <w:szCs w:val="16"/>
                <w:lang w:eastAsia="de-DE"/>
              </w:rPr>
              <w:pPrChange w:id="1686" w:author="Gary Sullivan" w:date="2025-06-04T16:13:00Z" w16du:dateUtc="2025-06-04T23:13:00Z">
                <w:pPr>
                  <w:spacing w:before="0"/>
                  <w:textAlignment w:val="baseline"/>
                </w:pPr>
              </w:pPrChange>
            </w:pPr>
          </w:p>
        </w:tc>
        <w:tc>
          <w:tcPr>
            <w:tcW w:w="351" w:type="pct"/>
            <w:tcBorders>
              <w:top w:val="nil"/>
              <w:left w:val="nil"/>
              <w:bottom w:val="nil"/>
              <w:right w:val="single" w:sz="4" w:space="0" w:color="auto"/>
            </w:tcBorders>
            <w:noWrap/>
            <w:vAlign w:val="center"/>
            <w:hideMark/>
            <w:tcPrChange w:id="1687"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294F659D" w14:textId="49C14DBD" w:rsidR="00237471" w:rsidRPr="001775AF" w:rsidRDefault="00237471">
            <w:pPr>
              <w:spacing w:before="0"/>
              <w:jc w:val="center"/>
              <w:textAlignment w:val="baseline"/>
              <w:rPr>
                <w:sz w:val="16"/>
                <w:szCs w:val="16"/>
                <w:lang w:eastAsia="de-DE"/>
              </w:rPr>
              <w:pPrChange w:id="1688" w:author="Gary Sullivan" w:date="2025-06-04T16:13:00Z" w16du:dateUtc="2025-06-04T23:13:00Z">
                <w:pPr>
                  <w:spacing w:before="0"/>
                  <w:textAlignment w:val="baseline"/>
                </w:pPr>
              </w:pPrChange>
            </w:pPr>
          </w:p>
        </w:tc>
        <w:tc>
          <w:tcPr>
            <w:tcW w:w="351" w:type="pct"/>
            <w:noWrap/>
            <w:vAlign w:val="center"/>
            <w:hideMark/>
            <w:tcPrChange w:id="1689" w:author="Gary Sullivan" w:date="2025-06-04T16:09:00Z" w16du:dateUtc="2025-06-04T23:09:00Z">
              <w:tcPr>
                <w:tcW w:w="351" w:type="pct"/>
                <w:gridSpan w:val="2"/>
                <w:noWrap/>
                <w:vAlign w:val="center"/>
                <w:hideMark/>
              </w:tcPr>
            </w:tcPrChange>
          </w:tcPr>
          <w:p w14:paraId="65F9F8EC" w14:textId="17D035C3" w:rsidR="00237471" w:rsidRPr="001775AF" w:rsidRDefault="00237471">
            <w:pPr>
              <w:spacing w:before="0"/>
              <w:jc w:val="center"/>
              <w:textAlignment w:val="baseline"/>
              <w:rPr>
                <w:sz w:val="16"/>
                <w:szCs w:val="16"/>
                <w:lang w:eastAsia="de-DE"/>
              </w:rPr>
              <w:pPrChange w:id="1690" w:author="Gary Sullivan" w:date="2025-06-04T16:13:00Z" w16du:dateUtc="2025-06-04T23:13:00Z">
                <w:pPr>
                  <w:spacing w:before="0"/>
                  <w:textAlignment w:val="baseline"/>
                </w:pPr>
              </w:pPrChange>
            </w:pPr>
          </w:p>
        </w:tc>
        <w:tc>
          <w:tcPr>
            <w:tcW w:w="450" w:type="pct"/>
            <w:noWrap/>
            <w:vAlign w:val="center"/>
            <w:hideMark/>
            <w:tcPrChange w:id="1691" w:author="Gary Sullivan" w:date="2025-06-04T16:09:00Z" w16du:dateUtc="2025-06-04T23:09:00Z">
              <w:tcPr>
                <w:tcW w:w="127" w:type="pct"/>
                <w:gridSpan w:val="2"/>
                <w:noWrap/>
                <w:vAlign w:val="center"/>
                <w:hideMark/>
              </w:tcPr>
            </w:tcPrChange>
          </w:tcPr>
          <w:p w14:paraId="41CF5B1D" w14:textId="77777777" w:rsidR="00237471" w:rsidRPr="001775AF" w:rsidRDefault="00237471">
            <w:pPr>
              <w:spacing w:before="0"/>
              <w:jc w:val="center"/>
              <w:textAlignment w:val="baseline"/>
              <w:rPr>
                <w:sz w:val="16"/>
                <w:szCs w:val="16"/>
                <w:lang w:eastAsia="de-DE"/>
              </w:rPr>
              <w:pPrChange w:id="1692" w:author="Gary Sullivan" w:date="2025-06-04T16:13:00Z" w16du:dateUtc="2025-06-04T23:13:00Z">
                <w:pPr>
                  <w:spacing w:before="0"/>
                  <w:textAlignment w:val="baseline"/>
                </w:pPr>
              </w:pPrChange>
            </w:pPr>
          </w:p>
        </w:tc>
        <w:tc>
          <w:tcPr>
            <w:tcW w:w="371" w:type="pct"/>
            <w:tcBorders>
              <w:top w:val="nil"/>
              <w:left w:val="single" w:sz="4" w:space="0" w:color="auto"/>
              <w:bottom w:val="nil"/>
              <w:right w:val="nil"/>
            </w:tcBorders>
            <w:noWrap/>
            <w:vAlign w:val="center"/>
            <w:hideMark/>
            <w:tcPrChange w:id="1693"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4AE73828" w14:textId="29AB351C" w:rsidR="00237471" w:rsidRPr="001775AF" w:rsidRDefault="00237471">
            <w:pPr>
              <w:spacing w:before="0"/>
              <w:jc w:val="center"/>
              <w:textAlignment w:val="baseline"/>
              <w:rPr>
                <w:sz w:val="16"/>
                <w:szCs w:val="16"/>
                <w:lang w:eastAsia="de-DE"/>
              </w:rPr>
              <w:pPrChange w:id="1694" w:author="Gary Sullivan" w:date="2025-06-04T16:13:00Z" w16du:dateUtc="2025-06-04T23:13:00Z">
                <w:pPr>
                  <w:spacing w:before="0"/>
                  <w:textAlignment w:val="baseline"/>
                </w:pPr>
              </w:pPrChange>
            </w:pPr>
          </w:p>
        </w:tc>
        <w:tc>
          <w:tcPr>
            <w:tcW w:w="427" w:type="pct"/>
            <w:tcBorders>
              <w:top w:val="nil"/>
              <w:left w:val="single" w:sz="8" w:space="0" w:color="auto"/>
              <w:bottom w:val="nil"/>
              <w:right w:val="nil"/>
            </w:tcBorders>
            <w:noWrap/>
            <w:vAlign w:val="center"/>
            <w:hideMark/>
            <w:tcPrChange w:id="1695" w:author="Gary Sullivan" w:date="2025-06-04T16:09:00Z" w16du:dateUtc="2025-06-04T23:09:00Z">
              <w:tcPr>
                <w:tcW w:w="427" w:type="pct"/>
                <w:tcBorders>
                  <w:top w:val="nil"/>
                  <w:left w:val="single" w:sz="8" w:space="0" w:color="auto"/>
                  <w:bottom w:val="nil"/>
                  <w:right w:val="nil"/>
                </w:tcBorders>
                <w:noWrap/>
                <w:vAlign w:val="center"/>
                <w:hideMark/>
              </w:tcPr>
            </w:tcPrChange>
          </w:tcPr>
          <w:p w14:paraId="23624175" w14:textId="282140A6" w:rsidR="00237471" w:rsidRPr="001775AF" w:rsidRDefault="00237471">
            <w:pPr>
              <w:spacing w:before="0"/>
              <w:jc w:val="center"/>
              <w:textAlignment w:val="baseline"/>
              <w:rPr>
                <w:sz w:val="16"/>
                <w:szCs w:val="16"/>
                <w:lang w:eastAsia="de-DE"/>
              </w:rPr>
              <w:pPrChange w:id="1696" w:author="Gary Sullivan" w:date="2025-06-04T16:13:00Z" w16du:dateUtc="2025-06-04T23:13:00Z">
                <w:pPr>
                  <w:spacing w:before="0"/>
                  <w:textAlignment w:val="baseline"/>
                </w:pPr>
              </w:pPrChange>
            </w:pPr>
          </w:p>
        </w:tc>
        <w:tc>
          <w:tcPr>
            <w:tcW w:w="427" w:type="pct"/>
            <w:noWrap/>
            <w:vAlign w:val="center"/>
            <w:hideMark/>
            <w:tcPrChange w:id="1697" w:author="Gary Sullivan" w:date="2025-06-04T16:09:00Z" w16du:dateUtc="2025-06-04T23:09:00Z">
              <w:tcPr>
                <w:tcW w:w="427" w:type="pct"/>
                <w:noWrap/>
                <w:vAlign w:val="center"/>
                <w:hideMark/>
              </w:tcPr>
            </w:tcPrChange>
          </w:tcPr>
          <w:p w14:paraId="0B75E0B3" w14:textId="77777777" w:rsidR="00237471" w:rsidRPr="001775AF" w:rsidRDefault="00237471">
            <w:pPr>
              <w:spacing w:before="0"/>
              <w:jc w:val="center"/>
              <w:textAlignment w:val="baseline"/>
              <w:rPr>
                <w:sz w:val="16"/>
                <w:szCs w:val="16"/>
                <w:lang w:eastAsia="de-DE"/>
              </w:rPr>
              <w:pPrChange w:id="1698" w:author="Gary Sullivan" w:date="2025-06-04T16:13:00Z" w16du:dateUtc="2025-06-04T23:13:00Z">
                <w:pPr>
                  <w:spacing w:before="0"/>
                  <w:textAlignment w:val="baseline"/>
                </w:pPr>
              </w:pPrChange>
            </w:pPr>
          </w:p>
        </w:tc>
        <w:tc>
          <w:tcPr>
            <w:tcW w:w="427" w:type="pct"/>
            <w:tcBorders>
              <w:top w:val="nil"/>
              <w:left w:val="nil"/>
              <w:bottom w:val="nil"/>
              <w:right w:val="single" w:sz="4" w:space="0" w:color="auto"/>
            </w:tcBorders>
            <w:noWrap/>
            <w:vAlign w:val="center"/>
            <w:hideMark/>
            <w:tcPrChange w:id="1699" w:author="Gary Sullivan" w:date="2025-06-04T16:09:00Z" w16du:dateUtc="2025-06-04T23:09:00Z">
              <w:tcPr>
                <w:tcW w:w="427" w:type="pct"/>
                <w:tcBorders>
                  <w:top w:val="nil"/>
                  <w:left w:val="nil"/>
                  <w:bottom w:val="nil"/>
                  <w:right w:val="single" w:sz="4" w:space="0" w:color="auto"/>
                </w:tcBorders>
                <w:noWrap/>
                <w:vAlign w:val="center"/>
                <w:hideMark/>
              </w:tcPr>
            </w:tcPrChange>
          </w:tcPr>
          <w:p w14:paraId="4439F989" w14:textId="1EB9F31A" w:rsidR="00237471" w:rsidRPr="001775AF" w:rsidRDefault="00237471">
            <w:pPr>
              <w:spacing w:before="0"/>
              <w:jc w:val="center"/>
              <w:textAlignment w:val="baseline"/>
              <w:rPr>
                <w:sz w:val="16"/>
                <w:szCs w:val="16"/>
                <w:lang w:eastAsia="de-DE"/>
              </w:rPr>
              <w:pPrChange w:id="1700" w:author="Gary Sullivan" w:date="2025-06-04T16:13:00Z" w16du:dateUtc="2025-06-04T23:13:00Z">
                <w:pPr>
                  <w:spacing w:before="0"/>
                  <w:textAlignment w:val="baseline"/>
                </w:pPr>
              </w:pPrChange>
            </w:pPr>
          </w:p>
        </w:tc>
        <w:tc>
          <w:tcPr>
            <w:tcW w:w="396" w:type="pct"/>
            <w:noWrap/>
            <w:vAlign w:val="center"/>
            <w:hideMark/>
            <w:tcPrChange w:id="1701" w:author="Gary Sullivan" w:date="2025-06-04T16:09:00Z" w16du:dateUtc="2025-06-04T23:09:00Z">
              <w:tcPr>
                <w:tcW w:w="396" w:type="pct"/>
                <w:noWrap/>
                <w:vAlign w:val="center"/>
                <w:hideMark/>
              </w:tcPr>
            </w:tcPrChange>
          </w:tcPr>
          <w:p w14:paraId="7F26D3AF" w14:textId="5EAFFB45" w:rsidR="00237471" w:rsidRPr="001775AF" w:rsidRDefault="00237471">
            <w:pPr>
              <w:spacing w:before="0"/>
              <w:jc w:val="center"/>
              <w:textAlignment w:val="baseline"/>
              <w:rPr>
                <w:sz w:val="16"/>
                <w:szCs w:val="16"/>
                <w:lang w:eastAsia="de-DE"/>
              </w:rPr>
              <w:pPrChange w:id="1702" w:author="Gary Sullivan" w:date="2025-06-04T16:13:00Z" w16du:dateUtc="2025-06-04T23:13:00Z">
                <w:pPr>
                  <w:spacing w:before="0"/>
                  <w:textAlignment w:val="baseline"/>
                </w:pPr>
              </w:pPrChange>
            </w:pPr>
          </w:p>
        </w:tc>
        <w:tc>
          <w:tcPr>
            <w:tcW w:w="440" w:type="pct"/>
            <w:tcBorders>
              <w:top w:val="nil"/>
              <w:left w:val="nil"/>
              <w:bottom w:val="nil"/>
              <w:right w:val="single" w:sz="8" w:space="0" w:color="auto"/>
            </w:tcBorders>
            <w:noWrap/>
            <w:vAlign w:val="center"/>
            <w:hideMark/>
            <w:tcPrChange w:id="1703" w:author="Gary Sullivan" w:date="2025-06-04T16:09:00Z" w16du:dateUtc="2025-06-04T23:09:00Z">
              <w:tcPr>
                <w:tcW w:w="442" w:type="pct"/>
                <w:tcBorders>
                  <w:top w:val="nil"/>
                  <w:left w:val="nil"/>
                  <w:bottom w:val="nil"/>
                  <w:right w:val="single" w:sz="8" w:space="0" w:color="auto"/>
                </w:tcBorders>
                <w:noWrap/>
                <w:vAlign w:val="center"/>
                <w:hideMark/>
              </w:tcPr>
            </w:tcPrChange>
          </w:tcPr>
          <w:p w14:paraId="0F93D564" w14:textId="20476334" w:rsidR="00237471" w:rsidRPr="001775AF" w:rsidRDefault="00237471">
            <w:pPr>
              <w:spacing w:before="0"/>
              <w:jc w:val="center"/>
              <w:textAlignment w:val="baseline"/>
              <w:rPr>
                <w:sz w:val="16"/>
                <w:szCs w:val="16"/>
                <w:lang w:eastAsia="de-DE"/>
              </w:rPr>
              <w:pPrChange w:id="1704" w:author="Gary Sullivan" w:date="2025-06-04T16:13:00Z" w16du:dateUtc="2025-06-04T23:13:00Z">
                <w:pPr>
                  <w:spacing w:before="0"/>
                  <w:textAlignment w:val="baseline"/>
                </w:pPr>
              </w:pPrChange>
            </w:pPr>
          </w:p>
        </w:tc>
      </w:tr>
      <w:tr w:rsidR="00237471" w:rsidRPr="00ED61A3" w14:paraId="41C4CCD3" w14:textId="77777777" w:rsidTr="006F578C">
        <w:trPr>
          <w:trHeight w:val="255"/>
          <w:trPrChange w:id="1705"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706"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B8FF49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1" w:type="pct"/>
            <w:noWrap/>
            <w:vAlign w:val="center"/>
            <w:hideMark/>
            <w:tcPrChange w:id="1707" w:author="Gary Sullivan" w:date="2025-06-04T16:09:00Z" w16du:dateUtc="2025-06-04T23:09:00Z">
              <w:tcPr>
                <w:tcW w:w="351" w:type="pct"/>
                <w:gridSpan w:val="2"/>
                <w:noWrap/>
                <w:vAlign w:val="center"/>
                <w:hideMark/>
              </w:tcPr>
            </w:tcPrChange>
          </w:tcPr>
          <w:p w14:paraId="3CA7E28F" w14:textId="77777777" w:rsidR="00237471" w:rsidRPr="001775AF" w:rsidRDefault="00237471">
            <w:pPr>
              <w:spacing w:before="0"/>
              <w:jc w:val="center"/>
              <w:textAlignment w:val="baseline"/>
              <w:rPr>
                <w:sz w:val="16"/>
                <w:szCs w:val="16"/>
                <w:lang w:eastAsia="de-DE"/>
              </w:rPr>
              <w:pPrChange w:id="1708" w:author="Gary Sullivan" w:date="2025-06-04T16:13:00Z" w16du:dateUtc="2025-06-04T23:13:00Z">
                <w:pPr>
                  <w:spacing w:before="0"/>
                  <w:textAlignment w:val="baseline"/>
                </w:pPr>
              </w:pPrChange>
            </w:pPr>
            <w:r w:rsidRPr="001775AF">
              <w:rPr>
                <w:sz w:val="16"/>
                <w:szCs w:val="16"/>
                <w:lang w:eastAsia="de-DE"/>
              </w:rPr>
              <w:t>1.07%</w:t>
            </w:r>
          </w:p>
        </w:tc>
        <w:tc>
          <w:tcPr>
            <w:tcW w:w="381" w:type="pct"/>
            <w:noWrap/>
            <w:vAlign w:val="center"/>
            <w:hideMark/>
            <w:tcPrChange w:id="1709" w:author="Gary Sullivan" w:date="2025-06-04T16:09:00Z" w16du:dateUtc="2025-06-04T23:09:00Z">
              <w:tcPr>
                <w:tcW w:w="381" w:type="pct"/>
                <w:gridSpan w:val="2"/>
                <w:noWrap/>
                <w:vAlign w:val="center"/>
                <w:hideMark/>
              </w:tcPr>
            </w:tcPrChange>
          </w:tcPr>
          <w:p w14:paraId="0FAB5248" w14:textId="77777777" w:rsidR="00237471" w:rsidRPr="001775AF" w:rsidRDefault="00237471">
            <w:pPr>
              <w:spacing w:before="0"/>
              <w:jc w:val="center"/>
              <w:textAlignment w:val="baseline"/>
              <w:rPr>
                <w:sz w:val="16"/>
                <w:szCs w:val="16"/>
                <w:lang w:eastAsia="de-DE"/>
              </w:rPr>
              <w:pPrChange w:id="1710" w:author="Gary Sullivan" w:date="2025-06-04T16:13:00Z" w16du:dateUtc="2025-06-04T23:13:00Z">
                <w:pPr>
                  <w:spacing w:before="0"/>
                  <w:textAlignment w:val="baseline"/>
                </w:pPr>
              </w:pPrChange>
            </w:pPr>
            <w:r w:rsidRPr="001775AF">
              <w:rPr>
                <w:sz w:val="16"/>
                <w:szCs w:val="16"/>
                <w:lang w:eastAsia="de-DE"/>
              </w:rPr>
              <w:t>1.54%</w:t>
            </w:r>
          </w:p>
        </w:tc>
        <w:tc>
          <w:tcPr>
            <w:tcW w:w="351" w:type="pct"/>
            <w:tcBorders>
              <w:top w:val="nil"/>
              <w:left w:val="nil"/>
              <w:bottom w:val="nil"/>
              <w:right w:val="single" w:sz="4" w:space="0" w:color="auto"/>
            </w:tcBorders>
            <w:noWrap/>
            <w:vAlign w:val="center"/>
            <w:hideMark/>
            <w:tcPrChange w:id="1711"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3A804ED3" w14:textId="77777777" w:rsidR="00237471" w:rsidRPr="001775AF" w:rsidRDefault="00237471">
            <w:pPr>
              <w:spacing w:before="0"/>
              <w:jc w:val="center"/>
              <w:textAlignment w:val="baseline"/>
              <w:rPr>
                <w:sz w:val="16"/>
                <w:szCs w:val="16"/>
                <w:lang w:eastAsia="de-DE"/>
              </w:rPr>
              <w:pPrChange w:id="1712" w:author="Gary Sullivan" w:date="2025-06-04T16:13:00Z" w16du:dateUtc="2025-06-04T23:13:00Z">
                <w:pPr>
                  <w:spacing w:before="0"/>
                  <w:textAlignment w:val="baseline"/>
                </w:pPr>
              </w:pPrChange>
            </w:pPr>
            <w:r w:rsidRPr="001775AF">
              <w:rPr>
                <w:sz w:val="16"/>
                <w:szCs w:val="16"/>
                <w:lang w:eastAsia="de-DE"/>
              </w:rPr>
              <w:t>1.52%</w:t>
            </w:r>
          </w:p>
        </w:tc>
        <w:tc>
          <w:tcPr>
            <w:tcW w:w="351" w:type="pct"/>
            <w:noWrap/>
            <w:vAlign w:val="center"/>
            <w:hideMark/>
            <w:tcPrChange w:id="1713" w:author="Gary Sullivan" w:date="2025-06-04T16:09:00Z" w16du:dateUtc="2025-06-04T23:09:00Z">
              <w:tcPr>
                <w:tcW w:w="351" w:type="pct"/>
                <w:gridSpan w:val="2"/>
                <w:noWrap/>
                <w:vAlign w:val="center"/>
                <w:hideMark/>
              </w:tcPr>
            </w:tcPrChange>
          </w:tcPr>
          <w:p w14:paraId="675CD71B" w14:textId="77777777" w:rsidR="00237471" w:rsidRPr="001775AF" w:rsidRDefault="00237471">
            <w:pPr>
              <w:spacing w:before="0"/>
              <w:jc w:val="center"/>
              <w:textAlignment w:val="baseline"/>
              <w:rPr>
                <w:sz w:val="16"/>
                <w:szCs w:val="16"/>
                <w:lang w:eastAsia="de-DE"/>
              </w:rPr>
              <w:pPrChange w:id="1714" w:author="Gary Sullivan" w:date="2025-06-04T16:13:00Z" w16du:dateUtc="2025-06-04T23:13:00Z">
                <w:pPr>
                  <w:spacing w:before="0"/>
                  <w:textAlignment w:val="baseline"/>
                </w:pPr>
              </w:pPrChange>
            </w:pPr>
            <w:r w:rsidRPr="001775AF">
              <w:rPr>
                <w:sz w:val="16"/>
                <w:szCs w:val="16"/>
                <w:lang w:eastAsia="de-DE"/>
              </w:rPr>
              <w:t>97.1%</w:t>
            </w:r>
          </w:p>
        </w:tc>
        <w:tc>
          <w:tcPr>
            <w:tcW w:w="450" w:type="pct"/>
            <w:noWrap/>
            <w:vAlign w:val="center"/>
            <w:hideMark/>
            <w:tcPrChange w:id="1715" w:author="Gary Sullivan" w:date="2025-06-04T16:09:00Z" w16du:dateUtc="2025-06-04T23:09:00Z">
              <w:tcPr>
                <w:tcW w:w="127" w:type="pct"/>
                <w:gridSpan w:val="2"/>
                <w:noWrap/>
                <w:vAlign w:val="center"/>
                <w:hideMark/>
              </w:tcPr>
            </w:tcPrChange>
          </w:tcPr>
          <w:p w14:paraId="6FB51A92" w14:textId="77777777" w:rsidR="00237471" w:rsidRPr="001775AF" w:rsidRDefault="00237471">
            <w:pPr>
              <w:spacing w:before="0"/>
              <w:jc w:val="center"/>
              <w:textAlignment w:val="baseline"/>
              <w:rPr>
                <w:sz w:val="16"/>
                <w:szCs w:val="16"/>
                <w:lang w:eastAsia="de-DE"/>
              </w:rPr>
              <w:pPrChange w:id="1716" w:author="Gary Sullivan" w:date="2025-06-04T16:13:00Z" w16du:dateUtc="2025-06-04T23:13:00Z">
                <w:pPr>
                  <w:spacing w:before="0"/>
                  <w:textAlignment w:val="baseline"/>
                </w:pPr>
              </w:pPrChange>
            </w:pPr>
            <w:r w:rsidRPr="001775AF">
              <w:rPr>
                <w:sz w:val="16"/>
                <w:szCs w:val="16"/>
                <w:lang w:eastAsia="de-DE"/>
              </w:rPr>
              <w:t>99.0%</w:t>
            </w:r>
          </w:p>
        </w:tc>
        <w:tc>
          <w:tcPr>
            <w:tcW w:w="371" w:type="pct"/>
            <w:tcBorders>
              <w:top w:val="nil"/>
              <w:left w:val="single" w:sz="4" w:space="0" w:color="auto"/>
              <w:bottom w:val="nil"/>
              <w:right w:val="nil"/>
            </w:tcBorders>
            <w:noWrap/>
            <w:vAlign w:val="center"/>
            <w:hideMark/>
            <w:tcPrChange w:id="1717"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11C9453C" w14:textId="77777777" w:rsidR="00237471" w:rsidRPr="001775AF" w:rsidRDefault="00237471">
            <w:pPr>
              <w:spacing w:before="0"/>
              <w:jc w:val="center"/>
              <w:textAlignment w:val="baseline"/>
              <w:rPr>
                <w:sz w:val="16"/>
                <w:szCs w:val="16"/>
                <w:lang w:eastAsia="de-DE"/>
              </w:rPr>
              <w:pPrChange w:id="1718"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719"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7171BB60" w14:textId="77777777" w:rsidR="00237471" w:rsidRPr="001775AF" w:rsidRDefault="00237471">
            <w:pPr>
              <w:spacing w:before="0"/>
              <w:jc w:val="center"/>
              <w:textAlignment w:val="baseline"/>
              <w:rPr>
                <w:sz w:val="16"/>
                <w:szCs w:val="16"/>
                <w:lang w:eastAsia="de-DE"/>
              </w:rPr>
              <w:pPrChange w:id="1720" w:author="Gary Sullivan" w:date="2025-06-04T16:13:00Z" w16du:dateUtc="2025-06-04T23:13:00Z">
                <w:pPr>
                  <w:spacing w:before="0"/>
                  <w:textAlignment w:val="baseline"/>
                </w:pPr>
              </w:pPrChange>
            </w:pPr>
            <w:r w:rsidRPr="001775AF">
              <w:rPr>
                <w:sz w:val="16"/>
                <w:szCs w:val="16"/>
                <w:lang w:eastAsia="de-DE"/>
              </w:rPr>
              <w:t>-21.27%</w:t>
            </w:r>
          </w:p>
        </w:tc>
        <w:tc>
          <w:tcPr>
            <w:tcW w:w="427" w:type="pct"/>
            <w:shd w:val="clear" w:color="auto" w:fill="CCFFCC"/>
            <w:noWrap/>
            <w:vAlign w:val="center"/>
            <w:hideMark/>
            <w:tcPrChange w:id="1721" w:author="Gary Sullivan" w:date="2025-06-04T16:09:00Z" w16du:dateUtc="2025-06-04T23:09:00Z">
              <w:tcPr>
                <w:tcW w:w="427" w:type="pct"/>
                <w:shd w:val="clear" w:color="auto" w:fill="CCFFCC"/>
                <w:noWrap/>
                <w:vAlign w:val="center"/>
                <w:hideMark/>
              </w:tcPr>
            </w:tcPrChange>
          </w:tcPr>
          <w:p w14:paraId="332E5500" w14:textId="77777777" w:rsidR="00237471" w:rsidRPr="001775AF" w:rsidRDefault="00237471">
            <w:pPr>
              <w:spacing w:before="0"/>
              <w:jc w:val="center"/>
              <w:textAlignment w:val="baseline"/>
              <w:rPr>
                <w:sz w:val="16"/>
                <w:szCs w:val="16"/>
                <w:lang w:eastAsia="de-DE"/>
              </w:rPr>
              <w:pPrChange w:id="1722" w:author="Gary Sullivan" w:date="2025-06-04T16:13:00Z" w16du:dateUtc="2025-06-04T23:13:00Z">
                <w:pPr>
                  <w:spacing w:before="0"/>
                  <w:textAlignment w:val="baseline"/>
                </w:pPr>
              </w:pPrChange>
            </w:pPr>
            <w:r w:rsidRPr="001775AF">
              <w:rPr>
                <w:sz w:val="16"/>
                <w:szCs w:val="16"/>
                <w:lang w:eastAsia="de-DE"/>
              </w:rPr>
              <w:t>-34.90%</w:t>
            </w:r>
          </w:p>
        </w:tc>
        <w:tc>
          <w:tcPr>
            <w:tcW w:w="427" w:type="pct"/>
            <w:tcBorders>
              <w:top w:val="nil"/>
              <w:left w:val="nil"/>
              <w:bottom w:val="nil"/>
              <w:right w:val="single" w:sz="4" w:space="0" w:color="auto"/>
            </w:tcBorders>
            <w:shd w:val="clear" w:color="auto" w:fill="CCFFCC"/>
            <w:noWrap/>
            <w:vAlign w:val="center"/>
            <w:hideMark/>
            <w:tcPrChange w:id="1723"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137FB60C" w14:textId="77777777" w:rsidR="00237471" w:rsidRPr="001775AF" w:rsidRDefault="00237471">
            <w:pPr>
              <w:spacing w:before="0"/>
              <w:jc w:val="center"/>
              <w:textAlignment w:val="baseline"/>
              <w:rPr>
                <w:sz w:val="16"/>
                <w:szCs w:val="16"/>
                <w:lang w:eastAsia="de-DE"/>
              </w:rPr>
              <w:pPrChange w:id="1724" w:author="Gary Sullivan" w:date="2025-06-04T16:13:00Z" w16du:dateUtc="2025-06-04T23:13:00Z">
                <w:pPr>
                  <w:spacing w:before="0"/>
                  <w:textAlignment w:val="baseline"/>
                </w:pPr>
              </w:pPrChange>
            </w:pPr>
            <w:r w:rsidRPr="001775AF">
              <w:rPr>
                <w:sz w:val="16"/>
                <w:szCs w:val="16"/>
                <w:lang w:eastAsia="de-DE"/>
              </w:rPr>
              <w:t>-31.34%</w:t>
            </w:r>
          </w:p>
        </w:tc>
        <w:tc>
          <w:tcPr>
            <w:tcW w:w="396" w:type="pct"/>
            <w:noWrap/>
            <w:vAlign w:val="center"/>
            <w:hideMark/>
            <w:tcPrChange w:id="1725" w:author="Gary Sullivan" w:date="2025-06-04T16:09:00Z" w16du:dateUtc="2025-06-04T23:09:00Z">
              <w:tcPr>
                <w:tcW w:w="396" w:type="pct"/>
                <w:noWrap/>
                <w:vAlign w:val="center"/>
                <w:hideMark/>
              </w:tcPr>
            </w:tcPrChange>
          </w:tcPr>
          <w:p w14:paraId="2577A40E" w14:textId="77777777" w:rsidR="00237471" w:rsidRPr="001775AF" w:rsidRDefault="00237471">
            <w:pPr>
              <w:spacing w:before="0"/>
              <w:jc w:val="center"/>
              <w:textAlignment w:val="baseline"/>
              <w:rPr>
                <w:sz w:val="16"/>
                <w:szCs w:val="16"/>
                <w:lang w:eastAsia="de-DE"/>
              </w:rPr>
              <w:pPrChange w:id="1726" w:author="Gary Sullivan" w:date="2025-06-04T16:13:00Z" w16du:dateUtc="2025-06-04T23:13:00Z">
                <w:pPr>
                  <w:spacing w:before="0"/>
                  <w:textAlignment w:val="baseline"/>
                </w:pPr>
              </w:pPrChange>
            </w:pPr>
            <w:r w:rsidRPr="001775AF">
              <w:rPr>
                <w:sz w:val="16"/>
                <w:szCs w:val="16"/>
                <w:lang w:eastAsia="de-DE"/>
              </w:rPr>
              <w:t>886.9%</w:t>
            </w:r>
          </w:p>
        </w:tc>
        <w:tc>
          <w:tcPr>
            <w:tcW w:w="440" w:type="pct"/>
            <w:tcBorders>
              <w:top w:val="nil"/>
              <w:left w:val="nil"/>
              <w:bottom w:val="nil"/>
              <w:right w:val="single" w:sz="8" w:space="0" w:color="auto"/>
            </w:tcBorders>
            <w:noWrap/>
            <w:vAlign w:val="center"/>
            <w:hideMark/>
            <w:tcPrChange w:id="1727" w:author="Gary Sullivan" w:date="2025-06-04T16:09:00Z" w16du:dateUtc="2025-06-04T23:09:00Z">
              <w:tcPr>
                <w:tcW w:w="442" w:type="pct"/>
                <w:tcBorders>
                  <w:top w:val="nil"/>
                  <w:left w:val="nil"/>
                  <w:bottom w:val="nil"/>
                  <w:right w:val="single" w:sz="8" w:space="0" w:color="auto"/>
                </w:tcBorders>
                <w:noWrap/>
                <w:vAlign w:val="center"/>
                <w:hideMark/>
              </w:tcPr>
            </w:tcPrChange>
          </w:tcPr>
          <w:p w14:paraId="79DD81AD" w14:textId="77777777" w:rsidR="00237471" w:rsidRPr="001775AF" w:rsidRDefault="00237471">
            <w:pPr>
              <w:spacing w:before="0"/>
              <w:jc w:val="center"/>
              <w:textAlignment w:val="baseline"/>
              <w:rPr>
                <w:sz w:val="16"/>
                <w:szCs w:val="16"/>
                <w:lang w:eastAsia="de-DE"/>
              </w:rPr>
              <w:pPrChange w:id="1728" w:author="Gary Sullivan" w:date="2025-06-04T16:13:00Z" w16du:dateUtc="2025-06-04T23:13:00Z">
                <w:pPr>
                  <w:spacing w:before="0"/>
                  <w:textAlignment w:val="baseline"/>
                </w:pPr>
              </w:pPrChange>
            </w:pPr>
            <w:r w:rsidRPr="001775AF">
              <w:rPr>
                <w:sz w:val="16"/>
                <w:szCs w:val="16"/>
                <w:lang w:eastAsia="de-DE"/>
              </w:rPr>
              <w:t>838.9%</w:t>
            </w:r>
          </w:p>
        </w:tc>
      </w:tr>
      <w:tr w:rsidR="00237471" w:rsidRPr="00ED61A3" w14:paraId="7CE93FCB" w14:textId="77777777" w:rsidTr="006F578C">
        <w:trPr>
          <w:trHeight w:val="255"/>
          <w:trPrChange w:id="1729"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730"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35F2819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1" w:type="pct"/>
            <w:noWrap/>
            <w:vAlign w:val="center"/>
            <w:hideMark/>
            <w:tcPrChange w:id="1731" w:author="Gary Sullivan" w:date="2025-06-04T16:09:00Z" w16du:dateUtc="2025-06-04T23:09:00Z">
              <w:tcPr>
                <w:tcW w:w="351" w:type="pct"/>
                <w:gridSpan w:val="2"/>
                <w:noWrap/>
                <w:vAlign w:val="center"/>
                <w:hideMark/>
              </w:tcPr>
            </w:tcPrChange>
          </w:tcPr>
          <w:p w14:paraId="33631809" w14:textId="77777777" w:rsidR="00237471" w:rsidRPr="001775AF" w:rsidRDefault="00237471">
            <w:pPr>
              <w:spacing w:before="0"/>
              <w:jc w:val="center"/>
              <w:textAlignment w:val="baseline"/>
              <w:rPr>
                <w:sz w:val="16"/>
                <w:szCs w:val="16"/>
                <w:lang w:eastAsia="de-DE"/>
              </w:rPr>
              <w:pPrChange w:id="1732" w:author="Gary Sullivan" w:date="2025-06-04T16:13:00Z" w16du:dateUtc="2025-06-04T23:13:00Z">
                <w:pPr>
                  <w:spacing w:before="0"/>
                  <w:textAlignment w:val="baseline"/>
                </w:pPr>
              </w:pPrChange>
            </w:pPr>
            <w:r w:rsidRPr="001775AF">
              <w:rPr>
                <w:sz w:val="16"/>
                <w:szCs w:val="16"/>
                <w:lang w:eastAsia="de-DE"/>
              </w:rPr>
              <w:t>1.31%</w:t>
            </w:r>
          </w:p>
        </w:tc>
        <w:tc>
          <w:tcPr>
            <w:tcW w:w="381" w:type="pct"/>
            <w:noWrap/>
            <w:vAlign w:val="center"/>
            <w:hideMark/>
            <w:tcPrChange w:id="1733" w:author="Gary Sullivan" w:date="2025-06-04T16:09:00Z" w16du:dateUtc="2025-06-04T23:09:00Z">
              <w:tcPr>
                <w:tcW w:w="381" w:type="pct"/>
                <w:gridSpan w:val="2"/>
                <w:noWrap/>
                <w:vAlign w:val="center"/>
                <w:hideMark/>
              </w:tcPr>
            </w:tcPrChange>
          </w:tcPr>
          <w:p w14:paraId="7B9DED5A" w14:textId="77777777" w:rsidR="00237471" w:rsidRPr="001775AF" w:rsidRDefault="00237471">
            <w:pPr>
              <w:spacing w:before="0"/>
              <w:jc w:val="center"/>
              <w:textAlignment w:val="baseline"/>
              <w:rPr>
                <w:sz w:val="16"/>
                <w:szCs w:val="16"/>
                <w:lang w:eastAsia="de-DE"/>
              </w:rPr>
              <w:pPrChange w:id="1734" w:author="Gary Sullivan" w:date="2025-06-04T16:13:00Z" w16du:dateUtc="2025-06-04T23:13:00Z">
                <w:pPr>
                  <w:spacing w:before="0"/>
                  <w:textAlignment w:val="baseline"/>
                </w:pPr>
              </w:pPrChange>
            </w:pPr>
            <w:r w:rsidRPr="001775AF">
              <w:rPr>
                <w:sz w:val="16"/>
                <w:szCs w:val="16"/>
                <w:lang w:eastAsia="de-DE"/>
              </w:rPr>
              <w:t>0.90%</w:t>
            </w:r>
          </w:p>
        </w:tc>
        <w:tc>
          <w:tcPr>
            <w:tcW w:w="351" w:type="pct"/>
            <w:tcBorders>
              <w:top w:val="nil"/>
              <w:left w:val="nil"/>
              <w:bottom w:val="nil"/>
              <w:right w:val="single" w:sz="4" w:space="0" w:color="auto"/>
            </w:tcBorders>
            <w:noWrap/>
            <w:vAlign w:val="center"/>
            <w:hideMark/>
            <w:tcPrChange w:id="1735"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74A79EF6" w14:textId="77777777" w:rsidR="00237471" w:rsidRPr="001775AF" w:rsidRDefault="00237471">
            <w:pPr>
              <w:spacing w:before="0"/>
              <w:jc w:val="center"/>
              <w:textAlignment w:val="baseline"/>
              <w:rPr>
                <w:sz w:val="16"/>
                <w:szCs w:val="16"/>
                <w:lang w:eastAsia="de-DE"/>
              </w:rPr>
              <w:pPrChange w:id="1736" w:author="Gary Sullivan" w:date="2025-06-04T16:13:00Z" w16du:dateUtc="2025-06-04T23:13:00Z">
                <w:pPr>
                  <w:spacing w:before="0"/>
                  <w:textAlignment w:val="baseline"/>
                </w:pPr>
              </w:pPrChange>
            </w:pPr>
            <w:r w:rsidRPr="001775AF">
              <w:rPr>
                <w:sz w:val="16"/>
                <w:szCs w:val="16"/>
                <w:lang w:eastAsia="de-DE"/>
              </w:rPr>
              <w:t>0.85%</w:t>
            </w:r>
          </w:p>
        </w:tc>
        <w:tc>
          <w:tcPr>
            <w:tcW w:w="351" w:type="pct"/>
            <w:noWrap/>
            <w:vAlign w:val="center"/>
            <w:hideMark/>
            <w:tcPrChange w:id="1737" w:author="Gary Sullivan" w:date="2025-06-04T16:09:00Z" w16du:dateUtc="2025-06-04T23:09:00Z">
              <w:tcPr>
                <w:tcW w:w="351" w:type="pct"/>
                <w:gridSpan w:val="2"/>
                <w:noWrap/>
                <w:vAlign w:val="center"/>
                <w:hideMark/>
              </w:tcPr>
            </w:tcPrChange>
          </w:tcPr>
          <w:p w14:paraId="5D8A3A94" w14:textId="77777777" w:rsidR="00237471" w:rsidRPr="001775AF" w:rsidRDefault="00237471">
            <w:pPr>
              <w:spacing w:before="0"/>
              <w:jc w:val="center"/>
              <w:textAlignment w:val="baseline"/>
              <w:rPr>
                <w:sz w:val="16"/>
                <w:szCs w:val="16"/>
                <w:lang w:eastAsia="de-DE"/>
              </w:rPr>
              <w:pPrChange w:id="1738" w:author="Gary Sullivan" w:date="2025-06-04T16:13:00Z" w16du:dateUtc="2025-06-04T23:13:00Z">
                <w:pPr>
                  <w:spacing w:before="0"/>
                  <w:textAlignment w:val="baseline"/>
                </w:pPr>
              </w:pPrChange>
            </w:pPr>
            <w:r w:rsidRPr="001775AF">
              <w:rPr>
                <w:sz w:val="16"/>
                <w:szCs w:val="16"/>
                <w:lang w:eastAsia="de-DE"/>
              </w:rPr>
              <w:t>98.0%</w:t>
            </w:r>
          </w:p>
        </w:tc>
        <w:tc>
          <w:tcPr>
            <w:tcW w:w="450" w:type="pct"/>
            <w:noWrap/>
            <w:vAlign w:val="center"/>
            <w:hideMark/>
            <w:tcPrChange w:id="1739" w:author="Gary Sullivan" w:date="2025-06-04T16:09:00Z" w16du:dateUtc="2025-06-04T23:09:00Z">
              <w:tcPr>
                <w:tcW w:w="127" w:type="pct"/>
                <w:gridSpan w:val="2"/>
                <w:noWrap/>
                <w:vAlign w:val="center"/>
                <w:hideMark/>
              </w:tcPr>
            </w:tcPrChange>
          </w:tcPr>
          <w:p w14:paraId="1AF6194F" w14:textId="77777777" w:rsidR="00237471" w:rsidRPr="001775AF" w:rsidRDefault="00237471">
            <w:pPr>
              <w:spacing w:before="0"/>
              <w:jc w:val="center"/>
              <w:textAlignment w:val="baseline"/>
              <w:rPr>
                <w:sz w:val="16"/>
                <w:szCs w:val="16"/>
                <w:lang w:eastAsia="de-DE"/>
              </w:rPr>
              <w:pPrChange w:id="1740" w:author="Gary Sullivan" w:date="2025-06-04T16:13:00Z" w16du:dateUtc="2025-06-04T23:13:00Z">
                <w:pPr>
                  <w:spacing w:before="0"/>
                  <w:textAlignment w:val="baseline"/>
                </w:pPr>
              </w:pPrChange>
            </w:pPr>
            <w:r w:rsidRPr="001775AF">
              <w:rPr>
                <w:sz w:val="16"/>
                <w:szCs w:val="16"/>
                <w:lang w:eastAsia="de-DE"/>
              </w:rPr>
              <w:t>97.7%</w:t>
            </w:r>
          </w:p>
        </w:tc>
        <w:tc>
          <w:tcPr>
            <w:tcW w:w="371" w:type="pct"/>
            <w:tcBorders>
              <w:top w:val="nil"/>
              <w:left w:val="single" w:sz="4" w:space="0" w:color="auto"/>
              <w:bottom w:val="nil"/>
              <w:right w:val="nil"/>
            </w:tcBorders>
            <w:noWrap/>
            <w:vAlign w:val="center"/>
            <w:hideMark/>
            <w:tcPrChange w:id="1741"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6E35A17F" w14:textId="77777777" w:rsidR="00237471" w:rsidRPr="001775AF" w:rsidRDefault="00237471">
            <w:pPr>
              <w:spacing w:before="0"/>
              <w:jc w:val="center"/>
              <w:textAlignment w:val="baseline"/>
              <w:rPr>
                <w:sz w:val="16"/>
                <w:szCs w:val="16"/>
                <w:lang w:eastAsia="de-DE"/>
              </w:rPr>
              <w:pPrChange w:id="1742"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Change w:id="1743"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1A816F03" w14:textId="77777777" w:rsidR="00237471" w:rsidRPr="001775AF" w:rsidRDefault="00237471">
            <w:pPr>
              <w:spacing w:before="0"/>
              <w:jc w:val="center"/>
              <w:textAlignment w:val="baseline"/>
              <w:rPr>
                <w:sz w:val="16"/>
                <w:szCs w:val="16"/>
                <w:lang w:eastAsia="de-DE"/>
              </w:rPr>
              <w:pPrChange w:id="1744" w:author="Gary Sullivan" w:date="2025-06-04T16:13:00Z" w16du:dateUtc="2025-06-04T23:13:00Z">
                <w:pPr>
                  <w:spacing w:before="0"/>
                  <w:textAlignment w:val="baseline"/>
                </w:pPr>
              </w:pPrChange>
            </w:pPr>
            <w:r w:rsidRPr="001775AF">
              <w:rPr>
                <w:sz w:val="16"/>
                <w:szCs w:val="16"/>
                <w:lang w:eastAsia="de-DE"/>
              </w:rPr>
              <w:t>-23.52%</w:t>
            </w:r>
          </w:p>
        </w:tc>
        <w:tc>
          <w:tcPr>
            <w:tcW w:w="427" w:type="pct"/>
            <w:shd w:val="clear" w:color="auto" w:fill="CCFFCC"/>
            <w:noWrap/>
            <w:vAlign w:val="center"/>
            <w:hideMark/>
            <w:tcPrChange w:id="1745" w:author="Gary Sullivan" w:date="2025-06-04T16:09:00Z" w16du:dateUtc="2025-06-04T23:09:00Z">
              <w:tcPr>
                <w:tcW w:w="427" w:type="pct"/>
                <w:shd w:val="clear" w:color="auto" w:fill="CCFFCC"/>
                <w:noWrap/>
                <w:vAlign w:val="center"/>
                <w:hideMark/>
              </w:tcPr>
            </w:tcPrChange>
          </w:tcPr>
          <w:p w14:paraId="728C92E3" w14:textId="77777777" w:rsidR="00237471" w:rsidRPr="001775AF" w:rsidRDefault="00237471">
            <w:pPr>
              <w:spacing w:before="0"/>
              <w:jc w:val="center"/>
              <w:textAlignment w:val="baseline"/>
              <w:rPr>
                <w:sz w:val="16"/>
                <w:szCs w:val="16"/>
                <w:lang w:eastAsia="de-DE"/>
              </w:rPr>
              <w:pPrChange w:id="1746" w:author="Gary Sullivan" w:date="2025-06-04T16:13:00Z" w16du:dateUtc="2025-06-04T23:13:00Z">
                <w:pPr>
                  <w:spacing w:before="0"/>
                  <w:textAlignment w:val="baseline"/>
                </w:pPr>
              </w:pPrChange>
            </w:pPr>
            <w:r w:rsidRPr="001775AF">
              <w:rPr>
                <w:sz w:val="16"/>
                <w:szCs w:val="16"/>
                <w:lang w:eastAsia="de-DE"/>
              </w:rPr>
              <w:t>-24.20%</w:t>
            </w:r>
          </w:p>
        </w:tc>
        <w:tc>
          <w:tcPr>
            <w:tcW w:w="427" w:type="pct"/>
            <w:tcBorders>
              <w:top w:val="nil"/>
              <w:left w:val="nil"/>
              <w:bottom w:val="nil"/>
              <w:right w:val="single" w:sz="4" w:space="0" w:color="auto"/>
            </w:tcBorders>
            <w:shd w:val="clear" w:color="auto" w:fill="CCFFCC"/>
            <w:noWrap/>
            <w:vAlign w:val="center"/>
            <w:hideMark/>
            <w:tcPrChange w:id="1747"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15EC15A3" w14:textId="77777777" w:rsidR="00237471" w:rsidRPr="001775AF" w:rsidRDefault="00237471">
            <w:pPr>
              <w:spacing w:before="0"/>
              <w:jc w:val="center"/>
              <w:textAlignment w:val="baseline"/>
              <w:rPr>
                <w:sz w:val="16"/>
                <w:szCs w:val="16"/>
                <w:lang w:eastAsia="de-DE"/>
              </w:rPr>
              <w:pPrChange w:id="1748" w:author="Gary Sullivan" w:date="2025-06-04T16:13:00Z" w16du:dateUtc="2025-06-04T23:13:00Z">
                <w:pPr>
                  <w:spacing w:before="0"/>
                  <w:textAlignment w:val="baseline"/>
                </w:pPr>
              </w:pPrChange>
            </w:pPr>
            <w:r w:rsidRPr="001775AF">
              <w:rPr>
                <w:sz w:val="16"/>
                <w:szCs w:val="16"/>
                <w:lang w:eastAsia="de-DE"/>
              </w:rPr>
              <w:t>-25.78%</w:t>
            </w:r>
          </w:p>
        </w:tc>
        <w:tc>
          <w:tcPr>
            <w:tcW w:w="396" w:type="pct"/>
            <w:noWrap/>
            <w:vAlign w:val="center"/>
            <w:hideMark/>
            <w:tcPrChange w:id="1749" w:author="Gary Sullivan" w:date="2025-06-04T16:09:00Z" w16du:dateUtc="2025-06-04T23:09:00Z">
              <w:tcPr>
                <w:tcW w:w="396" w:type="pct"/>
                <w:noWrap/>
                <w:vAlign w:val="center"/>
                <w:hideMark/>
              </w:tcPr>
            </w:tcPrChange>
          </w:tcPr>
          <w:p w14:paraId="1D06DBC5" w14:textId="77777777" w:rsidR="00237471" w:rsidRPr="001775AF" w:rsidRDefault="00237471">
            <w:pPr>
              <w:spacing w:before="0"/>
              <w:jc w:val="center"/>
              <w:textAlignment w:val="baseline"/>
              <w:rPr>
                <w:sz w:val="16"/>
                <w:szCs w:val="16"/>
                <w:lang w:eastAsia="de-DE"/>
              </w:rPr>
              <w:pPrChange w:id="1750" w:author="Gary Sullivan" w:date="2025-06-04T16:13:00Z" w16du:dateUtc="2025-06-04T23:13:00Z">
                <w:pPr>
                  <w:spacing w:before="0"/>
                  <w:textAlignment w:val="baseline"/>
                </w:pPr>
              </w:pPrChange>
            </w:pPr>
            <w:r w:rsidRPr="001775AF">
              <w:rPr>
                <w:sz w:val="16"/>
                <w:szCs w:val="16"/>
                <w:lang w:eastAsia="de-DE"/>
              </w:rPr>
              <w:t>855.7%</w:t>
            </w:r>
          </w:p>
        </w:tc>
        <w:tc>
          <w:tcPr>
            <w:tcW w:w="440" w:type="pct"/>
            <w:tcBorders>
              <w:top w:val="nil"/>
              <w:left w:val="nil"/>
              <w:bottom w:val="nil"/>
              <w:right w:val="single" w:sz="8" w:space="0" w:color="auto"/>
            </w:tcBorders>
            <w:noWrap/>
            <w:vAlign w:val="center"/>
            <w:hideMark/>
            <w:tcPrChange w:id="1751" w:author="Gary Sullivan" w:date="2025-06-04T16:09:00Z" w16du:dateUtc="2025-06-04T23:09:00Z">
              <w:tcPr>
                <w:tcW w:w="442" w:type="pct"/>
                <w:tcBorders>
                  <w:top w:val="nil"/>
                  <w:left w:val="nil"/>
                  <w:bottom w:val="nil"/>
                  <w:right w:val="single" w:sz="8" w:space="0" w:color="auto"/>
                </w:tcBorders>
                <w:noWrap/>
                <w:vAlign w:val="center"/>
                <w:hideMark/>
              </w:tcPr>
            </w:tcPrChange>
          </w:tcPr>
          <w:p w14:paraId="2B29C7F8" w14:textId="77777777" w:rsidR="00237471" w:rsidRPr="001775AF" w:rsidRDefault="00237471">
            <w:pPr>
              <w:spacing w:before="0"/>
              <w:jc w:val="center"/>
              <w:textAlignment w:val="baseline"/>
              <w:rPr>
                <w:sz w:val="16"/>
                <w:szCs w:val="16"/>
                <w:lang w:eastAsia="de-DE"/>
              </w:rPr>
              <w:pPrChange w:id="1752" w:author="Gary Sullivan" w:date="2025-06-04T16:13:00Z" w16du:dateUtc="2025-06-04T23:13:00Z">
                <w:pPr>
                  <w:spacing w:before="0"/>
                  <w:textAlignment w:val="baseline"/>
                </w:pPr>
              </w:pPrChange>
            </w:pPr>
            <w:r w:rsidRPr="001775AF">
              <w:rPr>
                <w:sz w:val="16"/>
                <w:szCs w:val="16"/>
                <w:lang w:eastAsia="de-DE"/>
              </w:rPr>
              <w:t>921.4%</w:t>
            </w:r>
          </w:p>
        </w:tc>
      </w:tr>
      <w:tr w:rsidR="00237471" w:rsidRPr="00ED61A3" w14:paraId="56F282DA" w14:textId="77777777" w:rsidTr="006F578C">
        <w:trPr>
          <w:trHeight w:val="255"/>
          <w:trPrChange w:id="1753"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754"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1B41529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1" w:type="pct"/>
            <w:noWrap/>
            <w:vAlign w:val="center"/>
            <w:hideMark/>
            <w:tcPrChange w:id="1755" w:author="Gary Sullivan" w:date="2025-06-04T16:09:00Z" w16du:dateUtc="2025-06-04T23:09:00Z">
              <w:tcPr>
                <w:tcW w:w="351" w:type="pct"/>
                <w:gridSpan w:val="2"/>
                <w:noWrap/>
                <w:vAlign w:val="center"/>
                <w:hideMark/>
              </w:tcPr>
            </w:tcPrChange>
          </w:tcPr>
          <w:p w14:paraId="340B6B9D" w14:textId="77777777" w:rsidR="00237471" w:rsidRPr="001775AF" w:rsidRDefault="00237471">
            <w:pPr>
              <w:spacing w:before="0"/>
              <w:jc w:val="center"/>
              <w:textAlignment w:val="baseline"/>
              <w:rPr>
                <w:sz w:val="16"/>
                <w:szCs w:val="16"/>
                <w:lang w:eastAsia="de-DE"/>
              </w:rPr>
              <w:pPrChange w:id="1756" w:author="Gary Sullivan" w:date="2025-06-04T16:13:00Z" w16du:dateUtc="2025-06-04T23:13:00Z">
                <w:pPr>
                  <w:spacing w:before="0"/>
                  <w:textAlignment w:val="baseline"/>
                </w:pPr>
              </w:pPrChange>
            </w:pPr>
            <w:r w:rsidRPr="001775AF">
              <w:rPr>
                <w:sz w:val="16"/>
                <w:szCs w:val="16"/>
                <w:lang w:eastAsia="de-DE"/>
              </w:rPr>
              <w:t>0.99%</w:t>
            </w:r>
          </w:p>
        </w:tc>
        <w:tc>
          <w:tcPr>
            <w:tcW w:w="381" w:type="pct"/>
            <w:shd w:val="clear" w:color="auto" w:fill="FFC7CE"/>
            <w:noWrap/>
            <w:vAlign w:val="center"/>
            <w:hideMark/>
            <w:tcPrChange w:id="1757" w:author="Gary Sullivan" w:date="2025-06-04T16:09:00Z" w16du:dateUtc="2025-06-04T23:09:00Z">
              <w:tcPr>
                <w:tcW w:w="381" w:type="pct"/>
                <w:gridSpan w:val="2"/>
                <w:shd w:val="clear" w:color="auto" w:fill="FFC7CE"/>
                <w:noWrap/>
                <w:vAlign w:val="center"/>
                <w:hideMark/>
              </w:tcPr>
            </w:tcPrChange>
          </w:tcPr>
          <w:p w14:paraId="352C354F" w14:textId="77777777" w:rsidR="00237471" w:rsidRPr="001775AF" w:rsidRDefault="00237471">
            <w:pPr>
              <w:spacing w:before="0"/>
              <w:jc w:val="center"/>
              <w:textAlignment w:val="baseline"/>
              <w:rPr>
                <w:sz w:val="16"/>
                <w:szCs w:val="16"/>
                <w:lang w:eastAsia="de-DE"/>
              </w:rPr>
              <w:pPrChange w:id="1758" w:author="Gary Sullivan" w:date="2025-06-04T16:13:00Z" w16du:dateUtc="2025-06-04T23:13:00Z">
                <w:pPr>
                  <w:spacing w:before="0"/>
                  <w:textAlignment w:val="baseline"/>
                </w:pPr>
              </w:pPrChange>
            </w:pPr>
            <w:r w:rsidRPr="001775AF">
              <w:rPr>
                <w:sz w:val="16"/>
                <w:szCs w:val="16"/>
                <w:lang w:eastAsia="de-DE"/>
              </w:rPr>
              <w:t>4.86%</w:t>
            </w:r>
          </w:p>
        </w:tc>
        <w:tc>
          <w:tcPr>
            <w:tcW w:w="351" w:type="pct"/>
            <w:tcBorders>
              <w:top w:val="nil"/>
              <w:left w:val="nil"/>
              <w:bottom w:val="nil"/>
              <w:right w:val="single" w:sz="4" w:space="0" w:color="auto"/>
            </w:tcBorders>
            <w:shd w:val="clear" w:color="auto" w:fill="FFC7CE"/>
            <w:noWrap/>
            <w:vAlign w:val="center"/>
            <w:hideMark/>
            <w:tcPrChange w:id="1759" w:author="Gary Sullivan" w:date="2025-06-04T16:09:00Z" w16du:dateUtc="2025-06-04T23:09:00Z">
              <w:tcPr>
                <w:tcW w:w="351" w:type="pct"/>
                <w:gridSpan w:val="2"/>
                <w:tcBorders>
                  <w:top w:val="nil"/>
                  <w:left w:val="nil"/>
                  <w:bottom w:val="nil"/>
                  <w:right w:val="single" w:sz="4" w:space="0" w:color="auto"/>
                </w:tcBorders>
                <w:shd w:val="clear" w:color="auto" w:fill="FFC7CE"/>
                <w:noWrap/>
                <w:vAlign w:val="center"/>
                <w:hideMark/>
              </w:tcPr>
            </w:tcPrChange>
          </w:tcPr>
          <w:p w14:paraId="7C05F847" w14:textId="77777777" w:rsidR="00237471" w:rsidRPr="001775AF" w:rsidRDefault="00237471">
            <w:pPr>
              <w:spacing w:before="0"/>
              <w:jc w:val="center"/>
              <w:textAlignment w:val="baseline"/>
              <w:rPr>
                <w:sz w:val="16"/>
                <w:szCs w:val="16"/>
                <w:lang w:eastAsia="de-DE"/>
              </w:rPr>
              <w:pPrChange w:id="1760" w:author="Gary Sullivan" w:date="2025-06-04T16:13:00Z" w16du:dateUtc="2025-06-04T23:13:00Z">
                <w:pPr>
                  <w:spacing w:before="0"/>
                  <w:textAlignment w:val="baseline"/>
                </w:pPr>
              </w:pPrChange>
            </w:pPr>
            <w:r w:rsidRPr="001775AF">
              <w:rPr>
                <w:sz w:val="16"/>
                <w:szCs w:val="16"/>
                <w:lang w:eastAsia="de-DE"/>
              </w:rPr>
              <w:t>4.08%</w:t>
            </w:r>
          </w:p>
        </w:tc>
        <w:tc>
          <w:tcPr>
            <w:tcW w:w="351" w:type="pct"/>
            <w:noWrap/>
            <w:vAlign w:val="center"/>
            <w:hideMark/>
            <w:tcPrChange w:id="1761" w:author="Gary Sullivan" w:date="2025-06-04T16:09:00Z" w16du:dateUtc="2025-06-04T23:09:00Z">
              <w:tcPr>
                <w:tcW w:w="351" w:type="pct"/>
                <w:gridSpan w:val="2"/>
                <w:noWrap/>
                <w:vAlign w:val="center"/>
                <w:hideMark/>
              </w:tcPr>
            </w:tcPrChange>
          </w:tcPr>
          <w:p w14:paraId="0C12C12B" w14:textId="77777777" w:rsidR="00237471" w:rsidRPr="001775AF" w:rsidRDefault="00237471">
            <w:pPr>
              <w:spacing w:before="0"/>
              <w:jc w:val="center"/>
              <w:textAlignment w:val="baseline"/>
              <w:rPr>
                <w:sz w:val="16"/>
                <w:szCs w:val="16"/>
                <w:lang w:eastAsia="de-DE"/>
              </w:rPr>
              <w:pPrChange w:id="1762" w:author="Gary Sullivan" w:date="2025-06-04T16:13:00Z" w16du:dateUtc="2025-06-04T23:13:00Z">
                <w:pPr>
                  <w:spacing w:before="0"/>
                  <w:textAlignment w:val="baseline"/>
                </w:pPr>
              </w:pPrChange>
            </w:pPr>
            <w:r w:rsidRPr="001775AF">
              <w:rPr>
                <w:sz w:val="16"/>
                <w:szCs w:val="16"/>
                <w:lang w:eastAsia="de-DE"/>
              </w:rPr>
              <w:t>99.2%</w:t>
            </w:r>
          </w:p>
        </w:tc>
        <w:tc>
          <w:tcPr>
            <w:tcW w:w="450" w:type="pct"/>
            <w:noWrap/>
            <w:vAlign w:val="center"/>
            <w:hideMark/>
            <w:tcPrChange w:id="1763" w:author="Gary Sullivan" w:date="2025-06-04T16:09:00Z" w16du:dateUtc="2025-06-04T23:09:00Z">
              <w:tcPr>
                <w:tcW w:w="127" w:type="pct"/>
                <w:gridSpan w:val="2"/>
                <w:noWrap/>
                <w:vAlign w:val="center"/>
                <w:hideMark/>
              </w:tcPr>
            </w:tcPrChange>
          </w:tcPr>
          <w:p w14:paraId="46894E63" w14:textId="77777777" w:rsidR="00237471" w:rsidRPr="001775AF" w:rsidRDefault="00237471">
            <w:pPr>
              <w:spacing w:before="0"/>
              <w:jc w:val="center"/>
              <w:textAlignment w:val="baseline"/>
              <w:rPr>
                <w:sz w:val="16"/>
                <w:szCs w:val="16"/>
                <w:lang w:eastAsia="de-DE"/>
              </w:rPr>
              <w:pPrChange w:id="1764" w:author="Gary Sullivan" w:date="2025-06-04T16:13:00Z" w16du:dateUtc="2025-06-04T23:13:00Z">
                <w:pPr>
                  <w:spacing w:before="0"/>
                  <w:textAlignment w:val="baseline"/>
                </w:pPr>
              </w:pPrChange>
            </w:pPr>
            <w:r w:rsidRPr="001775AF">
              <w:rPr>
                <w:sz w:val="16"/>
                <w:szCs w:val="16"/>
                <w:lang w:eastAsia="de-DE"/>
              </w:rPr>
              <w:t>101.9%</w:t>
            </w:r>
          </w:p>
        </w:tc>
        <w:tc>
          <w:tcPr>
            <w:tcW w:w="371" w:type="pct"/>
            <w:tcBorders>
              <w:top w:val="nil"/>
              <w:left w:val="single" w:sz="4" w:space="0" w:color="auto"/>
              <w:bottom w:val="nil"/>
              <w:right w:val="nil"/>
            </w:tcBorders>
            <w:noWrap/>
            <w:vAlign w:val="center"/>
            <w:hideMark/>
            <w:tcPrChange w:id="1765"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1C90F58C" w14:textId="77777777" w:rsidR="00237471" w:rsidRPr="001775AF" w:rsidRDefault="00237471">
            <w:pPr>
              <w:spacing w:before="0"/>
              <w:jc w:val="center"/>
              <w:textAlignment w:val="baseline"/>
              <w:rPr>
                <w:sz w:val="16"/>
                <w:szCs w:val="16"/>
                <w:lang w:eastAsia="de-DE"/>
              </w:rPr>
              <w:pPrChange w:id="1766"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Change w:id="1767"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0028BD93" w14:textId="77777777" w:rsidR="00237471" w:rsidRPr="001775AF" w:rsidRDefault="00237471">
            <w:pPr>
              <w:spacing w:before="0"/>
              <w:jc w:val="center"/>
              <w:textAlignment w:val="baseline"/>
              <w:rPr>
                <w:sz w:val="16"/>
                <w:szCs w:val="16"/>
                <w:lang w:eastAsia="de-DE"/>
              </w:rPr>
              <w:pPrChange w:id="1768" w:author="Gary Sullivan" w:date="2025-06-04T16:13:00Z" w16du:dateUtc="2025-06-04T23:13:00Z">
                <w:pPr>
                  <w:spacing w:before="0"/>
                  <w:textAlignment w:val="baseline"/>
                </w:pPr>
              </w:pPrChange>
            </w:pPr>
            <w:r w:rsidRPr="001775AF">
              <w:rPr>
                <w:sz w:val="16"/>
                <w:szCs w:val="16"/>
                <w:lang w:eastAsia="de-DE"/>
              </w:rPr>
              <w:t>-20.96%</w:t>
            </w:r>
          </w:p>
        </w:tc>
        <w:tc>
          <w:tcPr>
            <w:tcW w:w="427" w:type="pct"/>
            <w:shd w:val="clear" w:color="auto" w:fill="CCFFCC"/>
            <w:noWrap/>
            <w:vAlign w:val="center"/>
            <w:hideMark/>
            <w:tcPrChange w:id="1769" w:author="Gary Sullivan" w:date="2025-06-04T16:09:00Z" w16du:dateUtc="2025-06-04T23:09:00Z">
              <w:tcPr>
                <w:tcW w:w="427" w:type="pct"/>
                <w:shd w:val="clear" w:color="auto" w:fill="CCFFCC"/>
                <w:noWrap/>
                <w:vAlign w:val="center"/>
                <w:hideMark/>
              </w:tcPr>
            </w:tcPrChange>
          </w:tcPr>
          <w:p w14:paraId="35FD6F58" w14:textId="77777777" w:rsidR="00237471" w:rsidRPr="001775AF" w:rsidRDefault="00237471">
            <w:pPr>
              <w:spacing w:before="0"/>
              <w:jc w:val="center"/>
              <w:textAlignment w:val="baseline"/>
              <w:rPr>
                <w:sz w:val="16"/>
                <w:szCs w:val="16"/>
                <w:lang w:eastAsia="de-DE"/>
              </w:rPr>
              <w:pPrChange w:id="1770" w:author="Gary Sullivan" w:date="2025-06-04T16:13:00Z" w16du:dateUtc="2025-06-04T23:13:00Z">
                <w:pPr>
                  <w:spacing w:before="0"/>
                  <w:textAlignment w:val="baseline"/>
                </w:pPr>
              </w:pPrChange>
            </w:pPr>
            <w:r w:rsidRPr="001775AF">
              <w:rPr>
                <w:sz w:val="16"/>
                <w:szCs w:val="16"/>
                <w:lang w:eastAsia="de-DE"/>
              </w:rPr>
              <w:t>-23.14%</w:t>
            </w:r>
          </w:p>
        </w:tc>
        <w:tc>
          <w:tcPr>
            <w:tcW w:w="427" w:type="pct"/>
            <w:tcBorders>
              <w:top w:val="nil"/>
              <w:left w:val="nil"/>
              <w:bottom w:val="nil"/>
              <w:right w:val="single" w:sz="4" w:space="0" w:color="auto"/>
            </w:tcBorders>
            <w:shd w:val="clear" w:color="auto" w:fill="CCFFCC"/>
            <w:noWrap/>
            <w:vAlign w:val="center"/>
            <w:hideMark/>
            <w:tcPrChange w:id="1771"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56A54CA0" w14:textId="77777777" w:rsidR="00237471" w:rsidRPr="001775AF" w:rsidRDefault="00237471">
            <w:pPr>
              <w:spacing w:before="0"/>
              <w:jc w:val="center"/>
              <w:textAlignment w:val="baseline"/>
              <w:rPr>
                <w:sz w:val="16"/>
                <w:szCs w:val="16"/>
                <w:lang w:eastAsia="de-DE"/>
              </w:rPr>
              <w:pPrChange w:id="1772" w:author="Gary Sullivan" w:date="2025-06-04T16:13:00Z" w16du:dateUtc="2025-06-04T23:13:00Z">
                <w:pPr>
                  <w:spacing w:before="0"/>
                  <w:textAlignment w:val="baseline"/>
                </w:pPr>
              </w:pPrChange>
            </w:pPr>
            <w:r w:rsidRPr="001775AF">
              <w:rPr>
                <w:sz w:val="16"/>
                <w:szCs w:val="16"/>
                <w:lang w:eastAsia="de-DE"/>
              </w:rPr>
              <w:t>-22.84%</w:t>
            </w:r>
          </w:p>
        </w:tc>
        <w:tc>
          <w:tcPr>
            <w:tcW w:w="396" w:type="pct"/>
            <w:noWrap/>
            <w:vAlign w:val="center"/>
            <w:hideMark/>
            <w:tcPrChange w:id="1773" w:author="Gary Sullivan" w:date="2025-06-04T16:09:00Z" w16du:dateUtc="2025-06-04T23:09:00Z">
              <w:tcPr>
                <w:tcW w:w="396" w:type="pct"/>
                <w:noWrap/>
                <w:vAlign w:val="center"/>
                <w:hideMark/>
              </w:tcPr>
            </w:tcPrChange>
          </w:tcPr>
          <w:p w14:paraId="1E796D32" w14:textId="77777777" w:rsidR="00237471" w:rsidRPr="001775AF" w:rsidRDefault="00237471">
            <w:pPr>
              <w:spacing w:before="0"/>
              <w:jc w:val="center"/>
              <w:textAlignment w:val="baseline"/>
              <w:rPr>
                <w:sz w:val="16"/>
                <w:szCs w:val="16"/>
                <w:lang w:eastAsia="de-DE"/>
              </w:rPr>
              <w:pPrChange w:id="1774" w:author="Gary Sullivan" w:date="2025-06-04T16:13:00Z" w16du:dateUtc="2025-06-04T23:13:00Z">
                <w:pPr>
                  <w:spacing w:before="0"/>
                  <w:textAlignment w:val="baseline"/>
                </w:pPr>
              </w:pPrChange>
            </w:pPr>
            <w:r w:rsidRPr="001775AF">
              <w:rPr>
                <w:sz w:val="16"/>
                <w:szCs w:val="16"/>
                <w:lang w:eastAsia="de-DE"/>
              </w:rPr>
              <w:t>826.0%</w:t>
            </w:r>
          </w:p>
        </w:tc>
        <w:tc>
          <w:tcPr>
            <w:tcW w:w="440" w:type="pct"/>
            <w:tcBorders>
              <w:top w:val="nil"/>
              <w:left w:val="nil"/>
              <w:bottom w:val="nil"/>
              <w:right w:val="single" w:sz="8" w:space="0" w:color="auto"/>
            </w:tcBorders>
            <w:noWrap/>
            <w:vAlign w:val="center"/>
            <w:hideMark/>
            <w:tcPrChange w:id="1775" w:author="Gary Sullivan" w:date="2025-06-04T16:09:00Z" w16du:dateUtc="2025-06-04T23:09:00Z">
              <w:tcPr>
                <w:tcW w:w="442" w:type="pct"/>
                <w:tcBorders>
                  <w:top w:val="nil"/>
                  <w:left w:val="nil"/>
                  <w:bottom w:val="nil"/>
                  <w:right w:val="single" w:sz="8" w:space="0" w:color="auto"/>
                </w:tcBorders>
                <w:noWrap/>
                <w:vAlign w:val="center"/>
                <w:hideMark/>
              </w:tcPr>
            </w:tcPrChange>
          </w:tcPr>
          <w:p w14:paraId="335ECD30" w14:textId="77777777" w:rsidR="00237471" w:rsidRPr="001775AF" w:rsidRDefault="00237471">
            <w:pPr>
              <w:spacing w:before="0"/>
              <w:jc w:val="center"/>
              <w:textAlignment w:val="baseline"/>
              <w:rPr>
                <w:sz w:val="16"/>
                <w:szCs w:val="16"/>
                <w:lang w:eastAsia="de-DE"/>
              </w:rPr>
              <w:pPrChange w:id="1776" w:author="Gary Sullivan" w:date="2025-06-04T16:13:00Z" w16du:dateUtc="2025-06-04T23:13:00Z">
                <w:pPr>
                  <w:spacing w:before="0"/>
                  <w:textAlignment w:val="baseline"/>
                </w:pPr>
              </w:pPrChange>
            </w:pPr>
            <w:r w:rsidRPr="001775AF">
              <w:rPr>
                <w:sz w:val="16"/>
                <w:szCs w:val="16"/>
                <w:lang w:eastAsia="de-DE"/>
              </w:rPr>
              <w:t>578.2%</w:t>
            </w:r>
          </w:p>
        </w:tc>
      </w:tr>
      <w:tr w:rsidR="009C52FC" w:rsidRPr="00ED61A3" w14:paraId="2EFDAFCA" w14:textId="77777777" w:rsidTr="006F578C">
        <w:trPr>
          <w:trHeight w:val="255"/>
          <w:trPrChange w:id="1777" w:author="Gary Sullivan" w:date="2025-06-04T16:09:00Z" w16du:dateUtc="2025-06-04T23:09:00Z">
            <w:trPr>
              <w:trHeight w:val="255"/>
            </w:trPr>
          </w:trPrChange>
        </w:trPr>
        <w:tc>
          <w:tcPr>
            <w:tcW w:w="628" w:type="pct"/>
            <w:tcBorders>
              <w:top w:val="single" w:sz="8" w:space="0" w:color="auto"/>
              <w:left w:val="single" w:sz="8" w:space="0" w:color="auto"/>
              <w:bottom w:val="single" w:sz="8" w:space="0" w:color="auto"/>
              <w:right w:val="single" w:sz="8" w:space="0" w:color="auto"/>
            </w:tcBorders>
            <w:noWrap/>
            <w:vAlign w:val="center"/>
            <w:hideMark/>
            <w:tcPrChange w:id="1778" w:author="Gary Sullivan" w:date="2025-06-04T16:09:00Z" w16du:dateUtc="2025-06-04T23:09:00Z">
              <w:tcPr>
                <w:tcW w:w="628" w:type="pct"/>
                <w:tcBorders>
                  <w:top w:val="single" w:sz="8" w:space="0" w:color="auto"/>
                  <w:left w:val="single" w:sz="8" w:space="0" w:color="auto"/>
                  <w:bottom w:val="single" w:sz="8" w:space="0" w:color="auto"/>
                  <w:right w:val="single" w:sz="8" w:space="0" w:color="auto"/>
                </w:tcBorders>
                <w:noWrap/>
                <w:vAlign w:val="center"/>
                <w:hideMark/>
              </w:tcPr>
            </w:tcPrChange>
          </w:tcPr>
          <w:p w14:paraId="3092CBEC"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Change w:id="1779"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0AA5F7B3" w14:textId="77777777" w:rsidR="00237471" w:rsidRPr="001775AF" w:rsidRDefault="00237471">
            <w:pPr>
              <w:spacing w:before="0"/>
              <w:jc w:val="center"/>
              <w:textAlignment w:val="baseline"/>
              <w:rPr>
                <w:sz w:val="16"/>
                <w:szCs w:val="16"/>
                <w:lang w:eastAsia="de-DE"/>
              </w:rPr>
              <w:pPrChange w:id="1780" w:author="Gary Sullivan" w:date="2025-06-04T16:13:00Z" w16du:dateUtc="2025-06-04T23:13:00Z">
                <w:pPr>
                  <w:spacing w:before="0"/>
                  <w:textAlignment w:val="baseline"/>
                </w:pPr>
              </w:pPrChange>
            </w:pPr>
            <w:r w:rsidRPr="001775AF">
              <w:rPr>
                <w:sz w:val="16"/>
                <w:szCs w:val="16"/>
                <w:lang w:eastAsia="de-DE"/>
              </w:rPr>
              <w:t>1.13%</w:t>
            </w:r>
          </w:p>
        </w:tc>
        <w:tc>
          <w:tcPr>
            <w:tcW w:w="381" w:type="pct"/>
            <w:tcBorders>
              <w:top w:val="single" w:sz="8" w:space="0" w:color="auto"/>
              <w:left w:val="nil"/>
              <w:bottom w:val="single" w:sz="8" w:space="0" w:color="auto"/>
              <w:right w:val="nil"/>
            </w:tcBorders>
            <w:noWrap/>
            <w:vAlign w:val="center"/>
            <w:hideMark/>
            <w:tcPrChange w:id="1781" w:author="Gary Sullivan" w:date="2025-06-04T16:09:00Z" w16du:dateUtc="2025-06-04T23:09:00Z">
              <w:tcPr>
                <w:tcW w:w="381" w:type="pct"/>
                <w:gridSpan w:val="2"/>
                <w:tcBorders>
                  <w:top w:val="single" w:sz="8" w:space="0" w:color="auto"/>
                  <w:left w:val="nil"/>
                  <w:bottom w:val="single" w:sz="8" w:space="0" w:color="auto"/>
                  <w:right w:val="nil"/>
                </w:tcBorders>
                <w:noWrap/>
                <w:vAlign w:val="center"/>
                <w:hideMark/>
              </w:tcPr>
            </w:tcPrChange>
          </w:tcPr>
          <w:p w14:paraId="1C1C5523" w14:textId="77777777" w:rsidR="00237471" w:rsidRPr="001775AF" w:rsidRDefault="00237471">
            <w:pPr>
              <w:spacing w:before="0"/>
              <w:jc w:val="center"/>
              <w:textAlignment w:val="baseline"/>
              <w:rPr>
                <w:sz w:val="16"/>
                <w:szCs w:val="16"/>
                <w:lang w:eastAsia="de-DE"/>
              </w:rPr>
              <w:pPrChange w:id="1782" w:author="Gary Sullivan" w:date="2025-06-04T16:13:00Z" w16du:dateUtc="2025-06-04T23:13:00Z">
                <w:pPr>
                  <w:spacing w:before="0"/>
                  <w:textAlignment w:val="baseline"/>
                </w:pPr>
              </w:pPrChange>
            </w:pPr>
            <w:r w:rsidRPr="001775AF">
              <w:rPr>
                <w:sz w:val="16"/>
                <w:szCs w:val="16"/>
                <w:lang w:eastAsia="de-DE"/>
              </w:rPr>
              <w:t>2.16%</w:t>
            </w:r>
          </w:p>
        </w:tc>
        <w:tc>
          <w:tcPr>
            <w:tcW w:w="351" w:type="pct"/>
            <w:tcBorders>
              <w:top w:val="single" w:sz="8" w:space="0" w:color="auto"/>
              <w:left w:val="nil"/>
              <w:bottom w:val="single" w:sz="8" w:space="0" w:color="auto"/>
              <w:right w:val="single" w:sz="4" w:space="0" w:color="auto"/>
            </w:tcBorders>
            <w:noWrap/>
            <w:vAlign w:val="center"/>
            <w:hideMark/>
            <w:tcPrChange w:id="1783" w:author="Gary Sullivan" w:date="2025-06-04T16:09:00Z" w16du:dateUtc="2025-06-04T23:09:00Z">
              <w:tcPr>
                <w:tcW w:w="351" w:type="pct"/>
                <w:gridSpan w:val="2"/>
                <w:tcBorders>
                  <w:top w:val="single" w:sz="8" w:space="0" w:color="auto"/>
                  <w:left w:val="nil"/>
                  <w:bottom w:val="single" w:sz="8" w:space="0" w:color="auto"/>
                  <w:right w:val="single" w:sz="4" w:space="0" w:color="auto"/>
                </w:tcBorders>
                <w:noWrap/>
                <w:vAlign w:val="center"/>
                <w:hideMark/>
              </w:tcPr>
            </w:tcPrChange>
          </w:tcPr>
          <w:p w14:paraId="05FAE1A8" w14:textId="77777777" w:rsidR="00237471" w:rsidRPr="001775AF" w:rsidRDefault="00237471">
            <w:pPr>
              <w:spacing w:before="0"/>
              <w:jc w:val="center"/>
              <w:textAlignment w:val="baseline"/>
              <w:rPr>
                <w:sz w:val="16"/>
                <w:szCs w:val="16"/>
                <w:lang w:eastAsia="de-DE"/>
              </w:rPr>
              <w:pPrChange w:id="1784" w:author="Gary Sullivan" w:date="2025-06-04T16:13:00Z" w16du:dateUtc="2025-06-04T23:13:00Z">
                <w:pPr>
                  <w:spacing w:before="0"/>
                  <w:textAlignment w:val="baseline"/>
                </w:pPr>
              </w:pPrChange>
            </w:pPr>
            <w:r w:rsidRPr="001775AF">
              <w:rPr>
                <w:sz w:val="16"/>
                <w:szCs w:val="16"/>
                <w:lang w:eastAsia="de-DE"/>
              </w:rPr>
              <w:t>1.93%</w:t>
            </w:r>
          </w:p>
        </w:tc>
        <w:tc>
          <w:tcPr>
            <w:tcW w:w="351" w:type="pct"/>
            <w:tcBorders>
              <w:top w:val="single" w:sz="8" w:space="0" w:color="auto"/>
              <w:left w:val="nil"/>
              <w:bottom w:val="single" w:sz="8" w:space="0" w:color="auto"/>
              <w:right w:val="nil"/>
            </w:tcBorders>
            <w:noWrap/>
            <w:vAlign w:val="center"/>
            <w:hideMark/>
            <w:tcPrChange w:id="1785" w:author="Gary Sullivan" w:date="2025-06-04T16:09:00Z" w16du:dateUtc="2025-06-04T23:09:00Z">
              <w:tcPr>
                <w:tcW w:w="351" w:type="pct"/>
                <w:gridSpan w:val="2"/>
                <w:tcBorders>
                  <w:top w:val="single" w:sz="8" w:space="0" w:color="auto"/>
                  <w:left w:val="nil"/>
                  <w:bottom w:val="single" w:sz="8" w:space="0" w:color="auto"/>
                  <w:right w:val="nil"/>
                </w:tcBorders>
                <w:noWrap/>
                <w:vAlign w:val="center"/>
                <w:hideMark/>
              </w:tcPr>
            </w:tcPrChange>
          </w:tcPr>
          <w:p w14:paraId="04AF9784" w14:textId="77777777" w:rsidR="00237471" w:rsidRPr="001775AF" w:rsidRDefault="00237471">
            <w:pPr>
              <w:spacing w:before="0"/>
              <w:jc w:val="center"/>
              <w:textAlignment w:val="baseline"/>
              <w:rPr>
                <w:sz w:val="16"/>
                <w:szCs w:val="16"/>
                <w:lang w:eastAsia="de-DE"/>
              </w:rPr>
              <w:pPrChange w:id="1786" w:author="Gary Sullivan" w:date="2025-06-04T16:13:00Z" w16du:dateUtc="2025-06-04T23:13:00Z">
                <w:pPr>
                  <w:spacing w:before="0"/>
                  <w:textAlignment w:val="baseline"/>
                </w:pPr>
              </w:pPrChange>
            </w:pPr>
            <w:r w:rsidRPr="001775AF">
              <w:rPr>
                <w:sz w:val="16"/>
                <w:szCs w:val="16"/>
                <w:lang w:eastAsia="de-DE"/>
              </w:rPr>
              <w:t>97.9%</w:t>
            </w:r>
          </w:p>
        </w:tc>
        <w:tc>
          <w:tcPr>
            <w:tcW w:w="450" w:type="pct"/>
            <w:tcBorders>
              <w:top w:val="single" w:sz="8" w:space="0" w:color="auto"/>
              <w:left w:val="nil"/>
              <w:bottom w:val="single" w:sz="8" w:space="0" w:color="auto"/>
              <w:right w:val="nil"/>
            </w:tcBorders>
            <w:noWrap/>
            <w:vAlign w:val="center"/>
            <w:hideMark/>
            <w:tcPrChange w:id="1787" w:author="Gary Sullivan" w:date="2025-06-04T16:09:00Z" w16du:dateUtc="2025-06-04T23:09:00Z">
              <w:tcPr>
                <w:tcW w:w="127" w:type="pct"/>
                <w:gridSpan w:val="2"/>
                <w:tcBorders>
                  <w:top w:val="single" w:sz="8" w:space="0" w:color="auto"/>
                  <w:left w:val="nil"/>
                  <w:bottom w:val="single" w:sz="8" w:space="0" w:color="auto"/>
                  <w:right w:val="nil"/>
                </w:tcBorders>
                <w:noWrap/>
                <w:vAlign w:val="center"/>
                <w:hideMark/>
              </w:tcPr>
            </w:tcPrChange>
          </w:tcPr>
          <w:p w14:paraId="5F54603E" w14:textId="77777777" w:rsidR="00237471" w:rsidRPr="001775AF" w:rsidRDefault="00237471">
            <w:pPr>
              <w:spacing w:before="0"/>
              <w:jc w:val="center"/>
              <w:textAlignment w:val="baseline"/>
              <w:rPr>
                <w:sz w:val="16"/>
                <w:szCs w:val="16"/>
                <w:lang w:eastAsia="de-DE"/>
              </w:rPr>
              <w:pPrChange w:id="1788" w:author="Gary Sullivan" w:date="2025-06-04T16:13:00Z" w16du:dateUtc="2025-06-04T23:13:00Z">
                <w:pPr>
                  <w:spacing w:before="0"/>
                  <w:textAlignment w:val="baseline"/>
                </w:pPr>
              </w:pPrChange>
            </w:pPr>
            <w:r w:rsidRPr="001775AF">
              <w:rPr>
                <w:sz w:val="16"/>
                <w:szCs w:val="16"/>
                <w:lang w:eastAsia="de-DE"/>
              </w:rPr>
              <w:t>99.3%</w:t>
            </w:r>
          </w:p>
        </w:tc>
        <w:tc>
          <w:tcPr>
            <w:tcW w:w="371" w:type="pct"/>
            <w:tcBorders>
              <w:top w:val="single" w:sz="8" w:space="0" w:color="auto"/>
              <w:left w:val="single" w:sz="4" w:space="0" w:color="auto"/>
              <w:bottom w:val="single" w:sz="8" w:space="0" w:color="auto"/>
              <w:right w:val="nil"/>
            </w:tcBorders>
            <w:noWrap/>
            <w:vAlign w:val="center"/>
            <w:hideMark/>
            <w:tcPrChange w:id="1789" w:author="Gary Sullivan" w:date="2025-06-04T16:09:00Z" w16du:dateUtc="2025-06-04T23:09:00Z">
              <w:tcPr>
                <w:tcW w:w="694" w:type="pct"/>
                <w:gridSpan w:val="2"/>
                <w:tcBorders>
                  <w:top w:val="single" w:sz="8" w:space="0" w:color="auto"/>
                  <w:left w:val="single" w:sz="4" w:space="0" w:color="auto"/>
                  <w:bottom w:val="single" w:sz="8" w:space="0" w:color="auto"/>
                  <w:right w:val="nil"/>
                </w:tcBorders>
                <w:noWrap/>
                <w:vAlign w:val="center"/>
                <w:hideMark/>
              </w:tcPr>
            </w:tcPrChange>
          </w:tcPr>
          <w:p w14:paraId="42FD1AB1" w14:textId="77777777" w:rsidR="00237471" w:rsidRPr="001775AF" w:rsidRDefault="00237471">
            <w:pPr>
              <w:spacing w:before="0"/>
              <w:jc w:val="center"/>
              <w:textAlignment w:val="baseline"/>
              <w:rPr>
                <w:sz w:val="16"/>
                <w:szCs w:val="16"/>
                <w:lang w:eastAsia="de-DE"/>
              </w:rPr>
              <w:pPrChange w:id="1790"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Change w:id="1791" w:author="Gary Sullivan" w:date="2025-06-04T16:09:00Z" w16du:dateUtc="2025-06-04T23:09:00Z">
              <w:tcPr>
                <w:tcW w:w="427" w:type="pct"/>
                <w:tcBorders>
                  <w:top w:val="single" w:sz="8" w:space="0" w:color="auto"/>
                  <w:left w:val="single" w:sz="8" w:space="0" w:color="auto"/>
                  <w:bottom w:val="single" w:sz="8" w:space="0" w:color="auto"/>
                  <w:right w:val="nil"/>
                </w:tcBorders>
                <w:shd w:val="clear" w:color="auto" w:fill="CCFFCC"/>
                <w:noWrap/>
                <w:vAlign w:val="center"/>
                <w:hideMark/>
              </w:tcPr>
            </w:tcPrChange>
          </w:tcPr>
          <w:p w14:paraId="02F5CEEC" w14:textId="77777777" w:rsidR="00237471" w:rsidRPr="001775AF" w:rsidRDefault="00237471">
            <w:pPr>
              <w:spacing w:before="0"/>
              <w:jc w:val="center"/>
              <w:textAlignment w:val="baseline"/>
              <w:rPr>
                <w:sz w:val="16"/>
                <w:szCs w:val="16"/>
                <w:lang w:eastAsia="de-DE"/>
              </w:rPr>
              <w:pPrChange w:id="1792" w:author="Gary Sullivan" w:date="2025-06-04T16:13:00Z" w16du:dateUtc="2025-06-04T23:13:00Z">
                <w:pPr>
                  <w:spacing w:before="0"/>
                  <w:textAlignment w:val="baseline"/>
                </w:pPr>
              </w:pPrChange>
            </w:pPr>
            <w:r w:rsidRPr="001775AF">
              <w:rPr>
                <w:sz w:val="16"/>
                <w:szCs w:val="16"/>
                <w:lang w:eastAsia="de-DE"/>
              </w:rPr>
              <w:t>-21.94%</w:t>
            </w:r>
          </w:p>
        </w:tc>
        <w:tc>
          <w:tcPr>
            <w:tcW w:w="427" w:type="pct"/>
            <w:tcBorders>
              <w:top w:val="single" w:sz="8" w:space="0" w:color="auto"/>
              <w:left w:val="nil"/>
              <w:bottom w:val="single" w:sz="8" w:space="0" w:color="auto"/>
              <w:right w:val="nil"/>
            </w:tcBorders>
            <w:shd w:val="clear" w:color="auto" w:fill="CCFFCC"/>
            <w:noWrap/>
            <w:vAlign w:val="center"/>
            <w:hideMark/>
            <w:tcPrChange w:id="1793" w:author="Gary Sullivan" w:date="2025-06-04T16:09:00Z" w16du:dateUtc="2025-06-04T23:09:00Z">
              <w:tcPr>
                <w:tcW w:w="427" w:type="pct"/>
                <w:tcBorders>
                  <w:top w:val="single" w:sz="8" w:space="0" w:color="auto"/>
                  <w:left w:val="nil"/>
                  <w:bottom w:val="single" w:sz="8" w:space="0" w:color="auto"/>
                  <w:right w:val="nil"/>
                </w:tcBorders>
                <w:shd w:val="clear" w:color="auto" w:fill="CCFFCC"/>
                <w:noWrap/>
                <w:vAlign w:val="center"/>
                <w:hideMark/>
              </w:tcPr>
            </w:tcPrChange>
          </w:tcPr>
          <w:p w14:paraId="2B0FE650" w14:textId="77777777" w:rsidR="00237471" w:rsidRPr="001775AF" w:rsidRDefault="00237471">
            <w:pPr>
              <w:spacing w:before="0"/>
              <w:jc w:val="center"/>
              <w:textAlignment w:val="baseline"/>
              <w:rPr>
                <w:sz w:val="16"/>
                <w:szCs w:val="16"/>
                <w:lang w:eastAsia="de-DE"/>
              </w:rPr>
              <w:pPrChange w:id="1794" w:author="Gary Sullivan" w:date="2025-06-04T16:13:00Z" w16du:dateUtc="2025-06-04T23:13:00Z">
                <w:pPr>
                  <w:spacing w:before="0"/>
                  <w:textAlignment w:val="baseline"/>
                </w:pPr>
              </w:pPrChange>
            </w:pPr>
            <w:r w:rsidRPr="001775AF">
              <w:rPr>
                <w:sz w:val="16"/>
                <w:szCs w:val="16"/>
                <w:lang w:eastAsia="de-DE"/>
              </w:rPr>
              <w:t>-28.40%</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Change w:id="1795" w:author="Gary Sullivan" w:date="2025-06-04T16:09:00Z" w16du:dateUtc="2025-06-04T23:09:00Z">
              <w:tcPr>
                <w:tcW w:w="427" w:type="pct"/>
                <w:tcBorders>
                  <w:top w:val="single" w:sz="8" w:space="0" w:color="auto"/>
                  <w:left w:val="nil"/>
                  <w:bottom w:val="single" w:sz="8" w:space="0" w:color="auto"/>
                  <w:right w:val="single" w:sz="4" w:space="0" w:color="auto"/>
                </w:tcBorders>
                <w:shd w:val="clear" w:color="auto" w:fill="CCFFCC"/>
                <w:noWrap/>
                <w:vAlign w:val="center"/>
                <w:hideMark/>
              </w:tcPr>
            </w:tcPrChange>
          </w:tcPr>
          <w:p w14:paraId="1C0355D9" w14:textId="77777777" w:rsidR="00237471" w:rsidRPr="001775AF" w:rsidRDefault="00237471">
            <w:pPr>
              <w:spacing w:before="0"/>
              <w:jc w:val="center"/>
              <w:textAlignment w:val="baseline"/>
              <w:rPr>
                <w:sz w:val="16"/>
                <w:szCs w:val="16"/>
                <w:lang w:eastAsia="de-DE"/>
              </w:rPr>
              <w:pPrChange w:id="1796" w:author="Gary Sullivan" w:date="2025-06-04T16:13:00Z" w16du:dateUtc="2025-06-04T23:13:00Z">
                <w:pPr>
                  <w:spacing w:before="0"/>
                  <w:textAlignment w:val="baseline"/>
                </w:pPr>
              </w:pPrChange>
            </w:pPr>
            <w:r w:rsidRPr="001775AF">
              <w:rPr>
                <w:sz w:val="16"/>
                <w:szCs w:val="16"/>
                <w:lang w:eastAsia="de-DE"/>
              </w:rPr>
              <w:t>-27.36%</w:t>
            </w:r>
          </w:p>
        </w:tc>
        <w:tc>
          <w:tcPr>
            <w:tcW w:w="396" w:type="pct"/>
            <w:tcBorders>
              <w:top w:val="single" w:sz="8" w:space="0" w:color="auto"/>
              <w:left w:val="nil"/>
              <w:bottom w:val="single" w:sz="8" w:space="0" w:color="auto"/>
              <w:right w:val="nil"/>
            </w:tcBorders>
            <w:noWrap/>
            <w:vAlign w:val="center"/>
            <w:hideMark/>
            <w:tcPrChange w:id="1797" w:author="Gary Sullivan" w:date="2025-06-04T16:09:00Z" w16du:dateUtc="2025-06-04T23:09:00Z">
              <w:tcPr>
                <w:tcW w:w="396" w:type="pct"/>
                <w:tcBorders>
                  <w:top w:val="single" w:sz="8" w:space="0" w:color="auto"/>
                  <w:left w:val="nil"/>
                  <w:bottom w:val="single" w:sz="8" w:space="0" w:color="auto"/>
                  <w:right w:val="nil"/>
                </w:tcBorders>
                <w:noWrap/>
                <w:vAlign w:val="center"/>
                <w:hideMark/>
              </w:tcPr>
            </w:tcPrChange>
          </w:tcPr>
          <w:p w14:paraId="47011496" w14:textId="77777777" w:rsidR="00237471" w:rsidRPr="001775AF" w:rsidRDefault="00237471">
            <w:pPr>
              <w:spacing w:before="0"/>
              <w:jc w:val="center"/>
              <w:textAlignment w:val="baseline"/>
              <w:rPr>
                <w:sz w:val="16"/>
                <w:szCs w:val="16"/>
                <w:lang w:eastAsia="de-DE"/>
              </w:rPr>
              <w:pPrChange w:id="1798" w:author="Gary Sullivan" w:date="2025-06-04T16:13:00Z" w16du:dateUtc="2025-06-04T23:13:00Z">
                <w:pPr>
                  <w:spacing w:before="0"/>
                  <w:textAlignment w:val="baseline"/>
                </w:pPr>
              </w:pPrChange>
            </w:pPr>
            <w:r w:rsidRPr="001775AF">
              <w:rPr>
                <w:sz w:val="16"/>
                <w:szCs w:val="16"/>
                <w:lang w:eastAsia="de-DE"/>
              </w:rPr>
              <w:t>861.0%</w:t>
            </w:r>
          </w:p>
        </w:tc>
        <w:tc>
          <w:tcPr>
            <w:tcW w:w="440" w:type="pct"/>
            <w:tcBorders>
              <w:top w:val="single" w:sz="8" w:space="0" w:color="auto"/>
              <w:left w:val="nil"/>
              <w:bottom w:val="single" w:sz="8" w:space="0" w:color="auto"/>
              <w:right w:val="single" w:sz="8" w:space="0" w:color="auto"/>
            </w:tcBorders>
            <w:noWrap/>
            <w:vAlign w:val="center"/>
            <w:hideMark/>
            <w:tcPrChange w:id="1799" w:author="Gary Sullivan" w:date="2025-06-04T16:09:00Z" w16du:dateUtc="2025-06-04T23:09:00Z">
              <w:tcPr>
                <w:tcW w:w="442" w:type="pct"/>
                <w:tcBorders>
                  <w:top w:val="single" w:sz="8" w:space="0" w:color="auto"/>
                  <w:left w:val="nil"/>
                  <w:bottom w:val="single" w:sz="8" w:space="0" w:color="auto"/>
                  <w:right w:val="single" w:sz="8" w:space="0" w:color="auto"/>
                </w:tcBorders>
                <w:noWrap/>
                <w:vAlign w:val="center"/>
                <w:hideMark/>
              </w:tcPr>
            </w:tcPrChange>
          </w:tcPr>
          <w:p w14:paraId="0F7FA586" w14:textId="77777777" w:rsidR="00237471" w:rsidRPr="001775AF" w:rsidRDefault="00237471">
            <w:pPr>
              <w:spacing w:before="0"/>
              <w:jc w:val="center"/>
              <w:textAlignment w:val="baseline"/>
              <w:rPr>
                <w:sz w:val="16"/>
                <w:szCs w:val="16"/>
                <w:lang w:eastAsia="de-DE"/>
              </w:rPr>
              <w:pPrChange w:id="1800" w:author="Gary Sullivan" w:date="2025-06-04T16:13:00Z" w16du:dateUtc="2025-06-04T23:13:00Z">
                <w:pPr>
                  <w:spacing w:before="0"/>
                  <w:textAlignment w:val="baseline"/>
                </w:pPr>
              </w:pPrChange>
            </w:pPr>
            <w:r w:rsidRPr="001775AF">
              <w:rPr>
                <w:sz w:val="16"/>
                <w:szCs w:val="16"/>
                <w:lang w:eastAsia="de-DE"/>
              </w:rPr>
              <w:t>788.6%</w:t>
            </w:r>
          </w:p>
        </w:tc>
      </w:tr>
      <w:tr w:rsidR="00ED61A3" w:rsidRPr="00ED61A3" w14:paraId="094A4780" w14:textId="77777777" w:rsidTr="006F578C">
        <w:trPr>
          <w:trHeight w:val="255"/>
          <w:trPrChange w:id="1801"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802"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554DB55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1" w:type="pct"/>
            <w:noWrap/>
            <w:vAlign w:val="center"/>
            <w:hideMark/>
            <w:tcPrChange w:id="1803" w:author="Gary Sullivan" w:date="2025-06-04T16:09:00Z" w16du:dateUtc="2025-06-04T23:09:00Z">
              <w:tcPr>
                <w:tcW w:w="351" w:type="pct"/>
                <w:gridSpan w:val="2"/>
                <w:noWrap/>
                <w:vAlign w:val="center"/>
                <w:hideMark/>
              </w:tcPr>
            </w:tcPrChange>
          </w:tcPr>
          <w:p w14:paraId="2133C0F3" w14:textId="77777777" w:rsidR="00237471" w:rsidRPr="001775AF" w:rsidRDefault="00237471">
            <w:pPr>
              <w:spacing w:before="0"/>
              <w:jc w:val="center"/>
              <w:textAlignment w:val="baseline"/>
              <w:rPr>
                <w:sz w:val="16"/>
                <w:szCs w:val="16"/>
                <w:lang w:eastAsia="de-DE"/>
              </w:rPr>
              <w:pPrChange w:id="1804" w:author="Gary Sullivan" w:date="2025-06-04T16:13:00Z" w16du:dateUtc="2025-06-04T23:13:00Z">
                <w:pPr>
                  <w:spacing w:before="0"/>
                  <w:textAlignment w:val="baseline"/>
                </w:pPr>
              </w:pPrChange>
            </w:pPr>
            <w:r w:rsidRPr="001775AF">
              <w:rPr>
                <w:sz w:val="16"/>
                <w:szCs w:val="16"/>
                <w:lang w:eastAsia="de-DE"/>
              </w:rPr>
              <w:t>0.95%</w:t>
            </w:r>
          </w:p>
        </w:tc>
        <w:tc>
          <w:tcPr>
            <w:tcW w:w="381" w:type="pct"/>
            <w:noWrap/>
            <w:vAlign w:val="center"/>
            <w:hideMark/>
            <w:tcPrChange w:id="1805" w:author="Gary Sullivan" w:date="2025-06-04T16:09:00Z" w16du:dateUtc="2025-06-04T23:09:00Z">
              <w:tcPr>
                <w:tcW w:w="381" w:type="pct"/>
                <w:gridSpan w:val="2"/>
                <w:noWrap/>
                <w:vAlign w:val="center"/>
                <w:hideMark/>
              </w:tcPr>
            </w:tcPrChange>
          </w:tcPr>
          <w:p w14:paraId="597DF009" w14:textId="77777777" w:rsidR="00237471" w:rsidRPr="001775AF" w:rsidRDefault="00237471">
            <w:pPr>
              <w:spacing w:before="0"/>
              <w:jc w:val="center"/>
              <w:textAlignment w:val="baseline"/>
              <w:rPr>
                <w:sz w:val="16"/>
                <w:szCs w:val="16"/>
                <w:lang w:eastAsia="de-DE"/>
              </w:rPr>
              <w:pPrChange w:id="1806" w:author="Gary Sullivan" w:date="2025-06-04T16:13:00Z" w16du:dateUtc="2025-06-04T23:13:00Z">
                <w:pPr>
                  <w:spacing w:before="0"/>
                  <w:textAlignment w:val="baseline"/>
                </w:pPr>
              </w:pPrChange>
            </w:pPr>
            <w:r w:rsidRPr="001775AF">
              <w:rPr>
                <w:sz w:val="16"/>
                <w:szCs w:val="16"/>
                <w:lang w:eastAsia="de-DE"/>
              </w:rPr>
              <w:t>-0.18%</w:t>
            </w:r>
          </w:p>
        </w:tc>
        <w:tc>
          <w:tcPr>
            <w:tcW w:w="351" w:type="pct"/>
            <w:tcBorders>
              <w:top w:val="nil"/>
              <w:left w:val="nil"/>
              <w:bottom w:val="nil"/>
              <w:right w:val="single" w:sz="4" w:space="0" w:color="auto"/>
            </w:tcBorders>
            <w:noWrap/>
            <w:vAlign w:val="center"/>
            <w:hideMark/>
            <w:tcPrChange w:id="1807"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4F6E673B" w14:textId="77777777" w:rsidR="00237471" w:rsidRPr="001775AF" w:rsidRDefault="00237471">
            <w:pPr>
              <w:spacing w:before="0"/>
              <w:jc w:val="center"/>
              <w:textAlignment w:val="baseline"/>
              <w:rPr>
                <w:sz w:val="16"/>
                <w:szCs w:val="16"/>
                <w:lang w:eastAsia="de-DE"/>
              </w:rPr>
              <w:pPrChange w:id="1808" w:author="Gary Sullivan" w:date="2025-06-04T16:13:00Z" w16du:dateUtc="2025-06-04T23:13:00Z">
                <w:pPr>
                  <w:spacing w:before="0"/>
                  <w:textAlignment w:val="baseline"/>
                </w:pPr>
              </w:pPrChange>
            </w:pPr>
            <w:r w:rsidRPr="001775AF">
              <w:rPr>
                <w:sz w:val="16"/>
                <w:szCs w:val="16"/>
                <w:lang w:eastAsia="de-DE"/>
              </w:rPr>
              <w:t>0.12%</w:t>
            </w:r>
          </w:p>
        </w:tc>
        <w:tc>
          <w:tcPr>
            <w:tcW w:w="351" w:type="pct"/>
            <w:noWrap/>
            <w:vAlign w:val="center"/>
            <w:hideMark/>
            <w:tcPrChange w:id="1809" w:author="Gary Sullivan" w:date="2025-06-04T16:09:00Z" w16du:dateUtc="2025-06-04T23:09:00Z">
              <w:tcPr>
                <w:tcW w:w="351" w:type="pct"/>
                <w:gridSpan w:val="2"/>
                <w:noWrap/>
                <w:vAlign w:val="center"/>
                <w:hideMark/>
              </w:tcPr>
            </w:tcPrChange>
          </w:tcPr>
          <w:p w14:paraId="597B13BB" w14:textId="77777777" w:rsidR="00237471" w:rsidRPr="001775AF" w:rsidRDefault="00237471">
            <w:pPr>
              <w:spacing w:before="0"/>
              <w:jc w:val="center"/>
              <w:textAlignment w:val="baseline"/>
              <w:rPr>
                <w:sz w:val="16"/>
                <w:szCs w:val="16"/>
                <w:lang w:eastAsia="de-DE"/>
              </w:rPr>
              <w:pPrChange w:id="1810" w:author="Gary Sullivan" w:date="2025-06-04T16:13:00Z" w16du:dateUtc="2025-06-04T23:13:00Z">
                <w:pPr>
                  <w:spacing w:before="0"/>
                  <w:textAlignment w:val="baseline"/>
                </w:pPr>
              </w:pPrChange>
            </w:pPr>
            <w:r w:rsidRPr="001775AF">
              <w:rPr>
                <w:sz w:val="16"/>
                <w:szCs w:val="16"/>
                <w:lang w:eastAsia="de-DE"/>
              </w:rPr>
              <w:t>98.6%</w:t>
            </w:r>
          </w:p>
        </w:tc>
        <w:tc>
          <w:tcPr>
            <w:tcW w:w="450" w:type="pct"/>
            <w:noWrap/>
            <w:vAlign w:val="center"/>
            <w:hideMark/>
            <w:tcPrChange w:id="1811" w:author="Gary Sullivan" w:date="2025-06-04T16:09:00Z" w16du:dateUtc="2025-06-04T23:09:00Z">
              <w:tcPr>
                <w:tcW w:w="127" w:type="pct"/>
                <w:gridSpan w:val="2"/>
                <w:noWrap/>
                <w:vAlign w:val="center"/>
                <w:hideMark/>
              </w:tcPr>
            </w:tcPrChange>
          </w:tcPr>
          <w:p w14:paraId="61B0C9D8" w14:textId="77777777" w:rsidR="00237471" w:rsidRPr="001775AF" w:rsidRDefault="00237471">
            <w:pPr>
              <w:spacing w:before="0"/>
              <w:jc w:val="center"/>
              <w:textAlignment w:val="baseline"/>
              <w:rPr>
                <w:sz w:val="16"/>
                <w:szCs w:val="16"/>
                <w:lang w:eastAsia="de-DE"/>
              </w:rPr>
              <w:pPrChange w:id="1812" w:author="Gary Sullivan" w:date="2025-06-04T16:13:00Z" w16du:dateUtc="2025-06-04T23:13:00Z">
                <w:pPr>
                  <w:spacing w:before="0"/>
                  <w:textAlignment w:val="baseline"/>
                </w:pPr>
              </w:pPrChange>
            </w:pPr>
            <w:r w:rsidRPr="001775AF">
              <w:rPr>
                <w:sz w:val="16"/>
                <w:szCs w:val="16"/>
                <w:lang w:eastAsia="de-DE"/>
              </w:rPr>
              <w:t>98.7%</w:t>
            </w:r>
          </w:p>
        </w:tc>
        <w:tc>
          <w:tcPr>
            <w:tcW w:w="371" w:type="pct"/>
            <w:tcBorders>
              <w:top w:val="nil"/>
              <w:left w:val="single" w:sz="4" w:space="0" w:color="auto"/>
              <w:bottom w:val="nil"/>
              <w:right w:val="nil"/>
            </w:tcBorders>
            <w:noWrap/>
            <w:vAlign w:val="center"/>
            <w:hideMark/>
            <w:tcPrChange w:id="1813"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563C464C" w14:textId="77777777" w:rsidR="00237471" w:rsidRPr="001775AF" w:rsidRDefault="00237471">
            <w:pPr>
              <w:spacing w:before="0"/>
              <w:jc w:val="center"/>
              <w:textAlignment w:val="baseline"/>
              <w:rPr>
                <w:sz w:val="16"/>
                <w:szCs w:val="16"/>
                <w:lang w:eastAsia="de-DE"/>
              </w:rPr>
              <w:pPrChange w:id="1814" w:author="Gary Sullivan" w:date="2025-06-04T16:13:00Z" w16du:dateUtc="2025-06-04T23:13:00Z">
                <w:pPr>
                  <w:spacing w:before="0"/>
                  <w:textAlignment w:val="baseline"/>
                </w:pPr>
              </w:pPrChange>
            </w:pPr>
            <w:r w:rsidRPr="001775AF">
              <w:rPr>
                <w:sz w:val="16"/>
                <w:szCs w:val="16"/>
                <w:lang w:eastAsia="de-DE"/>
              </w:rPr>
              <w:t>99%</w:t>
            </w:r>
          </w:p>
        </w:tc>
        <w:tc>
          <w:tcPr>
            <w:tcW w:w="427" w:type="pct"/>
            <w:tcBorders>
              <w:top w:val="single" w:sz="8" w:space="0" w:color="auto"/>
              <w:left w:val="single" w:sz="8" w:space="0" w:color="auto"/>
              <w:bottom w:val="nil"/>
              <w:right w:val="nil"/>
            </w:tcBorders>
            <w:shd w:val="clear" w:color="auto" w:fill="CCFFCC"/>
            <w:noWrap/>
            <w:vAlign w:val="center"/>
            <w:hideMark/>
            <w:tcPrChange w:id="1815" w:author="Gary Sullivan" w:date="2025-06-04T16:09:00Z" w16du:dateUtc="2025-06-04T23:09:00Z">
              <w:tcPr>
                <w:tcW w:w="427" w:type="pct"/>
                <w:tcBorders>
                  <w:top w:val="single" w:sz="8" w:space="0" w:color="auto"/>
                  <w:left w:val="single" w:sz="8" w:space="0" w:color="auto"/>
                  <w:bottom w:val="nil"/>
                  <w:right w:val="nil"/>
                </w:tcBorders>
                <w:shd w:val="clear" w:color="auto" w:fill="CCFFCC"/>
                <w:noWrap/>
                <w:vAlign w:val="center"/>
                <w:hideMark/>
              </w:tcPr>
            </w:tcPrChange>
          </w:tcPr>
          <w:p w14:paraId="6161C1DA" w14:textId="77777777" w:rsidR="00237471" w:rsidRPr="001775AF" w:rsidRDefault="00237471">
            <w:pPr>
              <w:spacing w:before="0"/>
              <w:jc w:val="center"/>
              <w:textAlignment w:val="baseline"/>
              <w:rPr>
                <w:sz w:val="16"/>
                <w:szCs w:val="16"/>
                <w:lang w:eastAsia="de-DE"/>
              </w:rPr>
              <w:pPrChange w:id="1816" w:author="Gary Sullivan" w:date="2025-06-04T16:13:00Z" w16du:dateUtc="2025-06-04T23:13:00Z">
                <w:pPr>
                  <w:spacing w:before="0"/>
                  <w:textAlignment w:val="baseline"/>
                </w:pPr>
              </w:pPrChange>
            </w:pPr>
            <w:r w:rsidRPr="001775AF">
              <w:rPr>
                <w:sz w:val="16"/>
                <w:szCs w:val="16"/>
                <w:lang w:eastAsia="de-DE"/>
              </w:rPr>
              <w:t>-25.12%</w:t>
            </w:r>
          </w:p>
        </w:tc>
        <w:tc>
          <w:tcPr>
            <w:tcW w:w="427" w:type="pct"/>
            <w:tcBorders>
              <w:top w:val="single" w:sz="8" w:space="0" w:color="auto"/>
              <w:left w:val="nil"/>
              <w:bottom w:val="nil"/>
              <w:right w:val="nil"/>
            </w:tcBorders>
            <w:shd w:val="clear" w:color="auto" w:fill="CCFFCC"/>
            <w:noWrap/>
            <w:vAlign w:val="center"/>
            <w:hideMark/>
            <w:tcPrChange w:id="1817" w:author="Gary Sullivan" w:date="2025-06-04T16:09:00Z" w16du:dateUtc="2025-06-04T23:09:00Z">
              <w:tcPr>
                <w:tcW w:w="427" w:type="pct"/>
                <w:tcBorders>
                  <w:top w:val="single" w:sz="8" w:space="0" w:color="auto"/>
                  <w:left w:val="nil"/>
                  <w:bottom w:val="nil"/>
                  <w:right w:val="nil"/>
                </w:tcBorders>
                <w:shd w:val="clear" w:color="auto" w:fill="CCFFCC"/>
                <w:noWrap/>
                <w:vAlign w:val="center"/>
                <w:hideMark/>
              </w:tcPr>
            </w:tcPrChange>
          </w:tcPr>
          <w:p w14:paraId="7E56A5C7" w14:textId="77777777" w:rsidR="00237471" w:rsidRPr="001775AF" w:rsidRDefault="00237471">
            <w:pPr>
              <w:spacing w:before="0"/>
              <w:jc w:val="center"/>
              <w:textAlignment w:val="baseline"/>
              <w:rPr>
                <w:sz w:val="16"/>
                <w:szCs w:val="16"/>
                <w:lang w:eastAsia="de-DE"/>
              </w:rPr>
              <w:pPrChange w:id="1818" w:author="Gary Sullivan" w:date="2025-06-04T16:13:00Z" w16du:dateUtc="2025-06-04T23:13:00Z">
                <w:pPr>
                  <w:spacing w:before="0"/>
                  <w:textAlignment w:val="baseline"/>
                </w:pPr>
              </w:pPrChange>
            </w:pPr>
            <w:r w:rsidRPr="001775AF">
              <w:rPr>
                <w:sz w:val="16"/>
                <w:szCs w:val="16"/>
                <w:lang w:eastAsia="de-DE"/>
              </w:rPr>
              <w:t>-25.94%</w:t>
            </w:r>
          </w:p>
        </w:tc>
        <w:tc>
          <w:tcPr>
            <w:tcW w:w="427" w:type="pct"/>
            <w:tcBorders>
              <w:top w:val="single" w:sz="8" w:space="0" w:color="auto"/>
              <w:left w:val="nil"/>
              <w:bottom w:val="nil"/>
              <w:right w:val="single" w:sz="4" w:space="0" w:color="auto"/>
            </w:tcBorders>
            <w:shd w:val="clear" w:color="auto" w:fill="CCFFCC"/>
            <w:noWrap/>
            <w:vAlign w:val="center"/>
            <w:hideMark/>
            <w:tcPrChange w:id="1819" w:author="Gary Sullivan" w:date="2025-06-04T16:09:00Z" w16du:dateUtc="2025-06-04T23:09:00Z">
              <w:tcPr>
                <w:tcW w:w="427" w:type="pct"/>
                <w:tcBorders>
                  <w:top w:val="single" w:sz="8" w:space="0" w:color="auto"/>
                  <w:left w:val="nil"/>
                  <w:bottom w:val="nil"/>
                  <w:right w:val="single" w:sz="4" w:space="0" w:color="auto"/>
                </w:tcBorders>
                <w:shd w:val="clear" w:color="auto" w:fill="CCFFCC"/>
                <w:noWrap/>
                <w:vAlign w:val="center"/>
                <w:hideMark/>
              </w:tcPr>
            </w:tcPrChange>
          </w:tcPr>
          <w:p w14:paraId="5D22BE79" w14:textId="77777777" w:rsidR="00237471" w:rsidRPr="001775AF" w:rsidRDefault="00237471">
            <w:pPr>
              <w:spacing w:before="0"/>
              <w:jc w:val="center"/>
              <w:textAlignment w:val="baseline"/>
              <w:rPr>
                <w:sz w:val="16"/>
                <w:szCs w:val="16"/>
                <w:lang w:eastAsia="de-DE"/>
              </w:rPr>
              <w:pPrChange w:id="1820" w:author="Gary Sullivan" w:date="2025-06-04T16:13:00Z" w16du:dateUtc="2025-06-04T23:13:00Z">
                <w:pPr>
                  <w:spacing w:before="0"/>
                  <w:textAlignment w:val="baseline"/>
                </w:pPr>
              </w:pPrChange>
            </w:pPr>
            <w:r w:rsidRPr="001775AF">
              <w:rPr>
                <w:sz w:val="16"/>
                <w:szCs w:val="16"/>
                <w:lang w:eastAsia="de-DE"/>
              </w:rPr>
              <w:t>-26.62%</w:t>
            </w:r>
          </w:p>
        </w:tc>
        <w:tc>
          <w:tcPr>
            <w:tcW w:w="396" w:type="pct"/>
            <w:noWrap/>
            <w:vAlign w:val="center"/>
            <w:hideMark/>
            <w:tcPrChange w:id="1821" w:author="Gary Sullivan" w:date="2025-06-04T16:09:00Z" w16du:dateUtc="2025-06-04T23:09:00Z">
              <w:tcPr>
                <w:tcW w:w="396" w:type="pct"/>
                <w:noWrap/>
                <w:vAlign w:val="center"/>
                <w:hideMark/>
              </w:tcPr>
            </w:tcPrChange>
          </w:tcPr>
          <w:p w14:paraId="18F2197A" w14:textId="77777777" w:rsidR="00237471" w:rsidRPr="001775AF" w:rsidRDefault="00237471">
            <w:pPr>
              <w:spacing w:before="0"/>
              <w:jc w:val="center"/>
              <w:textAlignment w:val="baseline"/>
              <w:rPr>
                <w:sz w:val="16"/>
                <w:szCs w:val="16"/>
                <w:lang w:eastAsia="de-DE"/>
              </w:rPr>
              <w:pPrChange w:id="1822" w:author="Gary Sullivan" w:date="2025-06-04T16:13:00Z" w16du:dateUtc="2025-06-04T23:13:00Z">
                <w:pPr>
                  <w:spacing w:before="0"/>
                  <w:textAlignment w:val="baseline"/>
                </w:pPr>
              </w:pPrChange>
            </w:pPr>
            <w:r w:rsidRPr="001775AF">
              <w:rPr>
                <w:sz w:val="16"/>
                <w:szCs w:val="16"/>
                <w:lang w:eastAsia="de-DE"/>
              </w:rPr>
              <w:t>842.9%</w:t>
            </w:r>
          </w:p>
        </w:tc>
        <w:tc>
          <w:tcPr>
            <w:tcW w:w="440" w:type="pct"/>
            <w:tcBorders>
              <w:top w:val="nil"/>
              <w:left w:val="nil"/>
              <w:bottom w:val="nil"/>
              <w:right w:val="single" w:sz="8" w:space="0" w:color="auto"/>
            </w:tcBorders>
            <w:noWrap/>
            <w:vAlign w:val="center"/>
            <w:hideMark/>
            <w:tcPrChange w:id="1823" w:author="Gary Sullivan" w:date="2025-06-04T16:09:00Z" w16du:dateUtc="2025-06-04T23:09:00Z">
              <w:tcPr>
                <w:tcW w:w="442" w:type="pct"/>
                <w:tcBorders>
                  <w:top w:val="nil"/>
                  <w:left w:val="nil"/>
                  <w:bottom w:val="nil"/>
                  <w:right w:val="single" w:sz="8" w:space="0" w:color="auto"/>
                </w:tcBorders>
                <w:noWrap/>
                <w:vAlign w:val="center"/>
                <w:hideMark/>
              </w:tcPr>
            </w:tcPrChange>
          </w:tcPr>
          <w:p w14:paraId="1AC817EB" w14:textId="77777777" w:rsidR="00237471" w:rsidRPr="001775AF" w:rsidRDefault="00237471">
            <w:pPr>
              <w:spacing w:before="0"/>
              <w:jc w:val="center"/>
              <w:textAlignment w:val="baseline"/>
              <w:rPr>
                <w:sz w:val="16"/>
                <w:szCs w:val="16"/>
                <w:lang w:eastAsia="de-DE"/>
              </w:rPr>
              <w:pPrChange w:id="1824" w:author="Gary Sullivan" w:date="2025-06-04T16:13:00Z" w16du:dateUtc="2025-06-04T23:13:00Z">
                <w:pPr>
                  <w:spacing w:before="0"/>
                  <w:textAlignment w:val="baseline"/>
                </w:pPr>
              </w:pPrChange>
            </w:pPr>
            <w:r w:rsidRPr="001775AF">
              <w:rPr>
                <w:sz w:val="16"/>
                <w:szCs w:val="16"/>
                <w:lang w:eastAsia="de-DE"/>
              </w:rPr>
              <w:t>1027.4%</w:t>
            </w:r>
          </w:p>
        </w:tc>
      </w:tr>
      <w:tr w:rsidR="00237471" w:rsidRPr="00ED61A3" w14:paraId="5654ACD8" w14:textId="77777777" w:rsidTr="006F578C">
        <w:trPr>
          <w:trHeight w:val="255"/>
          <w:trPrChange w:id="1825" w:author="Gary Sullivan" w:date="2025-06-04T16:09:00Z" w16du:dateUtc="2025-06-04T23:09:00Z">
            <w:trPr>
              <w:trHeight w:val="255"/>
            </w:trPr>
          </w:trPrChange>
        </w:trPr>
        <w:tc>
          <w:tcPr>
            <w:tcW w:w="628" w:type="pct"/>
            <w:tcBorders>
              <w:top w:val="nil"/>
              <w:left w:val="single" w:sz="8" w:space="0" w:color="auto"/>
              <w:bottom w:val="nil"/>
              <w:right w:val="single" w:sz="8" w:space="0" w:color="auto"/>
            </w:tcBorders>
            <w:noWrap/>
            <w:vAlign w:val="center"/>
            <w:hideMark/>
            <w:tcPrChange w:id="1826" w:author="Gary Sullivan" w:date="2025-06-04T16:09:00Z" w16du:dateUtc="2025-06-04T23:09:00Z">
              <w:tcPr>
                <w:tcW w:w="628" w:type="pct"/>
                <w:tcBorders>
                  <w:top w:val="nil"/>
                  <w:left w:val="single" w:sz="8" w:space="0" w:color="auto"/>
                  <w:bottom w:val="nil"/>
                  <w:right w:val="single" w:sz="8" w:space="0" w:color="auto"/>
                </w:tcBorders>
                <w:noWrap/>
                <w:vAlign w:val="center"/>
                <w:hideMark/>
              </w:tcPr>
            </w:tcPrChange>
          </w:tcPr>
          <w:p w14:paraId="01A5A4A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1" w:type="pct"/>
            <w:noWrap/>
            <w:vAlign w:val="center"/>
            <w:hideMark/>
            <w:tcPrChange w:id="1827" w:author="Gary Sullivan" w:date="2025-06-04T16:09:00Z" w16du:dateUtc="2025-06-04T23:09:00Z">
              <w:tcPr>
                <w:tcW w:w="351" w:type="pct"/>
                <w:gridSpan w:val="2"/>
                <w:noWrap/>
                <w:vAlign w:val="center"/>
                <w:hideMark/>
              </w:tcPr>
            </w:tcPrChange>
          </w:tcPr>
          <w:p w14:paraId="4AAAB2D9" w14:textId="77777777" w:rsidR="00237471" w:rsidRPr="001775AF" w:rsidRDefault="00237471">
            <w:pPr>
              <w:spacing w:before="0"/>
              <w:jc w:val="center"/>
              <w:textAlignment w:val="baseline"/>
              <w:rPr>
                <w:sz w:val="16"/>
                <w:szCs w:val="16"/>
                <w:lang w:eastAsia="de-DE"/>
              </w:rPr>
              <w:pPrChange w:id="1828" w:author="Gary Sullivan" w:date="2025-06-04T16:13:00Z" w16du:dateUtc="2025-06-04T23:13:00Z">
                <w:pPr>
                  <w:spacing w:before="0"/>
                  <w:textAlignment w:val="baseline"/>
                </w:pPr>
              </w:pPrChange>
            </w:pPr>
            <w:r w:rsidRPr="001775AF">
              <w:rPr>
                <w:sz w:val="16"/>
                <w:szCs w:val="16"/>
                <w:lang w:eastAsia="de-DE"/>
              </w:rPr>
              <w:t>1.22%</w:t>
            </w:r>
          </w:p>
        </w:tc>
        <w:tc>
          <w:tcPr>
            <w:tcW w:w="381" w:type="pct"/>
            <w:noWrap/>
            <w:vAlign w:val="center"/>
            <w:hideMark/>
            <w:tcPrChange w:id="1829" w:author="Gary Sullivan" w:date="2025-06-04T16:09:00Z" w16du:dateUtc="2025-06-04T23:09:00Z">
              <w:tcPr>
                <w:tcW w:w="381" w:type="pct"/>
                <w:gridSpan w:val="2"/>
                <w:noWrap/>
                <w:vAlign w:val="center"/>
                <w:hideMark/>
              </w:tcPr>
            </w:tcPrChange>
          </w:tcPr>
          <w:p w14:paraId="119C054E" w14:textId="77777777" w:rsidR="00237471" w:rsidRPr="001775AF" w:rsidRDefault="00237471">
            <w:pPr>
              <w:spacing w:before="0"/>
              <w:jc w:val="center"/>
              <w:textAlignment w:val="baseline"/>
              <w:rPr>
                <w:sz w:val="16"/>
                <w:szCs w:val="16"/>
                <w:lang w:eastAsia="de-DE"/>
              </w:rPr>
              <w:pPrChange w:id="1830" w:author="Gary Sullivan" w:date="2025-06-04T16:13:00Z" w16du:dateUtc="2025-06-04T23:13:00Z">
                <w:pPr>
                  <w:spacing w:before="0"/>
                  <w:textAlignment w:val="baseline"/>
                </w:pPr>
              </w:pPrChange>
            </w:pPr>
            <w:r w:rsidRPr="001775AF">
              <w:rPr>
                <w:sz w:val="16"/>
                <w:szCs w:val="16"/>
                <w:lang w:eastAsia="de-DE"/>
              </w:rPr>
              <w:t>2.64%</w:t>
            </w:r>
          </w:p>
        </w:tc>
        <w:tc>
          <w:tcPr>
            <w:tcW w:w="351" w:type="pct"/>
            <w:tcBorders>
              <w:top w:val="nil"/>
              <w:left w:val="nil"/>
              <w:bottom w:val="nil"/>
              <w:right w:val="single" w:sz="4" w:space="0" w:color="auto"/>
            </w:tcBorders>
            <w:noWrap/>
            <w:vAlign w:val="center"/>
            <w:hideMark/>
            <w:tcPrChange w:id="1831" w:author="Gary Sullivan" w:date="2025-06-04T16:09:00Z" w16du:dateUtc="2025-06-04T23:09:00Z">
              <w:tcPr>
                <w:tcW w:w="351" w:type="pct"/>
                <w:gridSpan w:val="2"/>
                <w:tcBorders>
                  <w:top w:val="nil"/>
                  <w:left w:val="nil"/>
                  <w:bottom w:val="nil"/>
                  <w:right w:val="single" w:sz="4" w:space="0" w:color="auto"/>
                </w:tcBorders>
                <w:noWrap/>
                <w:vAlign w:val="center"/>
                <w:hideMark/>
              </w:tcPr>
            </w:tcPrChange>
          </w:tcPr>
          <w:p w14:paraId="29843171" w14:textId="77777777" w:rsidR="00237471" w:rsidRPr="001775AF" w:rsidRDefault="00237471">
            <w:pPr>
              <w:spacing w:before="0"/>
              <w:jc w:val="center"/>
              <w:textAlignment w:val="baseline"/>
              <w:rPr>
                <w:sz w:val="16"/>
                <w:szCs w:val="16"/>
                <w:lang w:eastAsia="de-DE"/>
              </w:rPr>
              <w:pPrChange w:id="1832" w:author="Gary Sullivan" w:date="2025-06-04T16:13:00Z" w16du:dateUtc="2025-06-04T23:13:00Z">
                <w:pPr>
                  <w:spacing w:before="0"/>
                  <w:textAlignment w:val="baseline"/>
                </w:pPr>
              </w:pPrChange>
            </w:pPr>
            <w:r w:rsidRPr="001775AF">
              <w:rPr>
                <w:sz w:val="16"/>
                <w:szCs w:val="16"/>
                <w:lang w:eastAsia="de-DE"/>
              </w:rPr>
              <w:t>0.96%</w:t>
            </w:r>
          </w:p>
        </w:tc>
        <w:tc>
          <w:tcPr>
            <w:tcW w:w="351" w:type="pct"/>
            <w:noWrap/>
            <w:vAlign w:val="center"/>
            <w:hideMark/>
            <w:tcPrChange w:id="1833" w:author="Gary Sullivan" w:date="2025-06-04T16:09:00Z" w16du:dateUtc="2025-06-04T23:09:00Z">
              <w:tcPr>
                <w:tcW w:w="351" w:type="pct"/>
                <w:gridSpan w:val="2"/>
                <w:noWrap/>
                <w:vAlign w:val="center"/>
                <w:hideMark/>
              </w:tcPr>
            </w:tcPrChange>
          </w:tcPr>
          <w:p w14:paraId="4F69870E" w14:textId="77777777" w:rsidR="00237471" w:rsidRPr="001775AF" w:rsidRDefault="00237471">
            <w:pPr>
              <w:spacing w:before="0"/>
              <w:jc w:val="center"/>
              <w:textAlignment w:val="baseline"/>
              <w:rPr>
                <w:sz w:val="16"/>
                <w:szCs w:val="16"/>
                <w:lang w:eastAsia="de-DE"/>
              </w:rPr>
              <w:pPrChange w:id="1834" w:author="Gary Sullivan" w:date="2025-06-04T16:13:00Z" w16du:dateUtc="2025-06-04T23:13:00Z">
                <w:pPr>
                  <w:spacing w:before="0"/>
                  <w:textAlignment w:val="baseline"/>
                </w:pPr>
              </w:pPrChange>
            </w:pPr>
            <w:r w:rsidRPr="001775AF">
              <w:rPr>
                <w:sz w:val="16"/>
                <w:szCs w:val="16"/>
                <w:lang w:eastAsia="de-DE"/>
              </w:rPr>
              <w:t>96.8%</w:t>
            </w:r>
          </w:p>
        </w:tc>
        <w:tc>
          <w:tcPr>
            <w:tcW w:w="450" w:type="pct"/>
            <w:noWrap/>
            <w:vAlign w:val="center"/>
            <w:hideMark/>
            <w:tcPrChange w:id="1835" w:author="Gary Sullivan" w:date="2025-06-04T16:09:00Z" w16du:dateUtc="2025-06-04T23:09:00Z">
              <w:tcPr>
                <w:tcW w:w="127" w:type="pct"/>
                <w:gridSpan w:val="2"/>
                <w:noWrap/>
                <w:vAlign w:val="center"/>
                <w:hideMark/>
              </w:tcPr>
            </w:tcPrChange>
          </w:tcPr>
          <w:p w14:paraId="1E6EF71C" w14:textId="77777777" w:rsidR="00237471" w:rsidRPr="001775AF" w:rsidRDefault="00237471">
            <w:pPr>
              <w:spacing w:before="0"/>
              <w:jc w:val="center"/>
              <w:textAlignment w:val="baseline"/>
              <w:rPr>
                <w:sz w:val="16"/>
                <w:szCs w:val="16"/>
                <w:lang w:eastAsia="de-DE"/>
              </w:rPr>
              <w:pPrChange w:id="1836" w:author="Gary Sullivan" w:date="2025-06-04T16:13:00Z" w16du:dateUtc="2025-06-04T23:13:00Z">
                <w:pPr>
                  <w:spacing w:before="0"/>
                  <w:textAlignment w:val="baseline"/>
                </w:pPr>
              </w:pPrChange>
            </w:pPr>
            <w:r w:rsidRPr="001775AF">
              <w:rPr>
                <w:sz w:val="16"/>
                <w:szCs w:val="16"/>
                <w:lang w:eastAsia="de-DE"/>
              </w:rPr>
              <w:t>96.7%</w:t>
            </w:r>
          </w:p>
        </w:tc>
        <w:tc>
          <w:tcPr>
            <w:tcW w:w="371" w:type="pct"/>
            <w:tcBorders>
              <w:top w:val="nil"/>
              <w:left w:val="single" w:sz="4" w:space="0" w:color="auto"/>
              <w:bottom w:val="nil"/>
              <w:right w:val="nil"/>
            </w:tcBorders>
            <w:noWrap/>
            <w:vAlign w:val="center"/>
            <w:hideMark/>
            <w:tcPrChange w:id="1837" w:author="Gary Sullivan" w:date="2025-06-04T16:09:00Z" w16du:dateUtc="2025-06-04T23:09:00Z">
              <w:tcPr>
                <w:tcW w:w="694" w:type="pct"/>
                <w:gridSpan w:val="2"/>
                <w:tcBorders>
                  <w:top w:val="nil"/>
                  <w:left w:val="single" w:sz="4" w:space="0" w:color="auto"/>
                  <w:bottom w:val="nil"/>
                  <w:right w:val="nil"/>
                </w:tcBorders>
                <w:noWrap/>
                <w:vAlign w:val="center"/>
                <w:hideMark/>
              </w:tcPr>
            </w:tcPrChange>
          </w:tcPr>
          <w:p w14:paraId="220AAA8A" w14:textId="77777777" w:rsidR="00237471" w:rsidRPr="001775AF" w:rsidRDefault="00237471">
            <w:pPr>
              <w:spacing w:before="0"/>
              <w:jc w:val="center"/>
              <w:textAlignment w:val="baseline"/>
              <w:rPr>
                <w:sz w:val="16"/>
                <w:szCs w:val="16"/>
                <w:lang w:eastAsia="de-DE"/>
              </w:rPr>
              <w:pPrChange w:id="1838"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Change w:id="1839" w:author="Gary Sullivan" w:date="2025-06-04T16:09:00Z" w16du:dateUtc="2025-06-04T23:09:00Z">
              <w:tcPr>
                <w:tcW w:w="427" w:type="pct"/>
                <w:tcBorders>
                  <w:top w:val="nil"/>
                  <w:left w:val="single" w:sz="8" w:space="0" w:color="auto"/>
                  <w:bottom w:val="nil"/>
                  <w:right w:val="nil"/>
                </w:tcBorders>
                <w:shd w:val="clear" w:color="auto" w:fill="CCFFCC"/>
                <w:noWrap/>
                <w:vAlign w:val="center"/>
                <w:hideMark/>
              </w:tcPr>
            </w:tcPrChange>
          </w:tcPr>
          <w:p w14:paraId="0E3D40E9" w14:textId="77777777" w:rsidR="00237471" w:rsidRPr="001775AF" w:rsidRDefault="00237471">
            <w:pPr>
              <w:spacing w:before="0"/>
              <w:jc w:val="center"/>
              <w:textAlignment w:val="baseline"/>
              <w:rPr>
                <w:sz w:val="16"/>
                <w:szCs w:val="16"/>
                <w:lang w:eastAsia="de-DE"/>
              </w:rPr>
              <w:pPrChange w:id="1840" w:author="Gary Sullivan" w:date="2025-06-04T16:13:00Z" w16du:dateUtc="2025-06-04T23:13:00Z">
                <w:pPr>
                  <w:spacing w:before="0"/>
                  <w:textAlignment w:val="baseline"/>
                </w:pPr>
              </w:pPrChange>
            </w:pPr>
            <w:r w:rsidRPr="001775AF">
              <w:rPr>
                <w:sz w:val="16"/>
                <w:szCs w:val="16"/>
                <w:lang w:eastAsia="de-DE"/>
              </w:rPr>
              <w:t>-29.78%</w:t>
            </w:r>
          </w:p>
        </w:tc>
        <w:tc>
          <w:tcPr>
            <w:tcW w:w="427" w:type="pct"/>
            <w:shd w:val="clear" w:color="auto" w:fill="CCFFCC"/>
            <w:noWrap/>
            <w:vAlign w:val="center"/>
            <w:hideMark/>
            <w:tcPrChange w:id="1841" w:author="Gary Sullivan" w:date="2025-06-04T16:09:00Z" w16du:dateUtc="2025-06-04T23:09:00Z">
              <w:tcPr>
                <w:tcW w:w="427" w:type="pct"/>
                <w:shd w:val="clear" w:color="auto" w:fill="CCFFCC"/>
                <w:noWrap/>
                <w:vAlign w:val="center"/>
                <w:hideMark/>
              </w:tcPr>
            </w:tcPrChange>
          </w:tcPr>
          <w:p w14:paraId="5EEFD6C7" w14:textId="77777777" w:rsidR="00237471" w:rsidRPr="001775AF" w:rsidRDefault="00237471">
            <w:pPr>
              <w:spacing w:before="0"/>
              <w:jc w:val="center"/>
              <w:textAlignment w:val="baseline"/>
              <w:rPr>
                <w:sz w:val="16"/>
                <w:szCs w:val="16"/>
                <w:lang w:eastAsia="de-DE"/>
              </w:rPr>
              <w:pPrChange w:id="1842" w:author="Gary Sullivan" w:date="2025-06-04T16:13:00Z" w16du:dateUtc="2025-06-04T23:13:00Z">
                <w:pPr>
                  <w:spacing w:before="0"/>
                  <w:textAlignment w:val="baseline"/>
                </w:pPr>
              </w:pPrChange>
            </w:pPr>
            <w:r w:rsidRPr="001775AF">
              <w:rPr>
                <w:sz w:val="16"/>
                <w:szCs w:val="16"/>
                <w:lang w:eastAsia="de-DE"/>
              </w:rPr>
              <w:t>-37.06%</w:t>
            </w:r>
          </w:p>
        </w:tc>
        <w:tc>
          <w:tcPr>
            <w:tcW w:w="427" w:type="pct"/>
            <w:tcBorders>
              <w:top w:val="nil"/>
              <w:left w:val="nil"/>
              <w:bottom w:val="nil"/>
              <w:right w:val="single" w:sz="4" w:space="0" w:color="auto"/>
            </w:tcBorders>
            <w:shd w:val="clear" w:color="auto" w:fill="CCFFCC"/>
            <w:noWrap/>
            <w:vAlign w:val="center"/>
            <w:hideMark/>
            <w:tcPrChange w:id="1843" w:author="Gary Sullivan" w:date="2025-06-04T16:09:00Z" w16du:dateUtc="2025-06-04T23:09:00Z">
              <w:tcPr>
                <w:tcW w:w="427" w:type="pct"/>
                <w:tcBorders>
                  <w:top w:val="nil"/>
                  <w:left w:val="nil"/>
                  <w:bottom w:val="nil"/>
                  <w:right w:val="single" w:sz="4" w:space="0" w:color="auto"/>
                </w:tcBorders>
                <w:shd w:val="clear" w:color="auto" w:fill="CCFFCC"/>
                <w:noWrap/>
                <w:vAlign w:val="center"/>
                <w:hideMark/>
              </w:tcPr>
            </w:tcPrChange>
          </w:tcPr>
          <w:p w14:paraId="320F699C" w14:textId="77777777" w:rsidR="00237471" w:rsidRPr="001775AF" w:rsidRDefault="00237471">
            <w:pPr>
              <w:spacing w:before="0"/>
              <w:jc w:val="center"/>
              <w:textAlignment w:val="baseline"/>
              <w:rPr>
                <w:sz w:val="16"/>
                <w:szCs w:val="16"/>
                <w:lang w:eastAsia="de-DE"/>
              </w:rPr>
              <w:pPrChange w:id="1844" w:author="Gary Sullivan" w:date="2025-06-04T16:13:00Z" w16du:dateUtc="2025-06-04T23:13:00Z">
                <w:pPr>
                  <w:spacing w:before="0"/>
                  <w:textAlignment w:val="baseline"/>
                </w:pPr>
              </w:pPrChange>
            </w:pPr>
            <w:r w:rsidRPr="001775AF">
              <w:rPr>
                <w:sz w:val="16"/>
                <w:szCs w:val="16"/>
                <w:lang w:eastAsia="de-DE"/>
              </w:rPr>
              <w:t>-37.84%</w:t>
            </w:r>
          </w:p>
        </w:tc>
        <w:tc>
          <w:tcPr>
            <w:tcW w:w="396" w:type="pct"/>
            <w:noWrap/>
            <w:vAlign w:val="center"/>
            <w:hideMark/>
            <w:tcPrChange w:id="1845" w:author="Gary Sullivan" w:date="2025-06-04T16:09:00Z" w16du:dateUtc="2025-06-04T23:09:00Z">
              <w:tcPr>
                <w:tcW w:w="396" w:type="pct"/>
                <w:noWrap/>
                <w:vAlign w:val="center"/>
                <w:hideMark/>
              </w:tcPr>
            </w:tcPrChange>
          </w:tcPr>
          <w:p w14:paraId="14534CEF" w14:textId="77777777" w:rsidR="00237471" w:rsidRPr="001775AF" w:rsidRDefault="00237471">
            <w:pPr>
              <w:spacing w:before="0"/>
              <w:jc w:val="center"/>
              <w:textAlignment w:val="baseline"/>
              <w:rPr>
                <w:sz w:val="16"/>
                <w:szCs w:val="16"/>
                <w:lang w:eastAsia="de-DE"/>
              </w:rPr>
              <w:pPrChange w:id="1846" w:author="Gary Sullivan" w:date="2025-06-04T16:13:00Z" w16du:dateUtc="2025-06-04T23:13:00Z">
                <w:pPr>
                  <w:spacing w:before="0"/>
                  <w:textAlignment w:val="baseline"/>
                </w:pPr>
              </w:pPrChange>
            </w:pPr>
            <w:r w:rsidRPr="001775AF">
              <w:rPr>
                <w:sz w:val="16"/>
                <w:szCs w:val="16"/>
                <w:lang w:eastAsia="de-DE"/>
              </w:rPr>
              <w:t>691.8%</w:t>
            </w:r>
          </w:p>
        </w:tc>
        <w:tc>
          <w:tcPr>
            <w:tcW w:w="440" w:type="pct"/>
            <w:tcBorders>
              <w:top w:val="nil"/>
              <w:left w:val="nil"/>
              <w:bottom w:val="nil"/>
              <w:right w:val="single" w:sz="8" w:space="0" w:color="auto"/>
            </w:tcBorders>
            <w:noWrap/>
            <w:vAlign w:val="center"/>
            <w:hideMark/>
            <w:tcPrChange w:id="1847" w:author="Gary Sullivan" w:date="2025-06-04T16:09:00Z" w16du:dateUtc="2025-06-04T23:09:00Z">
              <w:tcPr>
                <w:tcW w:w="442" w:type="pct"/>
                <w:tcBorders>
                  <w:top w:val="nil"/>
                  <w:left w:val="nil"/>
                  <w:bottom w:val="nil"/>
                  <w:right w:val="single" w:sz="8" w:space="0" w:color="auto"/>
                </w:tcBorders>
                <w:noWrap/>
                <w:vAlign w:val="center"/>
                <w:hideMark/>
              </w:tcPr>
            </w:tcPrChange>
          </w:tcPr>
          <w:p w14:paraId="5ABB1655" w14:textId="77777777" w:rsidR="00237471" w:rsidRPr="001775AF" w:rsidRDefault="00237471">
            <w:pPr>
              <w:spacing w:before="0"/>
              <w:jc w:val="center"/>
              <w:textAlignment w:val="baseline"/>
              <w:rPr>
                <w:sz w:val="16"/>
                <w:szCs w:val="16"/>
                <w:lang w:eastAsia="de-DE"/>
              </w:rPr>
              <w:pPrChange w:id="1848" w:author="Gary Sullivan" w:date="2025-06-04T16:13:00Z" w16du:dateUtc="2025-06-04T23:13:00Z">
                <w:pPr>
                  <w:spacing w:before="0"/>
                  <w:textAlignment w:val="baseline"/>
                </w:pPr>
              </w:pPrChange>
            </w:pPr>
            <w:r w:rsidRPr="001775AF">
              <w:rPr>
                <w:sz w:val="16"/>
                <w:szCs w:val="16"/>
                <w:lang w:eastAsia="de-DE"/>
              </w:rPr>
              <w:t>586.9%</w:t>
            </w:r>
          </w:p>
        </w:tc>
      </w:tr>
      <w:tr w:rsidR="009C52FC" w:rsidRPr="00ED61A3" w14:paraId="7C93C552" w14:textId="77777777" w:rsidTr="006F578C">
        <w:trPr>
          <w:trHeight w:val="255"/>
          <w:trPrChange w:id="1849" w:author="Gary Sullivan" w:date="2025-06-04T16:09:00Z" w16du:dateUtc="2025-06-04T23:09:00Z">
            <w:trPr>
              <w:trHeight w:val="255"/>
            </w:trPr>
          </w:trPrChange>
        </w:trPr>
        <w:tc>
          <w:tcPr>
            <w:tcW w:w="628" w:type="pct"/>
            <w:tcBorders>
              <w:top w:val="nil"/>
              <w:left w:val="single" w:sz="8" w:space="0" w:color="auto"/>
              <w:bottom w:val="single" w:sz="8" w:space="0" w:color="auto"/>
              <w:right w:val="single" w:sz="8" w:space="0" w:color="auto"/>
            </w:tcBorders>
            <w:noWrap/>
            <w:vAlign w:val="center"/>
            <w:hideMark/>
            <w:tcPrChange w:id="1850" w:author="Gary Sullivan" w:date="2025-06-04T16:09:00Z" w16du:dateUtc="2025-06-04T23:09:00Z">
              <w:tcPr>
                <w:tcW w:w="628" w:type="pct"/>
                <w:tcBorders>
                  <w:top w:val="nil"/>
                  <w:left w:val="single" w:sz="8" w:space="0" w:color="auto"/>
                  <w:bottom w:val="single" w:sz="8" w:space="0" w:color="auto"/>
                  <w:right w:val="single" w:sz="8" w:space="0" w:color="auto"/>
                </w:tcBorders>
                <w:noWrap/>
                <w:vAlign w:val="center"/>
                <w:hideMark/>
              </w:tcPr>
            </w:tcPrChange>
          </w:tcPr>
          <w:p w14:paraId="0977BEE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1" w:type="pct"/>
            <w:tcBorders>
              <w:top w:val="nil"/>
              <w:left w:val="nil"/>
              <w:bottom w:val="single" w:sz="8" w:space="0" w:color="auto"/>
              <w:right w:val="nil"/>
            </w:tcBorders>
            <w:noWrap/>
            <w:vAlign w:val="center"/>
            <w:hideMark/>
            <w:tcPrChange w:id="1851"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51E25A23" w14:textId="77777777" w:rsidR="00237471" w:rsidRPr="001775AF" w:rsidRDefault="00237471">
            <w:pPr>
              <w:spacing w:before="0"/>
              <w:jc w:val="center"/>
              <w:textAlignment w:val="baseline"/>
              <w:rPr>
                <w:sz w:val="16"/>
                <w:szCs w:val="16"/>
                <w:lang w:eastAsia="de-DE"/>
              </w:rPr>
              <w:pPrChange w:id="1852" w:author="Gary Sullivan" w:date="2025-06-04T16:13:00Z" w16du:dateUtc="2025-06-04T23:13:00Z">
                <w:pPr>
                  <w:spacing w:before="0"/>
                  <w:textAlignment w:val="baseline"/>
                </w:pPr>
              </w:pPrChange>
            </w:pPr>
            <w:r w:rsidRPr="001775AF">
              <w:rPr>
                <w:sz w:val="16"/>
                <w:szCs w:val="16"/>
                <w:lang w:eastAsia="de-DE"/>
              </w:rPr>
              <w:t>0.51%</w:t>
            </w:r>
          </w:p>
        </w:tc>
        <w:tc>
          <w:tcPr>
            <w:tcW w:w="381" w:type="pct"/>
            <w:tcBorders>
              <w:top w:val="nil"/>
              <w:left w:val="nil"/>
              <w:bottom w:val="single" w:sz="8" w:space="0" w:color="auto"/>
              <w:right w:val="nil"/>
            </w:tcBorders>
            <w:noWrap/>
            <w:vAlign w:val="center"/>
            <w:hideMark/>
            <w:tcPrChange w:id="1853" w:author="Gary Sullivan" w:date="2025-06-04T16:09:00Z" w16du:dateUtc="2025-06-04T23:09:00Z">
              <w:tcPr>
                <w:tcW w:w="381" w:type="pct"/>
                <w:gridSpan w:val="2"/>
                <w:tcBorders>
                  <w:top w:val="nil"/>
                  <w:left w:val="nil"/>
                  <w:bottom w:val="single" w:sz="8" w:space="0" w:color="auto"/>
                  <w:right w:val="nil"/>
                </w:tcBorders>
                <w:noWrap/>
                <w:vAlign w:val="center"/>
                <w:hideMark/>
              </w:tcPr>
            </w:tcPrChange>
          </w:tcPr>
          <w:p w14:paraId="73A8C47B" w14:textId="77777777" w:rsidR="00237471" w:rsidRPr="001775AF" w:rsidRDefault="00237471">
            <w:pPr>
              <w:spacing w:before="0"/>
              <w:jc w:val="center"/>
              <w:textAlignment w:val="baseline"/>
              <w:rPr>
                <w:sz w:val="16"/>
                <w:szCs w:val="16"/>
                <w:lang w:eastAsia="de-DE"/>
              </w:rPr>
              <w:pPrChange w:id="1854" w:author="Gary Sullivan" w:date="2025-06-04T16:13:00Z" w16du:dateUtc="2025-06-04T23:13:00Z">
                <w:pPr>
                  <w:spacing w:before="0"/>
                  <w:textAlignment w:val="baseline"/>
                </w:pPr>
              </w:pPrChange>
            </w:pPr>
            <w:r w:rsidRPr="001775AF">
              <w:rPr>
                <w:sz w:val="16"/>
                <w:szCs w:val="16"/>
                <w:lang w:eastAsia="de-DE"/>
              </w:rPr>
              <w:t>1.28%</w:t>
            </w:r>
          </w:p>
        </w:tc>
        <w:tc>
          <w:tcPr>
            <w:tcW w:w="351" w:type="pct"/>
            <w:tcBorders>
              <w:top w:val="nil"/>
              <w:left w:val="nil"/>
              <w:bottom w:val="single" w:sz="8" w:space="0" w:color="auto"/>
              <w:right w:val="single" w:sz="4" w:space="0" w:color="auto"/>
            </w:tcBorders>
            <w:noWrap/>
            <w:vAlign w:val="center"/>
            <w:hideMark/>
            <w:tcPrChange w:id="1855" w:author="Gary Sullivan" w:date="2025-06-04T16:09:00Z" w16du:dateUtc="2025-06-04T23:09:00Z">
              <w:tcPr>
                <w:tcW w:w="351" w:type="pct"/>
                <w:gridSpan w:val="2"/>
                <w:tcBorders>
                  <w:top w:val="nil"/>
                  <w:left w:val="nil"/>
                  <w:bottom w:val="single" w:sz="8" w:space="0" w:color="auto"/>
                  <w:right w:val="single" w:sz="4" w:space="0" w:color="auto"/>
                </w:tcBorders>
                <w:noWrap/>
                <w:vAlign w:val="center"/>
                <w:hideMark/>
              </w:tcPr>
            </w:tcPrChange>
          </w:tcPr>
          <w:p w14:paraId="2C86A5BC" w14:textId="77777777" w:rsidR="00237471" w:rsidRPr="001775AF" w:rsidRDefault="00237471">
            <w:pPr>
              <w:spacing w:before="0"/>
              <w:jc w:val="center"/>
              <w:textAlignment w:val="baseline"/>
              <w:rPr>
                <w:sz w:val="16"/>
                <w:szCs w:val="16"/>
                <w:lang w:eastAsia="de-DE"/>
              </w:rPr>
              <w:pPrChange w:id="1856" w:author="Gary Sullivan" w:date="2025-06-04T16:13:00Z" w16du:dateUtc="2025-06-04T23:13:00Z">
                <w:pPr>
                  <w:spacing w:before="0"/>
                  <w:textAlignment w:val="baseline"/>
                </w:pPr>
              </w:pPrChange>
            </w:pPr>
            <w:r w:rsidRPr="001775AF">
              <w:rPr>
                <w:sz w:val="16"/>
                <w:szCs w:val="16"/>
                <w:lang w:eastAsia="de-DE"/>
              </w:rPr>
              <w:t>1.51%</w:t>
            </w:r>
          </w:p>
        </w:tc>
        <w:tc>
          <w:tcPr>
            <w:tcW w:w="351" w:type="pct"/>
            <w:tcBorders>
              <w:top w:val="nil"/>
              <w:left w:val="nil"/>
              <w:bottom w:val="single" w:sz="8" w:space="0" w:color="auto"/>
              <w:right w:val="nil"/>
            </w:tcBorders>
            <w:noWrap/>
            <w:vAlign w:val="center"/>
            <w:hideMark/>
            <w:tcPrChange w:id="1857" w:author="Gary Sullivan" w:date="2025-06-04T16:09:00Z" w16du:dateUtc="2025-06-04T23:09:00Z">
              <w:tcPr>
                <w:tcW w:w="351" w:type="pct"/>
                <w:gridSpan w:val="2"/>
                <w:tcBorders>
                  <w:top w:val="nil"/>
                  <w:left w:val="nil"/>
                  <w:bottom w:val="single" w:sz="8" w:space="0" w:color="auto"/>
                  <w:right w:val="nil"/>
                </w:tcBorders>
                <w:noWrap/>
                <w:vAlign w:val="center"/>
                <w:hideMark/>
              </w:tcPr>
            </w:tcPrChange>
          </w:tcPr>
          <w:p w14:paraId="4490EB4C" w14:textId="77777777" w:rsidR="00237471" w:rsidRPr="001775AF" w:rsidRDefault="00237471">
            <w:pPr>
              <w:spacing w:before="0"/>
              <w:jc w:val="center"/>
              <w:textAlignment w:val="baseline"/>
              <w:rPr>
                <w:sz w:val="16"/>
                <w:szCs w:val="16"/>
                <w:lang w:eastAsia="de-DE"/>
              </w:rPr>
              <w:pPrChange w:id="1858" w:author="Gary Sullivan" w:date="2025-06-04T16:13:00Z" w16du:dateUtc="2025-06-04T23:13:00Z">
                <w:pPr>
                  <w:spacing w:before="0"/>
                  <w:textAlignment w:val="baseline"/>
                </w:pPr>
              </w:pPrChange>
            </w:pPr>
            <w:r w:rsidRPr="001775AF">
              <w:rPr>
                <w:sz w:val="16"/>
                <w:szCs w:val="16"/>
                <w:lang w:eastAsia="de-DE"/>
              </w:rPr>
              <w:t>97.7%</w:t>
            </w:r>
          </w:p>
        </w:tc>
        <w:tc>
          <w:tcPr>
            <w:tcW w:w="450" w:type="pct"/>
            <w:tcBorders>
              <w:top w:val="nil"/>
              <w:left w:val="nil"/>
              <w:bottom w:val="single" w:sz="8" w:space="0" w:color="auto"/>
              <w:right w:val="nil"/>
            </w:tcBorders>
            <w:noWrap/>
            <w:vAlign w:val="center"/>
            <w:hideMark/>
            <w:tcPrChange w:id="1859" w:author="Gary Sullivan" w:date="2025-06-04T16:09:00Z" w16du:dateUtc="2025-06-04T23:09:00Z">
              <w:tcPr>
                <w:tcW w:w="127" w:type="pct"/>
                <w:gridSpan w:val="2"/>
                <w:tcBorders>
                  <w:top w:val="nil"/>
                  <w:left w:val="nil"/>
                  <w:bottom w:val="single" w:sz="8" w:space="0" w:color="auto"/>
                  <w:right w:val="nil"/>
                </w:tcBorders>
                <w:noWrap/>
                <w:vAlign w:val="center"/>
                <w:hideMark/>
              </w:tcPr>
            </w:tcPrChange>
          </w:tcPr>
          <w:p w14:paraId="069F9FD3" w14:textId="77777777" w:rsidR="00237471" w:rsidRPr="001775AF" w:rsidRDefault="00237471">
            <w:pPr>
              <w:spacing w:before="0"/>
              <w:jc w:val="center"/>
              <w:textAlignment w:val="baseline"/>
              <w:rPr>
                <w:sz w:val="16"/>
                <w:szCs w:val="16"/>
                <w:lang w:eastAsia="de-DE"/>
              </w:rPr>
              <w:pPrChange w:id="1860" w:author="Gary Sullivan" w:date="2025-06-04T16:13:00Z" w16du:dateUtc="2025-06-04T23:13:00Z">
                <w:pPr>
                  <w:spacing w:before="0"/>
                  <w:textAlignment w:val="baseline"/>
                </w:pPr>
              </w:pPrChange>
            </w:pPr>
            <w:r w:rsidRPr="001775AF">
              <w:rPr>
                <w:sz w:val="16"/>
                <w:szCs w:val="16"/>
                <w:lang w:eastAsia="de-DE"/>
              </w:rPr>
              <w:t>103.6%</w:t>
            </w:r>
          </w:p>
        </w:tc>
        <w:tc>
          <w:tcPr>
            <w:tcW w:w="371" w:type="pct"/>
            <w:tcBorders>
              <w:top w:val="nil"/>
              <w:left w:val="single" w:sz="4" w:space="0" w:color="auto"/>
              <w:bottom w:val="single" w:sz="8" w:space="0" w:color="auto"/>
              <w:right w:val="nil"/>
            </w:tcBorders>
            <w:noWrap/>
            <w:vAlign w:val="center"/>
            <w:hideMark/>
            <w:tcPrChange w:id="1861" w:author="Gary Sullivan" w:date="2025-06-04T16:09:00Z" w16du:dateUtc="2025-06-04T23:09:00Z">
              <w:tcPr>
                <w:tcW w:w="694" w:type="pct"/>
                <w:gridSpan w:val="2"/>
                <w:tcBorders>
                  <w:top w:val="nil"/>
                  <w:left w:val="single" w:sz="4" w:space="0" w:color="auto"/>
                  <w:bottom w:val="single" w:sz="8" w:space="0" w:color="auto"/>
                  <w:right w:val="nil"/>
                </w:tcBorders>
                <w:noWrap/>
                <w:vAlign w:val="center"/>
                <w:hideMark/>
              </w:tcPr>
            </w:tcPrChange>
          </w:tcPr>
          <w:p w14:paraId="34C313A1" w14:textId="77777777" w:rsidR="00237471" w:rsidRPr="001775AF" w:rsidRDefault="00237471">
            <w:pPr>
              <w:spacing w:before="0"/>
              <w:jc w:val="center"/>
              <w:textAlignment w:val="baseline"/>
              <w:rPr>
                <w:sz w:val="16"/>
                <w:szCs w:val="16"/>
                <w:lang w:eastAsia="de-DE"/>
              </w:rPr>
              <w:pPrChange w:id="1862" w:author="Gary Sullivan" w:date="2025-06-04T16:13:00Z" w16du:dateUtc="2025-06-04T23:13:00Z">
                <w:pPr>
                  <w:spacing w:before="0"/>
                  <w:textAlignment w:val="baseline"/>
                </w:pPr>
              </w:pPrChange>
            </w:pPr>
            <w:r w:rsidRPr="001775AF">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Change w:id="1863" w:author="Gary Sullivan" w:date="2025-06-04T16:09:00Z" w16du:dateUtc="2025-06-04T23:09:00Z">
              <w:tcPr>
                <w:tcW w:w="427" w:type="pct"/>
                <w:tcBorders>
                  <w:top w:val="nil"/>
                  <w:left w:val="single" w:sz="8" w:space="0" w:color="auto"/>
                  <w:bottom w:val="single" w:sz="8" w:space="0" w:color="auto"/>
                  <w:right w:val="nil"/>
                </w:tcBorders>
                <w:shd w:val="clear" w:color="auto" w:fill="CCFFCC"/>
                <w:noWrap/>
                <w:vAlign w:val="center"/>
                <w:hideMark/>
              </w:tcPr>
            </w:tcPrChange>
          </w:tcPr>
          <w:p w14:paraId="3AD4E73F" w14:textId="77777777" w:rsidR="00237471" w:rsidRPr="001775AF" w:rsidRDefault="00237471">
            <w:pPr>
              <w:spacing w:before="0"/>
              <w:jc w:val="center"/>
              <w:textAlignment w:val="baseline"/>
              <w:rPr>
                <w:sz w:val="16"/>
                <w:szCs w:val="16"/>
                <w:lang w:eastAsia="de-DE"/>
              </w:rPr>
              <w:pPrChange w:id="1864" w:author="Gary Sullivan" w:date="2025-06-04T16:13:00Z" w16du:dateUtc="2025-06-04T23:13:00Z">
                <w:pPr>
                  <w:spacing w:before="0"/>
                  <w:textAlignment w:val="baseline"/>
                </w:pPr>
              </w:pPrChange>
            </w:pPr>
            <w:r w:rsidRPr="001775AF">
              <w:rPr>
                <w:sz w:val="16"/>
                <w:szCs w:val="16"/>
                <w:lang w:eastAsia="de-DE"/>
              </w:rPr>
              <w:t>-40.60%</w:t>
            </w:r>
          </w:p>
        </w:tc>
        <w:tc>
          <w:tcPr>
            <w:tcW w:w="427" w:type="pct"/>
            <w:tcBorders>
              <w:top w:val="nil"/>
              <w:left w:val="nil"/>
              <w:bottom w:val="single" w:sz="8" w:space="0" w:color="auto"/>
              <w:right w:val="nil"/>
            </w:tcBorders>
            <w:shd w:val="clear" w:color="auto" w:fill="CCFFCC"/>
            <w:noWrap/>
            <w:vAlign w:val="center"/>
            <w:hideMark/>
            <w:tcPrChange w:id="1865" w:author="Gary Sullivan" w:date="2025-06-04T16:09:00Z" w16du:dateUtc="2025-06-04T23:09:00Z">
              <w:tcPr>
                <w:tcW w:w="427" w:type="pct"/>
                <w:tcBorders>
                  <w:top w:val="nil"/>
                  <w:left w:val="nil"/>
                  <w:bottom w:val="single" w:sz="8" w:space="0" w:color="auto"/>
                  <w:right w:val="nil"/>
                </w:tcBorders>
                <w:shd w:val="clear" w:color="auto" w:fill="CCFFCC"/>
                <w:noWrap/>
                <w:vAlign w:val="center"/>
                <w:hideMark/>
              </w:tcPr>
            </w:tcPrChange>
          </w:tcPr>
          <w:p w14:paraId="14B83AF9" w14:textId="77777777" w:rsidR="00237471" w:rsidRPr="001775AF" w:rsidRDefault="00237471">
            <w:pPr>
              <w:spacing w:before="0"/>
              <w:jc w:val="center"/>
              <w:textAlignment w:val="baseline"/>
              <w:rPr>
                <w:sz w:val="16"/>
                <w:szCs w:val="16"/>
                <w:lang w:eastAsia="de-DE"/>
              </w:rPr>
              <w:pPrChange w:id="1866" w:author="Gary Sullivan" w:date="2025-06-04T16:13:00Z" w16du:dateUtc="2025-06-04T23:13:00Z">
                <w:pPr>
                  <w:spacing w:before="0"/>
                  <w:textAlignment w:val="baseline"/>
                </w:pPr>
              </w:pPrChange>
            </w:pPr>
            <w:r w:rsidRPr="001775AF">
              <w:rPr>
                <w:sz w:val="16"/>
                <w:szCs w:val="16"/>
                <w:lang w:eastAsia="de-DE"/>
              </w:rPr>
              <w:t>-49.51%</w:t>
            </w:r>
          </w:p>
        </w:tc>
        <w:tc>
          <w:tcPr>
            <w:tcW w:w="427" w:type="pct"/>
            <w:tcBorders>
              <w:top w:val="nil"/>
              <w:left w:val="nil"/>
              <w:bottom w:val="single" w:sz="8" w:space="0" w:color="auto"/>
              <w:right w:val="single" w:sz="4" w:space="0" w:color="auto"/>
            </w:tcBorders>
            <w:shd w:val="clear" w:color="auto" w:fill="CCFFCC"/>
            <w:noWrap/>
            <w:vAlign w:val="center"/>
            <w:hideMark/>
            <w:tcPrChange w:id="1867" w:author="Gary Sullivan" w:date="2025-06-04T16:09:00Z" w16du:dateUtc="2025-06-04T23:09:00Z">
              <w:tcPr>
                <w:tcW w:w="427" w:type="pct"/>
                <w:tcBorders>
                  <w:top w:val="nil"/>
                  <w:left w:val="nil"/>
                  <w:bottom w:val="single" w:sz="8" w:space="0" w:color="auto"/>
                  <w:right w:val="single" w:sz="4" w:space="0" w:color="auto"/>
                </w:tcBorders>
                <w:shd w:val="clear" w:color="auto" w:fill="CCFFCC"/>
                <w:noWrap/>
                <w:vAlign w:val="center"/>
                <w:hideMark/>
              </w:tcPr>
            </w:tcPrChange>
          </w:tcPr>
          <w:p w14:paraId="7ABB2930" w14:textId="77777777" w:rsidR="00237471" w:rsidRPr="001775AF" w:rsidRDefault="00237471">
            <w:pPr>
              <w:spacing w:before="0"/>
              <w:jc w:val="center"/>
              <w:textAlignment w:val="baseline"/>
              <w:rPr>
                <w:sz w:val="16"/>
                <w:szCs w:val="16"/>
                <w:lang w:eastAsia="de-DE"/>
              </w:rPr>
              <w:pPrChange w:id="1868" w:author="Gary Sullivan" w:date="2025-06-04T16:13:00Z" w16du:dateUtc="2025-06-04T23:13:00Z">
                <w:pPr>
                  <w:spacing w:before="0"/>
                  <w:textAlignment w:val="baseline"/>
                </w:pPr>
              </w:pPrChange>
            </w:pPr>
            <w:r w:rsidRPr="001775AF">
              <w:rPr>
                <w:sz w:val="16"/>
                <w:szCs w:val="16"/>
                <w:lang w:eastAsia="de-DE"/>
              </w:rPr>
              <w:t>-49.41%</w:t>
            </w:r>
          </w:p>
        </w:tc>
        <w:tc>
          <w:tcPr>
            <w:tcW w:w="396" w:type="pct"/>
            <w:tcBorders>
              <w:top w:val="nil"/>
              <w:left w:val="nil"/>
              <w:bottom w:val="single" w:sz="8" w:space="0" w:color="auto"/>
              <w:right w:val="nil"/>
            </w:tcBorders>
            <w:noWrap/>
            <w:vAlign w:val="center"/>
            <w:hideMark/>
            <w:tcPrChange w:id="1869" w:author="Gary Sullivan" w:date="2025-06-04T16:09:00Z" w16du:dateUtc="2025-06-04T23:09:00Z">
              <w:tcPr>
                <w:tcW w:w="396" w:type="pct"/>
                <w:tcBorders>
                  <w:top w:val="nil"/>
                  <w:left w:val="nil"/>
                  <w:bottom w:val="single" w:sz="8" w:space="0" w:color="auto"/>
                  <w:right w:val="nil"/>
                </w:tcBorders>
                <w:noWrap/>
                <w:vAlign w:val="center"/>
                <w:hideMark/>
              </w:tcPr>
            </w:tcPrChange>
          </w:tcPr>
          <w:p w14:paraId="79280242" w14:textId="77777777" w:rsidR="00237471" w:rsidRPr="001775AF" w:rsidRDefault="00237471">
            <w:pPr>
              <w:spacing w:before="0"/>
              <w:jc w:val="center"/>
              <w:textAlignment w:val="baseline"/>
              <w:rPr>
                <w:sz w:val="16"/>
                <w:szCs w:val="16"/>
                <w:lang w:eastAsia="de-DE"/>
              </w:rPr>
              <w:pPrChange w:id="1870" w:author="Gary Sullivan" w:date="2025-06-04T16:13:00Z" w16du:dateUtc="2025-06-04T23:13:00Z">
                <w:pPr>
                  <w:spacing w:before="0"/>
                  <w:textAlignment w:val="baseline"/>
                </w:pPr>
              </w:pPrChange>
            </w:pPr>
            <w:r w:rsidRPr="001775AF">
              <w:rPr>
                <w:sz w:val="16"/>
                <w:szCs w:val="16"/>
                <w:lang w:eastAsia="de-DE"/>
              </w:rPr>
              <w:t>671.4%</w:t>
            </w:r>
          </w:p>
        </w:tc>
        <w:tc>
          <w:tcPr>
            <w:tcW w:w="440" w:type="pct"/>
            <w:tcBorders>
              <w:top w:val="nil"/>
              <w:left w:val="nil"/>
              <w:bottom w:val="single" w:sz="8" w:space="0" w:color="auto"/>
              <w:right w:val="single" w:sz="8" w:space="0" w:color="auto"/>
            </w:tcBorders>
            <w:noWrap/>
            <w:vAlign w:val="center"/>
            <w:hideMark/>
            <w:tcPrChange w:id="1871" w:author="Gary Sullivan" w:date="2025-06-04T16:09:00Z" w16du:dateUtc="2025-06-04T23:09:00Z">
              <w:tcPr>
                <w:tcW w:w="442" w:type="pct"/>
                <w:tcBorders>
                  <w:top w:val="nil"/>
                  <w:left w:val="nil"/>
                  <w:bottom w:val="single" w:sz="8" w:space="0" w:color="auto"/>
                  <w:right w:val="single" w:sz="8" w:space="0" w:color="auto"/>
                </w:tcBorders>
                <w:noWrap/>
                <w:vAlign w:val="center"/>
                <w:hideMark/>
              </w:tcPr>
            </w:tcPrChange>
          </w:tcPr>
          <w:p w14:paraId="0EEB8681" w14:textId="77777777" w:rsidR="00237471" w:rsidRPr="001775AF" w:rsidRDefault="00237471">
            <w:pPr>
              <w:spacing w:before="0"/>
              <w:jc w:val="center"/>
              <w:textAlignment w:val="baseline"/>
              <w:rPr>
                <w:sz w:val="16"/>
                <w:szCs w:val="16"/>
                <w:lang w:eastAsia="de-DE"/>
              </w:rPr>
              <w:pPrChange w:id="1872" w:author="Gary Sullivan" w:date="2025-06-04T16:13:00Z" w16du:dateUtc="2025-06-04T23:13:00Z">
                <w:pPr>
                  <w:spacing w:before="0"/>
                  <w:textAlignment w:val="baseline"/>
                </w:pPr>
              </w:pPrChange>
            </w:pPr>
            <w:r w:rsidRPr="001775AF">
              <w:rPr>
                <w:sz w:val="16"/>
                <w:szCs w:val="16"/>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Change w:id="1873" w:author="Gary Sullivan" w:date="2025-06-04T16:10:00Z" w16du:dateUtc="2025-06-04T23:10:00Z">
          <w:tblPr>
            <w:tblW w:w="5000" w:type="pct"/>
            <w:tblLayout w:type="fixed"/>
            <w:tblCellMar>
              <w:left w:w="29" w:type="dxa"/>
              <w:right w:w="29" w:type="dxa"/>
            </w:tblCellMar>
            <w:tblLook w:val="04A0" w:firstRow="1" w:lastRow="0" w:firstColumn="1" w:lastColumn="0" w:noHBand="0" w:noVBand="1"/>
          </w:tblPr>
        </w:tblPrChange>
      </w:tblPr>
      <w:tblGrid>
        <w:gridCol w:w="1179"/>
        <w:gridCol w:w="657"/>
        <w:gridCol w:w="657"/>
        <w:gridCol w:w="657"/>
        <w:gridCol w:w="657"/>
        <w:gridCol w:w="694"/>
        <w:gridCol w:w="755"/>
        <w:gridCol w:w="800"/>
        <w:gridCol w:w="798"/>
        <w:gridCol w:w="798"/>
        <w:gridCol w:w="826"/>
        <w:gridCol w:w="826"/>
        <w:tblGridChange w:id="1874">
          <w:tblGrid>
            <w:gridCol w:w="1177"/>
            <w:gridCol w:w="2"/>
            <w:gridCol w:w="655"/>
            <w:gridCol w:w="2"/>
            <w:gridCol w:w="655"/>
            <w:gridCol w:w="2"/>
            <w:gridCol w:w="655"/>
            <w:gridCol w:w="2"/>
            <w:gridCol w:w="655"/>
            <w:gridCol w:w="2"/>
            <w:gridCol w:w="234"/>
            <w:gridCol w:w="460"/>
            <w:gridCol w:w="755"/>
            <w:gridCol w:w="798"/>
            <w:gridCol w:w="2"/>
            <w:gridCol w:w="796"/>
            <w:gridCol w:w="2"/>
            <w:gridCol w:w="796"/>
            <w:gridCol w:w="2"/>
            <w:gridCol w:w="824"/>
            <w:gridCol w:w="2"/>
            <w:gridCol w:w="826"/>
          </w:tblGrid>
        </w:tblGridChange>
      </w:tblGrid>
      <w:tr w:rsidR="00237471" w:rsidRPr="00ED61A3" w14:paraId="54C5E103" w14:textId="77777777" w:rsidTr="006F578C">
        <w:trPr>
          <w:trHeight w:val="255"/>
          <w:trPrChange w:id="1875" w:author="Gary Sullivan" w:date="2025-06-04T16:10:00Z" w16du:dateUtc="2025-06-04T23:10:00Z">
            <w:trPr>
              <w:trHeight w:val="255"/>
            </w:trPr>
          </w:trPrChange>
        </w:trPr>
        <w:tc>
          <w:tcPr>
            <w:tcW w:w="1692" w:type="pct"/>
            <w:gridSpan w:val="4"/>
            <w:noWrap/>
            <w:vAlign w:val="center"/>
            <w:hideMark/>
            <w:tcPrChange w:id="1876" w:author="Gary Sullivan" w:date="2025-06-04T16:10:00Z" w16du:dateUtc="2025-06-04T23:10:00Z">
              <w:tcPr>
                <w:tcW w:w="1690" w:type="pct"/>
                <w:gridSpan w:val="7"/>
                <w:noWrap/>
                <w:vAlign w:val="center"/>
                <w:hideMark/>
              </w:tcPr>
            </w:tcPrChange>
          </w:tcPr>
          <w:p w14:paraId="1F115460" w14:textId="77777777" w:rsidR="00237471" w:rsidRPr="001775AF" w:rsidRDefault="00237471">
            <w:pPr>
              <w:spacing w:before="0"/>
              <w:jc w:val="center"/>
              <w:textAlignment w:val="baseline"/>
              <w:rPr>
                <w:sz w:val="16"/>
                <w:szCs w:val="16"/>
                <w:lang w:eastAsia="de-DE"/>
              </w:rPr>
              <w:pPrChange w:id="1877" w:author="Gary Sullivan" w:date="2025-06-04T16:13:00Z" w16du:dateUtc="2025-06-04T23:13:00Z">
                <w:pPr>
                  <w:spacing w:before="0"/>
                  <w:textAlignment w:val="baseline"/>
                </w:pPr>
              </w:pPrChange>
            </w:pPr>
          </w:p>
        </w:tc>
        <w:tc>
          <w:tcPr>
            <w:tcW w:w="3308" w:type="pct"/>
            <w:gridSpan w:val="8"/>
            <w:tcBorders>
              <w:top w:val="single" w:sz="8" w:space="0" w:color="auto"/>
              <w:left w:val="single" w:sz="8" w:space="0" w:color="auto"/>
              <w:bottom w:val="nil"/>
              <w:right w:val="single" w:sz="8" w:space="0" w:color="auto"/>
            </w:tcBorders>
            <w:noWrap/>
            <w:vAlign w:val="center"/>
            <w:hideMark/>
            <w:tcPrChange w:id="1878" w:author="Gary Sullivan" w:date="2025-06-04T16:10:00Z" w16du:dateUtc="2025-06-04T23:10:00Z">
              <w:tcPr>
                <w:tcW w:w="3310" w:type="pct"/>
                <w:gridSpan w:val="15"/>
                <w:tcBorders>
                  <w:top w:val="single" w:sz="8" w:space="0" w:color="auto"/>
                  <w:left w:val="single" w:sz="8" w:space="0" w:color="auto"/>
                  <w:bottom w:val="nil"/>
                  <w:right w:val="single" w:sz="8" w:space="0" w:color="auto"/>
                </w:tcBorders>
                <w:noWrap/>
                <w:vAlign w:val="center"/>
                <w:hideMark/>
              </w:tcPr>
            </w:tcPrChange>
          </w:tcPr>
          <w:p w14:paraId="76DE99F9" w14:textId="6ABF7EF5" w:rsidR="00237471" w:rsidRPr="001775AF" w:rsidRDefault="00237471">
            <w:pPr>
              <w:spacing w:before="0"/>
              <w:jc w:val="center"/>
              <w:textAlignment w:val="baseline"/>
              <w:rPr>
                <w:b/>
                <w:bCs/>
                <w:sz w:val="16"/>
                <w:szCs w:val="16"/>
                <w:lang w:eastAsia="de-DE"/>
              </w:rPr>
              <w:pPrChange w:id="1879" w:author="Gary Sullivan" w:date="2025-06-04T16:13:00Z" w16du:dateUtc="2025-06-04T23:13:00Z">
                <w:pPr>
                  <w:spacing w:before="0"/>
                  <w:textAlignment w:val="baseline"/>
                </w:pPr>
              </w:pPrChange>
            </w:pPr>
            <w:r w:rsidRPr="001775AF">
              <w:rPr>
                <w:b/>
                <w:bCs/>
                <w:sz w:val="16"/>
                <w:szCs w:val="16"/>
                <w:lang w:eastAsia="de-DE"/>
              </w:rPr>
              <w:t xml:space="preserve">All Intra </w:t>
            </w:r>
            <w:r w:rsidR="008E7E4B" w:rsidRPr="001775AF">
              <w:rPr>
                <w:b/>
                <w:bCs/>
                <w:sz w:val="16"/>
                <w:szCs w:val="16"/>
                <w:lang w:eastAsia="de-DE"/>
              </w:rPr>
              <w:t>Main 10</w:t>
            </w:r>
          </w:p>
        </w:tc>
      </w:tr>
      <w:tr w:rsidR="00237471" w:rsidRPr="00ED61A3" w14:paraId="3F43F412" w14:textId="77777777" w:rsidTr="006F578C">
        <w:trPr>
          <w:trHeight w:val="255"/>
          <w:trPrChange w:id="1880" w:author="Gary Sullivan" w:date="2025-06-04T16:10:00Z" w16du:dateUtc="2025-06-04T23:10:00Z">
            <w:trPr>
              <w:trHeight w:val="255"/>
            </w:trPr>
          </w:trPrChange>
        </w:trPr>
        <w:tc>
          <w:tcPr>
            <w:tcW w:w="1692" w:type="pct"/>
            <w:gridSpan w:val="4"/>
            <w:noWrap/>
            <w:vAlign w:val="center"/>
            <w:hideMark/>
            <w:tcPrChange w:id="1881" w:author="Gary Sullivan" w:date="2025-06-04T16:10:00Z" w16du:dateUtc="2025-06-04T23:10:00Z">
              <w:tcPr>
                <w:tcW w:w="1690" w:type="pct"/>
                <w:gridSpan w:val="7"/>
                <w:noWrap/>
                <w:vAlign w:val="center"/>
                <w:hideMark/>
              </w:tcPr>
            </w:tcPrChange>
          </w:tcPr>
          <w:p w14:paraId="46561E29" w14:textId="77777777" w:rsidR="00237471" w:rsidRPr="001775AF" w:rsidRDefault="00237471">
            <w:pPr>
              <w:spacing w:before="0"/>
              <w:jc w:val="center"/>
              <w:textAlignment w:val="baseline"/>
              <w:rPr>
                <w:b/>
                <w:bCs/>
                <w:sz w:val="16"/>
                <w:szCs w:val="16"/>
                <w:lang w:eastAsia="de-DE"/>
              </w:rPr>
              <w:pPrChange w:id="1882" w:author="Gary Sullivan" w:date="2025-06-04T16:13:00Z" w16du:dateUtc="2025-06-04T23:13:00Z">
                <w:pPr>
                  <w:spacing w:before="0"/>
                  <w:textAlignment w:val="baseline"/>
                </w:pPr>
              </w:pPrChange>
            </w:pPr>
          </w:p>
        </w:tc>
        <w:tc>
          <w:tcPr>
            <w:tcW w:w="1562" w:type="pct"/>
            <w:gridSpan w:val="4"/>
            <w:tcBorders>
              <w:top w:val="single" w:sz="8" w:space="0" w:color="auto"/>
              <w:left w:val="single" w:sz="8" w:space="0" w:color="auto"/>
              <w:bottom w:val="nil"/>
              <w:right w:val="single" w:sz="8" w:space="0" w:color="auto"/>
            </w:tcBorders>
            <w:noWrap/>
            <w:vAlign w:val="center"/>
            <w:hideMark/>
            <w:tcPrChange w:id="1883" w:author="Gary Sullivan" w:date="2025-06-04T16:10:00Z" w16du:dateUtc="2025-06-04T23:10:00Z">
              <w:tcPr>
                <w:tcW w:w="1562" w:type="pct"/>
                <w:gridSpan w:val="7"/>
                <w:tcBorders>
                  <w:top w:val="single" w:sz="8" w:space="0" w:color="auto"/>
                  <w:left w:val="single" w:sz="8" w:space="0" w:color="auto"/>
                  <w:bottom w:val="nil"/>
                  <w:right w:val="single" w:sz="8" w:space="0" w:color="auto"/>
                </w:tcBorders>
                <w:noWrap/>
                <w:vAlign w:val="center"/>
                <w:hideMark/>
              </w:tcPr>
            </w:tcPrChange>
          </w:tcPr>
          <w:p w14:paraId="70CFDE36" w14:textId="77777777" w:rsidR="00237471" w:rsidRPr="001775AF" w:rsidRDefault="00237471">
            <w:pPr>
              <w:spacing w:before="0"/>
              <w:jc w:val="center"/>
              <w:textAlignment w:val="baseline"/>
              <w:rPr>
                <w:b/>
                <w:bCs/>
                <w:sz w:val="16"/>
                <w:szCs w:val="16"/>
                <w:lang w:eastAsia="de-DE"/>
              </w:rPr>
              <w:pPrChange w:id="1884" w:author="Gary Sullivan" w:date="2025-06-04T16:13:00Z" w16du:dateUtc="2025-06-04T23:13:00Z">
                <w:pPr>
                  <w:spacing w:before="0"/>
                  <w:textAlignment w:val="baseline"/>
                </w:pPr>
              </w:pPrChange>
            </w:pPr>
            <w:r w:rsidRPr="001775AF">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Change w:id="1885" w:author="Gary Sullivan" w:date="2025-06-04T16:10:00Z" w16du:dateUtc="2025-06-04T23:10:00Z">
              <w:tcPr>
                <w:tcW w:w="1748" w:type="pct"/>
                <w:gridSpan w:val="8"/>
                <w:tcBorders>
                  <w:top w:val="single" w:sz="8" w:space="0" w:color="auto"/>
                  <w:left w:val="single" w:sz="8" w:space="0" w:color="auto"/>
                  <w:bottom w:val="nil"/>
                  <w:right w:val="single" w:sz="8" w:space="0" w:color="auto"/>
                </w:tcBorders>
                <w:noWrap/>
                <w:vAlign w:val="center"/>
                <w:hideMark/>
              </w:tcPr>
            </w:tcPrChange>
          </w:tcPr>
          <w:p w14:paraId="718CBD38" w14:textId="77777777" w:rsidR="00237471" w:rsidRPr="001775AF" w:rsidRDefault="00237471">
            <w:pPr>
              <w:spacing w:before="0"/>
              <w:jc w:val="center"/>
              <w:textAlignment w:val="baseline"/>
              <w:rPr>
                <w:b/>
                <w:bCs/>
                <w:sz w:val="16"/>
                <w:szCs w:val="16"/>
                <w:lang w:eastAsia="de-DE"/>
              </w:rPr>
              <w:pPrChange w:id="1886" w:author="Gary Sullivan" w:date="2025-06-04T16:13:00Z" w16du:dateUtc="2025-06-04T23:13:00Z">
                <w:pPr>
                  <w:spacing w:before="0"/>
                  <w:textAlignment w:val="baseline"/>
                </w:pPr>
              </w:pPrChange>
            </w:pPr>
            <w:r w:rsidRPr="001775AF">
              <w:rPr>
                <w:b/>
                <w:bCs/>
                <w:sz w:val="16"/>
                <w:szCs w:val="16"/>
                <w:lang w:eastAsia="de-DE"/>
              </w:rPr>
              <w:t>Over VTM-11.0ecm16.0</w:t>
            </w:r>
          </w:p>
        </w:tc>
      </w:tr>
      <w:tr w:rsidR="00237471" w:rsidRPr="00ED61A3" w14:paraId="7FB3ECDD" w14:textId="77777777" w:rsidTr="006F578C">
        <w:trPr>
          <w:trHeight w:val="255"/>
          <w:trPrChange w:id="1887" w:author="Gary Sullivan" w:date="2025-06-04T16:10:00Z" w16du:dateUtc="2025-06-04T23:10:00Z">
            <w:trPr>
              <w:trHeight w:val="255"/>
            </w:trPr>
          </w:trPrChange>
        </w:trPr>
        <w:tc>
          <w:tcPr>
            <w:tcW w:w="633" w:type="pct"/>
            <w:noWrap/>
            <w:vAlign w:val="center"/>
            <w:hideMark/>
            <w:tcPrChange w:id="1888" w:author="Gary Sullivan" w:date="2025-06-04T16:10:00Z" w16du:dateUtc="2025-06-04T23:10:00Z">
              <w:tcPr>
                <w:tcW w:w="632" w:type="pct"/>
                <w:noWrap/>
                <w:vAlign w:val="center"/>
                <w:hideMark/>
              </w:tcPr>
            </w:tcPrChange>
          </w:tcPr>
          <w:p w14:paraId="2CF73194" w14:textId="77777777" w:rsidR="00237471" w:rsidRPr="001775AF"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Change w:id="1889" w:author="Gary Sullivan" w:date="2025-06-04T16:10:00Z" w16du:dateUtc="2025-06-04T23:10:00Z">
              <w:tcPr>
                <w:tcW w:w="353" w:type="pct"/>
                <w:gridSpan w:val="2"/>
                <w:tcBorders>
                  <w:top w:val="nil"/>
                  <w:left w:val="single" w:sz="8" w:space="0" w:color="auto"/>
                  <w:bottom w:val="single" w:sz="8" w:space="0" w:color="auto"/>
                  <w:right w:val="nil"/>
                </w:tcBorders>
                <w:noWrap/>
                <w:vAlign w:val="center"/>
                <w:hideMark/>
              </w:tcPr>
            </w:tcPrChange>
          </w:tcPr>
          <w:p w14:paraId="2235C8D8" w14:textId="77777777" w:rsidR="00237471" w:rsidRPr="001775AF" w:rsidRDefault="00237471">
            <w:pPr>
              <w:spacing w:before="0"/>
              <w:jc w:val="center"/>
              <w:textAlignment w:val="baseline"/>
              <w:rPr>
                <w:sz w:val="16"/>
                <w:szCs w:val="16"/>
                <w:lang w:eastAsia="de-DE"/>
              </w:rPr>
              <w:pPrChange w:id="1890" w:author="Gary Sullivan" w:date="2025-06-04T16:13:00Z" w16du:dateUtc="2025-06-04T23:13:00Z">
                <w:pPr>
                  <w:spacing w:before="0"/>
                  <w:textAlignment w:val="baseline"/>
                </w:pPr>
              </w:pPrChange>
            </w:pPr>
            <w:r w:rsidRPr="001775AF">
              <w:rPr>
                <w:sz w:val="16"/>
                <w:szCs w:val="16"/>
                <w:lang w:eastAsia="de-DE"/>
              </w:rPr>
              <w:t>Y</w:t>
            </w:r>
          </w:p>
        </w:tc>
        <w:tc>
          <w:tcPr>
            <w:tcW w:w="353" w:type="pct"/>
            <w:tcBorders>
              <w:top w:val="nil"/>
              <w:left w:val="nil"/>
              <w:bottom w:val="single" w:sz="8" w:space="0" w:color="auto"/>
              <w:right w:val="nil"/>
            </w:tcBorders>
            <w:noWrap/>
            <w:vAlign w:val="center"/>
            <w:hideMark/>
            <w:tcPrChange w:id="1891"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0466C44A" w14:textId="77777777" w:rsidR="00237471" w:rsidRPr="001775AF" w:rsidRDefault="00237471">
            <w:pPr>
              <w:spacing w:before="0"/>
              <w:jc w:val="center"/>
              <w:textAlignment w:val="baseline"/>
              <w:rPr>
                <w:sz w:val="16"/>
                <w:szCs w:val="16"/>
                <w:lang w:eastAsia="de-DE"/>
              </w:rPr>
              <w:pPrChange w:id="1892" w:author="Gary Sullivan" w:date="2025-06-04T16:13:00Z" w16du:dateUtc="2025-06-04T23:13:00Z">
                <w:pPr>
                  <w:spacing w:before="0"/>
                  <w:textAlignment w:val="baseline"/>
                </w:pPr>
              </w:pPrChange>
            </w:pPr>
            <w:r w:rsidRPr="001775AF">
              <w:rPr>
                <w:sz w:val="16"/>
                <w:szCs w:val="16"/>
                <w:lang w:eastAsia="de-DE"/>
              </w:rPr>
              <w:t>U</w:t>
            </w:r>
          </w:p>
        </w:tc>
        <w:tc>
          <w:tcPr>
            <w:tcW w:w="353" w:type="pct"/>
            <w:tcBorders>
              <w:top w:val="nil"/>
              <w:left w:val="nil"/>
              <w:bottom w:val="single" w:sz="8" w:space="0" w:color="auto"/>
              <w:right w:val="single" w:sz="4" w:space="0" w:color="auto"/>
            </w:tcBorders>
            <w:noWrap/>
            <w:vAlign w:val="center"/>
            <w:hideMark/>
            <w:tcPrChange w:id="1893"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7584F8BC" w14:textId="77777777" w:rsidR="00237471" w:rsidRPr="001775AF" w:rsidRDefault="00237471">
            <w:pPr>
              <w:spacing w:before="0"/>
              <w:jc w:val="center"/>
              <w:textAlignment w:val="baseline"/>
              <w:rPr>
                <w:sz w:val="16"/>
                <w:szCs w:val="16"/>
                <w:lang w:eastAsia="de-DE"/>
              </w:rPr>
              <w:pPrChange w:id="1894" w:author="Gary Sullivan" w:date="2025-06-04T16:13:00Z" w16du:dateUtc="2025-06-04T23:13:00Z">
                <w:pPr>
                  <w:spacing w:before="0"/>
                  <w:textAlignment w:val="baseline"/>
                </w:pPr>
              </w:pPrChange>
            </w:pPr>
            <w:r w:rsidRPr="001775AF">
              <w:rPr>
                <w:sz w:val="16"/>
                <w:szCs w:val="16"/>
                <w:lang w:eastAsia="de-DE"/>
              </w:rPr>
              <w:t>V</w:t>
            </w:r>
          </w:p>
        </w:tc>
        <w:tc>
          <w:tcPr>
            <w:tcW w:w="353" w:type="pct"/>
            <w:tcBorders>
              <w:top w:val="nil"/>
              <w:left w:val="nil"/>
              <w:bottom w:val="single" w:sz="8" w:space="0" w:color="auto"/>
              <w:right w:val="nil"/>
            </w:tcBorders>
            <w:noWrap/>
            <w:vAlign w:val="center"/>
            <w:hideMark/>
            <w:tcPrChange w:id="1895"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09474ACC" w14:textId="77777777" w:rsidR="00237471" w:rsidRPr="001775AF" w:rsidRDefault="00237471">
            <w:pPr>
              <w:spacing w:before="0"/>
              <w:jc w:val="center"/>
              <w:textAlignment w:val="baseline"/>
              <w:rPr>
                <w:sz w:val="16"/>
                <w:szCs w:val="16"/>
                <w:lang w:eastAsia="de-DE"/>
              </w:rPr>
              <w:pPrChange w:id="1896" w:author="Gary Sullivan" w:date="2025-06-04T16:13:00Z" w16du:dateUtc="2025-06-04T23:13:00Z">
                <w:pPr>
                  <w:spacing w:before="0"/>
                  <w:textAlignment w:val="baseline"/>
                </w:pPr>
              </w:pPrChange>
            </w:pPr>
            <w:r w:rsidRPr="001775AF">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Change w:id="1897" w:author="Gary Sullivan" w:date="2025-06-04T16:10:00Z" w16du:dateUtc="2025-06-04T23:10:00Z">
              <w:tcPr>
                <w:tcW w:w="127" w:type="pct"/>
                <w:gridSpan w:val="2"/>
                <w:tcBorders>
                  <w:top w:val="nil"/>
                  <w:left w:val="nil"/>
                  <w:bottom w:val="single" w:sz="8" w:space="0" w:color="auto"/>
                  <w:right w:val="single" w:sz="8" w:space="0" w:color="auto"/>
                </w:tcBorders>
                <w:noWrap/>
                <w:vAlign w:val="center"/>
                <w:hideMark/>
              </w:tcPr>
            </w:tcPrChange>
          </w:tcPr>
          <w:p w14:paraId="0F0D2963" w14:textId="77777777" w:rsidR="00237471" w:rsidRPr="001775AF" w:rsidRDefault="00237471">
            <w:pPr>
              <w:spacing w:before="0"/>
              <w:jc w:val="center"/>
              <w:textAlignment w:val="baseline"/>
              <w:rPr>
                <w:sz w:val="16"/>
                <w:szCs w:val="16"/>
                <w:lang w:eastAsia="de-DE"/>
              </w:rPr>
              <w:pPrChange w:id="1898" w:author="Gary Sullivan" w:date="2025-06-04T16:13:00Z" w16du:dateUtc="2025-06-04T23:13:00Z">
                <w:pPr>
                  <w:spacing w:before="0"/>
                  <w:textAlignment w:val="baseline"/>
                </w:pPr>
              </w:pPrChange>
            </w:pPr>
            <w:r w:rsidRPr="001775AF">
              <w:rPr>
                <w:sz w:val="16"/>
                <w:szCs w:val="16"/>
                <w:lang w:eastAsia="de-DE"/>
              </w:rPr>
              <w:t>DecT</w:t>
            </w:r>
          </w:p>
        </w:tc>
        <w:tc>
          <w:tcPr>
            <w:tcW w:w="406" w:type="pct"/>
            <w:noWrap/>
            <w:vAlign w:val="bottom"/>
            <w:hideMark/>
            <w:tcPrChange w:id="1899" w:author="Gary Sullivan" w:date="2025-06-04T16:10:00Z" w16du:dateUtc="2025-06-04T23:10:00Z">
              <w:tcPr>
                <w:tcW w:w="653" w:type="pct"/>
                <w:gridSpan w:val="2"/>
                <w:noWrap/>
                <w:vAlign w:val="bottom"/>
                <w:hideMark/>
              </w:tcPr>
            </w:tcPrChange>
          </w:tcPr>
          <w:p w14:paraId="06F97410" w14:textId="77777777" w:rsidR="00237471" w:rsidRPr="001775AF" w:rsidRDefault="00237471">
            <w:pPr>
              <w:spacing w:before="0"/>
              <w:jc w:val="center"/>
              <w:textAlignment w:val="baseline"/>
              <w:rPr>
                <w:sz w:val="16"/>
                <w:szCs w:val="16"/>
                <w:lang w:eastAsia="de-DE"/>
              </w:rPr>
              <w:pPrChange w:id="1900" w:author="Gary Sullivan" w:date="2025-06-04T16:13:00Z" w16du:dateUtc="2025-06-04T23:13:00Z">
                <w:pPr>
                  <w:spacing w:before="0"/>
                  <w:textAlignment w:val="baseline"/>
                </w:pPr>
              </w:pPrChange>
            </w:pPr>
            <w:r w:rsidRPr="001775AF">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Change w:id="1901" w:author="Gary Sullivan" w:date="2025-06-04T16:10:00Z" w16du:dateUtc="2025-06-04T23:10:00Z">
              <w:tcPr>
                <w:tcW w:w="429" w:type="pct"/>
                <w:tcBorders>
                  <w:top w:val="nil"/>
                  <w:left w:val="single" w:sz="8" w:space="0" w:color="auto"/>
                  <w:bottom w:val="single" w:sz="8" w:space="0" w:color="auto"/>
                  <w:right w:val="nil"/>
                </w:tcBorders>
                <w:noWrap/>
                <w:vAlign w:val="center"/>
                <w:hideMark/>
              </w:tcPr>
            </w:tcPrChange>
          </w:tcPr>
          <w:p w14:paraId="2AE64D06" w14:textId="77777777" w:rsidR="00237471" w:rsidRPr="001775AF" w:rsidRDefault="00237471">
            <w:pPr>
              <w:spacing w:before="0"/>
              <w:jc w:val="center"/>
              <w:textAlignment w:val="baseline"/>
              <w:rPr>
                <w:sz w:val="16"/>
                <w:szCs w:val="16"/>
                <w:lang w:eastAsia="de-DE"/>
              </w:rPr>
              <w:pPrChange w:id="1902" w:author="Gary Sullivan" w:date="2025-06-04T16:13:00Z" w16du:dateUtc="2025-06-04T23:13:00Z">
                <w:pPr>
                  <w:spacing w:before="0"/>
                  <w:textAlignment w:val="baseline"/>
                </w:pPr>
              </w:pPrChange>
            </w:pPr>
            <w:r w:rsidRPr="001775AF">
              <w:rPr>
                <w:sz w:val="16"/>
                <w:szCs w:val="16"/>
                <w:lang w:eastAsia="de-DE"/>
              </w:rPr>
              <w:t>Y</w:t>
            </w:r>
          </w:p>
        </w:tc>
        <w:tc>
          <w:tcPr>
            <w:tcW w:w="429" w:type="pct"/>
            <w:tcBorders>
              <w:top w:val="nil"/>
              <w:left w:val="nil"/>
              <w:bottom w:val="single" w:sz="8" w:space="0" w:color="auto"/>
              <w:right w:val="nil"/>
            </w:tcBorders>
            <w:noWrap/>
            <w:vAlign w:val="center"/>
            <w:hideMark/>
            <w:tcPrChange w:id="1903" w:author="Gary Sullivan" w:date="2025-06-04T16:10:00Z" w16du:dateUtc="2025-06-04T23:10:00Z">
              <w:tcPr>
                <w:tcW w:w="429" w:type="pct"/>
                <w:gridSpan w:val="2"/>
                <w:tcBorders>
                  <w:top w:val="nil"/>
                  <w:left w:val="nil"/>
                  <w:bottom w:val="single" w:sz="8" w:space="0" w:color="auto"/>
                  <w:right w:val="nil"/>
                </w:tcBorders>
                <w:noWrap/>
                <w:vAlign w:val="center"/>
                <w:hideMark/>
              </w:tcPr>
            </w:tcPrChange>
          </w:tcPr>
          <w:p w14:paraId="6025B665" w14:textId="77777777" w:rsidR="00237471" w:rsidRPr="001775AF" w:rsidRDefault="00237471">
            <w:pPr>
              <w:spacing w:before="0"/>
              <w:jc w:val="center"/>
              <w:textAlignment w:val="baseline"/>
              <w:rPr>
                <w:sz w:val="16"/>
                <w:szCs w:val="16"/>
                <w:lang w:eastAsia="de-DE"/>
              </w:rPr>
              <w:pPrChange w:id="1904" w:author="Gary Sullivan" w:date="2025-06-04T16:13:00Z" w16du:dateUtc="2025-06-04T23:13:00Z">
                <w:pPr>
                  <w:spacing w:before="0"/>
                  <w:textAlignment w:val="baseline"/>
                </w:pPr>
              </w:pPrChange>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Change w:id="1905" w:author="Gary Sullivan" w:date="2025-06-04T16:10:00Z" w16du:dateUtc="2025-06-04T23:10:00Z">
              <w:tcPr>
                <w:tcW w:w="429" w:type="pct"/>
                <w:gridSpan w:val="2"/>
                <w:tcBorders>
                  <w:top w:val="nil"/>
                  <w:left w:val="nil"/>
                  <w:bottom w:val="single" w:sz="8" w:space="0" w:color="auto"/>
                  <w:right w:val="single" w:sz="4" w:space="0" w:color="auto"/>
                </w:tcBorders>
                <w:noWrap/>
                <w:vAlign w:val="center"/>
                <w:hideMark/>
              </w:tcPr>
            </w:tcPrChange>
          </w:tcPr>
          <w:p w14:paraId="21D32B04" w14:textId="77777777" w:rsidR="00237471" w:rsidRPr="001775AF" w:rsidRDefault="00237471">
            <w:pPr>
              <w:spacing w:before="0"/>
              <w:jc w:val="center"/>
              <w:textAlignment w:val="baseline"/>
              <w:rPr>
                <w:sz w:val="16"/>
                <w:szCs w:val="16"/>
                <w:lang w:eastAsia="de-DE"/>
              </w:rPr>
              <w:pPrChange w:id="1906" w:author="Gary Sullivan" w:date="2025-06-04T16:13:00Z" w16du:dateUtc="2025-06-04T23:13:00Z">
                <w:pPr>
                  <w:spacing w:before="0"/>
                  <w:textAlignment w:val="baseline"/>
                </w:pPr>
              </w:pPrChange>
            </w:pPr>
            <w:r w:rsidRPr="001775AF">
              <w:rPr>
                <w:sz w:val="16"/>
                <w:szCs w:val="16"/>
                <w:lang w:eastAsia="de-DE"/>
              </w:rPr>
              <w:t>V</w:t>
            </w:r>
          </w:p>
        </w:tc>
        <w:tc>
          <w:tcPr>
            <w:tcW w:w="444" w:type="pct"/>
            <w:tcBorders>
              <w:top w:val="nil"/>
              <w:left w:val="nil"/>
              <w:bottom w:val="single" w:sz="8" w:space="0" w:color="auto"/>
              <w:right w:val="nil"/>
            </w:tcBorders>
            <w:noWrap/>
            <w:vAlign w:val="center"/>
            <w:hideMark/>
            <w:tcPrChange w:id="1907"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3D2608A0" w14:textId="77777777" w:rsidR="00237471" w:rsidRPr="001775AF" w:rsidRDefault="00237471">
            <w:pPr>
              <w:spacing w:before="0"/>
              <w:jc w:val="center"/>
              <w:textAlignment w:val="baseline"/>
              <w:rPr>
                <w:sz w:val="16"/>
                <w:szCs w:val="16"/>
                <w:lang w:eastAsia="de-DE"/>
              </w:rPr>
              <w:pPrChange w:id="1908" w:author="Gary Sullivan" w:date="2025-06-04T16:13:00Z" w16du:dateUtc="2025-06-04T23:13:00Z">
                <w:pPr>
                  <w:spacing w:before="0"/>
                  <w:textAlignment w:val="baseline"/>
                </w:pPr>
              </w:pPrChange>
            </w:pPr>
            <w:r w:rsidRPr="001775AF">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Change w:id="1909"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7725C999" w14:textId="77777777" w:rsidR="00237471" w:rsidRPr="001775AF" w:rsidRDefault="00237471">
            <w:pPr>
              <w:spacing w:before="0"/>
              <w:jc w:val="center"/>
              <w:textAlignment w:val="baseline"/>
              <w:rPr>
                <w:sz w:val="16"/>
                <w:szCs w:val="16"/>
                <w:lang w:eastAsia="de-DE"/>
              </w:rPr>
              <w:pPrChange w:id="1910" w:author="Gary Sullivan" w:date="2025-06-04T16:13:00Z" w16du:dateUtc="2025-06-04T23:13:00Z">
                <w:pPr>
                  <w:spacing w:before="0"/>
                  <w:textAlignment w:val="baseline"/>
                </w:pPr>
              </w:pPrChange>
            </w:pPr>
            <w:r w:rsidRPr="001775AF">
              <w:rPr>
                <w:sz w:val="16"/>
                <w:szCs w:val="16"/>
                <w:lang w:eastAsia="de-DE"/>
              </w:rPr>
              <w:t>DecT</w:t>
            </w:r>
          </w:p>
        </w:tc>
      </w:tr>
      <w:tr w:rsidR="007A5C31" w:rsidRPr="00ED61A3" w14:paraId="3E020F4D"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492C4E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1775AF" w:rsidRDefault="00237471">
            <w:pPr>
              <w:spacing w:before="0"/>
              <w:jc w:val="center"/>
              <w:textAlignment w:val="baseline"/>
              <w:rPr>
                <w:sz w:val="16"/>
                <w:szCs w:val="16"/>
                <w:lang w:eastAsia="de-DE"/>
              </w:rPr>
              <w:pPrChange w:id="1911" w:author="Gary Sullivan" w:date="2025-06-04T16:13:00Z" w16du:dateUtc="2025-06-04T23:13:00Z">
                <w:pPr>
                  <w:spacing w:before="0"/>
                  <w:textAlignment w:val="baseline"/>
                </w:pPr>
              </w:pPrChange>
            </w:pPr>
            <w:r w:rsidRPr="001775AF">
              <w:rPr>
                <w:sz w:val="16"/>
                <w:szCs w:val="16"/>
                <w:lang w:eastAsia="de-DE"/>
              </w:rPr>
              <w:t>4.43%</w:t>
            </w:r>
          </w:p>
        </w:tc>
        <w:tc>
          <w:tcPr>
            <w:tcW w:w="353" w:type="pct"/>
            <w:tcBorders>
              <w:top w:val="single" w:sz="8" w:space="0" w:color="auto"/>
              <w:left w:val="nil"/>
              <w:bottom w:val="nil"/>
              <w:right w:val="nil"/>
            </w:tcBorders>
            <w:shd w:val="clear" w:color="auto" w:fill="FFC7CE"/>
            <w:noWrap/>
            <w:vAlign w:val="center"/>
            <w:hideMark/>
          </w:tcPr>
          <w:p w14:paraId="6D7F2160" w14:textId="77777777" w:rsidR="00237471" w:rsidRPr="001775AF" w:rsidRDefault="00237471">
            <w:pPr>
              <w:spacing w:before="0"/>
              <w:jc w:val="center"/>
              <w:textAlignment w:val="baseline"/>
              <w:rPr>
                <w:sz w:val="16"/>
                <w:szCs w:val="16"/>
                <w:lang w:eastAsia="de-DE"/>
              </w:rPr>
              <w:pPrChange w:id="1912" w:author="Gary Sullivan" w:date="2025-06-04T16:13:00Z" w16du:dateUtc="2025-06-04T23:13:00Z">
                <w:pPr>
                  <w:spacing w:before="0"/>
                  <w:textAlignment w:val="baseline"/>
                </w:pPr>
              </w:pPrChange>
            </w:pPr>
            <w:r w:rsidRPr="001775AF">
              <w:rPr>
                <w:sz w:val="16"/>
                <w:szCs w:val="16"/>
                <w:lang w:eastAsia="de-DE"/>
              </w:rPr>
              <w:t>5.07%</w:t>
            </w:r>
          </w:p>
        </w:tc>
        <w:tc>
          <w:tcPr>
            <w:tcW w:w="353"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1775AF" w:rsidRDefault="00237471">
            <w:pPr>
              <w:spacing w:before="0"/>
              <w:jc w:val="center"/>
              <w:textAlignment w:val="baseline"/>
              <w:rPr>
                <w:sz w:val="16"/>
                <w:szCs w:val="16"/>
                <w:lang w:eastAsia="de-DE"/>
              </w:rPr>
              <w:pPrChange w:id="1913" w:author="Gary Sullivan" w:date="2025-06-04T16:13:00Z" w16du:dateUtc="2025-06-04T23:13:00Z">
                <w:pPr>
                  <w:spacing w:before="0"/>
                  <w:textAlignment w:val="baseline"/>
                </w:pPr>
              </w:pPrChange>
            </w:pPr>
            <w:r w:rsidRPr="001775AF">
              <w:rPr>
                <w:sz w:val="16"/>
                <w:szCs w:val="16"/>
                <w:lang w:eastAsia="de-DE"/>
              </w:rPr>
              <w:t>4.83%</w:t>
            </w:r>
          </w:p>
        </w:tc>
        <w:tc>
          <w:tcPr>
            <w:tcW w:w="353" w:type="pct"/>
            <w:noWrap/>
            <w:vAlign w:val="center"/>
            <w:hideMark/>
          </w:tcPr>
          <w:p w14:paraId="76A0BF7E" w14:textId="77777777" w:rsidR="00237471" w:rsidRPr="001775AF" w:rsidRDefault="00237471">
            <w:pPr>
              <w:spacing w:before="0"/>
              <w:jc w:val="center"/>
              <w:textAlignment w:val="baseline"/>
              <w:rPr>
                <w:sz w:val="16"/>
                <w:szCs w:val="16"/>
                <w:lang w:eastAsia="de-DE"/>
              </w:rPr>
              <w:pPrChange w:id="1914" w:author="Gary Sullivan" w:date="2025-06-04T16:13:00Z" w16du:dateUtc="2025-06-04T23:13:00Z">
                <w:pPr>
                  <w:spacing w:before="0"/>
                  <w:textAlignment w:val="baseline"/>
                </w:pPr>
              </w:pPrChange>
            </w:pPr>
            <w:r w:rsidRPr="001775AF">
              <w:rPr>
                <w:sz w:val="16"/>
                <w:szCs w:val="16"/>
                <w:lang w:eastAsia="de-DE"/>
              </w:rPr>
              <w:t>79.0%</w:t>
            </w:r>
          </w:p>
        </w:tc>
        <w:tc>
          <w:tcPr>
            <w:tcW w:w="373" w:type="pct"/>
            <w:noWrap/>
            <w:vAlign w:val="center"/>
            <w:hideMark/>
          </w:tcPr>
          <w:p w14:paraId="0FDF4CB2" w14:textId="77777777" w:rsidR="00237471" w:rsidRPr="001775AF" w:rsidRDefault="00237471">
            <w:pPr>
              <w:spacing w:before="0"/>
              <w:jc w:val="center"/>
              <w:textAlignment w:val="baseline"/>
              <w:rPr>
                <w:sz w:val="16"/>
                <w:szCs w:val="16"/>
                <w:lang w:eastAsia="de-DE"/>
              </w:rPr>
              <w:pPrChange w:id="1915" w:author="Gary Sullivan" w:date="2025-06-04T16:13:00Z" w16du:dateUtc="2025-06-04T23:13:00Z">
                <w:pPr>
                  <w:spacing w:before="0"/>
                  <w:textAlignment w:val="baseline"/>
                </w:pPr>
              </w:pPrChange>
            </w:pPr>
            <w:r w:rsidRPr="001775AF">
              <w:rPr>
                <w:sz w:val="16"/>
                <w:szCs w:val="16"/>
                <w:lang w:eastAsia="de-DE"/>
              </w:rPr>
              <w:t>82.8%</w:t>
            </w:r>
          </w:p>
        </w:tc>
        <w:tc>
          <w:tcPr>
            <w:tcW w:w="406" w:type="pct"/>
            <w:tcBorders>
              <w:top w:val="single" w:sz="8" w:space="0" w:color="auto"/>
              <w:left w:val="single" w:sz="4" w:space="0" w:color="auto"/>
              <w:bottom w:val="nil"/>
              <w:right w:val="nil"/>
            </w:tcBorders>
            <w:noWrap/>
            <w:vAlign w:val="center"/>
            <w:hideMark/>
          </w:tcPr>
          <w:p w14:paraId="048E0F53" w14:textId="77777777" w:rsidR="00237471" w:rsidRPr="001775AF" w:rsidRDefault="00237471">
            <w:pPr>
              <w:spacing w:before="0"/>
              <w:jc w:val="center"/>
              <w:textAlignment w:val="baseline"/>
              <w:rPr>
                <w:sz w:val="16"/>
                <w:szCs w:val="16"/>
                <w:lang w:eastAsia="de-DE"/>
              </w:rPr>
              <w:pPrChange w:id="1916" w:author="Gary Sullivan" w:date="2025-06-04T16:13:00Z" w16du:dateUtc="2025-06-04T23:13:00Z">
                <w:pPr>
                  <w:spacing w:before="0"/>
                  <w:textAlignment w:val="baseline"/>
                </w:pPr>
              </w:pPrChange>
            </w:pPr>
            <w:r w:rsidRPr="001775AF">
              <w:rPr>
                <w:sz w:val="16"/>
                <w:szCs w:val="16"/>
                <w:lang w:eastAsia="de-DE"/>
              </w:rPr>
              <w:t>90%</w:t>
            </w:r>
          </w:p>
        </w:tc>
        <w:tc>
          <w:tcPr>
            <w:tcW w:w="429"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1775AF" w:rsidRDefault="00237471">
            <w:pPr>
              <w:spacing w:before="0"/>
              <w:jc w:val="center"/>
              <w:textAlignment w:val="baseline"/>
              <w:rPr>
                <w:sz w:val="16"/>
                <w:szCs w:val="16"/>
                <w:lang w:eastAsia="de-DE"/>
              </w:rPr>
              <w:pPrChange w:id="1917" w:author="Gary Sullivan" w:date="2025-06-04T16:13:00Z" w16du:dateUtc="2025-06-04T23:13:00Z">
                <w:pPr>
                  <w:spacing w:before="0"/>
                  <w:textAlignment w:val="baseline"/>
                </w:pPr>
              </w:pPrChange>
            </w:pPr>
            <w:r w:rsidRPr="001775AF">
              <w:rPr>
                <w:sz w:val="16"/>
                <w:szCs w:val="16"/>
                <w:lang w:eastAsia="de-DE"/>
              </w:rPr>
              <w:t>-10.76%</w:t>
            </w:r>
          </w:p>
        </w:tc>
        <w:tc>
          <w:tcPr>
            <w:tcW w:w="429" w:type="pct"/>
            <w:tcBorders>
              <w:top w:val="single" w:sz="8" w:space="0" w:color="auto"/>
              <w:left w:val="nil"/>
              <w:bottom w:val="nil"/>
              <w:right w:val="nil"/>
            </w:tcBorders>
            <w:shd w:val="clear" w:color="auto" w:fill="CCFFCC"/>
            <w:noWrap/>
            <w:vAlign w:val="center"/>
            <w:hideMark/>
          </w:tcPr>
          <w:p w14:paraId="55BBFD26" w14:textId="77777777" w:rsidR="00237471" w:rsidRPr="001775AF" w:rsidRDefault="00237471">
            <w:pPr>
              <w:spacing w:before="0"/>
              <w:jc w:val="center"/>
              <w:textAlignment w:val="baseline"/>
              <w:rPr>
                <w:sz w:val="16"/>
                <w:szCs w:val="16"/>
                <w:lang w:eastAsia="de-DE"/>
              </w:rPr>
              <w:pPrChange w:id="1918" w:author="Gary Sullivan" w:date="2025-06-04T16:13:00Z" w16du:dateUtc="2025-06-04T23:13:00Z">
                <w:pPr>
                  <w:spacing w:before="0"/>
                  <w:textAlignment w:val="baseline"/>
                </w:pPr>
              </w:pPrChange>
            </w:pPr>
            <w:r w:rsidRPr="001775AF">
              <w:rPr>
                <w:sz w:val="16"/>
                <w:szCs w:val="16"/>
                <w:lang w:eastAsia="de-DE"/>
              </w:rPr>
              <w:t>-11.45%</w:t>
            </w:r>
          </w:p>
        </w:tc>
        <w:tc>
          <w:tcPr>
            <w:tcW w:w="429"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1775AF" w:rsidRDefault="00237471">
            <w:pPr>
              <w:spacing w:before="0"/>
              <w:jc w:val="center"/>
              <w:textAlignment w:val="baseline"/>
              <w:rPr>
                <w:sz w:val="16"/>
                <w:szCs w:val="16"/>
                <w:lang w:eastAsia="de-DE"/>
              </w:rPr>
              <w:pPrChange w:id="1919" w:author="Gary Sullivan" w:date="2025-06-04T16:13:00Z" w16du:dateUtc="2025-06-04T23:13:00Z">
                <w:pPr>
                  <w:spacing w:before="0"/>
                  <w:textAlignment w:val="baseline"/>
                </w:pPr>
              </w:pPrChange>
            </w:pPr>
            <w:r w:rsidRPr="001775AF">
              <w:rPr>
                <w:sz w:val="16"/>
                <w:szCs w:val="16"/>
                <w:lang w:eastAsia="de-DE"/>
              </w:rPr>
              <w:t>-23.26%</w:t>
            </w:r>
          </w:p>
        </w:tc>
        <w:tc>
          <w:tcPr>
            <w:tcW w:w="444" w:type="pct"/>
            <w:noWrap/>
            <w:vAlign w:val="center"/>
            <w:hideMark/>
          </w:tcPr>
          <w:p w14:paraId="1009028E" w14:textId="77777777" w:rsidR="00237471" w:rsidRPr="001775AF" w:rsidRDefault="00237471">
            <w:pPr>
              <w:spacing w:before="0"/>
              <w:jc w:val="center"/>
              <w:textAlignment w:val="baseline"/>
              <w:rPr>
                <w:sz w:val="16"/>
                <w:szCs w:val="16"/>
                <w:lang w:eastAsia="de-DE"/>
              </w:rPr>
              <w:pPrChange w:id="1920" w:author="Gary Sullivan" w:date="2025-06-04T16:13:00Z" w16du:dateUtc="2025-06-04T23:13:00Z">
                <w:pPr>
                  <w:spacing w:before="0"/>
                  <w:textAlignment w:val="baseline"/>
                </w:pPr>
              </w:pPrChange>
            </w:pPr>
            <w:r w:rsidRPr="001775AF">
              <w:rPr>
                <w:sz w:val="16"/>
                <w:szCs w:val="16"/>
                <w:lang w:eastAsia="de-DE"/>
              </w:rPr>
              <w:t>806.3%</w:t>
            </w:r>
          </w:p>
        </w:tc>
        <w:tc>
          <w:tcPr>
            <w:tcW w:w="445" w:type="pct"/>
            <w:tcBorders>
              <w:top w:val="nil"/>
              <w:left w:val="nil"/>
              <w:bottom w:val="nil"/>
              <w:right w:val="single" w:sz="8" w:space="0" w:color="auto"/>
            </w:tcBorders>
            <w:noWrap/>
            <w:vAlign w:val="center"/>
            <w:hideMark/>
          </w:tcPr>
          <w:p w14:paraId="44B3BA62" w14:textId="77777777" w:rsidR="00237471" w:rsidRPr="001775AF" w:rsidRDefault="00237471">
            <w:pPr>
              <w:spacing w:before="0"/>
              <w:jc w:val="center"/>
              <w:textAlignment w:val="baseline"/>
              <w:rPr>
                <w:sz w:val="16"/>
                <w:szCs w:val="16"/>
                <w:lang w:eastAsia="de-DE"/>
              </w:rPr>
              <w:pPrChange w:id="1921" w:author="Gary Sullivan" w:date="2025-06-04T16:13:00Z" w16du:dateUtc="2025-06-04T23:13:00Z">
                <w:pPr>
                  <w:spacing w:before="0"/>
                  <w:textAlignment w:val="baseline"/>
                </w:pPr>
              </w:pPrChange>
            </w:pPr>
            <w:r w:rsidRPr="001775AF">
              <w:rPr>
                <w:sz w:val="16"/>
                <w:szCs w:val="16"/>
                <w:lang w:eastAsia="de-DE"/>
              </w:rPr>
              <w:t>401.5%</w:t>
            </w:r>
          </w:p>
        </w:tc>
      </w:tr>
      <w:tr w:rsidR="009C52FC" w:rsidRPr="00ED61A3" w14:paraId="5C9E20A6" w14:textId="77777777" w:rsidTr="006F578C">
        <w:trPr>
          <w:trHeight w:val="255"/>
          <w:trPrChange w:id="1922"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1923"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7011E4A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Change w:id="1924"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797E834E" w14:textId="77777777" w:rsidR="00237471" w:rsidRPr="001775AF" w:rsidRDefault="00237471">
            <w:pPr>
              <w:spacing w:before="0"/>
              <w:jc w:val="center"/>
              <w:textAlignment w:val="baseline"/>
              <w:rPr>
                <w:sz w:val="16"/>
                <w:szCs w:val="16"/>
                <w:lang w:eastAsia="de-DE"/>
              </w:rPr>
              <w:pPrChange w:id="1925" w:author="Gary Sullivan" w:date="2025-06-04T16:13:00Z" w16du:dateUtc="2025-06-04T23:13:00Z">
                <w:pPr>
                  <w:spacing w:before="0"/>
                  <w:textAlignment w:val="baseline"/>
                </w:pPr>
              </w:pPrChange>
            </w:pPr>
            <w:r w:rsidRPr="001775AF">
              <w:rPr>
                <w:sz w:val="16"/>
                <w:szCs w:val="16"/>
                <w:lang w:eastAsia="de-DE"/>
              </w:rPr>
              <w:t>3.60%</w:t>
            </w:r>
          </w:p>
        </w:tc>
        <w:tc>
          <w:tcPr>
            <w:tcW w:w="353" w:type="pct"/>
            <w:shd w:val="clear" w:color="auto" w:fill="FFC7CE"/>
            <w:noWrap/>
            <w:vAlign w:val="center"/>
            <w:hideMark/>
            <w:tcPrChange w:id="1926" w:author="Gary Sullivan" w:date="2025-06-04T16:10:00Z" w16du:dateUtc="2025-06-04T23:10:00Z">
              <w:tcPr>
                <w:tcW w:w="353" w:type="pct"/>
                <w:gridSpan w:val="2"/>
                <w:shd w:val="clear" w:color="auto" w:fill="FFC7CE"/>
                <w:noWrap/>
                <w:vAlign w:val="center"/>
                <w:hideMark/>
              </w:tcPr>
            </w:tcPrChange>
          </w:tcPr>
          <w:p w14:paraId="05804C0A" w14:textId="77777777" w:rsidR="00237471" w:rsidRPr="001775AF" w:rsidRDefault="00237471">
            <w:pPr>
              <w:spacing w:before="0"/>
              <w:jc w:val="center"/>
              <w:textAlignment w:val="baseline"/>
              <w:rPr>
                <w:sz w:val="16"/>
                <w:szCs w:val="16"/>
                <w:lang w:eastAsia="de-DE"/>
              </w:rPr>
              <w:pPrChange w:id="1927" w:author="Gary Sullivan" w:date="2025-06-04T16:13:00Z" w16du:dateUtc="2025-06-04T23:13:00Z">
                <w:pPr>
                  <w:spacing w:before="0"/>
                  <w:textAlignment w:val="baseline"/>
                </w:pPr>
              </w:pPrChange>
            </w:pPr>
            <w:r w:rsidRPr="001775AF">
              <w:rPr>
                <w:sz w:val="16"/>
                <w:szCs w:val="16"/>
                <w:lang w:eastAsia="de-DE"/>
              </w:rPr>
              <w:t>3.45%</w:t>
            </w:r>
          </w:p>
        </w:tc>
        <w:tc>
          <w:tcPr>
            <w:tcW w:w="353" w:type="pct"/>
            <w:tcBorders>
              <w:top w:val="nil"/>
              <w:left w:val="nil"/>
              <w:bottom w:val="nil"/>
              <w:right w:val="single" w:sz="4" w:space="0" w:color="auto"/>
            </w:tcBorders>
            <w:shd w:val="clear" w:color="auto" w:fill="FFC7CE"/>
            <w:noWrap/>
            <w:vAlign w:val="center"/>
            <w:hideMark/>
            <w:tcPrChange w:id="1928"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25F1C31F" w14:textId="77777777" w:rsidR="00237471" w:rsidRPr="001775AF" w:rsidRDefault="00237471">
            <w:pPr>
              <w:spacing w:before="0"/>
              <w:jc w:val="center"/>
              <w:textAlignment w:val="baseline"/>
              <w:rPr>
                <w:sz w:val="16"/>
                <w:szCs w:val="16"/>
                <w:lang w:eastAsia="de-DE"/>
              </w:rPr>
              <w:pPrChange w:id="1929" w:author="Gary Sullivan" w:date="2025-06-04T16:13:00Z" w16du:dateUtc="2025-06-04T23:13:00Z">
                <w:pPr>
                  <w:spacing w:before="0"/>
                  <w:textAlignment w:val="baseline"/>
                </w:pPr>
              </w:pPrChange>
            </w:pPr>
            <w:r w:rsidRPr="001775AF">
              <w:rPr>
                <w:sz w:val="16"/>
                <w:szCs w:val="16"/>
                <w:lang w:eastAsia="de-DE"/>
              </w:rPr>
              <w:t>4.04%</w:t>
            </w:r>
          </w:p>
        </w:tc>
        <w:tc>
          <w:tcPr>
            <w:tcW w:w="353" w:type="pct"/>
            <w:noWrap/>
            <w:vAlign w:val="center"/>
            <w:hideMark/>
            <w:tcPrChange w:id="1930" w:author="Gary Sullivan" w:date="2025-06-04T16:10:00Z" w16du:dateUtc="2025-06-04T23:10:00Z">
              <w:tcPr>
                <w:tcW w:w="353" w:type="pct"/>
                <w:gridSpan w:val="2"/>
                <w:noWrap/>
                <w:vAlign w:val="center"/>
                <w:hideMark/>
              </w:tcPr>
            </w:tcPrChange>
          </w:tcPr>
          <w:p w14:paraId="46D74B89" w14:textId="77777777" w:rsidR="00237471" w:rsidRPr="001775AF" w:rsidRDefault="00237471">
            <w:pPr>
              <w:spacing w:before="0"/>
              <w:jc w:val="center"/>
              <w:textAlignment w:val="baseline"/>
              <w:rPr>
                <w:sz w:val="16"/>
                <w:szCs w:val="16"/>
                <w:lang w:eastAsia="de-DE"/>
              </w:rPr>
              <w:pPrChange w:id="1931" w:author="Gary Sullivan" w:date="2025-06-04T16:13:00Z" w16du:dateUtc="2025-06-04T23:13:00Z">
                <w:pPr>
                  <w:spacing w:before="0"/>
                  <w:textAlignment w:val="baseline"/>
                </w:pPr>
              </w:pPrChange>
            </w:pPr>
            <w:r w:rsidRPr="001775AF">
              <w:rPr>
                <w:sz w:val="16"/>
                <w:szCs w:val="16"/>
                <w:lang w:eastAsia="de-DE"/>
              </w:rPr>
              <w:t>81.0%</w:t>
            </w:r>
          </w:p>
        </w:tc>
        <w:tc>
          <w:tcPr>
            <w:tcW w:w="373" w:type="pct"/>
            <w:noWrap/>
            <w:vAlign w:val="center"/>
            <w:hideMark/>
            <w:tcPrChange w:id="1932" w:author="Gary Sullivan" w:date="2025-06-04T16:10:00Z" w16du:dateUtc="2025-06-04T23:10:00Z">
              <w:tcPr>
                <w:tcW w:w="127" w:type="pct"/>
                <w:gridSpan w:val="2"/>
                <w:noWrap/>
                <w:vAlign w:val="center"/>
                <w:hideMark/>
              </w:tcPr>
            </w:tcPrChange>
          </w:tcPr>
          <w:p w14:paraId="4C79A75A" w14:textId="77777777" w:rsidR="00237471" w:rsidRPr="001775AF" w:rsidRDefault="00237471">
            <w:pPr>
              <w:spacing w:before="0"/>
              <w:jc w:val="center"/>
              <w:textAlignment w:val="baseline"/>
              <w:rPr>
                <w:sz w:val="16"/>
                <w:szCs w:val="16"/>
                <w:lang w:eastAsia="de-DE"/>
              </w:rPr>
              <w:pPrChange w:id="1933" w:author="Gary Sullivan" w:date="2025-06-04T16:13:00Z" w16du:dateUtc="2025-06-04T23:13:00Z">
                <w:pPr>
                  <w:spacing w:before="0"/>
                  <w:textAlignment w:val="baseline"/>
                </w:pPr>
              </w:pPrChange>
            </w:pPr>
            <w:r w:rsidRPr="001775AF">
              <w:rPr>
                <w:sz w:val="16"/>
                <w:szCs w:val="16"/>
                <w:lang w:eastAsia="de-DE"/>
              </w:rPr>
              <w:t>87.7%</w:t>
            </w:r>
          </w:p>
        </w:tc>
        <w:tc>
          <w:tcPr>
            <w:tcW w:w="406" w:type="pct"/>
            <w:tcBorders>
              <w:top w:val="nil"/>
              <w:left w:val="single" w:sz="4" w:space="0" w:color="auto"/>
              <w:bottom w:val="nil"/>
              <w:right w:val="nil"/>
            </w:tcBorders>
            <w:noWrap/>
            <w:vAlign w:val="center"/>
            <w:hideMark/>
            <w:tcPrChange w:id="1934"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721606B4" w14:textId="77777777" w:rsidR="00237471" w:rsidRPr="001775AF" w:rsidRDefault="00237471">
            <w:pPr>
              <w:spacing w:before="0"/>
              <w:jc w:val="center"/>
              <w:textAlignment w:val="baseline"/>
              <w:rPr>
                <w:sz w:val="16"/>
                <w:szCs w:val="16"/>
                <w:lang w:eastAsia="de-DE"/>
              </w:rPr>
              <w:pPrChange w:id="1935" w:author="Gary Sullivan" w:date="2025-06-04T16:13:00Z" w16du:dateUtc="2025-06-04T23:13:00Z">
                <w:pPr>
                  <w:spacing w:before="0"/>
                  <w:textAlignment w:val="baseline"/>
                </w:pPr>
              </w:pPrChange>
            </w:pPr>
            <w:r w:rsidRPr="001775AF">
              <w:rPr>
                <w:sz w:val="16"/>
                <w:szCs w:val="16"/>
                <w:lang w:eastAsia="de-DE"/>
              </w:rPr>
              <w:t>90%</w:t>
            </w:r>
          </w:p>
        </w:tc>
        <w:tc>
          <w:tcPr>
            <w:tcW w:w="429" w:type="pct"/>
            <w:tcBorders>
              <w:top w:val="nil"/>
              <w:left w:val="single" w:sz="8" w:space="0" w:color="auto"/>
              <w:bottom w:val="nil"/>
              <w:right w:val="nil"/>
            </w:tcBorders>
            <w:shd w:val="clear" w:color="auto" w:fill="CCFFCC"/>
            <w:noWrap/>
            <w:vAlign w:val="center"/>
            <w:hideMark/>
            <w:tcPrChange w:id="1936"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520C0D84" w14:textId="77777777" w:rsidR="00237471" w:rsidRPr="001775AF" w:rsidRDefault="00237471">
            <w:pPr>
              <w:spacing w:before="0"/>
              <w:jc w:val="center"/>
              <w:textAlignment w:val="baseline"/>
              <w:rPr>
                <w:sz w:val="16"/>
                <w:szCs w:val="16"/>
                <w:lang w:eastAsia="de-DE"/>
              </w:rPr>
              <w:pPrChange w:id="1937" w:author="Gary Sullivan" w:date="2025-06-04T16:13:00Z" w16du:dateUtc="2025-06-04T23:13:00Z">
                <w:pPr>
                  <w:spacing w:before="0"/>
                  <w:textAlignment w:val="baseline"/>
                </w:pPr>
              </w:pPrChange>
            </w:pPr>
            <w:r w:rsidRPr="001775AF">
              <w:rPr>
                <w:sz w:val="16"/>
                <w:szCs w:val="16"/>
                <w:lang w:eastAsia="de-DE"/>
              </w:rPr>
              <w:t>-18.24%</w:t>
            </w:r>
          </w:p>
        </w:tc>
        <w:tc>
          <w:tcPr>
            <w:tcW w:w="429" w:type="pct"/>
            <w:shd w:val="clear" w:color="auto" w:fill="CCFFCC"/>
            <w:noWrap/>
            <w:vAlign w:val="center"/>
            <w:hideMark/>
            <w:tcPrChange w:id="1938" w:author="Gary Sullivan" w:date="2025-06-04T16:10:00Z" w16du:dateUtc="2025-06-04T23:10:00Z">
              <w:tcPr>
                <w:tcW w:w="429" w:type="pct"/>
                <w:gridSpan w:val="2"/>
                <w:shd w:val="clear" w:color="auto" w:fill="CCFFCC"/>
                <w:noWrap/>
                <w:vAlign w:val="center"/>
                <w:hideMark/>
              </w:tcPr>
            </w:tcPrChange>
          </w:tcPr>
          <w:p w14:paraId="336F70F9" w14:textId="77777777" w:rsidR="00237471" w:rsidRPr="001775AF" w:rsidRDefault="00237471">
            <w:pPr>
              <w:spacing w:before="0"/>
              <w:jc w:val="center"/>
              <w:textAlignment w:val="baseline"/>
              <w:rPr>
                <w:sz w:val="16"/>
                <w:szCs w:val="16"/>
                <w:lang w:eastAsia="de-DE"/>
              </w:rPr>
              <w:pPrChange w:id="1939" w:author="Gary Sullivan" w:date="2025-06-04T16:13:00Z" w16du:dateUtc="2025-06-04T23:13:00Z">
                <w:pPr>
                  <w:spacing w:before="0"/>
                  <w:textAlignment w:val="baseline"/>
                </w:pPr>
              </w:pPrChange>
            </w:pPr>
            <w:r w:rsidRPr="001775AF">
              <w:rPr>
                <w:sz w:val="16"/>
                <w:szCs w:val="16"/>
                <w:lang w:eastAsia="de-DE"/>
              </w:rPr>
              <w:t>-21.35%</w:t>
            </w:r>
          </w:p>
        </w:tc>
        <w:tc>
          <w:tcPr>
            <w:tcW w:w="429" w:type="pct"/>
            <w:tcBorders>
              <w:top w:val="nil"/>
              <w:left w:val="nil"/>
              <w:bottom w:val="nil"/>
              <w:right w:val="single" w:sz="4" w:space="0" w:color="auto"/>
            </w:tcBorders>
            <w:shd w:val="clear" w:color="auto" w:fill="CCFFCC"/>
            <w:noWrap/>
            <w:vAlign w:val="center"/>
            <w:hideMark/>
            <w:tcPrChange w:id="1940"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554DC923" w14:textId="77777777" w:rsidR="00237471" w:rsidRPr="001775AF" w:rsidRDefault="00237471">
            <w:pPr>
              <w:spacing w:before="0"/>
              <w:jc w:val="center"/>
              <w:textAlignment w:val="baseline"/>
              <w:rPr>
                <w:sz w:val="16"/>
                <w:szCs w:val="16"/>
                <w:lang w:eastAsia="de-DE"/>
              </w:rPr>
              <w:pPrChange w:id="1941" w:author="Gary Sullivan" w:date="2025-06-04T16:13:00Z" w16du:dateUtc="2025-06-04T23:13:00Z">
                <w:pPr>
                  <w:spacing w:before="0"/>
                  <w:textAlignment w:val="baseline"/>
                </w:pPr>
              </w:pPrChange>
            </w:pPr>
            <w:r w:rsidRPr="001775AF">
              <w:rPr>
                <w:sz w:val="16"/>
                <w:szCs w:val="16"/>
                <w:lang w:eastAsia="de-DE"/>
              </w:rPr>
              <w:t>-25.68%</w:t>
            </w:r>
          </w:p>
        </w:tc>
        <w:tc>
          <w:tcPr>
            <w:tcW w:w="444" w:type="pct"/>
            <w:noWrap/>
            <w:vAlign w:val="center"/>
            <w:hideMark/>
            <w:tcPrChange w:id="1942" w:author="Gary Sullivan" w:date="2025-06-04T16:10:00Z" w16du:dateUtc="2025-06-04T23:10:00Z">
              <w:tcPr>
                <w:tcW w:w="444" w:type="pct"/>
                <w:gridSpan w:val="2"/>
                <w:noWrap/>
                <w:vAlign w:val="center"/>
                <w:hideMark/>
              </w:tcPr>
            </w:tcPrChange>
          </w:tcPr>
          <w:p w14:paraId="242A24E6" w14:textId="77777777" w:rsidR="00237471" w:rsidRPr="001775AF" w:rsidRDefault="00237471">
            <w:pPr>
              <w:spacing w:before="0"/>
              <w:jc w:val="center"/>
              <w:textAlignment w:val="baseline"/>
              <w:rPr>
                <w:sz w:val="16"/>
                <w:szCs w:val="16"/>
                <w:lang w:eastAsia="de-DE"/>
              </w:rPr>
              <w:pPrChange w:id="1943" w:author="Gary Sullivan" w:date="2025-06-04T16:13:00Z" w16du:dateUtc="2025-06-04T23:13:00Z">
                <w:pPr>
                  <w:spacing w:before="0"/>
                  <w:textAlignment w:val="baseline"/>
                </w:pPr>
              </w:pPrChange>
            </w:pPr>
            <w:r w:rsidRPr="001775AF">
              <w:rPr>
                <w:sz w:val="16"/>
                <w:szCs w:val="16"/>
                <w:lang w:eastAsia="de-DE"/>
              </w:rPr>
              <w:t>809.6%</w:t>
            </w:r>
          </w:p>
        </w:tc>
        <w:tc>
          <w:tcPr>
            <w:tcW w:w="445" w:type="pct"/>
            <w:tcBorders>
              <w:top w:val="nil"/>
              <w:left w:val="nil"/>
              <w:bottom w:val="nil"/>
              <w:right w:val="single" w:sz="8" w:space="0" w:color="auto"/>
            </w:tcBorders>
            <w:noWrap/>
            <w:vAlign w:val="center"/>
            <w:hideMark/>
            <w:tcPrChange w:id="1944"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7FD65595" w14:textId="77777777" w:rsidR="00237471" w:rsidRPr="001775AF" w:rsidRDefault="00237471">
            <w:pPr>
              <w:spacing w:before="0"/>
              <w:jc w:val="center"/>
              <w:textAlignment w:val="baseline"/>
              <w:rPr>
                <w:sz w:val="16"/>
                <w:szCs w:val="16"/>
                <w:lang w:eastAsia="de-DE"/>
              </w:rPr>
              <w:pPrChange w:id="1945" w:author="Gary Sullivan" w:date="2025-06-04T16:13:00Z" w16du:dateUtc="2025-06-04T23:13:00Z">
                <w:pPr>
                  <w:spacing w:before="0"/>
                  <w:textAlignment w:val="baseline"/>
                </w:pPr>
              </w:pPrChange>
            </w:pPr>
            <w:r w:rsidRPr="001775AF">
              <w:rPr>
                <w:sz w:val="16"/>
                <w:szCs w:val="16"/>
                <w:lang w:eastAsia="de-DE"/>
              </w:rPr>
              <w:t>473.0%</w:t>
            </w:r>
          </w:p>
        </w:tc>
      </w:tr>
      <w:tr w:rsidR="009C52FC" w:rsidRPr="00ED61A3" w14:paraId="7537A196" w14:textId="77777777" w:rsidTr="006F578C">
        <w:trPr>
          <w:trHeight w:val="255"/>
          <w:trPrChange w:id="1946"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1947"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3957735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Change w:id="1948"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6AEFE3A8" w14:textId="77777777" w:rsidR="00237471" w:rsidRPr="001775AF" w:rsidRDefault="00237471">
            <w:pPr>
              <w:spacing w:before="0"/>
              <w:jc w:val="center"/>
              <w:textAlignment w:val="baseline"/>
              <w:rPr>
                <w:sz w:val="16"/>
                <w:szCs w:val="16"/>
                <w:lang w:eastAsia="de-DE"/>
              </w:rPr>
              <w:pPrChange w:id="1949" w:author="Gary Sullivan" w:date="2025-06-04T16:13:00Z" w16du:dateUtc="2025-06-04T23:13:00Z">
                <w:pPr>
                  <w:spacing w:before="0"/>
                  <w:textAlignment w:val="baseline"/>
                </w:pPr>
              </w:pPrChange>
            </w:pPr>
            <w:r w:rsidRPr="001775AF">
              <w:rPr>
                <w:sz w:val="16"/>
                <w:szCs w:val="16"/>
                <w:lang w:eastAsia="de-DE"/>
              </w:rPr>
              <w:t>4.19%</w:t>
            </w:r>
          </w:p>
        </w:tc>
        <w:tc>
          <w:tcPr>
            <w:tcW w:w="353" w:type="pct"/>
            <w:shd w:val="clear" w:color="auto" w:fill="FFC7CE"/>
            <w:noWrap/>
            <w:vAlign w:val="center"/>
            <w:hideMark/>
            <w:tcPrChange w:id="1950" w:author="Gary Sullivan" w:date="2025-06-04T16:10:00Z" w16du:dateUtc="2025-06-04T23:10:00Z">
              <w:tcPr>
                <w:tcW w:w="353" w:type="pct"/>
                <w:gridSpan w:val="2"/>
                <w:shd w:val="clear" w:color="auto" w:fill="FFC7CE"/>
                <w:noWrap/>
                <w:vAlign w:val="center"/>
                <w:hideMark/>
              </w:tcPr>
            </w:tcPrChange>
          </w:tcPr>
          <w:p w14:paraId="0FFDA031" w14:textId="77777777" w:rsidR="00237471" w:rsidRPr="001775AF" w:rsidRDefault="00237471">
            <w:pPr>
              <w:spacing w:before="0"/>
              <w:jc w:val="center"/>
              <w:textAlignment w:val="baseline"/>
              <w:rPr>
                <w:sz w:val="16"/>
                <w:szCs w:val="16"/>
                <w:lang w:eastAsia="de-DE"/>
              </w:rPr>
              <w:pPrChange w:id="1951" w:author="Gary Sullivan" w:date="2025-06-04T16:13:00Z" w16du:dateUtc="2025-06-04T23:13:00Z">
                <w:pPr>
                  <w:spacing w:before="0"/>
                  <w:textAlignment w:val="baseline"/>
                </w:pPr>
              </w:pPrChange>
            </w:pPr>
            <w:r w:rsidRPr="001775AF">
              <w:rPr>
                <w:sz w:val="16"/>
                <w:szCs w:val="16"/>
                <w:lang w:eastAsia="de-DE"/>
              </w:rPr>
              <w:t>4.18%</w:t>
            </w:r>
          </w:p>
        </w:tc>
        <w:tc>
          <w:tcPr>
            <w:tcW w:w="353" w:type="pct"/>
            <w:tcBorders>
              <w:top w:val="nil"/>
              <w:left w:val="nil"/>
              <w:bottom w:val="nil"/>
              <w:right w:val="single" w:sz="4" w:space="0" w:color="auto"/>
            </w:tcBorders>
            <w:shd w:val="clear" w:color="auto" w:fill="FFC7CE"/>
            <w:noWrap/>
            <w:vAlign w:val="center"/>
            <w:hideMark/>
            <w:tcPrChange w:id="1952"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0FF72A88" w14:textId="77777777" w:rsidR="00237471" w:rsidRPr="001775AF" w:rsidRDefault="00237471">
            <w:pPr>
              <w:spacing w:before="0"/>
              <w:jc w:val="center"/>
              <w:textAlignment w:val="baseline"/>
              <w:rPr>
                <w:sz w:val="16"/>
                <w:szCs w:val="16"/>
                <w:lang w:eastAsia="de-DE"/>
              </w:rPr>
              <w:pPrChange w:id="1953" w:author="Gary Sullivan" w:date="2025-06-04T16:13:00Z" w16du:dateUtc="2025-06-04T23:13:00Z">
                <w:pPr>
                  <w:spacing w:before="0"/>
                  <w:textAlignment w:val="baseline"/>
                </w:pPr>
              </w:pPrChange>
            </w:pPr>
            <w:r w:rsidRPr="001775AF">
              <w:rPr>
                <w:sz w:val="16"/>
                <w:szCs w:val="16"/>
                <w:lang w:eastAsia="de-DE"/>
              </w:rPr>
              <w:t>4.69%</w:t>
            </w:r>
          </w:p>
        </w:tc>
        <w:tc>
          <w:tcPr>
            <w:tcW w:w="353" w:type="pct"/>
            <w:noWrap/>
            <w:vAlign w:val="center"/>
            <w:hideMark/>
            <w:tcPrChange w:id="1954" w:author="Gary Sullivan" w:date="2025-06-04T16:10:00Z" w16du:dateUtc="2025-06-04T23:10:00Z">
              <w:tcPr>
                <w:tcW w:w="353" w:type="pct"/>
                <w:gridSpan w:val="2"/>
                <w:noWrap/>
                <w:vAlign w:val="center"/>
                <w:hideMark/>
              </w:tcPr>
            </w:tcPrChange>
          </w:tcPr>
          <w:p w14:paraId="182755C3" w14:textId="77777777" w:rsidR="00237471" w:rsidRPr="001775AF" w:rsidRDefault="00237471">
            <w:pPr>
              <w:spacing w:before="0"/>
              <w:jc w:val="center"/>
              <w:textAlignment w:val="baseline"/>
              <w:rPr>
                <w:sz w:val="16"/>
                <w:szCs w:val="16"/>
                <w:lang w:eastAsia="de-DE"/>
              </w:rPr>
              <w:pPrChange w:id="1955" w:author="Gary Sullivan" w:date="2025-06-04T16:13:00Z" w16du:dateUtc="2025-06-04T23:13:00Z">
                <w:pPr>
                  <w:spacing w:before="0"/>
                  <w:textAlignment w:val="baseline"/>
                </w:pPr>
              </w:pPrChange>
            </w:pPr>
            <w:r w:rsidRPr="001775AF">
              <w:rPr>
                <w:sz w:val="16"/>
                <w:szCs w:val="16"/>
                <w:lang w:eastAsia="de-DE"/>
              </w:rPr>
              <w:t>80.5%</w:t>
            </w:r>
          </w:p>
        </w:tc>
        <w:tc>
          <w:tcPr>
            <w:tcW w:w="373" w:type="pct"/>
            <w:noWrap/>
            <w:vAlign w:val="center"/>
            <w:hideMark/>
            <w:tcPrChange w:id="1956" w:author="Gary Sullivan" w:date="2025-06-04T16:10:00Z" w16du:dateUtc="2025-06-04T23:10:00Z">
              <w:tcPr>
                <w:tcW w:w="127" w:type="pct"/>
                <w:gridSpan w:val="2"/>
                <w:noWrap/>
                <w:vAlign w:val="center"/>
                <w:hideMark/>
              </w:tcPr>
            </w:tcPrChange>
          </w:tcPr>
          <w:p w14:paraId="3811CFB7" w14:textId="77777777" w:rsidR="00237471" w:rsidRPr="001775AF" w:rsidRDefault="00237471">
            <w:pPr>
              <w:spacing w:before="0"/>
              <w:jc w:val="center"/>
              <w:textAlignment w:val="baseline"/>
              <w:rPr>
                <w:sz w:val="16"/>
                <w:szCs w:val="16"/>
                <w:lang w:eastAsia="de-DE"/>
              </w:rPr>
              <w:pPrChange w:id="1957" w:author="Gary Sullivan" w:date="2025-06-04T16:13:00Z" w16du:dateUtc="2025-06-04T23:13:00Z">
                <w:pPr>
                  <w:spacing w:before="0"/>
                  <w:textAlignment w:val="baseline"/>
                </w:pPr>
              </w:pPrChange>
            </w:pPr>
            <w:r w:rsidRPr="001775AF">
              <w:rPr>
                <w:sz w:val="16"/>
                <w:szCs w:val="16"/>
                <w:lang w:eastAsia="de-DE"/>
              </w:rPr>
              <w:t>86.6%</w:t>
            </w:r>
          </w:p>
        </w:tc>
        <w:tc>
          <w:tcPr>
            <w:tcW w:w="406" w:type="pct"/>
            <w:tcBorders>
              <w:top w:val="nil"/>
              <w:left w:val="single" w:sz="4" w:space="0" w:color="auto"/>
              <w:bottom w:val="nil"/>
              <w:right w:val="nil"/>
            </w:tcBorders>
            <w:noWrap/>
            <w:vAlign w:val="center"/>
            <w:hideMark/>
            <w:tcPrChange w:id="1958"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1E5A69F6" w14:textId="77777777" w:rsidR="00237471" w:rsidRPr="001775AF" w:rsidRDefault="00237471">
            <w:pPr>
              <w:spacing w:before="0"/>
              <w:jc w:val="center"/>
              <w:textAlignment w:val="baseline"/>
              <w:rPr>
                <w:sz w:val="16"/>
                <w:szCs w:val="16"/>
                <w:lang w:eastAsia="de-DE"/>
              </w:rPr>
              <w:pPrChange w:id="1959" w:author="Gary Sullivan" w:date="2025-06-04T16:13:00Z" w16du:dateUtc="2025-06-04T23:13:00Z">
                <w:pPr>
                  <w:spacing w:before="0"/>
                  <w:textAlignment w:val="baseline"/>
                </w:pPr>
              </w:pPrChange>
            </w:pPr>
            <w:r w:rsidRPr="001775AF">
              <w:rPr>
                <w:sz w:val="16"/>
                <w:szCs w:val="16"/>
                <w:lang w:eastAsia="de-DE"/>
              </w:rPr>
              <w:t>79%</w:t>
            </w:r>
          </w:p>
        </w:tc>
        <w:tc>
          <w:tcPr>
            <w:tcW w:w="429" w:type="pct"/>
            <w:tcBorders>
              <w:top w:val="nil"/>
              <w:left w:val="single" w:sz="8" w:space="0" w:color="auto"/>
              <w:bottom w:val="nil"/>
              <w:right w:val="nil"/>
            </w:tcBorders>
            <w:shd w:val="clear" w:color="auto" w:fill="CCFFCC"/>
            <w:noWrap/>
            <w:vAlign w:val="center"/>
            <w:hideMark/>
            <w:tcPrChange w:id="1960"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0D9FCAFA" w14:textId="77777777" w:rsidR="00237471" w:rsidRPr="001775AF" w:rsidRDefault="00237471">
            <w:pPr>
              <w:spacing w:before="0"/>
              <w:jc w:val="center"/>
              <w:textAlignment w:val="baseline"/>
              <w:rPr>
                <w:sz w:val="16"/>
                <w:szCs w:val="16"/>
                <w:lang w:eastAsia="de-DE"/>
              </w:rPr>
              <w:pPrChange w:id="1961" w:author="Gary Sullivan" w:date="2025-06-04T16:13:00Z" w16du:dateUtc="2025-06-04T23:13:00Z">
                <w:pPr>
                  <w:spacing w:before="0"/>
                  <w:textAlignment w:val="baseline"/>
                </w:pPr>
              </w:pPrChange>
            </w:pPr>
            <w:r w:rsidRPr="001775AF">
              <w:rPr>
                <w:sz w:val="16"/>
                <w:szCs w:val="16"/>
                <w:lang w:eastAsia="de-DE"/>
              </w:rPr>
              <w:t>-11.13%</w:t>
            </w:r>
          </w:p>
        </w:tc>
        <w:tc>
          <w:tcPr>
            <w:tcW w:w="429" w:type="pct"/>
            <w:shd w:val="clear" w:color="auto" w:fill="CCFFCC"/>
            <w:noWrap/>
            <w:vAlign w:val="center"/>
            <w:hideMark/>
            <w:tcPrChange w:id="1962" w:author="Gary Sullivan" w:date="2025-06-04T16:10:00Z" w16du:dateUtc="2025-06-04T23:10:00Z">
              <w:tcPr>
                <w:tcW w:w="429" w:type="pct"/>
                <w:gridSpan w:val="2"/>
                <w:shd w:val="clear" w:color="auto" w:fill="CCFFCC"/>
                <w:noWrap/>
                <w:vAlign w:val="center"/>
                <w:hideMark/>
              </w:tcPr>
            </w:tcPrChange>
          </w:tcPr>
          <w:p w14:paraId="463A8CAC" w14:textId="77777777" w:rsidR="00237471" w:rsidRPr="001775AF" w:rsidRDefault="00237471">
            <w:pPr>
              <w:spacing w:before="0"/>
              <w:jc w:val="center"/>
              <w:textAlignment w:val="baseline"/>
              <w:rPr>
                <w:sz w:val="16"/>
                <w:szCs w:val="16"/>
                <w:lang w:eastAsia="de-DE"/>
              </w:rPr>
              <w:pPrChange w:id="1963" w:author="Gary Sullivan" w:date="2025-06-04T16:13:00Z" w16du:dateUtc="2025-06-04T23:13:00Z">
                <w:pPr>
                  <w:spacing w:before="0"/>
                  <w:textAlignment w:val="baseline"/>
                </w:pPr>
              </w:pPrChange>
            </w:pPr>
            <w:r w:rsidRPr="001775AF">
              <w:rPr>
                <w:sz w:val="16"/>
                <w:szCs w:val="16"/>
                <w:lang w:eastAsia="de-DE"/>
              </w:rPr>
              <w:t>-19.28%</w:t>
            </w:r>
          </w:p>
        </w:tc>
        <w:tc>
          <w:tcPr>
            <w:tcW w:w="429" w:type="pct"/>
            <w:tcBorders>
              <w:top w:val="nil"/>
              <w:left w:val="nil"/>
              <w:bottom w:val="nil"/>
              <w:right w:val="single" w:sz="4" w:space="0" w:color="auto"/>
            </w:tcBorders>
            <w:shd w:val="clear" w:color="auto" w:fill="CCFFCC"/>
            <w:noWrap/>
            <w:vAlign w:val="center"/>
            <w:hideMark/>
            <w:tcPrChange w:id="1964"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4F3370A2" w14:textId="77777777" w:rsidR="00237471" w:rsidRPr="001775AF" w:rsidRDefault="00237471">
            <w:pPr>
              <w:spacing w:before="0"/>
              <w:jc w:val="center"/>
              <w:textAlignment w:val="baseline"/>
              <w:rPr>
                <w:sz w:val="16"/>
                <w:szCs w:val="16"/>
                <w:lang w:eastAsia="de-DE"/>
              </w:rPr>
              <w:pPrChange w:id="1965" w:author="Gary Sullivan" w:date="2025-06-04T16:13:00Z" w16du:dateUtc="2025-06-04T23:13:00Z">
                <w:pPr>
                  <w:spacing w:before="0"/>
                  <w:textAlignment w:val="baseline"/>
                </w:pPr>
              </w:pPrChange>
            </w:pPr>
            <w:r w:rsidRPr="001775AF">
              <w:rPr>
                <w:sz w:val="16"/>
                <w:szCs w:val="16"/>
                <w:lang w:eastAsia="de-DE"/>
              </w:rPr>
              <w:t>-16.65%</w:t>
            </w:r>
          </w:p>
        </w:tc>
        <w:tc>
          <w:tcPr>
            <w:tcW w:w="444" w:type="pct"/>
            <w:noWrap/>
            <w:vAlign w:val="center"/>
            <w:hideMark/>
            <w:tcPrChange w:id="1966" w:author="Gary Sullivan" w:date="2025-06-04T16:10:00Z" w16du:dateUtc="2025-06-04T23:10:00Z">
              <w:tcPr>
                <w:tcW w:w="444" w:type="pct"/>
                <w:gridSpan w:val="2"/>
                <w:noWrap/>
                <w:vAlign w:val="center"/>
                <w:hideMark/>
              </w:tcPr>
            </w:tcPrChange>
          </w:tcPr>
          <w:p w14:paraId="0374E201" w14:textId="77777777" w:rsidR="00237471" w:rsidRPr="001775AF" w:rsidRDefault="00237471">
            <w:pPr>
              <w:spacing w:before="0"/>
              <w:jc w:val="center"/>
              <w:textAlignment w:val="baseline"/>
              <w:rPr>
                <w:sz w:val="16"/>
                <w:szCs w:val="16"/>
                <w:lang w:eastAsia="de-DE"/>
              </w:rPr>
              <w:pPrChange w:id="1967" w:author="Gary Sullivan" w:date="2025-06-04T16:13:00Z" w16du:dateUtc="2025-06-04T23:13:00Z">
                <w:pPr>
                  <w:spacing w:before="0"/>
                  <w:textAlignment w:val="baseline"/>
                </w:pPr>
              </w:pPrChange>
            </w:pPr>
            <w:r w:rsidRPr="001775AF">
              <w:rPr>
                <w:sz w:val="16"/>
                <w:szCs w:val="16"/>
                <w:lang w:eastAsia="de-DE"/>
              </w:rPr>
              <w:t>773.0%</w:t>
            </w:r>
          </w:p>
        </w:tc>
        <w:tc>
          <w:tcPr>
            <w:tcW w:w="445" w:type="pct"/>
            <w:tcBorders>
              <w:top w:val="nil"/>
              <w:left w:val="nil"/>
              <w:bottom w:val="nil"/>
              <w:right w:val="single" w:sz="8" w:space="0" w:color="auto"/>
            </w:tcBorders>
            <w:noWrap/>
            <w:vAlign w:val="center"/>
            <w:hideMark/>
            <w:tcPrChange w:id="1968"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360EEA19" w14:textId="77777777" w:rsidR="00237471" w:rsidRPr="001775AF" w:rsidRDefault="00237471">
            <w:pPr>
              <w:spacing w:before="0"/>
              <w:jc w:val="center"/>
              <w:textAlignment w:val="baseline"/>
              <w:rPr>
                <w:sz w:val="16"/>
                <w:szCs w:val="16"/>
                <w:lang w:eastAsia="de-DE"/>
              </w:rPr>
              <w:pPrChange w:id="1969" w:author="Gary Sullivan" w:date="2025-06-04T16:13:00Z" w16du:dateUtc="2025-06-04T23:13:00Z">
                <w:pPr>
                  <w:spacing w:before="0"/>
                  <w:textAlignment w:val="baseline"/>
                </w:pPr>
              </w:pPrChange>
            </w:pPr>
            <w:r w:rsidRPr="001775AF">
              <w:rPr>
                <w:sz w:val="16"/>
                <w:szCs w:val="16"/>
                <w:lang w:eastAsia="de-DE"/>
              </w:rPr>
              <w:t>494.8%</w:t>
            </w:r>
          </w:p>
        </w:tc>
      </w:tr>
      <w:tr w:rsidR="009C52FC" w:rsidRPr="00ED61A3" w14:paraId="17063597" w14:textId="77777777" w:rsidTr="006F578C">
        <w:trPr>
          <w:trHeight w:val="255"/>
          <w:trPrChange w:id="1970"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1971"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723EF5E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Change w:id="1972"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746C3C83" w14:textId="77777777" w:rsidR="00237471" w:rsidRPr="001775AF" w:rsidRDefault="00237471">
            <w:pPr>
              <w:spacing w:before="0"/>
              <w:jc w:val="center"/>
              <w:textAlignment w:val="baseline"/>
              <w:rPr>
                <w:sz w:val="16"/>
                <w:szCs w:val="16"/>
                <w:lang w:eastAsia="de-DE"/>
              </w:rPr>
              <w:pPrChange w:id="1973" w:author="Gary Sullivan" w:date="2025-06-04T16:13:00Z" w16du:dateUtc="2025-06-04T23:13:00Z">
                <w:pPr>
                  <w:spacing w:before="0"/>
                  <w:textAlignment w:val="baseline"/>
                </w:pPr>
              </w:pPrChange>
            </w:pPr>
            <w:r w:rsidRPr="001775AF">
              <w:rPr>
                <w:sz w:val="16"/>
                <w:szCs w:val="16"/>
                <w:lang w:eastAsia="de-DE"/>
              </w:rPr>
              <w:t>6.04%</w:t>
            </w:r>
          </w:p>
        </w:tc>
        <w:tc>
          <w:tcPr>
            <w:tcW w:w="353" w:type="pct"/>
            <w:shd w:val="clear" w:color="auto" w:fill="FFC7CE"/>
            <w:noWrap/>
            <w:vAlign w:val="center"/>
            <w:hideMark/>
            <w:tcPrChange w:id="1974" w:author="Gary Sullivan" w:date="2025-06-04T16:10:00Z" w16du:dateUtc="2025-06-04T23:10:00Z">
              <w:tcPr>
                <w:tcW w:w="353" w:type="pct"/>
                <w:gridSpan w:val="2"/>
                <w:shd w:val="clear" w:color="auto" w:fill="FFC7CE"/>
                <w:noWrap/>
                <w:vAlign w:val="center"/>
                <w:hideMark/>
              </w:tcPr>
            </w:tcPrChange>
          </w:tcPr>
          <w:p w14:paraId="775A6433" w14:textId="77777777" w:rsidR="00237471" w:rsidRPr="001775AF" w:rsidRDefault="00237471">
            <w:pPr>
              <w:spacing w:before="0"/>
              <w:jc w:val="center"/>
              <w:textAlignment w:val="baseline"/>
              <w:rPr>
                <w:sz w:val="16"/>
                <w:szCs w:val="16"/>
                <w:lang w:eastAsia="de-DE"/>
              </w:rPr>
              <w:pPrChange w:id="1975" w:author="Gary Sullivan" w:date="2025-06-04T16:13:00Z" w16du:dateUtc="2025-06-04T23:13:00Z">
                <w:pPr>
                  <w:spacing w:before="0"/>
                  <w:textAlignment w:val="baseline"/>
                </w:pPr>
              </w:pPrChange>
            </w:pPr>
            <w:r w:rsidRPr="001775AF">
              <w:rPr>
                <w:sz w:val="16"/>
                <w:szCs w:val="16"/>
                <w:lang w:eastAsia="de-DE"/>
              </w:rPr>
              <w:t>4.42%</w:t>
            </w:r>
          </w:p>
        </w:tc>
        <w:tc>
          <w:tcPr>
            <w:tcW w:w="353" w:type="pct"/>
            <w:tcBorders>
              <w:top w:val="nil"/>
              <w:left w:val="nil"/>
              <w:bottom w:val="nil"/>
              <w:right w:val="single" w:sz="4" w:space="0" w:color="auto"/>
            </w:tcBorders>
            <w:shd w:val="clear" w:color="auto" w:fill="FFC7CE"/>
            <w:noWrap/>
            <w:vAlign w:val="center"/>
            <w:hideMark/>
            <w:tcPrChange w:id="1976"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61C2E70B" w14:textId="77777777" w:rsidR="00237471" w:rsidRPr="001775AF" w:rsidRDefault="00237471">
            <w:pPr>
              <w:spacing w:before="0"/>
              <w:jc w:val="center"/>
              <w:textAlignment w:val="baseline"/>
              <w:rPr>
                <w:sz w:val="16"/>
                <w:szCs w:val="16"/>
                <w:lang w:eastAsia="de-DE"/>
              </w:rPr>
              <w:pPrChange w:id="1977" w:author="Gary Sullivan" w:date="2025-06-04T16:13:00Z" w16du:dateUtc="2025-06-04T23:13:00Z">
                <w:pPr>
                  <w:spacing w:before="0"/>
                  <w:textAlignment w:val="baseline"/>
                </w:pPr>
              </w:pPrChange>
            </w:pPr>
            <w:r w:rsidRPr="001775AF">
              <w:rPr>
                <w:sz w:val="16"/>
                <w:szCs w:val="16"/>
                <w:lang w:eastAsia="de-DE"/>
              </w:rPr>
              <w:t>5.17%</w:t>
            </w:r>
          </w:p>
        </w:tc>
        <w:tc>
          <w:tcPr>
            <w:tcW w:w="353" w:type="pct"/>
            <w:noWrap/>
            <w:vAlign w:val="center"/>
            <w:hideMark/>
            <w:tcPrChange w:id="1978" w:author="Gary Sullivan" w:date="2025-06-04T16:10:00Z" w16du:dateUtc="2025-06-04T23:10:00Z">
              <w:tcPr>
                <w:tcW w:w="353" w:type="pct"/>
                <w:gridSpan w:val="2"/>
                <w:noWrap/>
                <w:vAlign w:val="center"/>
                <w:hideMark/>
              </w:tcPr>
            </w:tcPrChange>
          </w:tcPr>
          <w:p w14:paraId="0D268E34" w14:textId="77777777" w:rsidR="00237471" w:rsidRPr="001775AF" w:rsidRDefault="00237471">
            <w:pPr>
              <w:spacing w:before="0"/>
              <w:jc w:val="center"/>
              <w:textAlignment w:val="baseline"/>
              <w:rPr>
                <w:sz w:val="16"/>
                <w:szCs w:val="16"/>
                <w:lang w:eastAsia="de-DE"/>
              </w:rPr>
              <w:pPrChange w:id="1979" w:author="Gary Sullivan" w:date="2025-06-04T16:13:00Z" w16du:dateUtc="2025-06-04T23:13:00Z">
                <w:pPr>
                  <w:spacing w:before="0"/>
                  <w:textAlignment w:val="baseline"/>
                </w:pPr>
              </w:pPrChange>
            </w:pPr>
            <w:r w:rsidRPr="001775AF">
              <w:rPr>
                <w:sz w:val="16"/>
                <w:szCs w:val="16"/>
                <w:lang w:eastAsia="de-DE"/>
              </w:rPr>
              <w:t>79.9%</w:t>
            </w:r>
          </w:p>
        </w:tc>
        <w:tc>
          <w:tcPr>
            <w:tcW w:w="373" w:type="pct"/>
            <w:noWrap/>
            <w:vAlign w:val="center"/>
            <w:hideMark/>
            <w:tcPrChange w:id="1980" w:author="Gary Sullivan" w:date="2025-06-04T16:10:00Z" w16du:dateUtc="2025-06-04T23:10:00Z">
              <w:tcPr>
                <w:tcW w:w="127" w:type="pct"/>
                <w:gridSpan w:val="2"/>
                <w:noWrap/>
                <w:vAlign w:val="center"/>
                <w:hideMark/>
              </w:tcPr>
            </w:tcPrChange>
          </w:tcPr>
          <w:p w14:paraId="1B2A2860" w14:textId="77777777" w:rsidR="00237471" w:rsidRPr="001775AF" w:rsidRDefault="00237471">
            <w:pPr>
              <w:spacing w:before="0"/>
              <w:jc w:val="center"/>
              <w:textAlignment w:val="baseline"/>
              <w:rPr>
                <w:sz w:val="16"/>
                <w:szCs w:val="16"/>
                <w:lang w:eastAsia="de-DE"/>
              </w:rPr>
              <w:pPrChange w:id="1981" w:author="Gary Sullivan" w:date="2025-06-04T16:13:00Z" w16du:dateUtc="2025-06-04T23:13:00Z">
                <w:pPr>
                  <w:spacing w:before="0"/>
                  <w:textAlignment w:val="baseline"/>
                </w:pPr>
              </w:pPrChange>
            </w:pPr>
            <w:r w:rsidRPr="001775AF">
              <w:rPr>
                <w:sz w:val="16"/>
                <w:szCs w:val="16"/>
                <w:lang w:eastAsia="de-DE"/>
              </w:rPr>
              <w:t>88.7%</w:t>
            </w:r>
          </w:p>
        </w:tc>
        <w:tc>
          <w:tcPr>
            <w:tcW w:w="406" w:type="pct"/>
            <w:tcBorders>
              <w:top w:val="nil"/>
              <w:left w:val="single" w:sz="4" w:space="0" w:color="auto"/>
              <w:bottom w:val="nil"/>
              <w:right w:val="nil"/>
            </w:tcBorders>
            <w:noWrap/>
            <w:vAlign w:val="center"/>
            <w:hideMark/>
            <w:tcPrChange w:id="1982"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3B5BA94A" w14:textId="77777777" w:rsidR="00237471" w:rsidRPr="001775AF" w:rsidRDefault="00237471">
            <w:pPr>
              <w:spacing w:before="0"/>
              <w:jc w:val="center"/>
              <w:textAlignment w:val="baseline"/>
              <w:rPr>
                <w:sz w:val="16"/>
                <w:szCs w:val="16"/>
                <w:lang w:eastAsia="de-DE"/>
              </w:rPr>
              <w:pPrChange w:id="1983" w:author="Gary Sullivan" w:date="2025-06-04T16:13:00Z" w16du:dateUtc="2025-06-04T23:13:00Z">
                <w:pPr>
                  <w:spacing w:before="0"/>
                  <w:textAlignment w:val="baseline"/>
                </w:pPr>
              </w:pPrChange>
            </w:pPr>
            <w:r w:rsidRPr="001775AF">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Change w:id="1984"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467A617C" w14:textId="77777777" w:rsidR="00237471" w:rsidRPr="001775AF" w:rsidRDefault="00237471">
            <w:pPr>
              <w:spacing w:before="0"/>
              <w:jc w:val="center"/>
              <w:textAlignment w:val="baseline"/>
              <w:rPr>
                <w:sz w:val="16"/>
                <w:szCs w:val="16"/>
                <w:lang w:eastAsia="de-DE"/>
              </w:rPr>
              <w:pPrChange w:id="1985" w:author="Gary Sullivan" w:date="2025-06-04T16:13:00Z" w16du:dateUtc="2025-06-04T23:13:00Z">
                <w:pPr>
                  <w:spacing w:before="0"/>
                  <w:textAlignment w:val="baseline"/>
                </w:pPr>
              </w:pPrChange>
            </w:pPr>
            <w:r w:rsidRPr="001775AF">
              <w:rPr>
                <w:sz w:val="16"/>
                <w:szCs w:val="16"/>
                <w:lang w:eastAsia="de-DE"/>
              </w:rPr>
              <w:t>-9.86%</w:t>
            </w:r>
          </w:p>
        </w:tc>
        <w:tc>
          <w:tcPr>
            <w:tcW w:w="429" w:type="pct"/>
            <w:shd w:val="clear" w:color="auto" w:fill="CCFFCC"/>
            <w:noWrap/>
            <w:vAlign w:val="center"/>
            <w:hideMark/>
            <w:tcPrChange w:id="1986" w:author="Gary Sullivan" w:date="2025-06-04T16:10:00Z" w16du:dateUtc="2025-06-04T23:10:00Z">
              <w:tcPr>
                <w:tcW w:w="429" w:type="pct"/>
                <w:gridSpan w:val="2"/>
                <w:shd w:val="clear" w:color="auto" w:fill="CCFFCC"/>
                <w:noWrap/>
                <w:vAlign w:val="center"/>
                <w:hideMark/>
              </w:tcPr>
            </w:tcPrChange>
          </w:tcPr>
          <w:p w14:paraId="5FFAB793" w14:textId="77777777" w:rsidR="00237471" w:rsidRPr="001775AF" w:rsidRDefault="00237471">
            <w:pPr>
              <w:spacing w:before="0"/>
              <w:jc w:val="center"/>
              <w:textAlignment w:val="baseline"/>
              <w:rPr>
                <w:sz w:val="16"/>
                <w:szCs w:val="16"/>
                <w:lang w:eastAsia="de-DE"/>
              </w:rPr>
              <w:pPrChange w:id="1987" w:author="Gary Sullivan" w:date="2025-06-04T16:13:00Z" w16du:dateUtc="2025-06-04T23:13:00Z">
                <w:pPr>
                  <w:spacing w:before="0"/>
                  <w:textAlignment w:val="baseline"/>
                </w:pPr>
              </w:pPrChange>
            </w:pPr>
            <w:r w:rsidRPr="001775AF">
              <w:rPr>
                <w:sz w:val="16"/>
                <w:szCs w:val="16"/>
                <w:lang w:eastAsia="de-DE"/>
              </w:rPr>
              <w:t>-8.05%</w:t>
            </w:r>
          </w:p>
        </w:tc>
        <w:tc>
          <w:tcPr>
            <w:tcW w:w="429" w:type="pct"/>
            <w:tcBorders>
              <w:top w:val="nil"/>
              <w:left w:val="nil"/>
              <w:bottom w:val="nil"/>
              <w:right w:val="single" w:sz="4" w:space="0" w:color="auto"/>
            </w:tcBorders>
            <w:shd w:val="clear" w:color="auto" w:fill="CCFFCC"/>
            <w:noWrap/>
            <w:vAlign w:val="center"/>
            <w:hideMark/>
            <w:tcPrChange w:id="1988"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306160F7" w14:textId="77777777" w:rsidR="00237471" w:rsidRPr="001775AF" w:rsidRDefault="00237471">
            <w:pPr>
              <w:spacing w:before="0"/>
              <w:jc w:val="center"/>
              <w:textAlignment w:val="baseline"/>
              <w:rPr>
                <w:sz w:val="16"/>
                <w:szCs w:val="16"/>
                <w:lang w:eastAsia="de-DE"/>
              </w:rPr>
              <w:pPrChange w:id="1989" w:author="Gary Sullivan" w:date="2025-06-04T16:13:00Z" w16du:dateUtc="2025-06-04T23:13:00Z">
                <w:pPr>
                  <w:spacing w:before="0"/>
                  <w:textAlignment w:val="baseline"/>
                </w:pPr>
              </w:pPrChange>
            </w:pPr>
            <w:r w:rsidRPr="001775AF">
              <w:rPr>
                <w:sz w:val="16"/>
                <w:szCs w:val="16"/>
                <w:lang w:eastAsia="de-DE"/>
              </w:rPr>
              <w:t>-8.68%</w:t>
            </w:r>
          </w:p>
        </w:tc>
        <w:tc>
          <w:tcPr>
            <w:tcW w:w="444" w:type="pct"/>
            <w:noWrap/>
            <w:vAlign w:val="center"/>
            <w:hideMark/>
            <w:tcPrChange w:id="1990" w:author="Gary Sullivan" w:date="2025-06-04T16:10:00Z" w16du:dateUtc="2025-06-04T23:10:00Z">
              <w:tcPr>
                <w:tcW w:w="444" w:type="pct"/>
                <w:gridSpan w:val="2"/>
                <w:noWrap/>
                <w:vAlign w:val="center"/>
                <w:hideMark/>
              </w:tcPr>
            </w:tcPrChange>
          </w:tcPr>
          <w:p w14:paraId="22D1A00D" w14:textId="77777777" w:rsidR="00237471" w:rsidRPr="001775AF" w:rsidRDefault="00237471">
            <w:pPr>
              <w:spacing w:before="0"/>
              <w:jc w:val="center"/>
              <w:textAlignment w:val="baseline"/>
              <w:rPr>
                <w:sz w:val="16"/>
                <w:szCs w:val="16"/>
                <w:lang w:eastAsia="de-DE"/>
              </w:rPr>
              <w:pPrChange w:id="1991" w:author="Gary Sullivan" w:date="2025-06-04T16:13:00Z" w16du:dateUtc="2025-06-04T23:13:00Z">
                <w:pPr>
                  <w:spacing w:before="0"/>
                  <w:textAlignment w:val="baseline"/>
                </w:pPr>
              </w:pPrChange>
            </w:pPr>
            <w:r w:rsidRPr="001775AF">
              <w:rPr>
                <w:sz w:val="16"/>
                <w:szCs w:val="16"/>
                <w:lang w:eastAsia="de-DE"/>
              </w:rPr>
              <w:t>766.9%</w:t>
            </w:r>
          </w:p>
        </w:tc>
        <w:tc>
          <w:tcPr>
            <w:tcW w:w="445" w:type="pct"/>
            <w:tcBorders>
              <w:top w:val="nil"/>
              <w:left w:val="nil"/>
              <w:bottom w:val="nil"/>
              <w:right w:val="single" w:sz="8" w:space="0" w:color="auto"/>
            </w:tcBorders>
            <w:noWrap/>
            <w:vAlign w:val="center"/>
            <w:hideMark/>
            <w:tcPrChange w:id="1992"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5EF5CEAA" w14:textId="77777777" w:rsidR="00237471" w:rsidRPr="001775AF" w:rsidRDefault="00237471">
            <w:pPr>
              <w:spacing w:before="0"/>
              <w:jc w:val="center"/>
              <w:textAlignment w:val="baseline"/>
              <w:rPr>
                <w:sz w:val="16"/>
                <w:szCs w:val="16"/>
                <w:lang w:eastAsia="de-DE"/>
              </w:rPr>
              <w:pPrChange w:id="1993" w:author="Gary Sullivan" w:date="2025-06-04T16:13:00Z" w16du:dateUtc="2025-06-04T23:13:00Z">
                <w:pPr>
                  <w:spacing w:before="0"/>
                  <w:textAlignment w:val="baseline"/>
                </w:pPr>
              </w:pPrChange>
            </w:pPr>
            <w:r w:rsidRPr="001775AF">
              <w:rPr>
                <w:sz w:val="16"/>
                <w:szCs w:val="16"/>
                <w:lang w:eastAsia="de-DE"/>
              </w:rPr>
              <w:t>493.2%</w:t>
            </w:r>
          </w:p>
        </w:tc>
      </w:tr>
      <w:tr w:rsidR="009C52FC" w:rsidRPr="00ED61A3" w14:paraId="51746CA0" w14:textId="77777777" w:rsidTr="006F578C">
        <w:trPr>
          <w:trHeight w:val="255"/>
          <w:trPrChange w:id="1994"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1995"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64428F8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Change w:id="1996"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688A5982" w14:textId="77777777" w:rsidR="00237471" w:rsidRPr="001775AF" w:rsidRDefault="00237471">
            <w:pPr>
              <w:spacing w:before="0"/>
              <w:jc w:val="center"/>
              <w:textAlignment w:val="baseline"/>
              <w:rPr>
                <w:sz w:val="16"/>
                <w:szCs w:val="16"/>
                <w:lang w:eastAsia="de-DE"/>
              </w:rPr>
              <w:pPrChange w:id="1997" w:author="Gary Sullivan" w:date="2025-06-04T16:13:00Z" w16du:dateUtc="2025-06-04T23:13:00Z">
                <w:pPr>
                  <w:spacing w:before="0"/>
                  <w:textAlignment w:val="baseline"/>
                </w:pPr>
              </w:pPrChange>
            </w:pPr>
            <w:r w:rsidRPr="001775AF">
              <w:rPr>
                <w:sz w:val="16"/>
                <w:szCs w:val="16"/>
                <w:lang w:eastAsia="de-DE"/>
              </w:rPr>
              <w:t>6.01%</w:t>
            </w:r>
          </w:p>
        </w:tc>
        <w:tc>
          <w:tcPr>
            <w:tcW w:w="353" w:type="pct"/>
            <w:shd w:val="clear" w:color="auto" w:fill="FFC7CE"/>
            <w:noWrap/>
            <w:vAlign w:val="center"/>
            <w:hideMark/>
            <w:tcPrChange w:id="1998" w:author="Gary Sullivan" w:date="2025-06-04T16:10:00Z" w16du:dateUtc="2025-06-04T23:10:00Z">
              <w:tcPr>
                <w:tcW w:w="353" w:type="pct"/>
                <w:gridSpan w:val="2"/>
                <w:shd w:val="clear" w:color="auto" w:fill="FFC7CE"/>
                <w:noWrap/>
                <w:vAlign w:val="center"/>
                <w:hideMark/>
              </w:tcPr>
            </w:tcPrChange>
          </w:tcPr>
          <w:p w14:paraId="1E98B409" w14:textId="77777777" w:rsidR="00237471" w:rsidRPr="001775AF" w:rsidRDefault="00237471">
            <w:pPr>
              <w:spacing w:before="0"/>
              <w:jc w:val="center"/>
              <w:textAlignment w:val="baseline"/>
              <w:rPr>
                <w:sz w:val="16"/>
                <w:szCs w:val="16"/>
                <w:lang w:eastAsia="de-DE"/>
              </w:rPr>
              <w:pPrChange w:id="1999" w:author="Gary Sullivan" w:date="2025-06-04T16:13:00Z" w16du:dateUtc="2025-06-04T23:13:00Z">
                <w:pPr>
                  <w:spacing w:before="0"/>
                  <w:textAlignment w:val="baseline"/>
                </w:pPr>
              </w:pPrChange>
            </w:pPr>
            <w:r w:rsidRPr="001775AF">
              <w:rPr>
                <w:sz w:val="16"/>
                <w:szCs w:val="16"/>
                <w:lang w:eastAsia="de-DE"/>
              </w:rPr>
              <w:t>5.43%</w:t>
            </w:r>
          </w:p>
        </w:tc>
        <w:tc>
          <w:tcPr>
            <w:tcW w:w="353" w:type="pct"/>
            <w:tcBorders>
              <w:top w:val="nil"/>
              <w:left w:val="nil"/>
              <w:bottom w:val="nil"/>
              <w:right w:val="single" w:sz="4" w:space="0" w:color="auto"/>
            </w:tcBorders>
            <w:shd w:val="clear" w:color="auto" w:fill="FFC7CE"/>
            <w:noWrap/>
            <w:vAlign w:val="center"/>
            <w:hideMark/>
            <w:tcPrChange w:id="2000"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633F6EA5" w14:textId="77777777" w:rsidR="00237471" w:rsidRPr="001775AF" w:rsidRDefault="00237471">
            <w:pPr>
              <w:spacing w:before="0"/>
              <w:jc w:val="center"/>
              <w:textAlignment w:val="baseline"/>
              <w:rPr>
                <w:sz w:val="16"/>
                <w:szCs w:val="16"/>
                <w:lang w:eastAsia="de-DE"/>
              </w:rPr>
              <w:pPrChange w:id="2001" w:author="Gary Sullivan" w:date="2025-06-04T16:13:00Z" w16du:dateUtc="2025-06-04T23:13:00Z">
                <w:pPr>
                  <w:spacing w:before="0"/>
                  <w:textAlignment w:val="baseline"/>
                </w:pPr>
              </w:pPrChange>
            </w:pPr>
            <w:r w:rsidRPr="001775AF">
              <w:rPr>
                <w:sz w:val="16"/>
                <w:szCs w:val="16"/>
                <w:lang w:eastAsia="de-DE"/>
              </w:rPr>
              <w:t>4.20%</w:t>
            </w:r>
          </w:p>
        </w:tc>
        <w:tc>
          <w:tcPr>
            <w:tcW w:w="353" w:type="pct"/>
            <w:noWrap/>
            <w:vAlign w:val="center"/>
            <w:hideMark/>
            <w:tcPrChange w:id="2002" w:author="Gary Sullivan" w:date="2025-06-04T16:10:00Z" w16du:dateUtc="2025-06-04T23:10:00Z">
              <w:tcPr>
                <w:tcW w:w="353" w:type="pct"/>
                <w:gridSpan w:val="2"/>
                <w:noWrap/>
                <w:vAlign w:val="center"/>
                <w:hideMark/>
              </w:tcPr>
            </w:tcPrChange>
          </w:tcPr>
          <w:p w14:paraId="1384A4AF" w14:textId="77777777" w:rsidR="00237471" w:rsidRPr="001775AF" w:rsidRDefault="00237471">
            <w:pPr>
              <w:spacing w:before="0"/>
              <w:jc w:val="center"/>
              <w:textAlignment w:val="baseline"/>
              <w:rPr>
                <w:sz w:val="16"/>
                <w:szCs w:val="16"/>
                <w:lang w:eastAsia="de-DE"/>
              </w:rPr>
              <w:pPrChange w:id="2003" w:author="Gary Sullivan" w:date="2025-06-04T16:13:00Z" w16du:dateUtc="2025-06-04T23:13:00Z">
                <w:pPr>
                  <w:spacing w:before="0"/>
                  <w:textAlignment w:val="baseline"/>
                </w:pPr>
              </w:pPrChange>
            </w:pPr>
            <w:r w:rsidRPr="001775AF">
              <w:rPr>
                <w:sz w:val="16"/>
                <w:szCs w:val="16"/>
                <w:lang w:eastAsia="de-DE"/>
              </w:rPr>
              <w:t>81.0%</w:t>
            </w:r>
          </w:p>
        </w:tc>
        <w:tc>
          <w:tcPr>
            <w:tcW w:w="373" w:type="pct"/>
            <w:noWrap/>
            <w:vAlign w:val="center"/>
            <w:hideMark/>
            <w:tcPrChange w:id="2004" w:author="Gary Sullivan" w:date="2025-06-04T16:10:00Z" w16du:dateUtc="2025-06-04T23:10:00Z">
              <w:tcPr>
                <w:tcW w:w="127" w:type="pct"/>
                <w:gridSpan w:val="2"/>
                <w:noWrap/>
                <w:vAlign w:val="center"/>
                <w:hideMark/>
              </w:tcPr>
            </w:tcPrChange>
          </w:tcPr>
          <w:p w14:paraId="62AE80E6" w14:textId="77777777" w:rsidR="00237471" w:rsidRPr="001775AF" w:rsidRDefault="00237471">
            <w:pPr>
              <w:spacing w:before="0"/>
              <w:jc w:val="center"/>
              <w:textAlignment w:val="baseline"/>
              <w:rPr>
                <w:sz w:val="16"/>
                <w:szCs w:val="16"/>
                <w:lang w:eastAsia="de-DE"/>
              </w:rPr>
              <w:pPrChange w:id="2005" w:author="Gary Sullivan" w:date="2025-06-04T16:13:00Z" w16du:dateUtc="2025-06-04T23:13:00Z">
                <w:pPr>
                  <w:spacing w:before="0"/>
                  <w:textAlignment w:val="baseline"/>
                </w:pPr>
              </w:pPrChange>
            </w:pPr>
            <w:r w:rsidRPr="001775AF">
              <w:rPr>
                <w:sz w:val="16"/>
                <w:szCs w:val="16"/>
                <w:lang w:eastAsia="de-DE"/>
              </w:rPr>
              <w:t>86.9%</w:t>
            </w:r>
          </w:p>
        </w:tc>
        <w:tc>
          <w:tcPr>
            <w:tcW w:w="406" w:type="pct"/>
            <w:tcBorders>
              <w:top w:val="nil"/>
              <w:left w:val="single" w:sz="4" w:space="0" w:color="auto"/>
              <w:bottom w:val="nil"/>
              <w:right w:val="nil"/>
            </w:tcBorders>
            <w:noWrap/>
            <w:vAlign w:val="center"/>
            <w:hideMark/>
            <w:tcPrChange w:id="2006"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5B93E1A7" w14:textId="77777777" w:rsidR="00237471" w:rsidRPr="001775AF" w:rsidRDefault="00237471">
            <w:pPr>
              <w:spacing w:before="0"/>
              <w:jc w:val="center"/>
              <w:textAlignment w:val="baseline"/>
              <w:rPr>
                <w:sz w:val="16"/>
                <w:szCs w:val="16"/>
                <w:lang w:eastAsia="de-DE"/>
              </w:rPr>
              <w:pPrChange w:id="2007" w:author="Gary Sullivan" w:date="2025-06-04T16:13:00Z" w16du:dateUtc="2025-06-04T23:13:00Z">
                <w:pPr>
                  <w:spacing w:before="0"/>
                  <w:textAlignment w:val="baseline"/>
                </w:pPr>
              </w:pPrChange>
            </w:pPr>
            <w:r w:rsidRPr="001775AF">
              <w:rPr>
                <w:sz w:val="16"/>
                <w:szCs w:val="16"/>
                <w:lang w:eastAsia="de-DE"/>
              </w:rPr>
              <w:t>87%</w:t>
            </w:r>
          </w:p>
        </w:tc>
        <w:tc>
          <w:tcPr>
            <w:tcW w:w="429" w:type="pct"/>
            <w:tcBorders>
              <w:top w:val="nil"/>
              <w:left w:val="single" w:sz="8" w:space="0" w:color="auto"/>
              <w:bottom w:val="nil"/>
              <w:right w:val="nil"/>
            </w:tcBorders>
            <w:shd w:val="clear" w:color="auto" w:fill="CCFFCC"/>
            <w:noWrap/>
            <w:vAlign w:val="center"/>
            <w:hideMark/>
            <w:tcPrChange w:id="2008"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5344A54C" w14:textId="77777777" w:rsidR="00237471" w:rsidRPr="001775AF" w:rsidRDefault="00237471">
            <w:pPr>
              <w:spacing w:before="0"/>
              <w:jc w:val="center"/>
              <w:textAlignment w:val="baseline"/>
              <w:rPr>
                <w:sz w:val="16"/>
                <w:szCs w:val="16"/>
                <w:lang w:eastAsia="de-DE"/>
              </w:rPr>
              <w:pPrChange w:id="2009" w:author="Gary Sullivan" w:date="2025-06-04T16:13:00Z" w16du:dateUtc="2025-06-04T23:13:00Z">
                <w:pPr>
                  <w:spacing w:before="0"/>
                  <w:textAlignment w:val="baseline"/>
                </w:pPr>
              </w:pPrChange>
            </w:pPr>
            <w:r w:rsidRPr="001775AF">
              <w:rPr>
                <w:sz w:val="16"/>
                <w:szCs w:val="16"/>
                <w:lang w:eastAsia="de-DE"/>
              </w:rPr>
              <w:t>-14.31%</w:t>
            </w:r>
          </w:p>
        </w:tc>
        <w:tc>
          <w:tcPr>
            <w:tcW w:w="429" w:type="pct"/>
            <w:shd w:val="clear" w:color="auto" w:fill="CCFFCC"/>
            <w:noWrap/>
            <w:vAlign w:val="center"/>
            <w:hideMark/>
            <w:tcPrChange w:id="2010" w:author="Gary Sullivan" w:date="2025-06-04T16:10:00Z" w16du:dateUtc="2025-06-04T23:10:00Z">
              <w:tcPr>
                <w:tcW w:w="429" w:type="pct"/>
                <w:gridSpan w:val="2"/>
                <w:shd w:val="clear" w:color="auto" w:fill="CCFFCC"/>
                <w:noWrap/>
                <w:vAlign w:val="center"/>
                <w:hideMark/>
              </w:tcPr>
            </w:tcPrChange>
          </w:tcPr>
          <w:p w14:paraId="0B864874" w14:textId="77777777" w:rsidR="00237471" w:rsidRPr="001775AF" w:rsidRDefault="00237471">
            <w:pPr>
              <w:spacing w:before="0"/>
              <w:jc w:val="center"/>
              <w:textAlignment w:val="baseline"/>
              <w:rPr>
                <w:sz w:val="16"/>
                <w:szCs w:val="16"/>
                <w:lang w:eastAsia="de-DE"/>
              </w:rPr>
              <w:pPrChange w:id="2011" w:author="Gary Sullivan" w:date="2025-06-04T16:13:00Z" w16du:dateUtc="2025-06-04T23:13:00Z">
                <w:pPr>
                  <w:spacing w:before="0"/>
                  <w:textAlignment w:val="baseline"/>
                </w:pPr>
              </w:pPrChange>
            </w:pPr>
            <w:r w:rsidRPr="001775AF">
              <w:rPr>
                <w:sz w:val="16"/>
                <w:szCs w:val="16"/>
                <w:lang w:eastAsia="de-DE"/>
              </w:rPr>
              <w:t>-18.31%</w:t>
            </w:r>
          </w:p>
        </w:tc>
        <w:tc>
          <w:tcPr>
            <w:tcW w:w="429" w:type="pct"/>
            <w:tcBorders>
              <w:top w:val="nil"/>
              <w:left w:val="nil"/>
              <w:bottom w:val="nil"/>
              <w:right w:val="single" w:sz="4" w:space="0" w:color="auto"/>
            </w:tcBorders>
            <w:shd w:val="clear" w:color="auto" w:fill="CCFFCC"/>
            <w:noWrap/>
            <w:vAlign w:val="center"/>
            <w:hideMark/>
            <w:tcPrChange w:id="2012"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39963693" w14:textId="77777777" w:rsidR="00237471" w:rsidRPr="001775AF" w:rsidRDefault="00237471">
            <w:pPr>
              <w:spacing w:before="0"/>
              <w:jc w:val="center"/>
              <w:textAlignment w:val="baseline"/>
              <w:rPr>
                <w:sz w:val="16"/>
                <w:szCs w:val="16"/>
                <w:lang w:eastAsia="de-DE"/>
              </w:rPr>
              <w:pPrChange w:id="2013" w:author="Gary Sullivan" w:date="2025-06-04T16:13:00Z" w16du:dateUtc="2025-06-04T23:13:00Z">
                <w:pPr>
                  <w:spacing w:before="0"/>
                  <w:textAlignment w:val="baseline"/>
                </w:pPr>
              </w:pPrChange>
            </w:pPr>
            <w:r w:rsidRPr="001775AF">
              <w:rPr>
                <w:sz w:val="16"/>
                <w:szCs w:val="16"/>
                <w:lang w:eastAsia="de-DE"/>
              </w:rPr>
              <w:t>-17.28%</w:t>
            </w:r>
          </w:p>
        </w:tc>
        <w:tc>
          <w:tcPr>
            <w:tcW w:w="444" w:type="pct"/>
            <w:noWrap/>
            <w:vAlign w:val="center"/>
            <w:hideMark/>
            <w:tcPrChange w:id="2014" w:author="Gary Sullivan" w:date="2025-06-04T16:10:00Z" w16du:dateUtc="2025-06-04T23:10:00Z">
              <w:tcPr>
                <w:tcW w:w="444" w:type="pct"/>
                <w:gridSpan w:val="2"/>
                <w:noWrap/>
                <w:vAlign w:val="center"/>
                <w:hideMark/>
              </w:tcPr>
            </w:tcPrChange>
          </w:tcPr>
          <w:p w14:paraId="52B8743A" w14:textId="77777777" w:rsidR="00237471" w:rsidRPr="001775AF" w:rsidRDefault="00237471">
            <w:pPr>
              <w:spacing w:before="0"/>
              <w:jc w:val="center"/>
              <w:textAlignment w:val="baseline"/>
              <w:rPr>
                <w:sz w:val="16"/>
                <w:szCs w:val="16"/>
                <w:lang w:eastAsia="de-DE"/>
              </w:rPr>
              <w:pPrChange w:id="2015" w:author="Gary Sullivan" w:date="2025-06-04T16:13:00Z" w16du:dateUtc="2025-06-04T23:13:00Z">
                <w:pPr>
                  <w:spacing w:before="0"/>
                  <w:textAlignment w:val="baseline"/>
                </w:pPr>
              </w:pPrChange>
            </w:pPr>
            <w:r w:rsidRPr="001775AF">
              <w:rPr>
                <w:sz w:val="16"/>
                <w:szCs w:val="16"/>
                <w:lang w:eastAsia="de-DE"/>
              </w:rPr>
              <w:t>729.5%</w:t>
            </w:r>
          </w:p>
        </w:tc>
        <w:tc>
          <w:tcPr>
            <w:tcW w:w="445" w:type="pct"/>
            <w:tcBorders>
              <w:top w:val="nil"/>
              <w:left w:val="nil"/>
              <w:bottom w:val="nil"/>
              <w:right w:val="single" w:sz="8" w:space="0" w:color="auto"/>
            </w:tcBorders>
            <w:noWrap/>
            <w:vAlign w:val="center"/>
            <w:hideMark/>
            <w:tcPrChange w:id="2016"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094FB236" w14:textId="77777777" w:rsidR="00237471" w:rsidRPr="001775AF" w:rsidRDefault="00237471">
            <w:pPr>
              <w:spacing w:before="0"/>
              <w:jc w:val="center"/>
              <w:textAlignment w:val="baseline"/>
              <w:rPr>
                <w:sz w:val="16"/>
                <w:szCs w:val="16"/>
                <w:lang w:eastAsia="de-DE"/>
              </w:rPr>
              <w:pPrChange w:id="2017" w:author="Gary Sullivan" w:date="2025-06-04T16:13:00Z" w16du:dateUtc="2025-06-04T23:13:00Z">
                <w:pPr>
                  <w:spacing w:before="0"/>
                  <w:textAlignment w:val="baseline"/>
                </w:pPr>
              </w:pPrChange>
            </w:pPr>
            <w:r w:rsidRPr="001775AF">
              <w:rPr>
                <w:sz w:val="16"/>
                <w:szCs w:val="16"/>
                <w:lang w:eastAsia="de-DE"/>
              </w:rPr>
              <w:t>528.3%</w:t>
            </w:r>
          </w:p>
        </w:tc>
      </w:tr>
      <w:tr w:rsidR="007A5C31" w:rsidRPr="00ED61A3" w14:paraId="3D38FCE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1775AF" w:rsidRDefault="00237471">
            <w:pPr>
              <w:spacing w:before="0"/>
              <w:jc w:val="center"/>
              <w:textAlignment w:val="baseline"/>
              <w:rPr>
                <w:sz w:val="16"/>
                <w:szCs w:val="16"/>
                <w:lang w:eastAsia="de-DE"/>
              </w:rPr>
              <w:pPrChange w:id="2018" w:author="Gary Sullivan" w:date="2025-06-04T16:13:00Z" w16du:dateUtc="2025-06-04T23:13:00Z">
                <w:pPr>
                  <w:spacing w:before="0"/>
                  <w:textAlignment w:val="baseline"/>
                </w:pPr>
              </w:pPrChange>
            </w:pPr>
            <w:r w:rsidRPr="001775AF">
              <w:rPr>
                <w:sz w:val="16"/>
                <w:szCs w:val="16"/>
                <w:lang w:eastAsia="de-DE"/>
              </w:rPr>
              <w:t>4.84%</w:t>
            </w:r>
          </w:p>
        </w:tc>
        <w:tc>
          <w:tcPr>
            <w:tcW w:w="353"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1775AF" w:rsidRDefault="00237471">
            <w:pPr>
              <w:spacing w:before="0"/>
              <w:jc w:val="center"/>
              <w:textAlignment w:val="baseline"/>
              <w:rPr>
                <w:sz w:val="16"/>
                <w:szCs w:val="16"/>
                <w:lang w:eastAsia="de-DE"/>
              </w:rPr>
              <w:pPrChange w:id="2019" w:author="Gary Sullivan" w:date="2025-06-04T16:13:00Z" w16du:dateUtc="2025-06-04T23:13:00Z">
                <w:pPr>
                  <w:spacing w:before="0"/>
                  <w:textAlignment w:val="baseline"/>
                </w:pPr>
              </w:pPrChange>
            </w:pPr>
            <w:r w:rsidRPr="001775AF">
              <w:rPr>
                <w:sz w:val="16"/>
                <w:szCs w:val="16"/>
                <w:lang w:eastAsia="de-DE"/>
              </w:rPr>
              <w:t>4.47%</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1775AF" w:rsidRDefault="00237471">
            <w:pPr>
              <w:spacing w:before="0"/>
              <w:jc w:val="center"/>
              <w:textAlignment w:val="baseline"/>
              <w:rPr>
                <w:sz w:val="16"/>
                <w:szCs w:val="16"/>
                <w:lang w:eastAsia="de-DE"/>
              </w:rPr>
              <w:pPrChange w:id="2020" w:author="Gary Sullivan" w:date="2025-06-04T16:13:00Z" w16du:dateUtc="2025-06-04T23:13:00Z">
                <w:pPr>
                  <w:spacing w:before="0"/>
                  <w:textAlignment w:val="baseline"/>
                </w:pPr>
              </w:pPrChange>
            </w:pPr>
            <w:r w:rsidRPr="001775AF">
              <w:rPr>
                <w:sz w:val="16"/>
                <w:szCs w:val="16"/>
                <w:lang w:eastAsia="de-DE"/>
              </w:rPr>
              <w:t>4.63%</w:t>
            </w:r>
          </w:p>
        </w:tc>
        <w:tc>
          <w:tcPr>
            <w:tcW w:w="353" w:type="pct"/>
            <w:tcBorders>
              <w:top w:val="single" w:sz="8" w:space="0" w:color="auto"/>
              <w:left w:val="nil"/>
              <w:bottom w:val="single" w:sz="8" w:space="0" w:color="auto"/>
              <w:right w:val="nil"/>
            </w:tcBorders>
            <w:noWrap/>
            <w:vAlign w:val="center"/>
            <w:hideMark/>
          </w:tcPr>
          <w:p w14:paraId="055953AC" w14:textId="77777777" w:rsidR="00237471" w:rsidRPr="001775AF" w:rsidRDefault="00237471">
            <w:pPr>
              <w:spacing w:before="0"/>
              <w:jc w:val="center"/>
              <w:textAlignment w:val="baseline"/>
              <w:rPr>
                <w:sz w:val="16"/>
                <w:szCs w:val="16"/>
                <w:lang w:eastAsia="de-DE"/>
              </w:rPr>
              <w:pPrChange w:id="2021" w:author="Gary Sullivan" w:date="2025-06-04T16:13:00Z" w16du:dateUtc="2025-06-04T23:13:00Z">
                <w:pPr>
                  <w:spacing w:before="0"/>
                  <w:textAlignment w:val="baseline"/>
                </w:pPr>
              </w:pPrChange>
            </w:pPr>
            <w:r w:rsidRPr="001775AF">
              <w:rPr>
                <w:sz w:val="16"/>
                <w:szCs w:val="16"/>
                <w:lang w:eastAsia="de-DE"/>
              </w:rPr>
              <w:t>80.3%</w:t>
            </w:r>
          </w:p>
        </w:tc>
        <w:tc>
          <w:tcPr>
            <w:tcW w:w="373" w:type="pct"/>
            <w:tcBorders>
              <w:top w:val="single" w:sz="8" w:space="0" w:color="auto"/>
              <w:left w:val="nil"/>
              <w:bottom w:val="single" w:sz="8" w:space="0" w:color="auto"/>
              <w:right w:val="nil"/>
            </w:tcBorders>
            <w:noWrap/>
            <w:vAlign w:val="center"/>
            <w:hideMark/>
          </w:tcPr>
          <w:p w14:paraId="4EEB902D" w14:textId="77777777" w:rsidR="00237471" w:rsidRPr="001775AF" w:rsidRDefault="00237471">
            <w:pPr>
              <w:spacing w:before="0"/>
              <w:jc w:val="center"/>
              <w:textAlignment w:val="baseline"/>
              <w:rPr>
                <w:sz w:val="16"/>
                <w:szCs w:val="16"/>
                <w:lang w:eastAsia="de-DE"/>
              </w:rPr>
              <w:pPrChange w:id="2022" w:author="Gary Sullivan" w:date="2025-06-04T16:13:00Z" w16du:dateUtc="2025-06-04T23:13:00Z">
                <w:pPr>
                  <w:spacing w:before="0"/>
                  <w:textAlignment w:val="baseline"/>
                </w:pPr>
              </w:pPrChange>
            </w:pPr>
            <w:r w:rsidRPr="001775AF">
              <w:rPr>
                <w:sz w:val="16"/>
                <w:szCs w:val="16"/>
                <w:lang w:eastAsia="de-DE"/>
              </w:rPr>
              <w:t>86.6%</w:t>
            </w:r>
          </w:p>
        </w:tc>
        <w:tc>
          <w:tcPr>
            <w:tcW w:w="406" w:type="pct"/>
            <w:tcBorders>
              <w:top w:val="single" w:sz="8" w:space="0" w:color="auto"/>
              <w:left w:val="single" w:sz="4" w:space="0" w:color="auto"/>
              <w:bottom w:val="single" w:sz="8" w:space="0" w:color="auto"/>
              <w:right w:val="nil"/>
            </w:tcBorders>
            <w:noWrap/>
            <w:vAlign w:val="center"/>
            <w:hideMark/>
          </w:tcPr>
          <w:p w14:paraId="3E06EC02" w14:textId="77777777" w:rsidR="00237471" w:rsidRPr="001775AF" w:rsidRDefault="00237471">
            <w:pPr>
              <w:spacing w:before="0"/>
              <w:jc w:val="center"/>
              <w:textAlignment w:val="baseline"/>
              <w:rPr>
                <w:sz w:val="16"/>
                <w:szCs w:val="16"/>
                <w:lang w:eastAsia="de-DE"/>
              </w:rPr>
              <w:pPrChange w:id="2023" w:author="Gary Sullivan" w:date="2025-06-04T16:13:00Z" w16du:dateUtc="2025-06-04T23:13:00Z">
                <w:pPr>
                  <w:spacing w:before="0"/>
                  <w:textAlignment w:val="baseline"/>
                </w:pPr>
              </w:pPrChange>
            </w:pPr>
            <w:r w:rsidRPr="001775AF">
              <w:rPr>
                <w:sz w:val="16"/>
                <w:szCs w:val="16"/>
                <w:lang w:eastAsia="de-DE"/>
              </w:rPr>
              <w:t>87%</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1775AF" w:rsidRDefault="00237471">
            <w:pPr>
              <w:spacing w:before="0"/>
              <w:jc w:val="center"/>
              <w:textAlignment w:val="baseline"/>
              <w:rPr>
                <w:sz w:val="16"/>
                <w:szCs w:val="16"/>
                <w:lang w:eastAsia="de-DE"/>
              </w:rPr>
              <w:pPrChange w:id="2024" w:author="Gary Sullivan" w:date="2025-06-04T16:13:00Z" w16du:dateUtc="2025-06-04T23:13:00Z">
                <w:pPr>
                  <w:spacing w:before="0"/>
                  <w:textAlignment w:val="baseline"/>
                </w:pPr>
              </w:pPrChange>
            </w:pPr>
            <w:r w:rsidRPr="001775AF">
              <w:rPr>
                <w:sz w:val="16"/>
                <w:szCs w:val="16"/>
                <w:lang w:eastAsia="de-DE"/>
              </w:rPr>
              <w:t>-12.50%</w:t>
            </w:r>
          </w:p>
        </w:tc>
        <w:tc>
          <w:tcPr>
            <w:tcW w:w="429"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1775AF" w:rsidRDefault="00237471">
            <w:pPr>
              <w:spacing w:before="0"/>
              <w:jc w:val="center"/>
              <w:textAlignment w:val="baseline"/>
              <w:rPr>
                <w:sz w:val="16"/>
                <w:szCs w:val="16"/>
                <w:lang w:eastAsia="de-DE"/>
              </w:rPr>
              <w:pPrChange w:id="2025" w:author="Gary Sullivan" w:date="2025-06-04T16:13:00Z" w16du:dateUtc="2025-06-04T23:13:00Z">
                <w:pPr>
                  <w:spacing w:before="0"/>
                  <w:textAlignment w:val="baseline"/>
                </w:pPr>
              </w:pPrChange>
            </w:pPr>
            <w:r w:rsidRPr="001775AF">
              <w:rPr>
                <w:sz w:val="16"/>
                <w:szCs w:val="16"/>
                <w:lang w:eastAsia="de-DE"/>
              </w:rPr>
              <w:t>-15.66%</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1775AF" w:rsidRDefault="00237471">
            <w:pPr>
              <w:spacing w:before="0"/>
              <w:jc w:val="center"/>
              <w:textAlignment w:val="baseline"/>
              <w:rPr>
                <w:sz w:val="16"/>
                <w:szCs w:val="16"/>
                <w:lang w:eastAsia="de-DE"/>
              </w:rPr>
              <w:pPrChange w:id="2026" w:author="Gary Sullivan" w:date="2025-06-04T16:13:00Z" w16du:dateUtc="2025-06-04T23:13:00Z">
                <w:pPr>
                  <w:spacing w:before="0"/>
                  <w:textAlignment w:val="baseline"/>
                </w:pPr>
              </w:pPrChange>
            </w:pPr>
            <w:r w:rsidRPr="001775AF">
              <w:rPr>
                <w:sz w:val="16"/>
                <w:szCs w:val="16"/>
                <w:lang w:eastAsia="de-DE"/>
              </w:rPr>
              <w:t>-17.59%</w:t>
            </w:r>
          </w:p>
        </w:tc>
        <w:tc>
          <w:tcPr>
            <w:tcW w:w="444" w:type="pct"/>
            <w:tcBorders>
              <w:top w:val="single" w:sz="8" w:space="0" w:color="auto"/>
              <w:left w:val="nil"/>
              <w:bottom w:val="single" w:sz="8" w:space="0" w:color="auto"/>
              <w:right w:val="nil"/>
            </w:tcBorders>
            <w:noWrap/>
            <w:vAlign w:val="center"/>
            <w:hideMark/>
          </w:tcPr>
          <w:p w14:paraId="7B6E15B3" w14:textId="77777777" w:rsidR="00237471" w:rsidRPr="001775AF" w:rsidRDefault="00237471">
            <w:pPr>
              <w:spacing w:before="0"/>
              <w:jc w:val="center"/>
              <w:textAlignment w:val="baseline"/>
              <w:rPr>
                <w:sz w:val="16"/>
                <w:szCs w:val="16"/>
                <w:lang w:eastAsia="de-DE"/>
              </w:rPr>
              <w:pPrChange w:id="2027" w:author="Gary Sullivan" w:date="2025-06-04T16:13:00Z" w16du:dateUtc="2025-06-04T23:13:00Z">
                <w:pPr>
                  <w:spacing w:before="0"/>
                  <w:textAlignment w:val="baseline"/>
                </w:pPr>
              </w:pPrChange>
            </w:pPr>
            <w:r w:rsidRPr="001775AF">
              <w:rPr>
                <w:sz w:val="16"/>
                <w:szCs w:val="16"/>
                <w:lang w:eastAsia="de-DE"/>
              </w:rPr>
              <w:t>775.6%</w:t>
            </w:r>
          </w:p>
        </w:tc>
        <w:tc>
          <w:tcPr>
            <w:tcW w:w="445" w:type="pct"/>
            <w:tcBorders>
              <w:top w:val="single" w:sz="8" w:space="0" w:color="auto"/>
              <w:left w:val="nil"/>
              <w:bottom w:val="single" w:sz="8" w:space="0" w:color="auto"/>
              <w:right w:val="single" w:sz="8" w:space="0" w:color="auto"/>
            </w:tcBorders>
            <w:noWrap/>
            <w:vAlign w:val="center"/>
            <w:hideMark/>
          </w:tcPr>
          <w:p w14:paraId="49437DAC" w14:textId="77777777" w:rsidR="00237471" w:rsidRPr="001775AF" w:rsidRDefault="00237471">
            <w:pPr>
              <w:spacing w:before="0"/>
              <w:jc w:val="center"/>
              <w:textAlignment w:val="baseline"/>
              <w:rPr>
                <w:sz w:val="16"/>
                <w:szCs w:val="16"/>
                <w:lang w:eastAsia="de-DE"/>
              </w:rPr>
              <w:pPrChange w:id="2028" w:author="Gary Sullivan" w:date="2025-06-04T16:13:00Z" w16du:dateUtc="2025-06-04T23:13:00Z">
                <w:pPr>
                  <w:spacing w:before="0"/>
                  <w:textAlignment w:val="baseline"/>
                </w:pPr>
              </w:pPrChange>
            </w:pPr>
            <w:r w:rsidRPr="001775AF">
              <w:rPr>
                <w:sz w:val="16"/>
                <w:szCs w:val="16"/>
                <w:lang w:eastAsia="de-DE"/>
              </w:rPr>
              <w:t>479.2%</w:t>
            </w:r>
          </w:p>
        </w:tc>
      </w:tr>
      <w:tr w:rsidR="007A5C31" w:rsidRPr="00ED61A3" w14:paraId="78F1CE57"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4E4A5C4B"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1775AF" w:rsidRDefault="00237471">
            <w:pPr>
              <w:spacing w:before="0"/>
              <w:jc w:val="center"/>
              <w:textAlignment w:val="baseline"/>
              <w:rPr>
                <w:sz w:val="16"/>
                <w:szCs w:val="16"/>
                <w:lang w:eastAsia="de-DE"/>
              </w:rPr>
              <w:pPrChange w:id="2029" w:author="Gary Sullivan" w:date="2025-06-04T16:13:00Z" w16du:dateUtc="2025-06-04T23:13:00Z">
                <w:pPr>
                  <w:spacing w:before="0"/>
                  <w:textAlignment w:val="baseline"/>
                </w:pPr>
              </w:pPrChange>
            </w:pPr>
            <w:r w:rsidRPr="001775AF">
              <w:rPr>
                <w:sz w:val="16"/>
                <w:szCs w:val="16"/>
                <w:lang w:eastAsia="de-DE"/>
              </w:rPr>
              <w:t>4.90%</w:t>
            </w:r>
          </w:p>
        </w:tc>
        <w:tc>
          <w:tcPr>
            <w:tcW w:w="353" w:type="pct"/>
            <w:tcBorders>
              <w:top w:val="single" w:sz="8" w:space="0" w:color="auto"/>
              <w:left w:val="nil"/>
              <w:bottom w:val="nil"/>
              <w:right w:val="nil"/>
            </w:tcBorders>
            <w:shd w:val="clear" w:color="auto" w:fill="FFC7CE"/>
            <w:noWrap/>
            <w:vAlign w:val="center"/>
            <w:hideMark/>
          </w:tcPr>
          <w:p w14:paraId="07804091" w14:textId="77777777" w:rsidR="00237471" w:rsidRPr="001775AF" w:rsidRDefault="00237471">
            <w:pPr>
              <w:spacing w:before="0"/>
              <w:jc w:val="center"/>
              <w:textAlignment w:val="baseline"/>
              <w:rPr>
                <w:sz w:val="16"/>
                <w:szCs w:val="16"/>
                <w:lang w:eastAsia="de-DE"/>
              </w:rPr>
              <w:pPrChange w:id="2030" w:author="Gary Sullivan" w:date="2025-06-04T16:13:00Z" w16du:dateUtc="2025-06-04T23:13:00Z">
                <w:pPr>
                  <w:spacing w:before="0"/>
                  <w:textAlignment w:val="baseline"/>
                </w:pPr>
              </w:pPrChange>
            </w:pPr>
            <w:r w:rsidRPr="001775AF">
              <w:rPr>
                <w:sz w:val="16"/>
                <w:szCs w:val="16"/>
                <w:lang w:eastAsia="de-DE"/>
              </w:rPr>
              <w:t>4.63%</w:t>
            </w:r>
          </w:p>
        </w:tc>
        <w:tc>
          <w:tcPr>
            <w:tcW w:w="353"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1775AF" w:rsidRDefault="00237471">
            <w:pPr>
              <w:spacing w:before="0"/>
              <w:jc w:val="center"/>
              <w:textAlignment w:val="baseline"/>
              <w:rPr>
                <w:sz w:val="16"/>
                <w:szCs w:val="16"/>
                <w:lang w:eastAsia="de-DE"/>
              </w:rPr>
              <w:pPrChange w:id="2031" w:author="Gary Sullivan" w:date="2025-06-04T16:13:00Z" w16du:dateUtc="2025-06-04T23:13:00Z">
                <w:pPr>
                  <w:spacing w:before="0"/>
                  <w:textAlignment w:val="baseline"/>
                </w:pPr>
              </w:pPrChange>
            </w:pPr>
            <w:r w:rsidRPr="001775AF">
              <w:rPr>
                <w:sz w:val="16"/>
                <w:szCs w:val="16"/>
                <w:lang w:eastAsia="de-DE"/>
              </w:rPr>
              <w:t>5.41%</w:t>
            </w:r>
          </w:p>
        </w:tc>
        <w:tc>
          <w:tcPr>
            <w:tcW w:w="353" w:type="pct"/>
            <w:noWrap/>
            <w:vAlign w:val="center"/>
            <w:hideMark/>
          </w:tcPr>
          <w:p w14:paraId="651D2860" w14:textId="77777777" w:rsidR="00237471" w:rsidRPr="001775AF" w:rsidRDefault="00237471">
            <w:pPr>
              <w:spacing w:before="0"/>
              <w:jc w:val="center"/>
              <w:textAlignment w:val="baseline"/>
              <w:rPr>
                <w:sz w:val="16"/>
                <w:szCs w:val="16"/>
                <w:lang w:eastAsia="de-DE"/>
              </w:rPr>
              <w:pPrChange w:id="2032" w:author="Gary Sullivan" w:date="2025-06-04T16:13:00Z" w16du:dateUtc="2025-06-04T23:13:00Z">
                <w:pPr>
                  <w:spacing w:before="0"/>
                  <w:textAlignment w:val="baseline"/>
                </w:pPr>
              </w:pPrChange>
            </w:pPr>
            <w:r w:rsidRPr="001775AF">
              <w:rPr>
                <w:sz w:val="16"/>
                <w:szCs w:val="16"/>
                <w:lang w:eastAsia="de-DE"/>
              </w:rPr>
              <w:t>78.7%</w:t>
            </w:r>
          </w:p>
        </w:tc>
        <w:tc>
          <w:tcPr>
            <w:tcW w:w="373" w:type="pct"/>
            <w:noWrap/>
            <w:vAlign w:val="center"/>
            <w:hideMark/>
          </w:tcPr>
          <w:p w14:paraId="2AA2C7B6" w14:textId="77777777" w:rsidR="00237471" w:rsidRPr="001775AF" w:rsidRDefault="00237471">
            <w:pPr>
              <w:spacing w:before="0"/>
              <w:jc w:val="center"/>
              <w:textAlignment w:val="baseline"/>
              <w:rPr>
                <w:sz w:val="16"/>
                <w:szCs w:val="16"/>
                <w:lang w:eastAsia="de-DE"/>
              </w:rPr>
              <w:pPrChange w:id="2033" w:author="Gary Sullivan" w:date="2025-06-04T16:13:00Z" w16du:dateUtc="2025-06-04T23:13:00Z">
                <w:pPr>
                  <w:spacing w:before="0"/>
                  <w:textAlignment w:val="baseline"/>
                </w:pPr>
              </w:pPrChange>
            </w:pPr>
            <w:r w:rsidRPr="001775AF">
              <w:rPr>
                <w:sz w:val="16"/>
                <w:szCs w:val="16"/>
                <w:lang w:eastAsia="de-DE"/>
              </w:rPr>
              <w:t>87.8%</w:t>
            </w:r>
          </w:p>
        </w:tc>
        <w:tc>
          <w:tcPr>
            <w:tcW w:w="406" w:type="pct"/>
            <w:tcBorders>
              <w:top w:val="nil"/>
              <w:left w:val="single" w:sz="4" w:space="0" w:color="auto"/>
              <w:bottom w:val="nil"/>
              <w:right w:val="nil"/>
            </w:tcBorders>
            <w:noWrap/>
            <w:vAlign w:val="center"/>
            <w:hideMark/>
          </w:tcPr>
          <w:p w14:paraId="41D46CFB" w14:textId="77777777" w:rsidR="00237471" w:rsidRPr="001775AF" w:rsidRDefault="00237471">
            <w:pPr>
              <w:spacing w:before="0"/>
              <w:jc w:val="center"/>
              <w:textAlignment w:val="baseline"/>
              <w:rPr>
                <w:sz w:val="16"/>
                <w:szCs w:val="16"/>
                <w:lang w:eastAsia="de-DE"/>
              </w:rPr>
              <w:pPrChange w:id="2034" w:author="Gary Sullivan" w:date="2025-06-04T16:13:00Z" w16du:dateUtc="2025-06-04T23:13:00Z">
                <w:pPr>
                  <w:spacing w:before="0"/>
                  <w:textAlignment w:val="baseline"/>
                </w:pPr>
              </w:pPrChange>
            </w:pPr>
            <w:r w:rsidRPr="001775AF">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1775AF" w:rsidRDefault="00237471">
            <w:pPr>
              <w:spacing w:before="0"/>
              <w:jc w:val="center"/>
              <w:textAlignment w:val="baseline"/>
              <w:rPr>
                <w:sz w:val="16"/>
                <w:szCs w:val="16"/>
                <w:lang w:eastAsia="de-DE"/>
              </w:rPr>
              <w:pPrChange w:id="2035" w:author="Gary Sullivan" w:date="2025-06-04T16:13:00Z" w16du:dateUtc="2025-06-04T23:13:00Z">
                <w:pPr>
                  <w:spacing w:before="0"/>
                  <w:textAlignment w:val="baseline"/>
                </w:pPr>
              </w:pPrChange>
            </w:pPr>
            <w:r w:rsidRPr="001775AF">
              <w:rPr>
                <w:sz w:val="16"/>
                <w:szCs w:val="16"/>
                <w:lang w:eastAsia="de-DE"/>
              </w:rPr>
              <w:t>-8.43%</w:t>
            </w:r>
          </w:p>
        </w:tc>
        <w:tc>
          <w:tcPr>
            <w:tcW w:w="429" w:type="pct"/>
            <w:tcBorders>
              <w:top w:val="single" w:sz="8" w:space="0" w:color="auto"/>
              <w:left w:val="nil"/>
              <w:bottom w:val="nil"/>
              <w:right w:val="nil"/>
            </w:tcBorders>
            <w:shd w:val="clear" w:color="auto" w:fill="CCFFCC"/>
            <w:noWrap/>
            <w:vAlign w:val="center"/>
            <w:hideMark/>
          </w:tcPr>
          <w:p w14:paraId="0FCB934A" w14:textId="77777777" w:rsidR="00237471" w:rsidRPr="001775AF" w:rsidRDefault="00237471">
            <w:pPr>
              <w:spacing w:before="0"/>
              <w:jc w:val="center"/>
              <w:textAlignment w:val="baseline"/>
              <w:rPr>
                <w:sz w:val="16"/>
                <w:szCs w:val="16"/>
                <w:lang w:eastAsia="de-DE"/>
              </w:rPr>
              <w:pPrChange w:id="2036" w:author="Gary Sullivan" w:date="2025-06-04T16:13:00Z" w16du:dateUtc="2025-06-04T23:13:00Z">
                <w:pPr>
                  <w:spacing w:before="0"/>
                  <w:textAlignment w:val="baseline"/>
                </w:pPr>
              </w:pPrChange>
            </w:pPr>
            <w:r w:rsidRPr="001775AF">
              <w:rPr>
                <w:sz w:val="16"/>
                <w:szCs w:val="16"/>
                <w:lang w:eastAsia="de-DE"/>
              </w:rPr>
              <w:t>-4.72%</w:t>
            </w:r>
          </w:p>
        </w:tc>
        <w:tc>
          <w:tcPr>
            <w:tcW w:w="429"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1775AF" w:rsidRDefault="00237471">
            <w:pPr>
              <w:spacing w:before="0"/>
              <w:jc w:val="center"/>
              <w:textAlignment w:val="baseline"/>
              <w:rPr>
                <w:sz w:val="16"/>
                <w:szCs w:val="16"/>
                <w:lang w:eastAsia="de-DE"/>
              </w:rPr>
              <w:pPrChange w:id="2037" w:author="Gary Sullivan" w:date="2025-06-04T16:13:00Z" w16du:dateUtc="2025-06-04T23:13:00Z">
                <w:pPr>
                  <w:spacing w:before="0"/>
                  <w:textAlignment w:val="baseline"/>
                </w:pPr>
              </w:pPrChange>
            </w:pPr>
            <w:r w:rsidRPr="001775AF">
              <w:rPr>
                <w:sz w:val="16"/>
                <w:szCs w:val="16"/>
                <w:lang w:eastAsia="de-DE"/>
              </w:rPr>
              <w:t>-4.97%</w:t>
            </w:r>
          </w:p>
        </w:tc>
        <w:tc>
          <w:tcPr>
            <w:tcW w:w="444" w:type="pct"/>
            <w:noWrap/>
            <w:vAlign w:val="center"/>
            <w:hideMark/>
          </w:tcPr>
          <w:p w14:paraId="59DEEAAE" w14:textId="77777777" w:rsidR="00237471" w:rsidRPr="001775AF" w:rsidRDefault="00237471">
            <w:pPr>
              <w:spacing w:before="0"/>
              <w:jc w:val="center"/>
              <w:textAlignment w:val="baseline"/>
              <w:rPr>
                <w:sz w:val="16"/>
                <w:szCs w:val="16"/>
                <w:lang w:eastAsia="de-DE"/>
              </w:rPr>
              <w:pPrChange w:id="2038" w:author="Gary Sullivan" w:date="2025-06-04T16:13:00Z" w16du:dateUtc="2025-06-04T23:13:00Z">
                <w:pPr>
                  <w:spacing w:before="0"/>
                  <w:textAlignment w:val="baseline"/>
                </w:pPr>
              </w:pPrChange>
            </w:pPr>
            <w:r w:rsidRPr="001775AF">
              <w:rPr>
                <w:sz w:val="16"/>
                <w:szCs w:val="16"/>
                <w:lang w:eastAsia="de-DE"/>
              </w:rPr>
              <w:t>731.5%</w:t>
            </w:r>
          </w:p>
        </w:tc>
        <w:tc>
          <w:tcPr>
            <w:tcW w:w="445" w:type="pct"/>
            <w:tcBorders>
              <w:top w:val="nil"/>
              <w:left w:val="nil"/>
              <w:bottom w:val="nil"/>
              <w:right w:val="single" w:sz="8" w:space="0" w:color="auto"/>
            </w:tcBorders>
            <w:noWrap/>
            <w:vAlign w:val="center"/>
            <w:hideMark/>
          </w:tcPr>
          <w:p w14:paraId="57DDF44B" w14:textId="77777777" w:rsidR="00237471" w:rsidRPr="001775AF" w:rsidRDefault="00237471">
            <w:pPr>
              <w:spacing w:before="0"/>
              <w:jc w:val="center"/>
              <w:textAlignment w:val="baseline"/>
              <w:rPr>
                <w:sz w:val="16"/>
                <w:szCs w:val="16"/>
                <w:lang w:eastAsia="de-DE"/>
              </w:rPr>
              <w:pPrChange w:id="2039" w:author="Gary Sullivan" w:date="2025-06-04T16:13:00Z" w16du:dateUtc="2025-06-04T23:13:00Z">
                <w:pPr>
                  <w:spacing w:before="0"/>
                  <w:textAlignment w:val="baseline"/>
                </w:pPr>
              </w:pPrChange>
            </w:pPr>
            <w:r w:rsidRPr="001775AF">
              <w:rPr>
                <w:sz w:val="16"/>
                <w:szCs w:val="16"/>
                <w:lang w:eastAsia="de-DE"/>
              </w:rPr>
              <w:t>514.8%</w:t>
            </w:r>
          </w:p>
        </w:tc>
      </w:tr>
      <w:tr w:rsidR="00ED61A3" w:rsidRPr="00ED61A3" w14:paraId="5613FD4F" w14:textId="77777777" w:rsidTr="006F578C">
        <w:trPr>
          <w:trHeight w:val="255"/>
          <w:trPrChange w:id="2040"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041"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6F85CB6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Change w:id="2042"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7AD9FD1F" w14:textId="77777777" w:rsidR="00237471" w:rsidRPr="001775AF" w:rsidRDefault="00237471">
            <w:pPr>
              <w:spacing w:before="0"/>
              <w:jc w:val="center"/>
              <w:textAlignment w:val="baseline"/>
              <w:rPr>
                <w:sz w:val="16"/>
                <w:szCs w:val="16"/>
                <w:lang w:eastAsia="de-DE"/>
              </w:rPr>
              <w:pPrChange w:id="2043" w:author="Gary Sullivan" w:date="2025-06-04T16:13:00Z" w16du:dateUtc="2025-06-04T23:13:00Z">
                <w:pPr>
                  <w:spacing w:before="0"/>
                  <w:textAlignment w:val="baseline"/>
                </w:pPr>
              </w:pPrChange>
            </w:pPr>
            <w:r w:rsidRPr="001775AF">
              <w:rPr>
                <w:sz w:val="16"/>
                <w:szCs w:val="16"/>
                <w:lang w:eastAsia="de-DE"/>
              </w:rPr>
              <w:t>4.19%</w:t>
            </w:r>
          </w:p>
        </w:tc>
        <w:tc>
          <w:tcPr>
            <w:tcW w:w="353" w:type="pct"/>
            <w:noWrap/>
            <w:vAlign w:val="center"/>
            <w:hideMark/>
            <w:tcPrChange w:id="2044" w:author="Gary Sullivan" w:date="2025-06-04T16:10:00Z" w16du:dateUtc="2025-06-04T23:10:00Z">
              <w:tcPr>
                <w:tcW w:w="353" w:type="pct"/>
                <w:gridSpan w:val="2"/>
                <w:noWrap/>
                <w:vAlign w:val="center"/>
                <w:hideMark/>
              </w:tcPr>
            </w:tcPrChange>
          </w:tcPr>
          <w:p w14:paraId="17D07717" w14:textId="77777777" w:rsidR="00237471" w:rsidRPr="001775AF" w:rsidRDefault="00237471">
            <w:pPr>
              <w:spacing w:before="0"/>
              <w:jc w:val="center"/>
              <w:textAlignment w:val="baseline"/>
              <w:rPr>
                <w:sz w:val="16"/>
                <w:szCs w:val="16"/>
                <w:lang w:eastAsia="de-DE"/>
              </w:rPr>
              <w:pPrChange w:id="2045" w:author="Gary Sullivan" w:date="2025-06-04T16:13:00Z" w16du:dateUtc="2025-06-04T23:13:00Z">
                <w:pPr>
                  <w:spacing w:before="0"/>
                  <w:textAlignment w:val="baseline"/>
                </w:pPr>
              </w:pPrChange>
            </w:pPr>
            <w:r w:rsidRPr="001775AF">
              <w:rPr>
                <w:sz w:val="16"/>
                <w:szCs w:val="16"/>
                <w:lang w:eastAsia="de-DE"/>
              </w:rPr>
              <w:t>2.63%</w:t>
            </w:r>
          </w:p>
        </w:tc>
        <w:tc>
          <w:tcPr>
            <w:tcW w:w="353" w:type="pct"/>
            <w:tcBorders>
              <w:top w:val="nil"/>
              <w:left w:val="nil"/>
              <w:bottom w:val="nil"/>
              <w:right w:val="single" w:sz="4" w:space="0" w:color="auto"/>
            </w:tcBorders>
            <w:shd w:val="clear" w:color="auto" w:fill="FFC7CE"/>
            <w:noWrap/>
            <w:vAlign w:val="center"/>
            <w:hideMark/>
            <w:tcPrChange w:id="2046"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33756554" w14:textId="77777777" w:rsidR="00237471" w:rsidRPr="001775AF" w:rsidRDefault="00237471">
            <w:pPr>
              <w:spacing w:before="0"/>
              <w:jc w:val="center"/>
              <w:textAlignment w:val="baseline"/>
              <w:rPr>
                <w:sz w:val="16"/>
                <w:szCs w:val="16"/>
                <w:lang w:eastAsia="de-DE"/>
              </w:rPr>
              <w:pPrChange w:id="2047" w:author="Gary Sullivan" w:date="2025-06-04T16:13:00Z" w16du:dateUtc="2025-06-04T23:13:00Z">
                <w:pPr>
                  <w:spacing w:before="0"/>
                  <w:textAlignment w:val="baseline"/>
                </w:pPr>
              </w:pPrChange>
            </w:pPr>
            <w:r w:rsidRPr="001775AF">
              <w:rPr>
                <w:sz w:val="16"/>
                <w:szCs w:val="16"/>
                <w:lang w:eastAsia="de-DE"/>
              </w:rPr>
              <w:t>3.40%</w:t>
            </w:r>
          </w:p>
        </w:tc>
        <w:tc>
          <w:tcPr>
            <w:tcW w:w="353" w:type="pct"/>
            <w:noWrap/>
            <w:vAlign w:val="center"/>
            <w:hideMark/>
            <w:tcPrChange w:id="2048" w:author="Gary Sullivan" w:date="2025-06-04T16:10:00Z" w16du:dateUtc="2025-06-04T23:10:00Z">
              <w:tcPr>
                <w:tcW w:w="353" w:type="pct"/>
                <w:gridSpan w:val="2"/>
                <w:noWrap/>
                <w:vAlign w:val="center"/>
                <w:hideMark/>
              </w:tcPr>
            </w:tcPrChange>
          </w:tcPr>
          <w:p w14:paraId="39BD154B" w14:textId="77777777" w:rsidR="00237471" w:rsidRPr="001775AF" w:rsidRDefault="00237471">
            <w:pPr>
              <w:spacing w:before="0"/>
              <w:jc w:val="center"/>
              <w:textAlignment w:val="baseline"/>
              <w:rPr>
                <w:sz w:val="16"/>
                <w:szCs w:val="16"/>
                <w:lang w:eastAsia="de-DE"/>
              </w:rPr>
              <w:pPrChange w:id="2049" w:author="Gary Sullivan" w:date="2025-06-04T16:13:00Z" w16du:dateUtc="2025-06-04T23:13:00Z">
                <w:pPr>
                  <w:spacing w:before="0"/>
                  <w:textAlignment w:val="baseline"/>
                </w:pPr>
              </w:pPrChange>
            </w:pPr>
            <w:r w:rsidRPr="001775AF">
              <w:rPr>
                <w:sz w:val="16"/>
                <w:szCs w:val="16"/>
                <w:lang w:eastAsia="de-DE"/>
              </w:rPr>
              <w:t>87.6%</w:t>
            </w:r>
          </w:p>
        </w:tc>
        <w:tc>
          <w:tcPr>
            <w:tcW w:w="373" w:type="pct"/>
            <w:noWrap/>
            <w:vAlign w:val="center"/>
            <w:hideMark/>
            <w:tcPrChange w:id="2050" w:author="Gary Sullivan" w:date="2025-06-04T16:10:00Z" w16du:dateUtc="2025-06-04T23:10:00Z">
              <w:tcPr>
                <w:tcW w:w="127" w:type="pct"/>
                <w:gridSpan w:val="2"/>
                <w:noWrap/>
                <w:vAlign w:val="center"/>
                <w:hideMark/>
              </w:tcPr>
            </w:tcPrChange>
          </w:tcPr>
          <w:p w14:paraId="25E6A68E" w14:textId="77777777" w:rsidR="00237471" w:rsidRPr="001775AF" w:rsidRDefault="00237471">
            <w:pPr>
              <w:spacing w:before="0"/>
              <w:jc w:val="center"/>
              <w:textAlignment w:val="baseline"/>
              <w:rPr>
                <w:sz w:val="16"/>
                <w:szCs w:val="16"/>
                <w:lang w:eastAsia="de-DE"/>
              </w:rPr>
              <w:pPrChange w:id="2051" w:author="Gary Sullivan" w:date="2025-06-04T16:13:00Z" w16du:dateUtc="2025-06-04T23:13:00Z">
                <w:pPr>
                  <w:spacing w:before="0"/>
                  <w:textAlignment w:val="baseline"/>
                </w:pPr>
              </w:pPrChange>
            </w:pPr>
            <w:r w:rsidRPr="001775AF">
              <w:rPr>
                <w:sz w:val="16"/>
                <w:szCs w:val="16"/>
                <w:lang w:eastAsia="de-DE"/>
              </w:rPr>
              <w:t>87.2%</w:t>
            </w:r>
          </w:p>
        </w:tc>
        <w:tc>
          <w:tcPr>
            <w:tcW w:w="406" w:type="pct"/>
            <w:tcBorders>
              <w:top w:val="nil"/>
              <w:left w:val="single" w:sz="4" w:space="0" w:color="auto"/>
              <w:bottom w:val="nil"/>
              <w:right w:val="nil"/>
            </w:tcBorders>
            <w:noWrap/>
            <w:vAlign w:val="center"/>
            <w:hideMark/>
            <w:tcPrChange w:id="2052"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1C9053EE" w14:textId="77777777" w:rsidR="00237471" w:rsidRPr="001775AF" w:rsidRDefault="00237471">
            <w:pPr>
              <w:spacing w:before="0"/>
              <w:jc w:val="center"/>
              <w:textAlignment w:val="baseline"/>
              <w:rPr>
                <w:sz w:val="16"/>
                <w:szCs w:val="16"/>
                <w:lang w:eastAsia="de-DE"/>
              </w:rPr>
              <w:pPrChange w:id="2053" w:author="Gary Sullivan" w:date="2025-06-04T16:13:00Z" w16du:dateUtc="2025-06-04T23:13:00Z">
                <w:pPr>
                  <w:spacing w:before="0"/>
                  <w:textAlignment w:val="baseline"/>
                </w:pPr>
              </w:pPrChange>
            </w:pPr>
            <w:r w:rsidRPr="001775AF">
              <w:rPr>
                <w:sz w:val="16"/>
                <w:szCs w:val="16"/>
                <w:lang w:eastAsia="de-DE"/>
              </w:rPr>
              <w:t>88%</w:t>
            </w:r>
          </w:p>
        </w:tc>
        <w:tc>
          <w:tcPr>
            <w:tcW w:w="429" w:type="pct"/>
            <w:tcBorders>
              <w:top w:val="nil"/>
              <w:left w:val="single" w:sz="8" w:space="0" w:color="auto"/>
              <w:bottom w:val="nil"/>
              <w:right w:val="nil"/>
            </w:tcBorders>
            <w:shd w:val="clear" w:color="auto" w:fill="CCFFCC"/>
            <w:noWrap/>
            <w:vAlign w:val="center"/>
            <w:hideMark/>
            <w:tcPrChange w:id="2054"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67F089BB" w14:textId="77777777" w:rsidR="00237471" w:rsidRPr="001775AF" w:rsidRDefault="00237471">
            <w:pPr>
              <w:spacing w:before="0"/>
              <w:jc w:val="center"/>
              <w:textAlignment w:val="baseline"/>
              <w:rPr>
                <w:sz w:val="16"/>
                <w:szCs w:val="16"/>
                <w:lang w:eastAsia="de-DE"/>
              </w:rPr>
              <w:pPrChange w:id="2055" w:author="Gary Sullivan" w:date="2025-06-04T16:13:00Z" w16du:dateUtc="2025-06-04T23:13:00Z">
                <w:pPr>
                  <w:spacing w:before="0"/>
                  <w:textAlignment w:val="baseline"/>
                </w:pPr>
              </w:pPrChange>
            </w:pPr>
            <w:r w:rsidRPr="001775AF">
              <w:rPr>
                <w:sz w:val="16"/>
                <w:szCs w:val="16"/>
                <w:lang w:eastAsia="de-DE"/>
              </w:rPr>
              <w:t>-27.16%</w:t>
            </w:r>
          </w:p>
        </w:tc>
        <w:tc>
          <w:tcPr>
            <w:tcW w:w="429" w:type="pct"/>
            <w:shd w:val="clear" w:color="auto" w:fill="CCFFCC"/>
            <w:noWrap/>
            <w:vAlign w:val="center"/>
            <w:hideMark/>
            <w:tcPrChange w:id="2056" w:author="Gary Sullivan" w:date="2025-06-04T16:10:00Z" w16du:dateUtc="2025-06-04T23:10:00Z">
              <w:tcPr>
                <w:tcW w:w="429" w:type="pct"/>
                <w:gridSpan w:val="2"/>
                <w:shd w:val="clear" w:color="auto" w:fill="CCFFCC"/>
                <w:noWrap/>
                <w:vAlign w:val="center"/>
                <w:hideMark/>
              </w:tcPr>
            </w:tcPrChange>
          </w:tcPr>
          <w:p w14:paraId="11E0B496" w14:textId="77777777" w:rsidR="00237471" w:rsidRPr="001775AF" w:rsidRDefault="00237471">
            <w:pPr>
              <w:spacing w:before="0"/>
              <w:jc w:val="center"/>
              <w:textAlignment w:val="baseline"/>
              <w:rPr>
                <w:sz w:val="16"/>
                <w:szCs w:val="16"/>
                <w:lang w:eastAsia="de-DE"/>
              </w:rPr>
              <w:pPrChange w:id="2057" w:author="Gary Sullivan" w:date="2025-06-04T16:13:00Z" w16du:dateUtc="2025-06-04T23:13:00Z">
                <w:pPr>
                  <w:spacing w:before="0"/>
                  <w:textAlignment w:val="baseline"/>
                </w:pPr>
              </w:pPrChange>
            </w:pPr>
            <w:r w:rsidRPr="001775AF">
              <w:rPr>
                <w:sz w:val="16"/>
                <w:szCs w:val="16"/>
                <w:lang w:eastAsia="de-DE"/>
              </w:rPr>
              <w:t>-31.86%</w:t>
            </w:r>
          </w:p>
        </w:tc>
        <w:tc>
          <w:tcPr>
            <w:tcW w:w="429" w:type="pct"/>
            <w:tcBorders>
              <w:top w:val="nil"/>
              <w:left w:val="nil"/>
              <w:bottom w:val="nil"/>
              <w:right w:val="single" w:sz="4" w:space="0" w:color="auto"/>
            </w:tcBorders>
            <w:shd w:val="clear" w:color="auto" w:fill="CCFFCC"/>
            <w:noWrap/>
            <w:vAlign w:val="center"/>
            <w:hideMark/>
            <w:tcPrChange w:id="2058"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747C9650" w14:textId="77777777" w:rsidR="00237471" w:rsidRPr="001775AF" w:rsidRDefault="00237471">
            <w:pPr>
              <w:spacing w:before="0"/>
              <w:jc w:val="center"/>
              <w:textAlignment w:val="baseline"/>
              <w:rPr>
                <w:sz w:val="16"/>
                <w:szCs w:val="16"/>
                <w:lang w:eastAsia="de-DE"/>
              </w:rPr>
              <w:pPrChange w:id="2059" w:author="Gary Sullivan" w:date="2025-06-04T16:13:00Z" w16du:dateUtc="2025-06-04T23:13:00Z">
                <w:pPr>
                  <w:spacing w:before="0"/>
                  <w:textAlignment w:val="baseline"/>
                </w:pPr>
              </w:pPrChange>
            </w:pPr>
            <w:r w:rsidRPr="001775AF">
              <w:rPr>
                <w:sz w:val="16"/>
                <w:szCs w:val="16"/>
                <w:lang w:eastAsia="de-DE"/>
              </w:rPr>
              <w:t>-31.64%</w:t>
            </w:r>
          </w:p>
        </w:tc>
        <w:tc>
          <w:tcPr>
            <w:tcW w:w="444" w:type="pct"/>
            <w:noWrap/>
            <w:vAlign w:val="center"/>
            <w:hideMark/>
            <w:tcPrChange w:id="2060" w:author="Gary Sullivan" w:date="2025-06-04T16:10:00Z" w16du:dateUtc="2025-06-04T23:10:00Z">
              <w:tcPr>
                <w:tcW w:w="444" w:type="pct"/>
                <w:gridSpan w:val="2"/>
                <w:noWrap/>
                <w:vAlign w:val="center"/>
                <w:hideMark/>
              </w:tcPr>
            </w:tcPrChange>
          </w:tcPr>
          <w:p w14:paraId="6A9F6143" w14:textId="77777777" w:rsidR="00237471" w:rsidRPr="001775AF" w:rsidRDefault="00237471">
            <w:pPr>
              <w:spacing w:before="0"/>
              <w:jc w:val="center"/>
              <w:textAlignment w:val="baseline"/>
              <w:rPr>
                <w:sz w:val="16"/>
                <w:szCs w:val="16"/>
                <w:lang w:eastAsia="de-DE"/>
              </w:rPr>
              <w:pPrChange w:id="2061" w:author="Gary Sullivan" w:date="2025-06-04T16:13:00Z" w16du:dateUtc="2025-06-04T23:13:00Z">
                <w:pPr>
                  <w:spacing w:before="0"/>
                  <w:textAlignment w:val="baseline"/>
                </w:pPr>
              </w:pPrChange>
            </w:pPr>
            <w:r w:rsidRPr="001775AF">
              <w:rPr>
                <w:sz w:val="16"/>
                <w:szCs w:val="16"/>
                <w:lang w:eastAsia="de-DE"/>
              </w:rPr>
              <w:t>566.6%</w:t>
            </w:r>
          </w:p>
        </w:tc>
        <w:tc>
          <w:tcPr>
            <w:tcW w:w="445" w:type="pct"/>
            <w:tcBorders>
              <w:top w:val="nil"/>
              <w:left w:val="nil"/>
              <w:bottom w:val="nil"/>
              <w:right w:val="single" w:sz="8" w:space="0" w:color="auto"/>
            </w:tcBorders>
            <w:noWrap/>
            <w:vAlign w:val="center"/>
            <w:hideMark/>
            <w:tcPrChange w:id="2062"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7F633E3F" w14:textId="77777777" w:rsidR="00237471" w:rsidRPr="001775AF" w:rsidRDefault="00237471">
            <w:pPr>
              <w:spacing w:before="0"/>
              <w:jc w:val="center"/>
              <w:textAlignment w:val="baseline"/>
              <w:rPr>
                <w:sz w:val="16"/>
                <w:szCs w:val="16"/>
                <w:lang w:eastAsia="de-DE"/>
              </w:rPr>
              <w:pPrChange w:id="2063" w:author="Gary Sullivan" w:date="2025-06-04T16:13:00Z" w16du:dateUtc="2025-06-04T23:13:00Z">
                <w:pPr>
                  <w:spacing w:before="0"/>
                  <w:textAlignment w:val="baseline"/>
                </w:pPr>
              </w:pPrChange>
            </w:pPr>
            <w:r w:rsidRPr="001775AF">
              <w:rPr>
                <w:sz w:val="16"/>
                <w:szCs w:val="16"/>
                <w:lang w:eastAsia="de-DE"/>
              </w:rPr>
              <w:t>522.3%</w:t>
            </w:r>
          </w:p>
        </w:tc>
      </w:tr>
      <w:tr w:rsidR="009C52FC" w:rsidRPr="00ED61A3" w14:paraId="75677D15" w14:textId="77777777" w:rsidTr="006F578C">
        <w:trPr>
          <w:trHeight w:val="255"/>
          <w:trPrChange w:id="2064" w:author="Gary Sullivan" w:date="2025-06-04T16:10:00Z" w16du:dateUtc="2025-06-04T23:10:00Z">
            <w:trPr>
              <w:trHeight w:val="255"/>
            </w:trPr>
          </w:trPrChange>
        </w:trPr>
        <w:tc>
          <w:tcPr>
            <w:tcW w:w="633" w:type="pct"/>
            <w:tcBorders>
              <w:top w:val="nil"/>
              <w:left w:val="single" w:sz="8" w:space="0" w:color="auto"/>
              <w:bottom w:val="single" w:sz="8" w:space="0" w:color="auto"/>
              <w:right w:val="single" w:sz="8" w:space="0" w:color="auto"/>
            </w:tcBorders>
            <w:noWrap/>
            <w:vAlign w:val="center"/>
            <w:hideMark/>
            <w:tcPrChange w:id="2065" w:author="Gary Sullivan" w:date="2025-06-04T16:10:00Z" w16du:dateUtc="2025-06-04T23:10:00Z">
              <w:tcPr>
                <w:tcW w:w="632" w:type="pct"/>
                <w:tcBorders>
                  <w:top w:val="nil"/>
                  <w:left w:val="single" w:sz="8" w:space="0" w:color="auto"/>
                  <w:bottom w:val="single" w:sz="8" w:space="0" w:color="auto"/>
                  <w:right w:val="single" w:sz="8" w:space="0" w:color="auto"/>
                </w:tcBorders>
                <w:noWrap/>
                <w:vAlign w:val="center"/>
                <w:hideMark/>
              </w:tcPr>
            </w:tcPrChange>
          </w:tcPr>
          <w:p w14:paraId="54330DB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3" w:type="pct"/>
            <w:tcBorders>
              <w:top w:val="nil"/>
              <w:left w:val="nil"/>
              <w:bottom w:val="single" w:sz="8" w:space="0" w:color="auto"/>
              <w:right w:val="nil"/>
            </w:tcBorders>
            <w:noWrap/>
            <w:vAlign w:val="center"/>
            <w:hideMark/>
            <w:tcPrChange w:id="2066"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45A21FEA" w14:textId="77777777" w:rsidR="00237471" w:rsidRPr="001775AF" w:rsidRDefault="00237471">
            <w:pPr>
              <w:spacing w:before="0"/>
              <w:jc w:val="center"/>
              <w:textAlignment w:val="baseline"/>
              <w:rPr>
                <w:sz w:val="16"/>
                <w:szCs w:val="16"/>
                <w:lang w:eastAsia="de-DE"/>
              </w:rPr>
              <w:pPrChange w:id="2067" w:author="Gary Sullivan" w:date="2025-06-04T16:13:00Z" w16du:dateUtc="2025-06-04T23:13:00Z">
                <w:pPr>
                  <w:spacing w:before="0"/>
                  <w:textAlignment w:val="baseline"/>
                </w:pPr>
              </w:pPrChange>
            </w:pPr>
            <w:r w:rsidRPr="001775AF">
              <w:rPr>
                <w:sz w:val="16"/>
                <w:szCs w:val="16"/>
                <w:lang w:eastAsia="de-DE"/>
              </w:rPr>
              <w:t>0.54%</w:t>
            </w:r>
          </w:p>
        </w:tc>
        <w:tc>
          <w:tcPr>
            <w:tcW w:w="353" w:type="pct"/>
            <w:tcBorders>
              <w:top w:val="nil"/>
              <w:left w:val="nil"/>
              <w:bottom w:val="single" w:sz="8" w:space="0" w:color="auto"/>
              <w:right w:val="nil"/>
            </w:tcBorders>
            <w:noWrap/>
            <w:vAlign w:val="center"/>
            <w:hideMark/>
            <w:tcPrChange w:id="2068"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77AF2633" w14:textId="77777777" w:rsidR="00237471" w:rsidRPr="001775AF" w:rsidRDefault="00237471">
            <w:pPr>
              <w:spacing w:before="0"/>
              <w:jc w:val="center"/>
              <w:textAlignment w:val="baseline"/>
              <w:rPr>
                <w:sz w:val="16"/>
                <w:szCs w:val="16"/>
                <w:lang w:eastAsia="de-DE"/>
              </w:rPr>
              <w:pPrChange w:id="2069" w:author="Gary Sullivan" w:date="2025-06-04T16:13:00Z" w16du:dateUtc="2025-06-04T23:13:00Z">
                <w:pPr>
                  <w:spacing w:before="0"/>
                  <w:textAlignment w:val="baseline"/>
                </w:pPr>
              </w:pPrChange>
            </w:pPr>
            <w:r w:rsidRPr="001775AF">
              <w:rPr>
                <w:sz w:val="16"/>
                <w:szCs w:val="16"/>
                <w:lang w:eastAsia="de-DE"/>
              </w:rPr>
              <w:t>0.63%</w:t>
            </w:r>
          </w:p>
        </w:tc>
        <w:tc>
          <w:tcPr>
            <w:tcW w:w="353" w:type="pct"/>
            <w:tcBorders>
              <w:top w:val="nil"/>
              <w:left w:val="nil"/>
              <w:bottom w:val="single" w:sz="8" w:space="0" w:color="auto"/>
              <w:right w:val="single" w:sz="4" w:space="0" w:color="auto"/>
            </w:tcBorders>
            <w:noWrap/>
            <w:vAlign w:val="center"/>
            <w:hideMark/>
            <w:tcPrChange w:id="2070"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15597CB3" w14:textId="77777777" w:rsidR="00237471" w:rsidRPr="001775AF" w:rsidRDefault="00237471">
            <w:pPr>
              <w:spacing w:before="0"/>
              <w:jc w:val="center"/>
              <w:textAlignment w:val="baseline"/>
              <w:rPr>
                <w:sz w:val="16"/>
                <w:szCs w:val="16"/>
                <w:lang w:eastAsia="de-DE"/>
              </w:rPr>
              <w:pPrChange w:id="2071" w:author="Gary Sullivan" w:date="2025-06-04T16:13:00Z" w16du:dateUtc="2025-06-04T23:13:00Z">
                <w:pPr>
                  <w:spacing w:before="0"/>
                  <w:textAlignment w:val="baseline"/>
                </w:pPr>
              </w:pPrChange>
            </w:pPr>
            <w:r w:rsidRPr="001775AF">
              <w:rPr>
                <w:sz w:val="16"/>
                <w:szCs w:val="16"/>
                <w:lang w:eastAsia="de-DE"/>
              </w:rPr>
              <w:t>0.60%</w:t>
            </w:r>
          </w:p>
        </w:tc>
        <w:tc>
          <w:tcPr>
            <w:tcW w:w="353" w:type="pct"/>
            <w:tcBorders>
              <w:top w:val="nil"/>
              <w:left w:val="nil"/>
              <w:bottom w:val="single" w:sz="8" w:space="0" w:color="auto"/>
              <w:right w:val="nil"/>
            </w:tcBorders>
            <w:noWrap/>
            <w:vAlign w:val="center"/>
            <w:hideMark/>
            <w:tcPrChange w:id="2072"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25119068" w14:textId="77777777" w:rsidR="00237471" w:rsidRPr="001775AF" w:rsidRDefault="00237471">
            <w:pPr>
              <w:spacing w:before="0"/>
              <w:jc w:val="center"/>
              <w:textAlignment w:val="baseline"/>
              <w:rPr>
                <w:sz w:val="16"/>
                <w:szCs w:val="16"/>
                <w:lang w:eastAsia="de-DE"/>
              </w:rPr>
              <w:pPrChange w:id="2073" w:author="Gary Sullivan" w:date="2025-06-04T16:13:00Z" w16du:dateUtc="2025-06-04T23:13:00Z">
                <w:pPr>
                  <w:spacing w:before="0"/>
                  <w:textAlignment w:val="baseline"/>
                </w:pPr>
              </w:pPrChange>
            </w:pPr>
            <w:r w:rsidRPr="001775AF">
              <w:rPr>
                <w:sz w:val="16"/>
                <w:szCs w:val="16"/>
                <w:lang w:eastAsia="de-DE"/>
              </w:rPr>
              <w:t>88.2%</w:t>
            </w:r>
          </w:p>
        </w:tc>
        <w:tc>
          <w:tcPr>
            <w:tcW w:w="373" w:type="pct"/>
            <w:tcBorders>
              <w:top w:val="nil"/>
              <w:left w:val="nil"/>
              <w:bottom w:val="single" w:sz="8" w:space="0" w:color="auto"/>
              <w:right w:val="nil"/>
            </w:tcBorders>
            <w:noWrap/>
            <w:vAlign w:val="center"/>
            <w:hideMark/>
            <w:tcPrChange w:id="2074" w:author="Gary Sullivan" w:date="2025-06-04T16:10:00Z" w16du:dateUtc="2025-06-04T23:10:00Z">
              <w:tcPr>
                <w:tcW w:w="127" w:type="pct"/>
                <w:gridSpan w:val="2"/>
                <w:tcBorders>
                  <w:top w:val="nil"/>
                  <w:left w:val="nil"/>
                  <w:bottom w:val="single" w:sz="8" w:space="0" w:color="auto"/>
                  <w:right w:val="nil"/>
                </w:tcBorders>
                <w:noWrap/>
                <w:vAlign w:val="center"/>
                <w:hideMark/>
              </w:tcPr>
            </w:tcPrChange>
          </w:tcPr>
          <w:p w14:paraId="2DDDB428" w14:textId="77777777" w:rsidR="00237471" w:rsidRPr="001775AF" w:rsidRDefault="00237471">
            <w:pPr>
              <w:spacing w:before="0"/>
              <w:jc w:val="center"/>
              <w:textAlignment w:val="baseline"/>
              <w:rPr>
                <w:sz w:val="16"/>
                <w:szCs w:val="16"/>
                <w:lang w:eastAsia="de-DE"/>
              </w:rPr>
              <w:pPrChange w:id="2075" w:author="Gary Sullivan" w:date="2025-06-04T16:13:00Z" w16du:dateUtc="2025-06-04T23:13:00Z">
                <w:pPr>
                  <w:spacing w:before="0"/>
                  <w:textAlignment w:val="baseline"/>
                </w:pPr>
              </w:pPrChange>
            </w:pPr>
            <w:r w:rsidRPr="001775AF">
              <w:rPr>
                <w:sz w:val="16"/>
                <w:szCs w:val="16"/>
                <w:lang w:eastAsia="de-DE"/>
              </w:rPr>
              <w:t>88.9%</w:t>
            </w:r>
          </w:p>
        </w:tc>
        <w:tc>
          <w:tcPr>
            <w:tcW w:w="406" w:type="pct"/>
            <w:tcBorders>
              <w:top w:val="nil"/>
              <w:left w:val="single" w:sz="4" w:space="0" w:color="auto"/>
              <w:bottom w:val="single" w:sz="8" w:space="0" w:color="auto"/>
              <w:right w:val="nil"/>
            </w:tcBorders>
            <w:noWrap/>
            <w:vAlign w:val="center"/>
            <w:hideMark/>
            <w:tcPrChange w:id="2076" w:author="Gary Sullivan" w:date="2025-06-04T16:10:00Z" w16du:dateUtc="2025-06-04T23:10:00Z">
              <w:tcPr>
                <w:tcW w:w="653" w:type="pct"/>
                <w:gridSpan w:val="2"/>
                <w:tcBorders>
                  <w:top w:val="nil"/>
                  <w:left w:val="single" w:sz="4" w:space="0" w:color="auto"/>
                  <w:bottom w:val="single" w:sz="8" w:space="0" w:color="auto"/>
                  <w:right w:val="nil"/>
                </w:tcBorders>
                <w:noWrap/>
                <w:vAlign w:val="center"/>
                <w:hideMark/>
              </w:tcPr>
            </w:tcPrChange>
          </w:tcPr>
          <w:p w14:paraId="2D553C39" w14:textId="77777777" w:rsidR="00237471" w:rsidRPr="001775AF" w:rsidRDefault="00237471">
            <w:pPr>
              <w:spacing w:before="0"/>
              <w:jc w:val="center"/>
              <w:textAlignment w:val="baseline"/>
              <w:rPr>
                <w:sz w:val="16"/>
                <w:szCs w:val="16"/>
                <w:lang w:eastAsia="de-DE"/>
              </w:rPr>
              <w:pPrChange w:id="2077" w:author="Gary Sullivan" w:date="2025-06-04T16:13:00Z" w16du:dateUtc="2025-06-04T23:13:00Z">
                <w:pPr>
                  <w:spacing w:before="0"/>
                  <w:textAlignment w:val="baseline"/>
                </w:pPr>
              </w:pPrChange>
            </w:pPr>
            <w:r w:rsidRPr="001775AF">
              <w:rPr>
                <w:sz w:val="16"/>
                <w:szCs w:val="16"/>
                <w:lang w:eastAsia="de-DE"/>
              </w:rPr>
              <w:t>81%</w:t>
            </w:r>
          </w:p>
        </w:tc>
        <w:tc>
          <w:tcPr>
            <w:tcW w:w="429" w:type="pct"/>
            <w:tcBorders>
              <w:top w:val="nil"/>
              <w:left w:val="single" w:sz="8" w:space="0" w:color="auto"/>
              <w:bottom w:val="single" w:sz="8" w:space="0" w:color="auto"/>
              <w:right w:val="nil"/>
            </w:tcBorders>
            <w:shd w:val="clear" w:color="auto" w:fill="CCFFCC"/>
            <w:noWrap/>
            <w:vAlign w:val="center"/>
            <w:hideMark/>
            <w:tcPrChange w:id="2078" w:author="Gary Sullivan" w:date="2025-06-04T16:10:00Z" w16du:dateUtc="2025-06-04T23:10:00Z">
              <w:tcPr>
                <w:tcW w:w="429" w:type="pct"/>
                <w:tcBorders>
                  <w:top w:val="nil"/>
                  <w:left w:val="single" w:sz="8" w:space="0" w:color="auto"/>
                  <w:bottom w:val="single" w:sz="8" w:space="0" w:color="auto"/>
                  <w:right w:val="nil"/>
                </w:tcBorders>
                <w:shd w:val="clear" w:color="auto" w:fill="CCFFCC"/>
                <w:noWrap/>
                <w:vAlign w:val="center"/>
                <w:hideMark/>
              </w:tcPr>
            </w:tcPrChange>
          </w:tcPr>
          <w:p w14:paraId="39F41A71" w14:textId="77777777" w:rsidR="00237471" w:rsidRPr="001775AF" w:rsidRDefault="00237471">
            <w:pPr>
              <w:spacing w:before="0"/>
              <w:jc w:val="center"/>
              <w:textAlignment w:val="baseline"/>
              <w:rPr>
                <w:sz w:val="16"/>
                <w:szCs w:val="16"/>
                <w:lang w:eastAsia="de-DE"/>
              </w:rPr>
              <w:pPrChange w:id="2079" w:author="Gary Sullivan" w:date="2025-06-04T16:13:00Z" w16du:dateUtc="2025-06-04T23:13:00Z">
                <w:pPr>
                  <w:spacing w:before="0"/>
                  <w:textAlignment w:val="baseline"/>
                </w:pPr>
              </w:pPrChange>
            </w:pPr>
            <w:r w:rsidRPr="001775AF">
              <w:rPr>
                <w:sz w:val="16"/>
                <w:szCs w:val="16"/>
                <w:lang w:eastAsia="de-DE"/>
              </w:rPr>
              <w:t>-42.95%</w:t>
            </w:r>
          </w:p>
        </w:tc>
        <w:tc>
          <w:tcPr>
            <w:tcW w:w="429" w:type="pct"/>
            <w:tcBorders>
              <w:top w:val="nil"/>
              <w:left w:val="nil"/>
              <w:bottom w:val="single" w:sz="8" w:space="0" w:color="auto"/>
              <w:right w:val="nil"/>
            </w:tcBorders>
            <w:shd w:val="clear" w:color="auto" w:fill="CCFFCC"/>
            <w:noWrap/>
            <w:vAlign w:val="center"/>
            <w:hideMark/>
            <w:tcPrChange w:id="2080" w:author="Gary Sullivan" w:date="2025-06-04T16:10:00Z" w16du:dateUtc="2025-06-04T23:10:00Z">
              <w:tcPr>
                <w:tcW w:w="429" w:type="pct"/>
                <w:gridSpan w:val="2"/>
                <w:tcBorders>
                  <w:top w:val="nil"/>
                  <w:left w:val="nil"/>
                  <w:bottom w:val="single" w:sz="8" w:space="0" w:color="auto"/>
                  <w:right w:val="nil"/>
                </w:tcBorders>
                <w:shd w:val="clear" w:color="auto" w:fill="CCFFCC"/>
                <w:noWrap/>
                <w:vAlign w:val="center"/>
                <w:hideMark/>
              </w:tcPr>
            </w:tcPrChange>
          </w:tcPr>
          <w:p w14:paraId="64A742AE" w14:textId="77777777" w:rsidR="00237471" w:rsidRPr="001775AF" w:rsidRDefault="00237471">
            <w:pPr>
              <w:spacing w:before="0"/>
              <w:jc w:val="center"/>
              <w:textAlignment w:val="baseline"/>
              <w:rPr>
                <w:sz w:val="16"/>
                <w:szCs w:val="16"/>
                <w:lang w:eastAsia="de-DE"/>
              </w:rPr>
              <w:pPrChange w:id="2081" w:author="Gary Sullivan" w:date="2025-06-04T16:13:00Z" w16du:dateUtc="2025-06-04T23:13:00Z">
                <w:pPr>
                  <w:spacing w:before="0"/>
                  <w:textAlignment w:val="baseline"/>
                </w:pPr>
              </w:pPrChange>
            </w:pPr>
            <w:r w:rsidRPr="001775AF">
              <w:rPr>
                <w:sz w:val="16"/>
                <w:szCs w:val="16"/>
                <w:lang w:eastAsia="de-DE"/>
              </w:rPr>
              <w:t>-48.53%</w:t>
            </w:r>
          </w:p>
        </w:tc>
        <w:tc>
          <w:tcPr>
            <w:tcW w:w="429" w:type="pct"/>
            <w:tcBorders>
              <w:top w:val="nil"/>
              <w:left w:val="nil"/>
              <w:bottom w:val="single" w:sz="8" w:space="0" w:color="auto"/>
              <w:right w:val="single" w:sz="4" w:space="0" w:color="auto"/>
            </w:tcBorders>
            <w:shd w:val="clear" w:color="auto" w:fill="CCFFCC"/>
            <w:noWrap/>
            <w:vAlign w:val="center"/>
            <w:hideMark/>
            <w:tcPrChange w:id="2082" w:author="Gary Sullivan" w:date="2025-06-04T16:10:00Z" w16du:dateUtc="2025-06-04T23:10:00Z">
              <w:tcPr>
                <w:tcW w:w="429" w:type="pct"/>
                <w:gridSpan w:val="2"/>
                <w:tcBorders>
                  <w:top w:val="nil"/>
                  <w:left w:val="nil"/>
                  <w:bottom w:val="single" w:sz="8" w:space="0" w:color="auto"/>
                  <w:right w:val="single" w:sz="4" w:space="0" w:color="auto"/>
                </w:tcBorders>
                <w:shd w:val="clear" w:color="auto" w:fill="CCFFCC"/>
                <w:noWrap/>
                <w:vAlign w:val="center"/>
                <w:hideMark/>
              </w:tcPr>
            </w:tcPrChange>
          </w:tcPr>
          <w:p w14:paraId="7FB6010C" w14:textId="77777777" w:rsidR="00237471" w:rsidRPr="001775AF" w:rsidRDefault="00237471">
            <w:pPr>
              <w:spacing w:before="0"/>
              <w:jc w:val="center"/>
              <w:textAlignment w:val="baseline"/>
              <w:rPr>
                <w:sz w:val="16"/>
                <w:szCs w:val="16"/>
                <w:lang w:eastAsia="de-DE"/>
              </w:rPr>
              <w:pPrChange w:id="2083" w:author="Gary Sullivan" w:date="2025-06-04T16:13:00Z" w16du:dateUtc="2025-06-04T23:13:00Z">
                <w:pPr>
                  <w:spacing w:before="0"/>
                  <w:textAlignment w:val="baseline"/>
                </w:pPr>
              </w:pPrChange>
            </w:pPr>
            <w:r w:rsidRPr="001775AF">
              <w:rPr>
                <w:sz w:val="16"/>
                <w:szCs w:val="16"/>
                <w:lang w:eastAsia="de-DE"/>
              </w:rPr>
              <w:t>-47.83%</w:t>
            </w:r>
          </w:p>
        </w:tc>
        <w:tc>
          <w:tcPr>
            <w:tcW w:w="444" w:type="pct"/>
            <w:tcBorders>
              <w:top w:val="nil"/>
              <w:left w:val="nil"/>
              <w:bottom w:val="single" w:sz="8" w:space="0" w:color="auto"/>
              <w:right w:val="nil"/>
            </w:tcBorders>
            <w:noWrap/>
            <w:vAlign w:val="center"/>
            <w:hideMark/>
            <w:tcPrChange w:id="2084"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04532286" w14:textId="77777777" w:rsidR="00237471" w:rsidRPr="001775AF" w:rsidRDefault="00237471">
            <w:pPr>
              <w:spacing w:before="0"/>
              <w:jc w:val="center"/>
              <w:textAlignment w:val="baseline"/>
              <w:rPr>
                <w:sz w:val="16"/>
                <w:szCs w:val="16"/>
                <w:lang w:eastAsia="de-DE"/>
              </w:rPr>
              <w:pPrChange w:id="2085" w:author="Gary Sullivan" w:date="2025-06-04T16:13:00Z" w16du:dateUtc="2025-06-04T23:13:00Z">
                <w:pPr>
                  <w:spacing w:before="0"/>
                  <w:textAlignment w:val="baseline"/>
                </w:pPr>
              </w:pPrChange>
            </w:pPr>
            <w:r w:rsidRPr="001775AF">
              <w:rPr>
                <w:sz w:val="16"/>
                <w:szCs w:val="16"/>
                <w:lang w:eastAsia="de-DE"/>
              </w:rPr>
              <w:t>473.5%</w:t>
            </w:r>
          </w:p>
        </w:tc>
        <w:tc>
          <w:tcPr>
            <w:tcW w:w="445" w:type="pct"/>
            <w:tcBorders>
              <w:top w:val="nil"/>
              <w:left w:val="nil"/>
              <w:bottom w:val="single" w:sz="8" w:space="0" w:color="auto"/>
              <w:right w:val="single" w:sz="8" w:space="0" w:color="auto"/>
            </w:tcBorders>
            <w:noWrap/>
            <w:vAlign w:val="center"/>
            <w:hideMark/>
            <w:tcPrChange w:id="2086"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04601738" w14:textId="77777777" w:rsidR="00237471" w:rsidRPr="001775AF" w:rsidRDefault="00237471">
            <w:pPr>
              <w:spacing w:before="0"/>
              <w:jc w:val="center"/>
              <w:textAlignment w:val="baseline"/>
              <w:rPr>
                <w:sz w:val="16"/>
                <w:szCs w:val="16"/>
                <w:lang w:eastAsia="de-DE"/>
              </w:rPr>
              <w:pPrChange w:id="2087" w:author="Gary Sullivan" w:date="2025-06-04T16:13:00Z" w16du:dateUtc="2025-06-04T23:13:00Z">
                <w:pPr>
                  <w:spacing w:before="0"/>
                  <w:textAlignment w:val="baseline"/>
                </w:pPr>
              </w:pPrChange>
            </w:pPr>
            <w:r w:rsidRPr="001775AF">
              <w:rPr>
                <w:sz w:val="16"/>
                <w:szCs w:val="16"/>
                <w:lang w:eastAsia="de-DE"/>
              </w:rPr>
              <w:t>555.8%</w:t>
            </w:r>
          </w:p>
        </w:tc>
      </w:tr>
      <w:tr w:rsidR="00237471" w:rsidRPr="00ED61A3" w14:paraId="64440635" w14:textId="77777777" w:rsidTr="006F578C">
        <w:trPr>
          <w:trHeight w:val="255"/>
          <w:trPrChange w:id="2088" w:author="Gary Sullivan" w:date="2025-06-04T16:10:00Z" w16du:dateUtc="2025-06-04T23:10:00Z">
            <w:trPr>
              <w:trHeight w:val="255"/>
            </w:trPr>
          </w:trPrChange>
        </w:trPr>
        <w:tc>
          <w:tcPr>
            <w:tcW w:w="633" w:type="pct"/>
            <w:noWrap/>
            <w:vAlign w:val="center"/>
            <w:hideMark/>
            <w:tcPrChange w:id="2089" w:author="Gary Sullivan" w:date="2025-06-04T16:10:00Z" w16du:dateUtc="2025-06-04T23:10:00Z">
              <w:tcPr>
                <w:tcW w:w="632" w:type="pct"/>
                <w:noWrap/>
                <w:vAlign w:val="center"/>
                <w:hideMark/>
              </w:tcPr>
            </w:tcPrChange>
          </w:tcPr>
          <w:p w14:paraId="1E36823F" w14:textId="77777777" w:rsidR="00237471" w:rsidRPr="001775AF" w:rsidRDefault="00237471" w:rsidP="009C52FC">
            <w:pPr>
              <w:spacing w:before="0"/>
              <w:textAlignment w:val="baseline"/>
              <w:rPr>
                <w:sz w:val="16"/>
                <w:szCs w:val="16"/>
                <w:lang w:eastAsia="de-DE"/>
              </w:rPr>
            </w:pPr>
          </w:p>
        </w:tc>
        <w:tc>
          <w:tcPr>
            <w:tcW w:w="353" w:type="pct"/>
            <w:noWrap/>
            <w:vAlign w:val="center"/>
            <w:hideMark/>
            <w:tcPrChange w:id="2090" w:author="Gary Sullivan" w:date="2025-06-04T16:10:00Z" w16du:dateUtc="2025-06-04T23:10:00Z">
              <w:tcPr>
                <w:tcW w:w="353" w:type="pct"/>
                <w:gridSpan w:val="2"/>
                <w:noWrap/>
                <w:vAlign w:val="center"/>
                <w:hideMark/>
              </w:tcPr>
            </w:tcPrChange>
          </w:tcPr>
          <w:p w14:paraId="2C2F68DB" w14:textId="77777777" w:rsidR="00237471" w:rsidRPr="001775AF" w:rsidRDefault="00237471">
            <w:pPr>
              <w:spacing w:before="0"/>
              <w:jc w:val="center"/>
              <w:textAlignment w:val="baseline"/>
              <w:rPr>
                <w:sz w:val="16"/>
                <w:szCs w:val="16"/>
                <w:lang w:val="de-DE" w:eastAsia="de-DE"/>
              </w:rPr>
              <w:pPrChange w:id="2091" w:author="Gary Sullivan" w:date="2025-06-04T16:13:00Z" w16du:dateUtc="2025-06-04T23:13:00Z">
                <w:pPr>
                  <w:spacing w:before="0"/>
                  <w:textAlignment w:val="baseline"/>
                </w:pPr>
              </w:pPrChange>
            </w:pPr>
          </w:p>
        </w:tc>
        <w:tc>
          <w:tcPr>
            <w:tcW w:w="353" w:type="pct"/>
            <w:noWrap/>
            <w:vAlign w:val="center"/>
            <w:hideMark/>
            <w:tcPrChange w:id="2092" w:author="Gary Sullivan" w:date="2025-06-04T16:10:00Z" w16du:dateUtc="2025-06-04T23:10:00Z">
              <w:tcPr>
                <w:tcW w:w="353" w:type="pct"/>
                <w:gridSpan w:val="2"/>
                <w:noWrap/>
                <w:vAlign w:val="center"/>
                <w:hideMark/>
              </w:tcPr>
            </w:tcPrChange>
          </w:tcPr>
          <w:p w14:paraId="31D6555A" w14:textId="77777777" w:rsidR="00237471" w:rsidRPr="001775AF" w:rsidRDefault="00237471">
            <w:pPr>
              <w:spacing w:before="0"/>
              <w:jc w:val="center"/>
              <w:textAlignment w:val="baseline"/>
              <w:rPr>
                <w:sz w:val="16"/>
                <w:szCs w:val="16"/>
                <w:lang w:val="de-DE" w:eastAsia="de-DE"/>
              </w:rPr>
              <w:pPrChange w:id="2093" w:author="Gary Sullivan" w:date="2025-06-04T16:13:00Z" w16du:dateUtc="2025-06-04T23:13:00Z">
                <w:pPr>
                  <w:spacing w:before="0"/>
                  <w:textAlignment w:val="baseline"/>
                </w:pPr>
              </w:pPrChange>
            </w:pPr>
          </w:p>
        </w:tc>
        <w:tc>
          <w:tcPr>
            <w:tcW w:w="353" w:type="pct"/>
            <w:noWrap/>
            <w:vAlign w:val="center"/>
            <w:hideMark/>
            <w:tcPrChange w:id="2094" w:author="Gary Sullivan" w:date="2025-06-04T16:10:00Z" w16du:dateUtc="2025-06-04T23:10:00Z">
              <w:tcPr>
                <w:tcW w:w="353" w:type="pct"/>
                <w:gridSpan w:val="2"/>
                <w:noWrap/>
                <w:vAlign w:val="center"/>
                <w:hideMark/>
              </w:tcPr>
            </w:tcPrChange>
          </w:tcPr>
          <w:p w14:paraId="06953597" w14:textId="77777777" w:rsidR="00237471" w:rsidRPr="001775AF" w:rsidRDefault="00237471">
            <w:pPr>
              <w:spacing w:before="0"/>
              <w:jc w:val="center"/>
              <w:textAlignment w:val="baseline"/>
              <w:rPr>
                <w:sz w:val="16"/>
                <w:szCs w:val="16"/>
                <w:lang w:val="de-DE" w:eastAsia="de-DE"/>
              </w:rPr>
              <w:pPrChange w:id="2095" w:author="Gary Sullivan" w:date="2025-06-04T16:13:00Z" w16du:dateUtc="2025-06-04T23:13:00Z">
                <w:pPr>
                  <w:spacing w:before="0"/>
                  <w:textAlignment w:val="baseline"/>
                </w:pPr>
              </w:pPrChange>
            </w:pPr>
          </w:p>
        </w:tc>
        <w:tc>
          <w:tcPr>
            <w:tcW w:w="353" w:type="pct"/>
            <w:noWrap/>
            <w:vAlign w:val="center"/>
            <w:hideMark/>
            <w:tcPrChange w:id="2096" w:author="Gary Sullivan" w:date="2025-06-04T16:10:00Z" w16du:dateUtc="2025-06-04T23:10:00Z">
              <w:tcPr>
                <w:tcW w:w="353" w:type="pct"/>
                <w:gridSpan w:val="2"/>
                <w:noWrap/>
                <w:vAlign w:val="center"/>
                <w:hideMark/>
              </w:tcPr>
            </w:tcPrChange>
          </w:tcPr>
          <w:p w14:paraId="253597CE" w14:textId="77777777" w:rsidR="00237471" w:rsidRPr="001775AF" w:rsidRDefault="00237471">
            <w:pPr>
              <w:spacing w:before="0"/>
              <w:jc w:val="center"/>
              <w:textAlignment w:val="baseline"/>
              <w:rPr>
                <w:sz w:val="16"/>
                <w:szCs w:val="16"/>
                <w:lang w:val="de-DE" w:eastAsia="de-DE"/>
              </w:rPr>
              <w:pPrChange w:id="2097" w:author="Gary Sullivan" w:date="2025-06-04T16:13:00Z" w16du:dateUtc="2025-06-04T23:13:00Z">
                <w:pPr>
                  <w:spacing w:before="0"/>
                  <w:textAlignment w:val="baseline"/>
                </w:pPr>
              </w:pPrChange>
            </w:pPr>
          </w:p>
        </w:tc>
        <w:tc>
          <w:tcPr>
            <w:tcW w:w="373" w:type="pct"/>
            <w:noWrap/>
            <w:vAlign w:val="center"/>
            <w:hideMark/>
            <w:tcPrChange w:id="2098" w:author="Gary Sullivan" w:date="2025-06-04T16:10:00Z" w16du:dateUtc="2025-06-04T23:10:00Z">
              <w:tcPr>
                <w:tcW w:w="127" w:type="pct"/>
                <w:gridSpan w:val="2"/>
                <w:noWrap/>
                <w:vAlign w:val="center"/>
                <w:hideMark/>
              </w:tcPr>
            </w:tcPrChange>
          </w:tcPr>
          <w:p w14:paraId="140D8B49" w14:textId="77777777" w:rsidR="00237471" w:rsidRPr="001775AF" w:rsidRDefault="00237471">
            <w:pPr>
              <w:spacing w:before="0"/>
              <w:jc w:val="center"/>
              <w:textAlignment w:val="baseline"/>
              <w:rPr>
                <w:sz w:val="16"/>
                <w:szCs w:val="16"/>
                <w:lang w:val="de-DE" w:eastAsia="de-DE"/>
              </w:rPr>
              <w:pPrChange w:id="2099" w:author="Gary Sullivan" w:date="2025-06-04T16:13:00Z" w16du:dateUtc="2025-06-04T23:13:00Z">
                <w:pPr>
                  <w:spacing w:before="0"/>
                  <w:textAlignment w:val="baseline"/>
                </w:pPr>
              </w:pPrChange>
            </w:pPr>
          </w:p>
        </w:tc>
        <w:tc>
          <w:tcPr>
            <w:tcW w:w="406" w:type="pct"/>
            <w:noWrap/>
            <w:vAlign w:val="center"/>
            <w:hideMark/>
            <w:tcPrChange w:id="2100" w:author="Gary Sullivan" w:date="2025-06-04T16:10:00Z" w16du:dateUtc="2025-06-04T23:10:00Z">
              <w:tcPr>
                <w:tcW w:w="653" w:type="pct"/>
                <w:gridSpan w:val="2"/>
                <w:noWrap/>
                <w:vAlign w:val="center"/>
                <w:hideMark/>
              </w:tcPr>
            </w:tcPrChange>
          </w:tcPr>
          <w:p w14:paraId="66A53401" w14:textId="77777777" w:rsidR="00237471" w:rsidRPr="001775AF" w:rsidRDefault="00237471">
            <w:pPr>
              <w:spacing w:before="0"/>
              <w:jc w:val="center"/>
              <w:textAlignment w:val="baseline"/>
              <w:rPr>
                <w:sz w:val="16"/>
                <w:szCs w:val="16"/>
                <w:lang w:val="de-DE" w:eastAsia="de-DE"/>
              </w:rPr>
              <w:pPrChange w:id="2101" w:author="Gary Sullivan" w:date="2025-06-04T16:13:00Z" w16du:dateUtc="2025-06-04T23:13:00Z">
                <w:pPr>
                  <w:spacing w:before="0"/>
                  <w:textAlignment w:val="baseline"/>
                </w:pPr>
              </w:pPrChange>
            </w:pPr>
          </w:p>
        </w:tc>
        <w:tc>
          <w:tcPr>
            <w:tcW w:w="429" w:type="pct"/>
            <w:noWrap/>
            <w:vAlign w:val="center"/>
            <w:hideMark/>
            <w:tcPrChange w:id="2102" w:author="Gary Sullivan" w:date="2025-06-04T16:10:00Z" w16du:dateUtc="2025-06-04T23:10:00Z">
              <w:tcPr>
                <w:tcW w:w="429" w:type="pct"/>
                <w:noWrap/>
                <w:vAlign w:val="center"/>
                <w:hideMark/>
              </w:tcPr>
            </w:tcPrChange>
          </w:tcPr>
          <w:p w14:paraId="6AC8E4F3" w14:textId="77777777" w:rsidR="00237471" w:rsidRPr="001775AF" w:rsidRDefault="00237471">
            <w:pPr>
              <w:spacing w:before="0"/>
              <w:jc w:val="center"/>
              <w:textAlignment w:val="baseline"/>
              <w:rPr>
                <w:sz w:val="16"/>
                <w:szCs w:val="16"/>
                <w:lang w:val="de-DE" w:eastAsia="de-DE"/>
              </w:rPr>
              <w:pPrChange w:id="2103" w:author="Gary Sullivan" w:date="2025-06-04T16:13:00Z" w16du:dateUtc="2025-06-04T23:13:00Z">
                <w:pPr>
                  <w:spacing w:before="0"/>
                  <w:textAlignment w:val="baseline"/>
                </w:pPr>
              </w:pPrChange>
            </w:pPr>
          </w:p>
        </w:tc>
        <w:tc>
          <w:tcPr>
            <w:tcW w:w="429" w:type="pct"/>
            <w:noWrap/>
            <w:vAlign w:val="center"/>
            <w:hideMark/>
            <w:tcPrChange w:id="2104" w:author="Gary Sullivan" w:date="2025-06-04T16:10:00Z" w16du:dateUtc="2025-06-04T23:10:00Z">
              <w:tcPr>
                <w:tcW w:w="429" w:type="pct"/>
                <w:gridSpan w:val="2"/>
                <w:noWrap/>
                <w:vAlign w:val="center"/>
                <w:hideMark/>
              </w:tcPr>
            </w:tcPrChange>
          </w:tcPr>
          <w:p w14:paraId="38042F45" w14:textId="77777777" w:rsidR="00237471" w:rsidRPr="001775AF" w:rsidRDefault="00237471">
            <w:pPr>
              <w:spacing w:before="0"/>
              <w:jc w:val="center"/>
              <w:textAlignment w:val="baseline"/>
              <w:rPr>
                <w:sz w:val="16"/>
                <w:szCs w:val="16"/>
                <w:lang w:val="de-DE" w:eastAsia="de-DE"/>
              </w:rPr>
              <w:pPrChange w:id="2105" w:author="Gary Sullivan" w:date="2025-06-04T16:13:00Z" w16du:dateUtc="2025-06-04T23:13:00Z">
                <w:pPr>
                  <w:spacing w:before="0"/>
                  <w:textAlignment w:val="baseline"/>
                </w:pPr>
              </w:pPrChange>
            </w:pPr>
          </w:p>
        </w:tc>
        <w:tc>
          <w:tcPr>
            <w:tcW w:w="429" w:type="pct"/>
            <w:noWrap/>
            <w:vAlign w:val="center"/>
            <w:hideMark/>
            <w:tcPrChange w:id="2106" w:author="Gary Sullivan" w:date="2025-06-04T16:10:00Z" w16du:dateUtc="2025-06-04T23:10:00Z">
              <w:tcPr>
                <w:tcW w:w="429" w:type="pct"/>
                <w:gridSpan w:val="2"/>
                <w:noWrap/>
                <w:vAlign w:val="center"/>
                <w:hideMark/>
              </w:tcPr>
            </w:tcPrChange>
          </w:tcPr>
          <w:p w14:paraId="1396409D" w14:textId="77777777" w:rsidR="00237471" w:rsidRPr="001775AF" w:rsidRDefault="00237471">
            <w:pPr>
              <w:spacing w:before="0"/>
              <w:jc w:val="center"/>
              <w:textAlignment w:val="baseline"/>
              <w:rPr>
                <w:sz w:val="16"/>
                <w:szCs w:val="16"/>
                <w:lang w:val="de-DE" w:eastAsia="de-DE"/>
              </w:rPr>
              <w:pPrChange w:id="2107" w:author="Gary Sullivan" w:date="2025-06-04T16:13:00Z" w16du:dateUtc="2025-06-04T23:13:00Z">
                <w:pPr>
                  <w:spacing w:before="0"/>
                  <w:textAlignment w:val="baseline"/>
                </w:pPr>
              </w:pPrChange>
            </w:pPr>
          </w:p>
        </w:tc>
        <w:tc>
          <w:tcPr>
            <w:tcW w:w="444" w:type="pct"/>
            <w:noWrap/>
            <w:vAlign w:val="center"/>
            <w:hideMark/>
            <w:tcPrChange w:id="2108" w:author="Gary Sullivan" w:date="2025-06-04T16:10:00Z" w16du:dateUtc="2025-06-04T23:10:00Z">
              <w:tcPr>
                <w:tcW w:w="444" w:type="pct"/>
                <w:gridSpan w:val="2"/>
                <w:noWrap/>
                <w:vAlign w:val="center"/>
                <w:hideMark/>
              </w:tcPr>
            </w:tcPrChange>
          </w:tcPr>
          <w:p w14:paraId="063972A6" w14:textId="77777777" w:rsidR="00237471" w:rsidRPr="001775AF" w:rsidRDefault="00237471">
            <w:pPr>
              <w:spacing w:before="0"/>
              <w:jc w:val="center"/>
              <w:textAlignment w:val="baseline"/>
              <w:rPr>
                <w:sz w:val="16"/>
                <w:szCs w:val="16"/>
                <w:lang w:val="de-DE" w:eastAsia="de-DE"/>
              </w:rPr>
              <w:pPrChange w:id="2109" w:author="Gary Sullivan" w:date="2025-06-04T16:13:00Z" w16du:dateUtc="2025-06-04T23:13:00Z">
                <w:pPr>
                  <w:spacing w:before="0"/>
                  <w:textAlignment w:val="baseline"/>
                </w:pPr>
              </w:pPrChange>
            </w:pPr>
          </w:p>
        </w:tc>
        <w:tc>
          <w:tcPr>
            <w:tcW w:w="445" w:type="pct"/>
            <w:noWrap/>
            <w:vAlign w:val="center"/>
            <w:hideMark/>
            <w:tcPrChange w:id="2110" w:author="Gary Sullivan" w:date="2025-06-04T16:10:00Z" w16du:dateUtc="2025-06-04T23:10:00Z">
              <w:tcPr>
                <w:tcW w:w="444" w:type="pct"/>
                <w:gridSpan w:val="2"/>
                <w:noWrap/>
                <w:vAlign w:val="center"/>
                <w:hideMark/>
              </w:tcPr>
            </w:tcPrChange>
          </w:tcPr>
          <w:p w14:paraId="64EFF2D7" w14:textId="77777777" w:rsidR="00237471" w:rsidRPr="001775AF" w:rsidRDefault="00237471">
            <w:pPr>
              <w:spacing w:before="0"/>
              <w:jc w:val="center"/>
              <w:textAlignment w:val="baseline"/>
              <w:rPr>
                <w:sz w:val="16"/>
                <w:szCs w:val="16"/>
                <w:lang w:val="de-DE" w:eastAsia="de-DE"/>
              </w:rPr>
              <w:pPrChange w:id="2111" w:author="Gary Sullivan" w:date="2025-06-04T16:13:00Z" w16du:dateUtc="2025-06-04T23:13:00Z">
                <w:pPr>
                  <w:spacing w:before="0"/>
                  <w:textAlignment w:val="baseline"/>
                </w:pPr>
              </w:pPrChange>
            </w:pPr>
          </w:p>
        </w:tc>
      </w:tr>
      <w:tr w:rsidR="00237471" w:rsidRPr="00ED61A3" w14:paraId="2CA3231B" w14:textId="77777777" w:rsidTr="006F578C">
        <w:trPr>
          <w:trHeight w:val="255"/>
          <w:trPrChange w:id="2112" w:author="Gary Sullivan" w:date="2025-06-04T16:10:00Z" w16du:dateUtc="2025-06-04T23:10:00Z">
            <w:trPr>
              <w:trHeight w:val="255"/>
            </w:trPr>
          </w:trPrChange>
        </w:trPr>
        <w:tc>
          <w:tcPr>
            <w:tcW w:w="1692" w:type="pct"/>
            <w:gridSpan w:val="4"/>
            <w:noWrap/>
            <w:vAlign w:val="center"/>
            <w:hideMark/>
            <w:tcPrChange w:id="2113" w:author="Gary Sullivan" w:date="2025-06-04T16:10:00Z" w16du:dateUtc="2025-06-04T23:10:00Z">
              <w:tcPr>
                <w:tcW w:w="1690" w:type="pct"/>
                <w:gridSpan w:val="7"/>
                <w:noWrap/>
                <w:vAlign w:val="center"/>
                <w:hideMark/>
              </w:tcPr>
            </w:tcPrChange>
          </w:tcPr>
          <w:p w14:paraId="20AF12DF" w14:textId="77777777" w:rsidR="00237471" w:rsidRPr="001775AF" w:rsidRDefault="00237471">
            <w:pPr>
              <w:spacing w:before="0"/>
              <w:jc w:val="center"/>
              <w:textAlignment w:val="baseline"/>
              <w:rPr>
                <w:sz w:val="16"/>
                <w:szCs w:val="16"/>
                <w:lang w:val="de-DE" w:eastAsia="de-DE"/>
              </w:rPr>
              <w:pPrChange w:id="2114" w:author="Gary Sullivan" w:date="2025-06-04T16:13:00Z" w16du:dateUtc="2025-06-04T23:13:00Z">
                <w:pPr>
                  <w:spacing w:before="0"/>
                  <w:textAlignment w:val="baseline"/>
                </w:pPr>
              </w:pPrChange>
            </w:pPr>
          </w:p>
        </w:tc>
        <w:tc>
          <w:tcPr>
            <w:tcW w:w="3308" w:type="pct"/>
            <w:gridSpan w:val="8"/>
            <w:tcBorders>
              <w:top w:val="single" w:sz="8" w:space="0" w:color="auto"/>
              <w:left w:val="single" w:sz="8" w:space="0" w:color="auto"/>
              <w:bottom w:val="nil"/>
              <w:right w:val="single" w:sz="8" w:space="0" w:color="auto"/>
            </w:tcBorders>
            <w:noWrap/>
            <w:vAlign w:val="center"/>
            <w:hideMark/>
            <w:tcPrChange w:id="2115" w:author="Gary Sullivan" w:date="2025-06-04T16:10:00Z" w16du:dateUtc="2025-06-04T23:10:00Z">
              <w:tcPr>
                <w:tcW w:w="3310" w:type="pct"/>
                <w:gridSpan w:val="15"/>
                <w:tcBorders>
                  <w:top w:val="single" w:sz="8" w:space="0" w:color="auto"/>
                  <w:left w:val="single" w:sz="8" w:space="0" w:color="auto"/>
                  <w:bottom w:val="nil"/>
                  <w:right w:val="single" w:sz="8" w:space="0" w:color="auto"/>
                </w:tcBorders>
                <w:noWrap/>
                <w:vAlign w:val="center"/>
                <w:hideMark/>
              </w:tcPr>
            </w:tcPrChange>
          </w:tcPr>
          <w:p w14:paraId="7773B2E6" w14:textId="77777777" w:rsidR="00237471" w:rsidRPr="001775AF" w:rsidRDefault="00237471">
            <w:pPr>
              <w:spacing w:before="0"/>
              <w:jc w:val="center"/>
              <w:textAlignment w:val="baseline"/>
              <w:rPr>
                <w:b/>
                <w:bCs/>
                <w:sz w:val="16"/>
                <w:szCs w:val="16"/>
                <w:lang w:eastAsia="de-DE"/>
              </w:rPr>
              <w:pPrChange w:id="2116" w:author="Gary Sullivan" w:date="2025-06-04T16:13:00Z" w16du:dateUtc="2025-06-04T23:13:00Z">
                <w:pPr>
                  <w:spacing w:before="0"/>
                  <w:textAlignment w:val="baseline"/>
                </w:pPr>
              </w:pPrChange>
            </w:pPr>
            <w:r w:rsidRPr="001775AF">
              <w:rPr>
                <w:b/>
                <w:bCs/>
                <w:sz w:val="16"/>
                <w:szCs w:val="16"/>
                <w:lang w:eastAsia="de-DE"/>
              </w:rPr>
              <w:t>Random Access Main 10</w:t>
            </w:r>
          </w:p>
        </w:tc>
      </w:tr>
      <w:tr w:rsidR="00237471" w:rsidRPr="00ED61A3" w14:paraId="77F360EC" w14:textId="77777777" w:rsidTr="006F578C">
        <w:trPr>
          <w:trHeight w:val="255"/>
          <w:trPrChange w:id="2117" w:author="Gary Sullivan" w:date="2025-06-04T16:10:00Z" w16du:dateUtc="2025-06-04T23:10:00Z">
            <w:trPr>
              <w:trHeight w:val="255"/>
            </w:trPr>
          </w:trPrChange>
        </w:trPr>
        <w:tc>
          <w:tcPr>
            <w:tcW w:w="1692" w:type="pct"/>
            <w:gridSpan w:val="4"/>
            <w:noWrap/>
            <w:vAlign w:val="center"/>
            <w:hideMark/>
            <w:tcPrChange w:id="2118" w:author="Gary Sullivan" w:date="2025-06-04T16:10:00Z" w16du:dateUtc="2025-06-04T23:10:00Z">
              <w:tcPr>
                <w:tcW w:w="1690" w:type="pct"/>
                <w:gridSpan w:val="7"/>
                <w:noWrap/>
                <w:vAlign w:val="center"/>
                <w:hideMark/>
              </w:tcPr>
            </w:tcPrChange>
          </w:tcPr>
          <w:p w14:paraId="09869EE6" w14:textId="77777777" w:rsidR="00237471" w:rsidRPr="001775AF" w:rsidRDefault="00237471">
            <w:pPr>
              <w:spacing w:before="0"/>
              <w:jc w:val="center"/>
              <w:textAlignment w:val="baseline"/>
              <w:rPr>
                <w:b/>
                <w:bCs/>
                <w:sz w:val="16"/>
                <w:szCs w:val="16"/>
                <w:lang w:eastAsia="de-DE"/>
              </w:rPr>
              <w:pPrChange w:id="2119" w:author="Gary Sullivan" w:date="2025-06-04T16:13:00Z" w16du:dateUtc="2025-06-04T23:13:00Z">
                <w:pPr>
                  <w:spacing w:before="0"/>
                  <w:textAlignment w:val="baseline"/>
                </w:pPr>
              </w:pPrChange>
            </w:pPr>
          </w:p>
        </w:tc>
        <w:tc>
          <w:tcPr>
            <w:tcW w:w="1562" w:type="pct"/>
            <w:gridSpan w:val="4"/>
            <w:tcBorders>
              <w:top w:val="single" w:sz="8" w:space="0" w:color="auto"/>
              <w:left w:val="single" w:sz="8" w:space="0" w:color="auto"/>
              <w:bottom w:val="nil"/>
              <w:right w:val="single" w:sz="8" w:space="0" w:color="auto"/>
            </w:tcBorders>
            <w:noWrap/>
            <w:vAlign w:val="center"/>
            <w:hideMark/>
            <w:tcPrChange w:id="2120" w:author="Gary Sullivan" w:date="2025-06-04T16:10:00Z" w16du:dateUtc="2025-06-04T23:10:00Z">
              <w:tcPr>
                <w:tcW w:w="1562" w:type="pct"/>
                <w:gridSpan w:val="7"/>
                <w:tcBorders>
                  <w:top w:val="single" w:sz="8" w:space="0" w:color="auto"/>
                  <w:left w:val="single" w:sz="8" w:space="0" w:color="auto"/>
                  <w:bottom w:val="nil"/>
                  <w:right w:val="single" w:sz="8" w:space="0" w:color="auto"/>
                </w:tcBorders>
                <w:noWrap/>
                <w:vAlign w:val="center"/>
                <w:hideMark/>
              </w:tcPr>
            </w:tcPrChange>
          </w:tcPr>
          <w:p w14:paraId="0C8A9A1A" w14:textId="77777777" w:rsidR="00237471" w:rsidRPr="001775AF" w:rsidRDefault="00237471">
            <w:pPr>
              <w:spacing w:before="0"/>
              <w:jc w:val="center"/>
              <w:textAlignment w:val="baseline"/>
              <w:rPr>
                <w:b/>
                <w:bCs/>
                <w:sz w:val="16"/>
                <w:szCs w:val="16"/>
                <w:lang w:eastAsia="de-DE"/>
              </w:rPr>
              <w:pPrChange w:id="2121" w:author="Gary Sullivan" w:date="2025-06-04T16:13:00Z" w16du:dateUtc="2025-06-04T23:13:00Z">
                <w:pPr>
                  <w:spacing w:before="0"/>
                  <w:textAlignment w:val="baseline"/>
                </w:pPr>
              </w:pPrChange>
            </w:pPr>
            <w:r w:rsidRPr="001775AF">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Change w:id="2122" w:author="Gary Sullivan" w:date="2025-06-04T16:10:00Z" w16du:dateUtc="2025-06-04T23:10:00Z">
              <w:tcPr>
                <w:tcW w:w="1748" w:type="pct"/>
                <w:gridSpan w:val="8"/>
                <w:tcBorders>
                  <w:top w:val="single" w:sz="8" w:space="0" w:color="auto"/>
                  <w:left w:val="single" w:sz="8" w:space="0" w:color="auto"/>
                  <w:bottom w:val="nil"/>
                  <w:right w:val="single" w:sz="8" w:space="0" w:color="auto"/>
                </w:tcBorders>
                <w:noWrap/>
                <w:vAlign w:val="center"/>
                <w:hideMark/>
              </w:tcPr>
            </w:tcPrChange>
          </w:tcPr>
          <w:p w14:paraId="3C4681EE" w14:textId="77777777" w:rsidR="00237471" w:rsidRPr="001775AF" w:rsidRDefault="00237471">
            <w:pPr>
              <w:spacing w:before="0"/>
              <w:jc w:val="center"/>
              <w:textAlignment w:val="baseline"/>
              <w:rPr>
                <w:b/>
                <w:bCs/>
                <w:sz w:val="16"/>
                <w:szCs w:val="16"/>
                <w:lang w:eastAsia="de-DE"/>
              </w:rPr>
              <w:pPrChange w:id="2123" w:author="Gary Sullivan" w:date="2025-06-04T16:13:00Z" w16du:dateUtc="2025-06-04T23:13:00Z">
                <w:pPr>
                  <w:spacing w:before="0"/>
                  <w:textAlignment w:val="baseline"/>
                </w:pPr>
              </w:pPrChange>
            </w:pPr>
            <w:r w:rsidRPr="001775AF">
              <w:rPr>
                <w:b/>
                <w:bCs/>
                <w:sz w:val="16"/>
                <w:szCs w:val="16"/>
                <w:lang w:eastAsia="de-DE"/>
              </w:rPr>
              <w:t>Over VTM-11.0ecm16.0</w:t>
            </w:r>
          </w:p>
        </w:tc>
      </w:tr>
      <w:tr w:rsidR="00237471" w:rsidRPr="00ED61A3" w14:paraId="2D8DF5E8" w14:textId="77777777" w:rsidTr="006F578C">
        <w:trPr>
          <w:trHeight w:val="255"/>
          <w:trPrChange w:id="2124" w:author="Gary Sullivan" w:date="2025-06-04T16:10:00Z" w16du:dateUtc="2025-06-04T23:10:00Z">
            <w:trPr>
              <w:trHeight w:val="255"/>
            </w:trPr>
          </w:trPrChange>
        </w:trPr>
        <w:tc>
          <w:tcPr>
            <w:tcW w:w="633" w:type="pct"/>
            <w:noWrap/>
            <w:vAlign w:val="center"/>
            <w:hideMark/>
            <w:tcPrChange w:id="2125" w:author="Gary Sullivan" w:date="2025-06-04T16:10:00Z" w16du:dateUtc="2025-06-04T23:10:00Z">
              <w:tcPr>
                <w:tcW w:w="632" w:type="pct"/>
                <w:noWrap/>
                <w:vAlign w:val="center"/>
                <w:hideMark/>
              </w:tcPr>
            </w:tcPrChange>
          </w:tcPr>
          <w:p w14:paraId="4EDA394A" w14:textId="77777777" w:rsidR="00237471" w:rsidRPr="001775AF"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Change w:id="2126" w:author="Gary Sullivan" w:date="2025-06-04T16:10:00Z" w16du:dateUtc="2025-06-04T23:10:00Z">
              <w:tcPr>
                <w:tcW w:w="353" w:type="pct"/>
                <w:gridSpan w:val="2"/>
                <w:tcBorders>
                  <w:top w:val="nil"/>
                  <w:left w:val="single" w:sz="8" w:space="0" w:color="auto"/>
                  <w:bottom w:val="single" w:sz="8" w:space="0" w:color="auto"/>
                  <w:right w:val="nil"/>
                </w:tcBorders>
                <w:noWrap/>
                <w:vAlign w:val="center"/>
                <w:hideMark/>
              </w:tcPr>
            </w:tcPrChange>
          </w:tcPr>
          <w:p w14:paraId="24D4B9F4" w14:textId="77777777" w:rsidR="00237471" w:rsidRPr="001775AF" w:rsidRDefault="00237471">
            <w:pPr>
              <w:spacing w:before="0"/>
              <w:jc w:val="center"/>
              <w:textAlignment w:val="baseline"/>
              <w:rPr>
                <w:sz w:val="16"/>
                <w:szCs w:val="16"/>
                <w:lang w:eastAsia="de-DE"/>
              </w:rPr>
              <w:pPrChange w:id="2127" w:author="Gary Sullivan" w:date="2025-06-04T16:13:00Z" w16du:dateUtc="2025-06-04T23:13:00Z">
                <w:pPr>
                  <w:spacing w:before="0"/>
                  <w:textAlignment w:val="baseline"/>
                </w:pPr>
              </w:pPrChange>
            </w:pPr>
            <w:r w:rsidRPr="001775AF">
              <w:rPr>
                <w:sz w:val="16"/>
                <w:szCs w:val="16"/>
                <w:lang w:eastAsia="de-DE"/>
              </w:rPr>
              <w:t>Y</w:t>
            </w:r>
          </w:p>
        </w:tc>
        <w:tc>
          <w:tcPr>
            <w:tcW w:w="353" w:type="pct"/>
            <w:tcBorders>
              <w:top w:val="nil"/>
              <w:left w:val="nil"/>
              <w:bottom w:val="single" w:sz="8" w:space="0" w:color="auto"/>
              <w:right w:val="nil"/>
            </w:tcBorders>
            <w:noWrap/>
            <w:vAlign w:val="center"/>
            <w:hideMark/>
            <w:tcPrChange w:id="2128"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0FEE98F7" w14:textId="77777777" w:rsidR="00237471" w:rsidRPr="001775AF" w:rsidRDefault="00237471">
            <w:pPr>
              <w:spacing w:before="0"/>
              <w:jc w:val="center"/>
              <w:textAlignment w:val="baseline"/>
              <w:rPr>
                <w:sz w:val="16"/>
                <w:szCs w:val="16"/>
                <w:lang w:eastAsia="de-DE"/>
              </w:rPr>
              <w:pPrChange w:id="2129" w:author="Gary Sullivan" w:date="2025-06-04T16:13:00Z" w16du:dateUtc="2025-06-04T23:13:00Z">
                <w:pPr>
                  <w:spacing w:before="0"/>
                  <w:textAlignment w:val="baseline"/>
                </w:pPr>
              </w:pPrChange>
            </w:pPr>
            <w:r w:rsidRPr="001775AF">
              <w:rPr>
                <w:sz w:val="16"/>
                <w:szCs w:val="16"/>
                <w:lang w:eastAsia="de-DE"/>
              </w:rPr>
              <w:t>U</w:t>
            </w:r>
          </w:p>
        </w:tc>
        <w:tc>
          <w:tcPr>
            <w:tcW w:w="353" w:type="pct"/>
            <w:tcBorders>
              <w:top w:val="nil"/>
              <w:left w:val="nil"/>
              <w:bottom w:val="single" w:sz="8" w:space="0" w:color="auto"/>
              <w:right w:val="single" w:sz="4" w:space="0" w:color="auto"/>
            </w:tcBorders>
            <w:noWrap/>
            <w:vAlign w:val="center"/>
            <w:hideMark/>
            <w:tcPrChange w:id="2130"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4F6EEE9B" w14:textId="77777777" w:rsidR="00237471" w:rsidRPr="001775AF" w:rsidRDefault="00237471">
            <w:pPr>
              <w:spacing w:before="0"/>
              <w:jc w:val="center"/>
              <w:textAlignment w:val="baseline"/>
              <w:rPr>
                <w:sz w:val="16"/>
                <w:szCs w:val="16"/>
                <w:lang w:eastAsia="de-DE"/>
              </w:rPr>
              <w:pPrChange w:id="2131" w:author="Gary Sullivan" w:date="2025-06-04T16:13:00Z" w16du:dateUtc="2025-06-04T23:13:00Z">
                <w:pPr>
                  <w:spacing w:before="0"/>
                  <w:textAlignment w:val="baseline"/>
                </w:pPr>
              </w:pPrChange>
            </w:pPr>
            <w:r w:rsidRPr="001775AF">
              <w:rPr>
                <w:sz w:val="16"/>
                <w:szCs w:val="16"/>
                <w:lang w:eastAsia="de-DE"/>
              </w:rPr>
              <w:t>V</w:t>
            </w:r>
          </w:p>
        </w:tc>
        <w:tc>
          <w:tcPr>
            <w:tcW w:w="353" w:type="pct"/>
            <w:tcBorders>
              <w:top w:val="nil"/>
              <w:left w:val="nil"/>
              <w:bottom w:val="single" w:sz="8" w:space="0" w:color="auto"/>
              <w:right w:val="nil"/>
            </w:tcBorders>
            <w:noWrap/>
            <w:vAlign w:val="center"/>
            <w:hideMark/>
            <w:tcPrChange w:id="2132"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6DC496F5" w14:textId="77777777" w:rsidR="00237471" w:rsidRPr="001775AF" w:rsidRDefault="00237471">
            <w:pPr>
              <w:spacing w:before="0"/>
              <w:jc w:val="center"/>
              <w:textAlignment w:val="baseline"/>
              <w:rPr>
                <w:sz w:val="16"/>
                <w:szCs w:val="16"/>
                <w:lang w:eastAsia="de-DE"/>
              </w:rPr>
              <w:pPrChange w:id="2133" w:author="Gary Sullivan" w:date="2025-06-04T16:13:00Z" w16du:dateUtc="2025-06-04T23:13:00Z">
                <w:pPr>
                  <w:spacing w:before="0"/>
                  <w:textAlignment w:val="baseline"/>
                </w:pPr>
              </w:pPrChange>
            </w:pPr>
            <w:r w:rsidRPr="001775AF">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Change w:id="2134" w:author="Gary Sullivan" w:date="2025-06-04T16:10:00Z" w16du:dateUtc="2025-06-04T23:10:00Z">
              <w:tcPr>
                <w:tcW w:w="127" w:type="pct"/>
                <w:gridSpan w:val="2"/>
                <w:tcBorders>
                  <w:top w:val="nil"/>
                  <w:left w:val="nil"/>
                  <w:bottom w:val="single" w:sz="8" w:space="0" w:color="auto"/>
                  <w:right w:val="single" w:sz="8" w:space="0" w:color="auto"/>
                </w:tcBorders>
                <w:noWrap/>
                <w:vAlign w:val="center"/>
                <w:hideMark/>
              </w:tcPr>
            </w:tcPrChange>
          </w:tcPr>
          <w:p w14:paraId="29E02F5D" w14:textId="77777777" w:rsidR="00237471" w:rsidRPr="001775AF" w:rsidRDefault="00237471">
            <w:pPr>
              <w:spacing w:before="0"/>
              <w:jc w:val="center"/>
              <w:textAlignment w:val="baseline"/>
              <w:rPr>
                <w:sz w:val="16"/>
                <w:szCs w:val="16"/>
                <w:lang w:eastAsia="de-DE"/>
              </w:rPr>
              <w:pPrChange w:id="2135" w:author="Gary Sullivan" w:date="2025-06-04T16:13:00Z" w16du:dateUtc="2025-06-04T23:13:00Z">
                <w:pPr>
                  <w:spacing w:before="0"/>
                  <w:textAlignment w:val="baseline"/>
                </w:pPr>
              </w:pPrChange>
            </w:pPr>
            <w:r w:rsidRPr="001775AF">
              <w:rPr>
                <w:sz w:val="16"/>
                <w:szCs w:val="16"/>
                <w:lang w:eastAsia="de-DE"/>
              </w:rPr>
              <w:t>DecT</w:t>
            </w:r>
          </w:p>
        </w:tc>
        <w:tc>
          <w:tcPr>
            <w:tcW w:w="406" w:type="pct"/>
            <w:noWrap/>
            <w:vAlign w:val="bottom"/>
            <w:hideMark/>
            <w:tcPrChange w:id="2136" w:author="Gary Sullivan" w:date="2025-06-04T16:10:00Z" w16du:dateUtc="2025-06-04T23:10:00Z">
              <w:tcPr>
                <w:tcW w:w="653" w:type="pct"/>
                <w:gridSpan w:val="2"/>
                <w:noWrap/>
                <w:vAlign w:val="bottom"/>
                <w:hideMark/>
              </w:tcPr>
            </w:tcPrChange>
          </w:tcPr>
          <w:p w14:paraId="1885CE17" w14:textId="77777777" w:rsidR="00237471" w:rsidRPr="001775AF" w:rsidRDefault="00237471">
            <w:pPr>
              <w:spacing w:before="0"/>
              <w:jc w:val="center"/>
              <w:textAlignment w:val="baseline"/>
              <w:rPr>
                <w:sz w:val="16"/>
                <w:szCs w:val="16"/>
                <w:lang w:eastAsia="de-DE"/>
              </w:rPr>
              <w:pPrChange w:id="2137" w:author="Gary Sullivan" w:date="2025-06-04T16:13:00Z" w16du:dateUtc="2025-06-04T23:13:00Z">
                <w:pPr>
                  <w:spacing w:before="0"/>
                  <w:textAlignment w:val="baseline"/>
                </w:pPr>
              </w:pPrChange>
            </w:pPr>
            <w:r w:rsidRPr="001775AF">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Change w:id="2138" w:author="Gary Sullivan" w:date="2025-06-04T16:10:00Z" w16du:dateUtc="2025-06-04T23:10:00Z">
              <w:tcPr>
                <w:tcW w:w="429" w:type="pct"/>
                <w:tcBorders>
                  <w:top w:val="nil"/>
                  <w:left w:val="single" w:sz="8" w:space="0" w:color="auto"/>
                  <w:bottom w:val="single" w:sz="8" w:space="0" w:color="auto"/>
                  <w:right w:val="nil"/>
                </w:tcBorders>
                <w:noWrap/>
                <w:vAlign w:val="center"/>
                <w:hideMark/>
              </w:tcPr>
            </w:tcPrChange>
          </w:tcPr>
          <w:p w14:paraId="604010E2" w14:textId="77777777" w:rsidR="00237471" w:rsidRPr="001775AF" w:rsidRDefault="00237471">
            <w:pPr>
              <w:spacing w:before="0"/>
              <w:jc w:val="center"/>
              <w:textAlignment w:val="baseline"/>
              <w:rPr>
                <w:sz w:val="16"/>
                <w:szCs w:val="16"/>
                <w:lang w:eastAsia="de-DE"/>
              </w:rPr>
              <w:pPrChange w:id="2139" w:author="Gary Sullivan" w:date="2025-06-04T16:13:00Z" w16du:dateUtc="2025-06-04T23:13:00Z">
                <w:pPr>
                  <w:spacing w:before="0"/>
                  <w:textAlignment w:val="baseline"/>
                </w:pPr>
              </w:pPrChange>
            </w:pPr>
            <w:r w:rsidRPr="001775AF">
              <w:rPr>
                <w:sz w:val="16"/>
                <w:szCs w:val="16"/>
                <w:lang w:eastAsia="de-DE"/>
              </w:rPr>
              <w:t>Y</w:t>
            </w:r>
          </w:p>
        </w:tc>
        <w:tc>
          <w:tcPr>
            <w:tcW w:w="429" w:type="pct"/>
            <w:tcBorders>
              <w:top w:val="nil"/>
              <w:left w:val="nil"/>
              <w:bottom w:val="single" w:sz="8" w:space="0" w:color="auto"/>
              <w:right w:val="nil"/>
            </w:tcBorders>
            <w:noWrap/>
            <w:vAlign w:val="center"/>
            <w:hideMark/>
            <w:tcPrChange w:id="2140" w:author="Gary Sullivan" w:date="2025-06-04T16:10:00Z" w16du:dateUtc="2025-06-04T23:10:00Z">
              <w:tcPr>
                <w:tcW w:w="429" w:type="pct"/>
                <w:gridSpan w:val="2"/>
                <w:tcBorders>
                  <w:top w:val="nil"/>
                  <w:left w:val="nil"/>
                  <w:bottom w:val="single" w:sz="8" w:space="0" w:color="auto"/>
                  <w:right w:val="nil"/>
                </w:tcBorders>
                <w:noWrap/>
                <w:vAlign w:val="center"/>
                <w:hideMark/>
              </w:tcPr>
            </w:tcPrChange>
          </w:tcPr>
          <w:p w14:paraId="14D4A7B7" w14:textId="77777777" w:rsidR="00237471" w:rsidRPr="001775AF" w:rsidRDefault="00237471">
            <w:pPr>
              <w:spacing w:before="0"/>
              <w:jc w:val="center"/>
              <w:textAlignment w:val="baseline"/>
              <w:rPr>
                <w:sz w:val="16"/>
                <w:szCs w:val="16"/>
                <w:lang w:eastAsia="de-DE"/>
              </w:rPr>
              <w:pPrChange w:id="2141" w:author="Gary Sullivan" w:date="2025-06-04T16:13:00Z" w16du:dateUtc="2025-06-04T23:13:00Z">
                <w:pPr>
                  <w:spacing w:before="0"/>
                  <w:textAlignment w:val="baseline"/>
                </w:pPr>
              </w:pPrChange>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Change w:id="2142" w:author="Gary Sullivan" w:date="2025-06-04T16:10:00Z" w16du:dateUtc="2025-06-04T23:10:00Z">
              <w:tcPr>
                <w:tcW w:w="429" w:type="pct"/>
                <w:gridSpan w:val="2"/>
                <w:tcBorders>
                  <w:top w:val="nil"/>
                  <w:left w:val="nil"/>
                  <w:bottom w:val="single" w:sz="8" w:space="0" w:color="auto"/>
                  <w:right w:val="single" w:sz="4" w:space="0" w:color="auto"/>
                </w:tcBorders>
                <w:noWrap/>
                <w:vAlign w:val="center"/>
                <w:hideMark/>
              </w:tcPr>
            </w:tcPrChange>
          </w:tcPr>
          <w:p w14:paraId="3D32C364" w14:textId="77777777" w:rsidR="00237471" w:rsidRPr="001775AF" w:rsidRDefault="00237471">
            <w:pPr>
              <w:spacing w:before="0"/>
              <w:jc w:val="center"/>
              <w:textAlignment w:val="baseline"/>
              <w:rPr>
                <w:sz w:val="16"/>
                <w:szCs w:val="16"/>
                <w:lang w:eastAsia="de-DE"/>
              </w:rPr>
              <w:pPrChange w:id="2143" w:author="Gary Sullivan" w:date="2025-06-04T16:13:00Z" w16du:dateUtc="2025-06-04T23:13:00Z">
                <w:pPr>
                  <w:spacing w:before="0"/>
                  <w:textAlignment w:val="baseline"/>
                </w:pPr>
              </w:pPrChange>
            </w:pPr>
            <w:r w:rsidRPr="001775AF">
              <w:rPr>
                <w:sz w:val="16"/>
                <w:szCs w:val="16"/>
                <w:lang w:eastAsia="de-DE"/>
              </w:rPr>
              <w:t>V</w:t>
            </w:r>
          </w:p>
        </w:tc>
        <w:tc>
          <w:tcPr>
            <w:tcW w:w="444" w:type="pct"/>
            <w:tcBorders>
              <w:top w:val="nil"/>
              <w:left w:val="nil"/>
              <w:bottom w:val="single" w:sz="8" w:space="0" w:color="auto"/>
              <w:right w:val="nil"/>
            </w:tcBorders>
            <w:noWrap/>
            <w:vAlign w:val="center"/>
            <w:hideMark/>
            <w:tcPrChange w:id="2144"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5F7E97BC" w14:textId="77777777" w:rsidR="00237471" w:rsidRPr="001775AF" w:rsidRDefault="00237471">
            <w:pPr>
              <w:spacing w:before="0"/>
              <w:jc w:val="center"/>
              <w:textAlignment w:val="baseline"/>
              <w:rPr>
                <w:sz w:val="16"/>
                <w:szCs w:val="16"/>
                <w:lang w:eastAsia="de-DE"/>
              </w:rPr>
              <w:pPrChange w:id="2145" w:author="Gary Sullivan" w:date="2025-06-04T16:13:00Z" w16du:dateUtc="2025-06-04T23:13:00Z">
                <w:pPr>
                  <w:spacing w:before="0"/>
                  <w:textAlignment w:val="baseline"/>
                </w:pPr>
              </w:pPrChange>
            </w:pPr>
            <w:r w:rsidRPr="001775AF">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Change w:id="2146"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16900148" w14:textId="77777777" w:rsidR="00237471" w:rsidRPr="001775AF" w:rsidRDefault="00237471">
            <w:pPr>
              <w:spacing w:before="0"/>
              <w:jc w:val="center"/>
              <w:textAlignment w:val="baseline"/>
              <w:rPr>
                <w:sz w:val="16"/>
                <w:szCs w:val="16"/>
                <w:lang w:eastAsia="de-DE"/>
              </w:rPr>
              <w:pPrChange w:id="2147" w:author="Gary Sullivan" w:date="2025-06-04T16:13:00Z" w16du:dateUtc="2025-06-04T23:13:00Z">
                <w:pPr>
                  <w:spacing w:before="0"/>
                  <w:textAlignment w:val="baseline"/>
                </w:pPr>
              </w:pPrChange>
            </w:pPr>
            <w:r w:rsidRPr="001775AF">
              <w:rPr>
                <w:sz w:val="16"/>
                <w:szCs w:val="16"/>
                <w:lang w:eastAsia="de-DE"/>
              </w:rPr>
              <w:t>DecT</w:t>
            </w:r>
          </w:p>
        </w:tc>
      </w:tr>
      <w:tr w:rsidR="007A5C31" w:rsidRPr="00ED61A3" w14:paraId="74C74BC8"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A1F9B7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1775AF" w:rsidRDefault="00237471">
            <w:pPr>
              <w:spacing w:before="0"/>
              <w:jc w:val="center"/>
              <w:textAlignment w:val="baseline"/>
              <w:rPr>
                <w:sz w:val="16"/>
                <w:szCs w:val="16"/>
                <w:lang w:eastAsia="de-DE"/>
              </w:rPr>
              <w:pPrChange w:id="2148" w:author="Gary Sullivan" w:date="2025-06-04T16:13:00Z" w16du:dateUtc="2025-06-04T23:13:00Z">
                <w:pPr>
                  <w:spacing w:before="0"/>
                  <w:textAlignment w:val="baseline"/>
                </w:pPr>
              </w:pPrChange>
            </w:pPr>
            <w:r w:rsidRPr="001775AF">
              <w:rPr>
                <w:sz w:val="16"/>
                <w:szCs w:val="16"/>
                <w:lang w:eastAsia="de-DE"/>
              </w:rPr>
              <w:t>3.88%</w:t>
            </w:r>
          </w:p>
        </w:tc>
        <w:tc>
          <w:tcPr>
            <w:tcW w:w="353" w:type="pct"/>
            <w:tcBorders>
              <w:top w:val="single" w:sz="8" w:space="0" w:color="auto"/>
              <w:left w:val="nil"/>
              <w:bottom w:val="nil"/>
              <w:right w:val="nil"/>
            </w:tcBorders>
            <w:shd w:val="clear" w:color="auto" w:fill="FFC7CE"/>
            <w:noWrap/>
            <w:vAlign w:val="center"/>
            <w:hideMark/>
          </w:tcPr>
          <w:p w14:paraId="08C91A93" w14:textId="77777777" w:rsidR="00237471" w:rsidRPr="001775AF" w:rsidRDefault="00237471">
            <w:pPr>
              <w:spacing w:before="0"/>
              <w:jc w:val="center"/>
              <w:textAlignment w:val="baseline"/>
              <w:rPr>
                <w:sz w:val="16"/>
                <w:szCs w:val="16"/>
                <w:lang w:eastAsia="de-DE"/>
              </w:rPr>
              <w:pPrChange w:id="2149" w:author="Gary Sullivan" w:date="2025-06-04T16:13:00Z" w16du:dateUtc="2025-06-04T23:13:00Z">
                <w:pPr>
                  <w:spacing w:before="0"/>
                  <w:textAlignment w:val="baseline"/>
                </w:pPr>
              </w:pPrChange>
            </w:pPr>
            <w:r w:rsidRPr="001775AF">
              <w:rPr>
                <w:sz w:val="16"/>
                <w:szCs w:val="16"/>
                <w:lang w:eastAsia="de-DE"/>
              </w:rPr>
              <w:t>3.35%</w:t>
            </w:r>
          </w:p>
        </w:tc>
        <w:tc>
          <w:tcPr>
            <w:tcW w:w="353"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1775AF" w:rsidRDefault="00237471">
            <w:pPr>
              <w:spacing w:before="0"/>
              <w:jc w:val="center"/>
              <w:textAlignment w:val="baseline"/>
              <w:rPr>
                <w:sz w:val="16"/>
                <w:szCs w:val="16"/>
                <w:lang w:eastAsia="de-DE"/>
              </w:rPr>
              <w:pPrChange w:id="2150" w:author="Gary Sullivan" w:date="2025-06-04T16:13:00Z" w16du:dateUtc="2025-06-04T23:13:00Z">
                <w:pPr>
                  <w:spacing w:before="0"/>
                  <w:textAlignment w:val="baseline"/>
                </w:pPr>
              </w:pPrChange>
            </w:pPr>
            <w:r w:rsidRPr="001775AF">
              <w:rPr>
                <w:sz w:val="16"/>
                <w:szCs w:val="16"/>
                <w:lang w:eastAsia="de-DE"/>
              </w:rPr>
              <w:t>4.32%</w:t>
            </w:r>
          </w:p>
        </w:tc>
        <w:tc>
          <w:tcPr>
            <w:tcW w:w="353" w:type="pct"/>
            <w:noWrap/>
            <w:vAlign w:val="center"/>
            <w:hideMark/>
          </w:tcPr>
          <w:p w14:paraId="63C176EC" w14:textId="77777777" w:rsidR="00237471" w:rsidRPr="001775AF" w:rsidRDefault="00237471">
            <w:pPr>
              <w:spacing w:before="0"/>
              <w:jc w:val="center"/>
              <w:textAlignment w:val="baseline"/>
              <w:rPr>
                <w:sz w:val="16"/>
                <w:szCs w:val="16"/>
                <w:lang w:eastAsia="de-DE"/>
              </w:rPr>
              <w:pPrChange w:id="2151" w:author="Gary Sullivan" w:date="2025-06-04T16:13:00Z" w16du:dateUtc="2025-06-04T23:13:00Z">
                <w:pPr>
                  <w:spacing w:before="0"/>
                  <w:textAlignment w:val="baseline"/>
                </w:pPr>
              </w:pPrChange>
            </w:pPr>
            <w:r w:rsidRPr="001775AF">
              <w:rPr>
                <w:sz w:val="16"/>
                <w:szCs w:val="16"/>
                <w:lang w:eastAsia="de-DE"/>
              </w:rPr>
              <w:t>92.8%</w:t>
            </w:r>
          </w:p>
        </w:tc>
        <w:tc>
          <w:tcPr>
            <w:tcW w:w="373" w:type="pct"/>
            <w:noWrap/>
            <w:vAlign w:val="center"/>
            <w:hideMark/>
          </w:tcPr>
          <w:p w14:paraId="0FFC3A4B" w14:textId="77777777" w:rsidR="00237471" w:rsidRPr="001775AF" w:rsidRDefault="00237471">
            <w:pPr>
              <w:spacing w:before="0"/>
              <w:jc w:val="center"/>
              <w:textAlignment w:val="baseline"/>
              <w:rPr>
                <w:sz w:val="16"/>
                <w:szCs w:val="16"/>
                <w:lang w:eastAsia="de-DE"/>
              </w:rPr>
              <w:pPrChange w:id="2152" w:author="Gary Sullivan" w:date="2025-06-04T16:13:00Z" w16du:dateUtc="2025-06-04T23:13:00Z">
                <w:pPr>
                  <w:spacing w:before="0"/>
                  <w:textAlignment w:val="baseline"/>
                </w:pPr>
              </w:pPrChange>
            </w:pPr>
            <w:r w:rsidRPr="001775AF">
              <w:rPr>
                <w:sz w:val="16"/>
                <w:szCs w:val="16"/>
                <w:lang w:eastAsia="de-DE"/>
              </w:rPr>
              <w:t>91.0%</w:t>
            </w:r>
          </w:p>
        </w:tc>
        <w:tc>
          <w:tcPr>
            <w:tcW w:w="406" w:type="pct"/>
            <w:tcBorders>
              <w:top w:val="single" w:sz="8" w:space="0" w:color="auto"/>
              <w:left w:val="single" w:sz="4" w:space="0" w:color="auto"/>
              <w:bottom w:val="nil"/>
              <w:right w:val="nil"/>
            </w:tcBorders>
            <w:noWrap/>
            <w:vAlign w:val="center"/>
            <w:hideMark/>
          </w:tcPr>
          <w:p w14:paraId="5A54FAB4" w14:textId="77777777" w:rsidR="00237471" w:rsidRPr="001775AF" w:rsidRDefault="00237471">
            <w:pPr>
              <w:spacing w:before="0"/>
              <w:jc w:val="center"/>
              <w:textAlignment w:val="baseline"/>
              <w:rPr>
                <w:sz w:val="16"/>
                <w:szCs w:val="16"/>
                <w:lang w:eastAsia="de-DE"/>
              </w:rPr>
              <w:pPrChange w:id="2153" w:author="Gary Sullivan" w:date="2025-06-04T16:13:00Z" w16du:dateUtc="2025-06-04T23:13:00Z">
                <w:pPr>
                  <w:spacing w:before="0"/>
                  <w:textAlignment w:val="baseline"/>
                </w:pPr>
              </w:pPrChange>
            </w:pPr>
            <w:r w:rsidRPr="001775AF">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1775AF" w:rsidRDefault="00237471">
            <w:pPr>
              <w:spacing w:before="0"/>
              <w:jc w:val="center"/>
              <w:textAlignment w:val="baseline"/>
              <w:rPr>
                <w:sz w:val="16"/>
                <w:szCs w:val="16"/>
                <w:lang w:eastAsia="de-DE"/>
              </w:rPr>
              <w:pPrChange w:id="2154" w:author="Gary Sullivan" w:date="2025-06-04T16:13:00Z" w16du:dateUtc="2025-06-04T23:13:00Z">
                <w:pPr>
                  <w:spacing w:before="0"/>
                  <w:textAlignment w:val="baseline"/>
                </w:pPr>
              </w:pPrChange>
            </w:pPr>
            <w:r w:rsidRPr="001775AF">
              <w:rPr>
                <w:sz w:val="16"/>
                <w:szCs w:val="16"/>
                <w:lang w:eastAsia="de-DE"/>
              </w:rPr>
              <w:t>-24.50%</w:t>
            </w:r>
          </w:p>
        </w:tc>
        <w:tc>
          <w:tcPr>
            <w:tcW w:w="429" w:type="pct"/>
            <w:tcBorders>
              <w:top w:val="single" w:sz="8" w:space="0" w:color="auto"/>
              <w:left w:val="nil"/>
              <w:bottom w:val="nil"/>
              <w:right w:val="nil"/>
            </w:tcBorders>
            <w:shd w:val="clear" w:color="auto" w:fill="CCFFCC"/>
            <w:noWrap/>
            <w:vAlign w:val="center"/>
            <w:hideMark/>
          </w:tcPr>
          <w:p w14:paraId="132F02D4" w14:textId="77777777" w:rsidR="00237471" w:rsidRPr="001775AF" w:rsidRDefault="00237471">
            <w:pPr>
              <w:spacing w:before="0"/>
              <w:jc w:val="center"/>
              <w:textAlignment w:val="baseline"/>
              <w:rPr>
                <w:sz w:val="16"/>
                <w:szCs w:val="16"/>
                <w:lang w:eastAsia="de-DE"/>
              </w:rPr>
              <w:pPrChange w:id="2155" w:author="Gary Sullivan" w:date="2025-06-04T16:13:00Z" w16du:dateUtc="2025-06-04T23:13:00Z">
                <w:pPr>
                  <w:spacing w:before="0"/>
                  <w:textAlignment w:val="baseline"/>
                </w:pPr>
              </w:pPrChange>
            </w:pPr>
            <w:r w:rsidRPr="001775AF">
              <w:rPr>
                <w:sz w:val="16"/>
                <w:szCs w:val="16"/>
                <w:lang w:eastAsia="de-DE"/>
              </w:rPr>
              <w:t>-21.05%</w:t>
            </w:r>
          </w:p>
        </w:tc>
        <w:tc>
          <w:tcPr>
            <w:tcW w:w="429"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1775AF" w:rsidRDefault="00237471">
            <w:pPr>
              <w:spacing w:before="0"/>
              <w:jc w:val="center"/>
              <w:textAlignment w:val="baseline"/>
              <w:rPr>
                <w:sz w:val="16"/>
                <w:szCs w:val="16"/>
                <w:lang w:eastAsia="de-DE"/>
              </w:rPr>
              <w:pPrChange w:id="2156" w:author="Gary Sullivan" w:date="2025-06-04T16:13:00Z" w16du:dateUtc="2025-06-04T23:13:00Z">
                <w:pPr>
                  <w:spacing w:before="0"/>
                  <w:textAlignment w:val="baseline"/>
                </w:pPr>
              </w:pPrChange>
            </w:pPr>
            <w:r w:rsidRPr="001775AF">
              <w:rPr>
                <w:sz w:val="16"/>
                <w:szCs w:val="16"/>
                <w:lang w:eastAsia="de-DE"/>
              </w:rPr>
              <w:t>-33.27%</w:t>
            </w:r>
          </w:p>
        </w:tc>
        <w:tc>
          <w:tcPr>
            <w:tcW w:w="444" w:type="pct"/>
            <w:noWrap/>
            <w:vAlign w:val="center"/>
            <w:hideMark/>
          </w:tcPr>
          <w:p w14:paraId="5A39F240" w14:textId="77777777" w:rsidR="00237471" w:rsidRPr="001775AF" w:rsidRDefault="00237471">
            <w:pPr>
              <w:spacing w:before="0"/>
              <w:jc w:val="center"/>
              <w:textAlignment w:val="baseline"/>
              <w:rPr>
                <w:sz w:val="16"/>
                <w:szCs w:val="16"/>
                <w:lang w:eastAsia="de-DE"/>
              </w:rPr>
              <w:pPrChange w:id="2157" w:author="Gary Sullivan" w:date="2025-06-04T16:13:00Z" w16du:dateUtc="2025-06-04T23:13:00Z">
                <w:pPr>
                  <w:spacing w:before="0"/>
                  <w:textAlignment w:val="baseline"/>
                </w:pPr>
              </w:pPrChange>
            </w:pPr>
            <w:r w:rsidRPr="001775AF">
              <w:rPr>
                <w:sz w:val="16"/>
                <w:szCs w:val="16"/>
                <w:lang w:eastAsia="de-DE"/>
              </w:rPr>
              <w:t>1039.9%</w:t>
            </w:r>
          </w:p>
        </w:tc>
        <w:tc>
          <w:tcPr>
            <w:tcW w:w="445" w:type="pct"/>
            <w:tcBorders>
              <w:top w:val="nil"/>
              <w:left w:val="nil"/>
              <w:bottom w:val="nil"/>
              <w:right w:val="single" w:sz="8" w:space="0" w:color="auto"/>
            </w:tcBorders>
            <w:noWrap/>
            <w:vAlign w:val="center"/>
            <w:hideMark/>
          </w:tcPr>
          <w:p w14:paraId="7C0F5F48" w14:textId="77777777" w:rsidR="00237471" w:rsidRPr="001775AF" w:rsidRDefault="00237471">
            <w:pPr>
              <w:spacing w:before="0"/>
              <w:jc w:val="center"/>
              <w:textAlignment w:val="baseline"/>
              <w:rPr>
                <w:sz w:val="16"/>
                <w:szCs w:val="16"/>
                <w:lang w:eastAsia="de-DE"/>
              </w:rPr>
              <w:pPrChange w:id="2158" w:author="Gary Sullivan" w:date="2025-06-04T16:13:00Z" w16du:dateUtc="2025-06-04T23:13:00Z">
                <w:pPr>
                  <w:spacing w:before="0"/>
                  <w:textAlignment w:val="baseline"/>
                </w:pPr>
              </w:pPrChange>
            </w:pPr>
            <w:r w:rsidRPr="001775AF">
              <w:rPr>
                <w:sz w:val="16"/>
                <w:szCs w:val="16"/>
                <w:lang w:eastAsia="de-DE"/>
              </w:rPr>
              <w:t>947.8%</w:t>
            </w:r>
          </w:p>
        </w:tc>
      </w:tr>
      <w:tr w:rsidR="00ED61A3" w:rsidRPr="00ED61A3" w14:paraId="3BD2E686" w14:textId="77777777" w:rsidTr="006F578C">
        <w:trPr>
          <w:trHeight w:val="255"/>
          <w:trPrChange w:id="2159"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160"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1CB336F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Change w:id="2161"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22504639" w14:textId="77777777" w:rsidR="00237471" w:rsidRPr="001775AF" w:rsidRDefault="00237471">
            <w:pPr>
              <w:spacing w:before="0"/>
              <w:jc w:val="center"/>
              <w:textAlignment w:val="baseline"/>
              <w:rPr>
                <w:sz w:val="16"/>
                <w:szCs w:val="16"/>
                <w:lang w:eastAsia="de-DE"/>
              </w:rPr>
              <w:pPrChange w:id="2162" w:author="Gary Sullivan" w:date="2025-06-04T16:13:00Z" w16du:dateUtc="2025-06-04T23:13:00Z">
                <w:pPr>
                  <w:spacing w:before="0"/>
                  <w:textAlignment w:val="baseline"/>
                </w:pPr>
              </w:pPrChange>
            </w:pPr>
            <w:r w:rsidRPr="001775AF">
              <w:rPr>
                <w:sz w:val="16"/>
                <w:szCs w:val="16"/>
                <w:lang w:eastAsia="de-DE"/>
              </w:rPr>
              <w:t>3.40%</w:t>
            </w:r>
          </w:p>
        </w:tc>
        <w:tc>
          <w:tcPr>
            <w:tcW w:w="353" w:type="pct"/>
            <w:noWrap/>
            <w:vAlign w:val="center"/>
            <w:hideMark/>
            <w:tcPrChange w:id="2163" w:author="Gary Sullivan" w:date="2025-06-04T16:10:00Z" w16du:dateUtc="2025-06-04T23:10:00Z">
              <w:tcPr>
                <w:tcW w:w="353" w:type="pct"/>
                <w:gridSpan w:val="2"/>
                <w:noWrap/>
                <w:vAlign w:val="center"/>
                <w:hideMark/>
              </w:tcPr>
            </w:tcPrChange>
          </w:tcPr>
          <w:p w14:paraId="7CA2BDCA" w14:textId="77777777" w:rsidR="00237471" w:rsidRPr="001775AF" w:rsidRDefault="00237471">
            <w:pPr>
              <w:spacing w:before="0"/>
              <w:jc w:val="center"/>
              <w:textAlignment w:val="baseline"/>
              <w:rPr>
                <w:sz w:val="16"/>
                <w:szCs w:val="16"/>
                <w:lang w:eastAsia="de-DE"/>
              </w:rPr>
              <w:pPrChange w:id="2164" w:author="Gary Sullivan" w:date="2025-06-04T16:13:00Z" w16du:dateUtc="2025-06-04T23:13:00Z">
                <w:pPr>
                  <w:spacing w:before="0"/>
                  <w:textAlignment w:val="baseline"/>
                </w:pPr>
              </w:pPrChange>
            </w:pPr>
            <w:r w:rsidRPr="001775AF">
              <w:rPr>
                <w:sz w:val="16"/>
                <w:szCs w:val="16"/>
                <w:lang w:eastAsia="de-DE"/>
              </w:rPr>
              <w:t>2.59%</w:t>
            </w:r>
          </w:p>
        </w:tc>
        <w:tc>
          <w:tcPr>
            <w:tcW w:w="353" w:type="pct"/>
            <w:tcBorders>
              <w:top w:val="nil"/>
              <w:left w:val="nil"/>
              <w:bottom w:val="nil"/>
              <w:right w:val="single" w:sz="4" w:space="0" w:color="auto"/>
            </w:tcBorders>
            <w:shd w:val="clear" w:color="auto" w:fill="FFC7CE"/>
            <w:noWrap/>
            <w:vAlign w:val="center"/>
            <w:hideMark/>
            <w:tcPrChange w:id="2165"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0A57DA5C" w14:textId="77777777" w:rsidR="00237471" w:rsidRPr="001775AF" w:rsidRDefault="00237471">
            <w:pPr>
              <w:spacing w:before="0"/>
              <w:jc w:val="center"/>
              <w:textAlignment w:val="baseline"/>
              <w:rPr>
                <w:sz w:val="16"/>
                <w:szCs w:val="16"/>
                <w:lang w:eastAsia="de-DE"/>
              </w:rPr>
              <w:pPrChange w:id="2166" w:author="Gary Sullivan" w:date="2025-06-04T16:13:00Z" w16du:dateUtc="2025-06-04T23:13:00Z">
                <w:pPr>
                  <w:spacing w:before="0"/>
                  <w:textAlignment w:val="baseline"/>
                </w:pPr>
              </w:pPrChange>
            </w:pPr>
            <w:r w:rsidRPr="001775AF">
              <w:rPr>
                <w:sz w:val="16"/>
                <w:szCs w:val="16"/>
                <w:lang w:eastAsia="de-DE"/>
              </w:rPr>
              <w:t>3.02%</w:t>
            </w:r>
          </w:p>
        </w:tc>
        <w:tc>
          <w:tcPr>
            <w:tcW w:w="353" w:type="pct"/>
            <w:noWrap/>
            <w:vAlign w:val="center"/>
            <w:hideMark/>
            <w:tcPrChange w:id="2167" w:author="Gary Sullivan" w:date="2025-06-04T16:10:00Z" w16du:dateUtc="2025-06-04T23:10:00Z">
              <w:tcPr>
                <w:tcW w:w="353" w:type="pct"/>
                <w:gridSpan w:val="2"/>
                <w:noWrap/>
                <w:vAlign w:val="center"/>
                <w:hideMark/>
              </w:tcPr>
            </w:tcPrChange>
          </w:tcPr>
          <w:p w14:paraId="6760A528" w14:textId="77777777" w:rsidR="00237471" w:rsidRPr="001775AF" w:rsidRDefault="00237471">
            <w:pPr>
              <w:spacing w:before="0"/>
              <w:jc w:val="center"/>
              <w:textAlignment w:val="baseline"/>
              <w:rPr>
                <w:sz w:val="16"/>
                <w:szCs w:val="16"/>
                <w:lang w:eastAsia="de-DE"/>
              </w:rPr>
              <w:pPrChange w:id="2168" w:author="Gary Sullivan" w:date="2025-06-04T16:13:00Z" w16du:dateUtc="2025-06-04T23:13:00Z">
                <w:pPr>
                  <w:spacing w:before="0"/>
                  <w:textAlignment w:val="baseline"/>
                </w:pPr>
              </w:pPrChange>
            </w:pPr>
            <w:r w:rsidRPr="001775AF">
              <w:rPr>
                <w:sz w:val="16"/>
                <w:szCs w:val="16"/>
                <w:lang w:eastAsia="de-DE"/>
              </w:rPr>
              <w:t>93.9%</w:t>
            </w:r>
          </w:p>
        </w:tc>
        <w:tc>
          <w:tcPr>
            <w:tcW w:w="373" w:type="pct"/>
            <w:noWrap/>
            <w:vAlign w:val="center"/>
            <w:hideMark/>
            <w:tcPrChange w:id="2169" w:author="Gary Sullivan" w:date="2025-06-04T16:10:00Z" w16du:dateUtc="2025-06-04T23:10:00Z">
              <w:tcPr>
                <w:tcW w:w="127" w:type="pct"/>
                <w:gridSpan w:val="2"/>
                <w:noWrap/>
                <w:vAlign w:val="center"/>
                <w:hideMark/>
              </w:tcPr>
            </w:tcPrChange>
          </w:tcPr>
          <w:p w14:paraId="01ACD00B" w14:textId="77777777" w:rsidR="00237471" w:rsidRPr="001775AF" w:rsidRDefault="00237471">
            <w:pPr>
              <w:spacing w:before="0"/>
              <w:jc w:val="center"/>
              <w:textAlignment w:val="baseline"/>
              <w:rPr>
                <w:sz w:val="16"/>
                <w:szCs w:val="16"/>
                <w:lang w:eastAsia="de-DE"/>
              </w:rPr>
              <w:pPrChange w:id="2170" w:author="Gary Sullivan" w:date="2025-06-04T16:13:00Z" w16du:dateUtc="2025-06-04T23:13:00Z">
                <w:pPr>
                  <w:spacing w:before="0"/>
                  <w:textAlignment w:val="baseline"/>
                </w:pPr>
              </w:pPrChange>
            </w:pPr>
            <w:r w:rsidRPr="001775AF">
              <w:rPr>
                <w:sz w:val="16"/>
                <w:szCs w:val="16"/>
                <w:lang w:eastAsia="de-DE"/>
              </w:rPr>
              <w:t>92.8%</w:t>
            </w:r>
          </w:p>
        </w:tc>
        <w:tc>
          <w:tcPr>
            <w:tcW w:w="406" w:type="pct"/>
            <w:tcBorders>
              <w:top w:val="nil"/>
              <w:left w:val="single" w:sz="4" w:space="0" w:color="auto"/>
              <w:bottom w:val="nil"/>
              <w:right w:val="nil"/>
            </w:tcBorders>
            <w:noWrap/>
            <w:vAlign w:val="center"/>
            <w:hideMark/>
            <w:tcPrChange w:id="2171"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5DB5E7AC" w14:textId="77777777" w:rsidR="00237471" w:rsidRPr="001775AF" w:rsidRDefault="00237471">
            <w:pPr>
              <w:spacing w:before="0"/>
              <w:jc w:val="center"/>
              <w:textAlignment w:val="baseline"/>
              <w:rPr>
                <w:sz w:val="16"/>
                <w:szCs w:val="16"/>
                <w:lang w:eastAsia="de-DE"/>
              </w:rPr>
              <w:pPrChange w:id="2172" w:author="Gary Sullivan" w:date="2025-06-04T16:13:00Z" w16du:dateUtc="2025-06-04T23:13:00Z">
                <w:pPr>
                  <w:spacing w:before="0"/>
                  <w:textAlignment w:val="baseline"/>
                </w:pPr>
              </w:pPrChange>
            </w:pPr>
            <w:r w:rsidRPr="001775AF">
              <w:rPr>
                <w:sz w:val="16"/>
                <w:szCs w:val="16"/>
                <w:lang w:eastAsia="de-DE"/>
              </w:rPr>
              <w:t>97%</w:t>
            </w:r>
          </w:p>
        </w:tc>
        <w:tc>
          <w:tcPr>
            <w:tcW w:w="429" w:type="pct"/>
            <w:tcBorders>
              <w:top w:val="nil"/>
              <w:left w:val="single" w:sz="8" w:space="0" w:color="auto"/>
              <w:bottom w:val="nil"/>
              <w:right w:val="nil"/>
            </w:tcBorders>
            <w:shd w:val="clear" w:color="auto" w:fill="CCFFCC"/>
            <w:noWrap/>
            <w:vAlign w:val="center"/>
            <w:hideMark/>
            <w:tcPrChange w:id="2173"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26859BBD" w14:textId="77777777" w:rsidR="00237471" w:rsidRPr="001775AF" w:rsidRDefault="00237471">
            <w:pPr>
              <w:spacing w:before="0"/>
              <w:jc w:val="center"/>
              <w:textAlignment w:val="baseline"/>
              <w:rPr>
                <w:sz w:val="16"/>
                <w:szCs w:val="16"/>
                <w:lang w:eastAsia="de-DE"/>
              </w:rPr>
              <w:pPrChange w:id="2174" w:author="Gary Sullivan" w:date="2025-06-04T16:13:00Z" w16du:dateUtc="2025-06-04T23:13:00Z">
                <w:pPr>
                  <w:spacing w:before="0"/>
                  <w:textAlignment w:val="baseline"/>
                </w:pPr>
              </w:pPrChange>
            </w:pPr>
            <w:r w:rsidRPr="001775AF">
              <w:rPr>
                <w:sz w:val="16"/>
                <w:szCs w:val="16"/>
                <w:lang w:eastAsia="de-DE"/>
              </w:rPr>
              <w:t>-28.15%</w:t>
            </w:r>
          </w:p>
        </w:tc>
        <w:tc>
          <w:tcPr>
            <w:tcW w:w="429" w:type="pct"/>
            <w:shd w:val="clear" w:color="auto" w:fill="CCFFCC"/>
            <w:noWrap/>
            <w:vAlign w:val="center"/>
            <w:hideMark/>
            <w:tcPrChange w:id="2175" w:author="Gary Sullivan" w:date="2025-06-04T16:10:00Z" w16du:dateUtc="2025-06-04T23:10:00Z">
              <w:tcPr>
                <w:tcW w:w="429" w:type="pct"/>
                <w:gridSpan w:val="2"/>
                <w:shd w:val="clear" w:color="auto" w:fill="CCFFCC"/>
                <w:noWrap/>
                <w:vAlign w:val="center"/>
                <w:hideMark/>
              </w:tcPr>
            </w:tcPrChange>
          </w:tcPr>
          <w:p w14:paraId="6EB45B81" w14:textId="77777777" w:rsidR="00237471" w:rsidRPr="001775AF" w:rsidRDefault="00237471">
            <w:pPr>
              <w:spacing w:before="0"/>
              <w:jc w:val="center"/>
              <w:textAlignment w:val="baseline"/>
              <w:rPr>
                <w:sz w:val="16"/>
                <w:szCs w:val="16"/>
                <w:lang w:eastAsia="de-DE"/>
              </w:rPr>
              <w:pPrChange w:id="2176" w:author="Gary Sullivan" w:date="2025-06-04T16:13:00Z" w16du:dateUtc="2025-06-04T23:13:00Z">
                <w:pPr>
                  <w:spacing w:before="0"/>
                  <w:textAlignment w:val="baseline"/>
                </w:pPr>
              </w:pPrChange>
            </w:pPr>
            <w:r w:rsidRPr="001775AF">
              <w:rPr>
                <w:sz w:val="16"/>
                <w:szCs w:val="16"/>
                <w:lang w:eastAsia="de-DE"/>
              </w:rPr>
              <w:t>-32.02%</w:t>
            </w:r>
          </w:p>
        </w:tc>
        <w:tc>
          <w:tcPr>
            <w:tcW w:w="429" w:type="pct"/>
            <w:tcBorders>
              <w:top w:val="nil"/>
              <w:left w:val="nil"/>
              <w:bottom w:val="nil"/>
              <w:right w:val="single" w:sz="4" w:space="0" w:color="auto"/>
            </w:tcBorders>
            <w:shd w:val="clear" w:color="auto" w:fill="CCFFCC"/>
            <w:noWrap/>
            <w:vAlign w:val="center"/>
            <w:hideMark/>
            <w:tcPrChange w:id="2177"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18274666" w14:textId="77777777" w:rsidR="00237471" w:rsidRPr="001775AF" w:rsidRDefault="00237471">
            <w:pPr>
              <w:spacing w:before="0"/>
              <w:jc w:val="center"/>
              <w:textAlignment w:val="baseline"/>
              <w:rPr>
                <w:sz w:val="16"/>
                <w:szCs w:val="16"/>
                <w:lang w:eastAsia="de-DE"/>
              </w:rPr>
              <w:pPrChange w:id="2178" w:author="Gary Sullivan" w:date="2025-06-04T16:13:00Z" w16du:dateUtc="2025-06-04T23:13:00Z">
                <w:pPr>
                  <w:spacing w:before="0"/>
                  <w:textAlignment w:val="baseline"/>
                </w:pPr>
              </w:pPrChange>
            </w:pPr>
            <w:r w:rsidRPr="001775AF">
              <w:rPr>
                <w:sz w:val="16"/>
                <w:szCs w:val="16"/>
                <w:lang w:eastAsia="de-DE"/>
              </w:rPr>
              <w:t>-37.22%</w:t>
            </w:r>
          </w:p>
        </w:tc>
        <w:tc>
          <w:tcPr>
            <w:tcW w:w="444" w:type="pct"/>
            <w:noWrap/>
            <w:vAlign w:val="center"/>
            <w:hideMark/>
            <w:tcPrChange w:id="2179" w:author="Gary Sullivan" w:date="2025-06-04T16:10:00Z" w16du:dateUtc="2025-06-04T23:10:00Z">
              <w:tcPr>
                <w:tcW w:w="444" w:type="pct"/>
                <w:gridSpan w:val="2"/>
                <w:noWrap/>
                <w:vAlign w:val="center"/>
                <w:hideMark/>
              </w:tcPr>
            </w:tcPrChange>
          </w:tcPr>
          <w:p w14:paraId="35C46523" w14:textId="77777777" w:rsidR="00237471" w:rsidRPr="001775AF" w:rsidRDefault="00237471">
            <w:pPr>
              <w:spacing w:before="0"/>
              <w:jc w:val="center"/>
              <w:textAlignment w:val="baseline"/>
              <w:rPr>
                <w:sz w:val="16"/>
                <w:szCs w:val="16"/>
                <w:lang w:eastAsia="de-DE"/>
              </w:rPr>
              <w:pPrChange w:id="2180" w:author="Gary Sullivan" w:date="2025-06-04T16:13:00Z" w16du:dateUtc="2025-06-04T23:13:00Z">
                <w:pPr>
                  <w:spacing w:before="0"/>
                  <w:textAlignment w:val="baseline"/>
                </w:pPr>
              </w:pPrChange>
            </w:pPr>
            <w:r w:rsidRPr="001775AF">
              <w:rPr>
                <w:sz w:val="16"/>
                <w:szCs w:val="16"/>
                <w:lang w:eastAsia="de-DE"/>
              </w:rPr>
              <w:t>1021.1%</w:t>
            </w:r>
          </w:p>
        </w:tc>
        <w:tc>
          <w:tcPr>
            <w:tcW w:w="445" w:type="pct"/>
            <w:tcBorders>
              <w:top w:val="nil"/>
              <w:left w:val="nil"/>
              <w:bottom w:val="nil"/>
              <w:right w:val="single" w:sz="8" w:space="0" w:color="auto"/>
            </w:tcBorders>
            <w:noWrap/>
            <w:vAlign w:val="center"/>
            <w:hideMark/>
            <w:tcPrChange w:id="2181"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4A68BE64" w14:textId="77777777" w:rsidR="00237471" w:rsidRPr="001775AF" w:rsidRDefault="00237471">
            <w:pPr>
              <w:spacing w:before="0"/>
              <w:jc w:val="center"/>
              <w:textAlignment w:val="baseline"/>
              <w:rPr>
                <w:sz w:val="16"/>
                <w:szCs w:val="16"/>
                <w:lang w:eastAsia="de-DE"/>
              </w:rPr>
              <w:pPrChange w:id="2182" w:author="Gary Sullivan" w:date="2025-06-04T16:13:00Z" w16du:dateUtc="2025-06-04T23:13:00Z">
                <w:pPr>
                  <w:spacing w:before="0"/>
                  <w:textAlignment w:val="baseline"/>
                </w:pPr>
              </w:pPrChange>
            </w:pPr>
            <w:r w:rsidRPr="001775AF">
              <w:rPr>
                <w:sz w:val="16"/>
                <w:szCs w:val="16"/>
                <w:lang w:eastAsia="de-DE"/>
              </w:rPr>
              <w:t>1224.1%</w:t>
            </w:r>
          </w:p>
        </w:tc>
      </w:tr>
      <w:tr w:rsidR="00ED61A3" w:rsidRPr="00ED61A3" w14:paraId="0E829A8F" w14:textId="77777777" w:rsidTr="006F578C">
        <w:trPr>
          <w:trHeight w:val="255"/>
          <w:trPrChange w:id="2183"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184"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16DF01A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Change w:id="2185"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044F6D2A" w14:textId="77777777" w:rsidR="00237471" w:rsidRPr="001775AF" w:rsidRDefault="00237471">
            <w:pPr>
              <w:spacing w:before="0"/>
              <w:jc w:val="center"/>
              <w:textAlignment w:val="baseline"/>
              <w:rPr>
                <w:sz w:val="16"/>
                <w:szCs w:val="16"/>
                <w:lang w:eastAsia="de-DE"/>
              </w:rPr>
              <w:pPrChange w:id="2186" w:author="Gary Sullivan" w:date="2025-06-04T16:13:00Z" w16du:dateUtc="2025-06-04T23:13:00Z">
                <w:pPr>
                  <w:spacing w:before="0"/>
                  <w:textAlignment w:val="baseline"/>
                </w:pPr>
              </w:pPrChange>
            </w:pPr>
            <w:r w:rsidRPr="001775AF">
              <w:rPr>
                <w:sz w:val="16"/>
                <w:szCs w:val="16"/>
                <w:lang w:eastAsia="de-DE"/>
              </w:rPr>
              <w:t>4.10%</w:t>
            </w:r>
          </w:p>
        </w:tc>
        <w:tc>
          <w:tcPr>
            <w:tcW w:w="353" w:type="pct"/>
            <w:noWrap/>
            <w:vAlign w:val="center"/>
            <w:hideMark/>
            <w:tcPrChange w:id="2187" w:author="Gary Sullivan" w:date="2025-06-04T16:10:00Z" w16du:dateUtc="2025-06-04T23:10:00Z">
              <w:tcPr>
                <w:tcW w:w="353" w:type="pct"/>
                <w:gridSpan w:val="2"/>
                <w:noWrap/>
                <w:vAlign w:val="center"/>
                <w:hideMark/>
              </w:tcPr>
            </w:tcPrChange>
          </w:tcPr>
          <w:p w14:paraId="761BA3A5" w14:textId="77777777" w:rsidR="00237471" w:rsidRPr="001775AF" w:rsidRDefault="00237471">
            <w:pPr>
              <w:spacing w:before="0"/>
              <w:jc w:val="center"/>
              <w:textAlignment w:val="baseline"/>
              <w:rPr>
                <w:sz w:val="16"/>
                <w:szCs w:val="16"/>
                <w:lang w:eastAsia="de-DE"/>
              </w:rPr>
              <w:pPrChange w:id="2188" w:author="Gary Sullivan" w:date="2025-06-04T16:13:00Z" w16du:dateUtc="2025-06-04T23:13:00Z">
                <w:pPr>
                  <w:spacing w:before="0"/>
                  <w:textAlignment w:val="baseline"/>
                </w:pPr>
              </w:pPrChange>
            </w:pPr>
            <w:r w:rsidRPr="001775AF">
              <w:rPr>
                <w:sz w:val="16"/>
                <w:szCs w:val="16"/>
                <w:lang w:eastAsia="de-DE"/>
              </w:rPr>
              <w:t>2.86%</w:t>
            </w:r>
          </w:p>
        </w:tc>
        <w:tc>
          <w:tcPr>
            <w:tcW w:w="353" w:type="pct"/>
            <w:tcBorders>
              <w:top w:val="nil"/>
              <w:left w:val="nil"/>
              <w:bottom w:val="nil"/>
              <w:right w:val="single" w:sz="4" w:space="0" w:color="auto"/>
            </w:tcBorders>
            <w:shd w:val="clear" w:color="auto" w:fill="FFC7CE"/>
            <w:noWrap/>
            <w:vAlign w:val="center"/>
            <w:hideMark/>
            <w:tcPrChange w:id="2189"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1D61E469" w14:textId="77777777" w:rsidR="00237471" w:rsidRPr="001775AF" w:rsidRDefault="00237471">
            <w:pPr>
              <w:spacing w:before="0"/>
              <w:jc w:val="center"/>
              <w:textAlignment w:val="baseline"/>
              <w:rPr>
                <w:sz w:val="16"/>
                <w:szCs w:val="16"/>
                <w:lang w:eastAsia="de-DE"/>
              </w:rPr>
              <w:pPrChange w:id="2190" w:author="Gary Sullivan" w:date="2025-06-04T16:13:00Z" w16du:dateUtc="2025-06-04T23:13:00Z">
                <w:pPr>
                  <w:spacing w:before="0"/>
                  <w:textAlignment w:val="baseline"/>
                </w:pPr>
              </w:pPrChange>
            </w:pPr>
            <w:r w:rsidRPr="001775AF">
              <w:rPr>
                <w:sz w:val="16"/>
                <w:szCs w:val="16"/>
                <w:lang w:eastAsia="de-DE"/>
              </w:rPr>
              <w:t>3.53%</w:t>
            </w:r>
          </w:p>
        </w:tc>
        <w:tc>
          <w:tcPr>
            <w:tcW w:w="353" w:type="pct"/>
            <w:noWrap/>
            <w:vAlign w:val="center"/>
            <w:hideMark/>
            <w:tcPrChange w:id="2191" w:author="Gary Sullivan" w:date="2025-06-04T16:10:00Z" w16du:dateUtc="2025-06-04T23:10:00Z">
              <w:tcPr>
                <w:tcW w:w="353" w:type="pct"/>
                <w:gridSpan w:val="2"/>
                <w:noWrap/>
                <w:vAlign w:val="center"/>
                <w:hideMark/>
              </w:tcPr>
            </w:tcPrChange>
          </w:tcPr>
          <w:p w14:paraId="4F84402C" w14:textId="77777777" w:rsidR="00237471" w:rsidRPr="001775AF" w:rsidRDefault="00237471">
            <w:pPr>
              <w:spacing w:before="0"/>
              <w:jc w:val="center"/>
              <w:textAlignment w:val="baseline"/>
              <w:rPr>
                <w:sz w:val="16"/>
                <w:szCs w:val="16"/>
                <w:lang w:eastAsia="de-DE"/>
              </w:rPr>
              <w:pPrChange w:id="2192" w:author="Gary Sullivan" w:date="2025-06-04T16:13:00Z" w16du:dateUtc="2025-06-04T23:13:00Z">
                <w:pPr>
                  <w:spacing w:before="0"/>
                  <w:textAlignment w:val="baseline"/>
                </w:pPr>
              </w:pPrChange>
            </w:pPr>
            <w:r w:rsidRPr="001775AF">
              <w:rPr>
                <w:sz w:val="16"/>
                <w:szCs w:val="16"/>
                <w:lang w:eastAsia="de-DE"/>
              </w:rPr>
              <w:t>92.3%</w:t>
            </w:r>
          </w:p>
        </w:tc>
        <w:tc>
          <w:tcPr>
            <w:tcW w:w="373" w:type="pct"/>
            <w:noWrap/>
            <w:vAlign w:val="center"/>
            <w:hideMark/>
            <w:tcPrChange w:id="2193" w:author="Gary Sullivan" w:date="2025-06-04T16:10:00Z" w16du:dateUtc="2025-06-04T23:10:00Z">
              <w:tcPr>
                <w:tcW w:w="127" w:type="pct"/>
                <w:gridSpan w:val="2"/>
                <w:noWrap/>
                <w:vAlign w:val="center"/>
                <w:hideMark/>
              </w:tcPr>
            </w:tcPrChange>
          </w:tcPr>
          <w:p w14:paraId="1F9EC263" w14:textId="77777777" w:rsidR="00237471" w:rsidRPr="001775AF" w:rsidRDefault="00237471">
            <w:pPr>
              <w:spacing w:before="0"/>
              <w:jc w:val="center"/>
              <w:textAlignment w:val="baseline"/>
              <w:rPr>
                <w:sz w:val="16"/>
                <w:szCs w:val="16"/>
                <w:lang w:eastAsia="de-DE"/>
              </w:rPr>
              <w:pPrChange w:id="2194" w:author="Gary Sullivan" w:date="2025-06-04T16:13:00Z" w16du:dateUtc="2025-06-04T23:13:00Z">
                <w:pPr>
                  <w:spacing w:before="0"/>
                  <w:textAlignment w:val="baseline"/>
                </w:pPr>
              </w:pPrChange>
            </w:pPr>
            <w:r w:rsidRPr="001775AF">
              <w:rPr>
                <w:sz w:val="16"/>
                <w:szCs w:val="16"/>
                <w:lang w:eastAsia="de-DE"/>
              </w:rPr>
              <w:t>92.0%</w:t>
            </w:r>
          </w:p>
        </w:tc>
        <w:tc>
          <w:tcPr>
            <w:tcW w:w="406" w:type="pct"/>
            <w:tcBorders>
              <w:top w:val="nil"/>
              <w:left w:val="single" w:sz="4" w:space="0" w:color="auto"/>
              <w:bottom w:val="nil"/>
              <w:right w:val="nil"/>
            </w:tcBorders>
            <w:noWrap/>
            <w:vAlign w:val="center"/>
            <w:hideMark/>
            <w:tcPrChange w:id="2195"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289400BF" w14:textId="77777777" w:rsidR="00237471" w:rsidRPr="001775AF" w:rsidRDefault="00237471">
            <w:pPr>
              <w:spacing w:before="0"/>
              <w:jc w:val="center"/>
              <w:textAlignment w:val="baseline"/>
              <w:rPr>
                <w:sz w:val="16"/>
                <w:szCs w:val="16"/>
                <w:lang w:eastAsia="de-DE"/>
              </w:rPr>
              <w:pPrChange w:id="2196" w:author="Gary Sullivan" w:date="2025-06-04T16:13:00Z" w16du:dateUtc="2025-06-04T23:13:00Z">
                <w:pPr>
                  <w:spacing w:before="0"/>
                  <w:textAlignment w:val="baseline"/>
                </w:pPr>
              </w:pPrChange>
            </w:pPr>
            <w:r w:rsidRPr="001775AF">
              <w:rPr>
                <w:sz w:val="16"/>
                <w:szCs w:val="16"/>
                <w:lang w:eastAsia="de-DE"/>
              </w:rPr>
              <w:t>84%</w:t>
            </w:r>
          </w:p>
        </w:tc>
        <w:tc>
          <w:tcPr>
            <w:tcW w:w="429" w:type="pct"/>
            <w:tcBorders>
              <w:top w:val="nil"/>
              <w:left w:val="single" w:sz="8" w:space="0" w:color="auto"/>
              <w:bottom w:val="nil"/>
              <w:right w:val="nil"/>
            </w:tcBorders>
            <w:shd w:val="clear" w:color="auto" w:fill="CCFFCC"/>
            <w:noWrap/>
            <w:vAlign w:val="center"/>
            <w:hideMark/>
            <w:tcPrChange w:id="2197"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50ED5C61" w14:textId="77777777" w:rsidR="00237471" w:rsidRPr="001775AF" w:rsidRDefault="00237471">
            <w:pPr>
              <w:spacing w:before="0"/>
              <w:jc w:val="center"/>
              <w:textAlignment w:val="baseline"/>
              <w:rPr>
                <w:sz w:val="16"/>
                <w:szCs w:val="16"/>
                <w:lang w:eastAsia="de-DE"/>
              </w:rPr>
              <w:pPrChange w:id="2198" w:author="Gary Sullivan" w:date="2025-06-04T16:13:00Z" w16du:dateUtc="2025-06-04T23:13:00Z">
                <w:pPr>
                  <w:spacing w:before="0"/>
                  <w:textAlignment w:val="baseline"/>
                </w:pPr>
              </w:pPrChange>
            </w:pPr>
            <w:r w:rsidRPr="001775AF">
              <w:rPr>
                <w:sz w:val="16"/>
                <w:szCs w:val="16"/>
                <w:lang w:eastAsia="de-DE"/>
              </w:rPr>
              <w:t>-22.01%</w:t>
            </w:r>
          </w:p>
        </w:tc>
        <w:tc>
          <w:tcPr>
            <w:tcW w:w="429" w:type="pct"/>
            <w:shd w:val="clear" w:color="auto" w:fill="CCFFCC"/>
            <w:noWrap/>
            <w:vAlign w:val="center"/>
            <w:hideMark/>
            <w:tcPrChange w:id="2199" w:author="Gary Sullivan" w:date="2025-06-04T16:10:00Z" w16du:dateUtc="2025-06-04T23:10:00Z">
              <w:tcPr>
                <w:tcW w:w="429" w:type="pct"/>
                <w:gridSpan w:val="2"/>
                <w:shd w:val="clear" w:color="auto" w:fill="CCFFCC"/>
                <w:noWrap/>
                <w:vAlign w:val="center"/>
                <w:hideMark/>
              </w:tcPr>
            </w:tcPrChange>
          </w:tcPr>
          <w:p w14:paraId="3CFDC988" w14:textId="77777777" w:rsidR="00237471" w:rsidRPr="001775AF" w:rsidRDefault="00237471">
            <w:pPr>
              <w:spacing w:before="0"/>
              <w:jc w:val="center"/>
              <w:textAlignment w:val="baseline"/>
              <w:rPr>
                <w:sz w:val="16"/>
                <w:szCs w:val="16"/>
                <w:lang w:eastAsia="de-DE"/>
              </w:rPr>
              <w:pPrChange w:id="2200" w:author="Gary Sullivan" w:date="2025-06-04T16:13:00Z" w16du:dateUtc="2025-06-04T23:13:00Z">
                <w:pPr>
                  <w:spacing w:before="0"/>
                  <w:textAlignment w:val="baseline"/>
                </w:pPr>
              </w:pPrChange>
            </w:pPr>
            <w:r w:rsidRPr="001775AF">
              <w:rPr>
                <w:sz w:val="16"/>
                <w:szCs w:val="16"/>
                <w:lang w:eastAsia="de-DE"/>
              </w:rPr>
              <w:t>-30.03%</w:t>
            </w:r>
          </w:p>
        </w:tc>
        <w:tc>
          <w:tcPr>
            <w:tcW w:w="429" w:type="pct"/>
            <w:tcBorders>
              <w:top w:val="nil"/>
              <w:left w:val="nil"/>
              <w:bottom w:val="nil"/>
              <w:right w:val="single" w:sz="4" w:space="0" w:color="auto"/>
            </w:tcBorders>
            <w:shd w:val="clear" w:color="auto" w:fill="CCFFCC"/>
            <w:noWrap/>
            <w:vAlign w:val="center"/>
            <w:hideMark/>
            <w:tcPrChange w:id="2201"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6F294D81" w14:textId="77777777" w:rsidR="00237471" w:rsidRPr="001775AF" w:rsidRDefault="00237471">
            <w:pPr>
              <w:spacing w:before="0"/>
              <w:jc w:val="center"/>
              <w:textAlignment w:val="baseline"/>
              <w:rPr>
                <w:sz w:val="16"/>
                <w:szCs w:val="16"/>
                <w:lang w:eastAsia="de-DE"/>
              </w:rPr>
              <w:pPrChange w:id="2202" w:author="Gary Sullivan" w:date="2025-06-04T16:13:00Z" w16du:dateUtc="2025-06-04T23:13:00Z">
                <w:pPr>
                  <w:spacing w:before="0"/>
                  <w:textAlignment w:val="baseline"/>
                </w:pPr>
              </w:pPrChange>
            </w:pPr>
            <w:r w:rsidRPr="001775AF">
              <w:rPr>
                <w:sz w:val="16"/>
                <w:szCs w:val="16"/>
                <w:lang w:eastAsia="de-DE"/>
              </w:rPr>
              <w:t>-26.72%</w:t>
            </w:r>
          </w:p>
        </w:tc>
        <w:tc>
          <w:tcPr>
            <w:tcW w:w="444" w:type="pct"/>
            <w:noWrap/>
            <w:vAlign w:val="center"/>
            <w:hideMark/>
            <w:tcPrChange w:id="2203" w:author="Gary Sullivan" w:date="2025-06-04T16:10:00Z" w16du:dateUtc="2025-06-04T23:10:00Z">
              <w:tcPr>
                <w:tcW w:w="444" w:type="pct"/>
                <w:gridSpan w:val="2"/>
                <w:noWrap/>
                <w:vAlign w:val="center"/>
                <w:hideMark/>
              </w:tcPr>
            </w:tcPrChange>
          </w:tcPr>
          <w:p w14:paraId="1E8F4BAC" w14:textId="77777777" w:rsidR="00237471" w:rsidRPr="001775AF" w:rsidRDefault="00237471">
            <w:pPr>
              <w:spacing w:before="0"/>
              <w:jc w:val="center"/>
              <w:textAlignment w:val="baseline"/>
              <w:rPr>
                <w:sz w:val="16"/>
                <w:szCs w:val="16"/>
                <w:lang w:eastAsia="de-DE"/>
              </w:rPr>
              <w:pPrChange w:id="2204" w:author="Gary Sullivan" w:date="2025-06-04T16:13:00Z" w16du:dateUtc="2025-06-04T23:13:00Z">
                <w:pPr>
                  <w:spacing w:before="0"/>
                  <w:textAlignment w:val="baseline"/>
                </w:pPr>
              </w:pPrChange>
            </w:pPr>
            <w:r w:rsidRPr="001775AF">
              <w:rPr>
                <w:sz w:val="16"/>
                <w:szCs w:val="16"/>
                <w:lang w:eastAsia="de-DE"/>
              </w:rPr>
              <w:t>860.0%</w:t>
            </w:r>
          </w:p>
        </w:tc>
        <w:tc>
          <w:tcPr>
            <w:tcW w:w="445" w:type="pct"/>
            <w:tcBorders>
              <w:top w:val="nil"/>
              <w:left w:val="nil"/>
              <w:bottom w:val="nil"/>
              <w:right w:val="single" w:sz="8" w:space="0" w:color="auto"/>
            </w:tcBorders>
            <w:noWrap/>
            <w:vAlign w:val="center"/>
            <w:hideMark/>
            <w:tcPrChange w:id="2205"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7A56B80F" w14:textId="77777777" w:rsidR="00237471" w:rsidRPr="001775AF" w:rsidRDefault="00237471">
            <w:pPr>
              <w:spacing w:before="0"/>
              <w:jc w:val="center"/>
              <w:textAlignment w:val="baseline"/>
              <w:rPr>
                <w:sz w:val="16"/>
                <w:szCs w:val="16"/>
                <w:lang w:eastAsia="de-DE"/>
              </w:rPr>
              <w:pPrChange w:id="2206" w:author="Gary Sullivan" w:date="2025-06-04T16:13:00Z" w16du:dateUtc="2025-06-04T23:13:00Z">
                <w:pPr>
                  <w:spacing w:before="0"/>
                  <w:textAlignment w:val="baseline"/>
                </w:pPr>
              </w:pPrChange>
            </w:pPr>
            <w:r w:rsidRPr="001775AF">
              <w:rPr>
                <w:sz w:val="16"/>
                <w:szCs w:val="16"/>
                <w:lang w:eastAsia="de-DE"/>
              </w:rPr>
              <w:t>1076.6%</w:t>
            </w:r>
          </w:p>
        </w:tc>
      </w:tr>
      <w:tr w:rsidR="009C52FC" w:rsidRPr="00ED61A3" w14:paraId="2F817B6E" w14:textId="77777777" w:rsidTr="006F578C">
        <w:trPr>
          <w:trHeight w:val="255"/>
          <w:trPrChange w:id="2207"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208"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0CB66D7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Change w:id="2209"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4D9305CA" w14:textId="77777777" w:rsidR="00237471" w:rsidRPr="001775AF" w:rsidRDefault="00237471">
            <w:pPr>
              <w:spacing w:before="0"/>
              <w:jc w:val="center"/>
              <w:textAlignment w:val="baseline"/>
              <w:rPr>
                <w:sz w:val="16"/>
                <w:szCs w:val="16"/>
                <w:lang w:eastAsia="de-DE"/>
              </w:rPr>
              <w:pPrChange w:id="2210" w:author="Gary Sullivan" w:date="2025-06-04T16:13:00Z" w16du:dateUtc="2025-06-04T23:13:00Z">
                <w:pPr>
                  <w:spacing w:before="0"/>
                  <w:textAlignment w:val="baseline"/>
                </w:pPr>
              </w:pPrChange>
            </w:pPr>
            <w:r w:rsidRPr="001775AF">
              <w:rPr>
                <w:sz w:val="16"/>
                <w:szCs w:val="16"/>
                <w:lang w:eastAsia="de-DE"/>
              </w:rPr>
              <w:t>5.30%</w:t>
            </w:r>
          </w:p>
        </w:tc>
        <w:tc>
          <w:tcPr>
            <w:tcW w:w="353" w:type="pct"/>
            <w:shd w:val="clear" w:color="auto" w:fill="FFC7CE"/>
            <w:noWrap/>
            <w:vAlign w:val="center"/>
            <w:hideMark/>
            <w:tcPrChange w:id="2211" w:author="Gary Sullivan" w:date="2025-06-04T16:10:00Z" w16du:dateUtc="2025-06-04T23:10:00Z">
              <w:tcPr>
                <w:tcW w:w="353" w:type="pct"/>
                <w:gridSpan w:val="2"/>
                <w:shd w:val="clear" w:color="auto" w:fill="FFC7CE"/>
                <w:noWrap/>
                <w:vAlign w:val="center"/>
                <w:hideMark/>
              </w:tcPr>
            </w:tcPrChange>
          </w:tcPr>
          <w:p w14:paraId="1C51E4C3" w14:textId="77777777" w:rsidR="00237471" w:rsidRPr="001775AF" w:rsidRDefault="00237471">
            <w:pPr>
              <w:spacing w:before="0"/>
              <w:jc w:val="center"/>
              <w:textAlignment w:val="baseline"/>
              <w:rPr>
                <w:sz w:val="16"/>
                <w:szCs w:val="16"/>
                <w:lang w:eastAsia="de-DE"/>
              </w:rPr>
              <w:pPrChange w:id="2212" w:author="Gary Sullivan" w:date="2025-06-04T16:13:00Z" w16du:dateUtc="2025-06-04T23:13:00Z">
                <w:pPr>
                  <w:spacing w:before="0"/>
                  <w:textAlignment w:val="baseline"/>
                </w:pPr>
              </w:pPrChange>
            </w:pPr>
            <w:r w:rsidRPr="001775AF">
              <w:rPr>
                <w:sz w:val="16"/>
                <w:szCs w:val="16"/>
                <w:lang w:eastAsia="de-DE"/>
              </w:rPr>
              <w:t>3.55%</w:t>
            </w:r>
          </w:p>
        </w:tc>
        <w:tc>
          <w:tcPr>
            <w:tcW w:w="353" w:type="pct"/>
            <w:tcBorders>
              <w:top w:val="nil"/>
              <w:left w:val="nil"/>
              <w:bottom w:val="nil"/>
              <w:right w:val="single" w:sz="4" w:space="0" w:color="auto"/>
            </w:tcBorders>
            <w:shd w:val="clear" w:color="auto" w:fill="FFC7CE"/>
            <w:noWrap/>
            <w:vAlign w:val="center"/>
            <w:hideMark/>
            <w:tcPrChange w:id="2213" w:author="Gary Sullivan" w:date="2025-06-04T16:10:00Z" w16du:dateUtc="2025-06-04T23:10:00Z">
              <w:tcPr>
                <w:tcW w:w="353" w:type="pct"/>
                <w:gridSpan w:val="2"/>
                <w:tcBorders>
                  <w:top w:val="nil"/>
                  <w:left w:val="nil"/>
                  <w:bottom w:val="nil"/>
                  <w:right w:val="single" w:sz="4" w:space="0" w:color="auto"/>
                </w:tcBorders>
                <w:shd w:val="clear" w:color="auto" w:fill="FFC7CE"/>
                <w:noWrap/>
                <w:vAlign w:val="center"/>
                <w:hideMark/>
              </w:tcPr>
            </w:tcPrChange>
          </w:tcPr>
          <w:p w14:paraId="0CC1C02B" w14:textId="77777777" w:rsidR="00237471" w:rsidRPr="001775AF" w:rsidRDefault="00237471">
            <w:pPr>
              <w:spacing w:before="0"/>
              <w:jc w:val="center"/>
              <w:textAlignment w:val="baseline"/>
              <w:rPr>
                <w:sz w:val="16"/>
                <w:szCs w:val="16"/>
                <w:lang w:eastAsia="de-DE"/>
              </w:rPr>
              <w:pPrChange w:id="2214" w:author="Gary Sullivan" w:date="2025-06-04T16:13:00Z" w16du:dateUtc="2025-06-04T23:13:00Z">
                <w:pPr>
                  <w:spacing w:before="0"/>
                  <w:textAlignment w:val="baseline"/>
                </w:pPr>
              </w:pPrChange>
            </w:pPr>
            <w:r w:rsidRPr="001775AF">
              <w:rPr>
                <w:sz w:val="16"/>
                <w:szCs w:val="16"/>
                <w:lang w:eastAsia="de-DE"/>
              </w:rPr>
              <w:t>4.26%</w:t>
            </w:r>
          </w:p>
        </w:tc>
        <w:tc>
          <w:tcPr>
            <w:tcW w:w="353" w:type="pct"/>
            <w:noWrap/>
            <w:vAlign w:val="center"/>
            <w:hideMark/>
            <w:tcPrChange w:id="2215" w:author="Gary Sullivan" w:date="2025-06-04T16:10:00Z" w16du:dateUtc="2025-06-04T23:10:00Z">
              <w:tcPr>
                <w:tcW w:w="353" w:type="pct"/>
                <w:gridSpan w:val="2"/>
                <w:noWrap/>
                <w:vAlign w:val="center"/>
                <w:hideMark/>
              </w:tcPr>
            </w:tcPrChange>
          </w:tcPr>
          <w:p w14:paraId="7FF5F55A" w14:textId="77777777" w:rsidR="00237471" w:rsidRPr="001775AF" w:rsidRDefault="00237471">
            <w:pPr>
              <w:spacing w:before="0"/>
              <w:jc w:val="center"/>
              <w:textAlignment w:val="baseline"/>
              <w:rPr>
                <w:sz w:val="16"/>
                <w:szCs w:val="16"/>
                <w:lang w:eastAsia="de-DE"/>
              </w:rPr>
              <w:pPrChange w:id="2216" w:author="Gary Sullivan" w:date="2025-06-04T16:13:00Z" w16du:dateUtc="2025-06-04T23:13:00Z">
                <w:pPr>
                  <w:spacing w:before="0"/>
                  <w:textAlignment w:val="baseline"/>
                </w:pPr>
              </w:pPrChange>
            </w:pPr>
            <w:r w:rsidRPr="001775AF">
              <w:rPr>
                <w:sz w:val="16"/>
                <w:szCs w:val="16"/>
                <w:lang w:eastAsia="de-DE"/>
              </w:rPr>
              <w:t>95.6%</w:t>
            </w:r>
          </w:p>
        </w:tc>
        <w:tc>
          <w:tcPr>
            <w:tcW w:w="373" w:type="pct"/>
            <w:noWrap/>
            <w:vAlign w:val="center"/>
            <w:hideMark/>
            <w:tcPrChange w:id="2217" w:author="Gary Sullivan" w:date="2025-06-04T16:10:00Z" w16du:dateUtc="2025-06-04T23:10:00Z">
              <w:tcPr>
                <w:tcW w:w="127" w:type="pct"/>
                <w:gridSpan w:val="2"/>
                <w:noWrap/>
                <w:vAlign w:val="center"/>
                <w:hideMark/>
              </w:tcPr>
            </w:tcPrChange>
          </w:tcPr>
          <w:p w14:paraId="19D285B1" w14:textId="77777777" w:rsidR="00237471" w:rsidRPr="001775AF" w:rsidRDefault="00237471">
            <w:pPr>
              <w:spacing w:before="0"/>
              <w:jc w:val="center"/>
              <w:textAlignment w:val="baseline"/>
              <w:rPr>
                <w:sz w:val="16"/>
                <w:szCs w:val="16"/>
                <w:lang w:eastAsia="de-DE"/>
              </w:rPr>
              <w:pPrChange w:id="2218" w:author="Gary Sullivan" w:date="2025-06-04T16:13:00Z" w16du:dateUtc="2025-06-04T23:13:00Z">
                <w:pPr>
                  <w:spacing w:before="0"/>
                  <w:textAlignment w:val="baseline"/>
                </w:pPr>
              </w:pPrChange>
            </w:pPr>
            <w:r w:rsidRPr="001775AF">
              <w:rPr>
                <w:sz w:val="16"/>
                <w:szCs w:val="16"/>
                <w:lang w:eastAsia="de-DE"/>
              </w:rPr>
              <w:t>93.8%</w:t>
            </w:r>
          </w:p>
        </w:tc>
        <w:tc>
          <w:tcPr>
            <w:tcW w:w="406" w:type="pct"/>
            <w:tcBorders>
              <w:top w:val="nil"/>
              <w:left w:val="single" w:sz="4" w:space="0" w:color="auto"/>
              <w:bottom w:val="nil"/>
              <w:right w:val="nil"/>
            </w:tcBorders>
            <w:noWrap/>
            <w:vAlign w:val="center"/>
            <w:hideMark/>
            <w:tcPrChange w:id="2219"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3C5FA4DA" w14:textId="77777777" w:rsidR="00237471" w:rsidRPr="001775AF" w:rsidRDefault="00237471">
            <w:pPr>
              <w:spacing w:before="0"/>
              <w:jc w:val="center"/>
              <w:textAlignment w:val="baseline"/>
              <w:rPr>
                <w:sz w:val="16"/>
                <w:szCs w:val="16"/>
                <w:lang w:eastAsia="de-DE"/>
              </w:rPr>
              <w:pPrChange w:id="2220" w:author="Gary Sullivan" w:date="2025-06-04T16:13:00Z" w16du:dateUtc="2025-06-04T23:13:00Z">
                <w:pPr>
                  <w:spacing w:before="0"/>
                  <w:textAlignment w:val="baseline"/>
                </w:pPr>
              </w:pPrChange>
            </w:pPr>
            <w:r w:rsidRPr="001775AF">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Change w:id="2221"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3C4418F6" w14:textId="77777777" w:rsidR="00237471" w:rsidRPr="001775AF" w:rsidRDefault="00237471">
            <w:pPr>
              <w:spacing w:before="0"/>
              <w:jc w:val="center"/>
              <w:textAlignment w:val="baseline"/>
              <w:rPr>
                <w:sz w:val="16"/>
                <w:szCs w:val="16"/>
                <w:lang w:eastAsia="de-DE"/>
              </w:rPr>
              <w:pPrChange w:id="2222" w:author="Gary Sullivan" w:date="2025-06-04T16:13:00Z" w16du:dateUtc="2025-06-04T23:13:00Z">
                <w:pPr>
                  <w:spacing w:before="0"/>
                  <w:textAlignment w:val="baseline"/>
                </w:pPr>
              </w:pPrChange>
            </w:pPr>
            <w:r w:rsidRPr="001775AF">
              <w:rPr>
                <w:sz w:val="16"/>
                <w:szCs w:val="16"/>
                <w:lang w:eastAsia="de-DE"/>
              </w:rPr>
              <w:t>-22.86%</w:t>
            </w:r>
          </w:p>
        </w:tc>
        <w:tc>
          <w:tcPr>
            <w:tcW w:w="429" w:type="pct"/>
            <w:shd w:val="clear" w:color="auto" w:fill="CCFFCC"/>
            <w:noWrap/>
            <w:vAlign w:val="center"/>
            <w:hideMark/>
            <w:tcPrChange w:id="2223" w:author="Gary Sullivan" w:date="2025-06-04T16:10:00Z" w16du:dateUtc="2025-06-04T23:10:00Z">
              <w:tcPr>
                <w:tcW w:w="429" w:type="pct"/>
                <w:gridSpan w:val="2"/>
                <w:shd w:val="clear" w:color="auto" w:fill="CCFFCC"/>
                <w:noWrap/>
                <w:vAlign w:val="center"/>
                <w:hideMark/>
              </w:tcPr>
            </w:tcPrChange>
          </w:tcPr>
          <w:p w14:paraId="1B7E6013" w14:textId="77777777" w:rsidR="00237471" w:rsidRPr="001775AF" w:rsidRDefault="00237471">
            <w:pPr>
              <w:spacing w:before="0"/>
              <w:jc w:val="center"/>
              <w:textAlignment w:val="baseline"/>
              <w:rPr>
                <w:sz w:val="16"/>
                <w:szCs w:val="16"/>
                <w:lang w:eastAsia="de-DE"/>
              </w:rPr>
              <w:pPrChange w:id="2224" w:author="Gary Sullivan" w:date="2025-06-04T16:13:00Z" w16du:dateUtc="2025-06-04T23:13:00Z">
                <w:pPr>
                  <w:spacing w:before="0"/>
                  <w:textAlignment w:val="baseline"/>
                </w:pPr>
              </w:pPrChange>
            </w:pPr>
            <w:r w:rsidRPr="001775AF">
              <w:rPr>
                <w:sz w:val="16"/>
                <w:szCs w:val="16"/>
                <w:lang w:eastAsia="de-DE"/>
              </w:rPr>
              <w:t>-19.38%</w:t>
            </w:r>
          </w:p>
        </w:tc>
        <w:tc>
          <w:tcPr>
            <w:tcW w:w="429" w:type="pct"/>
            <w:tcBorders>
              <w:top w:val="nil"/>
              <w:left w:val="nil"/>
              <w:bottom w:val="nil"/>
              <w:right w:val="single" w:sz="4" w:space="0" w:color="auto"/>
            </w:tcBorders>
            <w:shd w:val="clear" w:color="auto" w:fill="CCFFCC"/>
            <w:noWrap/>
            <w:vAlign w:val="center"/>
            <w:hideMark/>
            <w:tcPrChange w:id="2225"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5A38700C" w14:textId="77777777" w:rsidR="00237471" w:rsidRPr="001775AF" w:rsidRDefault="00237471">
            <w:pPr>
              <w:spacing w:before="0"/>
              <w:jc w:val="center"/>
              <w:textAlignment w:val="baseline"/>
              <w:rPr>
                <w:sz w:val="16"/>
                <w:szCs w:val="16"/>
                <w:lang w:eastAsia="de-DE"/>
              </w:rPr>
              <w:pPrChange w:id="2226" w:author="Gary Sullivan" w:date="2025-06-04T16:13:00Z" w16du:dateUtc="2025-06-04T23:13:00Z">
                <w:pPr>
                  <w:spacing w:before="0"/>
                  <w:textAlignment w:val="baseline"/>
                </w:pPr>
              </w:pPrChange>
            </w:pPr>
            <w:r w:rsidRPr="001775AF">
              <w:rPr>
                <w:sz w:val="16"/>
                <w:szCs w:val="16"/>
                <w:lang w:eastAsia="de-DE"/>
              </w:rPr>
              <w:t>-19.65%</w:t>
            </w:r>
          </w:p>
        </w:tc>
        <w:tc>
          <w:tcPr>
            <w:tcW w:w="444" w:type="pct"/>
            <w:noWrap/>
            <w:vAlign w:val="center"/>
            <w:hideMark/>
            <w:tcPrChange w:id="2227" w:author="Gary Sullivan" w:date="2025-06-04T16:10:00Z" w16du:dateUtc="2025-06-04T23:10:00Z">
              <w:tcPr>
                <w:tcW w:w="444" w:type="pct"/>
                <w:gridSpan w:val="2"/>
                <w:noWrap/>
                <w:vAlign w:val="center"/>
                <w:hideMark/>
              </w:tcPr>
            </w:tcPrChange>
          </w:tcPr>
          <w:p w14:paraId="422F7093" w14:textId="77777777" w:rsidR="00237471" w:rsidRPr="001775AF" w:rsidRDefault="00237471">
            <w:pPr>
              <w:spacing w:before="0"/>
              <w:jc w:val="center"/>
              <w:textAlignment w:val="baseline"/>
              <w:rPr>
                <w:sz w:val="16"/>
                <w:szCs w:val="16"/>
                <w:lang w:eastAsia="de-DE"/>
              </w:rPr>
              <w:pPrChange w:id="2228" w:author="Gary Sullivan" w:date="2025-06-04T16:13:00Z" w16du:dateUtc="2025-06-04T23:13:00Z">
                <w:pPr>
                  <w:spacing w:before="0"/>
                  <w:textAlignment w:val="baseline"/>
                </w:pPr>
              </w:pPrChange>
            </w:pPr>
            <w:r w:rsidRPr="001775AF">
              <w:rPr>
                <w:sz w:val="16"/>
                <w:szCs w:val="16"/>
                <w:lang w:eastAsia="de-DE"/>
              </w:rPr>
              <w:t>926.6%</w:t>
            </w:r>
          </w:p>
        </w:tc>
        <w:tc>
          <w:tcPr>
            <w:tcW w:w="445" w:type="pct"/>
            <w:tcBorders>
              <w:top w:val="nil"/>
              <w:left w:val="nil"/>
              <w:bottom w:val="nil"/>
              <w:right w:val="single" w:sz="8" w:space="0" w:color="auto"/>
            </w:tcBorders>
            <w:noWrap/>
            <w:vAlign w:val="center"/>
            <w:hideMark/>
            <w:tcPrChange w:id="2229"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30FE86AD" w14:textId="77777777" w:rsidR="00237471" w:rsidRPr="001775AF" w:rsidRDefault="00237471">
            <w:pPr>
              <w:spacing w:before="0"/>
              <w:jc w:val="center"/>
              <w:textAlignment w:val="baseline"/>
              <w:rPr>
                <w:sz w:val="16"/>
                <w:szCs w:val="16"/>
                <w:lang w:eastAsia="de-DE"/>
              </w:rPr>
              <w:pPrChange w:id="2230" w:author="Gary Sullivan" w:date="2025-06-04T16:13:00Z" w16du:dateUtc="2025-06-04T23:13:00Z">
                <w:pPr>
                  <w:spacing w:before="0"/>
                  <w:textAlignment w:val="baseline"/>
                </w:pPr>
              </w:pPrChange>
            </w:pPr>
            <w:r w:rsidRPr="001775AF">
              <w:rPr>
                <w:sz w:val="16"/>
                <w:szCs w:val="16"/>
                <w:lang w:eastAsia="de-DE"/>
              </w:rPr>
              <w:t>1241.5%</w:t>
            </w:r>
          </w:p>
        </w:tc>
      </w:tr>
      <w:tr w:rsidR="00237471" w:rsidRPr="00ED61A3" w14:paraId="3D6A0495" w14:textId="77777777" w:rsidTr="006F578C">
        <w:trPr>
          <w:trHeight w:val="255"/>
          <w:trPrChange w:id="2231"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232"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156909F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3" w:type="pct"/>
            <w:noWrap/>
            <w:vAlign w:val="center"/>
            <w:hideMark/>
            <w:tcPrChange w:id="2233" w:author="Gary Sullivan" w:date="2025-06-04T16:10:00Z" w16du:dateUtc="2025-06-04T23:10:00Z">
              <w:tcPr>
                <w:tcW w:w="353" w:type="pct"/>
                <w:gridSpan w:val="2"/>
                <w:noWrap/>
                <w:vAlign w:val="center"/>
                <w:hideMark/>
              </w:tcPr>
            </w:tcPrChange>
          </w:tcPr>
          <w:p w14:paraId="79B05538" w14:textId="02019F6B" w:rsidR="00237471" w:rsidRPr="001775AF" w:rsidRDefault="00237471">
            <w:pPr>
              <w:spacing w:before="0"/>
              <w:jc w:val="center"/>
              <w:textAlignment w:val="baseline"/>
              <w:rPr>
                <w:sz w:val="16"/>
                <w:szCs w:val="16"/>
                <w:lang w:eastAsia="de-DE"/>
              </w:rPr>
              <w:pPrChange w:id="2234" w:author="Gary Sullivan" w:date="2025-06-04T16:13:00Z" w16du:dateUtc="2025-06-04T23:13:00Z">
                <w:pPr>
                  <w:spacing w:before="0"/>
                  <w:textAlignment w:val="baseline"/>
                </w:pPr>
              </w:pPrChange>
            </w:pPr>
          </w:p>
        </w:tc>
        <w:tc>
          <w:tcPr>
            <w:tcW w:w="353" w:type="pct"/>
            <w:noWrap/>
            <w:vAlign w:val="center"/>
            <w:hideMark/>
            <w:tcPrChange w:id="2235" w:author="Gary Sullivan" w:date="2025-06-04T16:10:00Z" w16du:dateUtc="2025-06-04T23:10:00Z">
              <w:tcPr>
                <w:tcW w:w="353" w:type="pct"/>
                <w:gridSpan w:val="2"/>
                <w:noWrap/>
                <w:vAlign w:val="center"/>
                <w:hideMark/>
              </w:tcPr>
            </w:tcPrChange>
          </w:tcPr>
          <w:p w14:paraId="7CC23549" w14:textId="77777777" w:rsidR="00237471" w:rsidRPr="001775AF" w:rsidRDefault="00237471">
            <w:pPr>
              <w:spacing w:before="0"/>
              <w:jc w:val="center"/>
              <w:textAlignment w:val="baseline"/>
              <w:rPr>
                <w:sz w:val="16"/>
                <w:szCs w:val="16"/>
                <w:lang w:eastAsia="de-DE"/>
              </w:rPr>
              <w:pPrChange w:id="2236" w:author="Gary Sullivan" w:date="2025-06-04T16:13:00Z" w16du:dateUtc="2025-06-04T23:13:00Z">
                <w:pPr>
                  <w:spacing w:before="0"/>
                  <w:textAlignment w:val="baseline"/>
                </w:pPr>
              </w:pPrChange>
            </w:pPr>
          </w:p>
        </w:tc>
        <w:tc>
          <w:tcPr>
            <w:tcW w:w="353" w:type="pct"/>
            <w:tcBorders>
              <w:top w:val="nil"/>
              <w:left w:val="nil"/>
              <w:bottom w:val="nil"/>
              <w:right w:val="single" w:sz="4" w:space="0" w:color="auto"/>
            </w:tcBorders>
            <w:noWrap/>
            <w:vAlign w:val="center"/>
            <w:hideMark/>
            <w:tcPrChange w:id="2237"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418319BF" w14:textId="134D8A4A" w:rsidR="00237471" w:rsidRPr="001775AF" w:rsidRDefault="00237471">
            <w:pPr>
              <w:spacing w:before="0"/>
              <w:jc w:val="center"/>
              <w:textAlignment w:val="baseline"/>
              <w:rPr>
                <w:sz w:val="16"/>
                <w:szCs w:val="16"/>
                <w:lang w:eastAsia="de-DE"/>
              </w:rPr>
              <w:pPrChange w:id="2238" w:author="Gary Sullivan" w:date="2025-06-04T16:13:00Z" w16du:dateUtc="2025-06-04T23:13:00Z">
                <w:pPr>
                  <w:spacing w:before="0"/>
                  <w:textAlignment w:val="baseline"/>
                </w:pPr>
              </w:pPrChange>
            </w:pPr>
          </w:p>
        </w:tc>
        <w:tc>
          <w:tcPr>
            <w:tcW w:w="353" w:type="pct"/>
            <w:noWrap/>
            <w:vAlign w:val="center"/>
            <w:hideMark/>
            <w:tcPrChange w:id="2239" w:author="Gary Sullivan" w:date="2025-06-04T16:10:00Z" w16du:dateUtc="2025-06-04T23:10:00Z">
              <w:tcPr>
                <w:tcW w:w="353" w:type="pct"/>
                <w:gridSpan w:val="2"/>
                <w:noWrap/>
                <w:vAlign w:val="center"/>
                <w:hideMark/>
              </w:tcPr>
            </w:tcPrChange>
          </w:tcPr>
          <w:p w14:paraId="5D7F8156" w14:textId="20BEF820" w:rsidR="00237471" w:rsidRPr="001775AF" w:rsidRDefault="00237471">
            <w:pPr>
              <w:spacing w:before="0"/>
              <w:jc w:val="center"/>
              <w:textAlignment w:val="baseline"/>
              <w:rPr>
                <w:sz w:val="16"/>
                <w:szCs w:val="16"/>
                <w:lang w:eastAsia="de-DE"/>
              </w:rPr>
              <w:pPrChange w:id="2240" w:author="Gary Sullivan" w:date="2025-06-04T16:13:00Z" w16du:dateUtc="2025-06-04T23:13:00Z">
                <w:pPr>
                  <w:spacing w:before="0"/>
                  <w:textAlignment w:val="baseline"/>
                </w:pPr>
              </w:pPrChange>
            </w:pPr>
          </w:p>
        </w:tc>
        <w:tc>
          <w:tcPr>
            <w:tcW w:w="373" w:type="pct"/>
            <w:noWrap/>
            <w:vAlign w:val="center"/>
            <w:hideMark/>
            <w:tcPrChange w:id="2241" w:author="Gary Sullivan" w:date="2025-06-04T16:10:00Z" w16du:dateUtc="2025-06-04T23:10:00Z">
              <w:tcPr>
                <w:tcW w:w="127" w:type="pct"/>
                <w:gridSpan w:val="2"/>
                <w:noWrap/>
                <w:vAlign w:val="center"/>
                <w:hideMark/>
              </w:tcPr>
            </w:tcPrChange>
          </w:tcPr>
          <w:p w14:paraId="7F91AEFC" w14:textId="77777777" w:rsidR="00237471" w:rsidRPr="001775AF" w:rsidRDefault="00237471">
            <w:pPr>
              <w:spacing w:before="0"/>
              <w:jc w:val="center"/>
              <w:textAlignment w:val="baseline"/>
              <w:rPr>
                <w:sz w:val="16"/>
                <w:szCs w:val="16"/>
                <w:lang w:eastAsia="de-DE"/>
              </w:rPr>
              <w:pPrChange w:id="2242" w:author="Gary Sullivan" w:date="2025-06-04T16:13:00Z" w16du:dateUtc="2025-06-04T23:13:00Z">
                <w:pPr>
                  <w:spacing w:before="0"/>
                  <w:textAlignment w:val="baseline"/>
                </w:pPr>
              </w:pPrChange>
            </w:pPr>
          </w:p>
        </w:tc>
        <w:tc>
          <w:tcPr>
            <w:tcW w:w="406" w:type="pct"/>
            <w:tcBorders>
              <w:top w:val="nil"/>
              <w:left w:val="single" w:sz="4" w:space="0" w:color="auto"/>
              <w:bottom w:val="nil"/>
              <w:right w:val="nil"/>
            </w:tcBorders>
            <w:noWrap/>
            <w:vAlign w:val="center"/>
            <w:hideMark/>
            <w:tcPrChange w:id="2243"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12F2E539" w14:textId="5941B9CB" w:rsidR="00237471" w:rsidRPr="001775AF" w:rsidRDefault="00237471">
            <w:pPr>
              <w:spacing w:before="0"/>
              <w:jc w:val="center"/>
              <w:textAlignment w:val="baseline"/>
              <w:rPr>
                <w:sz w:val="16"/>
                <w:szCs w:val="16"/>
                <w:lang w:eastAsia="de-DE"/>
              </w:rPr>
              <w:pPrChange w:id="2244" w:author="Gary Sullivan" w:date="2025-06-04T16:13:00Z" w16du:dateUtc="2025-06-04T23:13:00Z">
                <w:pPr>
                  <w:spacing w:before="0"/>
                  <w:textAlignment w:val="baseline"/>
                </w:pPr>
              </w:pPrChange>
            </w:pPr>
          </w:p>
        </w:tc>
        <w:tc>
          <w:tcPr>
            <w:tcW w:w="429" w:type="pct"/>
            <w:tcBorders>
              <w:top w:val="nil"/>
              <w:left w:val="single" w:sz="8" w:space="0" w:color="auto"/>
              <w:bottom w:val="nil"/>
              <w:right w:val="nil"/>
            </w:tcBorders>
            <w:noWrap/>
            <w:vAlign w:val="center"/>
            <w:hideMark/>
            <w:tcPrChange w:id="2245" w:author="Gary Sullivan" w:date="2025-06-04T16:10:00Z" w16du:dateUtc="2025-06-04T23:10:00Z">
              <w:tcPr>
                <w:tcW w:w="429" w:type="pct"/>
                <w:tcBorders>
                  <w:top w:val="nil"/>
                  <w:left w:val="single" w:sz="8" w:space="0" w:color="auto"/>
                  <w:bottom w:val="nil"/>
                  <w:right w:val="nil"/>
                </w:tcBorders>
                <w:noWrap/>
                <w:vAlign w:val="center"/>
                <w:hideMark/>
              </w:tcPr>
            </w:tcPrChange>
          </w:tcPr>
          <w:p w14:paraId="0B506FF0" w14:textId="4981763D" w:rsidR="00237471" w:rsidRPr="001775AF" w:rsidRDefault="00237471">
            <w:pPr>
              <w:spacing w:before="0"/>
              <w:jc w:val="center"/>
              <w:textAlignment w:val="baseline"/>
              <w:rPr>
                <w:sz w:val="16"/>
                <w:szCs w:val="16"/>
                <w:lang w:eastAsia="de-DE"/>
              </w:rPr>
              <w:pPrChange w:id="2246" w:author="Gary Sullivan" w:date="2025-06-04T16:13:00Z" w16du:dateUtc="2025-06-04T23:13:00Z">
                <w:pPr>
                  <w:spacing w:before="0"/>
                  <w:textAlignment w:val="baseline"/>
                </w:pPr>
              </w:pPrChange>
            </w:pPr>
          </w:p>
        </w:tc>
        <w:tc>
          <w:tcPr>
            <w:tcW w:w="429" w:type="pct"/>
            <w:noWrap/>
            <w:vAlign w:val="center"/>
            <w:hideMark/>
            <w:tcPrChange w:id="2247" w:author="Gary Sullivan" w:date="2025-06-04T16:10:00Z" w16du:dateUtc="2025-06-04T23:10:00Z">
              <w:tcPr>
                <w:tcW w:w="429" w:type="pct"/>
                <w:gridSpan w:val="2"/>
                <w:noWrap/>
                <w:vAlign w:val="center"/>
                <w:hideMark/>
              </w:tcPr>
            </w:tcPrChange>
          </w:tcPr>
          <w:p w14:paraId="27E2EE74" w14:textId="77777777" w:rsidR="00237471" w:rsidRPr="001775AF" w:rsidRDefault="00237471">
            <w:pPr>
              <w:spacing w:before="0"/>
              <w:jc w:val="center"/>
              <w:textAlignment w:val="baseline"/>
              <w:rPr>
                <w:sz w:val="16"/>
                <w:szCs w:val="16"/>
                <w:lang w:eastAsia="de-DE"/>
              </w:rPr>
              <w:pPrChange w:id="2248" w:author="Gary Sullivan" w:date="2025-06-04T16:13:00Z" w16du:dateUtc="2025-06-04T23:13:00Z">
                <w:pPr>
                  <w:spacing w:before="0"/>
                  <w:textAlignment w:val="baseline"/>
                </w:pPr>
              </w:pPrChange>
            </w:pPr>
          </w:p>
        </w:tc>
        <w:tc>
          <w:tcPr>
            <w:tcW w:w="429" w:type="pct"/>
            <w:tcBorders>
              <w:top w:val="nil"/>
              <w:left w:val="nil"/>
              <w:bottom w:val="nil"/>
              <w:right w:val="single" w:sz="4" w:space="0" w:color="auto"/>
            </w:tcBorders>
            <w:noWrap/>
            <w:vAlign w:val="center"/>
            <w:hideMark/>
            <w:tcPrChange w:id="2249" w:author="Gary Sullivan" w:date="2025-06-04T16:10:00Z" w16du:dateUtc="2025-06-04T23:10:00Z">
              <w:tcPr>
                <w:tcW w:w="429" w:type="pct"/>
                <w:gridSpan w:val="2"/>
                <w:tcBorders>
                  <w:top w:val="nil"/>
                  <w:left w:val="nil"/>
                  <w:bottom w:val="nil"/>
                  <w:right w:val="single" w:sz="4" w:space="0" w:color="auto"/>
                </w:tcBorders>
                <w:noWrap/>
                <w:vAlign w:val="center"/>
                <w:hideMark/>
              </w:tcPr>
            </w:tcPrChange>
          </w:tcPr>
          <w:p w14:paraId="47E2AEAF" w14:textId="06A1E5AB" w:rsidR="00237471" w:rsidRPr="001775AF" w:rsidRDefault="00237471">
            <w:pPr>
              <w:spacing w:before="0"/>
              <w:jc w:val="center"/>
              <w:textAlignment w:val="baseline"/>
              <w:rPr>
                <w:sz w:val="16"/>
                <w:szCs w:val="16"/>
                <w:lang w:eastAsia="de-DE"/>
              </w:rPr>
              <w:pPrChange w:id="2250" w:author="Gary Sullivan" w:date="2025-06-04T16:13:00Z" w16du:dateUtc="2025-06-04T23:13:00Z">
                <w:pPr>
                  <w:spacing w:before="0"/>
                  <w:textAlignment w:val="baseline"/>
                </w:pPr>
              </w:pPrChange>
            </w:pPr>
          </w:p>
        </w:tc>
        <w:tc>
          <w:tcPr>
            <w:tcW w:w="444" w:type="pct"/>
            <w:noWrap/>
            <w:vAlign w:val="center"/>
            <w:hideMark/>
            <w:tcPrChange w:id="2251" w:author="Gary Sullivan" w:date="2025-06-04T16:10:00Z" w16du:dateUtc="2025-06-04T23:10:00Z">
              <w:tcPr>
                <w:tcW w:w="444" w:type="pct"/>
                <w:gridSpan w:val="2"/>
                <w:noWrap/>
                <w:vAlign w:val="center"/>
                <w:hideMark/>
              </w:tcPr>
            </w:tcPrChange>
          </w:tcPr>
          <w:p w14:paraId="5E54418B" w14:textId="0BF48CFE" w:rsidR="00237471" w:rsidRPr="001775AF" w:rsidRDefault="00237471">
            <w:pPr>
              <w:spacing w:before="0"/>
              <w:jc w:val="center"/>
              <w:textAlignment w:val="baseline"/>
              <w:rPr>
                <w:sz w:val="16"/>
                <w:szCs w:val="16"/>
                <w:lang w:eastAsia="de-DE"/>
              </w:rPr>
              <w:pPrChange w:id="2252" w:author="Gary Sullivan" w:date="2025-06-04T16:13:00Z" w16du:dateUtc="2025-06-04T23:13:00Z">
                <w:pPr>
                  <w:spacing w:before="0"/>
                  <w:textAlignment w:val="baseline"/>
                </w:pPr>
              </w:pPrChange>
            </w:pPr>
          </w:p>
        </w:tc>
        <w:tc>
          <w:tcPr>
            <w:tcW w:w="445" w:type="pct"/>
            <w:tcBorders>
              <w:top w:val="nil"/>
              <w:left w:val="nil"/>
              <w:bottom w:val="nil"/>
              <w:right w:val="single" w:sz="8" w:space="0" w:color="auto"/>
            </w:tcBorders>
            <w:noWrap/>
            <w:vAlign w:val="center"/>
            <w:hideMark/>
            <w:tcPrChange w:id="2253"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616366C2" w14:textId="3FD1A4C5" w:rsidR="00237471" w:rsidRPr="001775AF" w:rsidRDefault="00237471">
            <w:pPr>
              <w:spacing w:before="0"/>
              <w:jc w:val="center"/>
              <w:textAlignment w:val="baseline"/>
              <w:rPr>
                <w:sz w:val="16"/>
                <w:szCs w:val="16"/>
                <w:lang w:eastAsia="de-DE"/>
              </w:rPr>
              <w:pPrChange w:id="2254" w:author="Gary Sullivan" w:date="2025-06-04T16:13:00Z" w16du:dateUtc="2025-06-04T23:13:00Z">
                <w:pPr>
                  <w:spacing w:before="0"/>
                  <w:textAlignment w:val="baseline"/>
                </w:pPr>
              </w:pPrChange>
            </w:pPr>
          </w:p>
        </w:tc>
      </w:tr>
      <w:tr w:rsidR="007A5C31" w:rsidRPr="00ED61A3" w14:paraId="01DD7A9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1775AF" w:rsidRDefault="00237471">
            <w:pPr>
              <w:spacing w:before="0"/>
              <w:jc w:val="center"/>
              <w:textAlignment w:val="baseline"/>
              <w:rPr>
                <w:sz w:val="16"/>
                <w:szCs w:val="16"/>
                <w:lang w:eastAsia="de-DE"/>
              </w:rPr>
              <w:pPrChange w:id="2255" w:author="Gary Sullivan" w:date="2025-06-04T16:13:00Z" w16du:dateUtc="2025-06-04T23:13:00Z">
                <w:pPr>
                  <w:spacing w:before="0"/>
                  <w:textAlignment w:val="baseline"/>
                </w:pPr>
              </w:pPrChange>
            </w:pPr>
            <w:r w:rsidRPr="001775AF">
              <w:rPr>
                <w:sz w:val="16"/>
                <w:szCs w:val="16"/>
                <w:lang w:eastAsia="de-DE"/>
              </w:rPr>
              <w:t>4.24%</w:t>
            </w:r>
          </w:p>
        </w:tc>
        <w:tc>
          <w:tcPr>
            <w:tcW w:w="353"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1775AF" w:rsidRDefault="00237471">
            <w:pPr>
              <w:spacing w:before="0"/>
              <w:jc w:val="center"/>
              <w:textAlignment w:val="baseline"/>
              <w:rPr>
                <w:sz w:val="16"/>
                <w:szCs w:val="16"/>
                <w:lang w:eastAsia="de-DE"/>
              </w:rPr>
              <w:pPrChange w:id="2256" w:author="Gary Sullivan" w:date="2025-06-04T16:13:00Z" w16du:dateUtc="2025-06-04T23:13:00Z">
                <w:pPr>
                  <w:spacing w:before="0"/>
                  <w:textAlignment w:val="baseline"/>
                </w:pPr>
              </w:pPrChange>
            </w:pPr>
            <w:r w:rsidRPr="001775AF">
              <w:rPr>
                <w:sz w:val="16"/>
                <w:szCs w:val="16"/>
                <w:lang w:eastAsia="de-DE"/>
              </w:rPr>
              <w:t>3.09%</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1775AF" w:rsidRDefault="00237471">
            <w:pPr>
              <w:spacing w:before="0"/>
              <w:jc w:val="center"/>
              <w:textAlignment w:val="baseline"/>
              <w:rPr>
                <w:sz w:val="16"/>
                <w:szCs w:val="16"/>
                <w:lang w:eastAsia="de-DE"/>
              </w:rPr>
              <w:pPrChange w:id="2257" w:author="Gary Sullivan" w:date="2025-06-04T16:13:00Z" w16du:dateUtc="2025-06-04T23:13:00Z">
                <w:pPr>
                  <w:spacing w:before="0"/>
                  <w:textAlignment w:val="baseline"/>
                </w:pPr>
              </w:pPrChange>
            </w:pPr>
            <w:r w:rsidRPr="001775AF">
              <w:rPr>
                <w:sz w:val="16"/>
                <w:szCs w:val="16"/>
                <w:lang w:eastAsia="de-DE"/>
              </w:rPr>
              <w:t>3.78%</w:t>
            </w:r>
          </w:p>
        </w:tc>
        <w:tc>
          <w:tcPr>
            <w:tcW w:w="353" w:type="pct"/>
            <w:tcBorders>
              <w:top w:val="single" w:sz="8" w:space="0" w:color="auto"/>
              <w:left w:val="nil"/>
              <w:bottom w:val="single" w:sz="8" w:space="0" w:color="auto"/>
              <w:right w:val="nil"/>
            </w:tcBorders>
            <w:noWrap/>
            <w:vAlign w:val="center"/>
            <w:hideMark/>
          </w:tcPr>
          <w:p w14:paraId="7F13FC2C" w14:textId="77777777" w:rsidR="00237471" w:rsidRPr="001775AF" w:rsidRDefault="00237471">
            <w:pPr>
              <w:spacing w:before="0"/>
              <w:jc w:val="center"/>
              <w:textAlignment w:val="baseline"/>
              <w:rPr>
                <w:sz w:val="16"/>
                <w:szCs w:val="16"/>
                <w:lang w:eastAsia="de-DE"/>
              </w:rPr>
              <w:pPrChange w:id="2258" w:author="Gary Sullivan" w:date="2025-06-04T16:13:00Z" w16du:dateUtc="2025-06-04T23:13:00Z">
                <w:pPr>
                  <w:spacing w:before="0"/>
                  <w:textAlignment w:val="baseline"/>
                </w:pPr>
              </w:pPrChange>
            </w:pPr>
            <w:r w:rsidRPr="001775AF">
              <w:rPr>
                <w:sz w:val="16"/>
                <w:szCs w:val="16"/>
                <w:lang w:eastAsia="de-DE"/>
              </w:rPr>
              <w:t>93.6%</w:t>
            </w:r>
          </w:p>
        </w:tc>
        <w:tc>
          <w:tcPr>
            <w:tcW w:w="373" w:type="pct"/>
            <w:tcBorders>
              <w:top w:val="single" w:sz="8" w:space="0" w:color="auto"/>
              <w:left w:val="nil"/>
              <w:bottom w:val="single" w:sz="8" w:space="0" w:color="auto"/>
              <w:right w:val="nil"/>
            </w:tcBorders>
            <w:noWrap/>
            <w:vAlign w:val="center"/>
            <w:hideMark/>
          </w:tcPr>
          <w:p w14:paraId="3CBE1F64" w14:textId="77777777" w:rsidR="00237471" w:rsidRPr="001775AF" w:rsidRDefault="00237471">
            <w:pPr>
              <w:spacing w:before="0"/>
              <w:jc w:val="center"/>
              <w:textAlignment w:val="baseline"/>
              <w:rPr>
                <w:sz w:val="16"/>
                <w:szCs w:val="16"/>
                <w:lang w:eastAsia="de-DE"/>
              </w:rPr>
              <w:pPrChange w:id="2259" w:author="Gary Sullivan" w:date="2025-06-04T16:13:00Z" w16du:dateUtc="2025-06-04T23:13:00Z">
                <w:pPr>
                  <w:spacing w:before="0"/>
                  <w:textAlignment w:val="baseline"/>
                </w:pPr>
              </w:pPrChange>
            </w:pPr>
            <w:r w:rsidRPr="001775AF">
              <w:rPr>
                <w:sz w:val="16"/>
                <w:szCs w:val="16"/>
                <w:lang w:eastAsia="de-DE"/>
              </w:rPr>
              <w:t>92.5%</w:t>
            </w:r>
          </w:p>
        </w:tc>
        <w:tc>
          <w:tcPr>
            <w:tcW w:w="406" w:type="pct"/>
            <w:tcBorders>
              <w:top w:val="single" w:sz="8" w:space="0" w:color="auto"/>
              <w:left w:val="single" w:sz="4" w:space="0" w:color="auto"/>
              <w:bottom w:val="single" w:sz="8" w:space="0" w:color="auto"/>
              <w:right w:val="nil"/>
            </w:tcBorders>
            <w:noWrap/>
            <w:vAlign w:val="center"/>
            <w:hideMark/>
          </w:tcPr>
          <w:p w14:paraId="64C71F76" w14:textId="77777777" w:rsidR="00237471" w:rsidRPr="001775AF" w:rsidRDefault="00237471">
            <w:pPr>
              <w:spacing w:before="0"/>
              <w:jc w:val="center"/>
              <w:textAlignment w:val="baseline"/>
              <w:rPr>
                <w:sz w:val="16"/>
                <w:szCs w:val="16"/>
                <w:lang w:eastAsia="de-DE"/>
              </w:rPr>
              <w:pPrChange w:id="2260" w:author="Gary Sullivan" w:date="2025-06-04T16:13:00Z" w16du:dateUtc="2025-06-04T23:13:00Z">
                <w:pPr>
                  <w:spacing w:before="0"/>
                  <w:textAlignment w:val="baseline"/>
                </w:pPr>
              </w:pPrChange>
            </w:pPr>
            <w:r w:rsidRPr="001775AF">
              <w:rPr>
                <w:sz w:val="16"/>
                <w:szCs w:val="16"/>
                <w:lang w:eastAsia="de-DE"/>
              </w:rPr>
              <w:t>91%</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1775AF" w:rsidRDefault="00237471">
            <w:pPr>
              <w:spacing w:before="0"/>
              <w:jc w:val="center"/>
              <w:textAlignment w:val="baseline"/>
              <w:rPr>
                <w:sz w:val="16"/>
                <w:szCs w:val="16"/>
                <w:lang w:eastAsia="de-DE"/>
              </w:rPr>
              <w:pPrChange w:id="2261" w:author="Gary Sullivan" w:date="2025-06-04T16:13:00Z" w16du:dateUtc="2025-06-04T23:13:00Z">
                <w:pPr>
                  <w:spacing w:before="0"/>
                  <w:textAlignment w:val="baseline"/>
                </w:pPr>
              </w:pPrChange>
            </w:pPr>
            <w:r w:rsidRPr="001775AF">
              <w:rPr>
                <w:sz w:val="16"/>
                <w:szCs w:val="16"/>
                <w:lang w:eastAsia="de-DE"/>
              </w:rPr>
              <w:t>-23.97%</w:t>
            </w:r>
          </w:p>
        </w:tc>
        <w:tc>
          <w:tcPr>
            <w:tcW w:w="429"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1775AF" w:rsidRDefault="00237471">
            <w:pPr>
              <w:spacing w:before="0"/>
              <w:jc w:val="center"/>
              <w:textAlignment w:val="baseline"/>
              <w:rPr>
                <w:sz w:val="16"/>
                <w:szCs w:val="16"/>
                <w:lang w:eastAsia="de-DE"/>
              </w:rPr>
              <w:pPrChange w:id="2262" w:author="Gary Sullivan" w:date="2025-06-04T16:13:00Z" w16du:dateUtc="2025-06-04T23:13:00Z">
                <w:pPr>
                  <w:spacing w:before="0"/>
                  <w:textAlignment w:val="baseline"/>
                </w:pPr>
              </w:pPrChange>
            </w:pPr>
            <w:r w:rsidRPr="001775AF">
              <w:rPr>
                <w:sz w:val="16"/>
                <w:szCs w:val="16"/>
                <w:lang w:eastAsia="de-DE"/>
              </w:rPr>
              <w:t>-25.79%</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1775AF" w:rsidRDefault="00237471">
            <w:pPr>
              <w:spacing w:before="0"/>
              <w:jc w:val="center"/>
              <w:textAlignment w:val="baseline"/>
              <w:rPr>
                <w:sz w:val="16"/>
                <w:szCs w:val="16"/>
                <w:lang w:eastAsia="de-DE"/>
              </w:rPr>
              <w:pPrChange w:id="2263" w:author="Gary Sullivan" w:date="2025-06-04T16:13:00Z" w16du:dateUtc="2025-06-04T23:13:00Z">
                <w:pPr>
                  <w:spacing w:before="0"/>
                  <w:textAlignment w:val="baseline"/>
                </w:pPr>
              </w:pPrChange>
            </w:pPr>
            <w:r w:rsidRPr="001775AF">
              <w:rPr>
                <w:sz w:val="16"/>
                <w:szCs w:val="16"/>
                <w:lang w:eastAsia="de-DE"/>
              </w:rPr>
              <w:t>-28.25%</w:t>
            </w:r>
          </w:p>
        </w:tc>
        <w:tc>
          <w:tcPr>
            <w:tcW w:w="444" w:type="pct"/>
            <w:tcBorders>
              <w:top w:val="single" w:sz="8" w:space="0" w:color="auto"/>
              <w:left w:val="nil"/>
              <w:bottom w:val="single" w:sz="8" w:space="0" w:color="auto"/>
              <w:right w:val="nil"/>
            </w:tcBorders>
            <w:noWrap/>
            <w:vAlign w:val="center"/>
            <w:hideMark/>
          </w:tcPr>
          <w:p w14:paraId="71A6D2CC" w14:textId="77777777" w:rsidR="00237471" w:rsidRPr="001775AF" w:rsidRDefault="00237471">
            <w:pPr>
              <w:spacing w:before="0"/>
              <w:jc w:val="center"/>
              <w:textAlignment w:val="baseline"/>
              <w:rPr>
                <w:sz w:val="16"/>
                <w:szCs w:val="16"/>
                <w:lang w:eastAsia="de-DE"/>
              </w:rPr>
              <w:pPrChange w:id="2264" w:author="Gary Sullivan" w:date="2025-06-04T16:13:00Z" w16du:dateUtc="2025-06-04T23:13:00Z">
                <w:pPr>
                  <w:spacing w:before="0"/>
                  <w:textAlignment w:val="baseline"/>
                </w:pPr>
              </w:pPrChange>
            </w:pPr>
            <w:r w:rsidRPr="001775AF">
              <w:rPr>
                <w:sz w:val="16"/>
                <w:szCs w:val="16"/>
                <w:lang w:eastAsia="de-DE"/>
              </w:rPr>
              <w:t>943.1%</w:t>
            </w:r>
          </w:p>
        </w:tc>
        <w:tc>
          <w:tcPr>
            <w:tcW w:w="445" w:type="pct"/>
            <w:tcBorders>
              <w:top w:val="single" w:sz="8" w:space="0" w:color="auto"/>
              <w:left w:val="nil"/>
              <w:bottom w:val="single" w:sz="8" w:space="0" w:color="auto"/>
              <w:right w:val="single" w:sz="8" w:space="0" w:color="auto"/>
            </w:tcBorders>
            <w:noWrap/>
            <w:vAlign w:val="center"/>
            <w:hideMark/>
          </w:tcPr>
          <w:p w14:paraId="27F1C9F5" w14:textId="77777777" w:rsidR="00237471" w:rsidRPr="001775AF" w:rsidRDefault="00237471">
            <w:pPr>
              <w:spacing w:before="0"/>
              <w:jc w:val="center"/>
              <w:textAlignment w:val="baseline"/>
              <w:rPr>
                <w:sz w:val="16"/>
                <w:szCs w:val="16"/>
                <w:lang w:eastAsia="de-DE"/>
              </w:rPr>
              <w:pPrChange w:id="2265" w:author="Gary Sullivan" w:date="2025-06-04T16:13:00Z" w16du:dateUtc="2025-06-04T23:13:00Z">
                <w:pPr>
                  <w:spacing w:before="0"/>
                  <w:textAlignment w:val="baseline"/>
                </w:pPr>
              </w:pPrChange>
            </w:pPr>
            <w:r w:rsidRPr="001775AF">
              <w:rPr>
                <w:sz w:val="16"/>
                <w:szCs w:val="16"/>
                <w:lang w:eastAsia="de-DE"/>
              </w:rPr>
              <w:t>1118.5%</w:t>
            </w:r>
          </w:p>
        </w:tc>
      </w:tr>
      <w:tr w:rsidR="007A5C31" w:rsidRPr="00ED61A3" w14:paraId="27645FC8"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28B4003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1775AF" w:rsidRDefault="00237471">
            <w:pPr>
              <w:spacing w:before="0"/>
              <w:jc w:val="center"/>
              <w:textAlignment w:val="baseline"/>
              <w:rPr>
                <w:sz w:val="16"/>
                <w:szCs w:val="16"/>
                <w:lang w:eastAsia="de-DE"/>
              </w:rPr>
              <w:pPrChange w:id="2266" w:author="Gary Sullivan" w:date="2025-06-04T16:13:00Z" w16du:dateUtc="2025-06-04T23:13:00Z">
                <w:pPr>
                  <w:spacing w:before="0"/>
                  <w:textAlignment w:val="baseline"/>
                </w:pPr>
              </w:pPrChange>
            </w:pPr>
            <w:r w:rsidRPr="001775AF">
              <w:rPr>
                <w:sz w:val="16"/>
                <w:szCs w:val="16"/>
                <w:lang w:eastAsia="de-DE"/>
              </w:rPr>
              <w:t>4.60%</w:t>
            </w:r>
          </w:p>
        </w:tc>
        <w:tc>
          <w:tcPr>
            <w:tcW w:w="353" w:type="pct"/>
            <w:tcBorders>
              <w:top w:val="single" w:sz="8" w:space="0" w:color="auto"/>
              <w:left w:val="nil"/>
              <w:bottom w:val="nil"/>
              <w:right w:val="nil"/>
            </w:tcBorders>
            <w:shd w:val="clear" w:color="auto" w:fill="FFC7CE"/>
            <w:noWrap/>
            <w:vAlign w:val="center"/>
            <w:hideMark/>
          </w:tcPr>
          <w:p w14:paraId="6D17F603" w14:textId="77777777" w:rsidR="00237471" w:rsidRPr="001775AF" w:rsidRDefault="00237471">
            <w:pPr>
              <w:spacing w:before="0"/>
              <w:jc w:val="center"/>
              <w:textAlignment w:val="baseline"/>
              <w:rPr>
                <w:sz w:val="16"/>
                <w:szCs w:val="16"/>
                <w:lang w:eastAsia="de-DE"/>
              </w:rPr>
              <w:pPrChange w:id="2267" w:author="Gary Sullivan" w:date="2025-06-04T16:13:00Z" w16du:dateUtc="2025-06-04T23:13:00Z">
                <w:pPr>
                  <w:spacing w:before="0"/>
                  <w:textAlignment w:val="baseline"/>
                </w:pPr>
              </w:pPrChange>
            </w:pPr>
            <w:r w:rsidRPr="001775AF">
              <w:rPr>
                <w:sz w:val="16"/>
                <w:szCs w:val="16"/>
                <w:lang w:eastAsia="de-DE"/>
              </w:rPr>
              <w:t>3.95%</w:t>
            </w:r>
          </w:p>
        </w:tc>
        <w:tc>
          <w:tcPr>
            <w:tcW w:w="353"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1775AF" w:rsidRDefault="00237471">
            <w:pPr>
              <w:spacing w:before="0"/>
              <w:jc w:val="center"/>
              <w:textAlignment w:val="baseline"/>
              <w:rPr>
                <w:sz w:val="16"/>
                <w:szCs w:val="16"/>
                <w:lang w:eastAsia="de-DE"/>
              </w:rPr>
              <w:pPrChange w:id="2268" w:author="Gary Sullivan" w:date="2025-06-04T16:13:00Z" w16du:dateUtc="2025-06-04T23:13:00Z">
                <w:pPr>
                  <w:spacing w:before="0"/>
                  <w:textAlignment w:val="baseline"/>
                </w:pPr>
              </w:pPrChange>
            </w:pPr>
            <w:r w:rsidRPr="001775AF">
              <w:rPr>
                <w:sz w:val="16"/>
                <w:szCs w:val="16"/>
                <w:lang w:eastAsia="de-DE"/>
              </w:rPr>
              <w:t>4.37%</w:t>
            </w:r>
          </w:p>
        </w:tc>
        <w:tc>
          <w:tcPr>
            <w:tcW w:w="353" w:type="pct"/>
            <w:noWrap/>
            <w:vAlign w:val="center"/>
            <w:hideMark/>
          </w:tcPr>
          <w:p w14:paraId="4F64289D" w14:textId="77777777" w:rsidR="00237471" w:rsidRPr="001775AF" w:rsidRDefault="00237471">
            <w:pPr>
              <w:spacing w:before="0"/>
              <w:jc w:val="center"/>
              <w:textAlignment w:val="baseline"/>
              <w:rPr>
                <w:sz w:val="16"/>
                <w:szCs w:val="16"/>
                <w:lang w:eastAsia="de-DE"/>
              </w:rPr>
              <w:pPrChange w:id="2269" w:author="Gary Sullivan" w:date="2025-06-04T16:13:00Z" w16du:dateUtc="2025-06-04T23:13:00Z">
                <w:pPr>
                  <w:spacing w:before="0"/>
                  <w:textAlignment w:val="baseline"/>
                </w:pPr>
              </w:pPrChange>
            </w:pPr>
            <w:r w:rsidRPr="001775AF">
              <w:rPr>
                <w:sz w:val="16"/>
                <w:szCs w:val="16"/>
                <w:lang w:eastAsia="de-DE"/>
              </w:rPr>
              <w:t>93.2%</w:t>
            </w:r>
          </w:p>
        </w:tc>
        <w:tc>
          <w:tcPr>
            <w:tcW w:w="373" w:type="pct"/>
            <w:noWrap/>
            <w:vAlign w:val="center"/>
            <w:hideMark/>
          </w:tcPr>
          <w:p w14:paraId="5076E01B" w14:textId="77777777" w:rsidR="00237471" w:rsidRPr="001775AF" w:rsidRDefault="00237471">
            <w:pPr>
              <w:spacing w:before="0"/>
              <w:jc w:val="center"/>
              <w:textAlignment w:val="baseline"/>
              <w:rPr>
                <w:sz w:val="16"/>
                <w:szCs w:val="16"/>
                <w:lang w:eastAsia="de-DE"/>
              </w:rPr>
              <w:pPrChange w:id="2270" w:author="Gary Sullivan" w:date="2025-06-04T16:13:00Z" w16du:dateUtc="2025-06-04T23:13:00Z">
                <w:pPr>
                  <w:spacing w:before="0"/>
                  <w:textAlignment w:val="baseline"/>
                </w:pPr>
              </w:pPrChange>
            </w:pPr>
            <w:r w:rsidRPr="001775AF">
              <w:rPr>
                <w:sz w:val="16"/>
                <w:szCs w:val="16"/>
                <w:lang w:eastAsia="de-DE"/>
              </w:rPr>
              <w:t>93.9%</w:t>
            </w:r>
          </w:p>
        </w:tc>
        <w:tc>
          <w:tcPr>
            <w:tcW w:w="406" w:type="pct"/>
            <w:tcBorders>
              <w:top w:val="nil"/>
              <w:left w:val="single" w:sz="4" w:space="0" w:color="auto"/>
              <w:bottom w:val="nil"/>
              <w:right w:val="nil"/>
            </w:tcBorders>
            <w:noWrap/>
            <w:vAlign w:val="center"/>
            <w:hideMark/>
          </w:tcPr>
          <w:p w14:paraId="7B805A2D" w14:textId="77777777" w:rsidR="00237471" w:rsidRPr="001775AF" w:rsidRDefault="00237471">
            <w:pPr>
              <w:spacing w:before="0"/>
              <w:jc w:val="center"/>
              <w:textAlignment w:val="baseline"/>
              <w:rPr>
                <w:sz w:val="16"/>
                <w:szCs w:val="16"/>
                <w:lang w:eastAsia="de-DE"/>
              </w:rPr>
              <w:pPrChange w:id="2271" w:author="Gary Sullivan" w:date="2025-06-04T16:13:00Z" w16du:dateUtc="2025-06-04T23:13:00Z">
                <w:pPr>
                  <w:spacing w:before="0"/>
                  <w:textAlignment w:val="baseline"/>
                </w:pPr>
              </w:pPrChange>
            </w:pPr>
            <w:r w:rsidRPr="001775AF">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1775AF" w:rsidRDefault="00237471">
            <w:pPr>
              <w:spacing w:before="0"/>
              <w:jc w:val="center"/>
              <w:textAlignment w:val="baseline"/>
              <w:rPr>
                <w:sz w:val="16"/>
                <w:szCs w:val="16"/>
                <w:lang w:eastAsia="de-DE"/>
              </w:rPr>
              <w:pPrChange w:id="2272" w:author="Gary Sullivan" w:date="2025-06-04T16:13:00Z" w16du:dateUtc="2025-06-04T23:13:00Z">
                <w:pPr>
                  <w:spacing w:before="0"/>
                  <w:textAlignment w:val="baseline"/>
                </w:pPr>
              </w:pPrChange>
            </w:pPr>
            <w:r w:rsidRPr="001775AF">
              <w:rPr>
                <w:sz w:val="16"/>
                <w:szCs w:val="16"/>
                <w:lang w:eastAsia="de-DE"/>
              </w:rPr>
              <w:t>-24.14%</w:t>
            </w:r>
          </w:p>
        </w:tc>
        <w:tc>
          <w:tcPr>
            <w:tcW w:w="429" w:type="pct"/>
            <w:tcBorders>
              <w:top w:val="single" w:sz="8" w:space="0" w:color="auto"/>
              <w:left w:val="nil"/>
              <w:bottom w:val="nil"/>
              <w:right w:val="nil"/>
            </w:tcBorders>
            <w:shd w:val="clear" w:color="auto" w:fill="CCFFCC"/>
            <w:noWrap/>
            <w:vAlign w:val="center"/>
            <w:hideMark/>
          </w:tcPr>
          <w:p w14:paraId="3D2E2041" w14:textId="77777777" w:rsidR="00237471" w:rsidRPr="001775AF" w:rsidRDefault="00237471">
            <w:pPr>
              <w:spacing w:before="0"/>
              <w:jc w:val="center"/>
              <w:textAlignment w:val="baseline"/>
              <w:rPr>
                <w:sz w:val="16"/>
                <w:szCs w:val="16"/>
                <w:lang w:eastAsia="de-DE"/>
              </w:rPr>
              <w:pPrChange w:id="2273" w:author="Gary Sullivan" w:date="2025-06-04T16:13:00Z" w16du:dateUtc="2025-06-04T23:13:00Z">
                <w:pPr>
                  <w:spacing w:before="0"/>
                  <w:textAlignment w:val="baseline"/>
                </w:pPr>
              </w:pPrChange>
            </w:pPr>
            <w:r w:rsidRPr="001775AF">
              <w:rPr>
                <w:sz w:val="16"/>
                <w:szCs w:val="16"/>
                <w:lang w:eastAsia="de-DE"/>
              </w:rPr>
              <w:t>-19.87%</w:t>
            </w:r>
          </w:p>
        </w:tc>
        <w:tc>
          <w:tcPr>
            <w:tcW w:w="429"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1775AF" w:rsidRDefault="00237471">
            <w:pPr>
              <w:spacing w:before="0"/>
              <w:jc w:val="center"/>
              <w:textAlignment w:val="baseline"/>
              <w:rPr>
                <w:sz w:val="16"/>
                <w:szCs w:val="16"/>
                <w:lang w:eastAsia="de-DE"/>
              </w:rPr>
              <w:pPrChange w:id="2274" w:author="Gary Sullivan" w:date="2025-06-04T16:13:00Z" w16du:dateUtc="2025-06-04T23:13:00Z">
                <w:pPr>
                  <w:spacing w:before="0"/>
                  <w:textAlignment w:val="baseline"/>
                </w:pPr>
              </w:pPrChange>
            </w:pPr>
            <w:r w:rsidRPr="001775AF">
              <w:rPr>
                <w:sz w:val="16"/>
                <w:szCs w:val="16"/>
                <w:lang w:eastAsia="de-DE"/>
              </w:rPr>
              <w:t>-20.58%</w:t>
            </w:r>
          </w:p>
        </w:tc>
        <w:tc>
          <w:tcPr>
            <w:tcW w:w="444" w:type="pct"/>
            <w:noWrap/>
            <w:vAlign w:val="center"/>
            <w:hideMark/>
          </w:tcPr>
          <w:p w14:paraId="3FF97854" w14:textId="77777777" w:rsidR="00237471" w:rsidRPr="001775AF" w:rsidRDefault="00237471">
            <w:pPr>
              <w:spacing w:before="0"/>
              <w:jc w:val="center"/>
              <w:textAlignment w:val="baseline"/>
              <w:rPr>
                <w:sz w:val="16"/>
                <w:szCs w:val="16"/>
                <w:lang w:eastAsia="de-DE"/>
              </w:rPr>
              <w:pPrChange w:id="2275" w:author="Gary Sullivan" w:date="2025-06-04T16:13:00Z" w16du:dateUtc="2025-06-04T23:13:00Z">
                <w:pPr>
                  <w:spacing w:before="0"/>
                  <w:textAlignment w:val="baseline"/>
                </w:pPr>
              </w:pPrChange>
            </w:pPr>
            <w:r w:rsidRPr="001775AF">
              <w:rPr>
                <w:sz w:val="16"/>
                <w:szCs w:val="16"/>
                <w:lang w:eastAsia="de-DE"/>
              </w:rPr>
              <w:t>841.1%</w:t>
            </w:r>
          </w:p>
        </w:tc>
        <w:tc>
          <w:tcPr>
            <w:tcW w:w="445" w:type="pct"/>
            <w:tcBorders>
              <w:top w:val="nil"/>
              <w:left w:val="nil"/>
              <w:bottom w:val="nil"/>
              <w:right w:val="single" w:sz="8" w:space="0" w:color="auto"/>
            </w:tcBorders>
            <w:noWrap/>
            <w:vAlign w:val="center"/>
            <w:hideMark/>
          </w:tcPr>
          <w:p w14:paraId="6089F40C" w14:textId="77777777" w:rsidR="00237471" w:rsidRPr="001775AF" w:rsidRDefault="00237471">
            <w:pPr>
              <w:spacing w:before="0"/>
              <w:jc w:val="center"/>
              <w:textAlignment w:val="baseline"/>
              <w:rPr>
                <w:sz w:val="16"/>
                <w:szCs w:val="16"/>
                <w:lang w:eastAsia="de-DE"/>
              </w:rPr>
              <w:pPrChange w:id="2276" w:author="Gary Sullivan" w:date="2025-06-04T16:13:00Z" w16du:dateUtc="2025-06-04T23:13:00Z">
                <w:pPr>
                  <w:spacing w:before="0"/>
                  <w:textAlignment w:val="baseline"/>
                </w:pPr>
              </w:pPrChange>
            </w:pPr>
            <w:r w:rsidRPr="001775AF">
              <w:rPr>
                <w:sz w:val="16"/>
                <w:szCs w:val="16"/>
                <w:lang w:eastAsia="de-DE"/>
              </w:rPr>
              <w:t>1358.4%</w:t>
            </w:r>
          </w:p>
        </w:tc>
      </w:tr>
      <w:tr w:rsidR="00ED61A3" w:rsidRPr="00ED61A3" w14:paraId="2670E645" w14:textId="77777777" w:rsidTr="006F578C">
        <w:trPr>
          <w:trHeight w:val="255"/>
          <w:trPrChange w:id="2277"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278"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50BB32F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Change w:id="2279"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389E966E" w14:textId="77777777" w:rsidR="00237471" w:rsidRPr="001775AF" w:rsidRDefault="00237471">
            <w:pPr>
              <w:spacing w:before="0"/>
              <w:jc w:val="center"/>
              <w:textAlignment w:val="baseline"/>
              <w:rPr>
                <w:sz w:val="16"/>
                <w:szCs w:val="16"/>
                <w:lang w:eastAsia="de-DE"/>
              </w:rPr>
              <w:pPrChange w:id="2280" w:author="Gary Sullivan" w:date="2025-06-04T16:13:00Z" w16du:dateUtc="2025-06-04T23:13:00Z">
                <w:pPr>
                  <w:spacing w:before="0"/>
                  <w:textAlignment w:val="baseline"/>
                </w:pPr>
              </w:pPrChange>
            </w:pPr>
            <w:r w:rsidRPr="001775AF">
              <w:rPr>
                <w:sz w:val="16"/>
                <w:szCs w:val="16"/>
                <w:lang w:eastAsia="de-DE"/>
              </w:rPr>
              <w:t>3.26%</w:t>
            </w:r>
          </w:p>
        </w:tc>
        <w:tc>
          <w:tcPr>
            <w:tcW w:w="353" w:type="pct"/>
            <w:noWrap/>
            <w:vAlign w:val="center"/>
            <w:hideMark/>
            <w:tcPrChange w:id="2281" w:author="Gary Sullivan" w:date="2025-06-04T16:10:00Z" w16du:dateUtc="2025-06-04T23:10:00Z">
              <w:tcPr>
                <w:tcW w:w="353" w:type="pct"/>
                <w:gridSpan w:val="2"/>
                <w:noWrap/>
                <w:vAlign w:val="center"/>
                <w:hideMark/>
              </w:tcPr>
            </w:tcPrChange>
          </w:tcPr>
          <w:p w14:paraId="36FDC0FE" w14:textId="77777777" w:rsidR="00237471" w:rsidRPr="001775AF" w:rsidRDefault="00237471">
            <w:pPr>
              <w:spacing w:before="0"/>
              <w:jc w:val="center"/>
              <w:textAlignment w:val="baseline"/>
              <w:rPr>
                <w:sz w:val="16"/>
                <w:szCs w:val="16"/>
                <w:lang w:eastAsia="de-DE"/>
              </w:rPr>
              <w:pPrChange w:id="2282" w:author="Gary Sullivan" w:date="2025-06-04T16:13:00Z" w16du:dateUtc="2025-06-04T23:13:00Z">
                <w:pPr>
                  <w:spacing w:before="0"/>
                  <w:textAlignment w:val="baseline"/>
                </w:pPr>
              </w:pPrChange>
            </w:pPr>
            <w:r w:rsidRPr="001775AF">
              <w:rPr>
                <w:sz w:val="16"/>
                <w:szCs w:val="16"/>
                <w:lang w:eastAsia="de-DE"/>
              </w:rPr>
              <w:t>2.98%</w:t>
            </w:r>
          </w:p>
        </w:tc>
        <w:tc>
          <w:tcPr>
            <w:tcW w:w="353" w:type="pct"/>
            <w:tcBorders>
              <w:top w:val="nil"/>
              <w:left w:val="nil"/>
              <w:bottom w:val="nil"/>
              <w:right w:val="single" w:sz="4" w:space="0" w:color="auto"/>
            </w:tcBorders>
            <w:noWrap/>
            <w:vAlign w:val="center"/>
            <w:hideMark/>
            <w:tcPrChange w:id="2283"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3FE1B19B" w14:textId="77777777" w:rsidR="00237471" w:rsidRPr="001775AF" w:rsidRDefault="00237471">
            <w:pPr>
              <w:spacing w:before="0"/>
              <w:jc w:val="center"/>
              <w:textAlignment w:val="baseline"/>
              <w:rPr>
                <w:sz w:val="16"/>
                <w:szCs w:val="16"/>
                <w:lang w:eastAsia="de-DE"/>
              </w:rPr>
              <w:pPrChange w:id="2284" w:author="Gary Sullivan" w:date="2025-06-04T16:13:00Z" w16du:dateUtc="2025-06-04T23:13:00Z">
                <w:pPr>
                  <w:spacing w:before="0"/>
                  <w:textAlignment w:val="baseline"/>
                </w:pPr>
              </w:pPrChange>
            </w:pPr>
            <w:r w:rsidRPr="001775AF">
              <w:rPr>
                <w:sz w:val="16"/>
                <w:szCs w:val="16"/>
                <w:lang w:eastAsia="de-DE"/>
              </w:rPr>
              <w:t>2.91%</w:t>
            </w:r>
          </w:p>
        </w:tc>
        <w:tc>
          <w:tcPr>
            <w:tcW w:w="353" w:type="pct"/>
            <w:noWrap/>
            <w:vAlign w:val="center"/>
            <w:hideMark/>
            <w:tcPrChange w:id="2285" w:author="Gary Sullivan" w:date="2025-06-04T16:10:00Z" w16du:dateUtc="2025-06-04T23:10:00Z">
              <w:tcPr>
                <w:tcW w:w="353" w:type="pct"/>
                <w:gridSpan w:val="2"/>
                <w:noWrap/>
                <w:vAlign w:val="center"/>
                <w:hideMark/>
              </w:tcPr>
            </w:tcPrChange>
          </w:tcPr>
          <w:p w14:paraId="50675F46" w14:textId="77777777" w:rsidR="00237471" w:rsidRPr="001775AF" w:rsidRDefault="00237471">
            <w:pPr>
              <w:spacing w:before="0"/>
              <w:jc w:val="center"/>
              <w:textAlignment w:val="baseline"/>
              <w:rPr>
                <w:sz w:val="16"/>
                <w:szCs w:val="16"/>
                <w:lang w:eastAsia="de-DE"/>
              </w:rPr>
              <w:pPrChange w:id="2286" w:author="Gary Sullivan" w:date="2025-06-04T16:13:00Z" w16du:dateUtc="2025-06-04T23:13:00Z">
                <w:pPr>
                  <w:spacing w:before="0"/>
                  <w:textAlignment w:val="baseline"/>
                </w:pPr>
              </w:pPrChange>
            </w:pPr>
            <w:r w:rsidRPr="001775AF">
              <w:rPr>
                <w:sz w:val="16"/>
                <w:szCs w:val="16"/>
                <w:lang w:eastAsia="de-DE"/>
              </w:rPr>
              <w:t>87.6%</w:t>
            </w:r>
          </w:p>
        </w:tc>
        <w:tc>
          <w:tcPr>
            <w:tcW w:w="373" w:type="pct"/>
            <w:noWrap/>
            <w:vAlign w:val="center"/>
            <w:hideMark/>
            <w:tcPrChange w:id="2287" w:author="Gary Sullivan" w:date="2025-06-04T16:10:00Z" w16du:dateUtc="2025-06-04T23:10:00Z">
              <w:tcPr>
                <w:tcW w:w="127" w:type="pct"/>
                <w:gridSpan w:val="2"/>
                <w:noWrap/>
                <w:vAlign w:val="center"/>
                <w:hideMark/>
              </w:tcPr>
            </w:tcPrChange>
          </w:tcPr>
          <w:p w14:paraId="28BEE3B6" w14:textId="77777777" w:rsidR="00237471" w:rsidRPr="001775AF" w:rsidRDefault="00237471">
            <w:pPr>
              <w:spacing w:before="0"/>
              <w:jc w:val="center"/>
              <w:textAlignment w:val="baseline"/>
              <w:rPr>
                <w:sz w:val="16"/>
                <w:szCs w:val="16"/>
                <w:lang w:eastAsia="de-DE"/>
              </w:rPr>
              <w:pPrChange w:id="2288" w:author="Gary Sullivan" w:date="2025-06-04T16:13:00Z" w16du:dateUtc="2025-06-04T23:13:00Z">
                <w:pPr>
                  <w:spacing w:before="0"/>
                  <w:textAlignment w:val="baseline"/>
                </w:pPr>
              </w:pPrChange>
            </w:pPr>
            <w:r w:rsidRPr="001775AF">
              <w:rPr>
                <w:sz w:val="16"/>
                <w:szCs w:val="16"/>
                <w:lang w:eastAsia="de-DE"/>
              </w:rPr>
              <w:t>90.5%</w:t>
            </w:r>
          </w:p>
        </w:tc>
        <w:tc>
          <w:tcPr>
            <w:tcW w:w="406" w:type="pct"/>
            <w:tcBorders>
              <w:top w:val="nil"/>
              <w:left w:val="single" w:sz="4" w:space="0" w:color="auto"/>
              <w:bottom w:val="nil"/>
              <w:right w:val="nil"/>
            </w:tcBorders>
            <w:noWrap/>
            <w:vAlign w:val="center"/>
            <w:hideMark/>
            <w:tcPrChange w:id="2289"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3E328A72" w14:textId="77777777" w:rsidR="00237471" w:rsidRPr="001775AF" w:rsidRDefault="00237471">
            <w:pPr>
              <w:spacing w:before="0"/>
              <w:jc w:val="center"/>
              <w:textAlignment w:val="baseline"/>
              <w:rPr>
                <w:sz w:val="16"/>
                <w:szCs w:val="16"/>
                <w:lang w:eastAsia="de-DE"/>
              </w:rPr>
              <w:pPrChange w:id="2290" w:author="Gary Sullivan" w:date="2025-06-04T16:13:00Z" w16du:dateUtc="2025-06-04T23:13:00Z">
                <w:pPr>
                  <w:spacing w:before="0"/>
                  <w:textAlignment w:val="baseline"/>
                </w:pPr>
              </w:pPrChange>
            </w:pPr>
            <w:r w:rsidRPr="001775AF">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Change w:id="2291"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33F5FC46" w14:textId="77777777" w:rsidR="00237471" w:rsidRPr="001775AF" w:rsidRDefault="00237471">
            <w:pPr>
              <w:spacing w:before="0"/>
              <w:jc w:val="center"/>
              <w:textAlignment w:val="baseline"/>
              <w:rPr>
                <w:sz w:val="16"/>
                <w:szCs w:val="16"/>
                <w:lang w:eastAsia="de-DE"/>
              </w:rPr>
              <w:pPrChange w:id="2292" w:author="Gary Sullivan" w:date="2025-06-04T16:13:00Z" w16du:dateUtc="2025-06-04T23:13:00Z">
                <w:pPr>
                  <w:spacing w:before="0"/>
                  <w:textAlignment w:val="baseline"/>
                </w:pPr>
              </w:pPrChange>
            </w:pPr>
            <w:r w:rsidRPr="001775AF">
              <w:rPr>
                <w:sz w:val="16"/>
                <w:szCs w:val="16"/>
                <w:lang w:eastAsia="de-DE"/>
              </w:rPr>
              <w:t>-30.83%</w:t>
            </w:r>
          </w:p>
        </w:tc>
        <w:tc>
          <w:tcPr>
            <w:tcW w:w="429" w:type="pct"/>
            <w:shd w:val="clear" w:color="auto" w:fill="CCFFCC"/>
            <w:noWrap/>
            <w:vAlign w:val="center"/>
            <w:hideMark/>
            <w:tcPrChange w:id="2293" w:author="Gary Sullivan" w:date="2025-06-04T16:10:00Z" w16du:dateUtc="2025-06-04T23:10:00Z">
              <w:tcPr>
                <w:tcW w:w="429" w:type="pct"/>
                <w:gridSpan w:val="2"/>
                <w:shd w:val="clear" w:color="auto" w:fill="CCFFCC"/>
                <w:noWrap/>
                <w:vAlign w:val="center"/>
                <w:hideMark/>
              </w:tcPr>
            </w:tcPrChange>
          </w:tcPr>
          <w:p w14:paraId="7EDBE07E" w14:textId="77777777" w:rsidR="00237471" w:rsidRPr="001775AF" w:rsidRDefault="00237471">
            <w:pPr>
              <w:spacing w:before="0"/>
              <w:jc w:val="center"/>
              <w:textAlignment w:val="baseline"/>
              <w:rPr>
                <w:sz w:val="16"/>
                <w:szCs w:val="16"/>
                <w:lang w:eastAsia="de-DE"/>
              </w:rPr>
              <w:pPrChange w:id="2294" w:author="Gary Sullivan" w:date="2025-06-04T16:13:00Z" w16du:dateUtc="2025-06-04T23:13:00Z">
                <w:pPr>
                  <w:spacing w:before="0"/>
                  <w:textAlignment w:val="baseline"/>
                </w:pPr>
              </w:pPrChange>
            </w:pPr>
            <w:r w:rsidRPr="001775AF">
              <w:rPr>
                <w:sz w:val="16"/>
                <w:szCs w:val="16"/>
                <w:lang w:eastAsia="de-DE"/>
              </w:rPr>
              <w:t>-33.24%</w:t>
            </w:r>
          </w:p>
        </w:tc>
        <w:tc>
          <w:tcPr>
            <w:tcW w:w="429" w:type="pct"/>
            <w:tcBorders>
              <w:top w:val="nil"/>
              <w:left w:val="nil"/>
              <w:bottom w:val="nil"/>
              <w:right w:val="single" w:sz="4" w:space="0" w:color="auto"/>
            </w:tcBorders>
            <w:shd w:val="clear" w:color="auto" w:fill="CCFFCC"/>
            <w:noWrap/>
            <w:vAlign w:val="center"/>
            <w:hideMark/>
            <w:tcPrChange w:id="2295"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54404486" w14:textId="77777777" w:rsidR="00237471" w:rsidRPr="001775AF" w:rsidRDefault="00237471">
            <w:pPr>
              <w:spacing w:before="0"/>
              <w:jc w:val="center"/>
              <w:textAlignment w:val="baseline"/>
              <w:rPr>
                <w:sz w:val="16"/>
                <w:szCs w:val="16"/>
                <w:lang w:eastAsia="de-DE"/>
              </w:rPr>
              <w:pPrChange w:id="2296" w:author="Gary Sullivan" w:date="2025-06-04T16:13:00Z" w16du:dateUtc="2025-06-04T23:13:00Z">
                <w:pPr>
                  <w:spacing w:before="0"/>
                  <w:textAlignment w:val="baseline"/>
                </w:pPr>
              </w:pPrChange>
            </w:pPr>
            <w:r w:rsidRPr="001775AF">
              <w:rPr>
                <w:sz w:val="16"/>
                <w:szCs w:val="16"/>
                <w:lang w:eastAsia="de-DE"/>
              </w:rPr>
              <w:t>-33.75%</w:t>
            </w:r>
          </w:p>
        </w:tc>
        <w:tc>
          <w:tcPr>
            <w:tcW w:w="444" w:type="pct"/>
            <w:noWrap/>
            <w:vAlign w:val="center"/>
            <w:hideMark/>
            <w:tcPrChange w:id="2297" w:author="Gary Sullivan" w:date="2025-06-04T16:10:00Z" w16du:dateUtc="2025-06-04T23:10:00Z">
              <w:tcPr>
                <w:tcW w:w="444" w:type="pct"/>
                <w:gridSpan w:val="2"/>
                <w:noWrap/>
                <w:vAlign w:val="center"/>
                <w:hideMark/>
              </w:tcPr>
            </w:tcPrChange>
          </w:tcPr>
          <w:p w14:paraId="4091A12C" w14:textId="77777777" w:rsidR="00237471" w:rsidRPr="001775AF" w:rsidRDefault="00237471">
            <w:pPr>
              <w:spacing w:before="0"/>
              <w:jc w:val="center"/>
              <w:textAlignment w:val="baseline"/>
              <w:rPr>
                <w:sz w:val="16"/>
                <w:szCs w:val="16"/>
                <w:lang w:eastAsia="de-DE"/>
              </w:rPr>
              <w:pPrChange w:id="2298" w:author="Gary Sullivan" w:date="2025-06-04T16:13:00Z" w16du:dateUtc="2025-06-04T23:13:00Z">
                <w:pPr>
                  <w:spacing w:before="0"/>
                  <w:textAlignment w:val="baseline"/>
                </w:pPr>
              </w:pPrChange>
            </w:pPr>
            <w:r w:rsidRPr="001775AF">
              <w:rPr>
                <w:sz w:val="16"/>
                <w:szCs w:val="16"/>
                <w:lang w:eastAsia="de-DE"/>
              </w:rPr>
              <w:t>699.1%</w:t>
            </w:r>
          </w:p>
        </w:tc>
        <w:tc>
          <w:tcPr>
            <w:tcW w:w="445" w:type="pct"/>
            <w:tcBorders>
              <w:top w:val="nil"/>
              <w:left w:val="nil"/>
              <w:bottom w:val="nil"/>
              <w:right w:val="single" w:sz="8" w:space="0" w:color="auto"/>
            </w:tcBorders>
            <w:noWrap/>
            <w:vAlign w:val="center"/>
            <w:hideMark/>
            <w:tcPrChange w:id="2299"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2DE0DC51" w14:textId="77777777" w:rsidR="00237471" w:rsidRPr="001775AF" w:rsidRDefault="00237471">
            <w:pPr>
              <w:spacing w:before="0"/>
              <w:jc w:val="center"/>
              <w:textAlignment w:val="baseline"/>
              <w:rPr>
                <w:sz w:val="16"/>
                <w:szCs w:val="16"/>
                <w:lang w:eastAsia="de-DE"/>
              </w:rPr>
              <w:pPrChange w:id="2300" w:author="Gary Sullivan" w:date="2025-06-04T16:13:00Z" w16du:dateUtc="2025-06-04T23:13:00Z">
                <w:pPr>
                  <w:spacing w:before="0"/>
                  <w:textAlignment w:val="baseline"/>
                </w:pPr>
              </w:pPrChange>
            </w:pPr>
            <w:r w:rsidRPr="001775AF">
              <w:rPr>
                <w:sz w:val="16"/>
                <w:szCs w:val="16"/>
                <w:lang w:eastAsia="de-DE"/>
              </w:rPr>
              <w:t>694.5%</w:t>
            </w:r>
          </w:p>
        </w:tc>
      </w:tr>
      <w:tr w:rsidR="009C52FC" w:rsidRPr="00ED61A3" w14:paraId="30595DB7" w14:textId="77777777" w:rsidTr="006F578C">
        <w:trPr>
          <w:trHeight w:val="255"/>
          <w:trPrChange w:id="2301" w:author="Gary Sullivan" w:date="2025-06-04T16:10:00Z" w16du:dateUtc="2025-06-04T23:10:00Z">
            <w:trPr>
              <w:trHeight w:val="255"/>
            </w:trPr>
          </w:trPrChange>
        </w:trPr>
        <w:tc>
          <w:tcPr>
            <w:tcW w:w="633" w:type="pct"/>
            <w:tcBorders>
              <w:top w:val="nil"/>
              <w:left w:val="single" w:sz="8" w:space="0" w:color="auto"/>
              <w:bottom w:val="single" w:sz="8" w:space="0" w:color="auto"/>
              <w:right w:val="single" w:sz="8" w:space="0" w:color="auto"/>
            </w:tcBorders>
            <w:noWrap/>
            <w:vAlign w:val="center"/>
            <w:hideMark/>
            <w:tcPrChange w:id="2302" w:author="Gary Sullivan" w:date="2025-06-04T16:10:00Z" w16du:dateUtc="2025-06-04T23:10:00Z">
              <w:tcPr>
                <w:tcW w:w="632" w:type="pct"/>
                <w:tcBorders>
                  <w:top w:val="nil"/>
                  <w:left w:val="single" w:sz="8" w:space="0" w:color="auto"/>
                  <w:bottom w:val="single" w:sz="8" w:space="0" w:color="auto"/>
                  <w:right w:val="single" w:sz="8" w:space="0" w:color="auto"/>
                </w:tcBorders>
                <w:noWrap/>
                <w:vAlign w:val="center"/>
                <w:hideMark/>
              </w:tcPr>
            </w:tcPrChange>
          </w:tcPr>
          <w:p w14:paraId="543EAC8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3" w:type="pct"/>
            <w:tcBorders>
              <w:top w:val="nil"/>
              <w:left w:val="nil"/>
              <w:bottom w:val="single" w:sz="8" w:space="0" w:color="auto"/>
              <w:right w:val="nil"/>
            </w:tcBorders>
            <w:noWrap/>
            <w:vAlign w:val="center"/>
            <w:hideMark/>
            <w:tcPrChange w:id="2303"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036E5BA4" w14:textId="77777777" w:rsidR="00237471" w:rsidRPr="001775AF" w:rsidRDefault="00237471">
            <w:pPr>
              <w:spacing w:before="0"/>
              <w:jc w:val="center"/>
              <w:textAlignment w:val="baseline"/>
              <w:rPr>
                <w:sz w:val="16"/>
                <w:szCs w:val="16"/>
                <w:lang w:eastAsia="de-DE"/>
              </w:rPr>
              <w:pPrChange w:id="2304" w:author="Gary Sullivan" w:date="2025-06-04T16:13:00Z" w16du:dateUtc="2025-06-04T23:13:00Z">
                <w:pPr>
                  <w:spacing w:before="0"/>
                  <w:textAlignment w:val="baseline"/>
                </w:pPr>
              </w:pPrChange>
            </w:pPr>
            <w:r w:rsidRPr="001775AF">
              <w:rPr>
                <w:sz w:val="16"/>
                <w:szCs w:val="16"/>
                <w:lang w:eastAsia="de-DE"/>
              </w:rPr>
              <w:t>0.83%</w:t>
            </w:r>
          </w:p>
        </w:tc>
        <w:tc>
          <w:tcPr>
            <w:tcW w:w="353" w:type="pct"/>
            <w:tcBorders>
              <w:top w:val="nil"/>
              <w:left w:val="nil"/>
              <w:bottom w:val="single" w:sz="8" w:space="0" w:color="auto"/>
              <w:right w:val="nil"/>
            </w:tcBorders>
            <w:noWrap/>
            <w:vAlign w:val="center"/>
            <w:hideMark/>
            <w:tcPrChange w:id="2305"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3BBE61D1" w14:textId="77777777" w:rsidR="00237471" w:rsidRPr="001775AF" w:rsidRDefault="00237471">
            <w:pPr>
              <w:spacing w:before="0"/>
              <w:jc w:val="center"/>
              <w:textAlignment w:val="baseline"/>
              <w:rPr>
                <w:sz w:val="16"/>
                <w:szCs w:val="16"/>
                <w:lang w:eastAsia="de-DE"/>
              </w:rPr>
              <w:pPrChange w:id="2306" w:author="Gary Sullivan" w:date="2025-06-04T16:13:00Z" w16du:dateUtc="2025-06-04T23:13:00Z">
                <w:pPr>
                  <w:spacing w:before="0"/>
                  <w:textAlignment w:val="baseline"/>
                </w:pPr>
              </w:pPrChange>
            </w:pPr>
            <w:r w:rsidRPr="001775AF">
              <w:rPr>
                <w:sz w:val="16"/>
                <w:szCs w:val="16"/>
                <w:lang w:eastAsia="de-DE"/>
              </w:rPr>
              <w:t>0.93%</w:t>
            </w:r>
          </w:p>
        </w:tc>
        <w:tc>
          <w:tcPr>
            <w:tcW w:w="353" w:type="pct"/>
            <w:tcBorders>
              <w:top w:val="nil"/>
              <w:left w:val="nil"/>
              <w:bottom w:val="single" w:sz="8" w:space="0" w:color="auto"/>
              <w:right w:val="single" w:sz="4" w:space="0" w:color="auto"/>
            </w:tcBorders>
            <w:noWrap/>
            <w:vAlign w:val="center"/>
            <w:hideMark/>
            <w:tcPrChange w:id="2307"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11BB7475" w14:textId="77777777" w:rsidR="00237471" w:rsidRPr="001775AF" w:rsidRDefault="00237471">
            <w:pPr>
              <w:spacing w:before="0"/>
              <w:jc w:val="center"/>
              <w:textAlignment w:val="baseline"/>
              <w:rPr>
                <w:sz w:val="16"/>
                <w:szCs w:val="16"/>
                <w:lang w:eastAsia="de-DE"/>
              </w:rPr>
              <w:pPrChange w:id="2308" w:author="Gary Sullivan" w:date="2025-06-04T16:13:00Z" w16du:dateUtc="2025-06-04T23:13:00Z">
                <w:pPr>
                  <w:spacing w:before="0"/>
                  <w:textAlignment w:val="baseline"/>
                </w:pPr>
              </w:pPrChange>
            </w:pPr>
            <w:r w:rsidRPr="001775AF">
              <w:rPr>
                <w:sz w:val="16"/>
                <w:szCs w:val="16"/>
                <w:lang w:eastAsia="de-DE"/>
              </w:rPr>
              <w:t>1.02%</w:t>
            </w:r>
          </w:p>
        </w:tc>
        <w:tc>
          <w:tcPr>
            <w:tcW w:w="353" w:type="pct"/>
            <w:tcBorders>
              <w:top w:val="nil"/>
              <w:left w:val="nil"/>
              <w:bottom w:val="single" w:sz="8" w:space="0" w:color="auto"/>
              <w:right w:val="nil"/>
            </w:tcBorders>
            <w:noWrap/>
            <w:vAlign w:val="center"/>
            <w:hideMark/>
            <w:tcPrChange w:id="2309"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5F6F64B3" w14:textId="77777777" w:rsidR="00237471" w:rsidRPr="001775AF" w:rsidRDefault="00237471">
            <w:pPr>
              <w:spacing w:before="0"/>
              <w:jc w:val="center"/>
              <w:textAlignment w:val="baseline"/>
              <w:rPr>
                <w:sz w:val="16"/>
                <w:szCs w:val="16"/>
                <w:lang w:eastAsia="de-DE"/>
              </w:rPr>
              <w:pPrChange w:id="2310" w:author="Gary Sullivan" w:date="2025-06-04T16:13:00Z" w16du:dateUtc="2025-06-04T23:13:00Z">
                <w:pPr>
                  <w:spacing w:before="0"/>
                  <w:textAlignment w:val="baseline"/>
                </w:pPr>
              </w:pPrChange>
            </w:pPr>
            <w:r w:rsidRPr="001775AF">
              <w:rPr>
                <w:sz w:val="16"/>
                <w:szCs w:val="16"/>
                <w:lang w:eastAsia="de-DE"/>
              </w:rPr>
              <w:t>85.4%</w:t>
            </w:r>
          </w:p>
        </w:tc>
        <w:tc>
          <w:tcPr>
            <w:tcW w:w="373" w:type="pct"/>
            <w:tcBorders>
              <w:top w:val="nil"/>
              <w:left w:val="nil"/>
              <w:bottom w:val="single" w:sz="8" w:space="0" w:color="auto"/>
              <w:right w:val="nil"/>
            </w:tcBorders>
            <w:noWrap/>
            <w:vAlign w:val="center"/>
            <w:hideMark/>
            <w:tcPrChange w:id="2311" w:author="Gary Sullivan" w:date="2025-06-04T16:10:00Z" w16du:dateUtc="2025-06-04T23:10:00Z">
              <w:tcPr>
                <w:tcW w:w="127" w:type="pct"/>
                <w:gridSpan w:val="2"/>
                <w:tcBorders>
                  <w:top w:val="nil"/>
                  <w:left w:val="nil"/>
                  <w:bottom w:val="single" w:sz="8" w:space="0" w:color="auto"/>
                  <w:right w:val="nil"/>
                </w:tcBorders>
                <w:noWrap/>
                <w:vAlign w:val="center"/>
                <w:hideMark/>
              </w:tcPr>
            </w:tcPrChange>
          </w:tcPr>
          <w:p w14:paraId="4F7709B5" w14:textId="77777777" w:rsidR="00237471" w:rsidRPr="001775AF" w:rsidRDefault="00237471">
            <w:pPr>
              <w:spacing w:before="0"/>
              <w:jc w:val="center"/>
              <w:textAlignment w:val="baseline"/>
              <w:rPr>
                <w:sz w:val="16"/>
                <w:szCs w:val="16"/>
                <w:lang w:eastAsia="de-DE"/>
              </w:rPr>
              <w:pPrChange w:id="2312" w:author="Gary Sullivan" w:date="2025-06-04T16:13:00Z" w16du:dateUtc="2025-06-04T23:13:00Z">
                <w:pPr>
                  <w:spacing w:before="0"/>
                  <w:textAlignment w:val="baseline"/>
                </w:pPr>
              </w:pPrChange>
            </w:pPr>
            <w:r w:rsidRPr="001775AF">
              <w:rPr>
                <w:sz w:val="16"/>
                <w:szCs w:val="16"/>
                <w:lang w:eastAsia="de-DE"/>
              </w:rPr>
              <w:t>82.0%</w:t>
            </w:r>
          </w:p>
        </w:tc>
        <w:tc>
          <w:tcPr>
            <w:tcW w:w="406" w:type="pct"/>
            <w:tcBorders>
              <w:top w:val="nil"/>
              <w:left w:val="single" w:sz="4" w:space="0" w:color="auto"/>
              <w:bottom w:val="single" w:sz="8" w:space="0" w:color="auto"/>
              <w:right w:val="nil"/>
            </w:tcBorders>
            <w:noWrap/>
            <w:vAlign w:val="center"/>
            <w:hideMark/>
            <w:tcPrChange w:id="2313" w:author="Gary Sullivan" w:date="2025-06-04T16:10:00Z" w16du:dateUtc="2025-06-04T23:10:00Z">
              <w:tcPr>
                <w:tcW w:w="653" w:type="pct"/>
                <w:gridSpan w:val="2"/>
                <w:tcBorders>
                  <w:top w:val="nil"/>
                  <w:left w:val="single" w:sz="4" w:space="0" w:color="auto"/>
                  <w:bottom w:val="single" w:sz="8" w:space="0" w:color="auto"/>
                  <w:right w:val="nil"/>
                </w:tcBorders>
                <w:noWrap/>
                <w:vAlign w:val="center"/>
                <w:hideMark/>
              </w:tcPr>
            </w:tcPrChange>
          </w:tcPr>
          <w:p w14:paraId="24BC4710" w14:textId="77777777" w:rsidR="00237471" w:rsidRPr="001775AF" w:rsidRDefault="00237471">
            <w:pPr>
              <w:spacing w:before="0"/>
              <w:jc w:val="center"/>
              <w:textAlignment w:val="baseline"/>
              <w:rPr>
                <w:sz w:val="16"/>
                <w:szCs w:val="16"/>
                <w:lang w:eastAsia="de-DE"/>
              </w:rPr>
              <w:pPrChange w:id="2314" w:author="Gary Sullivan" w:date="2025-06-04T16:13:00Z" w16du:dateUtc="2025-06-04T23:13:00Z">
                <w:pPr>
                  <w:spacing w:before="0"/>
                  <w:textAlignment w:val="baseline"/>
                </w:pPr>
              </w:pPrChange>
            </w:pPr>
            <w:r w:rsidRPr="001775AF">
              <w:rPr>
                <w:sz w:val="16"/>
                <w:szCs w:val="16"/>
                <w:lang w:eastAsia="de-DE"/>
              </w:rPr>
              <w:t>87%</w:t>
            </w:r>
          </w:p>
        </w:tc>
        <w:tc>
          <w:tcPr>
            <w:tcW w:w="429" w:type="pct"/>
            <w:tcBorders>
              <w:top w:val="nil"/>
              <w:left w:val="single" w:sz="8" w:space="0" w:color="auto"/>
              <w:bottom w:val="single" w:sz="8" w:space="0" w:color="auto"/>
              <w:right w:val="nil"/>
            </w:tcBorders>
            <w:shd w:val="clear" w:color="auto" w:fill="CCFFCC"/>
            <w:noWrap/>
            <w:vAlign w:val="center"/>
            <w:hideMark/>
            <w:tcPrChange w:id="2315" w:author="Gary Sullivan" w:date="2025-06-04T16:10:00Z" w16du:dateUtc="2025-06-04T23:10:00Z">
              <w:tcPr>
                <w:tcW w:w="429" w:type="pct"/>
                <w:tcBorders>
                  <w:top w:val="nil"/>
                  <w:left w:val="single" w:sz="8" w:space="0" w:color="auto"/>
                  <w:bottom w:val="single" w:sz="8" w:space="0" w:color="auto"/>
                  <w:right w:val="nil"/>
                </w:tcBorders>
                <w:shd w:val="clear" w:color="auto" w:fill="CCFFCC"/>
                <w:noWrap/>
                <w:vAlign w:val="center"/>
                <w:hideMark/>
              </w:tcPr>
            </w:tcPrChange>
          </w:tcPr>
          <w:p w14:paraId="65FEF046" w14:textId="77777777" w:rsidR="00237471" w:rsidRPr="001775AF" w:rsidRDefault="00237471">
            <w:pPr>
              <w:spacing w:before="0"/>
              <w:jc w:val="center"/>
              <w:textAlignment w:val="baseline"/>
              <w:rPr>
                <w:sz w:val="16"/>
                <w:szCs w:val="16"/>
                <w:lang w:eastAsia="de-DE"/>
              </w:rPr>
              <w:pPrChange w:id="2316" w:author="Gary Sullivan" w:date="2025-06-04T16:13:00Z" w16du:dateUtc="2025-06-04T23:13:00Z">
                <w:pPr>
                  <w:spacing w:before="0"/>
                  <w:textAlignment w:val="baseline"/>
                </w:pPr>
              </w:pPrChange>
            </w:pPr>
            <w:r w:rsidRPr="001775AF">
              <w:rPr>
                <w:sz w:val="16"/>
                <w:szCs w:val="16"/>
                <w:lang w:eastAsia="de-DE"/>
              </w:rPr>
              <w:t>-42.07%</w:t>
            </w:r>
          </w:p>
        </w:tc>
        <w:tc>
          <w:tcPr>
            <w:tcW w:w="429" w:type="pct"/>
            <w:tcBorders>
              <w:top w:val="nil"/>
              <w:left w:val="nil"/>
              <w:bottom w:val="single" w:sz="8" w:space="0" w:color="auto"/>
              <w:right w:val="nil"/>
            </w:tcBorders>
            <w:shd w:val="clear" w:color="auto" w:fill="CCFFCC"/>
            <w:noWrap/>
            <w:vAlign w:val="center"/>
            <w:hideMark/>
            <w:tcPrChange w:id="2317" w:author="Gary Sullivan" w:date="2025-06-04T16:10:00Z" w16du:dateUtc="2025-06-04T23:10:00Z">
              <w:tcPr>
                <w:tcW w:w="429" w:type="pct"/>
                <w:gridSpan w:val="2"/>
                <w:tcBorders>
                  <w:top w:val="nil"/>
                  <w:left w:val="nil"/>
                  <w:bottom w:val="single" w:sz="8" w:space="0" w:color="auto"/>
                  <w:right w:val="nil"/>
                </w:tcBorders>
                <w:shd w:val="clear" w:color="auto" w:fill="CCFFCC"/>
                <w:noWrap/>
                <w:vAlign w:val="center"/>
                <w:hideMark/>
              </w:tcPr>
            </w:tcPrChange>
          </w:tcPr>
          <w:p w14:paraId="0054A7DE" w14:textId="77777777" w:rsidR="00237471" w:rsidRPr="001775AF" w:rsidRDefault="00237471">
            <w:pPr>
              <w:spacing w:before="0"/>
              <w:jc w:val="center"/>
              <w:textAlignment w:val="baseline"/>
              <w:rPr>
                <w:sz w:val="16"/>
                <w:szCs w:val="16"/>
                <w:lang w:eastAsia="de-DE"/>
              </w:rPr>
              <w:pPrChange w:id="2318" w:author="Gary Sullivan" w:date="2025-06-04T16:13:00Z" w16du:dateUtc="2025-06-04T23:13:00Z">
                <w:pPr>
                  <w:spacing w:before="0"/>
                  <w:textAlignment w:val="baseline"/>
                </w:pPr>
              </w:pPrChange>
            </w:pPr>
            <w:r w:rsidRPr="001775AF">
              <w:rPr>
                <w:sz w:val="16"/>
                <w:szCs w:val="16"/>
                <w:lang w:eastAsia="de-DE"/>
              </w:rPr>
              <w:t>-47.33%</w:t>
            </w:r>
          </w:p>
        </w:tc>
        <w:tc>
          <w:tcPr>
            <w:tcW w:w="429" w:type="pct"/>
            <w:tcBorders>
              <w:top w:val="nil"/>
              <w:left w:val="nil"/>
              <w:bottom w:val="single" w:sz="8" w:space="0" w:color="auto"/>
              <w:right w:val="single" w:sz="4" w:space="0" w:color="auto"/>
            </w:tcBorders>
            <w:shd w:val="clear" w:color="auto" w:fill="CCFFCC"/>
            <w:noWrap/>
            <w:vAlign w:val="center"/>
            <w:hideMark/>
            <w:tcPrChange w:id="2319" w:author="Gary Sullivan" w:date="2025-06-04T16:10:00Z" w16du:dateUtc="2025-06-04T23:10:00Z">
              <w:tcPr>
                <w:tcW w:w="429" w:type="pct"/>
                <w:gridSpan w:val="2"/>
                <w:tcBorders>
                  <w:top w:val="nil"/>
                  <w:left w:val="nil"/>
                  <w:bottom w:val="single" w:sz="8" w:space="0" w:color="auto"/>
                  <w:right w:val="single" w:sz="4" w:space="0" w:color="auto"/>
                </w:tcBorders>
                <w:shd w:val="clear" w:color="auto" w:fill="CCFFCC"/>
                <w:noWrap/>
                <w:vAlign w:val="center"/>
                <w:hideMark/>
              </w:tcPr>
            </w:tcPrChange>
          </w:tcPr>
          <w:p w14:paraId="4AB89B7B" w14:textId="77777777" w:rsidR="00237471" w:rsidRPr="001775AF" w:rsidRDefault="00237471">
            <w:pPr>
              <w:spacing w:before="0"/>
              <w:jc w:val="center"/>
              <w:textAlignment w:val="baseline"/>
              <w:rPr>
                <w:sz w:val="16"/>
                <w:szCs w:val="16"/>
                <w:lang w:eastAsia="de-DE"/>
              </w:rPr>
              <w:pPrChange w:id="2320" w:author="Gary Sullivan" w:date="2025-06-04T16:13:00Z" w16du:dateUtc="2025-06-04T23:13:00Z">
                <w:pPr>
                  <w:spacing w:before="0"/>
                  <w:textAlignment w:val="baseline"/>
                </w:pPr>
              </w:pPrChange>
            </w:pPr>
            <w:r w:rsidRPr="001775AF">
              <w:rPr>
                <w:sz w:val="16"/>
                <w:szCs w:val="16"/>
                <w:lang w:eastAsia="de-DE"/>
              </w:rPr>
              <w:t>-47.11%</w:t>
            </w:r>
          </w:p>
        </w:tc>
        <w:tc>
          <w:tcPr>
            <w:tcW w:w="444" w:type="pct"/>
            <w:tcBorders>
              <w:top w:val="nil"/>
              <w:left w:val="nil"/>
              <w:bottom w:val="single" w:sz="8" w:space="0" w:color="auto"/>
              <w:right w:val="nil"/>
            </w:tcBorders>
            <w:noWrap/>
            <w:vAlign w:val="center"/>
            <w:hideMark/>
            <w:tcPrChange w:id="2321"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2731A17E" w14:textId="77777777" w:rsidR="00237471" w:rsidRPr="001775AF" w:rsidRDefault="00237471">
            <w:pPr>
              <w:spacing w:before="0"/>
              <w:jc w:val="center"/>
              <w:textAlignment w:val="baseline"/>
              <w:rPr>
                <w:sz w:val="16"/>
                <w:szCs w:val="16"/>
                <w:lang w:eastAsia="de-DE"/>
              </w:rPr>
              <w:pPrChange w:id="2322" w:author="Gary Sullivan" w:date="2025-06-04T16:13:00Z" w16du:dateUtc="2025-06-04T23:13:00Z">
                <w:pPr>
                  <w:spacing w:before="0"/>
                  <w:textAlignment w:val="baseline"/>
                </w:pPr>
              </w:pPrChange>
            </w:pPr>
            <w:r w:rsidRPr="001775AF">
              <w:rPr>
                <w:sz w:val="16"/>
                <w:szCs w:val="16"/>
                <w:lang w:eastAsia="de-DE"/>
              </w:rPr>
              <w:t>600.0%</w:t>
            </w:r>
          </w:p>
        </w:tc>
        <w:tc>
          <w:tcPr>
            <w:tcW w:w="445" w:type="pct"/>
            <w:tcBorders>
              <w:top w:val="nil"/>
              <w:left w:val="nil"/>
              <w:bottom w:val="single" w:sz="8" w:space="0" w:color="auto"/>
              <w:right w:val="single" w:sz="8" w:space="0" w:color="auto"/>
            </w:tcBorders>
            <w:noWrap/>
            <w:vAlign w:val="center"/>
            <w:hideMark/>
            <w:tcPrChange w:id="2323"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360D1E8A" w14:textId="77777777" w:rsidR="00237471" w:rsidRPr="001775AF" w:rsidRDefault="00237471">
            <w:pPr>
              <w:spacing w:before="0"/>
              <w:jc w:val="center"/>
              <w:textAlignment w:val="baseline"/>
              <w:rPr>
                <w:sz w:val="16"/>
                <w:szCs w:val="16"/>
                <w:lang w:eastAsia="de-DE"/>
              </w:rPr>
              <w:pPrChange w:id="2324" w:author="Gary Sullivan" w:date="2025-06-04T16:13:00Z" w16du:dateUtc="2025-06-04T23:13:00Z">
                <w:pPr>
                  <w:spacing w:before="0"/>
                  <w:textAlignment w:val="baseline"/>
                </w:pPr>
              </w:pPrChange>
            </w:pPr>
            <w:r w:rsidRPr="001775AF">
              <w:rPr>
                <w:sz w:val="16"/>
                <w:szCs w:val="16"/>
                <w:lang w:eastAsia="de-DE"/>
              </w:rPr>
              <w:t>513.3%</w:t>
            </w:r>
          </w:p>
        </w:tc>
      </w:tr>
      <w:tr w:rsidR="00237471" w:rsidRPr="00ED61A3" w14:paraId="73D5CCBE" w14:textId="77777777" w:rsidTr="006F578C">
        <w:trPr>
          <w:trHeight w:val="255"/>
          <w:trPrChange w:id="2325" w:author="Gary Sullivan" w:date="2025-06-04T16:10:00Z" w16du:dateUtc="2025-06-04T23:10:00Z">
            <w:trPr>
              <w:trHeight w:val="255"/>
            </w:trPr>
          </w:trPrChange>
        </w:trPr>
        <w:tc>
          <w:tcPr>
            <w:tcW w:w="633" w:type="pct"/>
            <w:noWrap/>
            <w:vAlign w:val="center"/>
            <w:hideMark/>
            <w:tcPrChange w:id="2326" w:author="Gary Sullivan" w:date="2025-06-04T16:10:00Z" w16du:dateUtc="2025-06-04T23:10:00Z">
              <w:tcPr>
                <w:tcW w:w="632" w:type="pct"/>
                <w:noWrap/>
                <w:vAlign w:val="center"/>
                <w:hideMark/>
              </w:tcPr>
            </w:tcPrChange>
          </w:tcPr>
          <w:p w14:paraId="6F6CF731" w14:textId="77777777" w:rsidR="00237471" w:rsidRPr="001775AF" w:rsidRDefault="00237471" w:rsidP="009C52FC">
            <w:pPr>
              <w:spacing w:before="0"/>
              <w:textAlignment w:val="baseline"/>
              <w:rPr>
                <w:sz w:val="16"/>
                <w:szCs w:val="16"/>
                <w:lang w:eastAsia="de-DE"/>
              </w:rPr>
            </w:pPr>
          </w:p>
        </w:tc>
        <w:tc>
          <w:tcPr>
            <w:tcW w:w="353" w:type="pct"/>
            <w:noWrap/>
            <w:vAlign w:val="bottom"/>
            <w:hideMark/>
            <w:tcPrChange w:id="2327" w:author="Gary Sullivan" w:date="2025-06-04T16:10:00Z" w16du:dateUtc="2025-06-04T23:10:00Z">
              <w:tcPr>
                <w:tcW w:w="353" w:type="pct"/>
                <w:gridSpan w:val="2"/>
                <w:noWrap/>
                <w:vAlign w:val="bottom"/>
                <w:hideMark/>
              </w:tcPr>
            </w:tcPrChange>
          </w:tcPr>
          <w:p w14:paraId="4253F81B" w14:textId="77777777" w:rsidR="00237471" w:rsidRPr="001775AF" w:rsidRDefault="00237471">
            <w:pPr>
              <w:spacing w:before="0"/>
              <w:jc w:val="center"/>
              <w:textAlignment w:val="baseline"/>
              <w:rPr>
                <w:sz w:val="16"/>
                <w:szCs w:val="16"/>
                <w:lang w:val="de-DE" w:eastAsia="de-DE"/>
              </w:rPr>
              <w:pPrChange w:id="2328" w:author="Gary Sullivan" w:date="2025-06-04T16:13:00Z" w16du:dateUtc="2025-06-04T23:13:00Z">
                <w:pPr>
                  <w:spacing w:before="0"/>
                  <w:textAlignment w:val="baseline"/>
                </w:pPr>
              </w:pPrChange>
            </w:pPr>
          </w:p>
        </w:tc>
        <w:tc>
          <w:tcPr>
            <w:tcW w:w="353" w:type="pct"/>
            <w:noWrap/>
            <w:vAlign w:val="bottom"/>
            <w:hideMark/>
            <w:tcPrChange w:id="2329" w:author="Gary Sullivan" w:date="2025-06-04T16:10:00Z" w16du:dateUtc="2025-06-04T23:10:00Z">
              <w:tcPr>
                <w:tcW w:w="353" w:type="pct"/>
                <w:gridSpan w:val="2"/>
                <w:noWrap/>
                <w:vAlign w:val="bottom"/>
                <w:hideMark/>
              </w:tcPr>
            </w:tcPrChange>
          </w:tcPr>
          <w:p w14:paraId="2A61ED77" w14:textId="77777777" w:rsidR="00237471" w:rsidRPr="001775AF" w:rsidRDefault="00237471">
            <w:pPr>
              <w:spacing w:before="0"/>
              <w:jc w:val="center"/>
              <w:textAlignment w:val="baseline"/>
              <w:rPr>
                <w:sz w:val="16"/>
                <w:szCs w:val="16"/>
                <w:lang w:val="de-DE" w:eastAsia="de-DE"/>
              </w:rPr>
              <w:pPrChange w:id="2330" w:author="Gary Sullivan" w:date="2025-06-04T16:13:00Z" w16du:dateUtc="2025-06-04T23:13:00Z">
                <w:pPr>
                  <w:spacing w:before="0"/>
                  <w:textAlignment w:val="baseline"/>
                </w:pPr>
              </w:pPrChange>
            </w:pPr>
          </w:p>
        </w:tc>
        <w:tc>
          <w:tcPr>
            <w:tcW w:w="353" w:type="pct"/>
            <w:noWrap/>
            <w:vAlign w:val="bottom"/>
            <w:hideMark/>
            <w:tcPrChange w:id="2331" w:author="Gary Sullivan" w:date="2025-06-04T16:10:00Z" w16du:dateUtc="2025-06-04T23:10:00Z">
              <w:tcPr>
                <w:tcW w:w="353" w:type="pct"/>
                <w:gridSpan w:val="2"/>
                <w:noWrap/>
                <w:vAlign w:val="bottom"/>
                <w:hideMark/>
              </w:tcPr>
            </w:tcPrChange>
          </w:tcPr>
          <w:p w14:paraId="09DFB6EA" w14:textId="77777777" w:rsidR="00237471" w:rsidRPr="001775AF" w:rsidRDefault="00237471">
            <w:pPr>
              <w:spacing w:before="0"/>
              <w:jc w:val="center"/>
              <w:textAlignment w:val="baseline"/>
              <w:rPr>
                <w:sz w:val="16"/>
                <w:szCs w:val="16"/>
                <w:lang w:val="de-DE" w:eastAsia="de-DE"/>
              </w:rPr>
              <w:pPrChange w:id="2332" w:author="Gary Sullivan" w:date="2025-06-04T16:13:00Z" w16du:dateUtc="2025-06-04T23:13:00Z">
                <w:pPr>
                  <w:spacing w:before="0"/>
                  <w:textAlignment w:val="baseline"/>
                </w:pPr>
              </w:pPrChange>
            </w:pPr>
          </w:p>
        </w:tc>
        <w:tc>
          <w:tcPr>
            <w:tcW w:w="353" w:type="pct"/>
            <w:noWrap/>
            <w:vAlign w:val="bottom"/>
            <w:hideMark/>
            <w:tcPrChange w:id="2333" w:author="Gary Sullivan" w:date="2025-06-04T16:10:00Z" w16du:dateUtc="2025-06-04T23:10:00Z">
              <w:tcPr>
                <w:tcW w:w="353" w:type="pct"/>
                <w:gridSpan w:val="2"/>
                <w:noWrap/>
                <w:vAlign w:val="bottom"/>
                <w:hideMark/>
              </w:tcPr>
            </w:tcPrChange>
          </w:tcPr>
          <w:p w14:paraId="6678E9D3" w14:textId="77777777" w:rsidR="00237471" w:rsidRPr="001775AF" w:rsidRDefault="00237471">
            <w:pPr>
              <w:spacing w:before="0"/>
              <w:jc w:val="center"/>
              <w:textAlignment w:val="baseline"/>
              <w:rPr>
                <w:sz w:val="16"/>
                <w:szCs w:val="16"/>
                <w:lang w:val="de-DE" w:eastAsia="de-DE"/>
              </w:rPr>
              <w:pPrChange w:id="2334" w:author="Gary Sullivan" w:date="2025-06-04T16:13:00Z" w16du:dateUtc="2025-06-04T23:13:00Z">
                <w:pPr>
                  <w:spacing w:before="0"/>
                  <w:textAlignment w:val="baseline"/>
                </w:pPr>
              </w:pPrChange>
            </w:pPr>
          </w:p>
        </w:tc>
        <w:tc>
          <w:tcPr>
            <w:tcW w:w="373" w:type="pct"/>
            <w:noWrap/>
            <w:vAlign w:val="bottom"/>
            <w:hideMark/>
            <w:tcPrChange w:id="2335" w:author="Gary Sullivan" w:date="2025-06-04T16:10:00Z" w16du:dateUtc="2025-06-04T23:10:00Z">
              <w:tcPr>
                <w:tcW w:w="127" w:type="pct"/>
                <w:gridSpan w:val="2"/>
                <w:noWrap/>
                <w:vAlign w:val="bottom"/>
                <w:hideMark/>
              </w:tcPr>
            </w:tcPrChange>
          </w:tcPr>
          <w:p w14:paraId="47AF340B" w14:textId="77777777" w:rsidR="00237471" w:rsidRPr="001775AF" w:rsidRDefault="00237471">
            <w:pPr>
              <w:spacing w:before="0"/>
              <w:jc w:val="center"/>
              <w:textAlignment w:val="baseline"/>
              <w:rPr>
                <w:sz w:val="16"/>
                <w:szCs w:val="16"/>
                <w:lang w:val="de-DE" w:eastAsia="de-DE"/>
              </w:rPr>
              <w:pPrChange w:id="2336" w:author="Gary Sullivan" w:date="2025-06-04T16:13:00Z" w16du:dateUtc="2025-06-04T23:13:00Z">
                <w:pPr>
                  <w:spacing w:before="0"/>
                  <w:textAlignment w:val="baseline"/>
                </w:pPr>
              </w:pPrChange>
            </w:pPr>
          </w:p>
        </w:tc>
        <w:tc>
          <w:tcPr>
            <w:tcW w:w="406" w:type="pct"/>
            <w:noWrap/>
            <w:vAlign w:val="bottom"/>
            <w:hideMark/>
            <w:tcPrChange w:id="2337" w:author="Gary Sullivan" w:date="2025-06-04T16:10:00Z" w16du:dateUtc="2025-06-04T23:10:00Z">
              <w:tcPr>
                <w:tcW w:w="653" w:type="pct"/>
                <w:gridSpan w:val="2"/>
                <w:noWrap/>
                <w:vAlign w:val="bottom"/>
                <w:hideMark/>
              </w:tcPr>
            </w:tcPrChange>
          </w:tcPr>
          <w:p w14:paraId="276C7585" w14:textId="77777777" w:rsidR="00237471" w:rsidRPr="001775AF" w:rsidRDefault="00237471">
            <w:pPr>
              <w:spacing w:before="0"/>
              <w:jc w:val="center"/>
              <w:textAlignment w:val="baseline"/>
              <w:rPr>
                <w:sz w:val="16"/>
                <w:szCs w:val="16"/>
                <w:lang w:val="de-DE" w:eastAsia="de-DE"/>
              </w:rPr>
              <w:pPrChange w:id="2338" w:author="Gary Sullivan" w:date="2025-06-04T16:13:00Z" w16du:dateUtc="2025-06-04T23:13:00Z">
                <w:pPr>
                  <w:spacing w:before="0"/>
                  <w:textAlignment w:val="baseline"/>
                </w:pPr>
              </w:pPrChange>
            </w:pPr>
          </w:p>
        </w:tc>
        <w:tc>
          <w:tcPr>
            <w:tcW w:w="429" w:type="pct"/>
            <w:noWrap/>
            <w:vAlign w:val="bottom"/>
            <w:hideMark/>
            <w:tcPrChange w:id="2339" w:author="Gary Sullivan" w:date="2025-06-04T16:10:00Z" w16du:dateUtc="2025-06-04T23:10:00Z">
              <w:tcPr>
                <w:tcW w:w="429" w:type="pct"/>
                <w:noWrap/>
                <w:vAlign w:val="bottom"/>
                <w:hideMark/>
              </w:tcPr>
            </w:tcPrChange>
          </w:tcPr>
          <w:p w14:paraId="06E53BE6" w14:textId="77777777" w:rsidR="00237471" w:rsidRPr="001775AF" w:rsidRDefault="00237471">
            <w:pPr>
              <w:spacing w:before="0"/>
              <w:jc w:val="center"/>
              <w:textAlignment w:val="baseline"/>
              <w:rPr>
                <w:sz w:val="16"/>
                <w:szCs w:val="16"/>
                <w:lang w:val="de-DE" w:eastAsia="de-DE"/>
              </w:rPr>
              <w:pPrChange w:id="2340" w:author="Gary Sullivan" w:date="2025-06-04T16:13:00Z" w16du:dateUtc="2025-06-04T23:13:00Z">
                <w:pPr>
                  <w:spacing w:before="0"/>
                  <w:textAlignment w:val="baseline"/>
                </w:pPr>
              </w:pPrChange>
            </w:pPr>
          </w:p>
        </w:tc>
        <w:tc>
          <w:tcPr>
            <w:tcW w:w="429" w:type="pct"/>
            <w:noWrap/>
            <w:vAlign w:val="bottom"/>
            <w:hideMark/>
            <w:tcPrChange w:id="2341" w:author="Gary Sullivan" w:date="2025-06-04T16:10:00Z" w16du:dateUtc="2025-06-04T23:10:00Z">
              <w:tcPr>
                <w:tcW w:w="429" w:type="pct"/>
                <w:gridSpan w:val="2"/>
                <w:noWrap/>
                <w:vAlign w:val="bottom"/>
                <w:hideMark/>
              </w:tcPr>
            </w:tcPrChange>
          </w:tcPr>
          <w:p w14:paraId="23378C19" w14:textId="77777777" w:rsidR="00237471" w:rsidRPr="001775AF" w:rsidRDefault="00237471">
            <w:pPr>
              <w:spacing w:before="0"/>
              <w:jc w:val="center"/>
              <w:textAlignment w:val="baseline"/>
              <w:rPr>
                <w:sz w:val="16"/>
                <w:szCs w:val="16"/>
                <w:lang w:val="de-DE" w:eastAsia="de-DE"/>
              </w:rPr>
              <w:pPrChange w:id="2342" w:author="Gary Sullivan" w:date="2025-06-04T16:13:00Z" w16du:dateUtc="2025-06-04T23:13:00Z">
                <w:pPr>
                  <w:spacing w:before="0"/>
                  <w:textAlignment w:val="baseline"/>
                </w:pPr>
              </w:pPrChange>
            </w:pPr>
          </w:p>
        </w:tc>
        <w:tc>
          <w:tcPr>
            <w:tcW w:w="429" w:type="pct"/>
            <w:noWrap/>
            <w:vAlign w:val="bottom"/>
            <w:hideMark/>
            <w:tcPrChange w:id="2343" w:author="Gary Sullivan" w:date="2025-06-04T16:10:00Z" w16du:dateUtc="2025-06-04T23:10:00Z">
              <w:tcPr>
                <w:tcW w:w="429" w:type="pct"/>
                <w:gridSpan w:val="2"/>
                <w:noWrap/>
                <w:vAlign w:val="bottom"/>
                <w:hideMark/>
              </w:tcPr>
            </w:tcPrChange>
          </w:tcPr>
          <w:p w14:paraId="25064EA2" w14:textId="77777777" w:rsidR="00237471" w:rsidRPr="001775AF" w:rsidRDefault="00237471">
            <w:pPr>
              <w:spacing w:before="0"/>
              <w:jc w:val="center"/>
              <w:textAlignment w:val="baseline"/>
              <w:rPr>
                <w:sz w:val="16"/>
                <w:szCs w:val="16"/>
                <w:lang w:val="de-DE" w:eastAsia="de-DE"/>
              </w:rPr>
              <w:pPrChange w:id="2344" w:author="Gary Sullivan" w:date="2025-06-04T16:13:00Z" w16du:dateUtc="2025-06-04T23:13:00Z">
                <w:pPr>
                  <w:spacing w:before="0"/>
                  <w:textAlignment w:val="baseline"/>
                </w:pPr>
              </w:pPrChange>
            </w:pPr>
          </w:p>
        </w:tc>
        <w:tc>
          <w:tcPr>
            <w:tcW w:w="444" w:type="pct"/>
            <w:noWrap/>
            <w:vAlign w:val="bottom"/>
            <w:hideMark/>
            <w:tcPrChange w:id="2345" w:author="Gary Sullivan" w:date="2025-06-04T16:10:00Z" w16du:dateUtc="2025-06-04T23:10:00Z">
              <w:tcPr>
                <w:tcW w:w="444" w:type="pct"/>
                <w:gridSpan w:val="2"/>
                <w:noWrap/>
                <w:vAlign w:val="bottom"/>
                <w:hideMark/>
              </w:tcPr>
            </w:tcPrChange>
          </w:tcPr>
          <w:p w14:paraId="7E03757D" w14:textId="77777777" w:rsidR="00237471" w:rsidRPr="001775AF" w:rsidRDefault="00237471">
            <w:pPr>
              <w:spacing w:before="0"/>
              <w:jc w:val="center"/>
              <w:textAlignment w:val="baseline"/>
              <w:rPr>
                <w:sz w:val="16"/>
                <w:szCs w:val="16"/>
                <w:lang w:val="de-DE" w:eastAsia="de-DE"/>
              </w:rPr>
              <w:pPrChange w:id="2346" w:author="Gary Sullivan" w:date="2025-06-04T16:13:00Z" w16du:dateUtc="2025-06-04T23:13:00Z">
                <w:pPr>
                  <w:spacing w:before="0"/>
                  <w:textAlignment w:val="baseline"/>
                </w:pPr>
              </w:pPrChange>
            </w:pPr>
          </w:p>
        </w:tc>
        <w:tc>
          <w:tcPr>
            <w:tcW w:w="445" w:type="pct"/>
            <w:noWrap/>
            <w:vAlign w:val="bottom"/>
            <w:hideMark/>
            <w:tcPrChange w:id="2347" w:author="Gary Sullivan" w:date="2025-06-04T16:10:00Z" w16du:dateUtc="2025-06-04T23:10:00Z">
              <w:tcPr>
                <w:tcW w:w="444" w:type="pct"/>
                <w:gridSpan w:val="2"/>
                <w:noWrap/>
                <w:vAlign w:val="bottom"/>
                <w:hideMark/>
              </w:tcPr>
            </w:tcPrChange>
          </w:tcPr>
          <w:p w14:paraId="65BF380A" w14:textId="77777777" w:rsidR="00237471" w:rsidRPr="001775AF" w:rsidRDefault="00237471">
            <w:pPr>
              <w:spacing w:before="0"/>
              <w:jc w:val="center"/>
              <w:textAlignment w:val="baseline"/>
              <w:rPr>
                <w:sz w:val="16"/>
                <w:szCs w:val="16"/>
                <w:lang w:val="de-DE" w:eastAsia="de-DE"/>
              </w:rPr>
              <w:pPrChange w:id="2348" w:author="Gary Sullivan" w:date="2025-06-04T16:13:00Z" w16du:dateUtc="2025-06-04T23:13:00Z">
                <w:pPr>
                  <w:spacing w:before="0"/>
                  <w:textAlignment w:val="baseline"/>
                </w:pPr>
              </w:pPrChange>
            </w:pPr>
          </w:p>
        </w:tc>
      </w:tr>
      <w:tr w:rsidR="00237471" w:rsidRPr="00ED61A3" w14:paraId="2F430497" w14:textId="77777777" w:rsidTr="006F578C">
        <w:trPr>
          <w:trHeight w:val="255"/>
          <w:trPrChange w:id="2349" w:author="Gary Sullivan" w:date="2025-06-04T16:10:00Z" w16du:dateUtc="2025-06-04T23:10:00Z">
            <w:trPr>
              <w:trHeight w:val="255"/>
            </w:trPr>
          </w:trPrChange>
        </w:trPr>
        <w:tc>
          <w:tcPr>
            <w:tcW w:w="1692" w:type="pct"/>
            <w:gridSpan w:val="4"/>
            <w:noWrap/>
            <w:vAlign w:val="center"/>
            <w:hideMark/>
            <w:tcPrChange w:id="2350" w:author="Gary Sullivan" w:date="2025-06-04T16:10:00Z" w16du:dateUtc="2025-06-04T23:10:00Z">
              <w:tcPr>
                <w:tcW w:w="1690" w:type="pct"/>
                <w:gridSpan w:val="7"/>
                <w:noWrap/>
                <w:vAlign w:val="center"/>
                <w:hideMark/>
              </w:tcPr>
            </w:tcPrChange>
          </w:tcPr>
          <w:p w14:paraId="6C1C918D" w14:textId="77777777" w:rsidR="00237471" w:rsidRPr="001775AF" w:rsidRDefault="00237471">
            <w:pPr>
              <w:spacing w:before="0"/>
              <w:jc w:val="center"/>
              <w:textAlignment w:val="baseline"/>
              <w:rPr>
                <w:sz w:val="16"/>
                <w:szCs w:val="16"/>
                <w:lang w:val="de-DE" w:eastAsia="de-DE"/>
              </w:rPr>
              <w:pPrChange w:id="2351" w:author="Gary Sullivan" w:date="2025-06-04T16:13:00Z" w16du:dateUtc="2025-06-04T23:13:00Z">
                <w:pPr>
                  <w:spacing w:before="0"/>
                  <w:textAlignment w:val="baseline"/>
                </w:pPr>
              </w:pPrChange>
            </w:pPr>
          </w:p>
        </w:tc>
        <w:tc>
          <w:tcPr>
            <w:tcW w:w="3308" w:type="pct"/>
            <w:gridSpan w:val="8"/>
            <w:tcBorders>
              <w:top w:val="single" w:sz="8" w:space="0" w:color="auto"/>
              <w:left w:val="single" w:sz="8" w:space="0" w:color="auto"/>
              <w:bottom w:val="nil"/>
              <w:right w:val="single" w:sz="8" w:space="0" w:color="auto"/>
            </w:tcBorders>
            <w:noWrap/>
            <w:vAlign w:val="center"/>
            <w:hideMark/>
            <w:tcPrChange w:id="2352" w:author="Gary Sullivan" w:date="2025-06-04T16:10:00Z" w16du:dateUtc="2025-06-04T23:10:00Z">
              <w:tcPr>
                <w:tcW w:w="3310" w:type="pct"/>
                <w:gridSpan w:val="15"/>
                <w:tcBorders>
                  <w:top w:val="single" w:sz="8" w:space="0" w:color="auto"/>
                  <w:left w:val="single" w:sz="8" w:space="0" w:color="auto"/>
                  <w:bottom w:val="nil"/>
                  <w:right w:val="single" w:sz="8" w:space="0" w:color="auto"/>
                </w:tcBorders>
                <w:noWrap/>
                <w:vAlign w:val="center"/>
                <w:hideMark/>
              </w:tcPr>
            </w:tcPrChange>
          </w:tcPr>
          <w:p w14:paraId="1F08CA3B" w14:textId="4F767484" w:rsidR="00237471" w:rsidRPr="001775AF" w:rsidRDefault="00237471">
            <w:pPr>
              <w:spacing w:before="0"/>
              <w:jc w:val="center"/>
              <w:textAlignment w:val="baseline"/>
              <w:rPr>
                <w:b/>
                <w:bCs/>
                <w:sz w:val="16"/>
                <w:szCs w:val="16"/>
                <w:lang w:eastAsia="de-DE"/>
              </w:rPr>
              <w:pPrChange w:id="2353" w:author="Gary Sullivan" w:date="2025-06-04T16:13:00Z" w16du:dateUtc="2025-06-04T23:13:00Z">
                <w:pPr>
                  <w:spacing w:before="0"/>
                  <w:textAlignment w:val="baseline"/>
                </w:pPr>
              </w:pPrChange>
            </w:pPr>
            <w:r w:rsidRPr="001775AF">
              <w:rPr>
                <w:b/>
                <w:bCs/>
                <w:sz w:val="16"/>
                <w:szCs w:val="16"/>
                <w:lang w:eastAsia="de-DE"/>
              </w:rPr>
              <w:t xml:space="preserve">Low delay B </w:t>
            </w:r>
            <w:r w:rsidR="008E7E4B" w:rsidRPr="001775AF">
              <w:rPr>
                <w:b/>
                <w:bCs/>
                <w:sz w:val="16"/>
                <w:szCs w:val="16"/>
                <w:lang w:eastAsia="de-DE"/>
              </w:rPr>
              <w:t>Main 10</w:t>
            </w:r>
          </w:p>
        </w:tc>
      </w:tr>
      <w:tr w:rsidR="00237471" w:rsidRPr="00ED61A3" w14:paraId="3B735086" w14:textId="77777777" w:rsidTr="006F578C">
        <w:trPr>
          <w:trHeight w:val="255"/>
          <w:trPrChange w:id="2354" w:author="Gary Sullivan" w:date="2025-06-04T16:10:00Z" w16du:dateUtc="2025-06-04T23:10:00Z">
            <w:trPr>
              <w:trHeight w:val="255"/>
            </w:trPr>
          </w:trPrChange>
        </w:trPr>
        <w:tc>
          <w:tcPr>
            <w:tcW w:w="1692" w:type="pct"/>
            <w:gridSpan w:val="4"/>
            <w:noWrap/>
            <w:vAlign w:val="center"/>
            <w:hideMark/>
            <w:tcPrChange w:id="2355" w:author="Gary Sullivan" w:date="2025-06-04T16:10:00Z" w16du:dateUtc="2025-06-04T23:10:00Z">
              <w:tcPr>
                <w:tcW w:w="1690" w:type="pct"/>
                <w:gridSpan w:val="7"/>
                <w:noWrap/>
                <w:vAlign w:val="center"/>
                <w:hideMark/>
              </w:tcPr>
            </w:tcPrChange>
          </w:tcPr>
          <w:p w14:paraId="3913CF73" w14:textId="77777777" w:rsidR="00237471" w:rsidRPr="001775AF" w:rsidRDefault="00237471">
            <w:pPr>
              <w:spacing w:before="0"/>
              <w:jc w:val="center"/>
              <w:textAlignment w:val="baseline"/>
              <w:rPr>
                <w:b/>
                <w:bCs/>
                <w:sz w:val="16"/>
                <w:szCs w:val="16"/>
                <w:lang w:eastAsia="de-DE"/>
              </w:rPr>
              <w:pPrChange w:id="2356" w:author="Gary Sullivan" w:date="2025-06-04T16:13:00Z" w16du:dateUtc="2025-06-04T23:13:00Z">
                <w:pPr>
                  <w:spacing w:before="0"/>
                  <w:textAlignment w:val="baseline"/>
                </w:pPr>
              </w:pPrChange>
            </w:pPr>
          </w:p>
        </w:tc>
        <w:tc>
          <w:tcPr>
            <w:tcW w:w="1562" w:type="pct"/>
            <w:gridSpan w:val="4"/>
            <w:tcBorders>
              <w:top w:val="single" w:sz="8" w:space="0" w:color="auto"/>
              <w:left w:val="single" w:sz="8" w:space="0" w:color="auto"/>
              <w:bottom w:val="nil"/>
              <w:right w:val="single" w:sz="8" w:space="0" w:color="auto"/>
            </w:tcBorders>
            <w:noWrap/>
            <w:vAlign w:val="center"/>
            <w:hideMark/>
            <w:tcPrChange w:id="2357" w:author="Gary Sullivan" w:date="2025-06-04T16:10:00Z" w16du:dateUtc="2025-06-04T23:10:00Z">
              <w:tcPr>
                <w:tcW w:w="1562" w:type="pct"/>
                <w:gridSpan w:val="7"/>
                <w:tcBorders>
                  <w:top w:val="single" w:sz="8" w:space="0" w:color="auto"/>
                  <w:left w:val="single" w:sz="8" w:space="0" w:color="auto"/>
                  <w:bottom w:val="nil"/>
                  <w:right w:val="single" w:sz="8" w:space="0" w:color="auto"/>
                </w:tcBorders>
                <w:noWrap/>
                <w:vAlign w:val="center"/>
                <w:hideMark/>
              </w:tcPr>
            </w:tcPrChange>
          </w:tcPr>
          <w:p w14:paraId="480A4A44" w14:textId="77777777" w:rsidR="00237471" w:rsidRPr="001775AF" w:rsidRDefault="00237471">
            <w:pPr>
              <w:spacing w:before="0"/>
              <w:jc w:val="center"/>
              <w:textAlignment w:val="baseline"/>
              <w:rPr>
                <w:b/>
                <w:bCs/>
                <w:sz w:val="16"/>
                <w:szCs w:val="16"/>
                <w:lang w:eastAsia="de-DE"/>
              </w:rPr>
              <w:pPrChange w:id="2358" w:author="Gary Sullivan" w:date="2025-06-04T16:13:00Z" w16du:dateUtc="2025-06-04T23:13:00Z">
                <w:pPr>
                  <w:spacing w:before="0"/>
                  <w:textAlignment w:val="baseline"/>
                </w:pPr>
              </w:pPrChange>
            </w:pPr>
            <w:r w:rsidRPr="001775AF">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Change w:id="2359" w:author="Gary Sullivan" w:date="2025-06-04T16:10:00Z" w16du:dateUtc="2025-06-04T23:10:00Z">
              <w:tcPr>
                <w:tcW w:w="1748" w:type="pct"/>
                <w:gridSpan w:val="8"/>
                <w:tcBorders>
                  <w:top w:val="single" w:sz="8" w:space="0" w:color="auto"/>
                  <w:left w:val="single" w:sz="8" w:space="0" w:color="auto"/>
                  <w:bottom w:val="nil"/>
                  <w:right w:val="single" w:sz="8" w:space="0" w:color="auto"/>
                </w:tcBorders>
                <w:noWrap/>
                <w:vAlign w:val="center"/>
                <w:hideMark/>
              </w:tcPr>
            </w:tcPrChange>
          </w:tcPr>
          <w:p w14:paraId="4DCFE439" w14:textId="77777777" w:rsidR="00237471" w:rsidRPr="001775AF" w:rsidRDefault="00237471">
            <w:pPr>
              <w:spacing w:before="0"/>
              <w:jc w:val="center"/>
              <w:textAlignment w:val="baseline"/>
              <w:rPr>
                <w:b/>
                <w:bCs/>
                <w:sz w:val="16"/>
                <w:szCs w:val="16"/>
                <w:lang w:eastAsia="de-DE"/>
              </w:rPr>
              <w:pPrChange w:id="2360" w:author="Gary Sullivan" w:date="2025-06-04T16:13:00Z" w16du:dateUtc="2025-06-04T23:13:00Z">
                <w:pPr>
                  <w:spacing w:before="0"/>
                  <w:textAlignment w:val="baseline"/>
                </w:pPr>
              </w:pPrChange>
            </w:pPr>
            <w:r w:rsidRPr="001775AF">
              <w:rPr>
                <w:b/>
                <w:bCs/>
                <w:sz w:val="16"/>
                <w:szCs w:val="16"/>
                <w:lang w:eastAsia="de-DE"/>
              </w:rPr>
              <w:t>Over VTM-11.0ecm16.0</w:t>
            </w:r>
          </w:p>
        </w:tc>
      </w:tr>
      <w:tr w:rsidR="00237471" w:rsidRPr="00ED61A3" w14:paraId="0225178A" w14:textId="77777777" w:rsidTr="006F578C">
        <w:trPr>
          <w:trHeight w:val="255"/>
          <w:trPrChange w:id="2361" w:author="Gary Sullivan" w:date="2025-06-04T16:10:00Z" w16du:dateUtc="2025-06-04T23:10:00Z">
            <w:trPr>
              <w:trHeight w:val="255"/>
            </w:trPr>
          </w:trPrChange>
        </w:trPr>
        <w:tc>
          <w:tcPr>
            <w:tcW w:w="633" w:type="pct"/>
            <w:noWrap/>
            <w:vAlign w:val="center"/>
            <w:hideMark/>
            <w:tcPrChange w:id="2362" w:author="Gary Sullivan" w:date="2025-06-04T16:10:00Z" w16du:dateUtc="2025-06-04T23:10:00Z">
              <w:tcPr>
                <w:tcW w:w="632" w:type="pct"/>
                <w:noWrap/>
                <w:vAlign w:val="center"/>
                <w:hideMark/>
              </w:tcPr>
            </w:tcPrChange>
          </w:tcPr>
          <w:p w14:paraId="51E4FB25" w14:textId="77777777" w:rsidR="00237471" w:rsidRPr="001775AF"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Change w:id="2363" w:author="Gary Sullivan" w:date="2025-06-04T16:10:00Z" w16du:dateUtc="2025-06-04T23:10:00Z">
              <w:tcPr>
                <w:tcW w:w="353" w:type="pct"/>
                <w:gridSpan w:val="2"/>
                <w:tcBorders>
                  <w:top w:val="nil"/>
                  <w:left w:val="single" w:sz="8" w:space="0" w:color="auto"/>
                  <w:bottom w:val="single" w:sz="8" w:space="0" w:color="auto"/>
                  <w:right w:val="nil"/>
                </w:tcBorders>
                <w:noWrap/>
                <w:vAlign w:val="center"/>
                <w:hideMark/>
              </w:tcPr>
            </w:tcPrChange>
          </w:tcPr>
          <w:p w14:paraId="5883ABCF" w14:textId="77777777" w:rsidR="00237471" w:rsidRPr="001775AF" w:rsidRDefault="00237471">
            <w:pPr>
              <w:spacing w:before="0"/>
              <w:jc w:val="center"/>
              <w:textAlignment w:val="baseline"/>
              <w:rPr>
                <w:sz w:val="16"/>
                <w:szCs w:val="16"/>
                <w:lang w:eastAsia="de-DE"/>
              </w:rPr>
              <w:pPrChange w:id="2364" w:author="Gary Sullivan" w:date="2025-06-04T16:13:00Z" w16du:dateUtc="2025-06-04T23:13:00Z">
                <w:pPr>
                  <w:spacing w:before="0"/>
                  <w:textAlignment w:val="baseline"/>
                </w:pPr>
              </w:pPrChange>
            </w:pPr>
            <w:r w:rsidRPr="001775AF">
              <w:rPr>
                <w:sz w:val="16"/>
                <w:szCs w:val="16"/>
                <w:lang w:eastAsia="de-DE"/>
              </w:rPr>
              <w:t>Y</w:t>
            </w:r>
          </w:p>
        </w:tc>
        <w:tc>
          <w:tcPr>
            <w:tcW w:w="353" w:type="pct"/>
            <w:tcBorders>
              <w:top w:val="nil"/>
              <w:left w:val="nil"/>
              <w:bottom w:val="single" w:sz="8" w:space="0" w:color="auto"/>
              <w:right w:val="nil"/>
            </w:tcBorders>
            <w:noWrap/>
            <w:vAlign w:val="center"/>
            <w:hideMark/>
            <w:tcPrChange w:id="2365"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4E62F738" w14:textId="77777777" w:rsidR="00237471" w:rsidRPr="001775AF" w:rsidRDefault="00237471">
            <w:pPr>
              <w:spacing w:before="0"/>
              <w:jc w:val="center"/>
              <w:textAlignment w:val="baseline"/>
              <w:rPr>
                <w:sz w:val="16"/>
                <w:szCs w:val="16"/>
                <w:lang w:eastAsia="de-DE"/>
              </w:rPr>
              <w:pPrChange w:id="2366" w:author="Gary Sullivan" w:date="2025-06-04T16:13:00Z" w16du:dateUtc="2025-06-04T23:13:00Z">
                <w:pPr>
                  <w:spacing w:before="0"/>
                  <w:textAlignment w:val="baseline"/>
                </w:pPr>
              </w:pPrChange>
            </w:pPr>
            <w:r w:rsidRPr="001775AF">
              <w:rPr>
                <w:sz w:val="16"/>
                <w:szCs w:val="16"/>
                <w:lang w:eastAsia="de-DE"/>
              </w:rPr>
              <w:t>U</w:t>
            </w:r>
          </w:p>
        </w:tc>
        <w:tc>
          <w:tcPr>
            <w:tcW w:w="353" w:type="pct"/>
            <w:tcBorders>
              <w:top w:val="nil"/>
              <w:left w:val="nil"/>
              <w:bottom w:val="single" w:sz="8" w:space="0" w:color="auto"/>
              <w:right w:val="single" w:sz="4" w:space="0" w:color="auto"/>
            </w:tcBorders>
            <w:noWrap/>
            <w:vAlign w:val="center"/>
            <w:hideMark/>
            <w:tcPrChange w:id="2367"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45B30313" w14:textId="77777777" w:rsidR="00237471" w:rsidRPr="001775AF" w:rsidRDefault="00237471">
            <w:pPr>
              <w:spacing w:before="0"/>
              <w:jc w:val="center"/>
              <w:textAlignment w:val="baseline"/>
              <w:rPr>
                <w:sz w:val="16"/>
                <w:szCs w:val="16"/>
                <w:lang w:eastAsia="de-DE"/>
              </w:rPr>
              <w:pPrChange w:id="2368" w:author="Gary Sullivan" w:date="2025-06-04T16:13:00Z" w16du:dateUtc="2025-06-04T23:13:00Z">
                <w:pPr>
                  <w:spacing w:before="0"/>
                  <w:textAlignment w:val="baseline"/>
                </w:pPr>
              </w:pPrChange>
            </w:pPr>
            <w:r w:rsidRPr="001775AF">
              <w:rPr>
                <w:sz w:val="16"/>
                <w:szCs w:val="16"/>
                <w:lang w:eastAsia="de-DE"/>
              </w:rPr>
              <w:t>V</w:t>
            </w:r>
          </w:p>
        </w:tc>
        <w:tc>
          <w:tcPr>
            <w:tcW w:w="353" w:type="pct"/>
            <w:tcBorders>
              <w:top w:val="nil"/>
              <w:left w:val="nil"/>
              <w:bottom w:val="single" w:sz="8" w:space="0" w:color="auto"/>
              <w:right w:val="nil"/>
            </w:tcBorders>
            <w:noWrap/>
            <w:vAlign w:val="center"/>
            <w:hideMark/>
            <w:tcPrChange w:id="2369"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7F89C0AC" w14:textId="77777777" w:rsidR="00237471" w:rsidRPr="001775AF" w:rsidRDefault="00237471">
            <w:pPr>
              <w:spacing w:before="0"/>
              <w:jc w:val="center"/>
              <w:textAlignment w:val="baseline"/>
              <w:rPr>
                <w:sz w:val="16"/>
                <w:szCs w:val="16"/>
                <w:lang w:eastAsia="de-DE"/>
              </w:rPr>
              <w:pPrChange w:id="2370" w:author="Gary Sullivan" w:date="2025-06-04T16:13:00Z" w16du:dateUtc="2025-06-04T23:13:00Z">
                <w:pPr>
                  <w:spacing w:before="0"/>
                  <w:textAlignment w:val="baseline"/>
                </w:pPr>
              </w:pPrChange>
            </w:pPr>
            <w:r w:rsidRPr="001775AF">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Change w:id="2371" w:author="Gary Sullivan" w:date="2025-06-04T16:10:00Z" w16du:dateUtc="2025-06-04T23:10:00Z">
              <w:tcPr>
                <w:tcW w:w="127" w:type="pct"/>
                <w:gridSpan w:val="2"/>
                <w:tcBorders>
                  <w:top w:val="nil"/>
                  <w:left w:val="nil"/>
                  <w:bottom w:val="single" w:sz="8" w:space="0" w:color="auto"/>
                  <w:right w:val="single" w:sz="8" w:space="0" w:color="auto"/>
                </w:tcBorders>
                <w:noWrap/>
                <w:vAlign w:val="center"/>
                <w:hideMark/>
              </w:tcPr>
            </w:tcPrChange>
          </w:tcPr>
          <w:p w14:paraId="62B17F58" w14:textId="77777777" w:rsidR="00237471" w:rsidRPr="001775AF" w:rsidRDefault="00237471">
            <w:pPr>
              <w:spacing w:before="0"/>
              <w:jc w:val="center"/>
              <w:textAlignment w:val="baseline"/>
              <w:rPr>
                <w:sz w:val="16"/>
                <w:szCs w:val="16"/>
                <w:lang w:eastAsia="de-DE"/>
              </w:rPr>
              <w:pPrChange w:id="2372" w:author="Gary Sullivan" w:date="2025-06-04T16:13:00Z" w16du:dateUtc="2025-06-04T23:13:00Z">
                <w:pPr>
                  <w:spacing w:before="0"/>
                  <w:textAlignment w:val="baseline"/>
                </w:pPr>
              </w:pPrChange>
            </w:pPr>
            <w:r w:rsidRPr="001775AF">
              <w:rPr>
                <w:sz w:val="16"/>
                <w:szCs w:val="16"/>
                <w:lang w:eastAsia="de-DE"/>
              </w:rPr>
              <w:t>DecT</w:t>
            </w:r>
          </w:p>
        </w:tc>
        <w:tc>
          <w:tcPr>
            <w:tcW w:w="406" w:type="pct"/>
            <w:noWrap/>
            <w:vAlign w:val="bottom"/>
            <w:hideMark/>
            <w:tcPrChange w:id="2373" w:author="Gary Sullivan" w:date="2025-06-04T16:10:00Z" w16du:dateUtc="2025-06-04T23:10:00Z">
              <w:tcPr>
                <w:tcW w:w="653" w:type="pct"/>
                <w:gridSpan w:val="2"/>
                <w:noWrap/>
                <w:vAlign w:val="bottom"/>
                <w:hideMark/>
              </w:tcPr>
            </w:tcPrChange>
          </w:tcPr>
          <w:p w14:paraId="4E6F2C5C" w14:textId="77777777" w:rsidR="00237471" w:rsidRPr="001775AF" w:rsidRDefault="00237471">
            <w:pPr>
              <w:spacing w:before="0"/>
              <w:jc w:val="center"/>
              <w:textAlignment w:val="baseline"/>
              <w:rPr>
                <w:sz w:val="16"/>
                <w:szCs w:val="16"/>
                <w:lang w:eastAsia="de-DE"/>
              </w:rPr>
              <w:pPrChange w:id="2374" w:author="Gary Sullivan" w:date="2025-06-04T16:13:00Z" w16du:dateUtc="2025-06-04T23:13:00Z">
                <w:pPr>
                  <w:spacing w:before="0"/>
                  <w:textAlignment w:val="baseline"/>
                </w:pPr>
              </w:pPrChange>
            </w:pPr>
            <w:r w:rsidRPr="001775AF">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Change w:id="2375" w:author="Gary Sullivan" w:date="2025-06-04T16:10:00Z" w16du:dateUtc="2025-06-04T23:10:00Z">
              <w:tcPr>
                <w:tcW w:w="429" w:type="pct"/>
                <w:tcBorders>
                  <w:top w:val="nil"/>
                  <w:left w:val="single" w:sz="8" w:space="0" w:color="auto"/>
                  <w:bottom w:val="single" w:sz="8" w:space="0" w:color="auto"/>
                  <w:right w:val="nil"/>
                </w:tcBorders>
                <w:noWrap/>
                <w:vAlign w:val="center"/>
                <w:hideMark/>
              </w:tcPr>
            </w:tcPrChange>
          </w:tcPr>
          <w:p w14:paraId="1A0593A6" w14:textId="77777777" w:rsidR="00237471" w:rsidRPr="001775AF" w:rsidRDefault="00237471">
            <w:pPr>
              <w:spacing w:before="0"/>
              <w:jc w:val="center"/>
              <w:textAlignment w:val="baseline"/>
              <w:rPr>
                <w:sz w:val="16"/>
                <w:szCs w:val="16"/>
                <w:lang w:eastAsia="de-DE"/>
              </w:rPr>
              <w:pPrChange w:id="2376" w:author="Gary Sullivan" w:date="2025-06-04T16:13:00Z" w16du:dateUtc="2025-06-04T23:13:00Z">
                <w:pPr>
                  <w:spacing w:before="0"/>
                  <w:textAlignment w:val="baseline"/>
                </w:pPr>
              </w:pPrChange>
            </w:pPr>
            <w:r w:rsidRPr="001775AF">
              <w:rPr>
                <w:sz w:val="16"/>
                <w:szCs w:val="16"/>
                <w:lang w:eastAsia="de-DE"/>
              </w:rPr>
              <w:t>Y</w:t>
            </w:r>
          </w:p>
        </w:tc>
        <w:tc>
          <w:tcPr>
            <w:tcW w:w="429" w:type="pct"/>
            <w:tcBorders>
              <w:top w:val="nil"/>
              <w:left w:val="nil"/>
              <w:bottom w:val="single" w:sz="8" w:space="0" w:color="auto"/>
              <w:right w:val="nil"/>
            </w:tcBorders>
            <w:noWrap/>
            <w:vAlign w:val="center"/>
            <w:hideMark/>
            <w:tcPrChange w:id="2377" w:author="Gary Sullivan" w:date="2025-06-04T16:10:00Z" w16du:dateUtc="2025-06-04T23:10:00Z">
              <w:tcPr>
                <w:tcW w:w="429" w:type="pct"/>
                <w:gridSpan w:val="2"/>
                <w:tcBorders>
                  <w:top w:val="nil"/>
                  <w:left w:val="nil"/>
                  <w:bottom w:val="single" w:sz="8" w:space="0" w:color="auto"/>
                  <w:right w:val="nil"/>
                </w:tcBorders>
                <w:noWrap/>
                <w:vAlign w:val="center"/>
                <w:hideMark/>
              </w:tcPr>
            </w:tcPrChange>
          </w:tcPr>
          <w:p w14:paraId="62FE130E" w14:textId="77777777" w:rsidR="00237471" w:rsidRPr="001775AF" w:rsidRDefault="00237471">
            <w:pPr>
              <w:spacing w:before="0"/>
              <w:jc w:val="center"/>
              <w:textAlignment w:val="baseline"/>
              <w:rPr>
                <w:sz w:val="16"/>
                <w:szCs w:val="16"/>
                <w:lang w:eastAsia="de-DE"/>
              </w:rPr>
              <w:pPrChange w:id="2378" w:author="Gary Sullivan" w:date="2025-06-04T16:13:00Z" w16du:dateUtc="2025-06-04T23:13:00Z">
                <w:pPr>
                  <w:spacing w:before="0"/>
                  <w:textAlignment w:val="baseline"/>
                </w:pPr>
              </w:pPrChange>
            </w:pPr>
            <w:r w:rsidRPr="001775AF">
              <w:rPr>
                <w:sz w:val="16"/>
                <w:szCs w:val="16"/>
                <w:lang w:eastAsia="de-DE"/>
              </w:rPr>
              <w:t>U</w:t>
            </w:r>
          </w:p>
        </w:tc>
        <w:tc>
          <w:tcPr>
            <w:tcW w:w="429" w:type="pct"/>
            <w:tcBorders>
              <w:top w:val="nil"/>
              <w:left w:val="nil"/>
              <w:bottom w:val="single" w:sz="8" w:space="0" w:color="auto"/>
              <w:right w:val="single" w:sz="4" w:space="0" w:color="auto"/>
            </w:tcBorders>
            <w:noWrap/>
            <w:vAlign w:val="center"/>
            <w:hideMark/>
            <w:tcPrChange w:id="2379" w:author="Gary Sullivan" w:date="2025-06-04T16:10:00Z" w16du:dateUtc="2025-06-04T23:10:00Z">
              <w:tcPr>
                <w:tcW w:w="429" w:type="pct"/>
                <w:gridSpan w:val="2"/>
                <w:tcBorders>
                  <w:top w:val="nil"/>
                  <w:left w:val="nil"/>
                  <w:bottom w:val="single" w:sz="8" w:space="0" w:color="auto"/>
                  <w:right w:val="single" w:sz="4" w:space="0" w:color="auto"/>
                </w:tcBorders>
                <w:noWrap/>
                <w:vAlign w:val="center"/>
                <w:hideMark/>
              </w:tcPr>
            </w:tcPrChange>
          </w:tcPr>
          <w:p w14:paraId="482DF26D" w14:textId="77777777" w:rsidR="00237471" w:rsidRPr="001775AF" w:rsidRDefault="00237471">
            <w:pPr>
              <w:spacing w:before="0"/>
              <w:jc w:val="center"/>
              <w:textAlignment w:val="baseline"/>
              <w:rPr>
                <w:sz w:val="16"/>
                <w:szCs w:val="16"/>
                <w:lang w:eastAsia="de-DE"/>
              </w:rPr>
              <w:pPrChange w:id="2380" w:author="Gary Sullivan" w:date="2025-06-04T16:13:00Z" w16du:dateUtc="2025-06-04T23:13:00Z">
                <w:pPr>
                  <w:spacing w:before="0"/>
                  <w:textAlignment w:val="baseline"/>
                </w:pPr>
              </w:pPrChange>
            </w:pPr>
            <w:r w:rsidRPr="001775AF">
              <w:rPr>
                <w:sz w:val="16"/>
                <w:szCs w:val="16"/>
                <w:lang w:eastAsia="de-DE"/>
              </w:rPr>
              <w:t>V</w:t>
            </w:r>
          </w:p>
        </w:tc>
        <w:tc>
          <w:tcPr>
            <w:tcW w:w="444" w:type="pct"/>
            <w:tcBorders>
              <w:top w:val="nil"/>
              <w:left w:val="nil"/>
              <w:bottom w:val="single" w:sz="8" w:space="0" w:color="auto"/>
              <w:right w:val="nil"/>
            </w:tcBorders>
            <w:noWrap/>
            <w:vAlign w:val="center"/>
            <w:hideMark/>
            <w:tcPrChange w:id="2381"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25BA207B" w14:textId="77777777" w:rsidR="00237471" w:rsidRPr="001775AF" w:rsidRDefault="00237471">
            <w:pPr>
              <w:spacing w:before="0"/>
              <w:jc w:val="center"/>
              <w:textAlignment w:val="baseline"/>
              <w:rPr>
                <w:sz w:val="16"/>
                <w:szCs w:val="16"/>
                <w:lang w:eastAsia="de-DE"/>
              </w:rPr>
              <w:pPrChange w:id="2382" w:author="Gary Sullivan" w:date="2025-06-04T16:13:00Z" w16du:dateUtc="2025-06-04T23:13:00Z">
                <w:pPr>
                  <w:spacing w:before="0"/>
                  <w:textAlignment w:val="baseline"/>
                </w:pPr>
              </w:pPrChange>
            </w:pPr>
            <w:r w:rsidRPr="001775AF">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Change w:id="2383"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707CE333" w14:textId="77777777" w:rsidR="00237471" w:rsidRPr="001775AF" w:rsidRDefault="00237471">
            <w:pPr>
              <w:spacing w:before="0"/>
              <w:jc w:val="center"/>
              <w:textAlignment w:val="baseline"/>
              <w:rPr>
                <w:sz w:val="16"/>
                <w:szCs w:val="16"/>
                <w:lang w:eastAsia="de-DE"/>
              </w:rPr>
              <w:pPrChange w:id="2384" w:author="Gary Sullivan" w:date="2025-06-04T16:13:00Z" w16du:dateUtc="2025-06-04T23:13:00Z">
                <w:pPr>
                  <w:spacing w:before="0"/>
                  <w:textAlignment w:val="baseline"/>
                </w:pPr>
              </w:pPrChange>
            </w:pPr>
            <w:r w:rsidRPr="001775AF">
              <w:rPr>
                <w:sz w:val="16"/>
                <w:szCs w:val="16"/>
                <w:lang w:eastAsia="de-DE"/>
              </w:rPr>
              <w:t>DecT</w:t>
            </w:r>
          </w:p>
        </w:tc>
      </w:tr>
      <w:tr w:rsidR="00237471" w:rsidRPr="00ED61A3" w14:paraId="42A69B9F" w14:textId="77777777" w:rsidTr="006F578C">
        <w:trPr>
          <w:trHeight w:val="255"/>
          <w:trPrChange w:id="2385" w:author="Gary Sullivan" w:date="2025-06-04T16:10:00Z" w16du:dateUtc="2025-06-04T23:10:00Z">
            <w:trPr>
              <w:trHeight w:val="255"/>
            </w:trPr>
          </w:trPrChange>
        </w:trPr>
        <w:tc>
          <w:tcPr>
            <w:tcW w:w="633" w:type="pct"/>
            <w:tcBorders>
              <w:top w:val="single" w:sz="8" w:space="0" w:color="auto"/>
              <w:left w:val="single" w:sz="8" w:space="0" w:color="auto"/>
              <w:bottom w:val="nil"/>
              <w:right w:val="single" w:sz="8" w:space="0" w:color="auto"/>
            </w:tcBorders>
            <w:noWrap/>
            <w:vAlign w:val="center"/>
            <w:hideMark/>
            <w:tcPrChange w:id="2386" w:author="Gary Sullivan" w:date="2025-06-04T16:10:00Z" w16du:dateUtc="2025-06-04T23:10:00Z">
              <w:tcPr>
                <w:tcW w:w="632" w:type="pct"/>
                <w:tcBorders>
                  <w:top w:val="single" w:sz="8" w:space="0" w:color="auto"/>
                  <w:left w:val="single" w:sz="8" w:space="0" w:color="auto"/>
                  <w:bottom w:val="nil"/>
                  <w:right w:val="single" w:sz="8" w:space="0" w:color="auto"/>
                </w:tcBorders>
                <w:noWrap/>
                <w:vAlign w:val="center"/>
                <w:hideMark/>
              </w:tcPr>
            </w:tcPrChange>
          </w:tcPr>
          <w:p w14:paraId="6404ADEC"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53" w:type="pct"/>
            <w:noWrap/>
            <w:vAlign w:val="center"/>
            <w:hideMark/>
            <w:tcPrChange w:id="2387" w:author="Gary Sullivan" w:date="2025-06-04T16:10:00Z" w16du:dateUtc="2025-06-04T23:10:00Z">
              <w:tcPr>
                <w:tcW w:w="353" w:type="pct"/>
                <w:gridSpan w:val="2"/>
                <w:noWrap/>
                <w:vAlign w:val="center"/>
                <w:hideMark/>
              </w:tcPr>
            </w:tcPrChange>
          </w:tcPr>
          <w:p w14:paraId="229117B2" w14:textId="68AAF1C1" w:rsidR="00237471" w:rsidRPr="001775AF" w:rsidRDefault="00237471">
            <w:pPr>
              <w:spacing w:before="0"/>
              <w:jc w:val="center"/>
              <w:textAlignment w:val="baseline"/>
              <w:rPr>
                <w:sz w:val="16"/>
                <w:szCs w:val="16"/>
                <w:lang w:eastAsia="de-DE"/>
              </w:rPr>
              <w:pPrChange w:id="2388" w:author="Gary Sullivan" w:date="2025-06-04T16:13:00Z" w16du:dateUtc="2025-06-04T23:13:00Z">
                <w:pPr>
                  <w:spacing w:before="0"/>
                  <w:textAlignment w:val="baseline"/>
                </w:pPr>
              </w:pPrChange>
            </w:pPr>
          </w:p>
        </w:tc>
        <w:tc>
          <w:tcPr>
            <w:tcW w:w="353" w:type="pct"/>
            <w:noWrap/>
            <w:vAlign w:val="center"/>
            <w:hideMark/>
            <w:tcPrChange w:id="2389" w:author="Gary Sullivan" w:date="2025-06-04T16:10:00Z" w16du:dateUtc="2025-06-04T23:10:00Z">
              <w:tcPr>
                <w:tcW w:w="353" w:type="pct"/>
                <w:gridSpan w:val="2"/>
                <w:noWrap/>
                <w:vAlign w:val="center"/>
                <w:hideMark/>
              </w:tcPr>
            </w:tcPrChange>
          </w:tcPr>
          <w:p w14:paraId="3346D3CB" w14:textId="0109714D" w:rsidR="00237471" w:rsidRPr="001775AF" w:rsidRDefault="00237471">
            <w:pPr>
              <w:spacing w:before="0"/>
              <w:jc w:val="center"/>
              <w:textAlignment w:val="baseline"/>
              <w:rPr>
                <w:sz w:val="16"/>
                <w:szCs w:val="16"/>
                <w:lang w:eastAsia="de-DE"/>
              </w:rPr>
              <w:pPrChange w:id="2390" w:author="Gary Sullivan" w:date="2025-06-04T16:13:00Z" w16du:dateUtc="2025-06-04T23:13:00Z">
                <w:pPr>
                  <w:spacing w:before="0"/>
                  <w:textAlignment w:val="baseline"/>
                </w:pPr>
              </w:pPrChange>
            </w:pPr>
          </w:p>
        </w:tc>
        <w:tc>
          <w:tcPr>
            <w:tcW w:w="353" w:type="pct"/>
            <w:tcBorders>
              <w:top w:val="nil"/>
              <w:left w:val="nil"/>
              <w:bottom w:val="nil"/>
              <w:right w:val="single" w:sz="4" w:space="0" w:color="auto"/>
            </w:tcBorders>
            <w:noWrap/>
            <w:vAlign w:val="center"/>
            <w:hideMark/>
            <w:tcPrChange w:id="2391"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3F37DB34" w14:textId="624C57EF" w:rsidR="00237471" w:rsidRPr="001775AF" w:rsidRDefault="00237471">
            <w:pPr>
              <w:spacing w:before="0"/>
              <w:jc w:val="center"/>
              <w:textAlignment w:val="baseline"/>
              <w:rPr>
                <w:sz w:val="16"/>
                <w:szCs w:val="16"/>
                <w:lang w:eastAsia="de-DE"/>
              </w:rPr>
              <w:pPrChange w:id="2392" w:author="Gary Sullivan" w:date="2025-06-04T16:13:00Z" w16du:dateUtc="2025-06-04T23:13:00Z">
                <w:pPr>
                  <w:spacing w:before="0"/>
                  <w:textAlignment w:val="baseline"/>
                </w:pPr>
              </w:pPrChange>
            </w:pPr>
          </w:p>
        </w:tc>
        <w:tc>
          <w:tcPr>
            <w:tcW w:w="353" w:type="pct"/>
            <w:noWrap/>
            <w:vAlign w:val="center"/>
            <w:hideMark/>
            <w:tcPrChange w:id="2393" w:author="Gary Sullivan" w:date="2025-06-04T16:10:00Z" w16du:dateUtc="2025-06-04T23:10:00Z">
              <w:tcPr>
                <w:tcW w:w="353" w:type="pct"/>
                <w:gridSpan w:val="2"/>
                <w:noWrap/>
                <w:vAlign w:val="center"/>
                <w:hideMark/>
              </w:tcPr>
            </w:tcPrChange>
          </w:tcPr>
          <w:p w14:paraId="5CE1262B" w14:textId="25D6582C" w:rsidR="00237471" w:rsidRPr="001775AF" w:rsidRDefault="00237471">
            <w:pPr>
              <w:spacing w:before="0"/>
              <w:jc w:val="center"/>
              <w:textAlignment w:val="baseline"/>
              <w:rPr>
                <w:sz w:val="16"/>
                <w:szCs w:val="16"/>
                <w:lang w:eastAsia="de-DE"/>
              </w:rPr>
              <w:pPrChange w:id="2394" w:author="Gary Sullivan" w:date="2025-06-04T16:13:00Z" w16du:dateUtc="2025-06-04T23:13:00Z">
                <w:pPr>
                  <w:spacing w:before="0"/>
                  <w:textAlignment w:val="baseline"/>
                </w:pPr>
              </w:pPrChange>
            </w:pPr>
          </w:p>
        </w:tc>
        <w:tc>
          <w:tcPr>
            <w:tcW w:w="373" w:type="pct"/>
            <w:noWrap/>
            <w:vAlign w:val="center"/>
            <w:hideMark/>
            <w:tcPrChange w:id="2395" w:author="Gary Sullivan" w:date="2025-06-04T16:10:00Z" w16du:dateUtc="2025-06-04T23:10:00Z">
              <w:tcPr>
                <w:tcW w:w="127" w:type="pct"/>
                <w:gridSpan w:val="2"/>
                <w:noWrap/>
                <w:vAlign w:val="center"/>
                <w:hideMark/>
              </w:tcPr>
            </w:tcPrChange>
          </w:tcPr>
          <w:p w14:paraId="44821603" w14:textId="2B0167F4" w:rsidR="00237471" w:rsidRPr="001775AF" w:rsidRDefault="00237471">
            <w:pPr>
              <w:spacing w:before="0"/>
              <w:jc w:val="center"/>
              <w:textAlignment w:val="baseline"/>
              <w:rPr>
                <w:sz w:val="16"/>
                <w:szCs w:val="16"/>
                <w:lang w:eastAsia="de-DE"/>
              </w:rPr>
              <w:pPrChange w:id="2396" w:author="Gary Sullivan" w:date="2025-06-04T16:13:00Z" w16du:dateUtc="2025-06-04T23:13:00Z">
                <w:pPr>
                  <w:spacing w:before="0"/>
                  <w:textAlignment w:val="baseline"/>
                </w:pPr>
              </w:pPrChange>
            </w:pPr>
          </w:p>
        </w:tc>
        <w:tc>
          <w:tcPr>
            <w:tcW w:w="406" w:type="pct"/>
            <w:tcBorders>
              <w:top w:val="single" w:sz="8" w:space="0" w:color="auto"/>
              <w:left w:val="single" w:sz="4" w:space="0" w:color="auto"/>
              <w:bottom w:val="nil"/>
              <w:right w:val="nil"/>
            </w:tcBorders>
            <w:noWrap/>
            <w:vAlign w:val="center"/>
            <w:hideMark/>
            <w:tcPrChange w:id="2397" w:author="Gary Sullivan" w:date="2025-06-04T16:10:00Z" w16du:dateUtc="2025-06-04T23:10:00Z">
              <w:tcPr>
                <w:tcW w:w="653" w:type="pct"/>
                <w:gridSpan w:val="2"/>
                <w:tcBorders>
                  <w:top w:val="single" w:sz="8" w:space="0" w:color="auto"/>
                  <w:left w:val="single" w:sz="4" w:space="0" w:color="auto"/>
                  <w:bottom w:val="nil"/>
                  <w:right w:val="nil"/>
                </w:tcBorders>
                <w:noWrap/>
                <w:vAlign w:val="center"/>
                <w:hideMark/>
              </w:tcPr>
            </w:tcPrChange>
          </w:tcPr>
          <w:p w14:paraId="4D935B7D" w14:textId="6FFDB88E" w:rsidR="00237471" w:rsidRPr="001775AF" w:rsidRDefault="00237471">
            <w:pPr>
              <w:spacing w:before="0"/>
              <w:jc w:val="center"/>
              <w:textAlignment w:val="baseline"/>
              <w:rPr>
                <w:sz w:val="16"/>
                <w:szCs w:val="16"/>
                <w:lang w:eastAsia="de-DE"/>
              </w:rPr>
              <w:pPrChange w:id="2398" w:author="Gary Sullivan" w:date="2025-06-04T16:13:00Z" w16du:dateUtc="2025-06-04T23:13:00Z">
                <w:pPr>
                  <w:spacing w:before="0"/>
                  <w:textAlignment w:val="baseline"/>
                </w:pPr>
              </w:pPrChange>
            </w:pPr>
          </w:p>
        </w:tc>
        <w:tc>
          <w:tcPr>
            <w:tcW w:w="429" w:type="pct"/>
            <w:tcBorders>
              <w:top w:val="nil"/>
              <w:left w:val="single" w:sz="8" w:space="0" w:color="auto"/>
              <w:bottom w:val="nil"/>
              <w:right w:val="nil"/>
            </w:tcBorders>
            <w:noWrap/>
            <w:vAlign w:val="center"/>
            <w:hideMark/>
            <w:tcPrChange w:id="2399" w:author="Gary Sullivan" w:date="2025-06-04T16:10:00Z" w16du:dateUtc="2025-06-04T23:10:00Z">
              <w:tcPr>
                <w:tcW w:w="429" w:type="pct"/>
                <w:tcBorders>
                  <w:top w:val="nil"/>
                  <w:left w:val="single" w:sz="8" w:space="0" w:color="auto"/>
                  <w:bottom w:val="nil"/>
                  <w:right w:val="nil"/>
                </w:tcBorders>
                <w:noWrap/>
                <w:vAlign w:val="center"/>
                <w:hideMark/>
              </w:tcPr>
            </w:tcPrChange>
          </w:tcPr>
          <w:p w14:paraId="2929A18E" w14:textId="739E1346" w:rsidR="00237471" w:rsidRPr="001775AF" w:rsidRDefault="00237471">
            <w:pPr>
              <w:spacing w:before="0"/>
              <w:jc w:val="center"/>
              <w:textAlignment w:val="baseline"/>
              <w:rPr>
                <w:sz w:val="16"/>
                <w:szCs w:val="16"/>
                <w:lang w:eastAsia="de-DE"/>
              </w:rPr>
              <w:pPrChange w:id="2400" w:author="Gary Sullivan" w:date="2025-06-04T16:13:00Z" w16du:dateUtc="2025-06-04T23:13:00Z">
                <w:pPr>
                  <w:spacing w:before="0"/>
                  <w:textAlignment w:val="baseline"/>
                </w:pPr>
              </w:pPrChange>
            </w:pPr>
          </w:p>
        </w:tc>
        <w:tc>
          <w:tcPr>
            <w:tcW w:w="429" w:type="pct"/>
            <w:noWrap/>
            <w:vAlign w:val="center"/>
            <w:hideMark/>
            <w:tcPrChange w:id="2401" w:author="Gary Sullivan" w:date="2025-06-04T16:10:00Z" w16du:dateUtc="2025-06-04T23:10:00Z">
              <w:tcPr>
                <w:tcW w:w="429" w:type="pct"/>
                <w:gridSpan w:val="2"/>
                <w:noWrap/>
                <w:vAlign w:val="center"/>
                <w:hideMark/>
              </w:tcPr>
            </w:tcPrChange>
          </w:tcPr>
          <w:p w14:paraId="3D278194" w14:textId="12564FA8" w:rsidR="00237471" w:rsidRPr="001775AF" w:rsidRDefault="00237471">
            <w:pPr>
              <w:spacing w:before="0"/>
              <w:jc w:val="center"/>
              <w:textAlignment w:val="baseline"/>
              <w:rPr>
                <w:sz w:val="16"/>
                <w:szCs w:val="16"/>
                <w:lang w:eastAsia="de-DE"/>
              </w:rPr>
              <w:pPrChange w:id="2402" w:author="Gary Sullivan" w:date="2025-06-04T16:13:00Z" w16du:dateUtc="2025-06-04T23:13:00Z">
                <w:pPr>
                  <w:spacing w:before="0"/>
                  <w:textAlignment w:val="baseline"/>
                </w:pPr>
              </w:pPrChange>
            </w:pPr>
          </w:p>
        </w:tc>
        <w:tc>
          <w:tcPr>
            <w:tcW w:w="429" w:type="pct"/>
            <w:tcBorders>
              <w:top w:val="nil"/>
              <w:left w:val="nil"/>
              <w:bottom w:val="nil"/>
              <w:right w:val="single" w:sz="4" w:space="0" w:color="auto"/>
            </w:tcBorders>
            <w:noWrap/>
            <w:vAlign w:val="center"/>
            <w:hideMark/>
            <w:tcPrChange w:id="2403" w:author="Gary Sullivan" w:date="2025-06-04T16:10:00Z" w16du:dateUtc="2025-06-04T23:10:00Z">
              <w:tcPr>
                <w:tcW w:w="429" w:type="pct"/>
                <w:gridSpan w:val="2"/>
                <w:tcBorders>
                  <w:top w:val="nil"/>
                  <w:left w:val="nil"/>
                  <w:bottom w:val="nil"/>
                  <w:right w:val="single" w:sz="4" w:space="0" w:color="auto"/>
                </w:tcBorders>
                <w:noWrap/>
                <w:vAlign w:val="center"/>
                <w:hideMark/>
              </w:tcPr>
            </w:tcPrChange>
          </w:tcPr>
          <w:p w14:paraId="2FA2DF10" w14:textId="143A90D0" w:rsidR="00237471" w:rsidRPr="001775AF" w:rsidRDefault="00237471">
            <w:pPr>
              <w:spacing w:before="0"/>
              <w:jc w:val="center"/>
              <w:textAlignment w:val="baseline"/>
              <w:rPr>
                <w:sz w:val="16"/>
                <w:szCs w:val="16"/>
                <w:lang w:eastAsia="de-DE"/>
              </w:rPr>
              <w:pPrChange w:id="2404" w:author="Gary Sullivan" w:date="2025-06-04T16:13:00Z" w16du:dateUtc="2025-06-04T23:13:00Z">
                <w:pPr>
                  <w:spacing w:before="0"/>
                  <w:textAlignment w:val="baseline"/>
                </w:pPr>
              </w:pPrChange>
            </w:pPr>
          </w:p>
        </w:tc>
        <w:tc>
          <w:tcPr>
            <w:tcW w:w="444" w:type="pct"/>
            <w:noWrap/>
            <w:vAlign w:val="center"/>
            <w:hideMark/>
            <w:tcPrChange w:id="2405" w:author="Gary Sullivan" w:date="2025-06-04T16:10:00Z" w16du:dateUtc="2025-06-04T23:10:00Z">
              <w:tcPr>
                <w:tcW w:w="444" w:type="pct"/>
                <w:gridSpan w:val="2"/>
                <w:noWrap/>
                <w:vAlign w:val="center"/>
                <w:hideMark/>
              </w:tcPr>
            </w:tcPrChange>
          </w:tcPr>
          <w:p w14:paraId="1654298E" w14:textId="25D2388E" w:rsidR="00237471" w:rsidRPr="001775AF" w:rsidRDefault="00237471">
            <w:pPr>
              <w:spacing w:before="0"/>
              <w:jc w:val="center"/>
              <w:textAlignment w:val="baseline"/>
              <w:rPr>
                <w:sz w:val="16"/>
                <w:szCs w:val="16"/>
                <w:lang w:eastAsia="de-DE"/>
              </w:rPr>
              <w:pPrChange w:id="2406" w:author="Gary Sullivan" w:date="2025-06-04T16:13:00Z" w16du:dateUtc="2025-06-04T23:13:00Z">
                <w:pPr>
                  <w:spacing w:before="0"/>
                  <w:textAlignment w:val="baseline"/>
                </w:pPr>
              </w:pPrChange>
            </w:pPr>
          </w:p>
        </w:tc>
        <w:tc>
          <w:tcPr>
            <w:tcW w:w="445" w:type="pct"/>
            <w:tcBorders>
              <w:top w:val="nil"/>
              <w:left w:val="nil"/>
              <w:bottom w:val="nil"/>
              <w:right w:val="single" w:sz="8" w:space="0" w:color="auto"/>
            </w:tcBorders>
            <w:noWrap/>
            <w:vAlign w:val="center"/>
            <w:hideMark/>
            <w:tcPrChange w:id="2407"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35CADDAA" w14:textId="0CD073E2" w:rsidR="00237471" w:rsidRPr="001775AF" w:rsidRDefault="00237471">
            <w:pPr>
              <w:spacing w:before="0"/>
              <w:jc w:val="center"/>
              <w:textAlignment w:val="baseline"/>
              <w:rPr>
                <w:sz w:val="16"/>
                <w:szCs w:val="16"/>
                <w:lang w:eastAsia="de-DE"/>
              </w:rPr>
              <w:pPrChange w:id="2408" w:author="Gary Sullivan" w:date="2025-06-04T16:13:00Z" w16du:dateUtc="2025-06-04T23:13:00Z">
                <w:pPr>
                  <w:spacing w:before="0"/>
                  <w:textAlignment w:val="baseline"/>
                </w:pPr>
              </w:pPrChange>
            </w:pPr>
          </w:p>
        </w:tc>
      </w:tr>
      <w:tr w:rsidR="00237471" w:rsidRPr="00ED61A3" w14:paraId="5942486B" w14:textId="77777777" w:rsidTr="006F578C">
        <w:trPr>
          <w:trHeight w:val="255"/>
          <w:trPrChange w:id="2409"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410"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0CAD0CF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53" w:type="pct"/>
            <w:noWrap/>
            <w:vAlign w:val="center"/>
            <w:hideMark/>
            <w:tcPrChange w:id="2411" w:author="Gary Sullivan" w:date="2025-06-04T16:10:00Z" w16du:dateUtc="2025-06-04T23:10:00Z">
              <w:tcPr>
                <w:tcW w:w="353" w:type="pct"/>
                <w:gridSpan w:val="2"/>
                <w:noWrap/>
                <w:vAlign w:val="center"/>
                <w:hideMark/>
              </w:tcPr>
            </w:tcPrChange>
          </w:tcPr>
          <w:p w14:paraId="65D6156C" w14:textId="33FA65D7" w:rsidR="00237471" w:rsidRPr="001775AF" w:rsidRDefault="00237471">
            <w:pPr>
              <w:spacing w:before="0"/>
              <w:jc w:val="center"/>
              <w:textAlignment w:val="baseline"/>
              <w:rPr>
                <w:sz w:val="16"/>
                <w:szCs w:val="16"/>
                <w:lang w:eastAsia="de-DE"/>
              </w:rPr>
              <w:pPrChange w:id="2412" w:author="Gary Sullivan" w:date="2025-06-04T16:13:00Z" w16du:dateUtc="2025-06-04T23:13:00Z">
                <w:pPr>
                  <w:spacing w:before="0"/>
                  <w:textAlignment w:val="baseline"/>
                </w:pPr>
              </w:pPrChange>
            </w:pPr>
          </w:p>
        </w:tc>
        <w:tc>
          <w:tcPr>
            <w:tcW w:w="353" w:type="pct"/>
            <w:noWrap/>
            <w:vAlign w:val="center"/>
            <w:hideMark/>
            <w:tcPrChange w:id="2413" w:author="Gary Sullivan" w:date="2025-06-04T16:10:00Z" w16du:dateUtc="2025-06-04T23:10:00Z">
              <w:tcPr>
                <w:tcW w:w="353" w:type="pct"/>
                <w:gridSpan w:val="2"/>
                <w:noWrap/>
                <w:vAlign w:val="center"/>
                <w:hideMark/>
              </w:tcPr>
            </w:tcPrChange>
          </w:tcPr>
          <w:p w14:paraId="6100BFF3" w14:textId="77777777" w:rsidR="00237471" w:rsidRPr="001775AF" w:rsidRDefault="00237471">
            <w:pPr>
              <w:spacing w:before="0"/>
              <w:jc w:val="center"/>
              <w:textAlignment w:val="baseline"/>
              <w:rPr>
                <w:sz w:val="16"/>
                <w:szCs w:val="16"/>
                <w:lang w:eastAsia="de-DE"/>
              </w:rPr>
              <w:pPrChange w:id="2414" w:author="Gary Sullivan" w:date="2025-06-04T16:13:00Z" w16du:dateUtc="2025-06-04T23:13:00Z">
                <w:pPr>
                  <w:spacing w:before="0"/>
                  <w:textAlignment w:val="baseline"/>
                </w:pPr>
              </w:pPrChange>
            </w:pPr>
          </w:p>
        </w:tc>
        <w:tc>
          <w:tcPr>
            <w:tcW w:w="353" w:type="pct"/>
            <w:tcBorders>
              <w:top w:val="nil"/>
              <w:left w:val="nil"/>
              <w:bottom w:val="nil"/>
              <w:right w:val="single" w:sz="4" w:space="0" w:color="auto"/>
            </w:tcBorders>
            <w:noWrap/>
            <w:vAlign w:val="center"/>
            <w:hideMark/>
            <w:tcPrChange w:id="2415"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74D0C6CF" w14:textId="2821C08C" w:rsidR="00237471" w:rsidRPr="001775AF" w:rsidRDefault="00237471">
            <w:pPr>
              <w:spacing w:before="0"/>
              <w:jc w:val="center"/>
              <w:textAlignment w:val="baseline"/>
              <w:rPr>
                <w:sz w:val="16"/>
                <w:szCs w:val="16"/>
                <w:lang w:eastAsia="de-DE"/>
              </w:rPr>
              <w:pPrChange w:id="2416" w:author="Gary Sullivan" w:date="2025-06-04T16:13:00Z" w16du:dateUtc="2025-06-04T23:13:00Z">
                <w:pPr>
                  <w:spacing w:before="0"/>
                  <w:textAlignment w:val="baseline"/>
                </w:pPr>
              </w:pPrChange>
            </w:pPr>
          </w:p>
        </w:tc>
        <w:tc>
          <w:tcPr>
            <w:tcW w:w="353" w:type="pct"/>
            <w:noWrap/>
            <w:vAlign w:val="center"/>
            <w:hideMark/>
            <w:tcPrChange w:id="2417" w:author="Gary Sullivan" w:date="2025-06-04T16:10:00Z" w16du:dateUtc="2025-06-04T23:10:00Z">
              <w:tcPr>
                <w:tcW w:w="353" w:type="pct"/>
                <w:gridSpan w:val="2"/>
                <w:noWrap/>
                <w:vAlign w:val="center"/>
                <w:hideMark/>
              </w:tcPr>
            </w:tcPrChange>
          </w:tcPr>
          <w:p w14:paraId="0867E4DF" w14:textId="31E493BA" w:rsidR="00237471" w:rsidRPr="001775AF" w:rsidRDefault="00237471">
            <w:pPr>
              <w:spacing w:before="0"/>
              <w:jc w:val="center"/>
              <w:textAlignment w:val="baseline"/>
              <w:rPr>
                <w:sz w:val="16"/>
                <w:szCs w:val="16"/>
                <w:lang w:eastAsia="de-DE"/>
              </w:rPr>
              <w:pPrChange w:id="2418" w:author="Gary Sullivan" w:date="2025-06-04T16:13:00Z" w16du:dateUtc="2025-06-04T23:13:00Z">
                <w:pPr>
                  <w:spacing w:before="0"/>
                  <w:textAlignment w:val="baseline"/>
                </w:pPr>
              </w:pPrChange>
            </w:pPr>
          </w:p>
        </w:tc>
        <w:tc>
          <w:tcPr>
            <w:tcW w:w="373" w:type="pct"/>
            <w:noWrap/>
            <w:vAlign w:val="center"/>
            <w:hideMark/>
            <w:tcPrChange w:id="2419" w:author="Gary Sullivan" w:date="2025-06-04T16:10:00Z" w16du:dateUtc="2025-06-04T23:10:00Z">
              <w:tcPr>
                <w:tcW w:w="127" w:type="pct"/>
                <w:gridSpan w:val="2"/>
                <w:noWrap/>
                <w:vAlign w:val="center"/>
                <w:hideMark/>
              </w:tcPr>
            </w:tcPrChange>
          </w:tcPr>
          <w:p w14:paraId="14C3E142" w14:textId="77777777" w:rsidR="00237471" w:rsidRPr="001775AF" w:rsidRDefault="00237471">
            <w:pPr>
              <w:spacing w:before="0"/>
              <w:jc w:val="center"/>
              <w:textAlignment w:val="baseline"/>
              <w:rPr>
                <w:sz w:val="16"/>
                <w:szCs w:val="16"/>
                <w:lang w:eastAsia="de-DE"/>
              </w:rPr>
              <w:pPrChange w:id="2420" w:author="Gary Sullivan" w:date="2025-06-04T16:13:00Z" w16du:dateUtc="2025-06-04T23:13:00Z">
                <w:pPr>
                  <w:spacing w:before="0"/>
                  <w:textAlignment w:val="baseline"/>
                </w:pPr>
              </w:pPrChange>
            </w:pPr>
          </w:p>
        </w:tc>
        <w:tc>
          <w:tcPr>
            <w:tcW w:w="406" w:type="pct"/>
            <w:tcBorders>
              <w:top w:val="nil"/>
              <w:left w:val="single" w:sz="4" w:space="0" w:color="auto"/>
              <w:bottom w:val="nil"/>
              <w:right w:val="nil"/>
            </w:tcBorders>
            <w:noWrap/>
            <w:vAlign w:val="center"/>
            <w:hideMark/>
            <w:tcPrChange w:id="2421"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39A554D4" w14:textId="29040A62" w:rsidR="00237471" w:rsidRPr="001775AF" w:rsidRDefault="00237471">
            <w:pPr>
              <w:spacing w:before="0"/>
              <w:jc w:val="center"/>
              <w:textAlignment w:val="baseline"/>
              <w:rPr>
                <w:sz w:val="16"/>
                <w:szCs w:val="16"/>
                <w:lang w:eastAsia="de-DE"/>
              </w:rPr>
              <w:pPrChange w:id="2422" w:author="Gary Sullivan" w:date="2025-06-04T16:13:00Z" w16du:dateUtc="2025-06-04T23:13:00Z">
                <w:pPr>
                  <w:spacing w:before="0"/>
                  <w:textAlignment w:val="baseline"/>
                </w:pPr>
              </w:pPrChange>
            </w:pPr>
          </w:p>
        </w:tc>
        <w:tc>
          <w:tcPr>
            <w:tcW w:w="429" w:type="pct"/>
            <w:tcBorders>
              <w:top w:val="nil"/>
              <w:left w:val="single" w:sz="8" w:space="0" w:color="auto"/>
              <w:bottom w:val="nil"/>
              <w:right w:val="nil"/>
            </w:tcBorders>
            <w:noWrap/>
            <w:vAlign w:val="center"/>
            <w:hideMark/>
            <w:tcPrChange w:id="2423" w:author="Gary Sullivan" w:date="2025-06-04T16:10:00Z" w16du:dateUtc="2025-06-04T23:10:00Z">
              <w:tcPr>
                <w:tcW w:w="429" w:type="pct"/>
                <w:tcBorders>
                  <w:top w:val="nil"/>
                  <w:left w:val="single" w:sz="8" w:space="0" w:color="auto"/>
                  <w:bottom w:val="nil"/>
                  <w:right w:val="nil"/>
                </w:tcBorders>
                <w:noWrap/>
                <w:vAlign w:val="center"/>
                <w:hideMark/>
              </w:tcPr>
            </w:tcPrChange>
          </w:tcPr>
          <w:p w14:paraId="16B4172B" w14:textId="1B0F13D7" w:rsidR="00237471" w:rsidRPr="001775AF" w:rsidRDefault="00237471">
            <w:pPr>
              <w:spacing w:before="0"/>
              <w:jc w:val="center"/>
              <w:textAlignment w:val="baseline"/>
              <w:rPr>
                <w:sz w:val="16"/>
                <w:szCs w:val="16"/>
                <w:lang w:eastAsia="de-DE"/>
              </w:rPr>
              <w:pPrChange w:id="2424" w:author="Gary Sullivan" w:date="2025-06-04T16:13:00Z" w16du:dateUtc="2025-06-04T23:13:00Z">
                <w:pPr>
                  <w:spacing w:before="0"/>
                  <w:textAlignment w:val="baseline"/>
                </w:pPr>
              </w:pPrChange>
            </w:pPr>
          </w:p>
        </w:tc>
        <w:tc>
          <w:tcPr>
            <w:tcW w:w="429" w:type="pct"/>
            <w:noWrap/>
            <w:vAlign w:val="center"/>
            <w:hideMark/>
            <w:tcPrChange w:id="2425" w:author="Gary Sullivan" w:date="2025-06-04T16:10:00Z" w16du:dateUtc="2025-06-04T23:10:00Z">
              <w:tcPr>
                <w:tcW w:w="429" w:type="pct"/>
                <w:gridSpan w:val="2"/>
                <w:noWrap/>
                <w:vAlign w:val="center"/>
                <w:hideMark/>
              </w:tcPr>
            </w:tcPrChange>
          </w:tcPr>
          <w:p w14:paraId="15E99168" w14:textId="77777777" w:rsidR="00237471" w:rsidRPr="001775AF" w:rsidRDefault="00237471">
            <w:pPr>
              <w:spacing w:before="0"/>
              <w:jc w:val="center"/>
              <w:textAlignment w:val="baseline"/>
              <w:rPr>
                <w:sz w:val="16"/>
                <w:szCs w:val="16"/>
                <w:lang w:eastAsia="de-DE"/>
              </w:rPr>
              <w:pPrChange w:id="2426" w:author="Gary Sullivan" w:date="2025-06-04T16:13:00Z" w16du:dateUtc="2025-06-04T23:13:00Z">
                <w:pPr>
                  <w:spacing w:before="0"/>
                  <w:textAlignment w:val="baseline"/>
                </w:pPr>
              </w:pPrChange>
            </w:pPr>
          </w:p>
        </w:tc>
        <w:tc>
          <w:tcPr>
            <w:tcW w:w="429" w:type="pct"/>
            <w:tcBorders>
              <w:top w:val="nil"/>
              <w:left w:val="nil"/>
              <w:bottom w:val="nil"/>
              <w:right w:val="single" w:sz="4" w:space="0" w:color="auto"/>
            </w:tcBorders>
            <w:noWrap/>
            <w:vAlign w:val="center"/>
            <w:hideMark/>
            <w:tcPrChange w:id="2427" w:author="Gary Sullivan" w:date="2025-06-04T16:10:00Z" w16du:dateUtc="2025-06-04T23:10:00Z">
              <w:tcPr>
                <w:tcW w:w="429" w:type="pct"/>
                <w:gridSpan w:val="2"/>
                <w:tcBorders>
                  <w:top w:val="nil"/>
                  <w:left w:val="nil"/>
                  <w:bottom w:val="nil"/>
                  <w:right w:val="single" w:sz="4" w:space="0" w:color="auto"/>
                </w:tcBorders>
                <w:noWrap/>
                <w:vAlign w:val="center"/>
                <w:hideMark/>
              </w:tcPr>
            </w:tcPrChange>
          </w:tcPr>
          <w:p w14:paraId="3C7C12E1" w14:textId="2C78E876" w:rsidR="00237471" w:rsidRPr="001775AF" w:rsidRDefault="00237471">
            <w:pPr>
              <w:spacing w:before="0"/>
              <w:jc w:val="center"/>
              <w:textAlignment w:val="baseline"/>
              <w:rPr>
                <w:sz w:val="16"/>
                <w:szCs w:val="16"/>
                <w:lang w:eastAsia="de-DE"/>
              </w:rPr>
              <w:pPrChange w:id="2428" w:author="Gary Sullivan" w:date="2025-06-04T16:13:00Z" w16du:dateUtc="2025-06-04T23:13:00Z">
                <w:pPr>
                  <w:spacing w:before="0"/>
                  <w:textAlignment w:val="baseline"/>
                </w:pPr>
              </w:pPrChange>
            </w:pPr>
          </w:p>
        </w:tc>
        <w:tc>
          <w:tcPr>
            <w:tcW w:w="444" w:type="pct"/>
            <w:noWrap/>
            <w:vAlign w:val="center"/>
            <w:hideMark/>
            <w:tcPrChange w:id="2429" w:author="Gary Sullivan" w:date="2025-06-04T16:10:00Z" w16du:dateUtc="2025-06-04T23:10:00Z">
              <w:tcPr>
                <w:tcW w:w="444" w:type="pct"/>
                <w:gridSpan w:val="2"/>
                <w:noWrap/>
                <w:vAlign w:val="center"/>
                <w:hideMark/>
              </w:tcPr>
            </w:tcPrChange>
          </w:tcPr>
          <w:p w14:paraId="7EED223E" w14:textId="357ACA0A" w:rsidR="00237471" w:rsidRPr="001775AF" w:rsidRDefault="00237471">
            <w:pPr>
              <w:spacing w:before="0"/>
              <w:jc w:val="center"/>
              <w:textAlignment w:val="baseline"/>
              <w:rPr>
                <w:sz w:val="16"/>
                <w:szCs w:val="16"/>
                <w:lang w:eastAsia="de-DE"/>
              </w:rPr>
              <w:pPrChange w:id="2430" w:author="Gary Sullivan" w:date="2025-06-04T16:13:00Z" w16du:dateUtc="2025-06-04T23:13:00Z">
                <w:pPr>
                  <w:spacing w:before="0"/>
                  <w:textAlignment w:val="baseline"/>
                </w:pPr>
              </w:pPrChange>
            </w:pPr>
          </w:p>
        </w:tc>
        <w:tc>
          <w:tcPr>
            <w:tcW w:w="445" w:type="pct"/>
            <w:tcBorders>
              <w:top w:val="nil"/>
              <w:left w:val="nil"/>
              <w:bottom w:val="nil"/>
              <w:right w:val="single" w:sz="8" w:space="0" w:color="auto"/>
            </w:tcBorders>
            <w:noWrap/>
            <w:vAlign w:val="center"/>
            <w:hideMark/>
            <w:tcPrChange w:id="2431"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6A47A2ED" w14:textId="42A5ACF0" w:rsidR="00237471" w:rsidRPr="001775AF" w:rsidRDefault="00237471">
            <w:pPr>
              <w:spacing w:before="0"/>
              <w:jc w:val="center"/>
              <w:textAlignment w:val="baseline"/>
              <w:rPr>
                <w:sz w:val="16"/>
                <w:szCs w:val="16"/>
                <w:lang w:eastAsia="de-DE"/>
              </w:rPr>
              <w:pPrChange w:id="2432" w:author="Gary Sullivan" w:date="2025-06-04T16:13:00Z" w16du:dateUtc="2025-06-04T23:13:00Z">
                <w:pPr>
                  <w:spacing w:before="0"/>
                  <w:textAlignment w:val="baseline"/>
                </w:pPr>
              </w:pPrChange>
            </w:pPr>
          </w:p>
        </w:tc>
      </w:tr>
      <w:tr w:rsidR="00ED61A3" w:rsidRPr="00ED61A3" w14:paraId="2267B250" w14:textId="77777777" w:rsidTr="006F578C">
        <w:trPr>
          <w:trHeight w:val="255"/>
          <w:trPrChange w:id="2433"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434"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5EE1276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Change w:id="2435"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7EB1A841" w14:textId="77777777" w:rsidR="00237471" w:rsidRPr="001775AF" w:rsidRDefault="00237471">
            <w:pPr>
              <w:spacing w:before="0"/>
              <w:jc w:val="center"/>
              <w:textAlignment w:val="baseline"/>
              <w:rPr>
                <w:sz w:val="16"/>
                <w:szCs w:val="16"/>
                <w:lang w:eastAsia="de-DE"/>
              </w:rPr>
              <w:pPrChange w:id="2436" w:author="Gary Sullivan" w:date="2025-06-04T16:13:00Z" w16du:dateUtc="2025-06-04T23:13:00Z">
                <w:pPr>
                  <w:spacing w:before="0"/>
                  <w:textAlignment w:val="baseline"/>
                </w:pPr>
              </w:pPrChange>
            </w:pPr>
            <w:r w:rsidRPr="001775AF">
              <w:rPr>
                <w:sz w:val="16"/>
                <w:szCs w:val="16"/>
                <w:lang w:eastAsia="de-DE"/>
              </w:rPr>
              <w:t>3.42%</w:t>
            </w:r>
          </w:p>
        </w:tc>
        <w:tc>
          <w:tcPr>
            <w:tcW w:w="353" w:type="pct"/>
            <w:noWrap/>
            <w:vAlign w:val="center"/>
            <w:hideMark/>
            <w:tcPrChange w:id="2437" w:author="Gary Sullivan" w:date="2025-06-04T16:10:00Z" w16du:dateUtc="2025-06-04T23:10:00Z">
              <w:tcPr>
                <w:tcW w:w="353" w:type="pct"/>
                <w:gridSpan w:val="2"/>
                <w:noWrap/>
                <w:vAlign w:val="center"/>
                <w:hideMark/>
              </w:tcPr>
            </w:tcPrChange>
          </w:tcPr>
          <w:p w14:paraId="0090BFE7" w14:textId="77777777" w:rsidR="00237471" w:rsidRPr="001775AF" w:rsidRDefault="00237471">
            <w:pPr>
              <w:spacing w:before="0"/>
              <w:jc w:val="center"/>
              <w:textAlignment w:val="baseline"/>
              <w:rPr>
                <w:sz w:val="16"/>
                <w:szCs w:val="16"/>
                <w:lang w:eastAsia="de-DE"/>
              </w:rPr>
              <w:pPrChange w:id="2438" w:author="Gary Sullivan" w:date="2025-06-04T16:13:00Z" w16du:dateUtc="2025-06-04T23:13:00Z">
                <w:pPr>
                  <w:spacing w:before="0"/>
                  <w:textAlignment w:val="baseline"/>
                </w:pPr>
              </w:pPrChange>
            </w:pPr>
            <w:r w:rsidRPr="001775AF">
              <w:rPr>
                <w:sz w:val="16"/>
                <w:szCs w:val="16"/>
                <w:lang w:eastAsia="de-DE"/>
              </w:rPr>
              <w:t>1.11%</w:t>
            </w:r>
          </w:p>
        </w:tc>
        <w:tc>
          <w:tcPr>
            <w:tcW w:w="353" w:type="pct"/>
            <w:tcBorders>
              <w:top w:val="nil"/>
              <w:left w:val="nil"/>
              <w:bottom w:val="nil"/>
              <w:right w:val="single" w:sz="4" w:space="0" w:color="auto"/>
            </w:tcBorders>
            <w:noWrap/>
            <w:vAlign w:val="center"/>
            <w:hideMark/>
            <w:tcPrChange w:id="2439"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4C1E9ED0" w14:textId="77777777" w:rsidR="00237471" w:rsidRPr="001775AF" w:rsidRDefault="00237471">
            <w:pPr>
              <w:spacing w:before="0"/>
              <w:jc w:val="center"/>
              <w:textAlignment w:val="baseline"/>
              <w:rPr>
                <w:sz w:val="16"/>
                <w:szCs w:val="16"/>
                <w:lang w:eastAsia="de-DE"/>
              </w:rPr>
              <w:pPrChange w:id="2440" w:author="Gary Sullivan" w:date="2025-06-04T16:13:00Z" w16du:dateUtc="2025-06-04T23:13:00Z">
                <w:pPr>
                  <w:spacing w:before="0"/>
                  <w:textAlignment w:val="baseline"/>
                </w:pPr>
              </w:pPrChange>
            </w:pPr>
            <w:r w:rsidRPr="001775AF">
              <w:rPr>
                <w:sz w:val="16"/>
                <w:szCs w:val="16"/>
                <w:lang w:eastAsia="de-DE"/>
              </w:rPr>
              <w:t>1.33%</w:t>
            </w:r>
          </w:p>
        </w:tc>
        <w:tc>
          <w:tcPr>
            <w:tcW w:w="353" w:type="pct"/>
            <w:noWrap/>
            <w:vAlign w:val="center"/>
            <w:hideMark/>
            <w:tcPrChange w:id="2441" w:author="Gary Sullivan" w:date="2025-06-04T16:10:00Z" w16du:dateUtc="2025-06-04T23:10:00Z">
              <w:tcPr>
                <w:tcW w:w="353" w:type="pct"/>
                <w:gridSpan w:val="2"/>
                <w:noWrap/>
                <w:vAlign w:val="center"/>
                <w:hideMark/>
              </w:tcPr>
            </w:tcPrChange>
          </w:tcPr>
          <w:p w14:paraId="4DBF7D9C" w14:textId="77777777" w:rsidR="00237471" w:rsidRPr="001775AF" w:rsidRDefault="00237471">
            <w:pPr>
              <w:spacing w:before="0"/>
              <w:jc w:val="center"/>
              <w:textAlignment w:val="baseline"/>
              <w:rPr>
                <w:sz w:val="16"/>
                <w:szCs w:val="16"/>
                <w:lang w:eastAsia="de-DE"/>
              </w:rPr>
              <w:pPrChange w:id="2442" w:author="Gary Sullivan" w:date="2025-06-04T16:13:00Z" w16du:dateUtc="2025-06-04T23:13:00Z">
                <w:pPr>
                  <w:spacing w:before="0"/>
                  <w:textAlignment w:val="baseline"/>
                </w:pPr>
              </w:pPrChange>
            </w:pPr>
            <w:r w:rsidRPr="001775AF">
              <w:rPr>
                <w:sz w:val="16"/>
                <w:szCs w:val="16"/>
                <w:lang w:eastAsia="de-DE"/>
              </w:rPr>
              <w:t>93.6%</w:t>
            </w:r>
          </w:p>
        </w:tc>
        <w:tc>
          <w:tcPr>
            <w:tcW w:w="373" w:type="pct"/>
            <w:noWrap/>
            <w:vAlign w:val="center"/>
            <w:hideMark/>
            <w:tcPrChange w:id="2443" w:author="Gary Sullivan" w:date="2025-06-04T16:10:00Z" w16du:dateUtc="2025-06-04T23:10:00Z">
              <w:tcPr>
                <w:tcW w:w="127" w:type="pct"/>
                <w:gridSpan w:val="2"/>
                <w:noWrap/>
                <w:vAlign w:val="center"/>
                <w:hideMark/>
              </w:tcPr>
            </w:tcPrChange>
          </w:tcPr>
          <w:p w14:paraId="4642AC21" w14:textId="77777777" w:rsidR="00237471" w:rsidRPr="001775AF" w:rsidRDefault="00237471">
            <w:pPr>
              <w:spacing w:before="0"/>
              <w:jc w:val="center"/>
              <w:textAlignment w:val="baseline"/>
              <w:rPr>
                <w:sz w:val="16"/>
                <w:szCs w:val="16"/>
                <w:lang w:eastAsia="de-DE"/>
              </w:rPr>
              <w:pPrChange w:id="2444" w:author="Gary Sullivan" w:date="2025-06-04T16:13:00Z" w16du:dateUtc="2025-06-04T23:13:00Z">
                <w:pPr>
                  <w:spacing w:before="0"/>
                  <w:textAlignment w:val="baseline"/>
                </w:pPr>
              </w:pPrChange>
            </w:pPr>
            <w:r w:rsidRPr="001775AF">
              <w:rPr>
                <w:sz w:val="16"/>
                <w:szCs w:val="16"/>
                <w:lang w:eastAsia="de-DE"/>
              </w:rPr>
              <w:t>87.9%</w:t>
            </w:r>
          </w:p>
        </w:tc>
        <w:tc>
          <w:tcPr>
            <w:tcW w:w="406" w:type="pct"/>
            <w:tcBorders>
              <w:top w:val="nil"/>
              <w:left w:val="single" w:sz="4" w:space="0" w:color="auto"/>
              <w:bottom w:val="nil"/>
              <w:right w:val="nil"/>
            </w:tcBorders>
            <w:noWrap/>
            <w:vAlign w:val="center"/>
            <w:hideMark/>
            <w:tcPrChange w:id="2445"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06D23B65" w14:textId="77777777" w:rsidR="00237471" w:rsidRPr="001775AF" w:rsidRDefault="00237471">
            <w:pPr>
              <w:spacing w:before="0"/>
              <w:jc w:val="center"/>
              <w:textAlignment w:val="baseline"/>
              <w:rPr>
                <w:sz w:val="16"/>
                <w:szCs w:val="16"/>
                <w:lang w:eastAsia="de-DE"/>
              </w:rPr>
              <w:pPrChange w:id="2446" w:author="Gary Sullivan" w:date="2025-06-04T16:13:00Z" w16du:dateUtc="2025-06-04T23:13:00Z">
                <w:pPr>
                  <w:spacing w:before="0"/>
                  <w:textAlignment w:val="baseline"/>
                </w:pPr>
              </w:pPrChange>
            </w:pPr>
            <w:r w:rsidRPr="001775AF">
              <w:rPr>
                <w:sz w:val="16"/>
                <w:szCs w:val="16"/>
                <w:lang w:eastAsia="de-DE"/>
              </w:rPr>
              <w:t>80%</w:t>
            </w:r>
          </w:p>
        </w:tc>
        <w:tc>
          <w:tcPr>
            <w:tcW w:w="429" w:type="pct"/>
            <w:tcBorders>
              <w:top w:val="nil"/>
              <w:left w:val="single" w:sz="8" w:space="0" w:color="auto"/>
              <w:bottom w:val="nil"/>
              <w:right w:val="nil"/>
            </w:tcBorders>
            <w:shd w:val="clear" w:color="auto" w:fill="CCFFCC"/>
            <w:noWrap/>
            <w:vAlign w:val="center"/>
            <w:hideMark/>
            <w:tcPrChange w:id="2447"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4A3D3728" w14:textId="77777777" w:rsidR="00237471" w:rsidRPr="001775AF" w:rsidRDefault="00237471">
            <w:pPr>
              <w:spacing w:before="0"/>
              <w:jc w:val="center"/>
              <w:textAlignment w:val="baseline"/>
              <w:rPr>
                <w:sz w:val="16"/>
                <w:szCs w:val="16"/>
                <w:lang w:eastAsia="de-DE"/>
              </w:rPr>
              <w:pPrChange w:id="2448" w:author="Gary Sullivan" w:date="2025-06-04T16:13:00Z" w16du:dateUtc="2025-06-04T23:13:00Z">
                <w:pPr>
                  <w:spacing w:before="0"/>
                  <w:textAlignment w:val="baseline"/>
                </w:pPr>
              </w:pPrChange>
            </w:pPr>
            <w:r w:rsidRPr="001775AF">
              <w:rPr>
                <w:sz w:val="16"/>
                <w:szCs w:val="16"/>
                <w:lang w:eastAsia="de-DE"/>
              </w:rPr>
              <w:t>-19.46%</w:t>
            </w:r>
          </w:p>
        </w:tc>
        <w:tc>
          <w:tcPr>
            <w:tcW w:w="429" w:type="pct"/>
            <w:shd w:val="clear" w:color="auto" w:fill="CCFFCC"/>
            <w:noWrap/>
            <w:vAlign w:val="center"/>
            <w:hideMark/>
            <w:tcPrChange w:id="2449" w:author="Gary Sullivan" w:date="2025-06-04T16:10:00Z" w16du:dateUtc="2025-06-04T23:10:00Z">
              <w:tcPr>
                <w:tcW w:w="429" w:type="pct"/>
                <w:gridSpan w:val="2"/>
                <w:shd w:val="clear" w:color="auto" w:fill="CCFFCC"/>
                <w:noWrap/>
                <w:vAlign w:val="center"/>
                <w:hideMark/>
              </w:tcPr>
            </w:tcPrChange>
          </w:tcPr>
          <w:p w14:paraId="2979CC7B" w14:textId="77777777" w:rsidR="00237471" w:rsidRPr="001775AF" w:rsidRDefault="00237471">
            <w:pPr>
              <w:spacing w:before="0"/>
              <w:jc w:val="center"/>
              <w:textAlignment w:val="baseline"/>
              <w:rPr>
                <w:sz w:val="16"/>
                <w:szCs w:val="16"/>
                <w:lang w:eastAsia="de-DE"/>
              </w:rPr>
              <w:pPrChange w:id="2450" w:author="Gary Sullivan" w:date="2025-06-04T16:13:00Z" w16du:dateUtc="2025-06-04T23:13:00Z">
                <w:pPr>
                  <w:spacing w:before="0"/>
                  <w:textAlignment w:val="baseline"/>
                </w:pPr>
              </w:pPrChange>
            </w:pPr>
            <w:r w:rsidRPr="001775AF">
              <w:rPr>
                <w:sz w:val="16"/>
                <w:szCs w:val="16"/>
                <w:lang w:eastAsia="de-DE"/>
              </w:rPr>
              <w:t>-35.08%</w:t>
            </w:r>
          </w:p>
        </w:tc>
        <w:tc>
          <w:tcPr>
            <w:tcW w:w="429" w:type="pct"/>
            <w:tcBorders>
              <w:top w:val="nil"/>
              <w:left w:val="nil"/>
              <w:bottom w:val="nil"/>
              <w:right w:val="single" w:sz="4" w:space="0" w:color="auto"/>
            </w:tcBorders>
            <w:shd w:val="clear" w:color="auto" w:fill="CCFFCC"/>
            <w:noWrap/>
            <w:vAlign w:val="center"/>
            <w:hideMark/>
            <w:tcPrChange w:id="2451"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40A64115" w14:textId="77777777" w:rsidR="00237471" w:rsidRPr="001775AF" w:rsidRDefault="00237471">
            <w:pPr>
              <w:spacing w:before="0"/>
              <w:jc w:val="center"/>
              <w:textAlignment w:val="baseline"/>
              <w:rPr>
                <w:sz w:val="16"/>
                <w:szCs w:val="16"/>
                <w:lang w:eastAsia="de-DE"/>
              </w:rPr>
              <w:pPrChange w:id="2452" w:author="Gary Sullivan" w:date="2025-06-04T16:13:00Z" w16du:dateUtc="2025-06-04T23:13:00Z">
                <w:pPr>
                  <w:spacing w:before="0"/>
                  <w:textAlignment w:val="baseline"/>
                </w:pPr>
              </w:pPrChange>
            </w:pPr>
            <w:r w:rsidRPr="001775AF">
              <w:rPr>
                <w:sz w:val="16"/>
                <w:szCs w:val="16"/>
                <w:lang w:eastAsia="de-DE"/>
              </w:rPr>
              <w:t>-31.41%</w:t>
            </w:r>
          </w:p>
        </w:tc>
        <w:tc>
          <w:tcPr>
            <w:tcW w:w="444" w:type="pct"/>
            <w:noWrap/>
            <w:vAlign w:val="center"/>
            <w:hideMark/>
            <w:tcPrChange w:id="2453" w:author="Gary Sullivan" w:date="2025-06-04T16:10:00Z" w16du:dateUtc="2025-06-04T23:10:00Z">
              <w:tcPr>
                <w:tcW w:w="444" w:type="pct"/>
                <w:gridSpan w:val="2"/>
                <w:noWrap/>
                <w:vAlign w:val="center"/>
                <w:hideMark/>
              </w:tcPr>
            </w:tcPrChange>
          </w:tcPr>
          <w:p w14:paraId="451B9786" w14:textId="77777777" w:rsidR="00237471" w:rsidRPr="001775AF" w:rsidRDefault="00237471">
            <w:pPr>
              <w:spacing w:before="0"/>
              <w:jc w:val="center"/>
              <w:textAlignment w:val="baseline"/>
              <w:rPr>
                <w:sz w:val="16"/>
                <w:szCs w:val="16"/>
                <w:lang w:eastAsia="de-DE"/>
              </w:rPr>
              <w:pPrChange w:id="2454" w:author="Gary Sullivan" w:date="2025-06-04T16:13:00Z" w16du:dateUtc="2025-06-04T23:13:00Z">
                <w:pPr>
                  <w:spacing w:before="0"/>
                  <w:textAlignment w:val="baseline"/>
                </w:pPr>
              </w:pPrChange>
            </w:pPr>
            <w:r w:rsidRPr="001775AF">
              <w:rPr>
                <w:sz w:val="16"/>
                <w:szCs w:val="16"/>
                <w:lang w:eastAsia="de-DE"/>
              </w:rPr>
              <w:t>850.8%</w:t>
            </w:r>
          </w:p>
        </w:tc>
        <w:tc>
          <w:tcPr>
            <w:tcW w:w="445" w:type="pct"/>
            <w:tcBorders>
              <w:top w:val="nil"/>
              <w:left w:val="nil"/>
              <w:bottom w:val="nil"/>
              <w:right w:val="single" w:sz="8" w:space="0" w:color="auto"/>
            </w:tcBorders>
            <w:noWrap/>
            <w:vAlign w:val="center"/>
            <w:hideMark/>
            <w:tcPrChange w:id="2455"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4E90C1CD" w14:textId="77777777" w:rsidR="00237471" w:rsidRPr="001775AF" w:rsidRDefault="00237471">
            <w:pPr>
              <w:spacing w:before="0"/>
              <w:jc w:val="center"/>
              <w:textAlignment w:val="baseline"/>
              <w:rPr>
                <w:sz w:val="16"/>
                <w:szCs w:val="16"/>
                <w:lang w:eastAsia="de-DE"/>
              </w:rPr>
              <w:pPrChange w:id="2456" w:author="Gary Sullivan" w:date="2025-06-04T16:13:00Z" w16du:dateUtc="2025-06-04T23:13:00Z">
                <w:pPr>
                  <w:spacing w:before="0"/>
                  <w:textAlignment w:val="baseline"/>
                </w:pPr>
              </w:pPrChange>
            </w:pPr>
            <w:r w:rsidRPr="001775AF">
              <w:rPr>
                <w:sz w:val="16"/>
                <w:szCs w:val="16"/>
                <w:lang w:eastAsia="de-DE"/>
              </w:rPr>
              <w:t>860.7%</w:t>
            </w:r>
          </w:p>
        </w:tc>
      </w:tr>
      <w:tr w:rsidR="00ED61A3" w:rsidRPr="00ED61A3" w14:paraId="64BD4557" w14:textId="77777777" w:rsidTr="006F578C">
        <w:trPr>
          <w:trHeight w:val="255"/>
          <w:trPrChange w:id="2457"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458"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7F305C8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Change w:id="2459"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7D5BCE4F" w14:textId="77777777" w:rsidR="00237471" w:rsidRPr="001775AF" w:rsidRDefault="00237471">
            <w:pPr>
              <w:spacing w:before="0"/>
              <w:jc w:val="center"/>
              <w:textAlignment w:val="baseline"/>
              <w:rPr>
                <w:sz w:val="16"/>
                <w:szCs w:val="16"/>
                <w:lang w:eastAsia="de-DE"/>
              </w:rPr>
              <w:pPrChange w:id="2460" w:author="Gary Sullivan" w:date="2025-06-04T16:13:00Z" w16du:dateUtc="2025-06-04T23:13:00Z">
                <w:pPr>
                  <w:spacing w:before="0"/>
                  <w:textAlignment w:val="baseline"/>
                </w:pPr>
              </w:pPrChange>
            </w:pPr>
            <w:r w:rsidRPr="001775AF">
              <w:rPr>
                <w:sz w:val="16"/>
                <w:szCs w:val="16"/>
                <w:lang w:eastAsia="de-DE"/>
              </w:rPr>
              <w:t>4.98%</w:t>
            </w:r>
          </w:p>
        </w:tc>
        <w:tc>
          <w:tcPr>
            <w:tcW w:w="353" w:type="pct"/>
            <w:noWrap/>
            <w:vAlign w:val="center"/>
            <w:hideMark/>
            <w:tcPrChange w:id="2461" w:author="Gary Sullivan" w:date="2025-06-04T16:10:00Z" w16du:dateUtc="2025-06-04T23:10:00Z">
              <w:tcPr>
                <w:tcW w:w="353" w:type="pct"/>
                <w:gridSpan w:val="2"/>
                <w:noWrap/>
                <w:vAlign w:val="center"/>
                <w:hideMark/>
              </w:tcPr>
            </w:tcPrChange>
          </w:tcPr>
          <w:p w14:paraId="4606B059" w14:textId="77777777" w:rsidR="00237471" w:rsidRPr="001775AF" w:rsidRDefault="00237471">
            <w:pPr>
              <w:spacing w:before="0"/>
              <w:jc w:val="center"/>
              <w:textAlignment w:val="baseline"/>
              <w:rPr>
                <w:sz w:val="16"/>
                <w:szCs w:val="16"/>
                <w:lang w:eastAsia="de-DE"/>
              </w:rPr>
              <w:pPrChange w:id="2462" w:author="Gary Sullivan" w:date="2025-06-04T16:13:00Z" w16du:dateUtc="2025-06-04T23:13:00Z">
                <w:pPr>
                  <w:spacing w:before="0"/>
                  <w:textAlignment w:val="baseline"/>
                </w:pPr>
              </w:pPrChange>
            </w:pPr>
            <w:r w:rsidRPr="001775AF">
              <w:rPr>
                <w:sz w:val="16"/>
                <w:szCs w:val="16"/>
                <w:lang w:eastAsia="de-DE"/>
              </w:rPr>
              <w:t>1.88%</w:t>
            </w:r>
          </w:p>
        </w:tc>
        <w:tc>
          <w:tcPr>
            <w:tcW w:w="353" w:type="pct"/>
            <w:tcBorders>
              <w:top w:val="nil"/>
              <w:left w:val="nil"/>
              <w:bottom w:val="nil"/>
              <w:right w:val="single" w:sz="4" w:space="0" w:color="auto"/>
            </w:tcBorders>
            <w:noWrap/>
            <w:vAlign w:val="center"/>
            <w:hideMark/>
            <w:tcPrChange w:id="2463"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09A825B8" w14:textId="77777777" w:rsidR="00237471" w:rsidRPr="001775AF" w:rsidRDefault="00237471">
            <w:pPr>
              <w:spacing w:before="0"/>
              <w:jc w:val="center"/>
              <w:textAlignment w:val="baseline"/>
              <w:rPr>
                <w:sz w:val="16"/>
                <w:szCs w:val="16"/>
                <w:lang w:eastAsia="de-DE"/>
              </w:rPr>
              <w:pPrChange w:id="2464" w:author="Gary Sullivan" w:date="2025-06-04T16:13:00Z" w16du:dateUtc="2025-06-04T23:13:00Z">
                <w:pPr>
                  <w:spacing w:before="0"/>
                  <w:textAlignment w:val="baseline"/>
                </w:pPr>
              </w:pPrChange>
            </w:pPr>
            <w:r w:rsidRPr="001775AF">
              <w:rPr>
                <w:sz w:val="16"/>
                <w:szCs w:val="16"/>
                <w:lang w:eastAsia="de-DE"/>
              </w:rPr>
              <w:t>1.85%</w:t>
            </w:r>
          </w:p>
        </w:tc>
        <w:tc>
          <w:tcPr>
            <w:tcW w:w="353" w:type="pct"/>
            <w:noWrap/>
            <w:vAlign w:val="center"/>
            <w:hideMark/>
            <w:tcPrChange w:id="2465" w:author="Gary Sullivan" w:date="2025-06-04T16:10:00Z" w16du:dateUtc="2025-06-04T23:10:00Z">
              <w:tcPr>
                <w:tcW w:w="353" w:type="pct"/>
                <w:gridSpan w:val="2"/>
                <w:noWrap/>
                <w:vAlign w:val="center"/>
                <w:hideMark/>
              </w:tcPr>
            </w:tcPrChange>
          </w:tcPr>
          <w:p w14:paraId="12BBC017" w14:textId="77777777" w:rsidR="00237471" w:rsidRPr="001775AF" w:rsidRDefault="00237471">
            <w:pPr>
              <w:spacing w:before="0"/>
              <w:jc w:val="center"/>
              <w:textAlignment w:val="baseline"/>
              <w:rPr>
                <w:sz w:val="16"/>
                <w:szCs w:val="16"/>
                <w:lang w:eastAsia="de-DE"/>
              </w:rPr>
              <w:pPrChange w:id="2466" w:author="Gary Sullivan" w:date="2025-06-04T16:13:00Z" w16du:dateUtc="2025-06-04T23:13:00Z">
                <w:pPr>
                  <w:spacing w:before="0"/>
                  <w:textAlignment w:val="baseline"/>
                </w:pPr>
              </w:pPrChange>
            </w:pPr>
            <w:r w:rsidRPr="001775AF">
              <w:rPr>
                <w:sz w:val="16"/>
                <w:szCs w:val="16"/>
                <w:lang w:eastAsia="de-DE"/>
              </w:rPr>
              <w:t>95.2%</w:t>
            </w:r>
          </w:p>
        </w:tc>
        <w:tc>
          <w:tcPr>
            <w:tcW w:w="373" w:type="pct"/>
            <w:noWrap/>
            <w:vAlign w:val="center"/>
            <w:hideMark/>
            <w:tcPrChange w:id="2467" w:author="Gary Sullivan" w:date="2025-06-04T16:10:00Z" w16du:dateUtc="2025-06-04T23:10:00Z">
              <w:tcPr>
                <w:tcW w:w="127" w:type="pct"/>
                <w:gridSpan w:val="2"/>
                <w:noWrap/>
                <w:vAlign w:val="center"/>
                <w:hideMark/>
              </w:tcPr>
            </w:tcPrChange>
          </w:tcPr>
          <w:p w14:paraId="47C4E754" w14:textId="77777777" w:rsidR="00237471" w:rsidRPr="001775AF" w:rsidRDefault="00237471">
            <w:pPr>
              <w:spacing w:before="0"/>
              <w:jc w:val="center"/>
              <w:textAlignment w:val="baseline"/>
              <w:rPr>
                <w:sz w:val="16"/>
                <w:szCs w:val="16"/>
                <w:lang w:eastAsia="de-DE"/>
              </w:rPr>
              <w:pPrChange w:id="2468" w:author="Gary Sullivan" w:date="2025-06-04T16:13:00Z" w16du:dateUtc="2025-06-04T23:13:00Z">
                <w:pPr>
                  <w:spacing w:before="0"/>
                  <w:textAlignment w:val="baseline"/>
                </w:pPr>
              </w:pPrChange>
            </w:pPr>
            <w:r w:rsidRPr="001775AF">
              <w:rPr>
                <w:sz w:val="16"/>
                <w:szCs w:val="16"/>
                <w:lang w:eastAsia="de-DE"/>
              </w:rPr>
              <w:t>88.7%</w:t>
            </w:r>
          </w:p>
        </w:tc>
        <w:tc>
          <w:tcPr>
            <w:tcW w:w="406" w:type="pct"/>
            <w:tcBorders>
              <w:top w:val="nil"/>
              <w:left w:val="single" w:sz="4" w:space="0" w:color="auto"/>
              <w:bottom w:val="nil"/>
              <w:right w:val="nil"/>
            </w:tcBorders>
            <w:noWrap/>
            <w:vAlign w:val="center"/>
            <w:hideMark/>
            <w:tcPrChange w:id="2469"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67EB6B76" w14:textId="77777777" w:rsidR="00237471" w:rsidRPr="001775AF" w:rsidRDefault="00237471">
            <w:pPr>
              <w:spacing w:before="0"/>
              <w:jc w:val="center"/>
              <w:textAlignment w:val="baseline"/>
              <w:rPr>
                <w:sz w:val="16"/>
                <w:szCs w:val="16"/>
                <w:lang w:eastAsia="de-DE"/>
              </w:rPr>
              <w:pPrChange w:id="2470" w:author="Gary Sullivan" w:date="2025-06-04T16:13:00Z" w16du:dateUtc="2025-06-04T23:13:00Z">
                <w:pPr>
                  <w:spacing w:before="0"/>
                  <w:textAlignment w:val="baseline"/>
                </w:pPr>
              </w:pPrChange>
            </w:pPr>
            <w:r w:rsidRPr="001775AF">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Change w:id="2471"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4D8687ED" w14:textId="77777777" w:rsidR="00237471" w:rsidRPr="001775AF" w:rsidRDefault="00237471">
            <w:pPr>
              <w:spacing w:before="0"/>
              <w:jc w:val="center"/>
              <w:textAlignment w:val="baseline"/>
              <w:rPr>
                <w:sz w:val="16"/>
                <w:szCs w:val="16"/>
                <w:lang w:eastAsia="de-DE"/>
              </w:rPr>
              <w:pPrChange w:id="2472" w:author="Gary Sullivan" w:date="2025-06-04T16:13:00Z" w16du:dateUtc="2025-06-04T23:13:00Z">
                <w:pPr>
                  <w:spacing w:before="0"/>
                  <w:textAlignment w:val="baseline"/>
                </w:pPr>
              </w:pPrChange>
            </w:pPr>
            <w:r w:rsidRPr="001775AF">
              <w:rPr>
                <w:sz w:val="16"/>
                <w:szCs w:val="16"/>
                <w:lang w:eastAsia="de-DE"/>
              </w:rPr>
              <w:t>-20.77%</w:t>
            </w:r>
          </w:p>
        </w:tc>
        <w:tc>
          <w:tcPr>
            <w:tcW w:w="429" w:type="pct"/>
            <w:shd w:val="clear" w:color="auto" w:fill="CCFFCC"/>
            <w:noWrap/>
            <w:vAlign w:val="center"/>
            <w:hideMark/>
            <w:tcPrChange w:id="2473" w:author="Gary Sullivan" w:date="2025-06-04T16:10:00Z" w16du:dateUtc="2025-06-04T23:10:00Z">
              <w:tcPr>
                <w:tcW w:w="429" w:type="pct"/>
                <w:gridSpan w:val="2"/>
                <w:shd w:val="clear" w:color="auto" w:fill="CCFFCC"/>
                <w:noWrap/>
                <w:vAlign w:val="center"/>
                <w:hideMark/>
              </w:tcPr>
            </w:tcPrChange>
          </w:tcPr>
          <w:p w14:paraId="3D1964D1" w14:textId="77777777" w:rsidR="00237471" w:rsidRPr="001775AF" w:rsidRDefault="00237471">
            <w:pPr>
              <w:spacing w:before="0"/>
              <w:jc w:val="center"/>
              <w:textAlignment w:val="baseline"/>
              <w:rPr>
                <w:sz w:val="16"/>
                <w:szCs w:val="16"/>
                <w:lang w:eastAsia="de-DE"/>
              </w:rPr>
              <w:pPrChange w:id="2474" w:author="Gary Sullivan" w:date="2025-06-04T16:13:00Z" w16du:dateUtc="2025-06-04T23:13:00Z">
                <w:pPr>
                  <w:spacing w:before="0"/>
                  <w:textAlignment w:val="baseline"/>
                </w:pPr>
              </w:pPrChange>
            </w:pPr>
            <w:r w:rsidRPr="001775AF">
              <w:rPr>
                <w:sz w:val="16"/>
                <w:szCs w:val="16"/>
                <w:lang w:eastAsia="de-DE"/>
              </w:rPr>
              <w:t>-23.47%</w:t>
            </w:r>
          </w:p>
        </w:tc>
        <w:tc>
          <w:tcPr>
            <w:tcW w:w="429" w:type="pct"/>
            <w:tcBorders>
              <w:top w:val="nil"/>
              <w:left w:val="nil"/>
              <w:bottom w:val="nil"/>
              <w:right w:val="single" w:sz="4" w:space="0" w:color="auto"/>
            </w:tcBorders>
            <w:shd w:val="clear" w:color="auto" w:fill="CCFFCC"/>
            <w:noWrap/>
            <w:vAlign w:val="center"/>
            <w:hideMark/>
            <w:tcPrChange w:id="2475"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123D77FA" w14:textId="77777777" w:rsidR="00237471" w:rsidRPr="001775AF" w:rsidRDefault="00237471">
            <w:pPr>
              <w:spacing w:before="0"/>
              <w:jc w:val="center"/>
              <w:textAlignment w:val="baseline"/>
              <w:rPr>
                <w:sz w:val="16"/>
                <w:szCs w:val="16"/>
                <w:lang w:eastAsia="de-DE"/>
              </w:rPr>
              <w:pPrChange w:id="2476" w:author="Gary Sullivan" w:date="2025-06-04T16:13:00Z" w16du:dateUtc="2025-06-04T23:13:00Z">
                <w:pPr>
                  <w:spacing w:before="0"/>
                  <w:textAlignment w:val="baseline"/>
                </w:pPr>
              </w:pPrChange>
            </w:pPr>
            <w:r w:rsidRPr="001775AF">
              <w:rPr>
                <w:sz w:val="16"/>
                <w:szCs w:val="16"/>
                <w:lang w:eastAsia="de-DE"/>
              </w:rPr>
              <w:t>-25.10%</w:t>
            </w:r>
          </w:p>
        </w:tc>
        <w:tc>
          <w:tcPr>
            <w:tcW w:w="444" w:type="pct"/>
            <w:noWrap/>
            <w:vAlign w:val="center"/>
            <w:hideMark/>
            <w:tcPrChange w:id="2477" w:author="Gary Sullivan" w:date="2025-06-04T16:10:00Z" w16du:dateUtc="2025-06-04T23:10:00Z">
              <w:tcPr>
                <w:tcW w:w="444" w:type="pct"/>
                <w:gridSpan w:val="2"/>
                <w:noWrap/>
                <w:vAlign w:val="center"/>
                <w:hideMark/>
              </w:tcPr>
            </w:tcPrChange>
          </w:tcPr>
          <w:p w14:paraId="5B306153" w14:textId="77777777" w:rsidR="00237471" w:rsidRPr="001775AF" w:rsidRDefault="00237471">
            <w:pPr>
              <w:spacing w:before="0"/>
              <w:jc w:val="center"/>
              <w:textAlignment w:val="baseline"/>
              <w:rPr>
                <w:sz w:val="16"/>
                <w:szCs w:val="16"/>
                <w:lang w:eastAsia="de-DE"/>
              </w:rPr>
              <w:pPrChange w:id="2478" w:author="Gary Sullivan" w:date="2025-06-04T16:13:00Z" w16du:dateUtc="2025-06-04T23:13:00Z">
                <w:pPr>
                  <w:spacing w:before="0"/>
                  <w:textAlignment w:val="baseline"/>
                </w:pPr>
              </w:pPrChange>
            </w:pPr>
            <w:r w:rsidRPr="001775AF">
              <w:rPr>
                <w:sz w:val="16"/>
                <w:szCs w:val="16"/>
                <w:lang w:eastAsia="de-DE"/>
              </w:rPr>
              <w:t>814.7%</w:t>
            </w:r>
          </w:p>
        </w:tc>
        <w:tc>
          <w:tcPr>
            <w:tcW w:w="445" w:type="pct"/>
            <w:tcBorders>
              <w:top w:val="nil"/>
              <w:left w:val="nil"/>
              <w:bottom w:val="nil"/>
              <w:right w:val="single" w:sz="8" w:space="0" w:color="auto"/>
            </w:tcBorders>
            <w:noWrap/>
            <w:vAlign w:val="center"/>
            <w:hideMark/>
            <w:tcPrChange w:id="2479"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6A128D22" w14:textId="77777777" w:rsidR="00237471" w:rsidRPr="001775AF" w:rsidRDefault="00237471">
            <w:pPr>
              <w:spacing w:before="0"/>
              <w:jc w:val="center"/>
              <w:textAlignment w:val="baseline"/>
              <w:rPr>
                <w:sz w:val="16"/>
                <w:szCs w:val="16"/>
                <w:lang w:eastAsia="de-DE"/>
              </w:rPr>
              <w:pPrChange w:id="2480" w:author="Gary Sullivan" w:date="2025-06-04T16:13:00Z" w16du:dateUtc="2025-06-04T23:13:00Z">
                <w:pPr>
                  <w:spacing w:before="0"/>
                  <w:textAlignment w:val="baseline"/>
                </w:pPr>
              </w:pPrChange>
            </w:pPr>
            <w:r w:rsidRPr="001775AF">
              <w:rPr>
                <w:sz w:val="16"/>
                <w:szCs w:val="16"/>
                <w:lang w:eastAsia="de-DE"/>
              </w:rPr>
              <w:t>963.5%</w:t>
            </w:r>
          </w:p>
        </w:tc>
      </w:tr>
      <w:tr w:rsidR="00ED61A3" w:rsidRPr="00ED61A3" w14:paraId="66523FE1" w14:textId="77777777" w:rsidTr="006F578C">
        <w:trPr>
          <w:trHeight w:val="255"/>
          <w:trPrChange w:id="2481"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482"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4C19FB5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Change w:id="2483"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1BCBFF31" w14:textId="77777777" w:rsidR="00237471" w:rsidRPr="001775AF" w:rsidRDefault="00237471">
            <w:pPr>
              <w:spacing w:before="0"/>
              <w:jc w:val="center"/>
              <w:textAlignment w:val="baseline"/>
              <w:rPr>
                <w:sz w:val="16"/>
                <w:szCs w:val="16"/>
                <w:lang w:eastAsia="de-DE"/>
              </w:rPr>
              <w:pPrChange w:id="2484" w:author="Gary Sullivan" w:date="2025-06-04T16:13:00Z" w16du:dateUtc="2025-06-04T23:13:00Z">
                <w:pPr>
                  <w:spacing w:before="0"/>
                  <w:textAlignment w:val="baseline"/>
                </w:pPr>
              </w:pPrChange>
            </w:pPr>
            <w:r w:rsidRPr="001775AF">
              <w:rPr>
                <w:sz w:val="16"/>
                <w:szCs w:val="16"/>
                <w:lang w:eastAsia="de-DE"/>
              </w:rPr>
              <w:t>4.20%</w:t>
            </w:r>
          </w:p>
        </w:tc>
        <w:tc>
          <w:tcPr>
            <w:tcW w:w="353" w:type="pct"/>
            <w:shd w:val="clear" w:color="auto" w:fill="FFC7CE"/>
            <w:noWrap/>
            <w:vAlign w:val="center"/>
            <w:hideMark/>
            <w:tcPrChange w:id="2485" w:author="Gary Sullivan" w:date="2025-06-04T16:10:00Z" w16du:dateUtc="2025-06-04T23:10:00Z">
              <w:tcPr>
                <w:tcW w:w="353" w:type="pct"/>
                <w:gridSpan w:val="2"/>
                <w:shd w:val="clear" w:color="auto" w:fill="FFC7CE"/>
                <w:noWrap/>
                <w:vAlign w:val="center"/>
                <w:hideMark/>
              </w:tcPr>
            </w:tcPrChange>
          </w:tcPr>
          <w:p w14:paraId="7C09B252" w14:textId="77777777" w:rsidR="00237471" w:rsidRPr="001775AF" w:rsidRDefault="00237471">
            <w:pPr>
              <w:spacing w:before="0"/>
              <w:jc w:val="center"/>
              <w:textAlignment w:val="baseline"/>
              <w:rPr>
                <w:sz w:val="16"/>
                <w:szCs w:val="16"/>
                <w:lang w:eastAsia="de-DE"/>
              </w:rPr>
              <w:pPrChange w:id="2486" w:author="Gary Sullivan" w:date="2025-06-04T16:13:00Z" w16du:dateUtc="2025-06-04T23:13:00Z">
                <w:pPr>
                  <w:spacing w:before="0"/>
                  <w:textAlignment w:val="baseline"/>
                </w:pPr>
              </w:pPrChange>
            </w:pPr>
            <w:r w:rsidRPr="001775AF">
              <w:rPr>
                <w:sz w:val="16"/>
                <w:szCs w:val="16"/>
                <w:lang w:eastAsia="de-DE"/>
              </w:rPr>
              <w:t>3.03%</w:t>
            </w:r>
          </w:p>
        </w:tc>
        <w:tc>
          <w:tcPr>
            <w:tcW w:w="353" w:type="pct"/>
            <w:tcBorders>
              <w:top w:val="nil"/>
              <w:left w:val="nil"/>
              <w:bottom w:val="nil"/>
              <w:right w:val="single" w:sz="4" w:space="0" w:color="auto"/>
            </w:tcBorders>
            <w:noWrap/>
            <w:vAlign w:val="center"/>
            <w:hideMark/>
            <w:tcPrChange w:id="2487"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1B0AE47C" w14:textId="77777777" w:rsidR="00237471" w:rsidRPr="001775AF" w:rsidRDefault="00237471">
            <w:pPr>
              <w:spacing w:before="0"/>
              <w:jc w:val="center"/>
              <w:textAlignment w:val="baseline"/>
              <w:rPr>
                <w:sz w:val="16"/>
                <w:szCs w:val="16"/>
                <w:lang w:eastAsia="de-DE"/>
              </w:rPr>
              <w:pPrChange w:id="2488" w:author="Gary Sullivan" w:date="2025-06-04T16:13:00Z" w16du:dateUtc="2025-06-04T23:13:00Z">
                <w:pPr>
                  <w:spacing w:before="0"/>
                  <w:textAlignment w:val="baseline"/>
                </w:pPr>
              </w:pPrChange>
            </w:pPr>
            <w:r w:rsidRPr="001775AF">
              <w:rPr>
                <w:sz w:val="16"/>
                <w:szCs w:val="16"/>
                <w:lang w:eastAsia="de-DE"/>
              </w:rPr>
              <w:t>2.22%</w:t>
            </w:r>
          </w:p>
        </w:tc>
        <w:tc>
          <w:tcPr>
            <w:tcW w:w="353" w:type="pct"/>
            <w:noWrap/>
            <w:vAlign w:val="center"/>
            <w:hideMark/>
            <w:tcPrChange w:id="2489" w:author="Gary Sullivan" w:date="2025-06-04T16:10:00Z" w16du:dateUtc="2025-06-04T23:10:00Z">
              <w:tcPr>
                <w:tcW w:w="353" w:type="pct"/>
                <w:gridSpan w:val="2"/>
                <w:noWrap/>
                <w:vAlign w:val="center"/>
                <w:hideMark/>
              </w:tcPr>
            </w:tcPrChange>
          </w:tcPr>
          <w:p w14:paraId="0BEC23B8" w14:textId="77777777" w:rsidR="00237471" w:rsidRPr="001775AF" w:rsidRDefault="00237471">
            <w:pPr>
              <w:spacing w:before="0"/>
              <w:jc w:val="center"/>
              <w:textAlignment w:val="baseline"/>
              <w:rPr>
                <w:sz w:val="16"/>
                <w:szCs w:val="16"/>
                <w:lang w:eastAsia="de-DE"/>
              </w:rPr>
              <w:pPrChange w:id="2490" w:author="Gary Sullivan" w:date="2025-06-04T16:13:00Z" w16du:dateUtc="2025-06-04T23:13:00Z">
                <w:pPr>
                  <w:spacing w:before="0"/>
                  <w:textAlignment w:val="baseline"/>
                </w:pPr>
              </w:pPrChange>
            </w:pPr>
            <w:r w:rsidRPr="001775AF">
              <w:rPr>
                <w:sz w:val="16"/>
                <w:szCs w:val="16"/>
                <w:lang w:eastAsia="de-DE"/>
              </w:rPr>
              <w:t>87.7%</w:t>
            </w:r>
          </w:p>
        </w:tc>
        <w:tc>
          <w:tcPr>
            <w:tcW w:w="373" w:type="pct"/>
            <w:noWrap/>
            <w:vAlign w:val="center"/>
            <w:hideMark/>
            <w:tcPrChange w:id="2491" w:author="Gary Sullivan" w:date="2025-06-04T16:10:00Z" w16du:dateUtc="2025-06-04T23:10:00Z">
              <w:tcPr>
                <w:tcW w:w="127" w:type="pct"/>
                <w:gridSpan w:val="2"/>
                <w:noWrap/>
                <w:vAlign w:val="center"/>
                <w:hideMark/>
              </w:tcPr>
            </w:tcPrChange>
          </w:tcPr>
          <w:p w14:paraId="7D2305EF" w14:textId="77777777" w:rsidR="00237471" w:rsidRPr="001775AF" w:rsidRDefault="00237471">
            <w:pPr>
              <w:spacing w:before="0"/>
              <w:jc w:val="center"/>
              <w:textAlignment w:val="baseline"/>
              <w:rPr>
                <w:sz w:val="16"/>
                <w:szCs w:val="16"/>
                <w:lang w:eastAsia="de-DE"/>
              </w:rPr>
              <w:pPrChange w:id="2492" w:author="Gary Sullivan" w:date="2025-06-04T16:13:00Z" w16du:dateUtc="2025-06-04T23:13:00Z">
                <w:pPr>
                  <w:spacing w:before="0"/>
                  <w:textAlignment w:val="baseline"/>
                </w:pPr>
              </w:pPrChange>
            </w:pPr>
            <w:r w:rsidRPr="001775AF">
              <w:rPr>
                <w:sz w:val="16"/>
                <w:szCs w:val="16"/>
                <w:lang w:eastAsia="de-DE"/>
              </w:rPr>
              <w:t>89.2%</w:t>
            </w:r>
          </w:p>
        </w:tc>
        <w:tc>
          <w:tcPr>
            <w:tcW w:w="406" w:type="pct"/>
            <w:tcBorders>
              <w:top w:val="nil"/>
              <w:left w:val="single" w:sz="4" w:space="0" w:color="auto"/>
              <w:bottom w:val="nil"/>
              <w:right w:val="nil"/>
            </w:tcBorders>
            <w:noWrap/>
            <w:vAlign w:val="center"/>
            <w:hideMark/>
            <w:tcPrChange w:id="2493"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43A79597" w14:textId="77777777" w:rsidR="00237471" w:rsidRPr="001775AF" w:rsidRDefault="00237471">
            <w:pPr>
              <w:spacing w:before="0"/>
              <w:jc w:val="center"/>
              <w:textAlignment w:val="baseline"/>
              <w:rPr>
                <w:sz w:val="16"/>
                <w:szCs w:val="16"/>
                <w:lang w:eastAsia="de-DE"/>
              </w:rPr>
              <w:pPrChange w:id="2494" w:author="Gary Sullivan" w:date="2025-06-04T16:13:00Z" w16du:dateUtc="2025-06-04T23:13:00Z">
                <w:pPr>
                  <w:spacing w:before="0"/>
                  <w:textAlignment w:val="baseline"/>
                </w:pPr>
              </w:pPrChange>
            </w:pPr>
            <w:r w:rsidRPr="001775AF">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Change w:id="2495"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0F228DC3" w14:textId="77777777" w:rsidR="00237471" w:rsidRPr="001775AF" w:rsidRDefault="00237471">
            <w:pPr>
              <w:spacing w:before="0"/>
              <w:jc w:val="center"/>
              <w:textAlignment w:val="baseline"/>
              <w:rPr>
                <w:sz w:val="16"/>
                <w:szCs w:val="16"/>
                <w:lang w:eastAsia="de-DE"/>
              </w:rPr>
              <w:pPrChange w:id="2496" w:author="Gary Sullivan" w:date="2025-06-04T16:13:00Z" w16du:dateUtc="2025-06-04T23:13:00Z">
                <w:pPr>
                  <w:spacing w:before="0"/>
                  <w:textAlignment w:val="baseline"/>
                </w:pPr>
              </w:pPrChange>
            </w:pPr>
            <w:r w:rsidRPr="001775AF">
              <w:rPr>
                <w:sz w:val="16"/>
                <w:szCs w:val="16"/>
                <w:lang w:eastAsia="de-DE"/>
              </w:rPr>
              <w:t>-18.44%</w:t>
            </w:r>
          </w:p>
        </w:tc>
        <w:tc>
          <w:tcPr>
            <w:tcW w:w="429" w:type="pct"/>
            <w:shd w:val="clear" w:color="auto" w:fill="CCFFCC"/>
            <w:noWrap/>
            <w:vAlign w:val="center"/>
            <w:hideMark/>
            <w:tcPrChange w:id="2497" w:author="Gary Sullivan" w:date="2025-06-04T16:10:00Z" w16du:dateUtc="2025-06-04T23:10:00Z">
              <w:tcPr>
                <w:tcW w:w="429" w:type="pct"/>
                <w:gridSpan w:val="2"/>
                <w:shd w:val="clear" w:color="auto" w:fill="CCFFCC"/>
                <w:noWrap/>
                <w:vAlign w:val="center"/>
                <w:hideMark/>
              </w:tcPr>
            </w:tcPrChange>
          </w:tcPr>
          <w:p w14:paraId="3BA52564" w14:textId="77777777" w:rsidR="00237471" w:rsidRPr="001775AF" w:rsidRDefault="00237471">
            <w:pPr>
              <w:spacing w:before="0"/>
              <w:jc w:val="center"/>
              <w:textAlignment w:val="baseline"/>
              <w:rPr>
                <w:sz w:val="16"/>
                <w:szCs w:val="16"/>
                <w:lang w:eastAsia="de-DE"/>
              </w:rPr>
              <w:pPrChange w:id="2498" w:author="Gary Sullivan" w:date="2025-06-04T16:13:00Z" w16du:dateUtc="2025-06-04T23:13:00Z">
                <w:pPr>
                  <w:spacing w:before="0"/>
                  <w:textAlignment w:val="baseline"/>
                </w:pPr>
              </w:pPrChange>
            </w:pPr>
            <w:r w:rsidRPr="001775AF">
              <w:rPr>
                <w:sz w:val="16"/>
                <w:szCs w:val="16"/>
                <w:lang w:eastAsia="de-DE"/>
              </w:rPr>
              <w:t>-24.42%</w:t>
            </w:r>
          </w:p>
        </w:tc>
        <w:tc>
          <w:tcPr>
            <w:tcW w:w="429" w:type="pct"/>
            <w:tcBorders>
              <w:top w:val="nil"/>
              <w:left w:val="nil"/>
              <w:bottom w:val="nil"/>
              <w:right w:val="single" w:sz="4" w:space="0" w:color="auto"/>
            </w:tcBorders>
            <w:shd w:val="clear" w:color="auto" w:fill="CCFFCC"/>
            <w:noWrap/>
            <w:vAlign w:val="center"/>
            <w:hideMark/>
            <w:tcPrChange w:id="2499"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499845F8" w14:textId="77777777" w:rsidR="00237471" w:rsidRPr="001775AF" w:rsidRDefault="00237471">
            <w:pPr>
              <w:spacing w:before="0"/>
              <w:jc w:val="center"/>
              <w:textAlignment w:val="baseline"/>
              <w:rPr>
                <w:sz w:val="16"/>
                <w:szCs w:val="16"/>
                <w:lang w:eastAsia="de-DE"/>
              </w:rPr>
              <w:pPrChange w:id="2500" w:author="Gary Sullivan" w:date="2025-06-04T16:13:00Z" w16du:dateUtc="2025-06-04T23:13:00Z">
                <w:pPr>
                  <w:spacing w:before="0"/>
                  <w:textAlignment w:val="baseline"/>
                </w:pPr>
              </w:pPrChange>
            </w:pPr>
            <w:r w:rsidRPr="001775AF">
              <w:rPr>
                <w:sz w:val="16"/>
                <w:szCs w:val="16"/>
                <w:lang w:eastAsia="de-DE"/>
              </w:rPr>
              <w:t>-24.30%</w:t>
            </w:r>
          </w:p>
        </w:tc>
        <w:tc>
          <w:tcPr>
            <w:tcW w:w="444" w:type="pct"/>
            <w:noWrap/>
            <w:vAlign w:val="center"/>
            <w:hideMark/>
            <w:tcPrChange w:id="2501" w:author="Gary Sullivan" w:date="2025-06-04T16:10:00Z" w16du:dateUtc="2025-06-04T23:10:00Z">
              <w:tcPr>
                <w:tcW w:w="444" w:type="pct"/>
                <w:gridSpan w:val="2"/>
                <w:noWrap/>
                <w:vAlign w:val="center"/>
                <w:hideMark/>
              </w:tcPr>
            </w:tcPrChange>
          </w:tcPr>
          <w:p w14:paraId="71C1105C" w14:textId="77777777" w:rsidR="00237471" w:rsidRPr="001775AF" w:rsidRDefault="00237471">
            <w:pPr>
              <w:spacing w:before="0"/>
              <w:jc w:val="center"/>
              <w:textAlignment w:val="baseline"/>
              <w:rPr>
                <w:sz w:val="16"/>
                <w:szCs w:val="16"/>
                <w:lang w:eastAsia="de-DE"/>
              </w:rPr>
              <w:pPrChange w:id="2502" w:author="Gary Sullivan" w:date="2025-06-04T16:13:00Z" w16du:dateUtc="2025-06-04T23:13:00Z">
                <w:pPr>
                  <w:spacing w:before="0"/>
                  <w:textAlignment w:val="baseline"/>
                </w:pPr>
              </w:pPrChange>
            </w:pPr>
            <w:r w:rsidRPr="001775AF">
              <w:rPr>
                <w:sz w:val="16"/>
                <w:szCs w:val="16"/>
                <w:lang w:eastAsia="de-DE"/>
              </w:rPr>
              <w:t>739.9%</w:t>
            </w:r>
          </w:p>
        </w:tc>
        <w:tc>
          <w:tcPr>
            <w:tcW w:w="445" w:type="pct"/>
            <w:tcBorders>
              <w:top w:val="nil"/>
              <w:left w:val="nil"/>
              <w:bottom w:val="nil"/>
              <w:right w:val="single" w:sz="8" w:space="0" w:color="auto"/>
            </w:tcBorders>
            <w:noWrap/>
            <w:vAlign w:val="center"/>
            <w:hideMark/>
            <w:tcPrChange w:id="2503"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169D8E63" w14:textId="77777777" w:rsidR="00237471" w:rsidRPr="001775AF" w:rsidRDefault="00237471">
            <w:pPr>
              <w:spacing w:before="0"/>
              <w:jc w:val="center"/>
              <w:textAlignment w:val="baseline"/>
              <w:rPr>
                <w:sz w:val="16"/>
                <w:szCs w:val="16"/>
                <w:lang w:eastAsia="de-DE"/>
              </w:rPr>
              <w:pPrChange w:id="2504" w:author="Gary Sullivan" w:date="2025-06-04T16:13:00Z" w16du:dateUtc="2025-06-04T23:13:00Z">
                <w:pPr>
                  <w:spacing w:before="0"/>
                  <w:textAlignment w:val="baseline"/>
                </w:pPr>
              </w:pPrChange>
            </w:pPr>
            <w:r w:rsidRPr="001775AF">
              <w:rPr>
                <w:sz w:val="16"/>
                <w:szCs w:val="16"/>
                <w:lang w:eastAsia="de-DE"/>
              </w:rPr>
              <w:t>624.1%</w:t>
            </w:r>
          </w:p>
        </w:tc>
      </w:tr>
      <w:tr w:rsidR="007A5C31" w:rsidRPr="00ED61A3" w14:paraId="0DFA8FEE"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1775AF" w:rsidRDefault="00237471">
            <w:pPr>
              <w:spacing w:before="0"/>
              <w:jc w:val="center"/>
              <w:textAlignment w:val="baseline"/>
              <w:rPr>
                <w:sz w:val="16"/>
                <w:szCs w:val="16"/>
                <w:lang w:eastAsia="de-DE"/>
              </w:rPr>
              <w:pPrChange w:id="2505" w:author="Gary Sullivan" w:date="2025-06-04T16:13:00Z" w16du:dateUtc="2025-06-04T23:13:00Z">
                <w:pPr>
                  <w:spacing w:before="0"/>
                  <w:textAlignment w:val="baseline"/>
                </w:pPr>
              </w:pPrChange>
            </w:pPr>
            <w:r w:rsidRPr="001775AF">
              <w:rPr>
                <w:sz w:val="16"/>
                <w:szCs w:val="16"/>
                <w:lang w:eastAsia="de-DE"/>
              </w:rPr>
              <w:t>4.13%</w:t>
            </w:r>
          </w:p>
        </w:tc>
        <w:tc>
          <w:tcPr>
            <w:tcW w:w="353" w:type="pct"/>
            <w:tcBorders>
              <w:top w:val="single" w:sz="8" w:space="0" w:color="auto"/>
              <w:left w:val="nil"/>
              <w:bottom w:val="single" w:sz="8" w:space="0" w:color="auto"/>
              <w:right w:val="nil"/>
            </w:tcBorders>
            <w:noWrap/>
            <w:vAlign w:val="center"/>
            <w:hideMark/>
          </w:tcPr>
          <w:p w14:paraId="24DC392E" w14:textId="77777777" w:rsidR="00237471" w:rsidRPr="001775AF" w:rsidRDefault="00237471">
            <w:pPr>
              <w:spacing w:before="0"/>
              <w:jc w:val="center"/>
              <w:textAlignment w:val="baseline"/>
              <w:rPr>
                <w:sz w:val="16"/>
                <w:szCs w:val="16"/>
                <w:lang w:eastAsia="de-DE"/>
              </w:rPr>
              <w:pPrChange w:id="2506" w:author="Gary Sullivan" w:date="2025-06-04T16:13:00Z" w16du:dateUtc="2025-06-04T23:13:00Z">
                <w:pPr>
                  <w:spacing w:before="0"/>
                  <w:textAlignment w:val="baseline"/>
                </w:pPr>
              </w:pPrChange>
            </w:pPr>
            <w:r w:rsidRPr="001775AF">
              <w:rPr>
                <w:sz w:val="16"/>
                <w:szCs w:val="16"/>
                <w:lang w:eastAsia="de-DE"/>
              </w:rPr>
              <w:t>1.85%</w:t>
            </w:r>
          </w:p>
        </w:tc>
        <w:tc>
          <w:tcPr>
            <w:tcW w:w="353" w:type="pct"/>
            <w:tcBorders>
              <w:top w:val="single" w:sz="8" w:space="0" w:color="auto"/>
              <w:left w:val="nil"/>
              <w:bottom w:val="single" w:sz="8" w:space="0" w:color="auto"/>
              <w:right w:val="single" w:sz="4" w:space="0" w:color="auto"/>
            </w:tcBorders>
            <w:noWrap/>
            <w:vAlign w:val="center"/>
            <w:hideMark/>
          </w:tcPr>
          <w:p w14:paraId="2F8A5189" w14:textId="77777777" w:rsidR="00237471" w:rsidRPr="001775AF" w:rsidRDefault="00237471">
            <w:pPr>
              <w:spacing w:before="0"/>
              <w:jc w:val="center"/>
              <w:textAlignment w:val="baseline"/>
              <w:rPr>
                <w:sz w:val="16"/>
                <w:szCs w:val="16"/>
                <w:lang w:eastAsia="de-DE"/>
              </w:rPr>
              <w:pPrChange w:id="2507" w:author="Gary Sullivan" w:date="2025-06-04T16:13:00Z" w16du:dateUtc="2025-06-04T23:13:00Z">
                <w:pPr>
                  <w:spacing w:before="0"/>
                  <w:textAlignment w:val="baseline"/>
                </w:pPr>
              </w:pPrChange>
            </w:pPr>
            <w:r w:rsidRPr="001775AF">
              <w:rPr>
                <w:sz w:val="16"/>
                <w:szCs w:val="16"/>
                <w:lang w:eastAsia="de-DE"/>
              </w:rPr>
              <w:t>1.73%</w:t>
            </w:r>
          </w:p>
        </w:tc>
        <w:tc>
          <w:tcPr>
            <w:tcW w:w="353" w:type="pct"/>
            <w:tcBorders>
              <w:top w:val="single" w:sz="8" w:space="0" w:color="auto"/>
              <w:left w:val="nil"/>
              <w:bottom w:val="single" w:sz="8" w:space="0" w:color="auto"/>
              <w:right w:val="nil"/>
            </w:tcBorders>
            <w:noWrap/>
            <w:vAlign w:val="center"/>
            <w:hideMark/>
          </w:tcPr>
          <w:p w14:paraId="6866B49B" w14:textId="77777777" w:rsidR="00237471" w:rsidRPr="001775AF" w:rsidRDefault="00237471">
            <w:pPr>
              <w:spacing w:before="0"/>
              <w:jc w:val="center"/>
              <w:textAlignment w:val="baseline"/>
              <w:rPr>
                <w:sz w:val="16"/>
                <w:szCs w:val="16"/>
                <w:lang w:eastAsia="de-DE"/>
              </w:rPr>
              <w:pPrChange w:id="2508" w:author="Gary Sullivan" w:date="2025-06-04T16:13:00Z" w16du:dateUtc="2025-06-04T23:13:00Z">
                <w:pPr>
                  <w:spacing w:before="0"/>
                  <w:textAlignment w:val="baseline"/>
                </w:pPr>
              </w:pPrChange>
            </w:pPr>
            <w:r w:rsidRPr="001775AF">
              <w:rPr>
                <w:sz w:val="16"/>
                <w:szCs w:val="16"/>
                <w:lang w:eastAsia="de-DE"/>
              </w:rPr>
              <w:t>92.6%</w:t>
            </w:r>
          </w:p>
        </w:tc>
        <w:tc>
          <w:tcPr>
            <w:tcW w:w="373" w:type="pct"/>
            <w:tcBorders>
              <w:top w:val="single" w:sz="8" w:space="0" w:color="auto"/>
              <w:left w:val="nil"/>
              <w:bottom w:val="single" w:sz="8" w:space="0" w:color="auto"/>
              <w:right w:val="nil"/>
            </w:tcBorders>
            <w:noWrap/>
            <w:vAlign w:val="center"/>
            <w:hideMark/>
          </w:tcPr>
          <w:p w14:paraId="472B9538" w14:textId="77777777" w:rsidR="00237471" w:rsidRPr="001775AF" w:rsidRDefault="00237471">
            <w:pPr>
              <w:spacing w:before="0"/>
              <w:jc w:val="center"/>
              <w:textAlignment w:val="baseline"/>
              <w:rPr>
                <w:sz w:val="16"/>
                <w:szCs w:val="16"/>
                <w:lang w:eastAsia="de-DE"/>
              </w:rPr>
              <w:pPrChange w:id="2509" w:author="Gary Sullivan" w:date="2025-06-04T16:13:00Z" w16du:dateUtc="2025-06-04T23:13:00Z">
                <w:pPr>
                  <w:spacing w:before="0"/>
                  <w:textAlignment w:val="baseline"/>
                </w:pPr>
              </w:pPrChange>
            </w:pPr>
            <w:r w:rsidRPr="001775AF">
              <w:rPr>
                <w:sz w:val="16"/>
                <w:szCs w:val="16"/>
                <w:lang w:eastAsia="de-DE"/>
              </w:rPr>
              <w:t>88.5%</w:t>
            </w:r>
          </w:p>
        </w:tc>
        <w:tc>
          <w:tcPr>
            <w:tcW w:w="406" w:type="pct"/>
            <w:tcBorders>
              <w:top w:val="single" w:sz="8" w:space="0" w:color="auto"/>
              <w:left w:val="single" w:sz="4" w:space="0" w:color="auto"/>
              <w:bottom w:val="single" w:sz="8" w:space="0" w:color="auto"/>
              <w:right w:val="nil"/>
            </w:tcBorders>
            <w:noWrap/>
            <w:vAlign w:val="center"/>
            <w:hideMark/>
          </w:tcPr>
          <w:p w14:paraId="6E08694C" w14:textId="77777777" w:rsidR="00237471" w:rsidRPr="001775AF" w:rsidRDefault="00237471">
            <w:pPr>
              <w:spacing w:before="0"/>
              <w:jc w:val="center"/>
              <w:textAlignment w:val="baseline"/>
              <w:rPr>
                <w:sz w:val="16"/>
                <w:szCs w:val="16"/>
                <w:lang w:eastAsia="de-DE"/>
              </w:rPr>
              <w:pPrChange w:id="2510" w:author="Gary Sullivan" w:date="2025-06-04T16:13:00Z" w16du:dateUtc="2025-06-04T23:13:00Z">
                <w:pPr>
                  <w:spacing w:before="0"/>
                  <w:textAlignment w:val="baseline"/>
                </w:pPr>
              </w:pPrChange>
            </w:pPr>
            <w:r w:rsidRPr="001775AF">
              <w:rPr>
                <w:sz w:val="16"/>
                <w:szCs w:val="16"/>
                <w:lang w:eastAsia="de-DE"/>
              </w:rPr>
              <w:t>86%</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1775AF" w:rsidRDefault="00237471">
            <w:pPr>
              <w:spacing w:before="0"/>
              <w:jc w:val="center"/>
              <w:textAlignment w:val="baseline"/>
              <w:rPr>
                <w:sz w:val="16"/>
                <w:szCs w:val="16"/>
                <w:lang w:eastAsia="de-DE"/>
              </w:rPr>
              <w:pPrChange w:id="2511" w:author="Gary Sullivan" w:date="2025-06-04T16:13:00Z" w16du:dateUtc="2025-06-04T23:13:00Z">
                <w:pPr>
                  <w:spacing w:before="0"/>
                  <w:textAlignment w:val="baseline"/>
                </w:pPr>
              </w:pPrChange>
            </w:pPr>
            <w:r w:rsidRPr="001775AF">
              <w:rPr>
                <w:sz w:val="16"/>
                <w:szCs w:val="16"/>
                <w:lang w:eastAsia="de-DE"/>
              </w:rPr>
              <w:t>-19.64%</w:t>
            </w:r>
          </w:p>
        </w:tc>
        <w:tc>
          <w:tcPr>
            <w:tcW w:w="429"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1775AF" w:rsidRDefault="00237471">
            <w:pPr>
              <w:spacing w:before="0"/>
              <w:jc w:val="center"/>
              <w:textAlignment w:val="baseline"/>
              <w:rPr>
                <w:sz w:val="16"/>
                <w:szCs w:val="16"/>
                <w:lang w:eastAsia="de-DE"/>
              </w:rPr>
              <w:pPrChange w:id="2512" w:author="Gary Sullivan" w:date="2025-06-04T16:13:00Z" w16du:dateUtc="2025-06-04T23:13:00Z">
                <w:pPr>
                  <w:spacing w:before="0"/>
                  <w:textAlignment w:val="baseline"/>
                </w:pPr>
              </w:pPrChange>
            </w:pPr>
            <w:r w:rsidRPr="001775AF">
              <w:rPr>
                <w:sz w:val="16"/>
                <w:szCs w:val="16"/>
                <w:lang w:eastAsia="de-DE"/>
              </w:rPr>
              <w:t>-28.54%</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1775AF" w:rsidRDefault="00237471">
            <w:pPr>
              <w:spacing w:before="0"/>
              <w:jc w:val="center"/>
              <w:textAlignment w:val="baseline"/>
              <w:rPr>
                <w:sz w:val="16"/>
                <w:szCs w:val="16"/>
                <w:lang w:eastAsia="de-DE"/>
              </w:rPr>
              <w:pPrChange w:id="2513" w:author="Gary Sullivan" w:date="2025-06-04T16:13:00Z" w16du:dateUtc="2025-06-04T23:13:00Z">
                <w:pPr>
                  <w:spacing w:before="0"/>
                  <w:textAlignment w:val="baseline"/>
                </w:pPr>
              </w:pPrChange>
            </w:pPr>
            <w:r w:rsidRPr="001775AF">
              <w:rPr>
                <w:sz w:val="16"/>
                <w:szCs w:val="16"/>
                <w:lang w:eastAsia="de-DE"/>
              </w:rPr>
              <w:t>-27.53%</w:t>
            </w:r>
          </w:p>
        </w:tc>
        <w:tc>
          <w:tcPr>
            <w:tcW w:w="444" w:type="pct"/>
            <w:tcBorders>
              <w:top w:val="single" w:sz="8" w:space="0" w:color="auto"/>
              <w:left w:val="nil"/>
              <w:bottom w:val="single" w:sz="8" w:space="0" w:color="auto"/>
              <w:right w:val="nil"/>
            </w:tcBorders>
            <w:noWrap/>
            <w:vAlign w:val="center"/>
            <w:hideMark/>
          </w:tcPr>
          <w:p w14:paraId="25EDE9C7" w14:textId="77777777" w:rsidR="00237471" w:rsidRPr="001775AF" w:rsidRDefault="00237471">
            <w:pPr>
              <w:spacing w:before="0"/>
              <w:jc w:val="center"/>
              <w:textAlignment w:val="baseline"/>
              <w:rPr>
                <w:sz w:val="16"/>
                <w:szCs w:val="16"/>
                <w:lang w:eastAsia="de-DE"/>
              </w:rPr>
              <w:pPrChange w:id="2514" w:author="Gary Sullivan" w:date="2025-06-04T16:13:00Z" w16du:dateUtc="2025-06-04T23:13:00Z">
                <w:pPr>
                  <w:spacing w:before="0"/>
                  <w:textAlignment w:val="baseline"/>
                </w:pPr>
              </w:pPrChange>
            </w:pPr>
            <w:r w:rsidRPr="001775AF">
              <w:rPr>
                <w:sz w:val="16"/>
                <w:szCs w:val="16"/>
                <w:lang w:eastAsia="de-DE"/>
              </w:rPr>
              <w:t>809.8%</w:t>
            </w:r>
          </w:p>
        </w:tc>
        <w:tc>
          <w:tcPr>
            <w:tcW w:w="445" w:type="pct"/>
            <w:tcBorders>
              <w:top w:val="single" w:sz="8" w:space="0" w:color="auto"/>
              <w:left w:val="nil"/>
              <w:bottom w:val="single" w:sz="8" w:space="0" w:color="auto"/>
              <w:right w:val="single" w:sz="8" w:space="0" w:color="auto"/>
            </w:tcBorders>
            <w:noWrap/>
            <w:vAlign w:val="center"/>
            <w:hideMark/>
          </w:tcPr>
          <w:p w14:paraId="332E302A" w14:textId="77777777" w:rsidR="00237471" w:rsidRPr="001775AF" w:rsidRDefault="00237471">
            <w:pPr>
              <w:spacing w:before="0"/>
              <w:jc w:val="center"/>
              <w:textAlignment w:val="baseline"/>
              <w:rPr>
                <w:sz w:val="16"/>
                <w:szCs w:val="16"/>
                <w:lang w:eastAsia="de-DE"/>
              </w:rPr>
              <w:pPrChange w:id="2515" w:author="Gary Sullivan" w:date="2025-06-04T16:13:00Z" w16du:dateUtc="2025-06-04T23:13:00Z">
                <w:pPr>
                  <w:spacing w:before="0"/>
                  <w:textAlignment w:val="baseline"/>
                </w:pPr>
              </w:pPrChange>
            </w:pPr>
            <w:r w:rsidRPr="001775AF">
              <w:rPr>
                <w:sz w:val="16"/>
                <w:szCs w:val="16"/>
                <w:lang w:eastAsia="de-DE"/>
              </w:rPr>
              <w:t>824.7%</w:t>
            </w:r>
          </w:p>
        </w:tc>
      </w:tr>
      <w:tr w:rsidR="009C52FC" w:rsidRPr="00ED61A3" w14:paraId="610A7AD4" w14:textId="77777777" w:rsidTr="006F578C">
        <w:trPr>
          <w:trHeight w:val="255"/>
          <w:trPrChange w:id="2516"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517"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60705AAD"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Change w:id="2518" w:author="Gary Sullivan" w:date="2025-06-04T16:10:00Z" w16du:dateUtc="2025-06-04T23:10:00Z">
              <w:tcPr>
                <w:tcW w:w="353" w:type="pct"/>
                <w:gridSpan w:val="2"/>
                <w:tcBorders>
                  <w:top w:val="single" w:sz="8" w:space="0" w:color="auto"/>
                  <w:left w:val="single" w:sz="8" w:space="0" w:color="auto"/>
                  <w:bottom w:val="nil"/>
                  <w:right w:val="nil"/>
                </w:tcBorders>
                <w:shd w:val="clear" w:color="auto" w:fill="FFC7CE"/>
                <w:noWrap/>
                <w:vAlign w:val="center"/>
                <w:hideMark/>
              </w:tcPr>
            </w:tcPrChange>
          </w:tcPr>
          <w:p w14:paraId="5153880C" w14:textId="77777777" w:rsidR="00237471" w:rsidRPr="001775AF" w:rsidRDefault="00237471">
            <w:pPr>
              <w:spacing w:before="0"/>
              <w:jc w:val="center"/>
              <w:textAlignment w:val="baseline"/>
              <w:rPr>
                <w:sz w:val="16"/>
                <w:szCs w:val="16"/>
                <w:lang w:eastAsia="de-DE"/>
              </w:rPr>
              <w:pPrChange w:id="2519" w:author="Gary Sullivan" w:date="2025-06-04T16:13:00Z" w16du:dateUtc="2025-06-04T23:13:00Z">
                <w:pPr>
                  <w:spacing w:before="0"/>
                  <w:textAlignment w:val="baseline"/>
                </w:pPr>
              </w:pPrChange>
            </w:pPr>
            <w:r w:rsidRPr="001775AF">
              <w:rPr>
                <w:sz w:val="16"/>
                <w:szCs w:val="16"/>
                <w:lang w:eastAsia="de-DE"/>
              </w:rPr>
              <w:t>4.33%</w:t>
            </w:r>
          </w:p>
        </w:tc>
        <w:tc>
          <w:tcPr>
            <w:tcW w:w="353" w:type="pct"/>
            <w:noWrap/>
            <w:vAlign w:val="center"/>
            <w:hideMark/>
            <w:tcPrChange w:id="2520" w:author="Gary Sullivan" w:date="2025-06-04T16:10:00Z" w16du:dateUtc="2025-06-04T23:10:00Z">
              <w:tcPr>
                <w:tcW w:w="353" w:type="pct"/>
                <w:gridSpan w:val="2"/>
                <w:noWrap/>
                <w:vAlign w:val="center"/>
                <w:hideMark/>
              </w:tcPr>
            </w:tcPrChange>
          </w:tcPr>
          <w:p w14:paraId="0C970F1A" w14:textId="77777777" w:rsidR="00237471" w:rsidRPr="001775AF" w:rsidRDefault="00237471">
            <w:pPr>
              <w:spacing w:before="0"/>
              <w:jc w:val="center"/>
              <w:textAlignment w:val="baseline"/>
              <w:rPr>
                <w:sz w:val="16"/>
                <w:szCs w:val="16"/>
                <w:lang w:eastAsia="de-DE"/>
              </w:rPr>
              <w:pPrChange w:id="2521" w:author="Gary Sullivan" w:date="2025-06-04T16:13:00Z" w16du:dateUtc="2025-06-04T23:13:00Z">
                <w:pPr>
                  <w:spacing w:before="0"/>
                  <w:textAlignment w:val="baseline"/>
                </w:pPr>
              </w:pPrChange>
            </w:pPr>
            <w:r w:rsidRPr="001775AF">
              <w:rPr>
                <w:sz w:val="16"/>
                <w:szCs w:val="16"/>
                <w:lang w:eastAsia="de-DE"/>
              </w:rPr>
              <w:t>2.09%</w:t>
            </w:r>
          </w:p>
        </w:tc>
        <w:tc>
          <w:tcPr>
            <w:tcW w:w="353" w:type="pct"/>
            <w:tcBorders>
              <w:top w:val="nil"/>
              <w:left w:val="nil"/>
              <w:bottom w:val="nil"/>
              <w:right w:val="single" w:sz="4" w:space="0" w:color="auto"/>
            </w:tcBorders>
            <w:noWrap/>
            <w:vAlign w:val="center"/>
            <w:hideMark/>
            <w:tcPrChange w:id="2522"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1A2B0AA6" w14:textId="77777777" w:rsidR="00237471" w:rsidRPr="001775AF" w:rsidRDefault="00237471">
            <w:pPr>
              <w:spacing w:before="0"/>
              <w:jc w:val="center"/>
              <w:textAlignment w:val="baseline"/>
              <w:rPr>
                <w:sz w:val="16"/>
                <w:szCs w:val="16"/>
                <w:lang w:eastAsia="de-DE"/>
              </w:rPr>
              <w:pPrChange w:id="2523" w:author="Gary Sullivan" w:date="2025-06-04T16:13:00Z" w16du:dateUtc="2025-06-04T23:13:00Z">
                <w:pPr>
                  <w:spacing w:before="0"/>
                  <w:textAlignment w:val="baseline"/>
                </w:pPr>
              </w:pPrChange>
            </w:pPr>
            <w:r w:rsidRPr="001775AF">
              <w:rPr>
                <w:sz w:val="16"/>
                <w:szCs w:val="16"/>
                <w:lang w:eastAsia="de-DE"/>
              </w:rPr>
              <w:t>1.40%</w:t>
            </w:r>
          </w:p>
        </w:tc>
        <w:tc>
          <w:tcPr>
            <w:tcW w:w="353" w:type="pct"/>
            <w:noWrap/>
            <w:vAlign w:val="center"/>
            <w:hideMark/>
            <w:tcPrChange w:id="2524" w:author="Gary Sullivan" w:date="2025-06-04T16:10:00Z" w16du:dateUtc="2025-06-04T23:10:00Z">
              <w:tcPr>
                <w:tcW w:w="353" w:type="pct"/>
                <w:gridSpan w:val="2"/>
                <w:noWrap/>
                <w:vAlign w:val="center"/>
                <w:hideMark/>
              </w:tcPr>
            </w:tcPrChange>
          </w:tcPr>
          <w:p w14:paraId="0044509C" w14:textId="77777777" w:rsidR="00237471" w:rsidRPr="001775AF" w:rsidRDefault="00237471">
            <w:pPr>
              <w:spacing w:before="0"/>
              <w:jc w:val="center"/>
              <w:textAlignment w:val="baseline"/>
              <w:rPr>
                <w:sz w:val="16"/>
                <w:szCs w:val="16"/>
                <w:lang w:eastAsia="de-DE"/>
              </w:rPr>
              <w:pPrChange w:id="2525" w:author="Gary Sullivan" w:date="2025-06-04T16:13:00Z" w16du:dateUtc="2025-06-04T23:13:00Z">
                <w:pPr>
                  <w:spacing w:before="0"/>
                  <w:textAlignment w:val="baseline"/>
                </w:pPr>
              </w:pPrChange>
            </w:pPr>
            <w:r w:rsidRPr="001775AF">
              <w:rPr>
                <w:sz w:val="16"/>
                <w:szCs w:val="16"/>
                <w:lang w:eastAsia="de-DE"/>
              </w:rPr>
              <w:t>94.9%</w:t>
            </w:r>
          </w:p>
        </w:tc>
        <w:tc>
          <w:tcPr>
            <w:tcW w:w="373" w:type="pct"/>
            <w:noWrap/>
            <w:vAlign w:val="center"/>
            <w:hideMark/>
            <w:tcPrChange w:id="2526" w:author="Gary Sullivan" w:date="2025-06-04T16:10:00Z" w16du:dateUtc="2025-06-04T23:10:00Z">
              <w:tcPr>
                <w:tcW w:w="127" w:type="pct"/>
                <w:gridSpan w:val="2"/>
                <w:noWrap/>
                <w:vAlign w:val="center"/>
                <w:hideMark/>
              </w:tcPr>
            </w:tcPrChange>
          </w:tcPr>
          <w:p w14:paraId="57D51D07" w14:textId="77777777" w:rsidR="00237471" w:rsidRPr="001775AF" w:rsidRDefault="00237471">
            <w:pPr>
              <w:spacing w:before="0"/>
              <w:jc w:val="center"/>
              <w:textAlignment w:val="baseline"/>
              <w:rPr>
                <w:sz w:val="16"/>
                <w:szCs w:val="16"/>
                <w:lang w:eastAsia="de-DE"/>
              </w:rPr>
              <w:pPrChange w:id="2527" w:author="Gary Sullivan" w:date="2025-06-04T16:13:00Z" w16du:dateUtc="2025-06-04T23:13:00Z">
                <w:pPr>
                  <w:spacing w:before="0"/>
                  <w:textAlignment w:val="baseline"/>
                </w:pPr>
              </w:pPrChange>
            </w:pPr>
            <w:r w:rsidRPr="001775AF">
              <w:rPr>
                <w:sz w:val="16"/>
                <w:szCs w:val="16"/>
                <w:lang w:eastAsia="de-DE"/>
              </w:rPr>
              <w:t>90.4%</w:t>
            </w:r>
          </w:p>
        </w:tc>
        <w:tc>
          <w:tcPr>
            <w:tcW w:w="406" w:type="pct"/>
            <w:tcBorders>
              <w:top w:val="nil"/>
              <w:left w:val="single" w:sz="4" w:space="0" w:color="auto"/>
              <w:bottom w:val="nil"/>
              <w:right w:val="nil"/>
            </w:tcBorders>
            <w:noWrap/>
            <w:vAlign w:val="center"/>
            <w:hideMark/>
            <w:tcPrChange w:id="2528"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25C783C4" w14:textId="77777777" w:rsidR="00237471" w:rsidRPr="001775AF" w:rsidRDefault="00237471">
            <w:pPr>
              <w:spacing w:before="0"/>
              <w:jc w:val="center"/>
              <w:textAlignment w:val="baseline"/>
              <w:rPr>
                <w:sz w:val="16"/>
                <w:szCs w:val="16"/>
                <w:lang w:eastAsia="de-DE"/>
              </w:rPr>
              <w:pPrChange w:id="2529" w:author="Gary Sullivan" w:date="2025-06-04T16:13:00Z" w16du:dateUtc="2025-06-04T23:13:00Z">
                <w:pPr>
                  <w:spacing w:before="0"/>
                  <w:textAlignment w:val="baseline"/>
                </w:pPr>
              </w:pPrChange>
            </w:pPr>
            <w:r w:rsidRPr="001775AF">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Change w:id="2530" w:author="Gary Sullivan" w:date="2025-06-04T16:10:00Z" w16du:dateUtc="2025-06-04T23:10:00Z">
              <w:tcPr>
                <w:tcW w:w="429" w:type="pct"/>
                <w:tcBorders>
                  <w:top w:val="single" w:sz="8" w:space="0" w:color="auto"/>
                  <w:left w:val="single" w:sz="8" w:space="0" w:color="auto"/>
                  <w:bottom w:val="nil"/>
                  <w:right w:val="nil"/>
                </w:tcBorders>
                <w:shd w:val="clear" w:color="auto" w:fill="CCFFCC"/>
                <w:noWrap/>
                <w:vAlign w:val="center"/>
                <w:hideMark/>
              </w:tcPr>
            </w:tcPrChange>
          </w:tcPr>
          <w:p w14:paraId="7216BF7B" w14:textId="77777777" w:rsidR="00237471" w:rsidRPr="001775AF" w:rsidRDefault="00237471">
            <w:pPr>
              <w:spacing w:before="0"/>
              <w:jc w:val="center"/>
              <w:textAlignment w:val="baseline"/>
              <w:rPr>
                <w:sz w:val="16"/>
                <w:szCs w:val="16"/>
                <w:lang w:eastAsia="de-DE"/>
              </w:rPr>
              <w:pPrChange w:id="2531" w:author="Gary Sullivan" w:date="2025-06-04T16:13:00Z" w16du:dateUtc="2025-06-04T23:13:00Z">
                <w:pPr>
                  <w:spacing w:before="0"/>
                  <w:textAlignment w:val="baseline"/>
                </w:pPr>
              </w:pPrChange>
            </w:pPr>
            <w:r w:rsidRPr="001775AF">
              <w:rPr>
                <w:sz w:val="16"/>
                <w:szCs w:val="16"/>
                <w:lang w:eastAsia="de-DE"/>
              </w:rPr>
              <w:t>-22.64%</w:t>
            </w:r>
          </w:p>
        </w:tc>
        <w:tc>
          <w:tcPr>
            <w:tcW w:w="429" w:type="pct"/>
            <w:tcBorders>
              <w:top w:val="single" w:sz="8" w:space="0" w:color="auto"/>
              <w:left w:val="nil"/>
              <w:bottom w:val="nil"/>
              <w:right w:val="nil"/>
            </w:tcBorders>
            <w:shd w:val="clear" w:color="auto" w:fill="CCFFCC"/>
            <w:noWrap/>
            <w:vAlign w:val="center"/>
            <w:hideMark/>
            <w:tcPrChange w:id="2532" w:author="Gary Sullivan" w:date="2025-06-04T16:10:00Z" w16du:dateUtc="2025-06-04T23:10:00Z">
              <w:tcPr>
                <w:tcW w:w="429" w:type="pct"/>
                <w:gridSpan w:val="2"/>
                <w:tcBorders>
                  <w:top w:val="single" w:sz="8" w:space="0" w:color="auto"/>
                  <w:left w:val="nil"/>
                  <w:bottom w:val="nil"/>
                  <w:right w:val="nil"/>
                </w:tcBorders>
                <w:shd w:val="clear" w:color="auto" w:fill="CCFFCC"/>
                <w:noWrap/>
                <w:vAlign w:val="center"/>
                <w:hideMark/>
              </w:tcPr>
            </w:tcPrChange>
          </w:tcPr>
          <w:p w14:paraId="6DBCC43F" w14:textId="77777777" w:rsidR="00237471" w:rsidRPr="001775AF" w:rsidRDefault="00237471">
            <w:pPr>
              <w:spacing w:before="0"/>
              <w:jc w:val="center"/>
              <w:textAlignment w:val="baseline"/>
              <w:rPr>
                <w:sz w:val="16"/>
                <w:szCs w:val="16"/>
                <w:lang w:eastAsia="de-DE"/>
              </w:rPr>
              <w:pPrChange w:id="2533" w:author="Gary Sullivan" w:date="2025-06-04T16:13:00Z" w16du:dateUtc="2025-06-04T23:13:00Z">
                <w:pPr>
                  <w:spacing w:before="0"/>
                  <w:textAlignment w:val="baseline"/>
                </w:pPr>
              </w:pPrChange>
            </w:pPr>
            <w:r w:rsidRPr="001775AF">
              <w:rPr>
                <w:sz w:val="16"/>
                <w:szCs w:val="16"/>
                <w:lang w:eastAsia="de-DE"/>
              </w:rPr>
              <w:t>-24.13%</w:t>
            </w:r>
          </w:p>
        </w:tc>
        <w:tc>
          <w:tcPr>
            <w:tcW w:w="429" w:type="pct"/>
            <w:tcBorders>
              <w:top w:val="single" w:sz="8" w:space="0" w:color="auto"/>
              <w:left w:val="nil"/>
              <w:bottom w:val="nil"/>
              <w:right w:val="single" w:sz="4" w:space="0" w:color="auto"/>
            </w:tcBorders>
            <w:shd w:val="clear" w:color="auto" w:fill="CCFFCC"/>
            <w:noWrap/>
            <w:vAlign w:val="center"/>
            <w:hideMark/>
            <w:tcPrChange w:id="2534" w:author="Gary Sullivan" w:date="2025-06-04T16:10:00Z" w16du:dateUtc="2025-06-04T23:10:00Z">
              <w:tcPr>
                <w:tcW w:w="429" w:type="pct"/>
                <w:gridSpan w:val="2"/>
                <w:tcBorders>
                  <w:top w:val="single" w:sz="8" w:space="0" w:color="auto"/>
                  <w:left w:val="nil"/>
                  <w:bottom w:val="nil"/>
                  <w:right w:val="single" w:sz="4" w:space="0" w:color="auto"/>
                </w:tcBorders>
                <w:shd w:val="clear" w:color="auto" w:fill="CCFFCC"/>
                <w:noWrap/>
                <w:vAlign w:val="center"/>
                <w:hideMark/>
              </w:tcPr>
            </w:tcPrChange>
          </w:tcPr>
          <w:p w14:paraId="7DC19ABF" w14:textId="77777777" w:rsidR="00237471" w:rsidRPr="001775AF" w:rsidRDefault="00237471">
            <w:pPr>
              <w:spacing w:before="0"/>
              <w:jc w:val="center"/>
              <w:textAlignment w:val="baseline"/>
              <w:rPr>
                <w:sz w:val="16"/>
                <w:szCs w:val="16"/>
                <w:lang w:eastAsia="de-DE"/>
              </w:rPr>
              <w:pPrChange w:id="2535" w:author="Gary Sullivan" w:date="2025-06-04T16:13:00Z" w16du:dateUtc="2025-06-04T23:13:00Z">
                <w:pPr>
                  <w:spacing w:before="0"/>
                  <w:textAlignment w:val="baseline"/>
                </w:pPr>
              </w:pPrChange>
            </w:pPr>
            <w:r w:rsidRPr="001775AF">
              <w:rPr>
                <w:sz w:val="16"/>
                <w:szCs w:val="16"/>
                <w:lang w:eastAsia="de-DE"/>
              </w:rPr>
              <w:t>-25.42%</w:t>
            </w:r>
          </w:p>
        </w:tc>
        <w:tc>
          <w:tcPr>
            <w:tcW w:w="444" w:type="pct"/>
            <w:noWrap/>
            <w:vAlign w:val="center"/>
            <w:hideMark/>
            <w:tcPrChange w:id="2536" w:author="Gary Sullivan" w:date="2025-06-04T16:10:00Z" w16du:dateUtc="2025-06-04T23:10:00Z">
              <w:tcPr>
                <w:tcW w:w="444" w:type="pct"/>
                <w:gridSpan w:val="2"/>
                <w:noWrap/>
                <w:vAlign w:val="center"/>
                <w:hideMark/>
              </w:tcPr>
            </w:tcPrChange>
          </w:tcPr>
          <w:p w14:paraId="075A86F4" w14:textId="77777777" w:rsidR="00237471" w:rsidRPr="001775AF" w:rsidRDefault="00237471">
            <w:pPr>
              <w:spacing w:before="0"/>
              <w:jc w:val="center"/>
              <w:textAlignment w:val="baseline"/>
              <w:rPr>
                <w:sz w:val="16"/>
                <w:szCs w:val="16"/>
                <w:lang w:eastAsia="de-DE"/>
              </w:rPr>
              <w:pPrChange w:id="2537" w:author="Gary Sullivan" w:date="2025-06-04T16:13:00Z" w16du:dateUtc="2025-06-04T23:13:00Z">
                <w:pPr>
                  <w:spacing w:before="0"/>
                  <w:textAlignment w:val="baseline"/>
                </w:pPr>
              </w:pPrChange>
            </w:pPr>
            <w:r w:rsidRPr="001775AF">
              <w:rPr>
                <w:sz w:val="16"/>
                <w:szCs w:val="16"/>
                <w:lang w:eastAsia="de-DE"/>
              </w:rPr>
              <w:t>814.6%</w:t>
            </w:r>
          </w:p>
        </w:tc>
        <w:tc>
          <w:tcPr>
            <w:tcW w:w="445" w:type="pct"/>
            <w:tcBorders>
              <w:top w:val="nil"/>
              <w:left w:val="nil"/>
              <w:bottom w:val="nil"/>
              <w:right w:val="single" w:sz="8" w:space="0" w:color="auto"/>
            </w:tcBorders>
            <w:noWrap/>
            <w:vAlign w:val="center"/>
            <w:hideMark/>
            <w:tcPrChange w:id="2538"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36F7F1F8" w14:textId="77777777" w:rsidR="00237471" w:rsidRPr="001775AF" w:rsidRDefault="00237471">
            <w:pPr>
              <w:spacing w:before="0"/>
              <w:jc w:val="center"/>
              <w:textAlignment w:val="baseline"/>
              <w:rPr>
                <w:sz w:val="16"/>
                <w:szCs w:val="16"/>
                <w:lang w:eastAsia="de-DE"/>
              </w:rPr>
              <w:pPrChange w:id="2539" w:author="Gary Sullivan" w:date="2025-06-04T16:13:00Z" w16du:dateUtc="2025-06-04T23:13:00Z">
                <w:pPr>
                  <w:spacing w:before="0"/>
                  <w:textAlignment w:val="baseline"/>
                </w:pPr>
              </w:pPrChange>
            </w:pPr>
            <w:r w:rsidRPr="001775AF">
              <w:rPr>
                <w:sz w:val="16"/>
                <w:szCs w:val="16"/>
                <w:lang w:eastAsia="de-DE"/>
              </w:rPr>
              <w:t>1122.9%</w:t>
            </w:r>
          </w:p>
        </w:tc>
      </w:tr>
      <w:tr w:rsidR="00ED61A3" w:rsidRPr="00ED61A3" w14:paraId="46316517" w14:textId="77777777" w:rsidTr="006F578C">
        <w:trPr>
          <w:trHeight w:val="255"/>
          <w:trPrChange w:id="2540" w:author="Gary Sullivan" w:date="2025-06-04T16:10:00Z" w16du:dateUtc="2025-06-04T23:10:00Z">
            <w:trPr>
              <w:trHeight w:val="255"/>
            </w:trPr>
          </w:trPrChange>
        </w:trPr>
        <w:tc>
          <w:tcPr>
            <w:tcW w:w="633" w:type="pct"/>
            <w:tcBorders>
              <w:top w:val="nil"/>
              <w:left w:val="single" w:sz="8" w:space="0" w:color="auto"/>
              <w:bottom w:val="nil"/>
              <w:right w:val="single" w:sz="8" w:space="0" w:color="auto"/>
            </w:tcBorders>
            <w:noWrap/>
            <w:vAlign w:val="center"/>
            <w:hideMark/>
            <w:tcPrChange w:id="2541" w:author="Gary Sullivan" w:date="2025-06-04T16:10:00Z" w16du:dateUtc="2025-06-04T23:10:00Z">
              <w:tcPr>
                <w:tcW w:w="632" w:type="pct"/>
                <w:tcBorders>
                  <w:top w:val="nil"/>
                  <w:left w:val="single" w:sz="8" w:space="0" w:color="auto"/>
                  <w:bottom w:val="nil"/>
                  <w:right w:val="single" w:sz="8" w:space="0" w:color="auto"/>
                </w:tcBorders>
                <w:noWrap/>
                <w:vAlign w:val="center"/>
                <w:hideMark/>
              </w:tcPr>
            </w:tcPrChange>
          </w:tcPr>
          <w:p w14:paraId="6A16F8A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Change w:id="2542" w:author="Gary Sullivan" w:date="2025-06-04T16:10:00Z" w16du:dateUtc="2025-06-04T23:10:00Z">
              <w:tcPr>
                <w:tcW w:w="353" w:type="pct"/>
                <w:gridSpan w:val="2"/>
                <w:tcBorders>
                  <w:top w:val="nil"/>
                  <w:left w:val="single" w:sz="8" w:space="0" w:color="auto"/>
                  <w:bottom w:val="nil"/>
                  <w:right w:val="nil"/>
                </w:tcBorders>
                <w:shd w:val="clear" w:color="auto" w:fill="FFC7CE"/>
                <w:noWrap/>
                <w:vAlign w:val="center"/>
                <w:hideMark/>
              </w:tcPr>
            </w:tcPrChange>
          </w:tcPr>
          <w:p w14:paraId="0E4DC5C9" w14:textId="77777777" w:rsidR="00237471" w:rsidRPr="001775AF" w:rsidRDefault="00237471">
            <w:pPr>
              <w:spacing w:before="0"/>
              <w:jc w:val="center"/>
              <w:textAlignment w:val="baseline"/>
              <w:rPr>
                <w:sz w:val="16"/>
                <w:szCs w:val="16"/>
                <w:lang w:eastAsia="de-DE"/>
              </w:rPr>
              <w:pPrChange w:id="2543" w:author="Gary Sullivan" w:date="2025-06-04T16:13:00Z" w16du:dateUtc="2025-06-04T23:13:00Z">
                <w:pPr>
                  <w:spacing w:before="0"/>
                  <w:textAlignment w:val="baseline"/>
                </w:pPr>
              </w:pPrChange>
            </w:pPr>
            <w:r w:rsidRPr="001775AF">
              <w:rPr>
                <w:sz w:val="16"/>
                <w:szCs w:val="16"/>
                <w:lang w:eastAsia="de-DE"/>
              </w:rPr>
              <w:t>3.45%</w:t>
            </w:r>
          </w:p>
        </w:tc>
        <w:tc>
          <w:tcPr>
            <w:tcW w:w="353" w:type="pct"/>
            <w:noWrap/>
            <w:vAlign w:val="center"/>
            <w:hideMark/>
            <w:tcPrChange w:id="2544" w:author="Gary Sullivan" w:date="2025-06-04T16:10:00Z" w16du:dateUtc="2025-06-04T23:10:00Z">
              <w:tcPr>
                <w:tcW w:w="353" w:type="pct"/>
                <w:gridSpan w:val="2"/>
                <w:noWrap/>
                <w:vAlign w:val="center"/>
                <w:hideMark/>
              </w:tcPr>
            </w:tcPrChange>
          </w:tcPr>
          <w:p w14:paraId="58A95C73" w14:textId="77777777" w:rsidR="00237471" w:rsidRPr="001775AF" w:rsidRDefault="00237471">
            <w:pPr>
              <w:spacing w:before="0"/>
              <w:jc w:val="center"/>
              <w:textAlignment w:val="baseline"/>
              <w:rPr>
                <w:sz w:val="16"/>
                <w:szCs w:val="16"/>
                <w:lang w:eastAsia="de-DE"/>
              </w:rPr>
              <w:pPrChange w:id="2545" w:author="Gary Sullivan" w:date="2025-06-04T16:13:00Z" w16du:dateUtc="2025-06-04T23:13:00Z">
                <w:pPr>
                  <w:spacing w:before="0"/>
                  <w:textAlignment w:val="baseline"/>
                </w:pPr>
              </w:pPrChange>
            </w:pPr>
            <w:r w:rsidRPr="001775AF">
              <w:rPr>
                <w:sz w:val="16"/>
                <w:szCs w:val="16"/>
                <w:lang w:eastAsia="de-DE"/>
              </w:rPr>
              <w:t>2.38%</w:t>
            </w:r>
          </w:p>
        </w:tc>
        <w:tc>
          <w:tcPr>
            <w:tcW w:w="353" w:type="pct"/>
            <w:tcBorders>
              <w:top w:val="nil"/>
              <w:left w:val="nil"/>
              <w:bottom w:val="nil"/>
              <w:right w:val="single" w:sz="4" w:space="0" w:color="auto"/>
            </w:tcBorders>
            <w:noWrap/>
            <w:vAlign w:val="center"/>
            <w:hideMark/>
            <w:tcPrChange w:id="2546" w:author="Gary Sullivan" w:date="2025-06-04T16:10:00Z" w16du:dateUtc="2025-06-04T23:10:00Z">
              <w:tcPr>
                <w:tcW w:w="353" w:type="pct"/>
                <w:gridSpan w:val="2"/>
                <w:tcBorders>
                  <w:top w:val="nil"/>
                  <w:left w:val="nil"/>
                  <w:bottom w:val="nil"/>
                  <w:right w:val="single" w:sz="4" w:space="0" w:color="auto"/>
                </w:tcBorders>
                <w:noWrap/>
                <w:vAlign w:val="center"/>
                <w:hideMark/>
              </w:tcPr>
            </w:tcPrChange>
          </w:tcPr>
          <w:p w14:paraId="744C9CF6" w14:textId="77777777" w:rsidR="00237471" w:rsidRPr="001775AF" w:rsidRDefault="00237471">
            <w:pPr>
              <w:spacing w:before="0"/>
              <w:jc w:val="center"/>
              <w:textAlignment w:val="baseline"/>
              <w:rPr>
                <w:sz w:val="16"/>
                <w:szCs w:val="16"/>
                <w:lang w:eastAsia="de-DE"/>
              </w:rPr>
              <w:pPrChange w:id="2547" w:author="Gary Sullivan" w:date="2025-06-04T16:13:00Z" w16du:dateUtc="2025-06-04T23:13:00Z">
                <w:pPr>
                  <w:spacing w:before="0"/>
                  <w:textAlignment w:val="baseline"/>
                </w:pPr>
              </w:pPrChange>
            </w:pPr>
            <w:r w:rsidRPr="001775AF">
              <w:rPr>
                <w:sz w:val="16"/>
                <w:szCs w:val="16"/>
                <w:lang w:eastAsia="de-DE"/>
              </w:rPr>
              <w:t>2.03%</w:t>
            </w:r>
          </w:p>
        </w:tc>
        <w:tc>
          <w:tcPr>
            <w:tcW w:w="353" w:type="pct"/>
            <w:noWrap/>
            <w:vAlign w:val="center"/>
            <w:hideMark/>
            <w:tcPrChange w:id="2548" w:author="Gary Sullivan" w:date="2025-06-04T16:10:00Z" w16du:dateUtc="2025-06-04T23:10:00Z">
              <w:tcPr>
                <w:tcW w:w="353" w:type="pct"/>
                <w:gridSpan w:val="2"/>
                <w:noWrap/>
                <w:vAlign w:val="center"/>
                <w:hideMark/>
              </w:tcPr>
            </w:tcPrChange>
          </w:tcPr>
          <w:p w14:paraId="3A2E8CDE" w14:textId="77777777" w:rsidR="00237471" w:rsidRPr="001775AF" w:rsidRDefault="00237471">
            <w:pPr>
              <w:spacing w:before="0"/>
              <w:jc w:val="center"/>
              <w:textAlignment w:val="baseline"/>
              <w:rPr>
                <w:sz w:val="16"/>
                <w:szCs w:val="16"/>
                <w:lang w:eastAsia="de-DE"/>
              </w:rPr>
              <w:pPrChange w:id="2549" w:author="Gary Sullivan" w:date="2025-06-04T16:13:00Z" w16du:dateUtc="2025-06-04T23:13:00Z">
                <w:pPr>
                  <w:spacing w:before="0"/>
                  <w:textAlignment w:val="baseline"/>
                </w:pPr>
              </w:pPrChange>
            </w:pPr>
            <w:r w:rsidRPr="001775AF">
              <w:rPr>
                <w:sz w:val="16"/>
                <w:szCs w:val="16"/>
                <w:lang w:eastAsia="de-DE"/>
              </w:rPr>
              <w:t>87.1%</w:t>
            </w:r>
          </w:p>
        </w:tc>
        <w:tc>
          <w:tcPr>
            <w:tcW w:w="373" w:type="pct"/>
            <w:noWrap/>
            <w:vAlign w:val="center"/>
            <w:hideMark/>
            <w:tcPrChange w:id="2550" w:author="Gary Sullivan" w:date="2025-06-04T16:10:00Z" w16du:dateUtc="2025-06-04T23:10:00Z">
              <w:tcPr>
                <w:tcW w:w="127" w:type="pct"/>
                <w:gridSpan w:val="2"/>
                <w:noWrap/>
                <w:vAlign w:val="center"/>
                <w:hideMark/>
              </w:tcPr>
            </w:tcPrChange>
          </w:tcPr>
          <w:p w14:paraId="26DEF219" w14:textId="77777777" w:rsidR="00237471" w:rsidRPr="001775AF" w:rsidRDefault="00237471">
            <w:pPr>
              <w:spacing w:before="0"/>
              <w:jc w:val="center"/>
              <w:textAlignment w:val="baseline"/>
              <w:rPr>
                <w:sz w:val="16"/>
                <w:szCs w:val="16"/>
                <w:lang w:eastAsia="de-DE"/>
              </w:rPr>
              <w:pPrChange w:id="2551" w:author="Gary Sullivan" w:date="2025-06-04T16:13:00Z" w16du:dateUtc="2025-06-04T23:13:00Z">
                <w:pPr>
                  <w:spacing w:before="0"/>
                  <w:textAlignment w:val="baseline"/>
                </w:pPr>
              </w:pPrChange>
            </w:pPr>
            <w:r w:rsidRPr="001775AF">
              <w:rPr>
                <w:sz w:val="16"/>
                <w:szCs w:val="16"/>
                <w:lang w:eastAsia="de-DE"/>
              </w:rPr>
              <w:t>88.2%</w:t>
            </w:r>
          </w:p>
        </w:tc>
        <w:tc>
          <w:tcPr>
            <w:tcW w:w="406" w:type="pct"/>
            <w:tcBorders>
              <w:top w:val="nil"/>
              <w:left w:val="single" w:sz="4" w:space="0" w:color="auto"/>
              <w:bottom w:val="nil"/>
              <w:right w:val="nil"/>
            </w:tcBorders>
            <w:noWrap/>
            <w:vAlign w:val="center"/>
            <w:hideMark/>
            <w:tcPrChange w:id="2552" w:author="Gary Sullivan" w:date="2025-06-04T16:10:00Z" w16du:dateUtc="2025-06-04T23:10:00Z">
              <w:tcPr>
                <w:tcW w:w="653" w:type="pct"/>
                <w:gridSpan w:val="2"/>
                <w:tcBorders>
                  <w:top w:val="nil"/>
                  <w:left w:val="single" w:sz="4" w:space="0" w:color="auto"/>
                  <w:bottom w:val="nil"/>
                  <w:right w:val="nil"/>
                </w:tcBorders>
                <w:noWrap/>
                <w:vAlign w:val="center"/>
                <w:hideMark/>
              </w:tcPr>
            </w:tcPrChange>
          </w:tcPr>
          <w:p w14:paraId="51FA6D91" w14:textId="77777777" w:rsidR="00237471" w:rsidRPr="001775AF" w:rsidRDefault="00237471">
            <w:pPr>
              <w:spacing w:before="0"/>
              <w:jc w:val="center"/>
              <w:textAlignment w:val="baseline"/>
              <w:rPr>
                <w:sz w:val="16"/>
                <w:szCs w:val="16"/>
                <w:lang w:eastAsia="de-DE"/>
              </w:rPr>
              <w:pPrChange w:id="2553" w:author="Gary Sullivan" w:date="2025-06-04T16:13:00Z" w16du:dateUtc="2025-06-04T23:13:00Z">
                <w:pPr>
                  <w:spacing w:before="0"/>
                  <w:textAlignment w:val="baseline"/>
                </w:pPr>
              </w:pPrChange>
            </w:pPr>
            <w:r w:rsidRPr="001775AF">
              <w:rPr>
                <w:sz w:val="16"/>
                <w:szCs w:val="16"/>
                <w:lang w:eastAsia="de-DE"/>
              </w:rPr>
              <w:t>86%</w:t>
            </w:r>
          </w:p>
        </w:tc>
        <w:tc>
          <w:tcPr>
            <w:tcW w:w="429" w:type="pct"/>
            <w:tcBorders>
              <w:top w:val="nil"/>
              <w:left w:val="single" w:sz="8" w:space="0" w:color="auto"/>
              <w:bottom w:val="nil"/>
              <w:right w:val="nil"/>
            </w:tcBorders>
            <w:shd w:val="clear" w:color="auto" w:fill="CCFFCC"/>
            <w:noWrap/>
            <w:vAlign w:val="center"/>
            <w:hideMark/>
            <w:tcPrChange w:id="2554" w:author="Gary Sullivan" w:date="2025-06-04T16:10:00Z" w16du:dateUtc="2025-06-04T23:10:00Z">
              <w:tcPr>
                <w:tcW w:w="429" w:type="pct"/>
                <w:tcBorders>
                  <w:top w:val="nil"/>
                  <w:left w:val="single" w:sz="8" w:space="0" w:color="auto"/>
                  <w:bottom w:val="nil"/>
                  <w:right w:val="nil"/>
                </w:tcBorders>
                <w:shd w:val="clear" w:color="auto" w:fill="CCFFCC"/>
                <w:noWrap/>
                <w:vAlign w:val="center"/>
                <w:hideMark/>
              </w:tcPr>
            </w:tcPrChange>
          </w:tcPr>
          <w:p w14:paraId="0F4A2E44" w14:textId="77777777" w:rsidR="00237471" w:rsidRPr="001775AF" w:rsidRDefault="00237471">
            <w:pPr>
              <w:spacing w:before="0"/>
              <w:jc w:val="center"/>
              <w:textAlignment w:val="baseline"/>
              <w:rPr>
                <w:sz w:val="16"/>
                <w:szCs w:val="16"/>
                <w:lang w:eastAsia="de-DE"/>
              </w:rPr>
              <w:pPrChange w:id="2555" w:author="Gary Sullivan" w:date="2025-06-04T16:13:00Z" w16du:dateUtc="2025-06-04T23:13:00Z">
                <w:pPr>
                  <w:spacing w:before="0"/>
                  <w:textAlignment w:val="baseline"/>
                </w:pPr>
              </w:pPrChange>
            </w:pPr>
            <w:r w:rsidRPr="001775AF">
              <w:rPr>
                <w:sz w:val="16"/>
                <w:szCs w:val="16"/>
                <w:lang w:eastAsia="de-DE"/>
              </w:rPr>
              <w:t>-28.12%</w:t>
            </w:r>
          </w:p>
        </w:tc>
        <w:tc>
          <w:tcPr>
            <w:tcW w:w="429" w:type="pct"/>
            <w:shd w:val="clear" w:color="auto" w:fill="CCFFCC"/>
            <w:noWrap/>
            <w:vAlign w:val="center"/>
            <w:hideMark/>
            <w:tcPrChange w:id="2556" w:author="Gary Sullivan" w:date="2025-06-04T16:10:00Z" w16du:dateUtc="2025-06-04T23:10:00Z">
              <w:tcPr>
                <w:tcW w:w="429" w:type="pct"/>
                <w:gridSpan w:val="2"/>
                <w:shd w:val="clear" w:color="auto" w:fill="CCFFCC"/>
                <w:noWrap/>
                <w:vAlign w:val="center"/>
                <w:hideMark/>
              </w:tcPr>
            </w:tcPrChange>
          </w:tcPr>
          <w:p w14:paraId="2BDDB155" w14:textId="77777777" w:rsidR="00237471" w:rsidRPr="001775AF" w:rsidRDefault="00237471">
            <w:pPr>
              <w:spacing w:before="0"/>
              <w:jc w:val="center"/>
              <w:textAlignment w:val="baseline"/>
              <w:rPr>
                <w:sz w:val="16"/>
                <w:szCs w:val="16"/>
                <w:lang w:eastAsia="de-DE"/>
              </w:rPr>
              <w:pPrChange w:id="2557" w:author="Gary Sullivan" w:date="2025-06-04T16:13:00Z" w16du:dateUtc="2025-06-04T23:13:00Z">
                <w:pPr>
                  <w:spacing w:before="0"/>
                  <w:textAlignment w:val="baseline"/>
                </w:pPr>
              </w:pPrChange>
            </w:pPr>
            <w:r w:rsidRPr="001775AF">
              <w:rPr>
                <w:sz w:val="16"/>
                <w:szCs w:val="16"/>
                <w:lang w:eastAsia="de-DE"/>
              </w:rPr>
              <w:t>-37.14%</w:t>
            </w:r>
          </w:p>
        </w:tc>
        <w:tc>
          <w:tcPr>
            <w:tcW w:w="429" w:type="pct"/>
            <w:tcBorders>
              <w:top w:val="nil"/>
              <w:left w:val="nil"/>
              <w:bottom w:val="nil"/>
              <w:right w:val="single" w:sz="4" w:space="0" w:color="auto"/>
            </w:tcBorders>
            <w:shd w:val="clear" w:color="auto" w:fill="CCFFCC"/>
            <w:noWrap/>
            <w:vAlign w:val="center"/>
            <w:hideMark/>
            <w:tcPrChange w:id="2558" w:author="Gary Sullivan" w:date="2025-06-04T16:10:00Z" w16du:dateUtc="2025-06-04T23:10:00Z">
              <w:tcPr>
                <w:tcW w:w="429" w:type="pct"/>
                <w:gridSpan w:val="2"/>
                <w:tcBorders>
                  <w:top w:val="nil"/>
                  <w:left w:val="nil"/>
                  <w:bottom w:val="nil"/>
                  <w:right w:val="single" w:sz="4" w:space="0" w:color="auto"/>
                </w:tcBorders>
                <w:shd w:val="clear" w:color="auto" w:fill="CCFFCC"/>
                <w:noWrap/>
                <w:vAlign w:val="center"/>
                <w:hideMark/>
              </w:tcPr>
            </w:tcPrChange>
          </w:tcPr>
          <w:p w14:paraId="72E8E06B" w14:textId="77777777" w:rsidR="00237471" w:rsidRPr="001775AF" w:rsidRDefault="00237471">
            <w:pPr>
              <w:spacing w:before="0"/>
              <w:jc w:val="center"/>
              <w:textAlignment w:val="baseline"/>
              <w:rPr>
                <w:sz w:val="16"/>
                <w:szCs w:val="16"/>
                <w:lang w:eastAsia="de-DE"/>
              </w:rPr>
              <w:pPrChange w:id="2559" w:author="Gary Sullivan" w:date="2025-06-04T16:13:00Z" w16du:dateUtc="2025-06-04T23:13:00Z">
                <w:pPr>
                  <w:spacing w:before="0"/>
                  <w:textAlignment w:val="baseline"/>
                </w:pPr>
              </w:pPrChange>
            </w:pPr>
            <w:r w:rsidRPr="001775AF">
              <w:rPr>
                <w:sz w:val="16"/>
                <w:szCs w:val="16"/>
                <w:lang w:eastAsia="de-DE"/>
              </w:rPr>
              <w:t>-37.11%</w:t>
            </w:r>
          </w:p>
        </w:tc>
        <w:tc>
          <w:tcPr>
            <w:tcW w:w="444" w:type="pct"/>
            <w:noWrap/>
            <w:vAlign w:val="center"/>
            <w:hideMark/>
            <w:tcPrChange w:id="2560" w:author="Gary Sullivan" w:date="2025-06-04T16:10:00Z" w16du:dateUtc="2025-06-04T23:10:00Z">
              <w:tcPr>
                <w:tcW w:w="444" w:type="pct"/>
                <w:gridSpan w:val="2"/>
                <w:noWrap/>
                <w:vAlign w:val="center"/>
                <w:hideMark/>
              </w:tcPr>
            </w:tcPrChange>
          </w:tcPr>
          <w:p w14:paraId="6AF66134" w14:textId="77777777" w:rsidR="00237471" w:rsidRPr="001775AF" w:rsidRDefault="00237471">
            <w:pPr>
              <w:spacing w:before="0"/>
              <w:jc w:val="center"/>
              <w:textAlignment w:val="baseline"/>
              <w:rPr>
                <w:sz w:val="16"/>
                <w:szCs w:val="16"/>
                <w:lang w:eastAsia="de-DE"/>
              </w:rPr>
              <w:pPrChange w:id="2561" w:author="Gary Sullivan" w:date="2025-06-04T16:13:00Z" w16du:dateUtc="2025-06-04T23:13:00Z">
                <w:pPr>
                  <w:spacing w:before="0"/>
                  <w:textAlignment w:val="baseline"/>
                </w:pPr>
              </w:pPrChange>
            </w:pPr>
            <w:r w:rsidRPr="001775AF">
              <w:rPr>
                <w:sz w:val="16"/>
                <w:szCs w:val="16"/>
                <w:lang w:eastAsia="de-DE"/>
              </w:rPr>
              <w:t>673.5%</w:t>
            </w:r>
          </w:p>
        </w:tc>
        <w:tc>
          <w:tcPr>
            <w:tcW w:w="445" w:type="pct"/>
            <w:tcBorders>
              <w:top w:val="nil"/>
              <w:left w:val="nil"/>
              <w:bottom w:val="nil"/>
              <w:right w:val="single" w:sz="8" w:space="0" w:color="auto"/>
            </w:tcBorders>
            <w:noWrap/>
            <w:vAlign w:val="center"/>
            <w:hideMark/>
            <w:tcPrChange w:id="2562" w:author="Gary Sullivan" w:date="2025-06-04T16:10:00Z" w16du:dateUtc="2025-06-04T23:10:00Z">
              <w:tcPr>
                <w:tcW w:w="444" w:type="pct"/>
                <w:gridSpan w:val="2"/>
                <w:tcBorders>
                  <w:top w:val="nil"/>
                  <w:left w:val="nil"/>
                  <w:bottom w:val="nil"/>
                  <w:right w:val="single" w:sz="8" w:space="0" w:color="auto"/>
                </w:tcBorders>
                <w:noWrap/>
                <w:vAlign w:val="center"/>
                <w:hideMark/>
              </w:tcPr>
            </w:tcPrChange>
          </w:tcPr>
          <w:p w14:paraId="08FBFD4F" w14:textId="77777777" w:rsidR="00237471" w:rsidRPr="001775AF" w:rsidRDefault="00237471">
            <w:pPr>
              <w:spacing w:before="0"/>
              <w:jc w:val="center"/>
              <w:textAlignment w:val="baseline"/>
              <w:rPr>
                <w:sz w:val="16"/>
                <w:szCs w:val="16"/>
                <w:lang w:eastAsia="de-DE"/>
              </w:rPr>
              <w:pPrChange w:id="2563" w:author="Gary Sullivan" w:date="2025-06-04T16:13:00Z" w16du:dateUtc="2025-06-04T23:13:00Z">
                <w:pPr>
                  <w:spacing w:before="0"/>
                  <w:textAlignment w:val="baseline"/>
                </w:pPr>
              </w:pPrChange>
            </w:pPr>
            <w:r w:rsidRPr="001775AF">
              <w:rPr>
                <w:sz w:val="16"/>
                <w:szCs w:val="16"/>
                <w:lang w:eastAsia="de-DE"/>
              </w:rPr>
              <w:t>642.3%</w:t>
            </w:r>
          </w:p>
        </w:tc>
      </w:tr>
      <w:tr w:rsidR="009C52FC" w:rsidRPr="00ED61A3" w14:paraId="36A6F7C6" w14:textId="77777777" w:rsidTr="006F578C">
        <w:trPr>
          <w:trHeight w:val="255"/>
          <w:trPrChange w:id="2564" w:author="Gary Sullivan" w:date="2025-06-04T16:10:00Z" w16du:dateUtc="2025-06-04T23:10:00Z">
            <w:trPr>
              <w:trHeight w:val="255"/>
            </w:trPr>
          </w:trPrChange>
        </w:trPr>
        <w:tc>
          <w:tcPr>
            <w:tcW w:w="633" w:type="pct"/>
            <w:tcBorders>
              <w:top w:val="nil"/>
              <w:left w:val="single" w:sz="8" w:space="0" w:color="auto"/>
              <w:bottom w:val="single" w:sz="8" w:space="0" w:color="auto"/>
              <w:right w:val="single" w:sz="8" w:space="0" w:color="auto"/>
            </w:tcBorders>
            <w:noWrap/>
            <w:vAlign w:val="center"/>
            <w:hideMark/>
            <w:tcPrChange w:id="2565" w:author="Gary Sullivan" w:date="2025-06-04T16:10:00Z" w16du:dateUtc="2025-06-04T23:10:00Z">
              <w:tcPr>
                <w:tcW w:w="632" w:type="pct"/>
                <w:tcBorders>
                  <w:top w:val="nil"/>
                  <w:left w:val="single" w:sz="8" w:space="0" w:color="auto"/>
                  <w:bottom w:val="single" w:sz="8" w:space="0" w:color="auto"/>
                  <w:right w:val="single" w:sz="8" w:space="0" w:color="auto"/>
                </w:tcBorders>
                <w:noWrap/>
                <w:vAlign w:val="center"/>
                <w:hideMark/>
              </w:tcPr>
            </w:tcPrChange>
          </w:tcPr>
          <w:p w14:paraId="6FFFEF5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53" w:type="pct"/>
            <w:tcBorders>
              <w:top w:val="nil"/>
              <w:left w:val="nil"/>
              <w:bottom w:val="single" w:sz="8" w:space="0" w:color="auto"/>
              <w:right w:val="nil"/>
            </w:tcBorders>
            <w:noWrap/>
            <w:vAlign w:val="center"/>
            <w:hideMark/>
            <w:tcPrChange w:id="2566"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488D70C3" w14:textId="77777777" w:rsidR="00237471" w:rsidRPr="001775AF" w:rsidRDefault="00237471">
            <w:pPr>
              <w:spacing w:before="0"/>
              <w:jc w:val="center"/>
              <w:textAlignment w:val="baseline"/>
              <w:rPr>
                <w:sz w:val="16"/>
                <w:szCs w:val="16"/>
                <w:lang w:eastAsia="de-DE"/>
              </w:rPr>
              <w:pPrChange w:id="2567" w:author="Gary Sullivan" w:date="2025-06-04T16:13:00Z" w16du:dateUtc="2025-06-04T23:13:00Z">
                <w:pPr>
                  <w:spacing w:before="0"/>
                  <w:textAlignment w:val="baseline"/>
                </w:pPr>
              </w:pPrChange>
            </w:pPr>
            <w:r w:rsidRPr="001775AF">
              <w:rPr>
                <w:sz w:val="16"/>
                <w:szCs w:val="16"/>
                <w:lang w:eastAsia="de-DE"/>
              </w:rPr>
              <w:t>1.14%</w:t>
            </w:r>
          </w:p>
        </w:tc>
        <w:tc>
          <w:tcPr>
            <w:tcW w:w="353" w:type="pct"/>
            <w:tcBorders>
              <w:top w:val="nil"/>
              <w:left w:val="nil"/>
              <w:bottom w:val="single" w:sz="8" w:space="0" w:color="auto"/>
              <w:right w:val="nil"/>
            </w:tcBorders>
            <w:noWrap/>
            <w:vAlign w:val="center"/>
            <w:hideMark/>
            <w:tcPrChange w:id="2568"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752BBD6E" w14:textId="77777777" w:rsidR="00237471" w:rsidRPr="001775AF" w:rsidRDefault="00237471">
            <w:pPr>
              <w:spacing w:before="0"/>
              <w:jc w:val="center"/>
              <w:textAlignment w:val="baseline"/>
              <w:rPr>
                <w:sz w:val="16"/>
                <w:szCs w:val="16"/>
                <w:lang w:eastAsia="de-DE"/>
              </w:rPr>
              <w:pPrChange w:id="2569" w:author="Gary Sullivan" w:date="2025-06-04T16:13:00Z" w16du:dateUtc="2025-06-04T23:13:00Z">
                <w:pPr>
                  <w:spacing w:before="0"/>
                  <w:textAlignment w:val="baseline"/>
                </w:pPr>
              </w:pPrChange>
            </w:pPr>
            <w:r w:rsidRPr="001775AF">
              <w:rPr>
                <w:sz w:val="16"/>
                <w:szCs w:val="16"/>
                <w:lang w:eastAsia="de-DE"/>
              </w:rPr>
              <w:t>1.08%</w:t>
            </w:r>
          </w:p>
        </w:tc>
        <w:tc>
          <w:tcPr>
            <w:tcW w:w="353" w:type="pct"/>
            <w:tcBorders>
              <w:top w:val="nil"/>
              <w:left w:val="nil"/>
              <w:bottom w:val="single" w:sz="8" w:space="0" w:color="auto"/>
              <w:right w:val="single" w:sz="4" w:space="0" w:color="auto"/>
            </w:tcBorders>
            <w:noWrap/>
            <w:vAlign w:val="center"/>
            <w:hideMark/>
            <w:tcPrChange w:id="2570" w:author="Gary Sullivan" w:date="2025-06-04T16:10:00Z" w16du:dateUtc="2025-06-04T23:10:00Z">
              <w:tcPr>
                <w:tcW w:w="353" w:type="pct"/>
                <w:gridSpan w:val="2"/>
                <w:tcBorders>
                  <w:top w:val="nil"/>
                  <w:left w:val="nil"/>
                  <w:bottom w:val="single" w:sz="8" w:space="0" w:color="auto"/>
                  <w:right w:val="single" w:sz="4" w:space="0" w:color="auto"/>
                </w:tcBorders>
                <w:noWrap/>
                <w:vAlign w:val="center"/>
                <w:hideMark/>
              </w:tcPr>
            </w:tcPrChange>
          </w:tcPr>
          <w:p w14:paraId="2A0F27F0" w14:textId="77777777" w:rsidR="00237471" w:rsidRPr="001775AF" w:rsidRDefault="00237471">
            <w:pPr>
              <w:spacing w:before="0"/>
              <w:jc w:val="center"/>
              <w:textAlignment w:val="baseline"/>
              <w:rPr>
                <w:sz w:val="16"/>
                <w:szCs w:val="16"/>
                <w:lang w:eastAsia="de-DE"/>
              </w:rPr>
              <w:pPrChange w:id="2571" w:author="Gary Sullivan" w:date="2025-06-04T16:13:00Z" w16du:dateUtc="2025-06-04T23:13:00Z">
                <w:pPr>
                  <w:spacing w:before="0"/>
                  <w:textAlignment w:val="baseline"/>
                </w:pPr>
              </w:pPrChange>
            </w:pPr>
            <w:r w:rsidRPr="001775AF">
              <w:rPr>
                <w:sz w:val="16"/>
                <w:szCs w:val="16"/>
                <w:lang w:eastAsia="de-DE"/>
              </w:rPr>
              <w:t>1.22%</w:t>
            </w:r>
          </w:p>
        </w:tc>
        <w:tc>
          <w:tcPr>
            <w:tcW w:w="353" w:type="pct"/>
            <w:tcBorders>
              <w:top w:val="nil"/>
              <w:left w:val="nil"/>
              <w:bottom w:val="single" w:sz="8" w:space="0" w:color="auto"/>
              <w:right w:val="nil"/>
            </w:tcBorders>
            <w:noWrap/>
            <w:vAlign w:val="center"/>
            <w:hideMark/>
            <w:tcPrChange w:id="2572" w:author="Gary Sullivan" w:date="2025-06-04T16:10:00Z" w16du:dateUtc="2025-06-04T23:10:00Z">
              <w:tcPr>
                <w:tcW w:w="353" w:type="pct"/>
                <w:gridSpan w:val="2"/>
                <w:tcBorders>
                  <w:top w:val="nil"/>
                  <w:left w:val="nil"/>
                  <w:bottom w:val="single" w:sz="8" w:space="0" w:color="auto"/>
                  <w:right w:val="nil"/>
                </w:tcBorders>
                <w:noWrap/>
                <w:vAlign w:val="center"/>
                <w:hideMark/>
              </w:tcPr>
            </w:tcPrChange>
          </w:tcPr>
          <w:p w14:paraId="227BE926" w14:textId="77777777" w:rsidR="00237471" w:rsidRPr="001775AF" w:rsidRDefault="00237471">
            <w:pPr>
              <w:spacing w:before="0"/>
              <w:jc w:val="center"/>
              <w:textAlignment w:val="baseline"/>
              <w:rPr>
                <w:sz w:val="16"/>
                <w:szCs w:val="16"/>
                <w:lang w:eastAsia="de-DE"/>
              </w:rPr>
              <w:pPrChange w:id="2573" w:author="Gary Sullivan" w:date="2025-06-04T16:13:00Z" w16du:dateUtc="2025-06-04T23:13:00Z">
                <w:pPr>
                  <w:spacing w:before="0"/>
                  <w:textAlignment w:val="baseline"/>
                </w:pPr>
              </w:pPrChange>
            </w:pPr>
            <w:r w:rsidRPr="001775AF">
              <w:rPr>
                <w:sz w:val="16"/>
                <w:szCs w:val="16"/>
                <w:lang w:eastAsia="de-DE"/>
              </w:rPr>
              <w:t>85.5%</w:t>
            </w:r>
          </w:p>
        </w:tc>
        <w:tc>
          <w:tcPr>
            <w:tcW w:w="373" w:type="pct"/>
            <w:tcBorders>
              <w:top w:val="nil"/>
              <w:left w:val="nil"/>
              <w:bottom w:val="single" w:sz="8" w:space="0" w:color="auto"/>
              <w:right w:val="nil"/>
            </w:tcBorders>
            <w:noWrap/>
            <w:vAlign w:val="center"/>
            <w:hideMark/>
            <w:tcPrChange w:id="2574" w:author="Gary Sullivan" w:date="2025-06-04T16:10:00Z" w16du:dateUtc="2025-06-04T23:10:00Z">
              <w:tcPr>
                <w:tcW w:w="127" w:type="pct"/>
                <w:gridSpan w:val="2"/>
                <w:tcBorders>
                  <w:top w:val="nil"/>
                  <w:left w:val="nil"/>
                  <w:bottom w:val="single" w:sz="8" w:space="0" w:color="auto"/>
                  <w:right w:val="nil"/>
                </w:tcBorders>
                <w:noWrap/>
                <w:vAlign w:val="center"/>
                <w:hideMark/>
              </w:tcPr>
            </w:tcPrChange>
          </w:tcPr>
          <w:p w14:paraId="06AC0ACF" w14:textId="77777777" w:rsidR="00237471" w:rsidRPr="001775AF" w:rsidRDefault="00237471">
            <w:pPr>
              <w:spacing w:before="0"/>
              <w:jc w:val="center"/>
              <w:textAlignment w:val="baseline"/>
              <w:rPr>
                <w:sz w:val="16"/>
                <w:szCs w:val="16"/>
                <w:lang w:eastAsia="de-DE"/>
              </w:rPr>
              <w:pPrChange w:id="2575" w:author="Gary Sullivan" w:date="2025-06-04T16:13:00Z" w16du:dateUtc="2025-06-04T23:13:00Z">
                <w:pPr>
                  <w:spacing w:before="0"/>
                  <w:textAlignment w:val="baseline"/>
                </w:pPr>
              </w:pPrChange>
            </w:pPr>
            <w:r w:rsidRPr="001775AF">
              <w:rPr>
                <w:sz w:val="16"/>
                <w:szCs w:val="16"/>
                <w:lang w:eastAsia="de-DE"/>
              </w:rPr>
              <w:t>87.0%</w:t>
            </w:r>
          </w:p>
        </w:tc>
        <w:tc>
          <w:tcPr>
            <w:tcW w:w="406" w:type="pct"/>
            <w:tcBorders>
              <w:top w:val="nil"/>
              <w:left w:val="single" w:sz="4" w:space="0" w:color="auto"/>
              <w:bottom w:val="single" w:sz="8" w:space="0" w:color="auto"/>
              <w:right w:val="nil"/>
            </w:tcBorders>
            <w:noWrap/>
            <w:vAlign w:val="center"/>
            <w:hideMark/>
            <w:tcPrChange w:id="2576" w:author="Gary Sullivan" w:date="2025-06-04T16:10:00Z" w16du:dateUtc="2025-06-04T23:10:00Z">
              <w:tcPr>
                <w:tcW w:w="653" w:type="pct"/>
                <w:gridSpan w:val="2"/>
                <w:tcBorders>
                  <w:top w:val="nil"/>
                  <w:left w:val="single" w:sz="4" w:space="0" w:color="auto"/>
                  <w:bottom w:val="single" w:sz="8" w:space="0" w:color="auto"/>
                  <w:right w:val="nil"/>
                </w:tcBorders>
                <w:noWrap/>
                <w:vAlign w:val="center"/>
                <w:hideMark/>
              </w:tcPr>
            </w:tcPrChange>
          </w:tcPr>
          <w:p w14:paraId="11275CED" w14:textId="77777777" w:rsidR="00237471" w:rsidRPr="001775AF" w:rsidRDefault="00237471">
            <w:pPr>
              <w:spacing w:before="0"/>
              <w:jc w:val="center"/>
              <w:textAlignment w:val="baseline"/>
              <w:rPr>
                <w:sz w:val="16"/>
                <w:szCs w:val="16"/>
                <w:lang w:eastAsia="de-DE"/>
              </w:rPr>
              <w:pPrChange w:id="2577" w:author="Gary Sullivan" w:date="2025-06-04T16:13:00Z" w16du:dateUtc="2025-06-04T23:13:00Z">
                <w:pPr>
                  <w:spacing w:before="0"/>
                  <w:textAlignment w:val="baseline"/>
                </w:pPr>
              </w:pPrChange>
            </w:pPr>
            <w:r w:rsidRPr="001775AF">
              <w:rPr>
                <w:sz w:val="16"/>
                <w:szCs w:val="16"/>
                <w:lang w:eastAsia="de-DE"/>
              </w:rPr>
              <w:t>85%</w:t>
            </w:r>
          </w:p>
        </w:tc>
        <w:tc>
          <w:tcPr>
            <w:tcW w:w="429" w:type="pct"/>
            <w:tcBorders>
              <w:top w:val="nil"/>
              <w:left w:val="single" w:sz="8" w:space="0" w:color="auto"/>
              <w:bottom w:val="single" w:sz="8" w:space="0" w:color="auto"/>
              <w:right w:val="nil"/>
            </w:tcBorders>
            <w:shd w:val="clear" w:color="auto" w:fill="CCFFCC"/>
            <w:noWrap/>
            <w:vAlign w:val="center"/>
            <w:hideMark/>
            <w:tcPrChange w:id="2578" w:author="Gary Sullivan" w:date="2025-06-04T16:10:00Z" w16du:dateUtc="2025-06-04T23:10:00Z">
              <w:tcPr>
                <w:tcW w:w="429" w:type="pct"/>
                <w:tcBorders>
                  <w:top w:val="nil"/>
                  <w:left w:val="single" w:sz="8" w:space="0" w:color="auto"/>
                  <w:bottom w:val="single" w:sz="8" w:space="0" w:color="auto"/>
                  <w:right w:val="nil"/>
                </w:tcBorders>
                <w:shd w:val="clear" w:color="auto" w:fill="CCFFCC"/>
                <w:noWrap/>
                <w:vAlign w:val="center"/>
                <w:hideMark/>
              </w:tcPr>
            </w:tcPrChange>
          </w:tcPr>
          <w:p w14:paraId="2E24ACA4" w14:textId="77777777" w:rsidR="00237471" w:rsidRPr="001775AF" w:rsidRDefault="00237471">
            <w:pPr>
              <w:spacing w:before="0"/>
              <w:jc w:val="center"/>
              <w:textAlignment w:val="baseline"/>
              <w:rPr>
                <w:sz w:val="16"/>
                <w:szCs w:val="16"/>
                <w:lang w:eastAsia="de-DE"/>
              </w:rPr>
              <w:pPrChange w:id="2579" w:author="Gary Sullivan" w:date="2025-06-04T16:13:00Z" w16du:dateUtc="2025-06-04T23:13:00Z">
                <w:pPr>
                  <w:spacing w:before="0"/>
                  <w:textAlignment w:val="baseline"/>
                </w:pPr>
              </w:pPrChange>
            </w:pPr>
            <w:r w:rsidRPr="001775AF">
              <w:rPr>
                <w:sz w:val="16"/>
                <w:szCs w:val="16"/>
                <w:lang w:eastAsia="de-DE"/>
              </w:rPr>
              <w:t>-40.19%</w:t>
            </w:r>
          </w:p>
        </w:tc>
        <w:tc>
          <w:tcPr>
            <w:tcW w:w="429" w:type="pct"/>
            <w:tcBorders>
              <w:top w:val="nil"/>
              <w:left w:val="nil"/>
              <w:bottom w:val="single" w:sz="8" w:space="0" w:color="auto"/>
              <w:right w:val="nil"/>
            </w:tcBorders>
            <w:shd w:val="clear" w:color="auto" w:fill="CCFFCC"/>
            <w:noWrap/>
            <w:vAlign w:val="center"/>
            <w:hideMark/>
            <w:tcPrChange w:id="2580" w:author="Gary Sullivan" w:date="2025-06-04T16:10:00Z" w16du:dateUtc="2025-06-04T23:10:00Z">
              <w:tcPr>
                <w:tcW w:w="429" w:type="pct"/>
                <w:gridSpan w:val="2"/>
                <w:tcBorders>
                  <w:top w:val="nil"/>
                  <w:left w:val="nil"/>
                  <w:bottom w:val="single" w:sz="8" w:space="0" w:color="auto"/>
                  <w:right w:val="nil"/>
                </w:tcBorders>
                <w:shd w:val="clear" w:color="auto" w:fill="CCFFCC"/>
                <w:noWrap/>
                <w:vAlign w:val="center"/>
                <w:hideMark/>
              </w:tcPr>
            </w:tcPrChange>
          </w:tcPr>
          <w:p w14:paraId="4FFFE06D" w14:textId="77777777" w:rsidR="00237471" w:rsidRPr="001775AF" w:rsidRDefault="00237471">
            <w:pPr>
              <w:spacing w:before="0"/>
              <w:jc w:val="center"/>
              <w:textAlignment w:val="baseline"/>
              <w:rPr>
                <w:sz w:val="16"/>
                <w:szCs w:val="16"/>
                <w:lang w:eastAsia="de-DE"/>
              </w:rPr>
              <w:pPrChange w:id="2581" w:author="Gary Sullivan" w:date="2025-06-04T16:13:00Z" w16du:dateUtc="2025-06-04T23:13:00Z">
                <w:pPr>
                  <w:spacing w:before="0"/>
                  <w:textAlignment w:val="baseline"/>
                </w:pPr>
              </w:pPrChange>
            </w:pPr>
            <w:r w:rsidRPr="001775AF">
              <w:rPr>
                <w:sz w:val="16"/>
                <w:szCs w:val="16"/>
                <w:lang w:eastAsia="de-DE"/>
              </w:rPr>
              <w:t>-49.61%</w:t>
            </w:r>
          </w:p>
        </w:tc>
        <w:tc>
          <w:tcPr>
            <w:tcW w:w="429" w:type="pct"/>
            <w:tcBorders>
              <w:top w:val="nil"/>
              <w:left w:val="nil"/>
              <w:bottom w:val="single" w:sz="8" w:space="0" w:color="auto"/>
              <w:right w:val="single" w:sz="4" w:space="0" w:color="auto"/>
            </w:tcBorders>
            <w:shd w:val="clear" w:color="auto" w:fill="CCFFCC"/>
            <w:noWrap/>
            <w:vAlign w:val="center"/>
            <w:hideMark/>
            <w:tcPrChange w:id="2582" w:author="Gary Sullivan" w:date="2025-06-04T16:10:00Z" w16du:dateUtc="2025-06-04T23:10:00Z">
              <w:tcPr>
                <w:tcW w:w="429" w:type="pct"/>
                <w:gridSpan w:val="2"/>
                <w:tcBorders>
                  <w:top w:val="nil"/>
                  <w:left w:val="nil"/>
                  <w:bottom w:val="single" w:sz="8" w:space="0" w:color="auto"/>
                  <w:right w:val="single" w:sz="4" w:space="0" w:color="auto"/>
                </w:tcBorders>
                <w:shd w:val="clear" w:color="auto" w:fill="CCFFCC"/>
                <w:noWrap/>
                <w:vAlign w:val="center"/>
                <w:hideMark/>
              </w:tcPr>
            </w:tcPrChange>
          </w:tcPr>
          <w:p w14:paraId="26518F10" w14:textId="77777777" w:rsidR="00237471" w:rsidRPr="001775AF" w:rsidRDefault="00237471">
            <w:pPr>
              <w:spacing w:before="0"/>
              <w:jc w:val="center"/>
              <w:textAlignment w:val="baseline"/>
              <w:rPr>
                <w:sz w:val="16"/>
                <w:szCs w:val="16"/>
                <w:lang w:eastAsia="de-DE"/>
              </w:rPr>
              <w:pPrChange w:id="2583" w:author="Gary Sullivan" w:date="2025-06-04T16:13:00Z" w16du:dateUtc="2025-06-04T23:13:00Z">
                <w:pPr>
                  <w:spacing w:before="0"/>
                  <w:textAlignment w:val="baseline"/>
                </w:pPr>
              </w:pPrChange>
            </w:pPr>
            <w:r w:rsidRPr="001775AF">
              <w:rPr>
                <w:sz w:val="16"/>
                <w:szCs w:val="16"/>
                <w:lang w:eastAsia="de-DE"/>
              </w:rPr>
              <w:t>-49.51%</w:t>
            </w:r>
          </w:p>
        </w:tc>
        <w:tc>
          <w:tcPr>
            <w:tcW w:w="444" w:type="pct"/>
            <w:tcBorders>
              <w:top w:val="nil"/>
              <w:left w:val="nil"/>
              <w:bottom w:val="single" w:sz="8" w:space="0" w:color="auto"/>
              <w:right w:val="nil"/>
            </w:tcBorders>
            <w:noWrap/>
            <w:vAlign w:val="center"/>
            <w:hideMark/>
            <w:tcPrChange w:id="2584" w:author="Gary Sullivan" w:date="2025-06-04T16:10:00Z" w16du:dateUtc="2025-06-04T23:10:00Z">
              <w:tcPr>
                <w:tcW w:w="444" w:type="pct"/>
                <w:gridSpan w:val="2"/>
                <w:tcBorders>
                  <w:top w:val="nil"/>
                  <w:left w:val="nil"/>
                  <w:bottom w:val="single" w:sz="8" w:space="0" w:color="auto"/>
                  <w:right w:val="nil"/>
                </w:tcBorders>
                <w:noWrap/>
                <w:vAlign w:val="center"/>
                <w:hideMark/>
              </w:tcPr>
            </w:tcPrChange>
          </w:tcPr>
          <w:p w14:paraId="21EA2E02" w14:textId="77777777" w:rsidR="00237471" w:rsidRPr="001775AF" w:rsidRDefault="00237471">
            <w:pPr>
              <w:spacing w:before="0"/>
              <w:jc w:val="center"/>
              <w:textAlignment w:val="baseline"/>
              <w:rPr>
                <w:sz w:val="16"/>
                <w:szCs w:val="16"/>
                <w:lang w:eastAsia="de-DE"/>
              </w:rPr>
              <w:pPrChange w:id="2585" w:author="Gary Sullivan" w:date="2025-06-04T16:13:00Z" w16du:dateUtc="2025-06-04T23:13:00Z">
                <w:pPr>
                  <w:spacing w:before="0"/>
                  <w:textAlignment w:val="baseline"/>
                </w:pPr>
              </w:pPrChange>
            </w:pPr>
            <w:r w:rsidRPr="001775AF">
              <w:rPr>
                <w:sz w:val="16"/>
                <w:szCs w:val="16"/>
                <w:lang w:eastAsia="de-DE"/>
              </w:rPr>
              <w:t>596.5%</w:t>
            </w:r>
          </w:p>
        </w:tc>
        <w:tc>
          <w:tcPr>
            <w:tcW w:w="445" w:type="pct"/>
            <w:tcBorders>
              <w:top w:val="nil"/>
              <w:left w:val="nil"/>
              <w:bottom w:val="single" w:sz="8" w:space="0" w:color="auto"/>
              <w:right w:val="single" w:sz="8" w:space="0" w:color="auto"/>
            </w:tcBorders>
            <w:noWrap/>
            <w:vAlign w:val="center"/>
            <w:hideMark/>
            <w:tcPrChange w:id="2586" w:author="Gary Sullivan" w:date="2025-06-04T16:10:00Z" w16du:dateUtc="2025-06-04T23:10:00Z">
              <w:tcPr>
                <w:tcW w:w="444" w:type="pct"/>
                <w:gridSpan w:val="2"/>
                <w:tcBorders>
                  <w:top w:val="nil"/>
                  <w:left w:val="nil"/>
                  <w:bottom w:val="single" w:sz="8" w:space="0" w:color="auto"/>
                  <w:right w:val="single" w:sz="8" w:space="0" w:color="auto"/>
                </w:tcBorders>
                <w:noWrap/>
                <w:vAlign w:val="center"/>
                <w:hideMark/>
              </w:tcPr>
            </w:tcPrChange>
          </w:tcPr>
          <w:p w14:paraId="2FF3CA5C" w14:textId="77777777" w:rsidR="00237471" w:rsidRPr="001775AF" w:rsidRDefault="00237471">
            <w:pPr>
              <w:spacing w:before="0"/>
              <w:jc w:val="center"/>
              <w:textAlignment w:val="baseline"/>
              <w:rPr>
                <w:sz w:val="16"/>
                <w:szCs w:val="16"/>
                <w:lang w:eastAsia="de-DE"/>
              </w:rPr>
              <w:pPrChange w:id="2587" w:author="Gary Sullivan" w:date="2025-06-04T16:13:00Z" w16du:dateUtc="2025-06-04T23:13:00Z">
                <w:pPr>
                  <w:spacing w:before="0"/>
                  <w:textAlignment w:val="baseline"/>
                </w:pPr>
              </w:pPrChange>
            </w:pPr>
            <w:r w:rsidRPr="001775AF">
              <w:rPr>
                <w:sz w:val="16"/>
                <w:szCs w:val="16"/>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5"/>
        <w:gridCol w:w="735"/>
        <w:gridCol w:w="736"/>
        <w:gridCol w:w="738"/>
        <w:gridCol w:w="652"/>
        <w:gridCol w:w="652"/>
        <w:gridCol w:w="786"/>
        <w:gridCol w:w="794"/>
        <w:gridCol w:w="792"/>
        <w:gridCol w:w="792"/>
        <w:gridCol w:w="736"/>
        <w:gridCol w:w="736"/>
      </w:tblGrid>
      <w:tr w:rsidR="00237471" w:rsidRPr="00ED61A3" w14:paraId="12C15242" w14:textId="77777777" w:rsidTr="009C52FC">
        <w:trPr>
          <w:trHeight w:val="255"/>
        </w:trPr>
        <w:tc>
          <w:tcPr>
            <w:tcW w:w="1812" w:type="pct"/>
            <w:gridSpan w:val="4"/>
            <w:noWrap/>
            <w:vAlign w:val="center"/>
            <w:hideMark/>
          </w:tcPr>
          <w:p w14:paraId="42F120BF" w14:textId="77777777" w:rsidR="00237471" w:rsidRPr="001775AF" w:rsidRDefault="00237471">
            <w:pPr>
              <w:spacing w:before="0"/>
              <w:jc w:val="center"/>
              <w:textAlignment w:val="baseline"/>
              <w:rPr>
                <w:sz w:val="16"/>
                <w:szCs w:val="16"/>
                <w:lang w:val="de-DE" w:eastAsia="de-DE"/>
              </w:rPr>
              <w:pPrChange w:id="2588" w:author="Gary Sullivan" w:date="2025-06-04T16:13:00Z" w16du:dateUtc="2025-06-04T23:13:00Z">
                <w:pPr>
                  <w:spacing w:before="0"/>
                  <w:textAlignment w:val="baseline"/>
                </w:pPr>
              </w:pPrChange>
            </w:pPr>
          </w:p>
        </w:tc>
        <w:tc>
          <w:tcPr>
            <w:tcW w:w="3188" w:type="pct"/>
            <w:gridSpan w:val="8"/>
            <w:tcBorders>
              <w:top w:val="single" w:sz="8" w:space="0" w:color="auto"/>
              <w:left w:val="single" w:sz="8" w:space="0" w:color="auto"/>
              <w:bottom w:val="nil"/>
              <w:right w:val="nil"/>
            </w:tcBorders>
            <w:noWrap/>
            <w:vAlign w:val="center"/>
            <w:hideMark/>
          </w:tcPr>
          <w:p w14:paraId="378209DE" w14:textId="0E60BAEE" w:rsidR="00237471" w:rsidRPr="001775AF" w:rsidRDefault="00237471">
            <w:pPr>
              <w:spacing w:before="0"/>
              <w:jc w:val="center"/>
              <w:textAlignment w:val="baseline"/>
              <w:rPr>
                <w:b/>
                <w:bCs/>
                <w:sz w:val="16"/>
                <w:szCs w:val="16"/>
                <w:lang w:eastAsia="de-DE"/>
              </w:rPr>
              <w:pPrChange w:id="2589" w:author="Gary Sullivan" w:date="2025-06-04T16:13:00Z" w16du:dateUtc="2025-06-04T23:13:00Z">
                <w:pPr>
                  <w:spacing w:before="0"/>
                  <w:textAlignment w:val="baseline"/>
                </w:pPr>
              </w:pPrChange>
            </w:pPr>
            <w:r w:rsidRPr="001775AF">
              <w:rPr>
                <w:b/>
                <w:bCs/>
                <w:sz w:val="16"/>
                <w:szCs w:val="16"/>
                <w:lang w:eastAsia="de-DE"/>
              </w:rPr>
              <w:t xml:space="preserve">All Intra </w:t>
            </w:r>
            <w:r w:rsidR="008E7E4B" w:rsidRPr="001775AF">
              <w:rPr>
                <w:b/>
                <w:bCs/>
                <w:sz w:val="16"/>
                <w:szCs w:val="16"/>
                <w:lang w:eastAsia="de-DE"/>
              </w:rPr>
              <w:t>Main 10</w:t>
            </w:r>
          </w:p>
        </w:tc>
      </w:tr>
      <w:tr w:rsidR="00237471" w:rsidRPr="00ED61A3" w14:paraId="30DC5408" w14:textId="77777777" w:rsidTr="009C52FC">
        <w:trPr>
          <w:trHeight w:val="255"/>
        </w:trPr>
        <w:tc>
          <w:tcPr>
            <w:tcW w:w="1812" w:type="pct"/>
            <w:gridSpan w:val="4"/>
            <w:noWrap/>
            <w:vAlign w:val="center"/>
            <w:hideMark/>
          </w:tcPr>
          <w:p w14:paraId="1D7D61D4" w14:textId="77777777" w:rsidR="00237471" w:rsidRPr="001775AF" w:rsidRDefault="00237471">
            <w:pPr>
              <w:spacing w:before="0"/>
              <w:jc w:val="center"/>
              <w:textAlignment w:val="baseline"/>
              <w:rPr>
                <w:b/>
                <w:bCs/>
                <w:sz w:val="16"/>
                <w:szCs w:val="16"/>
                <w:lang w:eastAsia="de-DE"/>
              </w:rPr>
              <w:pPrChange w:id="2590" w:author="Gary Sullivan" w:date="2025-06-04T16:13:00Z" w16du:dateUtc="2025-06-04T23:13:00Z">
                <w:pPr>
                  <w:spacing w:before="0"/>
                  <w:textAlignment w:val="baseline"/>
                </w:pPr>
              </w:pPrChange>
            </w:pPr>
          </w:p>
        </w:tc>
        <w:tc>
          <w:tcPr>
            <w:tcW w:w="1548" w:type="pct"/>
            <w:gridSpan w:val="4"/>
            <w:tcBorders>
              <w:top w:val="single" w:sz="8" w:space="0" w:color="auto"/>
              <w:left w:val="single" w:sz="8" w:space="0" w:color="auto"/>
              <w:bottom w:val="nil"/>
              <w:right w:val="nil"/>
            </w:tcBorders>
            <w:noWrap/>
            <w:vAlign w:val="center"/>
            <w:hideMark/>
          </w:tcPr>
          <w:p w14:paraId="6E1ED02A" w14:textId="77777777" w:rsidR="00237471" w:rsidRPr="001775AF" w:rsidRDefault="00237471">
            <w:pPr>
              <w:spacing w:before="0"/>
              <w:jc w:val="center"/>
              <w:textAlignment w:val="baseline"/>
              <w:rPr>
                <w:b/>
                <w:bCs/>
                <w:sz w:val="16"/>
                <w:szCs w:val="16"/>
                <w:lang w:eastAsia="de-DE"/>
              </w:rPr>
              <w:pPrChange w:id="2591" w:author="Gary Sullivan" w:date="2025-06-04T16:13:00Z" w16du:dateUtc="2025-06-04T23:13:00Z">
                <w:pPr>
                  <w:spacing w:before="0"/>
                  <w:textAlignment w:val="baseline"/>
                </w:pPr>
              </w:pPrChange>
            </w:pPr>
            <w:r w:rsidRPr="001775AF">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2F24C668" w14:textId="77777777" w:rsidR="00237471" w:rsidRPr="001775AF" w:rsidRDefault="00237471">
            <w:pPr>
              <w:spacing w:before="0"/>
              <w:jc w:val="center"/>
              <w:textAlignment w:val="baseline"/>
              <w:rPr>
                <w:b/>
                <w:bCs/>
                <w:sz w:val="16"/>
                <w:szCs w:val="16"/>
                <w:lang w:eastAsia="de-DE"/>
              </w:rPr>
              <w:pPrChange w:id="2592" w:author="Gary Sullivan" w:date="2025-06-04T16:13:00Z" w16du:dateUtc="2025-06-04T23:13:00Z">
                <w:pPr>
                  <w:spacing w:before="0"/>
                  <w:textAlignment w:val="baseline"/>
                </w:pPr>
              </w:pPrChange>
            </w:pPr>
            <w:r w:rsidRPr="001775AF">
              <w:rPr>
                <w:b/>
                <w:bCs/>
                <w:sz w:val="16"/>
                <w:szCs w:val="16"/>
                <w:lang w:eastAsia="de-DE"/>
              </w:rPr>
              <w:t>Over VTM-11-ECM16</w:t>
            </w:r>
          </w:p>
        </w:tc>
      </w:tr>
      <w:tr w:rsidR="00ED61A3" w:rsidRPr="00ED61A3" w14:paraId="2882E864" w14:textId="77777777" w:rsidTr="009C52FC">
        <w:trPr>
          <w:trHeight w:val="255"/>
        </w:trPr>
        <w:tc>
          <w:tcPr>
            <w:tcW w:w="626" w:type="pct"/>
            <w:noWrap/>
            <w:vAlign w:val="center"/>
            <w:hideMark/>
          </w:tcPr>
          <w:p w14:paraId="0F907EFE" w14:textId="77777777" w:rsidR="00237471" w:rsidRPr="001775AF"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35647FB6" w14:textId="77777777" w:rsidR="00237471" w:rsidRPr="001775AF" w:rsidRDefault="00237471">
            <w:pPr>
              <w:spacing w:before="0"/>
              <w:jc w:val="center"/>
              <w:textAlignment w:val="baseline"/>
              <w:rPr>
                <w:sz w:val="16"/>
                <w:szCs w:val="16"/>
                <w:lang w:eastAsia="de-DE"/>
              </w:rPr>
              <w:pPrChange w:id="2593" w:author="Gary Sullivan" w:date="2025-06-04T16:13:00Z" w16du:dateUtc="2025-06-04T23:13:00Z">
                <w:pPr>
                  <w:spacing w:before="0"/>
                  <w:textAlignment w:val="baseline"/>
                </w:pPr>
              </w:pPrChange>
            </w:pPr>
            <w:r w:rsidRPr="001775AF">
              <w:rPr>
                <w:sz w:val="16"/>
                <w:szCs w:val="16"/>
                <w:lang w:eastAsia="de-DE"/>
              </w:rPr>
              <w:t>Y</w:t>
            </w:r>
          </w:p>
        </w:tc>
        <w:tc>
          <w:tcPr>
            <w:tcW w:w="395" w:type="pct"/>
            <w:tcBorders>
              <w:top w:val="nil"/>
              <w:left w:val="nil"/>
              <w:bottom w:val="single" w:sz="8" w:space="0" w:color="auto"/>
              <w:right w:val="nil"/>
            </w:tcBorders>
            <w:noWrap/>
            <w:vAlign w:val="center"/>
            <w:hideMark/>
          </w:tcPr>
          <w:p w14:paraId="6B842DC0" w14:textId="77777777" w:rsidR="00237471" w:rsidRPr="001775AF" w:rsidRDefault="00237471">
            <w:pPr>
              <w:spacing w:before="0"/>
              <w:jc w:val="center"/>
              <w:textAlignment w:val="baseline"/>
              <w:rPr>
                <w:sz w:val="16"/>
                <w:szCs w:val="16"/>
                <w:lang w:eastAsia="de-DE"/>
              </w:rPr>
              <w:pPrChange w:id="2594" w:author="Gary Sullivan" w:date="2025-06-04T16:13:00Z" w16du:dateUtc="2025-06-04T23:13:00Z">
                <w:pPr>
                  <w:spacing w:before="0"/>
                  <w:textAlignment w:val="baseline"/>
                </w:pPr>
              </w:pPrChange>
            </w:pPr>
            <w:r w:rsidRPr="001775AF">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8DC0746" w14:textId="77777777" w:rsidR="00237471" w:rsidRPr="001775AF" w:rsidRDefault="00237471">
            <w:pPr>
              <w:spacing w:before="0"/>
              <w:jc w:val="center"/>
              <w:textAlignment w:val="baseline"/>
              <w:rPr>
                <w:sz w:val="16"/>
                <w:szCs w:val="16"/>
                <w:lang w:eastAsia="de-DE"/>
              </w:rPr>
              <w:pPrChange w:id="2595" w:author="Gary Sullivan" w:date="2025-06-04T16:13:00Z" w16du:dateUtc="2025-06-04T23:13:00Z">
                <w:pPr>
                  <w:spacing w:before="0"/>
                  <w:textAlignment w:val="baseline"/>
                </w:pPr>
              </w:pPrChange>
            </w:pPr>
            <w:r w:rsidRPr="001775AF">
              <w:rPr>
                <w:sz w:val="16"/>
                <w:szCs w:val="16"/>
                <w:lang w:eastAsia="de-DE"/>
              </w:rPr>
              <w:t>V</w:t>
            </w:r>
          </w:p>
        </w:tc>
        <w:tc>
          <w:tcPr>
            <w:tcW w:w="350" w:type="pct"/>
            <w:tcBorders>
              <w:top w:val="nil"/>
              <w:left w:val="nil"/>
              <w:bottom w:val="single" w:sz="8" w:space="0" w:color="auto"/>
              <w:right w:val="nil"/>
            </w:tcBorders>
            <w:noWrap/>
            <w:vAlign w:val="center"/>
            <w:hideMark/>
          </w:tcPr>
          <w:p w14:paraId="3C0FF141" w14:textId="77777777" w:rsidR="00237471" w:rsidRPr="001775AF" w:rsidRDefault="00237471">
            <w:pPr>
              <w:spacing w:before="0"/>
              <w:jc w:val="center"/>
              <w:textAlignment w:val="baseline"/>
              <w:rPr>
                <w:sz w:val="16"/>
                <w:szCs w:val="16"/>
                <w:lang w:eastAsia="de-DE"/>
              </w:rPr>
              <w:pPrChange w:id="2596" w:author="Gary Sullivan" w:date="2025-06-04T16:13:00Z" w16du:dateUtc="2025-06-04T23:13:00Z">
                <w:pPr>
                  <w:spacing w:before="0"/>
                  <w:textAlignment w:val="baseline"/>
                </w:pPr>
              </w:pPrChange>
            </w:pPr>
            <w:r w:rsidRPr="001775AF">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4AA728DF" w14:textId="77777777" w:rsidR="00237471" w:rsidRPr="001775AF" w:rsidRDefault="00237471">
            <w:pPr>
              <w:spacing w:before="0"/>
              <w:jc w:val="center"/>
              <w:textAlignment w:val="baseline"/>
              <w:rPr>
                <w:sz w:val="16"/>
                <w:szCs w:val="16"/>
                <w:lang w:eastAsia="de-DE"/>
              </w:rPr>
              <w:pPrChange w:id="2597" w:author="Gary Sullivan" w:date="2025-06-04T16:13:00Z" w16du:dateUtc="2025-06-04T23:13:00Z">
                <w:pPr>
                  <w:spacing w:before="0"/>
                  <w:textAlignment w:val="baseline"/>
                </w:pPr>
              </w:pPrChange>
            </w:pPr>
            <w:r w:rsidRPr="001775AF">
              <w:rPr>
                <w:sz w:val="16"/>
                <w:szCs w:val="16"/>
                <w:lang w:eastAsia="de-DE"/>
              </w:rPr>
              <w:t>DecT</w:t>
            </w:r>
          </w:p>
        </w:tc>
        <w:tc>
          <w:tcPr>
            <w:tcW w:w="422" w:type="pct"/>
            <w:noWrap/>
            <w:vAlign w:val="bottom"/>
            <w:hideMark/>
          </w:tcPr>
          <w:p w14:paraId="09D7E030" w14:textId="77777777" w:rsidR="00237471" w:rsidRPr="001775AF" w:rsidRDefault="00237471">
            <w:pPr>
              <w:spacing w:before="0"/>
              <w:jc w:val="center"/>
              <w:textAlignment w:val="baseline"/>
              <w:rPr>
                <w:sz w:val="16"/>
                <w:szCs w:val="16"/>
                <w:lang w:eastAsia="de-DE"/>
              </w:rPr>
              <w:pPrChange w:id="2598" w:author="Gary Sullivan" w:date="2025-06-04T16:13:00Z" w16du:dateUtc="2025-06-04T23:13:00Z">
                <w:pPr>
                  <w:spacing w:before="0"/>
                  <w:textAlignment w:val="baseline"/>
                </w:pPr>
              </w:pPrChange>
            </w:pPr>
            <w:r w:rsidRPr="001775AF">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39C03780" w14:textId="77777777" w:rsidR="00237471" w:rsidRPr="001775AF" w:rsidRDefault="00237471">
            <w:pPr>
              <w:spacing w:before="0"/>
              <w:jc w:val="center"/>
              <w:textAlignment w:val="baseline"/>
              <w:rPr>
                <w:sz w:val="16"/>
                <w:szCs w:val="16"/>
                <w:lang w:eastAsia="de-DE"/>
              </w:rPr>
              <w:pPrChange w:id="2599" w:author="Gary Sullivan" w:date="2025-06-04T16:13:00Z" w16du:dateUtc="2025-06-04T23:13:00Z">
                <w:pPr>
                  <w:spacing w:before="0"/>
                  <w:textAlignment w:val="baseline"/>
                </w:pPr>
              </w:pPrChange>
            </w:pPr>
            <w:r w:rsidRPr="001775AF">
              <w:rPr>
                <w:sz w:val="16"/>
                <w:szCs w:val="16"/>
                <w:lang w:eastAsia="de-DE"/>
              </w:rPr>
              <w:t>Y</w:t>
            </w:r>
          </w:p>
        </w:tc>
        <w:tc>
          <w:tcPr>
            <w:tcW w:w="425" w:type="pct"/>
            <w:tcBorders>
              <w:top w:val="nil"/>
              <w:left w:val="nil"/>
              <w:bottom w:val="single" w:sz="8" w:space="0" w:color="auto"/>
              <w:right w:val="nil"/>
            </w:tcBorders>
            <w:noWrap/>
            <w:vAlign w:val="center"/>
            <w:hideMark/>
          </w:tcPr>
          <w:p w14:paraId="1E1E0DD5" w14:textId="77777777" w:rsidR="00237471" w:rsidRPr="001775AF" w:rsidRDefault="00237471">
            <w:pPr>
              <w:spacing w:before="0"/>
              <w:jc w:val="center"/>
              <w:textAlignment w:val="baseline"/>
              <w:rPr>
                <w:sz w:val="16"/>
                <w:szCs w:val="16"/>
                <w:lang w:eastAsia="de-DE"/>
              </w:rPr>
              <w:pPrChange w:id="2600" w:author="Gary Sullivan" w:date="2025-06-04T16:13:00Z" w16du:dateUtc="2025-06-04T23:13:00Z">
                <w:pPr>
                  <w:spacing w:before="0"/>
                  <w:textAlignment w:val="baseline"/>
                </w:pPr>
              </w:pPrChange>
            </w:pPr>
            <w:r w:rsidRPr="001775AF">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205602D" w14:textId="77777777" w:rsidR="00237471" w:rsidRPr="001775AF" w:rsidRDefault="00237471">
            <w:pPr>
              <w:spacing w:before="0"/>
              <w:jc w:val="center"/>
              <w:textAlignment w:val="baseline"/>
              <w:rPr>
                <w:sz w:val="16"/>
                <w:szCs w:val="16"/>
                <w:lang w:eastAsia="de-DE"/>
              </w:rPr>
              <w:pPrChange w:id="2601" w:author="Gary Sullivan" w:date="2025-06-04T16:13:00Z" w16du:dateUtc="2025-06-04T23:13:00Z">
                <w:pPr>
                  <w:spacing w:before="0"/>
                  <w:textAlignment w:val="baseline"/>
                </w:pPr>
              </w:pPrChange>
            </w:pPr>
            <w:r w:rsidRPr="001775AF">
              <w:rPr>
                <w:sz w:val="16"/>
                <w:szCs w:val="16"/>
                <w:lang w:eastAsia="de-DE"/>
              </w:rPr>
              <w:t>V</w:t>
            </w:r>
          </w:p>
        </w:tc>
        <w:tc>
          <w:tcPr>
            <w:tcW w:w="395" w:type="pct"/>
            <w:tcBorders>
              <w:top w:val="nil"/>
              <w:left w:val="nil"/>
              <w:bottom w:val="single" w:sz="8" w:space="0" w:color="auto"/>
              <w:right w:val="nil"/>
            </w:tcBorders>
            <w:noWrap/>
            <w:vAlign w:val="center"/>
            <w:hideMark/>
          </w:tcPr>
          <w:p w14:paraId="23474FE1" w14:textId="77777777" w:rsidR="00237471" w:rsidRPr="001775AF" w:rsidRDefault="00237471">
            <w:pPr>
              <w:spacing w:before="0"/>
              <w:jc w:val="center"/>
              <w:textAlignment w:val="baseline"/>
              <w:rPr>
                <w:sz w:val="16"/>
                <w:szCs w:val="16"/>
                <w:lang w:eastAsia="de-DE"/>
              </w:rPr>
              <w:pPrChange w:id="2602" w:author="Gary Sullivan" w:date="2025-06-04T16:13:00Z" w16du:dateUtc="2025-06-04T23:13:00Z">
                <w:pPr>
                  <w:spacing w:before="0"/>
                  <w:textAlignment w:val="baseline"/>
                </w:pPr>
              </w:pPrChange>
            </w:pPr>
            <w:r w:rsidRPr="001775AF">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01D020B1" w14:textId="77777777" w:rsidR="00237471" w:rsidRPr="001775AF" w:rsidRDefault="00237471">
            <w:pPr>
              <w:spacing w:before="0"/>
              <w:jc w:val="center"/>
              <w:textAlignment w:val="baseline"/>
              <w:rPr>
                <w:sz w:val="16"/>
                <w:szCs w:val="16"/>
                <w:lang w:eastAsia="de-DE"/>
              </w:rPr>
              <w:pPrChange w:id="2603" w:author="Gary Sullivan" w:date="2025-06-04T16:13:00Z" w16du:dateUtc="2025-06-04T23:13:00Z">
                <w:pPr>
                  <w:spacing w:before="0"/>
                  <w:textAlignment w:val="baseline"/>
                </w:pPr>
              </w:pPrChange>
            </w:pPr>
            <w:r w:rsidRPr="001775AF">
              <w:rPr>
                <w:sz w:val="16"/>
                <w:szCs w:val="16"/>
                <w:lang w:eastAsia="de-DE"/>
              </w:rPr>
              <w:t>DecT</w:t>
            </w:r>
          </w:p>
        </w:tc>
      </w:tr>
      <w:tr w:rsidR="009C52FC" w:rsidRPr="00ED61A3" w14:paraId="0A46FDAF"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119FFC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1775AF" w:rsidRDefault="00237471">
            <w:pPr>
              <w:spacing w:before="0"/>
              <w:jc w:val="center"/>
              <w:textAlignment w:val="baseline"/>
              <w:rPr>
                <w:sz w:val="16"/>
                <w:szCs w:val="16"/>
                <w:lang w:eastAsia="de-DE"/>
              </w:rPr>
              <w:pPrChange w:id="2604" w:author="Gary Sullivan" w:date="2025-06-04T16:13:00Z" w16du:dateUtc="2025-06-04T23:13:00Z">
                <w:pPr>
                  <w:spacing w:before="0"/>
                  <w:textAlignment w:val="baseline"/>
                </w:pPr>
              </w:pPrChange>
            </w:pPr>
            <w:r w:rsidRPr="001775AF">
              <w:rPr>
                <w:sz w:val="16"/>
                <w:szCs w:val="16"/>
                <w:lang w:eastAsia="de-DE"/>
              </w:rPr>
              <w:t>9.22%</w:t>
            </w:r>
          </w:p>
        </w:tc>
        <w:tc>
          <w:tcPr>
            <w:tcW w:w="395" w:type="pct"/>
            <w:tcBorders>
              <w:top w:val="single" w:sz="8" w:space="0" w:color="auto"/>
              <w:left w:val="nil"/>
              <w:bottom w:val="nil"/>
              <w:right w:val="nil"/>
            </w:tcBorders>
            <w:shd w:val="clear" w:color="auto" w:fill="FFC7CE"/>
            <w:noWrap/>
            <w:vAlign w:val="center"/>
            <w:hideMark/>
          </w:tcPr>
          <w:p w14:paraId="34778453" w14:textId="77777777" w:rsidR="00237471" w:rsidRPr="001775AF" w:rsidRDefault="00237471">
            <w:pPr>
              <w:spacing w:before="0"/>
              <w:jc w:val="center"/>
              <w:textAlignment w:val="baseline"/>
              <w:rPr>
                <w:sz w:val="16"/>
                <w:szCs w:val="16"/>
                <w:lang w:eastAsia="de-DE"/>
              </w:rPr>
              <w:pPrChange w:id="2605" w:author="Gary Sullivan" w:date="2025-06-04T16:13:00Z" w16du:dateUtc="2025-06-04T23:13:00Z">
                <w:pPr>
                  <w:spacing w:before="0"/>
                  <w:textAlignment w:val="baseline"/>
                </w:pPr>
              </w:pPrChange>
            </w:pPr>
            <w:r w:rsidRPr="001775AF">
              <w:rPr>
                <w:sz w:val="16"/>
                <w:szCs w:val="16"/>
                <w:lang w:eastAsia="de-DE"/>
              </w:rPr>
              <w:t>17.28%</w:t>
            </w:r>
          </w:p>
        </w:tc>
        <w:tc>
          <w:tcPr>
            <w:tcW w:w="395"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1775AF" w:rsidRDefault="00237471">
            <w:pPr>
              <w:spacing w:before="0"/>
              <w:jc w:val="center"/>
              <w:textAlignment w:val="baseline"/>
              <w:rPr>
                <w:sz w:val="16"/>
                <w:szCs w:val="16"/>
                <w:lang w:eastAsia="de-DE"/>
              </w:rPr>
              <w:pPrChange w:id="2606" w:author="Gary Sullivan" w:date="2025-06-04T16:13:00Z" w16du:dateUtc="2025-06-04T23:13:00Z">
                <w:pPr>
                  <w:spacing w:before="0"/>
                  <w:textAlignment w:val="baseline"/>
                </w:pPr>
              </w:pPrChange>
            </w:pPr>
            <w:r w:rsidRPr="001775AF">
              <w:rPr>
                <w:sz w:val="16"/>
                <w:szCs w:val="16"/>
                <w:lang w:eastAsia="de-DE"/>
              </w:rPr>
              <w:t>22.96%</w:t>
            </w:r>
          </w:p>
        </w:tc>
        <w:tc>
          <w:tcPr>
            <w:tcW w:w="350" w:type="pct"/>
            <w:noWrap/>
            <w:vAlign w:val="center"/>
            <w:hideMark/>
          </w:tcPr>
          <w:p w14:paraId="1D18DB3E" w14:textId="77777777" w:rsidR="00237471" w:rsidRPr="001775AF" w:rsidRDefault="00237471">
            <w:pPr>
              <w:spacing w:before="0"/>
              <w:jc w:val="center"/>
              <w:textAlignment w:val="baseline"/>
              <w:rPr>
                <w:sz w:val="16"/>
                <w:szCs w:val="16"/>
                <w:lang w:eastAsia="de-DE"/>
              </w:rPr>
              <w:pPrChange w:id="2607" w:author="Gary Sullivan" w:date="2025-06-04T16:13:00Z" w16du:dateUtc="2025-06-04T23:13:00Z">
                <w:pPr>
                  <w:spacing w:before="0"/>
                  <w:textAlignment w:val="baseline"/>
                </w:pPr>
              </w:pPrChange>
            </w:pPr>
            <w:r w:rsidRPr="001775AF">
              <w:rPr>
                <w:sz w:val="16"/>
                <w:szCs w:val="16"/>
                <w:lang w:eastAsia="de-DE"/>
              </w:rPr>
              <w:t>32.9%</w:t>
            </w:r>
          </w:p>
        </w:tc>
        <w:tc>
          <w:tcPr>
            <w:tcW w:w="350" w:type="pct"/>
            <w:noWrap/>
            <w:vAlign w:val="center"/>
            <w:hideMark/>
          </w:tcPr>
          <w:p w14:paraId="5D9FA114" w14:textId="77777777" w:rsidR="00237471" w:rsidRPr="001775AF" w:rsidRDefault="00237471">
            <w:pPr>
              <w:spacing w:before="0"/>
              <w:jc w:val="center"/>
              <w:textAlignment w:val="baseline"/>
              <w:rPr>
                <w:sz w:val="16"/>
                <w:szCs w:val="16"/>
                <w:lang w:eastAsia="de-DE"/>
              </w:rPr>
              <w:pPrChange w:id="2608" w:author="Gary Sullivan" w:date="2025-06-04T16:13:00Z" w16du:dateUtc="2025-06-04T23:13:00Z">
                <w:pPr>
                  <w:spacing w:before="0"/>
                  <w:textAlignment w:val="baseline"/>
                </w:pPr>
              </w:pPrChange>
            </w:pPr>
            <w:r w:rsidRPr="001775AF">
              <w:rPr>
                <w:sz w:val="16"/>
                <w:szCs w:val="16"/>
                <w:lang w:eastAsia="de-DE"/>
              </w:rPr>
              <w:t>48.0%</w:t>
            </w:r>
          </w:p>
        </w:tc>
        <w:tc>
          <w:tcPr>
            <w:tcW w:w="422" w:type="pct"/>
            <w:tcBorders>
              <w:top w:val="single" w:sz="8" w:space="0" w:color="auto"/>
              <w:left w:val="single" w:sz="4" w:space="0" w:color="auto"/>
              <w:bottom w:val="nil"/>
              <w:right w:val="nil"/>
            </w:tcBorders>
            <w:noWrap/>
            <w:vAlign w:val="center"/>
            <w:hideMark/>
          </w:tcPr>
          <w:p w14:paraId="4FF36803" w14:textId="77777777" w:rsidR="00237471" w:rsidRPr="001775AF" w:rsidRDefault="00237471">
            <w:pPr>
              <w:spacing w:before="0"/>
              <w:jc w:val="center"/>
              <w:textAlignment w:val="baseline"/>
              <w:rPr>
                <w:sz w:val="16"/>
                <w:szCs w:val="16"/>
                <w:lang w:eastAsia="de-DE"/>
              </w:rPr>
              <w:pPrChange w:id="2609" w:author="Gary Sullivan" w:date="2025-06-04T16:13:00Z" w16du:dateUtc="2025-06-04T23:13:00Z">
                <w:pPr>
                  <w:spacing w:before="0"/>
                  <w:textAlignment w:val="baseline"/>
                </w:pPr>
              </w:pPrChange>
            </w:pPr>
            <w:r w:rsidRPr="001775AF">
              <w:rPr>
                <w:sz w:val="16"/>
                <w:szCs w:val="16"/>
                <w:lang w:eastAsia="de-DE"/>
              </w:rPr>
              <w:t>89%</w:t>
            </w:r>
          </w:p>
        </w:tc>
        <w:tc>
          <w:tcPr>
            <w:tcW w:w="425"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1775AF" w:rsidRDefault="00237471">
            <w:pPr>
              <w:spacing w:before="0"/>
              <w:jc w:val="center"/>
              <w:textAlignment w:val="baseline"/>
              <w:rPr>
                <w:sz w:val="16"/>
                <w:szCs w:val="16"/>
                <w:lang w:eastAsia="de-DE"/>
              </w:rPr>
              <w:pPrChange w:id="2610" w:author="Gary Sullivan" w:date="2025-06-04T16:13:00Z" w16du:dateUtc="2025-06-04T23:13:00Z">
                <w:pPr>
                  <w:spacing w:before="0"/>
                  <w:textAlignment w:val="baseline"/>
                </w:pPr>
              </w:pPrChange>
            </w:pPr>
            <w:r w:rsidRPr="001775AF">
              <w:rPr>
                <w:sz w:val="16"/>
                <w:szCs w:val="16"/>
                <w:lang w:eastAsia="de-DE"/>
              </w:rPr>
              <w:t>-6.66%</w:t>
            </w:r>
          </w:p>
        </w:tc>
        <w:tc>
          <w:tcPr>
            <w:tcW w:w="425" w:type="pct"/>
            <w:noWrap/>
            <w:vAlign w:val="center"/>
            <w:hideMark/>
          </w:tcPr>
          <w:p w14:paraId="7B56F2F0" w14:textId="77777777" w:rsidR="00237471" w:rsidRPr="001775AF" w:rsidRDefault="00237471">
            <w:pPr>
              <w:spacing w:before="0"/>
              <w:jc w:val="center"/>
              <w:textAlignment w:val="baseline"/>
              <w:rPr>
                <w:sz w:val="16"/>
                <w:szCs w:val="16"/>
                <w:lang w:eastAsia="de-DE"/>
              </w:rPr>
              <w:pPrChange w:id="2611" w:author="Gary Sullivan" w:date="2025-06-04T16:13:00Z" w16du:dateUtc="2025-06-04T23:13:00Z">
                <w:pPr>
                  <w:spacing w:before="0"/>
                  <w:textAlignment w:val="baseline"/>
                </w:pPr>
              </w:pPrChange>
            </w:pPr>
            <w:r w:rsidRPr="001775AF">
              <w:rPr>
                <w:sz w:val="16"/>
                <w:szCs w:val="16"/>
                <w:lang w:eastAsia="de-DE"/>
              </w:rPr>
              <w:t>-1.96%</w:t>
            </w:r>
          </w:p>
        </w:tc>
        <w:tc>
          <w:tcPr>
            <w:tcW w:w="425"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1775AF" w:rsidRDefault="00237471">
            <w:pPr>
              <w:spacing w:before="0"/>
              <w:jc w:val="center"/>
              <w:textAlignment w:val="baseline"/>
              <w:rPr>
                <w:sz w:val="16"/>
                <w:szCs w:val="16"/>
                <w:lang w:eastAsia="de-DE"/>
              </w:rPr>
              <w:pPrChange w:id="2612" w:author="Gary Sullivan" w:date="2025-06-04T16:13:00Z" w16du:dateUtc="2025-06-04T23:13:00Z">
                <w:pPr>
                  <w:spacing w:before="0"/>
                  <w:textAlignment w:val="baseline"/>
                </w:pPr>
              </w:pPrChange>
            </w:pPr>
            <w:r w:rsidRPr="001775AF">
              <w:rPr>
                <w:sz w:val="16"/>
                <w:szCs w:val="16"/>
                <w:lang w:eastAsia="de-DE"/>
              </w:rPr>
              <w:t>-11.21%</w:t>
            </w:r>
          </w:p>
        </w:tc>
        <w:tc>
          <w:tcPr>
            <w:tcW w:w="395" w:type="pct"/>
            <w:noWrap/>
            <w:vAlign w:val="center"/>
            <w:hideMark/>
          </w:tcPr>
          <w:p w14:paraId="56AB8901" w14:textId="77777777" w:rsidR="00237471" w:rsidRPr="001775AF" w:rsidRDefault="00237471">
            <w:pPr>
              <w:spacing w:before="0"/>
              <w:jc w:val="center"/>
              <w:textAlignment w:val="baseline"/>
              <w:rPr>
                <w:sz w:val="16"/>
                <w:szCs w:val="16"/>
                <w:lang w:eastAsia="de-DE"/>
              </w:rPr>
              <w:pPrChange w:id="2613" w:author="Gary Sullivan" w:date="2025-06-04T16:13:00Z" w16du:dateUtc="2025-06-04T23:13:00Z">
                <w:pPr>
                  <w:spacing w:before="0"/>
                  <w:textAlignment w:val="baseline"/>
                </w:pPr>
              </w:pPrChange>
            </w:pPr>
            <w:r w:rsidRPr="001775AF">
              <w:rPr>
                <w:sz w:val="16"/>
                <w:szCs w:val="16"/>
                <w:lang w:eastAsia="de-DE"/>
              </w:rPr>
              <w:t>379.9%</w:t>
            </w:r>
          </w:p>
        </w:tc>
        <w:tc>
          <w:tcPr>
            <w:tcW w:w="395" w:type="pct"/>
            <w:tcBorders>
              <w:top w:val="nil"/>
              <w:left w:val="nil"/>
              <w:bottom w:val="nil"/>
              <w:right w:val="single" w:sz="8" w:space="0" w:color="auto"/>
            </w:tcBorders>
            <w:noWrap/>
            <w:vAlign w:val="center"/>
            <w:hideMark/>
          </w:tcPr>
          <w:p w14:paraId="0DB3D684" w14:textId="77777777" w:rsidR="00237471" w:rsidRPr="001775AF" w:rsidRDefault="00237471">
            <w:pPr>
              <w:spacing w:before="0"/>
              <w:jc w:val="center"/>
              <w:textAlignment w:val="baseline"/>
              <w:rPr>
                <w:sz w:val="16"/>
                <w:szCs w:val="16"/>
                <w:lang w:eastAsia="de-DE"/>
              </w:rPr>
              <w:pPrChange w:id="2614" w:author="Gary Sullivan" w:date="2025-06-04T16:13:00Z" w16du:dateUtc="2025-06-04T23:13:00Z">
                <w:pPr>
                  <w:spacing w:before="0"/>
                  <w:textAlignment w:val="baseline"/>
                </w:pPr>
              </w:pPrChange>
            </w:pPr>
            <w:r w:rsidRPr="001775AF">
              <w:rPr>
                <w:sz w:val="16"/>
                <w:szCs w:val="16"/>
                <w:lang w:eastAsia="de-DE"/>
              </w:rPr>
              <w:t>183.3%</w:t>
            </w:r>
          </w:p>
        </w:tc>
      </w:tr>
      <w:tr w:rsidR="009C52FC" w:rsidRPr="00ED61A3" w14:paraId="51B3C54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7E75371"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00791476" w14:textId="77777777" w:rsidR="00237471" w:rsidRPr="001775AF" w:rsidRDefault="00237471">
            <w:pPr>
              <w:spacing w:before="0"/>
              <w:jc w:val="center"/>
              <w:textAlignment w:val="baseline"/>
              <w:rPr>
                <w:sz w:val="16"/>
                <w:szCs w:val="16"/>
                <w:lang w:eastAsia="de-DE"/>
              </w:rPr>
              <w:pPrChange w:id="2615" w:author="Gary Sullivan" w:date="2025-06-04T16:13:00Z" w16du:dateUtc="2025-06-04T23:13:00Z">
                <w:pPr>
                  <w:spacing w:before="0"/>
                  <w:textAlignment w:val="baseline"/>
                </w:pPr>
              </w:pPrChange>
            </w:pPr>
            <w:r w:rsidRPr="001775AF">
              <w:rPr>
                <w:sz w:val="16"/>
                <w:szCs w:val="16"/>
                <w:lang w:eastAsia="de-DE"/>
              </w:rPr>
              <w:t>10.82%</w:t>
            </w:r>
          </w:p>
        </w:tc>
        <w:tc>
          <w:tcPr>
            <w:tcW w:w="395" w:type="pct"/>
            <w:shd w:val="clear" w:color="auto" w:fill="FFC7CE"/>
            <w:noWrap/>
            <w:vAlign w:val="center"/>
            <w:hideMark/>
          </w:tcPr>
          <w:p w14:paraId="40129077" w14:textId="77777777" w:rsidR="00237471" w:rsidRPr="001775AF" w:rsidRDefault="00237471">
            <w:pPr>
              <w:spacing w:before="0"/>
              <w:jc w:val="center"/>
              <w:textAlignment w:val="baseline"/>
              <w:rPr>
                <w:sz w:val="16"/>
                <w:szCs w:val="16"/>
                <w:lang w:eastAsia="de-DE"/>
              </w:rPr>
              <w:pPrChange w:id="2616" w:author="Gary Sullivan" w:date="2025-06-04T16:13:00Z" w16du:dateUtc="2025-06-04T23:13:00Z">
                <w:pPr>
                  <w:spacing w:before="0"/>
                  <w:textAlignment w:val="baseline"/>
                </w:pPr>
              </w:pPrChange>
            </w:pPr>
            <w:r w:rsidRPr="001775AF">
              <w:rPr>
                <w:sz w:val="16"/>
                <w:szCs w:val="16"/>
                <w:lang w:eastAsia="de-DE"/>
              </w:rPr>
              <w:t>19.55%</w:t>
            </w:r>
          </w:p>
        </w:tc>
        <w:tc>
          <w:tcPr>
            <w:tcW w:w="395" w:type="pct"/>
            <w:tcBorders>
              <w:top w:val="nil"/>
              <w:left w:val="nil"/>
              <w:bottom w:val="nil"/>
              <w:right w:val="single" w:sz="4" w:space="0" w:color="auto"/>
            </w:tcBorders>
            <w:shd w:val="clear" w:color="auto" w:fill="FFC7CE"/>
            <w:noWrap/>
            <w:vAlign w:val="center"/>
            <w:hideMark/>
          </w:tcPr>
          <w:p w14:paraId="233CF568" w14:textId="77777777" w:rsidR="00237471" w:rsidRPr="001775AF" w:rsidRDefault="00237471">
            <w:pPr>
              <w:spacing w:before="0"/>
              <w:jc w:val="center"/>
              <w:textAlignment w:val="baseline"/>
              <w:rPr>
                <w:sz w:val="16"/>
                <w:szCs w:val="16"/>
                <w:lang w:eastAsia="de-DE"/>
              </w:rPr>
              <w:pPrChange w:id="2617" w:author="Gary Sullivan" w:date="2025-06-04T16:13:00Z" w16du:dateUtc="2025-06-04T23:13:00Z">
                <w:pPr>
                  <w:spacing w:before="0"/>
                  <w:textAlignment w:val="baseline"/>
                </w:pPr>
              </w:pPrChange>
            </w:pPr>
            <w:r w:rsidRPr="001775AF">
              <w:rPr>
                <w:sz w:val="16"/>
                <w:szCs w:val="16"/>
                <w:lang w:eastAsia="de-DE"/>
              </w:rPr>
              <w:t>20.91%</w:t>
            </w:r>
          </w:p>
        </w:tc>
        <w:tc>
          <w:tcPr>
            <w:tcW w:w="350" w:type="pct"/>
            <w:noWrap/>
            <w:vAlign w:val="center"/>
            <w:hideMark/>
          </w:tcPr>
          <w:p w14:paraId="749F635B" w14:textId="77777777" w:rsidR="00237471" w:rsidRPr="001775AF" w:rsidRDefault="00237471">
            <w:pPr>
              <w:spacing w:before="0"/>
              <w:jc w:val="center"/>
              <w:textAlignment w:val="baseline"/>
              <w:rPr>
                <w:sz w:val="16"/>
                <w:szCs w:val="16"/>
                <w:lang w:eastAsia="de-DE"/>
              </w:rPr>
              <w:pPrChange w:id="2618" w:author="Gary Sullivan" w:date="2025-06-04T16:13:00Z" w16du:dateUtc="2025-06-04T23:13:00Z">
                <w:pPr>
                  <w:spacing w:before="0"/>
                  <w:textAlignment w:val="baseline"/>
                </w:pPr>
              </w:pPrChange>
            </w:pPr>
            <w:r w:rsidRPr="001775AF">
              <w:rPr>
                <w:sz w:val="16"/>
                <w:szCs w:val="16"/>
                <w:lang w:eastAsia="de-DE"/>
              </w:rPr>
              <w:t>34.6%</w:t>
            </w:r>
          </w:p>
        </w:tc>
        <w:tc>
          <w:tcPr>
            <w:tcW w:w="350" w:type="pct"/>
            <w:noWrap/>
            <w:vAlign w:val="center"/>
            <w:hideMark/>
          </w:tcPr>
          <w:p w14:paraId="21B38C54" w14:textId="77777777" w:rsidR="00237471" w:rsidRPr="001775AF" w:rsidRDefault="00237471">
            <w:pPr>
              <w:spacing w:before="0"/>
              <w:jc w:val="center"/>
              <w:textAlignment w:val="baseline"/>
              <w:rPr>
                <w:sz w:val="16"/>
                <w:szCs w:val="16"/>
                <w:lang w:eastAsia="de-DE"/>
              </w:rPr>
              <w:pPrChange w:id="2619" w:author="Gary Sullivan" w:date="2025-06-04T16:13:00Z" w16du:dateUtc="2025-06-04T23:13:00Z">
                <w:pPr>
                  <w:spacing w:before="0"/>
                  <w:textAlignment w:val="baseline"/>
                </w:pPr>
              </w:pPrChange>
            </w:pPr>
            <w:r w:rsidRPr="001775AF">
              <w:rPr>
                <w:sz w:val="16"/>
                <w:szCs w:val="16"/>
                <w:lang w:eastAsia="de-DE"/>
              </w:rPr>
              <w:t>43.4%</w:t>
            </w:r>
          </w:p>
        </w:tc>
        <w:tc>
          <w:tcPr>
            <w:tcW w:w="422" w:type="pct"/>
            <w:tcBorders>
              <w:top w:val="nil"/>
              <w:left w:val="single" w:sz="4" w:space="0" w:color="auto"/>
              <w:bottom w:val="nil"/>
              <w:right w:val="nil"/>
            </w:tcBorders>
            <w:noWrap/>
            <w:vAlign w:val="center"/>
            <w:hideMark/>
          </w:tcPr>
          <w:p w14:paraId="001B2625" w14:textId="77777777" w:rsidR="00237471" w:rsidRPr="001775AF" w:rsidRDefault="00237471">
            <w:pPr>
              <w:spacing w:before="0"/>
              <w:jc w:val="center"/>
              <w:textAlignment w:val="baseline"/>
              <w:rPr>
                <w:sz w:val="16"/>
                <w:szCs w:val="16"/>
                <w:lang w:eastAsia="de-DE"/>
              </w:rPr>
              <w:pPrChange w:id="2620" w:author="Gary Sullivan" w:date="2025-06-04T16:13:00Z" w16du:dateUtc="2025-06-04T23:13:00Z">
                <w:pPr>
                  <w:spacing w:before="0"/>
                  <w:textAlignment w:val="baseline"/>
                </w:pPr>
              </w:pPrChange>
            </w:pPr>
            <w:r w:rsidRPr="001775AF">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2C9312B0" w14:textId="77777777" w:rsidR="00237471" w:rsidRPr="001775AF" w:rsidRDefault="00237471">
            <w:pPr>
              <w:spacing w:before="0"/>
              <w:jc w:val="center"/>
              <w:textAlignment w:val="baseline"/>
              <w:rPr>
                <w:sz w:val="16"/>
                <w:szCs w:val="16"/>
                <w:lang w:eastAsia="de-DE"/>
              </w:rPr>
              <w:pPrChange w:id="2621" w:author="Gary Sullivan" w:date="2025-06-04T16:13:00Z" w16du:dateUtc="2025-06-04T23:13:00Z">
                <w:pPr>
                  <w:spacing w:before="0"/>
                  <w:textAlignment w:val="baseline"/>
                </w:pPr>
              </w:pPrChange>
            </w:pPr>
            <w:r w:rsidRPr="001775AF">
              <w:rPr>
                <w:sz w:val="16"/>
                <w:szCs w:val="16"/>
                <w:lang w:eastAsia="de-DE"/>
              </w:rPr>
              <w:t>-12.54%</w:t>
            </w:r>
          </w:p>
        </w:tc>
        <w:tc>
          <w:tcPr>
            <w:tcW w:w="425" w:type="pct"/>
            <w:shd w:val="clear" w:color="auto" w:fill="CCFFCC"/>
            <w:noWrap/>
            <w:vAlign w:val="center"/>
            <w:hideMark/>
          </w:tcPr>
          <w:p w14:paraId="2140BB17" w14:textId="77777777" w:rsidR="00237471" w:rsidRPr="001775AF" w:rsidRDefault="00237471">
            <w:pPr>
              <w:spacing w:before="0"/>
              <w:jc w:val="center"/>
              <w:textAlignment w:val="baseline"/>
              <w:rPr>
                <w:sz w:val="16"/>
                <w:szCs w:val="16"/>
                <w:lang w:eastAsia="de-DE"/>
              </w:rPr>
              <w:pPrChange w:id="2622" w:author="Gary Sullivan" w:date="2025-06-04T16:13:00Z" w16du:dateUtc="2025-06-04T23:13:00Z">
                <w:pPr>
                  <w:spacing w:before="0"/>
                  <w:textAlignment w:val="baseline"/>
                </w:pPr>
              </w:pPrChange>
            </w:pPr>
            <w:r w:rsidRPr="001775AF">
              <w:rPr>
                <w:sz w:val="16"/>
                <w:szCs w:val="16"/>
                <w:lang w:eastAsia="de-DE"/>
              </w:rPr>
              <w:t>-9.93%</w:t>
            </w:r>
          </w:p>
        </w:tc>
        <w:tc>
          <w:tcPr>
            <w:tcW w:w="425" w:type="pct"/>
            <w:tcBorders>
              <w:top w:val="nil"/>
              <w:left w:val="nil"/>
              <w:bottom w:val="nil"/>
              <w:right w:val="single" w:sz="4" w:space="0" w:color="auto"/>
            </w:tcBorders>
            <w:shd w:val="clear" w:color="auto" w:fill="CCFFCC"/>
            <w:noWrap/>
            <w:vAlign w:val="center"/>
            <w:hideMark/>
          </w:tcPr>
          <w:p w14:paraId="4B56185A" w14:textId="77777777" w:rsidR="00237471" w:rsidRPr="001775AF" w:rsidRDefault="00237471">
            <w:pPr>
              <w:spacing w:before="0"/>
              <w:jc w:val="center"/>
              <w:textAlignment w:val="baseline"/>
              <w:rPr>
                <w:sz w:val="16"/>
                <w:szCs w:val="16"/>
                <w:lang w:eastAsia="de-DE"/>
              </w:rPr>
              <w:pPrChange w:id="2623" w:author="Gary Sullivan" w:date="2025-06-04T16:13:00Z" w16du:dateUtc="2025-06-04T23:13:00Z">
                <w:pPr>
                  <w:spacing w:before="0"/>
                  <w:textAlignment w:val="baseline"/>
                </w:pPr>
              </w:pPrChange>
            </w:pPr>
            <w:r w:rsidRPr="001775AF">
              <w:rPr>
                <w:sz w:val="16"/>
                <w:szCs w:val="16"/>
                <w:lang w:eastAsia="de-DE"/>
              </w:rPr>
              <w:t>-14.71%</w:t>
            </w:r>
          </w:p>
        </w:tc>
        <w:tc>
          <w:tcPr>
            <w:tcW w:w="395" w:type="pct"/>
            <w:noWrap/>
            <w:vAlign w:val="center"/>
            <w:hideMark/>
          </w:tcPr>
          <w:p w14:paraId="40F11AF9" w14:textId="77777777" w:rsidR="00237471" w:rsidRPr="001775AF" w:rsidRDefault="00237471">
            <w:pPr>
              <w:spacing w:before="0"/>
              <w:jc w:val="center"/>
              <w:textAlignment w:val="baseline"/>
              <w:rPr>
                <w:sz w:val="16"/>
                <w:szCs w:val="16"/>
                <w:lang w:eastAsia="de-DE"/>
              </w:rPr>
              <w:pPrChange w:id="2624" w:author="Gary Sullivan" w:date="2025-06-04T16:13:00Z" w16du:dateUtc="2025-06-04T23:13:00Z">
                <w:pPr>
                  <w:spacing w:before="0"/>
                  <w:textAlignment w:val="baseline"/>
                </w:pPr>
              </w:pPrChange>
            </w:pPr>
            <w:r w:rsidRPr="001775AF">
              <w:rPr>
                <w:sz w:val="16"/>
                <w:szCs w:val="16"/>
                <w:lang w:eastAsia="de-DE"/>
              </w:rPr>
              <w:t>360.3%</w:t>
            </w:r>
          </w:p>
        </w:tc>
        <w:tc>
          <w:tcPr>
            <w:tcW w:w="395" w:type="pct"/>
            <w:tcBorders>
              <w:top w:val="nil"/>
              <w:left w:val="nil"/>
              <w:bottom w:val="nil"/>
              <w:right w:val="single" w:sz="8" w:space="0" w:color="auto"/>
            </w:tcBorders>
            <w:noWrap/>
            <w:vAlign w:val="center"/>
            <w:hideMark/>
          </w:tcPr>
          <w:p w14:paraId="7CA499F8" w14:textId="77777777" w:rsidR="00237471" w:rsidRPr="001775AF" w:rsidRDefault="00237471">
            <w:pPr>
              <w:spacing w:before="0"/>
              <w:jc w:val="center"/>
              <w:textAlignment w:val="baseline"/>
              <w:rPr>
                <w:sz w:val="16"/>
                <w:szCs w:val="16"/>
                <w:lang w:eastAsia="de-DE"/>
              </w:rPr>
              <w:pPrChange w:id="2625" w:author="Gary Sullivan" w:date="2025-06-04T16:13:00Z" w16du:dateUtc="2025-06-04T23:13:00Z">
                <w:pPr>
                  <w:spacing w:before="0"/>
                  <w:textAlignment w:val="baseline"/>
                </w:pPr>
              </w:pPrChange>
            </w:pPr>
            <w:r w:rsidRPr="001775AF">
              <w:rPr>
                <w:sz w:val="16"/>
                <w:szCs w:val="16"/>
                <w:lang w:eastAsia="de-DE"/>
              </w:rPr>
              <w:t>173.1%</w:t>
            </w:r>
          </w:p>
        </w:tc>
      </w:tr>
      <w:tr w:rsidR="009C52FC" w:rsidRPr="00ED61A3" w14:paraId="01EE9AD7"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8A48E02"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5BE8D2AB" w14:textId="77777777" w:rsidR="00237471" w:rsidRPr="001775AF" w:rsidRDefault="00237471">
            <w:pPr>
              <w:spacing w:before="0"/>
              <w:jc w:val="center"/>
              <w:textAlignment w:val="baseline"/>
              <w:rPr>
                <w:sz w:val="16"/>
                <w:szCs w:val="16"/>
                <w:lang w:eastAsia="de-DE"/>
              </w:rPr>
              <w:pPrChange w:id="2626" w:author="Gary Sullivan" w:date="2025-06-04T16:13:00Z" w16du:dateUtc="2025-06-04T23:13:00Z">
                <w:pPr>
                  <w:spacing w:before="0"/>
                  <w:textAlignment w:val="baseline"/>
                </w:pPr>
              </w:pPrChange>
            </w:pPr>
            <w:r w:rsidRPr="001775AF">
              <w:rPr>
                <w:sz w:val="16"/>
                <w:szCs w:val="16"/>
                <w:lang w:eastAsia="de-DE"/>
              </w:rPr>
              <w:t>9.83%</w:t>
            </w:r>
          </w:p>
        </w:tc>
        <w:tc>
          <w:tcPr>
            <w:tcW w:w="395" w:type="pct"/>
            <w:shd w:val="clear" w:color="auto" w:fill="FFC7CE"/>
            <w:noWrap/>
            <w:vAlign w:val="center"/>
            <w:hideMark/>
          </w:tcPr>
          <w:p w14:paraId="0DE6D25A" w14:textId="77777777" w:rsidR="00237471" w:rsidRPr="001775AF" w:rsidRDefault="00237471">
            <w:pPr>
              <w:spacing w:before="0"/>
              <w:jc w:val="center"/>
              <w:textAlignment w:val="baseline"/>
              <w:rPr>
                <w:sz w:val="16"/>
                <w:szCs w:val="16"/>
                <w:lang w:eastAsia="de-DE"/>
              </w:rPr>
              <w:pPrChange w:id="2627" w:author="Gary Sullivan" w:date="2025-06-04T16:13:00Z" w16du:dateUtc="2025-06-04T23:13:00Z">
                <w:pPr>
                  <w:spacing w:before="0"/>
                  <w:textAlignment w:val="baseline"/>
                </w:pPr>
              </w:pPrChange>
            </w:pPr>
            <w:r w:rsidRPr="001775AF">
              <w:rPr>
                <w:sz w:val="16"/>
                <w:szCs w:val="16"/>
                <w:lang w:eastAsia="de-DE"/>
              </w:rPr>
              <w:t>18.94%</w:t>
            </w:r>
          </w:p>
        </w:tc>
        <w:tc>
          <w:tcPr>
            <w:tcW w:w="395" w:type="pct"/>
            <w:tcBorders>
              <w:top w:val="nil"/>
              <w:left w:val="nil"/>
              <w:bottom w:val="nil"/>
              <w:right w:val="single" w:sz="4" w:space="0" w:color="auto"/>
            </w:tcBorders>
            <w:shd w:val="clear" w:color="auto" w:fill="FFC7CE"/>
            <w:noWrap/>
            <w:vAlign w:val="center"/>
            <w:hideMark/>
          </w:tcPr>
          <w:p w14:paraId="6B206D35" w14:textId="77777777" w:rsidR="00237471" w:rsidRPr="001775AF" w:rsidRDefault="00237471">
            <w:pPr>
              <w:spacing w:before="0"/>
              <w:jc w:val="center"/>
              <w:textAlignment w:val="baseline"/>
              <w:rPr>
                <w:sz w:val="16"/>
                <w:szCs w:val="16"/>
                <w:lang w:eastAsia="de-DE"/>
              </w:rPr>
              <w:pPrChange w:id="2628" w:author="Gary Sullivan" w:date="2025-06-04T16:13:00Z" w16du:dateUtc="2025-06-04T23:13:00Z">
                <w:pPr>
                  <w:spacing w:before="0"/>
                  <w:textAlignment w:val="baseline"/>
                </w:pPr>
              </w:pPrChange>
            </w:pPr>
            <w:r w:rsidRPr="001775AF">
              <w:rPr>
                <w:sz w:val="16"/>
                <w:szCs w:val="16"/>
                <w:lang w:eastAsia="de-DE"/>
              </w:rPr>
              <w:t>18.42%</w:t>
            </w:r>
          </w:p>
        </w:tc>
        <w:tc>
          <w:tcPr>
            <w:tcW w:w="350" w:type="pct"/>
            <w:noWrap/>
            <w:vAlign w:val="center"/>
            <w:hideMark/>
          </w:tcPr>
          <w:p w14:paraId="560A7207" w14:textId="77777777" w:rsidR="00237471" w:rsidRPr="001775AF" w:rsidRDefault="00237471">
            <w:pPr>
              <w:spacing w:before="0"/>
              <w:jc w:val="center"/>
              <w:textAlignment w:val="baseline"/>
              <w:rPr>
                <w:sz w:val="16"/>
                <w:szCs w:val="16"/>
                <w:lang w:eastAsia="de-DE"/>
              </w:rPr>
              <w:pPrChange w:id="2629" w:author="Gary Sullivan" w:date="2025-06-04T16:13:00Z" w16du:dateUtc="2025-06-04T23:13:00Z">
                <w:pPr>
                  <w:spacing w:before="0"/>
                  <w:textAlignment w:val="baseline"/>
                </w:pPr>
              </w:pPrChange>
            </w:pPr>
            <w:r w:rsidRPr="001775AF">
              <w:rPr>
                <w:sz w:val="16"/>
                <w:szCs w:val="16"/>
                <w:lang w:eastAsia="de-DE"/>
              </w:rPr>
              <w:t>32.5%</w:t>
            </w:r>
          </w:p>
        </w:tc>
        <w:tc>
          <w:tcPr>
            <w:tcW w:w="350" w:type="pct"/>
            <w:noWrap/>
            <w:vAlign w:val="center"/>
            <w:hideMark/>
          </w:tcPr>
          <w:p w14:paraId="69C56669" w14:textId="77777777" w:rsidR="00237471" w:rsidRPr="001775AF" w:rsidRDefault="00237471">
            <w:pPr>
              <w:spacing w:before="0"/>
              <w:jc w:val="center"/>
              <w:textAlignment w:val="baseline"/>
              <w:rPr>
                <w:sz w:val="16"/>
                <w:szCs w:val="16"/>
                <w:lang w:eastAsia="de-DE"/>
              </w:rPr>
              <w:pPrChange w:id="2630" w:author="Gary Sullivan" w:date="2025-06-04T16:13:00Z" w16du:dateUtc="2025-06-04T23:13:00Z">
                <w:pPr>
                  <w:spacing w:before="0"/>
                  <w:textAlignment w:val="baseline"/>
                </w:pPr>
              </w:pPrChange>
            </w:pPr>
            <w:r w:rsidRPr="001775AF">
              <w:rPr>
                <w:sz w:val="16"/>
                <w:szCs w:val="16"/>
                <w:lang w:eastAsia="de-DE"/>
              </w:rPr>
              <w:t>36.9%</w:t>
            </w:r>
          </w:p>
        </w:tc>
        <w:tc>
          <w:tcPr>
            <w:tcW w:w="422" w:type="pct"/>
            <w:tcBorders>
              <w:top w:val="nil"/>
              <w:left w:val="single" w:sz="4" w:space="0" w:color="auto"/>
              <w:bottom w:val="nil"/>
              <w:right w:val="nil"/>
            </w:tcBorders>
            <w:noWrap/>
            <w:vAlign w:val="center"/>
            <w:hideMark/>
          </w:tcPr>
          <w:p w14:paraId="54F6AB40" w14:textId="77777777" w:rsidR="00237471" w:rsidRPr="001775AF" w:rsidRDefault="00237471">
            <w:pPr>
              <w:spacing w:before="0"/>
              <w:jc w:val="center"/>
              <w:textAlignment w:val="baseline"/>
              <w:rPr>
                <w:sz w:val="16"/>
                <w:szCs w:val="16"/>
                <w:lang w:eastAsia="de-DE"/>
              </w:rPr>
              <w:pPrChange w:id="2631" w:author="Gary Sullivan" w:date="2025-06-04T16:13:00Z" w16du:dateUtc="2025-06-04T23:13:00Z">
                <w:pPr>
                  <w:spacing w:before="0"/>
                  <w:textAlignment w:val="baseline"/>
                </w:pPr>
              </w:pPrChange>
            </w:pPr>
            <w:r w:rsidRPr="001775AF">
              <w:rPr>
                <w:sz w:val="16"/>
                <w:szCs w:val="16"/>
                <w:lang w:eastAsia="de-DE"/>
              </w:rPr>
              <w:t>85%</w:t>
            </w:r>
          </w:p>
        </w:tc>
        <w:tc>
          <w:tcPr>
            <w:tcW w:w="425" w:type="pct"/>
            <w:tcBorders>
              <w:top w:val="nil"/>
              <w:left w:val="single" w:sz="8" w:space="0" w:color="auto"/>
              <w:bottom w:val="nil"/>
              <w:right w:val="nil"/>
            </w:tcBorders>
            <w:shd w:val="clear" w:color="auto" w:fill="CCFFCC"/>
            <w:noWrap/>
            <w:vAlign w:val="center"/>
            <w:hideMark/>
          </w:tcPr>
          <w:p w14:paraId="16149FAD" w14:textId="77777777" w:rsidR="00237471" w:rsidRPr="001775AF" w:rsidRDefault="00237471">
            <w:pPr>
              <w:spacing w:before="0"/>
              <w:jc w:val="center"/>
              <w:textAlignment w:val="baseline"/>
              <w:rPr>
                <w:sz w:val="16"/>
                <w:szCs w:val="16"/>
                <w:lang w:eastAsia="de-DE"/>
              </w:rPr>
              <w:pPrChange w:id="2632" w:author="Gary Sullivan" w:date="2025-06-04T16:13:00Z" w16du:dateUtc="2025-06-04T23:13:00Z">
                <w:pPr>
                  <w:spacing w:before="0"/>
                  <w:textAlignment w:val="baseline"/>
                </w:pPr>
              </w:pPrChange>
            </w:pPr>
            <w:r w:rsidRPr="001775AF">
              <w:rPr>
                <w:sz w:val="16"/>
                <w:szCs w:val="16"/>
                <w:lang w:eastAsia="de-DE"/>
              </w:rPr>
              <w:t>-6.33%</w:t>
            </w:r>
          </w:p>
        </w:tc>
        <w:tc>
          <w:tcPr>
            <w:tcW w:w="425" w:type="pct"/>
            <w:shd w:val="clear" w:color="auto" w:fill="CCFFCC"/>
            <w:noWrap/>
            <w:vAlign w:val="center"/>
            <w:hideMark/>
          </w:tcPr>
          <w:p w14:paraId="303E7921" w14:textId="77777777" w:rsidR="00237471" w:rsidRPr="001775AF" w:rsidRDefault="00237471">
            <w:pPr>
              <w:spacing w:before="0"/>
              <w:jc w:val="center"/>
              <w:textAlignment w:val="baseline"/>
              <w:rPr>
                <w:sz w:val="16"/>
                <w:szCs w:val="16"/>
                <w:lang w:eastAsia="de-DE"/>
              </w:rPr>
              <w:pPrChange w:id="2633" w:author="Gary Sullivan" w:date="2025-06-04T16:13:00Z" w16du:dateUtc="2025-06-04T23:13:00Z">
                <w:pPr>
                  <w:spacing w:before="0"/>
                  <w:textAlignment w:val="baseline"/>
                </w:pPr>
              </w:pPrChange>
            </w:pPr>
            <w:r w:rsidRPr="001775AF">
              <w:rPr>
                <w:sz w:val="16"/>
                <w:szCs w:val="16"/>
                <w:lang w:eastAsia="de-DE"/>
              </w:rPr>
              <w:t>-9.01%</w:t>
            </w:r>
          </w:p>
        </w:tc>
        <w:tc>
          <w:tcPr>
            <w:tcW w:w="425" w:type="pct"/>
            <w:tcBorders>
              <w:top w:val="nil"/>
              <w:left w:val="nil"/>
              <w:bottom w:val="nil"/>
              <w:right w:val="single" w:sz="4" w:space="0" w:color="auto"/>
            </w:tcBorders>
            <w:shd w:val="clear" w:color="auto" w:fill="CCFFCC"/>
            <w:noWrap/>
            <w:vAlign w:val="center"/>
            <w:hideMark/>
          </w:tcPr>
          <w:p w14:paraId="67B9B330" w14:textId="77777777" w:rsidR="00237471" w:rsidRPr="001775AF" w:rsidRDefault="00237471">
            <w:pPr>
              <w:spacing w:before="0"/>
              <w:jc w:val="center"/>
              <w:textAlignment w:val="baseline"/>
              <w:rPr>
                <w:sz w:val="16"/>
                <w:szCs w:val="16"/>
                <w:lang w:eastAsia="de-DE"/>
              </w:rPr>
              <w:pPrChange w:id="2634" w:author="Gary Sullivan" w:date="2025-06-04T16:13:00Z" w16du:dateUtc="2025-06-04T23:13:00Z">
                <w:pPr>
                  <w:spacing w:before="0"/>
                  <w:textAlignment w:val="baseline"/>
                </w:pPr>
              </w:pPrChange>
            </w:pPr>
            <w:r w:rsidRPr="001775AF">
              <w:rPr>
                <w:sz w:val="16"/>
                <w:szCs w:val="16"/>
                <w:lang w:eastAsia="de-DE"/>
              </w:rPr>
              <w:t>-6.26%</w:t>
            </w:r>
          </w:p>
        </w:tc>
        <w:tc>
          <w:tcPr>
            <w:tcW w:w="395" w:type="pct"/>
            <w:noWrap/>
            <w:vAlign w:val="center"/>
            <w:hideMark/>
          </w:tcPr>
          <w:p w14:paraId="5A1C2E39" w14:textId="77777777" w:rsidR="00237471" w:rsidRPr="001775AF" w:rsidRDefault="00237471">
            <w:pPr>
              <w:spacing w:before="0"/>
              <w:jc w:val="center"/>
              <w:textAlignment w:val="baseline"/>
              <w:rPr>
                <w:sz w:val="16"/>
                <w:szCs w:val="16"/>
                <w:lang w:eastAsia="de-DE"/>
              </w:rPr>
              <w:pPrChange w:id="2635" w:author="Gary Sullivan" w:date="2025-06-04T16:13:00Z" w16du:dateUtc="2025-06-04T23:13:00Z">
                <w:pPr>
                  <w:spacing w:before="0"/>
                  <w:textAlignment w:val="baseline"/>
                </w:pPr>
              </w:pPrChange>
            </w:pPr>
            <w:r w:rsidRPr="001775AF">
              <w:rPr>
                <w:sz w:val="16"/>
                <w:szCs w:val="16"/>
                <w:lang w:eastAsia="de-DE"/>
              </w:rPr>
              <w:t>387.5%</w:t>
            </w:r>
          </w:p>
        </w:tc>
        <w:tc>
          <w:tcPr>
            <w:tcW w:w="395" w:type="pct"/>
            <w:tcBorders>
              <w:top w:val="nil"/>
              <w:left w:val="nil"/>
              <w:bottom w:val="nil"/>
              <w:right w:val="single" w:sz="8" w:space="0" w:color="auto"/>
            </w:tcBorders>
            <w:noWrap/>
            <w:vAlign w:val="center"/>
            <w:hideMark/>
          </w:tcPr>
          <w:p w14:paraId="06262F3B" w14:textId="77777777" w:rsidR="00237471" w:rsidRPr="001775AF" w:rsidRDefault="00237471">
            <w:pPr>
              <w:spacing w:before="0"/>
              <w:jc w:val="center"/>
              <w:textAlignment w:val="baseline"/>
              <w:rPr>
                <w:sz w:val="16"/>
                <w:szCs w:val="16"/>
                <w:lang w:eastAsia="de-DE"/>
              </w:rPr>
              <w:pPrChange w:id="2636" w:author="Gary Sullivan" w:date="2025-06-04T16:13:00Z" w16du:dateUtc="2025-06-04T23:13:00Z">
                <w:pPr>
                  <w:spacing w:before="0"/>
                  <w:textAlignment w:val="baseline"/>
                </w:pPr>
              </w:pPrChange>
            </w:pPr>
            <w:r w:rsidRPr="001775AF">
              <w:rPr>
                <w:sz w:val="16"/>
                <w:szCs w:val="16"/>
                <w:lang w:eastAsia="de-DE"/>
              </w:rPr>
              <w:t>207.7%</w:t>
            </w:r>
          </w:p>
        </w:tc>
      </w:tr>
      <w:tr w:rsidR="00ED61A3" w:rsidRPr="00ED61A3" w14:paraId="288F324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9B6EA9F"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3953984D" w14:textId="77777777" w:rsidR="00237471" w:rsidRPr="001775AF" w:rsidRDefault="00237471">
            <w:pPr>
              <w:spacing w:before="0"/>
              <w:jc w:val="center"/>
              <w:textAlignment w:val="baseline"/>
              <w:rPr>
                <w:sz w:val="16"/>
                <w:szCs w:val="16"/>
                <w:lang w:eastAsia="de-DE"/>
              </w:rPr>
              <w:pPrChange w:id="2637" w:author="Gary Sullivan" w:date="2025-06-04T16:13:00Z" w16du:dateUtc="2025-06-04T23:13:00Z">
                <w:pPr>
                  <w:spacing w:before="0"/>
                  <w:textAlignment w:val="baseline"/>
                </w:pPr>
              </w:pPrChange>
            </w:pPr>
            <w:r w:rsidRPr="001775AF">
              <w:rPr>
                <w:sz w:val="16"/>
                <w:szCs w:val="16"/>
                <w:lang w:eastAsia="de-DE"/>
              </w:rPr>
              <w:t>11.01%</w:t>
            </w:r>
          </w:p>
        </w:tc>
        <w:tc>
          <w:tcPr>
            <w:tcW w:w="395" w:type="pct"/>
            <w:shd w:val="clear" w:color="auto" w:fill="FFC7CE"/>
            <w:noWrap/>
            <w:vAlign w:val="center"/>
            <w:hideMark/>
          </w:tcPr>
          <w:p w14:paraId="570697D7" w14:textId="77777777" w:rsidR="00237471" w:rsidRPr="001775AF" w:rsidRDefault="00237471">
            <w:pPr>
              <w:spacing w:before="0"/>
              <w:jc w:val="center"/>
              <w:textAlignment w:val="baseline"/>
              <w:rPr>
                <w:sz w:val="16"/>
                <w:szCs w:val="16"/>
                <w:lang w:eastAsia="de-DE"/>
              </w:rPr>
              <w:pPrChange w:id="2638" w:author="Gary Sullivan" w:date="2025-06-04T16:13:00Z" w16du:dateUtc="2025-06-04T23:13:00Z">
                <w:pPr>
                  <w:spacing w:before="0"/>
                  <w:textAlignment w:val="baseline"/>
                </w:pPr>
              </w:pPrChange>
            </w:pPr>
            <w:r w:rsidRPr="001775AF">
              <w:rPr>
                <w:sz w:val="16"/>
                <w:szCs w:val="16"/>
                <w:lang w:eastAsia="de-DE"/>
              </w:rPr>
              <w:t>12.32%</w:t>
            </w:r>
          </w:p>
        </w:tc>
        <w:tc>
          <w:tcPr>
            <w:tcW w:w="395" w:type="pct"/>
            <w:tcBorders>
              <w:top w:val="nil"/>
              <w:left w:val="nil"/>
              <w:bottom w:val="nil"/>
              <w:right w:val="single" w:sz="4" w:space="0" w:color="auto"/>
            </w:tcBorders>
            <w:shd w:val="clear" w:color="auto" w:fill="FFC7CE"/>
            <w:noWrap/>
            <w:vAlign w:val="center"/>
            <w:hideMark/>
          </w:tcPr>
          <w:p w14:paraId="32FBF317" w14:textId="77777777" w:rsidR="00237471" w:rsidRPr="001775AF" w:rsidRDefault="00237471">
            <w:pPr>
              <w:spacing w:before="0"/>
              <w:jc w:val="center"/>
              <w:textAlignment w:val="baseline"/>
              <w:rPr>
                <w:sz w:val="16"/>
                <w:szCs w:val="16"/>
                <w:lang w:eastAsia="de-DE"/>
              </w:rPr>
              <w:pPrChange w:id="2639" w:author="Gary Sullivan" w:date="2025-06-04T16:13:00Z" w16du:dateUtc="2025-06-04T23:13:00Z">
                <w:pPr>
                  <w:spacing w:before="0"/>
                  <w:textAlignment w:val="baseline"/>
                </w:pPr>
              </w:pPrChange>
            </w:pPr>
            <w:r w:rsidRPr="001775AF">
              <w:rPr>
                <w:sz w:val="16"/>
                <w:szCs w:val="16"/>
                <w:lang w:eastAsia="de-DE"/>
              </w:rPr>
              <w:t>13.74%</w:t>
            </w:r>
          </w:p>
        </w:tc>
        <w:tc>
          <w:tcPr>
            <w:tcW w:w="350" w:type="pct"/>
            <w:noWrap/>
            <w:vAlign w:val="center"/>
            <w:hideMark/>
          </w:tcPr>
          <w:p w14:paraId="06A986FC" w14:textId="77777777" w:rsidR="00237471" w:rsidRPr="001775AF" w:rsidRDefault="00237471">
            <w:pPr>
              <w:spacing w:before="0"/>
              <w:jc w:val="center"/>
              <w:textAlignment w:val="baseline"/>
              <w:rPr>
                <w:sz w:val="16"/>
                <w:szCs w:val="16"/>
                <w:lang w:eastAsia="de-DE"/>
              </w:rPr>
              <w:pPrChange w:id="2640" w:author="Gary Sullivan" w:date="2025-06-04T16:13:00Z" w16du:dateUtc="2025-06-04T23:13:00Z">
                <w:pPr>
                  <w:spacing w:before="0"/>
                  <w:textAlignment w:val="baseline"/>
                </w:pPr>
              </w:pPrChange>
            </w:pPr>
            <w:r w:rsidRPr="001775AF">
              <w:rPr>
                <w:sz w:val="16"/>
                <w:szCs w:val="16"/>
                <w:lang w:eastAsia="de-DE"/>
              </w:rPr>
              <w:t>33.8%</w:t>
            </w:r>
          </w:p>
        </w:tc>
        <w:tc>
          <w:tcPr>
            <w:tcW w:w="350" w:type="pct"/>
            <w:noWrap/>
            <w:vAlign w:val="center"/>
            <w:hideMark/>
          </w:tcPr>
          <w:p w14:paraId="30AC2BEB" w14:textId="77777777" w:rsidR="00237471" w:rsidRPr="001775AF" w:rsidRDefault="00237471">
            <w:pPr>
              <w:spacing w:before="0"/>
              <w:jc w:val="center"/>
              <w:textAlignment w:val="baseline"/>
              <w:rPr>
                <w:sz w:val="16"/>
                <w:szCs w:val="16"/>
                <w:lang w:eastAsia="de-DE"/>
              </w:rPr>
              <w:pPrChange w:id="2641" w:author="Gary Sullivan" w:date="2025-06-04T16:13:00Z" w16du:dateUtc="2025-06-04T23:13:00Z">
                <w:pPr>
                  <w:spacing w:before="0"/>
                  <w:textAlignment w:val="baseline"/>
                </w:pPr>
              </w:pPrChange>
            </w:pPr>
            <w:r w:rsidRPr="001775AF">
              <w:rPr>
                <w:sz w:val="16"/>
                <w:szCs w:val="16"/>
                <w:lang w:eastAsia="de-DE"/>
              </w:rPr>
              <w:t>39.1%</w:t>
            </w:r>
          </w:p>
        </w:tc>
        <w:tc>
          <w:tcPr>
            <w:tcW w:w="422" w:type="pct"/>
            <w:tcBorders>
              <w:top w:val="nil"/>
              <w:left w:val="single" w:sz="4" w:space="0" w:color="auto"/>
              <w:bottom w:val="nil"/>
              <w:right w:val="nil"/>
            </w:tcBorders>
            <w:noWrap/>
            <w:vAlign w:val="center"/>
            <w:hideMark/>
          </w:tcPr>
          <w:p w14:paraId="581D9CF4" w14:textId="77777777" w:rsidR="00237471" w:rsidRPr="001775AF" w:rsidRDefault="00237471">
            <w:pPr>
              <w:spacing w:before="0"/>
              <w:jc w:val="center"/>
              <w:textAlignment w:val="baseline"/>
              <w:rPr>
                <w:sz w:val="16"/>
                <w:szCs w:val="16"/>
                <w:lang w:eastAsia="de-DE"/>
              </w:rPr>
              <w:pPrChange w:id="2642" w:author="Gary Sullivan" w:date="2025-06-04T16:13:00Z" w16du:dateUtc="2025-06-04T23:13:00Z">
                <w:pPr>
                  <w:spacing w:before="0"/>
                  <w:textAlignment w:val="baseline"/>
                </w:pPr>
              </w:pPrChange>
            </w:pPr>
            <w:r w:rsidRPr="001775AF">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031B1A88" w14:textId="77777777" w:rsidR="00237471" w:rsidRPr="001775AF" w:rsidRDefault="00237471">
            <w:pPr>
              <w:spacing w:before="0"/>
              <w:jc w:val="center"/>
              <w:textAlignment w:val="baseline"/>
              <w:rPr>
                <w:sz w:val="16"/>
                <w:szCs w:val="16"/>
                <w:lang w:eastAsia="de-DE"/>
              </w:rPr>
              <w:pPrChange w:id="2643" w:author="Gary Sullivan" w:date="2025-06-04T16:13:00Z" w16du:dateUtc="2025-06-04T23:13:00Z">
                <w:pPr>
                  <w:spacing w:before="0"/>
                  <w:textAlignment w:val="baseline"/>
                </w:pPr>
              </w:pPrChange>
            </w:pPr>
            <w:r w:rsidRPr="001775AF">
              <w:rPr>
                <w:sz w:val="16"/>
                <w:szCs w:val="16"/>
                <w:lang w:eastAsia="de-DE"/>
              </w:rPr>
              <w:t>-5.69%</w:t>
            </w:r>
          </w:p>
        </w:tc>
        <w:tc>
          <w:tcPr>
            <w:tcW w:w="425" w:type="pct"/>
            <w:noWrap/>
            <w:vAlign w:val="center"/>
            <w:hideMark/>
          </w:tcPr>
          <w:p w14:paraId="41D5775F" w14:textId="77777777" w:rsidR="00237471" w:rsidRPr="001775AF" w:rsidRDefault="00237471">
            <w:pPr>
              <w:spacing w:before="0"/>
              <w:jc w:val="center"/>
              <w:textAlignment w:val="baseline"/>
              <w:rPr>
                <w:sz w:val="16"/>
                <w:szCs w:val="16"/>
                <w:lang w:eastAsia="de-DE"/>
              </w:rPr>
              <w:pPrChange w:id="2644" w:author="Gary Sullivan" w:date="2025-06-04T16:13:00Z" w16du:dateUtc="2025-06-04T23:13:00Z">
                <w:pPr>
                  <w:spacing w:before="0"/>
                  <w:textAlignment w:val="baseline"/>
                </w:pPr>
              </w:pPrChange>
            </w:pPr>
            <w:r w:rsidRPr="001775AF">
              <w:rPr>
                <w:sz w:val="16"/>
                <w:szCs w:val="16"/>
                <w:lang w:eastAsia="de-DE"/>
              </w:rPr>
              <w:t>-1.28%</w:t>
            </w:r>
          </w:p>
        </w:tc>
        <w:tc>
          <w:tcPr>
            <w:tcW w:w="425" w:type="pct"/>
            <w:tcBorders>
              <w:top w:val="nil"/>
              <w:left w:val="nil"/>
              <w:bottom w:val="nil"/>
              <w:right w:val="single" w:sz="4" w:space="0" w:color="auto"/>
            </w:tcBorders>
            <w:noWrap/>
            <w:vAlign w:val="center"/>
            <w:hideMark/>
          </w:tcPr>
          <w:p w14:paraId="3551588C" w14:textId="77777777" w:rsidR="00237471" w:rsidRPr="001775AF" w:rsidRDefault="00237471">
            <w:pPr>
              <w:spacing w:before="0"/>
              <w:jc w:val="center"/>
              <w:textAlignment w:val="baseline"/>
              <w:rPr>
                <w:sz w:val="16"/>
                <w:szCs w:val="16"/>
                <w:lang w:eastAsia="de-DE"/>
              </w:rPr>
              <w:pPrChange w:id="2645" w:author="Gary Sullivan" w:date="2025-06-04T16:13:00Z" w16du:dateUtc="2025-06-04T23:13:00Z">
                <w:pPr>
                  <w:spacing w:before="0"/>
                  <w:textAlignment w:val="baseline"/>
                </w:pPr>
              </w:pPrChange>
            </w:pPr>
            <w:r w:rsidRPr="001775AF">
              <w:rPr>
                <w:sz w:val="16"/>
                <w:szCs w:val="16"/>
                <w:lang w:eastAsia="de-DE"/>
              </w:rPr>
              <w:t>-1.35%</w:t>
            </w:r>
          </w:p>
        </w:tc>
        <w:tc>
          <w:tcPr>
            <w:tcW w:w="395" w:type="pct"/>
            <w:noWrap/>
            <w:vAlign w:val="center"/>
            <w:hideMark/>
          </w:tcPr>
          <w:p w14:paraId="0CBEC5F5" w14:textId="77777777" w:rsidR="00237471" w:rsidRPr="001775AF" w:rsidRDefault="00237471">
            <w:pPr>
              <w:spacing w:before="0"/>
              <w:jc w:val="center"/>
              <w:textAlignment w:val="baseline"/>
              <w:rPr>
                <w:sz w:val="16"/>
                <w:szCs w:val="16"/>
                <w:lang w:eastAsia="de-DE"/>
              </w:rPr>
              <w:pPrChange w:id="2646" w:author="Gary Sullivan" w:date="2025-06-04T16:13:00Z" w16du:dateUtc="2025-06-04T23:13:00Z">
                <w:pPr>
                  <w:spacing w:before="0"/>
                  <w:textAlignment w:val="baseline"/>
                </w:pPr>
              </w:pPrChange>
            </w:pPr>
            <w:r w:rsidRPr="001775AF">
              <w:rPr>
                <w:sz w:val="16"/>
                <w:szCs w:val="16"/>
                <w:lang w:eastAsia="de-DE"/>
              </w:rPr>
              <w:t>378.6%</w:t>
            </w:r>
          </w:p>
        </w:tc>
        <w:tc>
          <w:tcPr>
            <w:tcW w:w="395" w:type="pct"/>
            <w:tcBorders>
              <w:top w:val="nil"/>
              <w:left w:val="nil"/>
              <w:bottom w:val="nil"/>
              <w:right w:val="single" w:sz="8" w:space="0" w:color="auto"/>
            </w:tcBorders>
            <w:noWrap/>
            <w:vAlign w:val="center"/>
            <w:hideMark/>
          </w:tcPr>
          <w:p w14:paraId="0DBD0C58" w14:textId="77777777" w:rsidR="00237471" w:rsidRPr="001775AF" w:rsidRDefault="00237471">
            <w:pPr>
              <w:spacing w:before="0"/>
              <w:jc w:val="center"/>
              <w:textAlignment w:val="baseline"/>
              <w:rPr>
                <w:sz w:val="16"/>
                <w:szCs w:val="16"/>
                <w:lang w:eastAsia="de-DE"/>
              </w:rPr>
              <w:pPrChange w:id="2647" w:author="Gary Sullivan" w:date="2025-06-04T16:13:00Z" w16du:dateUtc="2025-06-04T23:13:00Z">
                <w:pPr>
                  <w:spacing w:before="0"/>
                  <w:textAlignment w:val="baseline"/>
                </w:pPr>
              </w:pPrChange>
            </w:pPr>
            <w:r w:rsidRPr="001775AF">
              <w:rPr>
                <w:sz w:val="16"/>
                <w:szCs w:val="16"/>
                <w:lang w:eastAsia="de-DE"/>
              </w:rPr>
              <w:t>217.3%</w:t>
            </w:r>
          </w:p>
        </w:tc>
      </w:tr>
      <w:tr w:rsidR="009C52FC" w:rsidRPr="00ED61A3" w14:paraId="49BABF14"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887E0D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2FC9BAA0" w14:textId="77777777" w:rsidR="00237471" w:rsidRPr="001775AF" w:rsidRDefault="00237471">
            <w:pPr>
              <w:spacing w:before="0"/>
              <w:jc w:val="center"/>
              <w:textAlignment w:val="baseline"/>
              <w:rPr>
                <w:sz w:val="16"/>
                <w:szCs w:val="16"/>
                <w:lang w:eastAsia="de-DE"/>
              </w:rPr>
              <w:pPrChange w:id="2648" w:author="Gary Sullivan" w:date="2025-06-04T16:13:00Z" w16du:dateUtc="2025-06-04T23:13:00Z">
                <w:pPr>
                  <w:spacing w:before="0"/>
                  <w:textAlignment w:val="baseline"/>
                </w:pPr>
              </w:pPrChange>
            </w:pPr>
            <w:r w:rsidRPr="001775AF">
              <w:rPr>
                <w:sz w:val="16"/>
                <w:szCs w:val="16"/>
                <w:lang w:eastAsia="de-DE"/>
              </w:rPr>
              <w:t>14.91%</w:t>
            </w:r>
          </w:p>
        </w:tc>
        <w:tc>
          <w:tcPr>
            <w:tcW w:w="395" w:type="pct"/>
            <w:shd w:val="clear" w:color="auto" w:fill="FFC7CE"/>
            <w:noWrap/>
            <w:vAlign w:val="center"/>
            <w:hideMark/>
          </w:tcPr>
          <w:p w14:paraId="69096523" w14:textId="77777777" w:rsidR="00237471" w:rsidRPr="001775AF" w:rsidRDefault="00237471">
            <w:pPr>
              <w:spacing w:before="0"/>
              <w:jc w:val="center"/>
              <w:textAlignment w:val="baseline"/>
              <w:rPr>
                <w:sz w:val="16"/>
                <w:szCs w:val="16"/>
                <w:lang w:eastAsia="de-DE"/>
              </w:rPr>
              <w:pPrChange w:id="2649" w:author="Gary Sullivan" w:date="2025-06-04T16:13:00Z" w16du:dateUtc="2025-06-04T23:13:00Z">
                <w:pPr>
                  <w:spacing w:before="0"/>
                  <w:textAlignment w:val="baseline"/>
                </w:pPr>
              </w:pPrChange>
            </w:pPr>
            <w:r w:rsidRPr="001775AF">
              <w:rPr>
                <w:sz w:val="16"/>
                <w:szCs w:val="16"/>
                <w:lang w:eastAsia="de-DE"/>
              </w:rPr>
              <w:t>21.13%</w:t>
            </w:r>
          </w:p>
        </w:tc>
        <w:tc>
          <w:tcPr>
            <w:tcW w:w="395" w:type="pct"/>
            <w:tcBorders>
              <w:top w:val="nil"/>
              <w:left w:val="nil"/>
              <w:bottom w:val="nil"/>
              <w:right w:val="single" w:sz="4" w:space="0" w:color="auto"/>
            </w:tcBorders>
            <w:shd w:val="clear" w:color="auto" w:fill="FFC7CE"/>
            <w:noWrap/>
            <w:vAlign w:val="center"/>
            <w:hideMark/>
          </w:tcPr>
          <w:p w14:paraId="2879E7D4" w14:textId="77777777" w:rsidR="00237471" w:rsidRPr="001775AF" w:rsidRDefault="00237471">
            <w:pPr>
              <w:spacing w:before="0"/>
              <w:jc w:val="center"/>
              <w:textAlignment w:val="baseline"/>
              <w:rPr>
                <w:sz w:val="16"/>
                <w:szCs w:val="16"/>
                <w:lang w:eastAsia="de-DE"/>
              </w:rPr>
              <w:pPrChange w:id="2650" w:author="Gary Sullivan" w:date="2025-06-04T16:13:00Z" w16du:dateUtc="2025-06-04T23:13:00Z">
                <w:pPr>
                  <w:spacing w:before="0"/>
                  <w:textAlignment w:val="baseline"/>
                </w:pPr>
              </w:pPrChange>
            </w:pPr>
            <w:r w:rsidRPr="001775AF">
              <w:rPr>
                <w:sz w:val="16"/>
                <w:szCs w:val="16"/>
                <w:lang w:eastAsia="de-DE"/>
              </w:rPr>
              <w:t>18.09%</w:t>
            </w:r>
          </w:p>
        </w:tc>
        <w:tc>
          <w:tcPr>
            <w:tcW w:w="350" w:type="pct"/>
            <w:noWrap/>
            <w:vAlign w:val="center"/>
            <w:hideMark/>
          </w:tcPr>
          <w:p w14:paraId="67BF6A02" w14:textId="77777777" w:rsidR="00237471" w:rsidRPr="001775AF" w:rsidRDefault="00237471">
            <w:pPr>
              <w:spacing w:before="0"/>
              <w:jc w:val="center"/>
              <w:textAlignment w:val="baseline"/>
              <w:rPr>
                <w:sz w:val="16"/>
                <w:szCs w:val="16"/>
                <w:lang w:eastAsia="de-DE"/>
              </w:rPr>
              <w:pPrChange w:id="2651" w:author="Gary Sullivan" w:date="2025-06-04T16:13:00Z" w16du:dateUtc="2025-06-04T23:13:00Z">
                <w:pPr>
                  <w:spacing w:before="0"/>
                  <w:textAlignment w:val="baseline"/>
                </w:pPr>
              </w:pPrChange>
            </w:pPr>
            <w:r w:rsidRPr="001775AF">
              <w:rPr>
                <w:sz w:val="16"/>
                <w:szCs w:val="16"/>
                <w:lang w:eastAsia="de-DE"/>
              </w:rPr>
              <w:t>32.2%</w:t>
            </w:r>
          </w:p>
        </w:tc>
        <w:tc>
          <w:tcPr>
            <w:tcW w:w="350" w:type="pct"/>
            <w:noWrap/>
            <w:vAlign w:val="center"/>
            <w:hideMark/>
          </w:tcPr>
          <w:p w14:paraId="3552BF32" w14:textId="77777777" w:rsidR="00237471" w:rsidRPr="001775AF" w:rsidRDefault="00237471">
            <w:pPr>
              <w:spacing w:before="0"/>
              <w:jc w:val="center"/>
              <w:textAlignment w:val="baseline"/>
              <w:rPr>
                <w:sz w:val="16"/>
                <w:szCs w:val="16"/>
                <w:lang w:eastAsia="de-DE"/>
              </w:rPr>
              <w:pPrChange w:id="2652" w:author="Gary Sullivan" w:date="2025-06-04T16:13:00Z" w16du:dateUtc="2025-06-04T23:13:00Z">
                <w:pPr>
                  <w:spacing w:before="0"/>
                  <w:textAlignment w:val="baseline"/>
                </w:pPr>
              </w:pPrChange>
            </w:pPr>
            <w:r w:rsidRPr="001775AF">
              <w:rPr>
                <w:sz w:val="16"/>
                <w:szCs w:val="16"/>
                <w:lang w:eastAsia="de-DE"/>
              </w:rPr>
              <w:t>37.3%</w:t>
            </w:r>
          </w:p>
        </w:tc>
        <w:tc>
          <w:tcPr>
            <w:tcW w:w="422" w:type="pct"/>
            <w:tcBorders>
              <w:top w:val="nil"/>
              <w:left w:val="single" w:sz="4" w:space="0" w:color="auto"/>
              <w:bottom w:val="nil"/>
              <w:right w:val="nil"/>
            </w:tcBorders>
            <w:noWrap/>
            <w:vAlign w:val="center"/>
            <w:hideMark/>
          </w:tcPr>
          <w:p w14:paraId="427DAD4B" w14:textId="77777777" w:rsidR="00237471" w:rsidRPr="001775AF" w:rsidRDefault="00237471">
            <w:pPr>
              <w:spacing w:before="0"/>
              <w:jc w:val="center"/>
              <w:textAlignment w:val="baseline"/>
              <w:rPr>
                <w:sz w:val="16"/>
                <w:szCs w:val="16"/>
                <w:lang w:eastAsia="de-DE"/>
              </w:rPr>
              <w:pPrChange w:id="2653" w:author="Gary Sullivan" w:date="2025-06-04T16:13:00Z" w16du:dateUtc="2025-06-04T23:13:00Z">
                <w:pPr>
                  <w:spacing w:before="0"/>
                  <w:textAlignment w:val="baseline"/>
                </w:pPr>
              </w:pPrChange>
            </w:pPr>
            <w:r w:rsidRPr="001775AF">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6A6DDEB3" w14:textId="77777777" w:rsidR="00237471" w:rsidRPr="001775AF" w:rsidRDefault="00237471">
            <w:pPr>
              <w:spacing w:before="0"/>
              <w:jc w:val="center"/>
              <w:textAlignment w:val="baseline"/>
              <w:rPr>
                <w:sz w:val="16"/>
                <w:szCs w:val="16"/>
                <w:lang w:eastAsia="de-DE"/>
              </w:rPr>
              <w:pPrChange w:id="2654" w:author="Gary Sullivan" w:date="2025-06-04T16:13:00Z" w16du:dateUtc="2025-06-04T23:13:00Z">
                <w:pPr>
                  <w:spacing w:before="0"/>
                  <w:textAlignment w:val="baseline"/>
                </w:pPr>
              </w:pPrChange>
            </w:pPr>
            <w:r w:rsidRPr="001775AF">
              <w:rPr>
                <w:sz w:val="16"/>
                <w:szCs w:val="16"/>
                <w:lang w:eastAsia="de-DE"/>
              </w:rPr>
              <w:t>-7.14%</w:t>
            </w:r>
          </w:p>
        </w:tc>
        <w:tc>
          <w:tcPr>
            <w:tcW w:w="425" w:type="pct"/>
            <w:shd w:val="clear" w:color="auto" w:fill="CCFFCC"/>
            <w:noWrap/>
            <w:vAlign w:val="center"/>
            <w:hideMark/>
          </w:tcPr>
          <w:p w14:paraId="14056BAC" w14:textId="77777777" w:rsidR="00237471" w:rsidRPr="001775AF" w:rsidRDefault="00237471">
            <w:pPr>
              <w:spacing w:before="0"/>
              <w:jc w:val="center"/>
              <w:textAlignment w:val="baseline"/>
              <w:rPr>
                <w:sz w:val="16"/>
                <w:szCs w:val="16"/>
                <w:lang w:eastAsia="de-DE"/>
              </w:rPr>
              <w:pPrChange w:id="2655" w:author="Gary Sullivan" w:date="2025-06-04T16:13:00Z" w16du:dateUtc="2025-06-04T23:13:00Z">
                <w:pPr>
                  <w:spacing w:before="0"/>
                  <w:textAlignment w:val="baseline"/>
                </w:pPr>
              </w:pPrChange>
            </w:pPr>
            <w:r w:rsidRPr="001775AF">
              <w:rPr>
                <w:sz w:val="16"/>
                <w:szCs w:val="16"/>
                <w:lang w:eastAsia="de-DE"/>
              </w:rPr>
              <w:t>-6.80%</w:t>
            </w:r>
          </w:p>
        </w:tc>
        <w:tc>
          <w:tcPr>
            <w:tcW w:w="425" w:type="pct"/>
            <w:tcBorders>
              <w:top w:val="nil"/>
              <w:left w:val="nil"/>
              <w:bottom w:val="nil"/>
              <w:right w:val="single" w:sz="4" w:space="0" w:color="auto"/>
            </w:tcBorders>
            <w:shd w:val="clear" w:color="auto" w:fill="CCFFCC"/>
            <w:noWrap/>
            <w:vAlign w:val="center"/>
            <w:hideMark/>
          </w:tcPr>
          <w:p w14:paraId="2F005584" w14:textId="77777777" w:rsidR="00237471" w:rsidRPr="001775AF" w:rsidRDefault="00237471">
            <w:pPr>
              <w:spacing w:before="0"/>
              <w:jc w:val="center"/>
              <w:textAlignment w:val="baseline"/>
              <w:rPr>
                <w:sz w:val="16"/>
                <w:szCs w:val="16"/>
                <w:lang w:eastAsia="de-DE"/>
              </w:rPr>
              <w:pPrChange w:id="2656" w:author="Gary Sullivan" w:date="2025-06-04T16:13:00Z" w16du:dateUtc="2025-06-04T23:13:00Z">
                <w:pPr>
                  <w:spacing w:before="0"/>
                  <w:textAlignment w:val="baseline"/>
                </w:pPr>
              </w:pPrChange>
            </w:pPr>
            <w:r w:rsidRPr="001775AF">
              <w:rPr>
                <w:sz w:val="16"/>
                <w:szCs w:val="16"/>
                <w:lang w:eastAsia="de-DE"/>
              </w:rPr>
              <w:t>-6.37%</w:t>
            </w:r>
          </w:p>
        </w:tc>
        <w:tc>
          <w:tcPr>
            <w:tcW w:w="395" w:type="pct"/>
            <w:noWrap/>
            <w:vAlign w:val="center"/>
            <w:hideMark/>
          </w:tcPr>
          <w:p w14:paraId="3ADD6CFD" w14:textId="77777777" w:rsidR="00237471" w:rsidRPr="001775AF" w:rsidRDefault="00237471">
            <w:pPr>
              <w:spacing w:before="0"/>
              <w:jc w:val="center"/>
              <w:textAlignment w:val="baseline"/>
              <w:rPr>
                <w:sz w:val="16"/>
                <w:szCs w:val="16"/>
                <w:lang w:eastAsia="de-DE"/>
              </w:rPr>
              <w:pPrChange w:id="2657" w:author="Gary Sullivan" w:date="2025-06-04T16:13:00Z" w16du:dateUtc="2025-06-04T23:13:00Z">
                <w:pPr>
                  <w:spacing w:before="0"/>
                  <w:textAlignment w:val="baseline"/>
                </w:pPr>
              </w:pPrChange>
            </w:pPr>
            <w:r w:rsidRPr="001775AF">
              <w:rPr>
                <w:sz w:val="16"/>
                <w:szCs w:val="16"/>
                <w:lang w:eastAsia="de-DE"/>
              </w:rPr>
              <w:t>377.7%</w:t>
            </w:r>
          </w:p>
        </w:tc>
        <w:tc>
          <w:tcPr>
            <w:tcW w:w="395" w:type="pct"/>
            <w:tcBorders>
              <w:top w:val="nil"/>
              <w:left w:val="nil"/>
              <w:bottom w:val="nil"/>
              <w:right w:val="single" w:sz="8" w:space="0" w:color="auto"/>
            </w:tcBorders>
            <w:noWrap/>
            <w:vAlign w:val="center"/>
            <w:hideMark/>
          </w:tcPr>
          <w:p w14:paraId="5BAAFD0D" w14:textId="77777777" w:rsidR="00237471" w:rsidRPr="001775AF" w:rsidRDefault="00237471">
            <w:pPr>
              <w:spacing w:before="0"/>
              <w:jc w:val="center"/>
              <w:textAlignment w:val="baseline"/>
              <w:rPr>
                <w:sz w:val="16"/>
                <w:szCs w:val="16"/>
                <w:lang w:eastAsia="de-DE"/>
              </w:rPr>
              <w:pPrChange w:id="2658" w:author="Gary Sullivan" w:date="2025-06-04T16:13:00Z" w16du:dateUtc="2025-06-04T23:13:00Z">
                <w:pPr>
                  <w:spacing w:before="0"/>
                  <w:textAlignment w:val="baseline"/>
                </w:pPr>
              </w:pPrChange>
            </w:pPr>
            <w:r w:rsidRPr="001775AF">
              <w:rPr>
                <w:sz w:val="16"/>
                <w:szCs w:val="16"/>
                <w:lang w:eastAsia="de-DE"/>
              </w:rPr>
              <w:t>216.9%</w:t>
            </w:r>
          </w:p>
        </w:tc>
      </w:tr>
      <w:tr w:rsidR="009C52FC" w:rsidRPr="00ED61A3" w14:paraId="5A2D30E7"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 xml:space="preserve">Overall </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1775AF" w:rsidRDefault="00237471">
            <w:pPr>
              <w:spacing w:before="0"/>
              <w:jc w:val="center"/>
              <w:textAlignment w:val="baseline"/>
              <w:rPr>
                <w:sz w:val="16"/>
                <w:szCs w:val="16"/>
                <w:lang w:eastAsia="de-DE"/>
              </w:rPr>
              <w:pPrChange w:id="2659" w:author="Gary Sullivan" w:date="2025-06-04T16:13:00Z" w16du:dateUtc="2025-06-04T23:13:00Z">
                <w:pPr>
                  <w:spacing w:before="0"/>
                  <w:textAlignment w:val="baseline"/>
                </w:pPr>
              </w:pPrChange>
            </w:pPr>
            <w:r w:rsidRPr="001775AF">
              <w:rPr>
                <w:sz w:val="16"/>
                <w:szCs w:val="16"/>
                <w:lang w:eastAsia="de-DE"/>
              </w:rPr>
              <w:t>11.00%</w:t>
            </w:r>
          </w:p>
        </w:tc>
        <w:tc>
          <w:tcPr>
            <w:tcW w:w="395"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1775AF" w:rsidRDefault="00237471">
            <w:pPr>
              <w:spacing w:before="0"/>
              <w:jc w:val="center"/>
              <w:textAlignment w:val="baseline"/>
              <w:rPr>
                <w:sz w:val="16"/>
                <w:szCs w:val="16"/>
                <w:lang w:eastAsia="de-DE"/>
              </w:rPr>
              <w:pPrChange w:id="2660" w:author="Gary Sullivan" w:date="2025-06-04T16:13:00Z" w16du:dateUtc="2025-06-04T23:13:00Z">
                <w:pPr>
                  <w:spacing w:before="0"/>
                  <w:textAlignment w:val="baseline"/>
                </w:pPr>
              </w:pPrChange>
            </w:pPr>
            <w:r w:rsidRPr="001775AF">
              <w:rPr>
                <w:sz w:val="16"/>
                <w:szCs w:val="16"/>
                <w:lang w:eastAsia="de-DE"/>
              </w:rPr>
              <w:t>17.66%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1775AF" w:rsidRDefault="00237471">
            <w:pPr>
              <w:spacing w:before="0"/>
              <w:jc w:val="center"/>
              <w:textAlignment w:val="baseline"/>
              <w:rPr>
                <w:sz w:val="16"/>
                <w:szCs w:val="16"/>
                <w:lang w:eastAsia="de-DE"/>
              </w:rPr>
              <w:pPrChange w:id="2661" w:author="Gary Sullivan" w:date="2025-06-04T16:13:00Z" w16du:dateUtc="2025-06-04T23:13:00Z">
                <w:pPr>
                  <w:spacing w:before="0"/>
                  <w:textAlignment w:val="baseline"/>
                </w:pPr>
              </w:pPrChange>
            </w:pPr>
            <w:r w:rsidRPr="001775AF">
              <w:rPr>
                <w:sz w:val="16"/>
                <w:szCs w:val="16"/>
                <w:lang w:eastAsia="de-DE"/>
              </w:rPr>
              <w:t>18.50%</w:t>
            </w:r>
          </w:p>
        </w:tc>
        <w:tc>
          <w:tcPr>
            <w:tcW w:w="350" w:type="pct"/>
            <w:tcBorders>
              <w:top w:val="single" w:sz="8" w:space="0" w:color="auto"/>
              <w:left w:val="nil"/>
              <w:bottom w:val="single" w:sz="8" w:space="0" w:color="auto"/>
              <w:right w:val="nil"/>
            </w:tcBorders>
            <w:noWrap/>
            <w:vAlign w:val="center"/>
            <w:hideMark/>
          </w:tcPr>
          <w:p w14:paraId="1F26FC70" w14:textId="77777777" w:rsidR="00237471" w:rsidRPr="001775AF" w:rsidRDefault="00237471">
            <w:pPr>
              <w:spacing w:before="0"/>
              <w:jc w:val="center"/>
              <w:textAlignment w:val="baseline"/>
              <w:rPr>
                <w:sz w:val="16"/>
                <w:szCs w:val="16"/>
                <w:lang w:eastAsia="de-DE"/>
              </w:rPr>
              <w:pPrChange w:id="2662" w:author="Gary Sullivan" w:date="2025-06-04T16:13:00Z" w16du:dateUtc="2025-06-04T23:13:00Z">
                <w:pPr>
                  <w:spacing w:before="0"/>
                  <w:textAlignment w:val="baseline"/>
                </w:pPr>
              </w:pPrChange>
            </w:pPr>
            <w:r w:rsidRPr="001775AF">
              <w:rPr>
                <w:sz w:val="16"/>
                <w:szCs w:val="16"/>
                <w:lang w:eastAsia="de-DE"/>
              </w:rPr>
              <w:t>33.1%</w:t>
            </w:r>
          </w:p>
        </w:tc>
        <w:tc>
          <w:tcPr>
            <w:tcW w:w="350" w:type="pct"/>
            <w:tcBorders>
              <w:top w:val="single" w:sz="8" w:space="0" w:color="auto"/>
              <w:left w:val="nil"/>
              <w:bottom w:val="single" w:sz="8" w:space="0" w:color="auto"/>
              <w:right w:val="nil"/>
            </w:tcBorders>
            <w:noWrap/>
            <w:vAlign w:val="center"/>
            <w:hideMark/>
          </w:tcPr>
          <w:p w14:paraId="35AF16ED" w14:textId="77777777" w:rsidR="00237471" w:rsidRPr="001775AF" w:rsidRDefault="00237471">
            <w:pPr>
              <w:spacing w:before="0"/>
              <w:jc w:val="center"/>
              <w:textAlignment w:val="baseline"/>
              <w:rPr>
                <w:sz w:val="16"/>
                <w:szCs w:val="16"/>
                <w:lang w:eastAsia="de-DE"/>
              </w:rPr>
              <w:pPrChange w:id="2663" w:author="Gary Sullivan" w:date="2025-06-04T16:13:00Z" w16du:dateUtc="2025-06-04T23:13:00Z">
                <w:pPr>
                  <w:spacing w:before="0"/>
                  <w:textAlignment w:val="baseline"/>
                </w:pPr>
              </w:pPrChange>
            </w:pPr>
            <w:r w:rsidRPr="001775AF">
              <w:rPr>
                <w:sz w:val="16"/>
                <w:szCs w:val="16"/>
                <w:lang w:eastAsia="de-DE"/>
              </w:rPr>
              <w:t>40.2%</w:t>
            </w:r>
          </w:p>
        </w:tc>
        <w:tc>
          <w:tcPr>
            <w:tcW w:w="422" w:type="pct"/>
            <w:tcBorders>
              <w:top w:val="single" w:sz="8" w:space="0" w:color="auto"/>
              <w:left w:val="single" w:sz="4" w:space="0" w:color="auto"/>
              <w:bottom w:val="single" w:sz="8" w:space="0" w:color="auto"/>
              <w:right w:val="nil"/>
            </w:tcBorders>
            <w:noWrap/>
            <w:vAlign w:val="center"/>
            <w:hideMark/>
          </w:tcPr>
          <w:p w14:paraId="190F4B75" w14:textId="77777777" w:rsidR="00237471" w:rsidRPr="001775AF" w:rsidRDefault="00237471">
            <w:pPr>
              <w:spacing w:before="0"/>
              <w:jc w:val="center"/>
              <w:textAlignment w:val="baseline"/>
              <w:rPr>
                <w:sz w:val="16"/>
                <w:szCs w:val="16"/>
                <w:lang w:eastAsia="de-DE"/>
              </w:rPr>
              <w:pPrChange w:id="2664" w:author="Gary Sullivan" w:date="2025-06-04T16:13:00Z" w16du:dateUtc="2025-06-04T23:13:00Z">
                <w:pPr>
                  <w:spacing w:before="0"/>
                  <w:textAlignment w:val="baseline"/>
                </w:pPr>
              </w:pPrChange>
            </w:pPr>
            <w:r w:rsidRPr="001775AF">
              <w:rPr>
                <w:sz w:val="16"/>
                <w:szCs w:val="16"/>
                <w:lang w:eastAsia="de-DE"/>
              </w:rPr>
              <w:t>91%</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1775AF" w:rsidRDefault="00237471">
            <w:pPr>
              <w:spacing w:before="0"/>
              <w:jc w:val="center"/>
              <w:textAlignment w:val="baseline"/>
              <w:rPr>
                <w:sz w:val="16"/>
                <w:szCs w:val="16"/>
                <w:lang w:eastAsia="de-DE"/>
              </w:rPr>
              <w:pPrChange w:id="2665" w:author="Gary Sullivan" w:date="2025-06-04T16:13:00Z" w16du:dateUtc="2025-06-04T23:13:00Z">
                <w:pPr>
                  <w:spacing w:before="0"/>
                  <w:textAlignment w:val="baseline"/>
                </w:pPr>
              </w:pPrChange>
            </w:pPr>
            <w:r w:rsidRPr="001775AF">
              <w:rPr>
                <w:sz w:val="16"/>
                <w:szCs w:val="16"/>
                <w:lang w:eastAsia="de-DE"/>
              </w:rPr>
              <w:t>-7.41%</w:t>
            </w:r>
          </w:p>
        </w:tc>
        <w:tc>
          <w:tcPr>
            <w:tcW w:w="425"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1775AF" w:rsidRDefault="00237471">
            <w:pPr>
              <w:spacing w:before="0"/>
              <w:jc w:val="center"/>
              <w:textAlignment w:val="baseline"/>
              <w:rPr>
                <w:sz w:val="16"/>
                <w:szCs w:val="16"/>
                <w:lang w:eastAsia="de-DE"/>
              </w:rPr>
              <w:pPrChange w:id="2666" w:author="Gary Sullivan" w:date="2025-06-04T16:13:00Z" w16du:dateUtc="2025-06-04T23:13:00Z">
                <w:pPr>
                  <w:spacing w:before="0"/>
                  <w:textAlignment w:val="baseline"/>
                </w:pPr>
              </w:pPrChange>
            </w:pPr>
            <w:r w:rsidRPr="001775AF">
              <w:rPr>
                <w:sz w:val="16"/>
                <w:szCs w:val="16"/>
                <w:lang w:eastAsia="de-DE"/>
              </w:rPr>
              <w:t>-5.90%</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1775AF" w:rsidRDefault="00237471">
            <w:pPr>
              <w:spacing w:before="0"/>
              <w:jc w:val="center"/>
              <w:textAlignment w:val="baseline"/>
              <w:rPr>
                <w:sz w:val="16"/>
                <w:szCs w:val="16"/>
                <w:lang w:eastAsia="de-DE"/>
              </w:rPr>
              <w:pPrChange w:id="2667" w:author="Gary Sullivan" w:date="2025-06-04T16:13:00Z" w16du:dateUtc="2025-06-04T23:13:00Z">
                <w:pPr>
                  <w:spacing w:before="0"/>
                  <w:textAlignment w:val="baseline"/>
                </w:pPr>
              </w:pPrChange>
            </w:pPr>
            <w:r w:rsidRPr="001775AF">
              <w:rPr>
                <w:sz w:val="16"/>
                <w:szCs w:val="16"/>
                <w:lang w:eastAsia="de-DE"/>
              </w:rPr>
              <w:t>-7.42%</w:t>
            </w:r>
          </w:p>
        </w:tc>
        <w:tc>
          <w:tcPr>
            <w:tcW w:w="395" w:type="pct"/>
            <w:tcBorders>
              <w:top w:val="single" w:sz="8" w:space="0" w:color="auto"/>
              <w:left w:val="nil"/>
              <w:bottom w:val="single" w:sz="8" w:space="0" w:color="auto"/>
              <w:right w:val="nil"/>
            </w:tcBorders>
            <w:noWrap/>
            <w:vAlign w:val="center"/>
            <w:hideMark/>
          </w:tcPr>
          <w:p w14:paraId="07A5B855" w14:textId="77777777" w:rsidR="00237471" w:rsidRPr="001775AF" w:rsidRDefault="00237471">
            <w:pPr>
              <w:spacing w:before="0"/>
              <w:jc w:val="center"/>
              <w:textAlignment w:val="baseline"/>
              <w:rPr>
                <w:sz w:val="16"/>
                <w:szCs w:val="16"/>
                <w:lang w:eastAsia="de-DE"/>
              </w:rPr>
              <w:pPrChange w:id="2668" w:author="Gary Sullivan" w:date="2025-06-04T16:13:00Z" w16du:dateUtc="2025-06-04T23:13:00Z">
                <w:pPr>
                  <w:spacing w:before="0"/>
                  <w:textAlignment w:val="baseline"/>
                </w:pPr>
              </w:pPrChange>
            </w:pPr>
            <w:r w:rsidRPr="001775AF">
              <w:rPr>
                <w:sz w:val="16"/>
                <w:szCs w:val="16"/>
                <w:lang w:eastAsia="de-DE"/>
              </w:rPr>
              <w:t>378.0%</w:t>
            </w:r>
          </w:p>
        </w:tc>
        <w:tc>
          <w:tcPr>
            <w:tcW w:w="395" w:type="pct"/>
            <w:tcBorders>
              <w:top w:val="single" w:sz="8" w:space="0" w:color="auto"/>
              <w:left w:val="nil"/>
              <w:bottom w:val="single" w:sz="8" w:space="0" w:color="auto"/>
              <w:right w:val="single" w:sz="8" w:space="0" w:color="auto"/>
            </w:tcBorders>
            <w:noWrap/>
            <w:vAlign w:val="center"/>
            <w:hideMark/>
          </w:tcPr>
          <w:p w14:paraId="7B9D3CAA" w14:textId="77777777" w:rsidR="00237471" w:rsidRPr="001775AF" w:rsidRDefault="00237471">
            <w:pPr>
              <w:spacing w:before="0"/>
              <w:jc w:val="center"/>
              <w:textAlignment w:val="baseline"/>
              <w:rPr>
                <w:sz w:val="16"/>
                <w:szCs w:val="16"/>
                <w:lang w:eastAsia="de-DE"/>
              </w:rPr>
              <w:pPrChange w:id="2669" w:author="Gary Sullivan" w:date="2025-06-04T16:13:00Z" w16du:dateUtc="2025-06-04T23:13:00Z">
                <w:pPr>
                  <w:spacing w:before="0"/>
                  <w:textAlignment w:val="baseline"/>
                </w:pPr>
              </w:pPrChange>
            </w:pPr>
            <w:r w:rsidRPr="001775AF">
              <w:rPr>
                <w:sz w:val="16"/>
                <w:szCs w:val="16"/>
                <w:lang w:eastAsia="de-DE"/>
              </w:rPr>
              <w:t>200.8%</w:t>
            </w:r>
          </w:p>
        </w:tc>
      </w:tr>
      <w:tr w:rsidR="009C52FC" w:rsidRPr="00ED61A3" w14:paraId="73DF59C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2BA0488"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1775AF" w:rsidRDefault="00237471">
            <w:pPr>
              <w:spacing w:before="0"/>
              <w:jc w:val="center"/>
              <w:textAlignment w:val="baseline"/>
              <w:rPr>
                <w:sz w:val="16"/>
                <w:szCs w:val="16"/>
                <w:lang w:eastAsia="de-DE"/>
              </w:rPr>
              <w:pPrChange w:id="2670" w:author="Gary Sullivan" w:date="2025-06-04T16:13:00Z" w16du:dateUtc="2025-06-04T23:13:00Z">
                <w:pPr>
                  <w:spacing w:before="0"/>
                  <w:textAlignment w:val="baseline"/>
                </w:pPr>
              </w:pPrChange>
            </w:pPr>
            <w:r w:rsidRPr="001775AF">
              <w:rPr>
                <w:sz w:val="16"/>
                <w:szCs w:val="16"/>
                <w:lang w:eastAsia="de-DE"/>
              </w:rPr>
              <w:t>8.72%</w:t>
            </w:r>
          </w:p>
        </w:tc>
        <w:tc>
          <w:tcPr>
            <w:tcW w:w="395" w:type="pct"/>
            <w:tcBorders>
              <w:top w:val="single" w:sz="8" w:space="0" w:color="auto"/>
              <w:left w:val="nil"/>
              <w:bottom w:val="nil"/>
              <w:right w:val="nil"/>
            </w:tcBorders>
            <w:shd w:val="clear" w:color="auto" w:fill="FFC7CE"/>
            <w:noWrap/>
            <w:vAlign w:val="center"/>
            <w:hideMark/>
          </w:tcPr>
          <w:p w14:paraId="67429435" w14:textId="77777777" w:rsidR="00237471" w:rsidRPr="001775AF" w:rsidRDefault="00237471">
            <w:pPr>
              <w:spacing w:before="0"/>
              <w:jc w:val="center"/>
              <w:textAlignment w:val="baseline"/>
              <w:rPr>
                <w:sz w:val="16"/>
                <w:szCs w:val="16"/>
                <w:lang w:eastAsia="de-DE"/>
              </w:rPr>
              <w:pPrChange w:id="2671" w:author="Gary Sullivan" w:date="2025-06-04T16:13:00Z" w16du:dateUtc="2025-06-04T23:13:00Z">
                <w:pPr>
                  <w:spacing w:before="0"/>
                  <w:textAlignment w:val="baseline"/>
                </w:pPr>
              </w:pPrChange>
            </w:pPr>
            <w:r w:rsidRPr="001775AF">
              <w:rPr>
                <w:sz w:val="16"/>
                <w:szCs w:val="16"/>
                <w:lang w:eastAsia="de-DE"/>
              </w:rPr>
              <w:t>10.98%</w:t>
            </w:r>
          </w:p>
        </w:tc>
        <w:tc>
          <w:tcPr>
            <w:tcW w:w="395"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1775AF" w:rsidRDefault="00237471">
            <w:pPr>
              <w:spacing w:before="0"/>
              <w:jc w:val="center"/>
              <w:textAlignment w:val="baseline"/>
              <w:rPr>
                <w:sz w:val="16"/>
                <w:szCs w:val="16"/>
                <w:lang w:eastAsia="de-DE"/>
              </w:rPr>
              <w:pPrChange w:id="2672" w:author="Gary Sullivan" w:date="2025-06-04T16:13:00Z" w16du:dateUtc="2025-06-04T23:13:00Z">
                <w:pPr>
                  <w:spacing w:before="0"/>
                  <w:textAlignment w:val="baseline"/>
                </w:pPr>
              </w:pPrChange>
            </w:pPr>
            <w:r w:rsidRPr="001775AF">
              <w:rPr>
                <w:sz w:val="16"/>
                <w:szCs w:val="16"/>
                <w:lang w:eastAsia="de-DE"/>
              </w:rPr>
              <w:t>12.39%</w:t>
            </w:r>
          </w:p>
        </w:tc>
        <w:tc>
          <w:tcPr>
            <w:tcW w:w="350" w:type="pct"/>
            <w:noWrap/>
            <w:vAlign w:val="center"/>
            <w:hideMark/>
          </w:tcPr>
          <w:p w14:paraId="30DC9FC7" w14:textId="77777777" w:rsidR="00237471" w:rsidRPr="001775AF" w:rsidRDefault="00237471">
            <w:pPr>
              <w:spacing w:before="0"/>
              <w:jc w:val="center"/>
              <w:textAlignment w:val="baseline"/>
              <w:rPr>
                <w:sz w:val="16"/>
                <w:szCs w:val="16"/>
                <w:lang w:eastAsia="de-DE"/>
              </w:rPr>
              <w:pPrChange w:id="2673" w:author="Gary Sullivan" w:date="2025-06-04T16:13:00Z" w16du:dateUtc="2025-06-04T23:13:00Z">
                <w:pPr>
                  <w:spacing w:before="0"/>
                  <w:textAlignment w:val="baseline"/>
                </w:pPr>
              </w:pPrChange>
            </w:pPr>
            <w:r w:rsidRPr="001775AF">
              <w:rPr>
                <w:sz w:val="16"/>
                <w:szCs w:val="16"/>
                <w:lang w:eastAsia="de-DE"/>
              </w:rPr>
              <w:t>33.4%</w:t>
            </w:r>
          </w:p>
        </w:tc>
        <w:tc>
          <w:tcPr>
            <w:tcW w:w="350" w:type="pct"/>
            <w:noWrap/>
            <w:vAlign w:val="center"/>
            <w:hideMark/>
          </w:tcPr>
          <w:p w14:paraId="1AEA57AF" w14:textId="77777777" w:rsidR="00237471" w:rsidRPr="001775AF" w:rsidRDefault="00237471">
            <w:pPr>
              <w:spacing w:before="0"/>
              <w:jc w:val="center"/>
              <w:textAlignment w:val="baseline"/>
              <w:rPr>
                <w:sz w:val="16"/>
                <w:szCs w:val="16"/>
                <w:lang w:eastAsia="de-DE"/>
              </w:rPr>
              <w:pPrChange w:id="2674" w:author="Gary Sullivan" w:date="2025-06-04T16:13:00Z" w16du:dateUtc="2025-06-04T23:13:00Z">
                <w:pPr>
                  <w:spacing w:before="0"/>
                  <w:textAlignment w:val="baseline"/>
                </w:pPr>
              </w:pPrChange>
            </w:pPr>
            <w:r w:rsidRPr="001775AF">
              <w:rPr>
                <w:sz w:val="16"/>
                <w:szCs w:val="16"/>
                <w:lang w:eastAsia="de-DE"/>
              </w:rPr>
              <w:t>37.2%</w:t>
            </w:r>
          </w:p>
        </w:tc>
        <w:tc>
          <w:tcPr>
            <w:tcW w:w="422" w:type="pct"/>
            <w:tcBorders>
              <w:top w:val="nil"/>
              <w:left w:val="single" w:sz="4" w:space="0" w:color="auto"/>
              <w:bottom w:val="nil"/>
              <w:right w:val="nil"/>
            </w:tcBorders>
            <w:noWrap/>
            <w:vAlign w:val="center"/>
            <w:hideMark/>
          </w:tcPr>
          <w:p w14:paraId="2B3293E4" w14:textId="77777777" w:rsidR="00237471" w:rsidRPr="001775AF" w:rsidRDefault="00237471">
            <w:pPr>
              <w:spacing w:before="0"/>
              <w:jc w:val="center"/>
              <w:textAlignment w:val="baseline"/>
              <w:rPr>
                <w:sz w:val="16"/>
                <w:szCs w:val="16"/>
                <w:lang w:eastAsia="de-DE"/>
              </w:rPr>
              <w:pPrChange w:id="2675" w:author="Gary Sullivan" w:date="2025-06-04T16:13:00Z" w16du:dateUtc="2025-06-04T23:13:00Z">
                <w:pPr>
                  <w:spacing w:before="0"/>
                  <w:textAlignment w:val="baseline"/>
                </w:pPr>
              </w:pPrChange>
            </w:pPr>
            <w:r w:rsidRPr="001775AF">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1775AF" w:rsidRDefault="00237471">
            <w:pPr>
              <w:spacing w:before="0"/>
              <w:jc w:val="center"/>
              <w:textAlignment w:val="baseline"/>
              <w:rPr>
                <w:sz w:val="16"/>
                <w:szCs w:val="16"/>
                <w:lang w:eastAsia="de-DE"/>
              </w:rPr>
              <w:pPrChange w:id="2676" w:author="Gary Sullivan" w:date="2025-06-04T16:13:00Z" w16du:dateUtc="2025-06-04T23:13:00Z">
                <w:pPr>
                  <w:spacing w:before="0"/>
                  <w:textAlignment w:val="baseline"/>
                </w:pPr>
              </w:pPrChange>
            </w:pPr>
            <w:r w:rsidRPr="001775AF">
              <w:rPr>
                <w:sz w:val="16"/>
                <w:szCs w:val="16"/>
                <w:lang w:eastAsia="de-DE"/>
              </w:rPr>
              <w:t>-5.10%</w:t>
            </w:r>
          </w:p>
        </w:tc>
        <w:tc>
          <w:tcPr>
            <w:tcW w:w="425" w:type="pct"/>
            <w:noWrap/>
            <w:vAlign w:val="center"/>
            <w:hideMark/>
          </w:tcPr>
          <w:p w14:paraId="611B52CE" w14:textId="77777777" w:rsidR="00237471" w:rsidRPr="001775AF" w:rsidRDefault="00237471">
            <w:pPr>
              <w:spacing w:before="0"/>
              <w:jc w:val="center"/>
              <w:textAlignment w:val="baseline"/>
              <w:rPr>
                <w:sz w:val="16"/>
                <w:szCs w:val="16"/>
                <w:lang w:eastAsia="de-DE"/>
              </w:rPr>
              <w:pPrChange w:id="2677" w:author="Gary Sullivan" w:date="2025-06-04T16:13:00Z" w16du:dateUtc="2025-06-04T23:13:00Z">
                <w:pPr>
                  <w:spacing w:before="0"/>
                  <w:textAlignment w:val="baseline"/>
                </w:pPr>
              </w:pPrChange>
            </w:pPr>
            <w:r w:rsidRPr="001775AF">
              <w:rPr>
                <w:sz w:val="16"/>
                <w:szCs w:val="16"/>
                <w:lang w:eastAsia="de-DE"/>
              </w:rPr>
              <w:t>1.02%</w:t>
            </w:r>
          </w:p>
        </w:tc>
        <w:tc>
          <w:tcPr>
            <w:tcW w:w="425" w:type="pct"/>
            <w:tcBorders>
              <w:top w:val="nil"/>
              <w:left w:val="nil"/>
              <w:bottom w:val="nil"/>
              <w:right w:val="single" w:sz="4" w:space="0" w:color="auto"/>
            </w:tcBorders>
            <w:noWrap/>
            <w:vAlign w:val="center"/>
            <w:hideMark/>
          </w:tcPr>
          <w:p w14:paraId="70448BE3" w14:textId="77777777" w:rsidR="00237471" w:rsidRPr="001775AF" w:rsidRDefault="00237471">
            <w:pPr>
              <w:spacing w:before="0"/>
              <w:jc w:val="center"/>
              <w:textAlignment w:val="baseline"/>
              <w:rPr>
                <w:sz w:val="16"/>
                <w:szCs w:val="16"/>
                <w:lang w:eastAsia="de-DE"/>
              </w:rPr>
              <w:pPrChange w:id="2678" w:author="Gary Sullivan" w:date="2025-06-04T16:13:00Z" w16du:dateUtc="2025-06-04T23:13:00Z">
                <w:pPr>
                  <w:spacing w:before="0"/>
                  <w:textAlignment w:val="baseline"/>
                </w:pPr>
              </w:pPrChange>
            </w:pPr>
            <w:r w:rsidRPr="001775AF">
              <w:rPr>
                <w:sz w:val="16"/>
                <w:szCs w:val="16"/>
                <w:lang w:eastAsia="de-DE"/>
              </w:rPr>
              <w:t>1.32%</w:t>
            </w:r>
          </w:p>
        </w:tc>
        <w:tc>
          <w:tcPr>
            <w:tcW w:w="395" w:type="pct"/>
            <w:noWrap/>
            <w:vAlign w:val="center"/>
            <w:hideMark/>
          </w:tcPr>
          <w:p w14:paraId="10B7889E" w14:textId="77777777" w:rsidR="00237471" w:rsidRPr="001775AF" w:rsidRDefault="00237471">
            <w:pPr>
              <w:spacing w:before="0"/>
              <w:jc w:val="center"/>
              <w:textAlignment w:val="baseline"/>
              <w:rPr>
                <w:sz w:val="16"/>
                <w:szCs w:val="16"/>
                <w:lang w:eastAsia="de-DE"/>
              </w:rPr>
              <w:pPrChange w:id="2679" w:author="Gary Sullivan" w:date="2025-06-04T16:13:00Z" w16du:dateUtc="2025-06-04T23:13:00Z">
                <w:pPr>
                  <w:spacing w:before="0"/>
                  <w:textAlignment w:val="baseline"/>
                </w:pPr>
              </w:pPrChange>
            </w:pPr>
            <w:r w:rsidRPr="001775AF">
              <w:rPr>
                <w:sz w:val="16"/>
                <w:szCs w:val="16"/>
                <w:lang w:eastAsia="de-DE"/>
              </w:rPr>
              <w:t>357.0%</w:t>
            </w:r>
          </w:p>
        </w:tc>
        <w:tc>
          <w:tcPr>
            <w:tcW w:w="395" w:type="pct"/>
            <w:tcBorders>
              <w:top w:val="nil"/>
              <w:left w:val="nil"/>
              <w:bottom w:val="nil"/>
              <w:right w:val="single" w:sz="8" w:space="0" w:color="auto"/>
            </w:tcBorders>
            <w:noWrap/>
            <w:vAlign w:val="center"/>
            <w:hideMark/>
          </w:tcPr>
          <w:p w14:paraId="6C00C054" w14:textId="77777777" w:rsidR="00237471" w:rsidRPr="001775AF" w:rsidRDefault="00237471">
            <w:pPr>
              <w:spacing w:before="0"/>
              <w:jc w:val="center"/>
              <w:textAlignment w:val="baseline"/>
              <w:rPr>
                <w:sz w:val="16"/>
                <w:szCs w:val="16"/>
                <w:lang w:eastAsia="de-DE"/>
              </w:rPr>
              <w:pPrChange w:id="2680" w:author="Gary Sullivan" w:date="2025-06-04T16:13:00Z" w16du:dateUtc="2025-06-04T23:13:00Z">
                <w:pPr>
                  <w:spacing w:before="0"/>
                  <w:textAlignment w:val="baseline"/>
                </w:pPr>
              </w:pPrChange>
            </w:pPr>
            <w:r w:rsidRPr="001775AF">
              <w:rPr>
                <w:sz w:val="16"/>
                <w:szCs w:val="16"/>
                <w:lang w:eastAsia="de-DE"/>
              </w:rPr>
              <w:t>211.9%</w:t>
            </w:r>
          </w:p>
        </w:tc>
      </w:tr>
      <w:tr w:rsidR="009C52FC" w:rsidRPr="00ED61A3" w14:paraId="5E00509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5A847D36" w14:textId="77777777" w:rsidR="00237471" w:rsidRPr="001775AF" w:rsidRDefault="00237471" w:rsidP="009C52FC">
            <w:pPr>
              <w:spacing w:before="0"/>
              <w:textAlignment w:val="baseline"/>
              <w:rPr>
                <w:sz w:val="16"/>
                <w:szCs w:val="16"/>
                <w:lang w:eastAsia="de-DE"/>
              </w:rPr>
            </w:pPr>
            <w:r w:rsidRPr="001775AF">
              <w:rPr>
                <w:sz w:val="16"/>
                <w:szCs w:val="16"/>
                <w:lang w:eastAsia="de-DE"/>
              </w:rPr>
              <w:lastRenderedPageBreak/>
              <w:t>Class F</w:t>
            </w:r>
          </w:p>
        </w:tc>
        <w:tc>
          <w:tcPr>
            <w:tcW w:w="395" w:type="pct"/>
            <w:tcBorders>
              <w:top w:val="nil"/>
              <w:left w:val="single" w:sz="8" w:space="0" w:color="auto"/>
              <w:bottom w:val="nil"/>
              <w:right w:val="nil"/>
            </w:tcBorders>
            <w:shd w:val="clear" w:color="auto" w:fill="FFC7CE"/>
            <w:noWrap/>
            <w:vAlign w:val="center"/>
            <w:hideMark/>
          </w:tcPr>
          <w:p w14:paraId="27C470F0" w14:textId="77777777" w:rsidR="00237471" w:rsidRPr="001775AF" w:rsidRDefault="00237471">
            <w:pPr>
              <w:spacing w:before="0"/>
              <w:jc w:val="center"/>
              <w:textAlignment w:val="baseline"/>
              <w:rPr>
                <w:sz w:val="16"/>
                <w:szCs w:val="16"/>
                <w:lang w:eastAsia="de-DE"/>
              </w:rPr>
              <w:pPrChange w:id="2681" w:author="Gary Sullivan" w:date="2025-06-04T16:13:00Z" w16du:dateUtc="2025-06-04T23:13:00Z">
                <w:pPr>
                  <w:spacing w:before="0"/>
                  <w:textAlignment w:val="baseline"/>
                </w:pPr>
              </w:pPrChange>
            </w:pPr>
            <w:r w:rsidRPr="001775AF">
              <w:rPr>
                <w:sz w:val="16"/>
                <w:szCs w:val="16"/>
                <w:lang w:eastAsia="de-DE"/>
              </w:rPr>
              <w:t>18.03%</w:t>
            </w:r>
          </w:p>
        </w:tc>
        <w:tc>
          <w:tcPr>
            <w:tcW w:w="395" w:type="pct"/>
            <w:shd w:val="clear" w:color="auto" w:fill="FFC7CE"/>
            <w:noWrap/>
            <w:vAlign w:val="center"/>
            <w:hideMark/>
          </w:tcPr>
          <w:p w14:paraId="362D6561" w14:textId="77777777" w:rsidR="00237471" w:rsidRPr="001775AF" w:rsidRDefault="00237471">
            <w:pPr>
              <w:spacing w:before="0"/>
              <w:jc w:val="center"/>
              <w:textAlignment w:val="baseline"/>
              <w:rPr>
                <w:sz w:val="16"/>
                <w:szCs w:val="16"/>
                <w:lang w:eastAsia="de-DE"/>
              </w:rPr>
              <w:pPrChange w:id="2682" w:author="Gary Sullivan" w:date="2025-06-04T16:13:00Z" w16du:dateUtc="2025-06-04T23:13:00Z">
                <w:pPr>
                  <w:spacing w:before="0"/>
                  <w:textAlignment w:val="baseline"/>
                </w:pPr>
              </w:pPrChange>
            </w:pPr>
            <w:r w:rsidRPr="001775AF">
              <w:rPr>
                <w:sz w:val="16"/>
                <w:szCs w:val="16"/>
                <w:lang w:eastAsia="de-DE"/>
              </w:rPr>
              <w:t>21.07%</w:t>
            </w:r>
          </w:p>
        </w:tc>
        <w:tc>
          <w:tcPr>
            <w:tcW w:w="395" w:type="pct"/>
            <w:tcBorders>
              <w:top w:val="nil"/>
              <w:left w:val="nil"/>
              <w:bottom w:val="nil"/>
              <w:right w:val="single" w:sz="4" w:space="0" w:color="auto"/>
            </w:tcBorders>
            <w:shd w:val="clear" w:color="auto" w:fill="FFC7CE"/>
            <w:noWrap/>
            <w:vAlign w:val="center"/>
            <w:hideMark/>
          </w:tcPr>
          <w:p w14:paraId="06970AF1" w14:textId="77777777" w:rsidR="00237471" w:rsidRPr="001775AF" w:rsidRDefault="00237471">
            <w:pPr>
              <w:spacing w:before="0"/>
              <w:jc w:val="center"/>
              <w:textAlignment w:val="baseline"/>
              <w:rPr>
                <w:sz w:val="16"/>
                <w:szCs w:val="16"/>
                <w:lang w:eastAsia="de-DE"/>
              </w:rPr>
              <w:pPrChange w:id="2683" w:author="Gary Sullivan" w:date="2025-06-04T16:13:00Z" w16du:dateUtc="2025-06-04T23:13:00Z">
                <w:pPr>
                  <w:spacing w:before="0"/>
                  <w:textAlignment w:val="baseline"/>
                </w:pPr>
              </w:pPrChange>
            </w:pPr>
            <w:r w:rsidRPr="001775AF">
              <w:rPr>
                <w:sz w:val="16"/>
                <w:szCs w:val="16"/>
                <w:lang w:eastAsia="de-DE"/>
              </w:rPr>
              <w:t>22.21%</w:t>
            </w:r>
          </w:p>
        </w:tc>
        <w:tc>
          <w:tcPr>
            <w:tcW w:w="350" w:type="pct"/>
            <w:noWrap/>
            <w:vAlign w:val="center"/>
            <w:hideMark/>
          </w:tcPr>
          <w:p w14:paraId="6B8B64B6" w14:textId="77777777" w:rsidR="00237471" w:rsidRPr="001775AF" w:rsidRDefault="00237471">
            <w:pPr>
              <w:spacing w:before="0"/>
              <w:jc w:val="center"/>
              <w:textAlignment w:val="baseline"/>
              <w:rPr>
                <w:sz w:val="16"/>
                <w:szCs w:val="16"/>
                <w:lang w:eastAsia="de-DE"/>
              </w:rPr>
              <w:pPrChange w:id="2684" w:author="Gary Sullivan" w:date="2025-06-04T16:13:00Z" w16du:dateUtc="2025-06-04T23:13:00Z">
                <w:pPr>
                  <w:spacing w:before="0"/>
                  <w:textAlignment w:val="baseline"/>
                </w:pPr>
              </w:pPrChange>
            </w:pPr>
            <w:r w:rsidRPr="001775AF">
              <w:rPr>
                <w:sz w:val="16"/>
                <w:szCs w:val="16"/>
                <w:lang w:eastAsia="de-DE"/>
              </w:rPr>
              <w:t>43.5%</w:t>
            </w:r>
          </w:p>
        </w:tc>
        <w:tc>
          <w:tcPr>
            <w:tcW w:w="350" w:type="pct"/>
            <w:noWrap/>
            <w:vAlign w:val="center"/>
            <w:hideMark/>
          </w:tcPr>
          <w:p w14:paraId="5DA39DEA" w14:textId="77777777" w:rsidR="00237471" w:rsidRPr="001775AF" w:rsidRDefault="00237471">
            <w:pPr>
              <w:spacing w:before="0"/>
              <w:jc w:val="center"/>
              <w:textAlignment w:val="baseline"/>
              <w:rPr>
                <w:sz w:val="16"/>
                <w:szCs w:val="16"/>
                <w:lang w:eastAsia="de-DE"/>
              </w:rPr>
              <w:pPrChange w:id="2685" w:author="Gary Sullivan" w:date="2025-06-04T16:13:00Z" w16du:dateUtc="2025-06-04T23:13:00Z">
                <w:pPr>
                  <w:spacing w:before="0"/>
                  <w:textAlignment w:val="baseline"/>
                </w:pPr>
              </w:pPrChange>
            </w:pPr>
            <w:r w:rsidRPr="001775AF">
              <w:rPr>
                <w:sz w:val="16"/>
                <w:szCs w:val="16"/>
                <w:lang w:eastAsia="de-DE"/>
              </w:rPr>
              <w:t>36.7%</w:t>
            </w:r>
          </w:p>
        </w:tc>
        <w:tc>
          <w:tcPr>
            <w:tcW w:w="422" w:type="pct"/>
            <w:tcBorders>
              <w:top w:val="nil"/>
              <w:left w:val="single" w:sz="4" w:space="0" w:color="auto"/>
              <w:bottom w:val="nil"/>
              <w:right w:val="nil"/>
            </w:tcBorders>
            <w:noWrap/>
            <w:vAlign w:val="center"/>
            <w:hideMark/>
          </w:tcPr>
          <w:p w14:paraId="68EE0753" w14:textId="77777777" w:rsidR="00237471" w:rsidRPr="001775AF" w:rsidRDefault="00237471">
            <w:pPr>
              <w:spacing w:before="0"/>
              <w:jc w:val="center"/>
              <w:textAlignment w:val="baseline"/>
              <w:rPr>
                <w:sz w:val="16"/>
                <w:szCs w:val="16"/>
                <w:lang w:eastAsia="de-DE"/>
              </w:rPr>
              <w:pPrChange w:id="2686" w:author="Gary Sullivan" w:date="2025-06-04T16:13:00Z" w16du:dateUtc="2025-06-04T23:13:00Z">
                <w:pPr>
                  <w:spacing w:before="0"/>
                  <w:textAlignment w:val="baseline"/>
                </w:pPr>
              </w:pPrChange>
            </w:pPr>
            <w:r w:rsidRPr="001775AF">
              <w:rPr>
                <w:sz w:val="16"/>
                <w:szCs w:val="16"/>
                <w:lang w:eastAsia="de-DE"/>
              </w:rPr>
              <w:t>94%</w:t>
            </w:r>
          </w:p>
        </w:tc>
        <w:tc>
          <w:tcPr>
            <w:tcW w:w="425" w:type="pct"/>
            <w:tcBorders>
              <w:top w:val="nil"/>
              <w:left w:val="single" w:sz="8" w:space="0" w:color="auto"/>
              <w:bottom w:val="nil"/>
              <w:right w:val="nil"/>
            </w:tcBorders>
            <w:shd w:val="clear" w:color="auto" w:fill="CCFFCC"/>
            <w:noWrap/>
            <w:vAlign w:val="center"/>
            <w:hideMark/>
          </w:tcPr>
          <w:p w14:paraId="0E9BFBE2" w14:textId="77777777" w:rsidR="00237471" w:rsidRPr="001775AF" w:rsidRDefault="00237471">
            <w:pPr>
              <w:spacing w:before="0"/>
              <w:jc w:val="center"/>
              <w:textAlignment w:val="baseline"/>
              <w:rPr>
                <w:sz w:val="16"/>
                <w:szCs w:val="16"/>
                <w:lang w:eastAsia="de-DE"/>
              </w:rPr>
              <w:pPrChange w:id="2687" w:author="Gary Sullivan" w:date="2025-06-04T16:13:00Z" w16du:dateUtc="2025-06-04T23:13:00Z">
                <w:pPr>
                  <w:spacing w:before="0"/>
                  <w:textAlignment w:val="baseline"/>
                </w:pPr>
              </w:pPrChange>
            </w:pPr>
            <w:r w:rsidRPr="001775AF">
              <w:rPr>
                <w:sz w:val="16"/>
                <w:szCs w:val="16"/>
                <w:lang w:eastAsia="de-DE"/>
              </w:rPr>
              <w:t>-17.96%</w:t>
            </w:r>
          </w:p>
        </w:tc>
        <w:tc>
          <w:tcPr>
            <w:tcW w:w="425" w:type="pct"/>
            <w:shd w:val="clear" w:color="auto" w:fill="CCFFCC"/>
            <w:noWrap/>
            <w:vAlign w:val="center"/>
            <w:hideMark/>
          </w:tcPr>
          <w:p w14:paraId="111AC2D4" w14:textId="77777777" w:rsidR="00237471" w:rsidRPr="001775AF" w:rsidRDefault="00237471">
            <w:pPr>
              <w:spacing w:before="0"/>
              <w:jc w:val="center"/>
              <w:textAlignment w:val="baseline"/>
              <w:rPr>
                <w:sz w:val="16"/>
                <w:szCs w:val="16"/>
                <w:lang w:eastAsia="de-DE"/>
              </w:rPr>
              <w:pPrChange w:id="2688" w:author="Gary Sullivan" w:date="2025-06-04T16:13:00Z" w16du:dateUtc="2025-06-04T23:13:00Z">
                <w:pPr>
                  <w:spacing w:before="0"/>
                  <w:textAlignment w:val="baseline"/>
                </w:pPr>
              </w:pPrChange>
            </w:pPr>
            <w:r w:rsidRPr="001775AF">
              <w:rPr>
                <w:sz w:val="16"/>
                <w:szCs w:val="16"/>
                <w:lang w:eastAsia="de-DE"/>
              </w:rPr>
              <w:t>-20.81%</w:t>
            </w:r>
          </w:p>
        </w:tc>
        <w:tc>
          <w:tcPr>
            <w:tcW w:w="425" w:type="pct"/>
            <w:tcBorders>
              <w:top w:val="nil"/>
              <w:left w:val="nil"/>
              <w:bottom w:val="nil"/>
              <w:right w:val="single" w:sz="4" w:space="0" w:color="auto"/>
            </w:tcBorders>
            <w:shd w:val="clear" w:color="auto" w:fill="CCFFCC"/>
            <w:noWrap/>
            <w:vAlign w:val="center"/>
            <w:hideMark/>
          </w:tcPr>
          <w:p w14:paraId="4AB0FB8F" w14:textId="77777777" w:rsidR="00237471" w:rsidRPr="001775AF" w:rsidRDefault="00237471">
            <w:pPr>
              <w:spacing w:before="0"/>
              <w:jc w:val="center"/>
              <w:textAlignment w:val="baseline"/>
              <w:rPr>
                <w:sz w:val="16"/>
                <w:szCs w:val="16"/>
                <w:lang w:eastAsia="de-DE"/>
              </w:rPr>
              <w:pPrChange w:id="2689" w:author="Gary Sullivan" w:date="2025-06-04T16:13:00Z" w16du:dateUtc="2025-06-04T23:13:00Z">
                <w:pPr>
                  <w:spacing w:before="0"/>
                  <w:textAlignment w:val="baseline"/>
                </w:pPr>
              </w:pPrChange>
            </w:pPr>
            <w:r w:rsidRPr="001775AF">
              <w:rPr>
                <w:sz w:val="16"/>
                <w:szCs w:val="16"/>
                <w:lang w:eastAsia="de-DE"/>
              </w:rPr>
              <w:t>-20.18%</w:t>
            </w:r>
          </w:p>
        </w:tc>
        <w:tc>
          <w:tcPr>
            <w:tcW w:w="395" w:type="pct"/>
            <w:noWrap/>
            <w:vAlign w:val="center"/>
            <w:hideMark/>
          </w:tcPr>
          <w:p w14:paraId="02AF6DCD" w14:textId="77777777" w:rsidR="00237471" w:rsidRPr="001775AF" w:rsidRDefault="00237471">
            <w:pPr>
              <w:spacing w:before="0"/>
              <w:jc w:val="center"/>
              <w:textAlignment w:val="baseline"/>
              <w:rPr>
                <w:sz w:val="16"/>
                <w:szCs w:val="16"/>
                <w:lang w:eastAsia="de-DE"/>
              </w:rPr>
              <w:pPrChange w:id="2690" w:author="Gary Sullivan" w:date="2025-06-04T16:13:00Z" w16du:dateUtc="2025-06-04T23:13:00Z">
                <w:pPr>
                  <w:spacing w:before="0"/>
                  <w:textAlignment w:val="baseline"/>
                </w:pPr>
              </w:pPrChange>
            </w:pPr>
            <w:r w:rsidRPr="001775AF">
              <w:rPr>
                <w:sz w:val="16"/>
                <w:szCs w:val="16"/>
                <w:lang w:eastAsia="de-DE"/>
              </w:rPr>
              <w:t>274.5%</w:t>
            </w:r>
          </w:p>
        </w:tc>
        <w:tc>
          <w:tcPr>
            <w:tcW w:w="395" w:type="pct"/>
            <w:tcBorders>
              <w:top w:val="nil"/>
              <w:left w:val="nil"/>
              <w:bottom w:val="nil"/>
              <w:right w:val="single" w:sz="8" w:space="0" w:color="auto"/>
            </w:tcBorders>
            <w:noWrap/>
            <w:vAlign w:val="center"/>
            <w:hideMark/>
          </w:tcPr>
          <w:p w14:paraId="1F140493" w14:textId="77777777" w:rsidR="00237471" w:rsidRPr="001775AF" w:rsidRDefault="00237471">
            <w:pPr>
              <w:spacing w:before="0"/>
              <w:jc w:val="center"/>
              <w:textAlignment w:val="baseline"/>
              <w:rPr>
                <w:sz w:val="16"/>
                <w:szCs w:val="16"/>
                <w:lang w:eastAsia="de-DE"/>
              </w:rPr>
              <w:pPrChange w:id="2691" w:author="Gary Sullivan" w:date="2025-06-04T16:13:00Z" w16du:dateUtc="2025-06-04T23:13:00Z">
                <w:pPr>
                  <w:spacing w:before="0"/>
                  <w:textAlignment w:val="baseline"/>
                </w:pPr>
              </w:pPrChange>
            </w:pPr>
            <w:r w:rsidRPr="001775AF">
              <w:rPr>
                <w:sz w:val="16"/>
                <w:szCs w:val="16"/>
                <w:lang w:eastAsia="de-DE"/>
              </w:rPr>
              <w:t>210.3%</w:t>
            </w:r>
          </w:p>
        </w:tc>
      </w:tr>
      <w:tr w:rsidR="009C52FC" w:rsidRPr="00ED61A3" w14:paraId="38BC53E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4D20DC3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1775AF" w:rsidRDefault="00237471">
            <w:pPr>
              <w:spacing w:before="0"/>
              <w:jc w:val="center"/>
              <w:textAlignment w:val="baseline"/>
              <w:rPr>
                <w:sz w:val="16"/>
                <w:szCs w:val="16"/>
                <w:lang w:eastAsia="de-DE"/>
              </w:rPr>
              <w:pPrChange w:id="2692" w:author="Gary Sullivan" w:date="2025-06-04T16:13:00Z" w16du:dateUtc="2025-06-04T23:13:00Z">
                <w:pPr>
                  <w:spacing w:before="0"/>
                  <w:textAlignment w:val="baseline"/>
                </w:pPr>
              </w:pPrChange>
            </w:pPr>
            <w:r w:rsidRPr="001775AF">
              <w:rPr>
                <w:sz w:val="16"/>
                <w:szCs w:val="16"/>
                <w:lang w:eastAsia="de-DE"/>
              </w:rPr>
              <w:t>18.84%</w:t>
            </w:r>
          </w:p>
        </w:tc>
        <w:tc>
          <w:tcPr>
            <w:tcW w:w="395" w:type="pct"/>
            <w:tcBorders>
              <w:top w:val="nil"/>
              <w:left w:val="nil"/>
              <w:bottom w:val="single" w:sz="8" w:space="0" w:color="auto"/>
              <w:right w:val="nil"/>
            </w:tcBorders>
            <w:shd w:val="clear" w:color="auto" w:fill="FFC7CE"/>
            <w:noWrap/>
            <w:vAlign w:val="center"/>
            <w:hideMark/>
          </w:tcPr>
          <w:p w14:paraId="0AD6E5AD" w14:textId="77777777" w:rsidR="00237471" w:rsidRPr="001775AF" w:rsidRDefault="00237471">
            <w:pPr>
              <w:spacing w:before="0"/>
              <w:jc w:val="center"/>
              <w:textAlignment w:val="baseline"/>
              <w:rPr>
                <w:sz w:val="16"/>
                <w:szCs w:val="16"/>
                <w:lang w:eastAsia="de-DE"/>
              </w:rPr>
              <w:pPrChange w:id="2693" w:author="Gary Sullivan" w:date="2025-06-04T16:13:00Z" w16du:dateUtc="2025-06-04T23:13:00Z">
                <w:pPr>
                  <w:spacing w:before="0"/>
                  <w:textAlignment w:val="baseline"/>
                </w:pPr>
              </w:pPrChange>
            </w:pPr>
            <w:r w:rsidRPr="001775AF">
              <w:rPr>
                <w:sz w:val="16"/>
                <w:szCs w:val="16"/>
                <w:lang w:eastAsia="de-DE"/>
              </w:rPr>
              <w:t>22.74%</w:t>
            </w:r>
          </w:p>
        </w:tc>
        <w:tc>
          <w:tcPr>
            <w:tcW w:w="395"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1775AF" w:rsidRDefault="00237471">
            <w:pPr>
              <w:spacing w:before="0"/>
              <w:jc w:val="center"/>
              <w:textAlignment w:val="baseline"/>
              <w:rPr>
                <w:sz w:val="16"/>
                <w:szCs w:val="16"/>
                <w:lang w:eastAsia="de-DE"/>
              </w:rPr>
              <w:pPrChange w:id="2694" w:author="Gary Sullivan" w:date="2025-06-04T16:13:00Z" w16du:dateUtc="2025-06-04T23:13:00Z">
                <w:pPr>
                  <w:spacing w:before="0"/>
                  <w:textAlignment w:val="baseline"/>
                </w:pPr>
              </w:pPrChange>
            </w:pPr>
            <w:r w:rsidRPr="001775AF">
              <w:rPr>
                <w:sz w:val="16"/>
                <w:szCs w:val="16"/>
                <w:lang w:eastAsia="de-DE"/>
              </w:rPr>
              <w:t>23.75%</w:t>
            </w:r>
          </w:p>
        </w:tc>
        <w:tc>
          <w:tcPr>
            <w:tcW w:w="350" w:type="pct"/>
            <w:tcBorders>
              <w:top w:val="nil"/>
              <w:left w:val="nil"/>
              <w:bottom w:val="single" w:sz="8" w:space="0" w:color="auto"/>
              <w:right w:val="nil"/>
            </w:tcBorders>
            <w:noWrap/>
            <w:vAlign w:val="center"/>
            <w:hideMark/>
          </w:tcPr>
          <w:p w14:paraId="3A8684FD" w14:textId="77777777" w:rsidR="00237471" w:rsidRPr="001775AF" w:rsidRDefault="00237471">
            <w:pPr>
              <w:spacing w:before="0"/>
              <w:jc w:val="center"/>
              <w:textAlignment w:val="baseline"/>
              <w:rPr>
                <w:sz w:val="16"/>
                <w:szCs w:val="16"/>
                <w:lang w:eastAsia="de-DE"/>
              </w:rPr>
              <w:pPrChange w:id="2695" w:author="Gary Sullivan" w:date="2025-06-04T16:13:00Z" w16du:dateUtc="2025-06-04T23:13:00Z">
                <w:pPr>
                  <w:spacing w:before="0"/>
                  <w:textAlignment w:val="baseline"/>
                </w:pPr>
              </w:pPrChange>
            </w:pPr>
            <w:r w:rsidRPr="001775AF">
              <w:rPr>
                <w:sz w:val="16"/>
                <w:szCs w:val="16"/>
                <w:lang w:eastAsia="de-DE"/>
              </w:rPr>
              <w:t>46.1%</w:t>
            </w:r>
          </w:p>
        </w:tc>
        <w:tc>
          <w:tcPr>
            <w:tcW w:w="350" w:type="pct"/>
            <w:tcBorders>
              <w:top w:val="nil"/>
              <w:left w:val="nil"/>
              <w:bottom w:val="single" w:sz="8" w:space="0" w:color="auto"/>
              <w:right w:val="nil"/>
            </w:tcBorders>
            <w:noWrap/>
            <w:vAlign w:val="center"/>
            <w:hideMark/>
          </w:tcPr>
          <w:p w14:paraId="55A8AA43" w14:textId="77777777" w:rsidR="00237471" w:rsidRPr="001775AF" w:rsidRDefault="00237471">
            <w:pPr>
              <w:spacing w:before="0"/>
              <w:jc w:val="center"/>
              <w:textAlignment w:val="baseline"/>
              <w:rPr>
                <w:sz w:val="16"/>
                <w:szCs w:val="16"/>
                <w:lang w:eastAsia="de-DE"/>
              </w:rPr>
              <w:pPrChange w:id="2696" w:author="Gary Sullivan" w:date="2025-06-04T16:13:00Z" w16du:dateUtc="2025-06-04T23:13:00Z">
                <w:pPr>
                  <w:spacing w:before="0"/>
                  <w:textAlignment w:val="baseline"/>
                </w:pPr>
              </w:pPrChange>
            </w:pPr>
            <w:r w:rsidRPr="001775AF">
              <w:rPr>
                <w:sz w:val="16"/>
                <w:szCs w:val="16"/>
                <w:lang w:eastAsia="de-DE"/>
              </w:rPr>
              <w:t>37.9%</w:t>
            </w:r>
          </w:p>
        </w:tc>
        <w:tc>
          <w:tcPr>
            <w:tcW w:w="422" w:type="pct"/>
            <w:tcBorders>
              <w:top w:val="nil"/>
              <w:left w:val="single" w:sz="4" w:space="0" w:color="auto"/>
              <w:bottom w:val="single" w:sz="8" w:space="0" w:color="auto"/>
              <w:right w:val="nil"/>
            </w:tcBorders>
            <w:noWrap/>
            <w:vAlign w:val="center"/>
            <w:hideMark/>
          </w:tcPr>
          <w:p w14:paraId="4298A9B3" w14:textId="77777777" w:rsidR="00237471" w:rsidRPr="001775AF" w:rsidRDefault="00237471">
            <w:pPr>
              <w:spacing w:before="0"/>
              <w:jc w:val="center"/>
              <w:textAlignment w:val="baseline"/>
              <w:rPr>
                <w:sz w:val="16"/>
                <w:szCs w:val="16"/>
                <w:lang w:eastAsia="de-DE"/>
              </w:rPr>
              <w:pPrChange w:id="2697" w:author="Gary Sullivan" w:date="2025-06-04T16:13:00Z" w16du:dateUtc="2025-06-04T23:13:00Z">
                <w:pPr>
                  <w:spacing w:before="0"/>
                  <w:textAlignment w:val="baseline"/>
                </w:pPr>
              </w:pPrChange>
            </w:pPr>
            <w:r w:rsidRPr="001775AF">
              <w:rPr>
                <w:sz w:val="16"/>
                <w:szCs w:val="16"/>
                <w:lang w:eastAsia="de-DE"/>
              </w:rPr>
              <w:t>87%</w:t>
            </w:r>
          </w:p>
        </w:tc>
        <w:tc>
          <w:tcPr>
            <w:tcW w:w="425"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1775AF" w:rsidRDefault="00237471">
            <w:pPr>
              <w:spacing w:before="0"/>
              <w:jc w:val="center"/>
              <w:textAlignment w:val="baseline"/>
              <w:rPr>
                <w:sz w:val="16"/>
                <w:szCs w:val="16"/>
                <w:lang w:eastAsia="de-DE"/>
              </w:rPr>
              <w:pPrChange w:id="2698" w:author="Gary Sullivan" w:date="2025-06-04T16:13:00Z" w16du:dateUtc="2025-06-04T23:13:00Z">
                <w:pPr>
                  <w:spacing w:before="0"/>
                  <w:textAlignment w:val="baseline"/>
                </w:pPr>
              </w:pPrChange>
            </w:pPr>
            <w:r w:rsidRPr="001775AF">
              <w:rPr>
                <w:sz w:val="16"/>
                <w:szCs w:val="16"/>
                <w:lang w:eastAsia="de-DE"/>
              </w:rPr>
              <w:t>-32.83%</w:t>
            </w:r>
          </w:p>
        </w:tc>
        <w:tc>
          <w:tcPr>
            <w:tcW w:w="425" w:type="pct"/>
            <w:tcBorders>
              <w:top w:val="nil"/>
              <w:left w:val="nil"/>
              <w:bottom w:val="single" w:sz="8" w:space="0" w:color="auto"/>
              <w:right w:val="nil"/>
            </w:tcBorders>
            <w:shd w:val="clear" w:color="auto" w:fill="CCFFCC"/>
            <w:noWrap/>
            <w:vAlign w:val="center"/>
            <w:hideMark/>
          </w:tcPr>
          <w:p w14:paraId="739E6DD9" w14:textId="77777777" w:rsidR="00237471" w:rsidRPr="001775AF" w:rsidRDefault="00237471">
            <w:pPr>
              <w:spacing w:before="0"/>
              <w:jc w:val="center"/>
              <w:textAlignment w:val="baseline"/>
              <w:rPr>
                <w:sz w:val="16"/>
                <w:szCs w:val="16"/>
                <w:lang w:eastAsia="de-DE"/>
              </w:rPr>
              <w:pPrChange w:id="2699" w:author="Gary Sullivan" w:date="2025-06-04T16:13:00Z" w16du:dateUtc="2025-06-04T23:13:00Z">
                <w:pPr>
                  <w:spacing w:before="0"/>
                  <w:textAlignment w:val="baseline"/>
                </w:pPr>
              </w:pPrChange>
            </w:pPr>
            <w:r w:rsidRPr="001775AF">
              <w:rPr>
                <w:sz w:val="16"/>
                <w:szCs w:val="16"/>
                <w:lang w:eastAsia="de-DE"/>
              </w:rPr>
              <w:t>-37.49%</w:t>
            </w:r>
          </w:p>
        </w:tc>
        <w:tc>
          <w:tcPr>
            <w:tcW w:w="425"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1775AF" w:rsidRDefault="00237471">
            <w:pPr>
              <w:spacing w:before="0"/>
              <w:jc w:val="center"/>
              <w:textAlignment w:val="baseline"/>
              <w:rPr>
                <w:sz w:val="16"/>
                <w:szCs w:val="16"/>
                <w:lang w:eastAsia="de-DE"/>
              </w:rPr>
              <w:pPrChange w:id="2700" w:author="Gary Sullivan" w:date="2025-06-04T16:13:00Z" w16du:dateUtc="2025-06-04T23:13:00Z">
                <w:pPr>
                  <w:spacing w:before="0"/>
                  <w:textAlignment w:val="baseline"/>
                </w:pPr>
              </w:pPrChange>
            </w:pPr>
            <w:r w:rsidRPr="001775AF">
              <w:rPr>
                <w:sz w:val="16"/>
                <w:szCs w:val="16"/>
                <w:lang w:eastAsia="de-DE"/>
              </w:rPr>
              <w:t>-36.17%</w:t>
            </w:r>
          </w:p>
        </w:tc>
        <w:tc>
          <w:tcPr>
            <w:tcW w:w="395" w:type="pct"/>
            <w:tcBorders>
              <w:top w:val="nil"/>
              <w:left w:val="nil"/>
              <w:bottom w:val="single" w:sz="8" w:space="0" w:color="auto"/>
              <w:right w:val="nil"/>
            </w:tcBorders>
            <w:noWrap/>
            <w:vAlign w:val="center"/>
            <w:hideMark/>
          </w:tcPr>
          <w:p w14:paraId="4E1806AB" w14:textId="77777777" w:rsidR="00237471" w:rsidRPr="001775AF" w:rsidRDefault="00237471">
            <w:pPr>
              <w:spacing w:before="0"/>
              <w:jc w:val="center"/>
              <w:textAlignment w:val="baseline"/>
              <w:rPr>
                <w:sz w:val="16"/>
                <w:szCs w:val="16"/>
                <w:lang w:eastAsia="de-DE"/>
              </w:rPr>
              <w:pPrChange w:id="2701" w:author="Gary Sullivan" w:date="2025-06-04T16:13:00Z" w16du:dateUtc="2025-06-04T23:13:00Z">
                <w:pPr>
                  <w:spacing w:before="0"/>
                  <w:textAlignment w:val="baseline"/>
                </w:pPr>
              </w:pPrChange>
            </w:pPr>
            <w:r w:rsidRPr="001775AF">
              <w:rPr>
                <w:sz w:val="16"/>
                <w:szCs w:val="16"/>
                <w:lang w:eastAsia="de-DE"/>
              </w:rPr>
              <w:t>259.2%</w:t>
            </w:r>
          </w:p>
        </w:tc>
        <w:tc>
          <w:tcPr>
            <w:tcW w:w="395" w:type="pct"/>
            <w:tcBorders>
              <w:top w:val="nil"/>
              <w:left w:val="nil"/>
              <w:bottom w:val="single" w:sz="8" w:space="0" w:color="auto"/>
              <w:right w:val="single" w:sz="8" w:space="0" w:color="auto"/>
            </w:tcBorders>
            <w:noWrap/>
            <w:vAlign w:val="center"/>
            <w:hideMark/>
          </w:tcPr>
          <w:p w14:paraId="0AC4BE11" w14:textId="77777777" w:rsidR="00237471" w:rsidRPr="001775AF" w:rsidRDefault="00237471">
            <w:pPr>
              <w:spacing w:before="0"/>
              <w:jc w:val="center"/>
              <w:textAlignment w:val="baseline"/>
              <w:rPr>
                <w:sz w:val="16"/>
                <w:szCs w:val="16"/>
                <w:lang w:eastAsia="de-DE"/>
              </w:rPr>
              <w:pPrChange w:id="2702" w:author="Gary Sullivan" w:date="2025-06-04T16:13:00Z" w16du:dateUtc="2025-06-04T23:13:00Z">
                <w:pPr>
                  <w:spacing w:before="0"/>
                  <w:textAlignment w:val="baseline"/>
                </w:pPr>
              </w:pPrChange>
            </w:pPr>
            <w:r w:rsidRPr="001775AF">
              <w:rPr>
                <w:sz w:val="16"/>
                <w:szCs w:val="16"/>
                <w:lang w:eastAsia="de-DE"/>
              </w:rPr>
              <w:t>213.6%</w:t>
            </w:r>
          </w:p>
        </w:tc>
      </w:tr>
      <w:tr w:rsidR="00237471" w:rsidRPr="00ED61A3" w14:paraId="61AFE1CD" w14:textId="77777777" w:rsidTr="009C52FC">
        <w:trPr>
          <w:trHeight w:val="255"/>
        </w:trPr>
        <w:tc>
          <w:tcPr>
            <w:tcW w:w="626" w:type="pct"/>
            <w:noWrap/>
            <w:vAlign w:val="center"/>
            <w:hideMark/>
          </w:tcPr>
          <w:p w14:paraId="2BEB10C5" w14:textId="77777777" w:rsidR="00237471" w:rsidRPr="001775AF" w:rsidRDefault="00237471" w:rsidP="009C52FC">
            <w:pPr>
              <w:spacing w:before="0"/>
              <w:textAlignment w:val="baseline"/>
              <w:rPr>
                <w:sz w:val="16"/>
                <w:szCs w:val="16"/>
                <w:lang w:eastAsia="de-DE"/>
              </w:rPr>
            </w:pPr>
          </w:p>
        </w:tc>
        <w:tc>
          <w:tcPr>
            <w:tcW w:w="395" w:type="pct"/>
            <w:noWrap/>
            <w:vAlign w:val="center"/>
            <w:hideMark/>
          </w:tcPr>
          <w:p w14:paraId="73EF1F38" w14:textId="77777777" w:rsidR="00237471" w:rsidRPr="001775AF" w:rsidRDefault="00237471">
            <w:pPr>
              <w:spacing w:before="0"/>
              <w:jc w:val="center"/>
              <w:textAlignment w:val="baseline"/>
              <w:rPr>
                <w:sz w:val="16"/>
                <w:szCs w:val="16"/>
                <w:lang w:val="de-DE" w:eastAsia="de-DE"/>
              </w:rPr>
              <w:pPrChange w:id="2703" w:author="Gary Sullivan" w:date="2025-06-04T16:13:00Z" w16du:dateUtc="2025-06-04T23:13:00Z">
                <w:pPr>
                  <w:spacing w:before="0"/>
                  <w:textAlignment w:val="baseline"/>
                </w:pPr>
              </w:pPrChange>
            </w:pPr>
          </w:p>
        </w:tc>
        <w:tc>
          <w:tcPr>
            <w:tcW w:w="395" w:type="pct"/>
            <w:noWrap/>
            <w:vAlign w:val="center"/>
            <w:hideMark/>
          </w:tcPr>
          <w:p w14:paraId="378D9663" w14:textId="77777777" w:rsidR="00237471" w:rsidRPr="001775AF" w:rsidRDefault="00237471">
            <w:pPr>
              <w:spacing w:before="0"/>
              <w:jc w:val="center"/>
              <w:textAlignment w:val="baseline"/>
              <w:rPr>
                <w:sz w:val="16"/>
                <w:szCs w:val="16"/>
                <w:lang w:val="de-DE" w:eastAsia="de-DE"/>
              </w:rPr>
              <w:pPrChange w:id="2704" w:author="Gary Sullivan" w:date="2025-06-04T16:13:00Z" w16du:dateUtc="2025-06-04T23:13:00Z">
                <w:pPr>
                  <w:spacing w:before="0"/>
                  <w:textAlignment w:val="baseline"/>
                </w:pPr>
              </w:pPrChange>
            </w:pPr>
          </w:p>
        </w:tc>
        <w:tc>
          <w:tcPr>
            <w:tcW w:w="395" w:type="pct"/>
            <w:noWrap/>
            <w:vAlign w:val="center"/>
            <w:hideMark/>
          </w:tcPr>
          <w:p w14:paraId="4DCF354C" w14:textId="77777777" w:rsidR="00237471" w:rsidRPr="001775AF" w:rsidRDefault="00237471">
            <w:pPr>
              <w:spacing w:before="0"/>
              <w:jc w:val="center"/>
              <w:textAlignment w:val="baseline"/>
              <w:rPr>
                <w:sz w:val="16"/>
                <w:szCs w:val="16"/>
                <w:lang w:val="de-DE" w:eastAsia="de-DE"/>
              </w:rPr>
              <w:pPrChange w:id="2705" w:author="Gary Sullivan" w:date="2025-06-04T16:13:00Z" w16du:dateUtc="2025-06-04T23:13:00Z">
                <w:pPr>
                  <w:spacing w:before="0"/>
                  <w:textAlignment w:val="baseline"/>
                </w:pPr>
              </w:pPrChange>
            </w:pPr>
          </w:p>
        </w:tc>
        <w:tc>
          <w:tcPr>
            <w:tcW w:w="350" w:type="pct"/>
            <w:noWrap/>
            <w:vAlign w:val="center"/>
            <w:hideMark/>
          </w:tcPr>
          <w:p w14:paraId="213C7C94" w14:textId="77777777" w:rsidR="00237471" w:rsidRPr="001775AF" w:rsidRDefault="00237471">
            <w:pPr>
              <w:spacing w:before="0"/>
              <w:jc w:val="center"/>
              <w:textAlignment w:val="baseline"/>
              <w:rPr>
                <w:sz w:val="16"/>
                <w:szCs w:val="16"/>
                <w:lang w:val="de-DE" w:eastAsia="de-DE"/>
              </w:rPr>
              <w:pPrChange w:id="2706" w:author="Gary Sullivan" w:date="2025-06-04T16:13:00Z" w16du:dateUtc="2025-06-04T23:13:00Z">
                <w:pPr>
                  <w:spacing w:before="0"/>
                  <w:textAlignment w:val="baseline"/>
                </w:pPr>
              </w:pPrChange>
            </w:pPr>
          </w:p>
        </w:tc>
        <w:tc>
          <w:tcPr>
            <w:tcW w:w="350" w:type="pct"/>
            <w:noWrap/>
            <w:vAlign w:val="center"/>
            <w:hideMark/>
          </w:tcPr>
          <w:p w14:paraId="2883F6AF" w14:textId="77777777" w:rsidR="00237471" w:rsidRPr="001775AF" w:rsidRDefault="00237471">
            <w:pPr>
              <w:spacing w:before="0"/>
              <w:jc w:val="center"/>
              <w:textAlignment w:val="baseline"/>
              <w:rPr>
                <w:sz w:val="16"/>
                <w:szCs w:val="16"/>
                <w:lang w:val="de-DE" w:eastAsia="de-DE"/>
              </w:rPr>
              <w:pPrChange w:id="2707" w:author="Gary Sullivan" w:date="2025-06-04T16:13:00Z" w16du:dateUtc="2025-06-04T23:13:00Z">
                <w:pPr>
                  <w:spacing w:before="0"/>
                  <w:textAlignment w:val="baseline"/>
                </w:pPr>
              </w:pPrChange>
            </w:pPr>
          </w:p>
        </w:tc>
        <w:tc>
          <w:tcPr>
            <w:tcW w:w="422" w:type="pct"/>
            <w:noWrap/>
            <w:vAlign w:val="center"/>
            <w:hideMark/>
          </w:tcPr>
          <w:p w14:paraId="699B64E6" w14:textId="77777777" w:rsidR="00237471" w:rsidRPr="001775AF" w:rsidRDefault="00237471">
            <w:pPr>
              <w:spacing w:before="0"/>
              <w:jc w:val="center"/>
              <w:textAlignment w:val="baseline"/>
              <w:rPr>
                <w:sz w:val="16"/>
                <w:szCs w:val="16"/>
                <w:lang w:val="de-DE" w:eastAsia="de-DE"/>
              </w:rPr>
              <w:pPrChange w:id="2708" w:author="Gary Sullivan" w:date="2025-06-04T16:13:00Z" w16du:dateUtc="2025-06-04T23:13:00Z">
                <w:pPr>
                  <w:spacing w:before="0"/>
                  <w:textAlignment w:val="baseline"/>
                </w:pPr>
              </w:pPrChange>
            </w:pPr>
          </w:p>
        </w:tc>
        <w:tc>
          <w:tcPr>
            <w:tcW w:w="425" w:type="pct"/>
            <w:noWrap/>
            <w:vAlign w:val="center"/>
            <w:hideMark/>
          </w:tcPr>
          <w:p w14:paraId="097AB6C8" w14:textId="77777777" w:rsidR="00237471" w:rsidRPr="001775AF" w:rsidRDefault="00237471">
            <w:pPr>
              <w:spacing w:before="0"/>
              <w:jc w:val="center"/>
              <w:textAlignment w:val="baseline"/>
              <w:rPr>
                <w:sz w:val="16"/>
                <w:szCs w:val="16"/>
                <w:lang w:val="de-DE" w:eastAsia="de-DE"/>
              </w:rPr>
              <w:pPrChange w:id="2709" w:author="Gary Sullivan" w:date="2025-06-04T16:13:00Z" w16du:dateUtc="2025-06-04T23:13:00Z">
                <w:pPr>
                  <w:spacing w:before="0"/>
                  <w:textAlignment w:val="baseline"/>
                </w:pPr>
              </w:pPrChange>
            </w:pPr>
          </w:p>
        </w:tc>
        <w:tc>
          <w:tcPr>
            <w:tcW w:w="425" w:type="pct"/>
            <w:noWrap/>
            <w:vAlign w:val="center"/>
            <w:hideMark/>
          </w:tcPr>
          <w:p w14:paraId="43C2C75C" w14:textId="77777777" w:rsidR="00237471" w:rsidRPr="001775AF" w:rsidRDefault="00237471">
            <w:pPr>
              <w:spacing w:before="0"/>
              <w:jc w:val="center"/>
              <w:textAlignment w:val="baseline"/>
              <w:rPr>
                <w:sz w:val="16"/>
                <w:szCs w:val="16"/>
                <w:lang w:val="de-DE" w:eastAsia="de-DE"/>
              </w:rPr>
              <w:pPrChange w:id="2710" w:author="Gary Sullivan" w:date="2025-06-04T16:13:00Z" w16du:dateUtc="2025-06-04T23:13:00Z">
                <w:pPr>
                  <w:spacing w:before="0"/>
                  <w:textAlignment w:val="baseline"/>
                </w:pPr>
              </w:pPrChange>
            </w:pPr>
          </w:p>
        </w:tc>
        <w:tc>
          <w:tcPr>
            <w:tcW w:w="425" w:type="pct"/>
            <w:noWrap/>
            <w:vAlign w:val="center"/>
            <w:hideMark/>
          </w:tcPr>
          <w:p w14:paraId="2266F0D0" w14:textId="77777777" w:rsidR="00237471" w:rsidRPr="001775AF" w:rsidRDefault="00237471">
            <w:pPr>
              <w:spacing w:before="0"/>
              <w:jc w:val="center"/>
              <w:textAlignment w:val="baseline"/>
              <w:rPr>
                <w:sz w:val="16"/>
                <w:szCs w:val="16"/>
                <w:lang w:val="de-DE" w:eastAsia="de-DE"/>
              </w:rPr>
              <w:pPrChange w:id="2711" w:author="Gary Sullivan" w:date="2025-06-04T16:13:00Z" w16du:dateUtc="2025-06-04T23:13:00Z">
                <w:pPr>
                  <w:spacing w:before="0"/>
                  <w:textAlignment w:val="baseline"/>
                </w:pPr>
              </w:pPrChange>
            </w:pPr>
          </w:p>
        </w:tc>
        <w:tc>
          <w:tcPr>
            <w:tcW w:w="395" w:type="pct"/>
            <w:noWrap/>
            <w:vAlign w:val="center"/>
            <w:hideMark/>
          </w:tcPr>
          <w:p w14:paraId="62310D9D" w14:textId="77777777" w:rsidR="00237471" w:rsidRPr="001775AF" w:rsidRDefault="00237471">
            <w:pPr>
              <w:spacing w:before="0"/>
              <w:jc w:val="center"/>
              <w:textAlignment w:val="baseline"/>
              <w:rPr>
                <w:sz w:val="16"/>
                <w:szCs w:val="16"/>
                <w:lang w:val="de-DE" w:eastAsia="de-DE"/>
              </w:rPr>
              <w:pPrChange w:id="2712" w:author="Gary Sullivan" w:date="2025-06-04T16:13:00Z" w16du:dateUtc="2025-06-04T23:13:00Z">
                <w:pPr>
                  <w:spacing w:before="0"/>
                  <w:textAlignment w:val="baseline"/>
                </w:pPr>
              </w:pPrChange>
            </w:pPr>
          </w:p>
        </w:tc>
        <w:tc>
          <w:tcPr>
            <w:tcW w:w="395" w:type="pct"/>
            <w:noWrap/>
            <w:vAlign w:val="center"/>
            <w:hideMark/>
          </w:tcPr>
          <w:p w14:paraId="0EE426C4" w14:textId="77777777" w:rsidR="00237471" w:rsidRPr="001775AF" w:rsidRDefault="00237471">
            <w:pPr>
              <w:spacing w:before="0"/>
              <w:jc w:val="center"/>
              <w:textAlignment w:val="baseline"/>
              <w:rPr>
                <w:sz w:val="16"/>
                <w:szCs w:val="16"/>
                <w:lang w:val="de-DE" w:eastAsia="de-DE"/>
              </w:rPr>
              <w:pPrChange w:id="2713" w:author="Gary Sullivan" w:date="2025-06-04T16:13:00Z" w16du:dateUtc="2025-06-04T23:13:00Z">
                <w:pPr>
                  <w:spacing w:before="0"/>
                  <w:textAlignment w:val="baseline"/>
                </w:pPr>
              </w:pPrChange>
            </w:pPr>
          </w:p>
        </w:tc>
      </w:tr>
      <w:tr w:rsidR="00237471" w:rsidRPr="00ED61A3" w14:paraId="2F07420B" w14:textId="77777777" w:rsidTr="009C52FC">
        <w:trPr>
          <w:trHeight w:val="255"/>
        </w:trPr>
        <w:tc>
          <w:tcPr>
            <w:tcW w:w="1812" w:type="pct"/>
            <w:gridSpan w:val="4"/>
            <w:noWrap/>
            <w:vAlign w:val="center"/>
            <w:hideMark/>
          </w:tcPr>
          <w:p w14:paraId="337662F2" w14:textId="77777777" w:rsidR="00237471" w:rsidRPr="001775AF" w:rsidRDefault="00237471">
            <w:pPr>
              <w:spacing w:before="0"/>
              <w:jc w:val="center"/>
              <w:textAlignment w:val="baseline"/>
              <w:rPr>
                <w:sz w:val="16"/>
                <w:szCs w:val="16"/>
                <w:lang w:val="de-DE" w:eastAsia="de-DE"/>
              </w:rPr>
              <w:pPrChange w:id="2714" w:author="Gary Sullivan" w:date="2025-06-04T16:13:00Z" w16du:dateUtc="2025-06-04T23:13:00Z">
                <w:pPr>
                  <w:spacing w:before="0"/>
                  <w:textAlignment w:val="baseline"/>
                </w:pPr>
              </w:pPrChange>
            </w:pPr>
          </w:p>
        </w:tc>
        <w:tc>
          <w:tcPr>
            <w:tcW w:w="3188" w:type="pct"/>
            <w:gridSpan w:val="8"/>
            <w:tcBorders>
              <w:top w:val="single" w:sz="8" w:space="0" w:color="auto"/>
              <w:left w:val="single" w:sz="8" w:space="0" w:color="auto"/>
              <w:bottom w:val="nil"/>
              <w:right w:val="nil"/>
            </w:tcBorders>
            <w:noWrap/>
            <w:vAlign w:val="center"/>
            <w:hideMark/>
          </w:tcPr>
          <w:p w14:paraId="5FBE9FD9" w14:textId="77777777" w:rsidR="00237471" w:rsidRPr="001775AF" w:rsidRDefault="00237471">
            <w:pPr>
              <w:spacing w:before="0"/>
              <w:jc w:val="center"/>
              <w:textAlignment w:val="baseline"/>
              <w:rPr>
                <w:b/>
                <w:bCs/>
                <w:sz w:val="16"/>
                <w:szCs w:val="16"/>
                <w:lang w:eastAsia="de-DE"/>
              </w:rPr>
              <w:pPrChange w:id="2715" w:author="Gary Sullivan" w:date="2025-06-04T16:13:00Z" w16du:dateUtc="2025-06-04T23:13:00Z">
                <w:pPr>
                  <w:spacing w:before="0"/>
                  <w:textAlignment w:val="baseline"/>
                </w:pPr>
              </w:pPrChange>
            </w:pPr>
            <w:r w:rsidRPr="001775AF">
              <w:rPr>
                <w:b/>
                <w:bCs/>
                <w:sz w:val="16"/>
                <w:szCs w:val="16"/>
                <w:lang w:eastAsia="de-DE"/>
              </w:rPr>
              <w:t>Random Access Main 10</w:t>
            </w:r>
          </w:p>
        </w:tc>
      </w:tr>
      <w:tr w:rsidR="00237471" w:rsidRPr="00ED61A3" w14:paraId="3E9E6F87" w14:textId="77777777" w:rsidTr="009C52FC">
        <w:trPr>
          <w:trHeight w:val="255"/>
        </w:trPr>
        <w:tc>
          <w:tcPr>
            <w:tcW w:w="1812" w:type="pct"/>
            <w:gridSpan w:val="4"/>
            <w:noWrap/>
            <w:vAlign w:val="center"/>
            <w:hideMark/>
          </w:tcPr>
          <w:p w14:paraId="447D5D4A" w14:textId="77777777" w:rsidR="00237471" w:rsidRPr="001775AF" w:rsidRDefault="00237471">
            <w:pPr>
              <w:spacing w:before="0"/>
              <w:jc w:val="center"/>
              <w:textAlignment w:val="baseline"/>
              <w:rPr>
                <w:b/>
                <w:bCs/>
                <w:sz w:val="16"/>
                <w:szCs w:val="16"/>
                <w:lang w:eastAsia="de-DE"/>
              </w:rPr>
              <w:pPrChange w:id="2716" w:author="Gary Sullivan" w:date="2025-06-04T16:13:00Z" w16du:dateUtc="2025-06-04T23:13:00Z">
                <w:pPr>
                  <w:spacing w:before="0"/>
                  <w:textAlignment w:val="baseline"/>
                </w:pPr>
              </w:pPrChange>
            </w:pPr>
          </w:p>
        </w:tc>
        <w:tc>
          <w:tcPr>
            <w:tcW w:w="1548" w:type="pct"/>
            <w:gridSpan w:val="4"/>
            <w:tcBorders>
              <w:top w:val="single" w:sz="8" w:space="0" w:color="auto"/>
              <w:left w:val="single" w:sz="8" w:space="0" w:color="auto"/>
              <w:bottom w:val="nil"/>
              <w:right w:val="nil"/>
            </w:tcBorders>
            <w:noWrap/>
            <w:vAlign w:val="center"/>
            <w:hideMark/>
          </w:tcPr>
          <w:p w14:paraId="1870A9B1" w14:textId="77777777" w:rsidR="00237471" w:rsidRPr="001775AF" w:rsidRDefault="00237471">
            <w:pPr>
              <w:spacing w:before="0"/>
              <w:jc w:val="center"/>
              <w:textAlignment w:val="baseline"/>
              <w:rPr>
                <w:b/>
                <w:bCs/>
                <w:sz w:val="16"/>
                <w:szCs w:val="16"/>
                <w:lang w:eastAsia="de-DE"/>
              </w:rPr>
              <w:pPrChange w:id="2717" w:author="Gary Sullivan" w:date="2025-06-04T16:13:00Z" w16du:dateUtc="2025-06-04T23:13:00Z">
                <w:pPr>
                  <w:spacing w:before="0"/>
                  <w:textAlignment w:val="baseline"/>
                </w:pPr>
              </w:pPrChange>
            </w:pPr>
            <w:r w:rsidRPr="001775AF">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352A9B8E" w14:textId="77777777" w:rsidR="00237471" w:rsidRPr="001775AF" w:rsidRDefault="00237471">
            <w:pPr>
              <w:spacing w:before="0"/>
              <w:jc w:val="center"/>
              <w:textAlignment w:val="baseline"/>
              <w:rPr>
                <w:b/>
                <w:bCs/>
                <w:sz w:val="16"/>
                <w:szCs w:val="16"/>
                <w:lang w:eastAsia="de-DE"/>
              </w:rPr>
              <w:pPrChange w:id="2718" w:author="Gary Sullivan" w:date="2025-06-04T16:13:00Z" w16du:dateUtc="2025-06-04T23:13:00Z">
                <w:pPr>
                  <w:spacing w:before="0"/>
                  <w:textAlignment w:val="baseline"/>
                </w:pPr>
              </w:pPrChange>
            </w:pPr>
            <w:r w:rsidRPr="001775AF">
              <w:rPr>
                <w:b/>
                <w:bCs/>
                <w:sz w:val="16"/>
                <w:szCs w:val="16"/>
                <w:lang w:eastAsia="de-DE"/>
              </w:rPr>
              <w:t>Over VTM-11-ECM16</w:t>
            </w:r>
          </w:p>
        </w:tc>
      </w:tr>
      <w:tr w:rsidR="00ED61A3" w:rsidRPr="00ED61A3" w14:paraId="28FE6DF9" w14:textId="77777777" w:rsidTr="009C52FC">
        <w:trPr>
          <w:trHeight w:val="255"/>
        </w:trPr>
        <w:tc>
          <w:tcPr>
            <w:tcW w:w="626" w:type="pct"/>
            <w:noWrap/>
            <w:vAlign w:val="center"/>
            <w:hideMark/>
          </w:tcPr>
          <w:p w14:paraId="5F2958D2" w14:textId="77777777" w:rsidR="00237471" w:rsidRPr="001775AF"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504154C4" w14:textId="77777777" w:rsidR="00237471" w:rsidRPr="001775AF" w:rsidRDefault="00237471">
            <w:pPr>
              <w:spacing w:before="0"/>
              <w:jc w:val="center"/>
              <w:textAlignment w:val="baseline"/>
              <w:rPr>
                <w:sz w:val="16"/>
                <w:szCs w:val="16"/>
                <w:lang w:eastAsia="de-DE"/>
              </w:rPr>
              <w:pPrChange w:id="2719" w:author="Gary Sullivan" w:date="2025-06-04T16:13:00Z" w16du:dateUtc="2025-06-04T23:13:00Z">
                <w:pPr>
                  <w:spacing w:before="0"/>
                  <w:textAlignment w:val="baseline"/>
                </w:pPr>
              </w:pPrChange>
            </w:pPr>
            <w:r w:rsidRPr="001775AF">
              <w:rPr>
                <w:sz w:val="16"/>
                <w:szCs w:val="16"/>
                <w:lang w:eastAsia="de-DE"/>
              </w:rPr>
              <w:t>Y</w:t>
            </w:r>
          </w:p>
        </w:tc>
        <w:tc>
          <w:tcPr>
            <w:tcW w:w="395" w:type="pct"/>
            <w:tcBorders>
              <w:top w:val="nil"/>
              <w:left w:val="nil"/>
              <w:bottom w:val="single" w:sz="8" w:space="0" w:color="auto"/>
              <w:right w:val="nil"/>
            </w:tcBorders>
            <w:noWrap/>
            <w:vAlign w:val="center"/>
            <w:hideMark/>
          </w:tcPr>
          <w:p w14:paraId="755DD34B" w14:textId="77777777" w:rsidR="00237471" w:rsidRPr="001775AF" w:rsidRDefault="00237471">
            <w:pPr>
              <w:spacing w:before="0"/>
              <w:jc w:val="center"/>
              <w:textAlignment w:val="baseline"/>
              <w:rPr>
                <w:sz w:val="16"/>
                <w:szCs w:val="16"/>
                <w:lang w:eastAsia="de-DE"/>
              </w:rPr>
              <w:pPrChange w:id="2720" w:author="Gary Sullivan" w:date="2025-06-04T16:13:00Z" w16du:dateUtc="2025-06-04T23:13:00Z">
                <w:pPr>
                  <w:spacing w:before="0"/>
                  <w:textAlignment w:val="baseline"/>
                </w:pPr>
              </w:pPrChange>
            </w:pPr>
            <w:r w:rsidRPr="001775AF">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2B7FDA42" w14:textId="77777777" w:rsidR="00237471" w:rsidRPr="001775AF" w:rsidRDefault="00237471">
            <w:pPr>
              <w:spacing w:before="0"/>
              <w:jc w:val="center"/>
              <w:textAlignment w:val="baseline"/>
              <w:rPr>
                <w:sz w:val="16"/>
                <w:szCs w:val="16"/>
                <w:lang w:eastAsia="de-DE"/>
              </w:rPr>
              <w:pPrChange w:id="2721" w:author="Gary Sullivan" w:date="2025-06-04T16:13:00Z" w16du:dateUtc="2025-06-04T23:13:00Z">
                <w:pPr>
                  <w:spacing w:before="0"/>
                  <w:textAlignment w:val="baseline"/>
                </w:pPr>
              </w:pPrChange>
            </w:pPr>
            <w:r w:rsidRPr="001775AF">
              <w:rPr>
                <w:sz w:val="16"/>
                <w:szCs w:val="16"/>
                <w:lang w:eastAsia="de-DE"/>
              </w:rPr>
              <w:t>V</w:t>
            </w:r>
          </w:p>
        </w:tc>
        <w:tc>
          <w:tcPr>
            <w:tcW w:w="350" w:type="pct"/>
            <w:tcBorders>
              <w:top w:val="nil"/>
              <w:left w:val="nil"/>
              <w:bottom w:val="single" w:sz="8" w:space="0" w:color="auto"/>
              <w:right w:val="nil"/>
            </w:tcBorders>
            <w:noWrap/>
            <w:vAlign w:val="center"/>
            <w:hideMark/>
          </w:tcPr>
          <w:p w14:paraId="62E4F31C" w14:textId="77777777" w:rsidR="00237471" w:rsidRPr="001775AF" w:rsidRDefault="00237471">
            <w:pPr>
              <w:spacing w:before="0"/>
              <w:jc w:val="center"/>
              <w:textAlignment w:val="baseline"/>
              <w:rPr>
                <w:sz w:val="16"/>
                <w:szCs w:val="16"/>
                <w:lang w:eastAsia="de-DE"/>
              </w:rPr>
              <w:pPrChange w:id="2722" w:author="Gary Sullivan" w:date="2025-06-04T16:13:00Z" w16du:dateUtc="2025-06-04T23:13:00Z">
                <w:pPr>
                  <w:spacing w:before="0"/>
                  <w:textAlignment w:val="baseline"/>
                </w:pPr>
              </w:pPrChange>
            </w:pPr>
            <w:r w:rsidRPr="001775AF">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044F70E9" w14:textId="77777777" w:rsidR="00237471" w:rsidRPr="001775AF" w:rsidRDefault="00237471">
            <w:pPr>
              <w:spacing w:before="0"/>
              <w:jc w:val="center"/>
              <w:textAlignment w:val="baseline"/>
              <w:rPr>
                <w:sz w:val="16"/>
                <w:szCs w:val="16"/>
                <w:lang w:eastAsia="de-DE"/>
              </w:rPr>
              <w:pPrChange w:id="2723" w:author="Gary Sullivan" w:date="2025-06-04T16:13:00Z" w16du:dateUtc="2025-06-04T23:13:00Z">
                <w:pPr>
                  <w:spacing w:before="0"/>
                  <w:textAlignment w:val="baseline"/>
                </w:pPr>
              </w:pPrChange>
            </w:pPr>
            <w:r w:rsidRPr="001775AF">
              <w:rPr>
                <w:sz w:val="16"/>
                <w:szCs w:val="16"/>
                <w:lang w:eastAsia="de-DE"/>
              </w:rPr>
              <w:t>DecT</w:t>
            </w:r>
          </w:p>
        </w:tc>
        <w:tc>
          <w:tcPr>
            <w:tcW w:w="422" w:type="pct"/>
            <w:noWrap/>
            <w:vAlign w:val="bottom"/>
            <w:hideMark/>
          </w:tcPr>
          <w:p w14:paraId="76AB5828" w14:textId="77777777" w:rsidR="00237471" w:rsidRPr="001775AF" w:rsidRDefault="00237471">
            <w:pPr>
              <w:spacing w:before="0"/>
              <w:jc w:val="center"/>
              <w:textAlignment w:val="baseline"/>
              <w:rPr>
                <w:sz w:val="16"/>
                <w:szCs w:val="16"/>
                <w:lang w:eastAsia="de-DE"/>
              </w:rPr>
              <w:pPrChange w:id="2724" w:author="Gary Sullivan" w:date="2025-06-04T16:13:00Z" w16du:dateUtc="2025-06-04T23:13:00Z">
                <w:pPr>
                  <w:spacing w:before="0"/>
                  <w:textAlignment w:val="baseline"/>
                </w:pPr>
              </w:pPrChange>
            </w:pPr>
            <w:r w:rsidRPr="001775AF">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2661FB9B" w14:textId="77777777" w:rsidR="00237471" w:rsidRPr="001775AF" w:rsidRDefault="00237471">
            <w:pPr>
              <w:spacing w:before="0"/>
              <w:jc w:val="center"/>
              <w:textAlignment w:val="baseline"/>
              <w:rPr>
                <w:sz w:val="16"/>
                <w:szCs w:val="16"/>
                <w:lang w:eastAsia="de-DE"/>
              </w:rPr>
              <w:pPrChange w:id="2725" w:author="Gary Sullivan" w:date="2025-06-04T16:13:00Z" w16du:dateUtc="2025-06-04T23:13:00Z">
                <w:pPr>
                  <w:spacing w:before="0"/>
                  <w:textAlignment w:val="baseline"/>
                </w:pPr>
              </w:pPrChange>
            </w:pPr>
            <w:r w:rsidRPr="001775AF">
              <w:rPr>
                <w:sz w:val="16"/>
                <w:szCs w:val="16"/>
                <w:lang w:eastAsia="de-DE"/>
              </w:rPr>
              <w:t>Y</w:t>
            </w:r>
          </w:p>
        </w:tc>
        <w:tc>
          <w:tcPr>
            <w:tcW w:w="425" w:type="pct"/>
            <w:tcBorders>
              <w:top w:val="nil"/>
              <w:left w:val="nil"/>
              <w:bottom w:val="single" w:sz="8" w:space="0" w:color="auto"/>
              <w:right w:val="nil"/>
            </w:tcBorders>
            <w:noWrap/>
            <w:vAlign w:val="center"/>
            <w:hideMark/>
          </w:tcPr>
          <w:p w14:paraId="17FE3391" w14:textId="77777777" w:rsidR="00237471" w:rsidRPr="001775AF" w:rsidRDefault="00237471">
            <w:pPr>
              <w:spacing w:before="0"/>
              <w:jc w:val="center"/>
              <w:textAlignment w:val="baseline"/>
              <w:rPr>
                <w:sz w:val="16"/>
                <w:szCs w:val="16"/>
                <w:lang w:eastAsia="de-DE"/>
              </w:rPr>
              <w:pPrChange w:id="2726" w:author="Gary Sullivan" w:date="2025-06-04T16:13:00Z" w16du:dateUtc="2025-06-04T23:13:00Z">
                <w:pPr>
                  <w:spacing w:before="0"/>
                  <w:textAlignment w:val="baseline"/>
                </w:pPr>
              </w:pPrChange>
            </w:pPr>
            <w:r w:rsidRPr="001775AF">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E0CF561" w14:textId="77777777" w:rsidR="00237471" w:rsidRPr="001775AF" w:rsidRDefault="00237471">
            <w:pPr>
              <w:spacing w:before="0"/>
              <w:jc w:val="center"/>
              <w:textAlignment w:val="baseline"/>
              <w:rPr>
                <w:sz w:val="16"/>
                <w:szCs w:val="16"/>
                <w:lang w:eastAsia="de-DE"/>
              </w:rPr>
              <w:pPrChange w:id="2727" w:author="Gary Sullivan" w:date="2025-06-04T16:13:00Z" w16du:dateUtc="2025-06-04T23:13:00Z">
                <w:pPr>
                  <w:spacing w:before="0"/>
                  <w:textAlignment w:val="baseline"/>
                </w:pPr>
              </w:pPrChange>
            </w:pPr>
            <w:r w:rsidRPr="001775AF">
              <w:rPr>
                <w:sz w:val="16"/>
                <w:szCs w:val="16"/>
                <w:lang w:eastAsia="de-DE"/>
              </w:rPr>
              <w:t>V</w:t>
            </w:r>
          </w:p>
        </w:tc>
        <w:tc>
          <w:tcPr>
            <w:tcW w:w="395" w:type="pct"/>
            <w:tcBorders>
              <w:top w:val="nil"/>
              <w:left w:val="nil"/>
              <w:bottom w:val="single" w:sz="8" w:space="0" w:color="auto"/>
              <w:right w:val="nil"/>
            </w:tcBorders>
            <w:noWrap/>
            <w:vAlign w:val="center"/>
            <w:hideMark/>
          </w:tcPr>
          <w:p w14:paraId="222E4A74" w14:textId="77777777" w:rsidR="00237471" w:rsidRPr="001775AF" w:rsidRDefault="00237471">
            <w:pPr>
              <w:spacing w:before="0"/>
              <w:jc w:val="center"/>
              <w:textAlignment w:val="baseline"/>
              <w:rPr>
                <w:sz w:val="16"/>
                <w:szCs w:val="16"/>
                <w:lang w:eastAsia="de-DE"/>
              </w:rPr>
              <w:pPrChange w:id="2728" w:author="Gary Sullivan" w:date="2025-06-04T16:13:00Z" w16du:dateUtc="2025-06-04T23:13:00Z">
                <w:pPr>
                  <w:spacing w:before="0"/>
                  <w:textAlignment w:val="baseline"/>
                </w:pPr>
              </w:pPrChange>
            </w:pPr>
            <w:r w:rsidRPr="001775AF">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64EB112A" w14:textId="77777777" w:rsidR="00237471" w:rsidRPr="001775AF" w:rsidRDefault="00237471">
            <w:pPr>
              <w:spacing w:before="0"/>
              <w:jc w:val="center"/>
              <w:textAlignment w:val="baseline"/>
              <w:rPr>
                <w:sz w:val="16"/>
                <w:szCs w:val="16"/>
                <w:lang w:eastAsia="de-DE"/>
              </w:rPr>
              <w:pPrChange w:id="2729" w:author="Gary Sullivan" w:date="2025-06-04T16:13:00Z" w16du:dateUtc="2025-06-04T23:13:00Z">
                <w:pPr>
                  <w:spacing w:before="0"/>
                  <w:textAlignment w:val="baseline"/>
                </w:pPr>
              </w:pPrChange>
            </w:pPr>
            <w:r w:rsidRPr="001775AF">
              <w:rPr>
                <w:sz w:val="16"/>
                <w:szCs w:val="16"/>
                <w:lang w:eastAsia="de-DE"/>
              </w:rPr>
              <w:t>DecT</w:t>
            </w:r>
          </w:p>
        </w:tc>
      </w:tr>
      <w:tr w:rsidR="009C52FC" w:rsidRPr="00ED61A3" w14:paraId="17B7C9C1"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3CDAAA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1775AF" w:rsidRDefault="00237471">
            <w:pPr>
              <w:spacing w:before="0"/>
              <w:jc w:val="center"/>
              <w:textAlignment w:val="baseline"/>
              <w:rPr>
                <w:sz w:val="16"/>
                <w:szCs w:val="16"/>
                <w:lang w:eastAsia="de-DE"/>
              </w:rPr>
              <w:pPrChange w:id="2730" w:author="Gary Sullivan" w:date="2025-06-04T16:13:00Z" w16du:dateUtc="2025-06-04T23:13:00Z">
                <w:pPr>
                  <w:spacing w:before="0"/>
                  <w:textAlignment w:val="baseline"/>
                </w:pPr>
              </w:pPrChange>
            </w:pPr>
            <w:r w:rsidRPr="001775AF">
              <w:rPr>
                <w:sz w:val="16"/>
                <w:szCs w:val="16"/>
                <w:lang w:eastAsia="de-DE"/>
              </w:rPr>
              <w:t>15.74%</w:t>
            </w:r>
          </w:p>
        </w:tc>
        <w:tc>
          <w:tcPr>
            <w:tcW w:w="395" w:type="pct"/>
            <w:tcBorders>
              <w:top w:val="single" w:sz="8" w:space="0" w:color="auto"/>
              <w:left w:val="nil"/>
              <w:bottom w:val="nil"/>
              <w:right w:val="nil"/>
            </w:tcBorders>
            <w:shd w:val="clear" w:color="auto" w:fill="FFC7CE"/>
            <w:noWrap/>
            <w:vAlign w:val="center"/>
            <w:hideMark/>
          </w:tcPr>
          <w:p w14:paraId="74C7E984" w14:textId="77777777" w:rsidR="00237471" w:rsidRPr="001775AF" w:rsidRDefault="00237471">
            <w:pPr>
              <w:spacing w:before="0"/>
              <w:jc w:val="center"/>
              <w:textAlignment w:val="baseline"/>
              <w:rPr>
                <w:sz w:val="16"/>
                <w:szCs w:val="16"/>
                <w:lang w:eastAsia="de-DE"/>
              </w:rPr>
              <w:pPrChange w:id="2731" w:author="Gary Sullivan" w:date="2025-06-04T16:13:00Z" w16du:dateUtc="2025-06-04T23:13:00Z">
                <w:pPr>
                  <w:spacing w:before="0"/>
                  <w:textAlignment w:val="baseline"/>
                </w:pPr>
              </w:pPrChange>
            </w:pPr>
            <w:r w:rsidRPr="001775AF">
              <w:rPr>
                <w:sz w:val="16"/>
                <w:szCs w:val="16"/>
                <w:lang w:eastAsia="de-DE"/>
              </w:rPr>
              <w:t>16.15%</w:t>
            </w:r>
          </w:p>
        </w:tc>
        <w:tc>
          <w:tcPr>
            <w:tcW w:w="395"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1775AF" w:rsidRDefault="00237471">
            <w:pPr>
              <w:spacing w:before="0"/>
              <w:jc w:val="center"/>
              <w:textAlignment w:val="baseline"/>
              <w:rPr>
                <w:sz w:val="16"/>
                <w:szCs w:val="16"/>
                <w:lang w:eastAsia="de-DE"/>
              </w:rPr>
              <w:pPrChange w:id="2732" w:author="Gary Sullivan" w:date="2025-06-04T16:13:00Z" w16du:dateUtc="2025-06-04T23:13:00Z">
                <w:pPr>
                  <w:spacing w:before="0"/>
                  <w:textAlignment w:val="baseline"/>
                </w:pPr>
              </w:pPrChange>
            </w:pPr>
            <w:r w:rsidRPr="001775AF">
              <w:rPr>
                <w:sz w:val="16"/>
                <w:szCs w:val="16"/>
                <w:lang w:eastAsia="de-DE"/>
              </w:rPr>
              <w:t>25.90%</w:t>
            </w:r>
          </w:p>
        </w:tc>
        <w:tc>
          <w:tcPr>
            <w:tcW w:w="350" w:type="pct"/>
            <w:noWrap/>
            <w:vAlign w:val="center"/>
            <w:hideMark/>
          </w:tcPr>
          <w:p w14:paraId="6FAF8B6B" w14:textId="77777777" w:rsidR="00237471" w:rsidRPr="001775AF" w:rsidRDefault="00237471">
            <w:pPr>
              <w:spacing w:before="0"/>
              <w:jc w:val="center"/>
              <w:textAlignment w:val="baseline"/>
              <w:rPr>
                <w:sz w:val="16"/>
                <w:szCs w:val="16"/>
                <w:lang w:eastAsia="de-DE"/>
              </w:rPr>
              <w:pPrChange w:id="2733" w:author="Gary Sullivan" w:date="2025-06-04T16:13:00Z" w16du:dateUtc="2025-06-04T23:13:00Z">
                <w:pPr>
                  <w:spacing w:before="0"/>
                  <w:textAlignment w:val="baseline"/>
                </w:pPr>
              </w:pPrChange>
            </w:pPr>
            <w:r w:rsidRPr="001775AF">
              <w:rPr>
                <w:sz w:val="16"/>
                <w:szCs w:val="16"/>
                <w:lang w:eastAsia="de-DE"/>
              </w:rPr>
              <w:t>49.2%</w:t>
            </w:r>
          </w:p>
        </w:tc>
        <w:tc>
          <w:tcPr>
            <w:tcW w:w="350" w:type="pct"/>
            <w:noWrap/>
            <w:vAlign w:val="center"/>
            <w:hideMark/>
          </w:tcPr>
          <w:p w14:paraId="3C847604" w14:textId="77777777" w:rsidR="00237471" w:rsidRPr="001775AF" w:rsidRDefault="00237471">
            <w:pPr>
              <w:spacing w:before="0"/>
              <w:jc w:val="center"/>
              <w:textAlignment w:val="baseline"/>
              <w:rPr>
                <w:sz w:val="16"/>
                <w:szCs w:val="16"/>
                <w:lang w:eastAsia="de-DE"/>
              </w:rPr>
              <w:pPrChange w:id="2734" w:author="Gary Sullivan" w:date="2025-06-04T16:13:00Z" w16du:dateUtc="2025-06-04T23:13:00Z">
                <w:pPr>
                  <w:spacing w:before="0"/>
                  <w:textAlignment w:val="baseline"/>
                </w:pPr>
              </w:pPrChange>
            </w:pPr>
            <w:r w:rsidRPr="001775AF">
              <w:rPr>
                <w:sz w:val="16"/>
                <w:szCs w:val="16"/>
                <w:lang w:eastAsia="de-DE"/>
              </w:rPr>
              <w:t>62.4%</w:t>
            </w:r>
          </w:p>
        </w:tc>
        <w:tc>
          <w:tcPr>
            <w:tcW w:w="422" w:type="pct"/>
            <w:tcBorders>
              <w:top w:val="single" w:sz="8" w:space="0" w:color="auto"/>
              <w:left w:val="single" w:sz="4" w:space="0" w:color="auto"/>
              <w:bottom w:val="nil"/>
              <w:right w:val="nil"/>
            </w:tcBorders>
            <w:noWrap/>
            <w:vAlign w:val="center"/>
            <w:hideMark/>
          </w:tcPr>
          <w:p w14:paraId="40B051E4" w14:textId="77777777" w:rsidR="00237471" w:rsidRPr="001775AF" w:rsidRDefault="00237471">
            <w:pPr>
              <w:spacing w:before="0"/>
              <w:jc w:val="center"/>
              <w:textAlignment w:val="baseline"/>
              <w:rPr>
                <w:sz w:val="16"/>
                <w:szCs w:val="16"/>
                <w:lang w:eastAsia="de-DE"/>
              </w:rPr>
              <w:pPrChange w:id="2735" w:author="Gary Sullivan" w:date="2025-06-04T16:13:00Z" w16du:dateUtc="2025-06-04T23:13:00Z">
                <w:pPr>
                  <w:spacing w:before="0"/>
                  <w:textAlignment w:val="baseline"/>
                </w:pPr>
              </w:pPrChange>
            </w:pPr>
            <w:r w:rsidRPr="001775AF">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1775AF" w:rsidRDefault="00237471">
            <w:pPr>
              <w:spacing w:before="0"/>
              <w:jc w:val="center"/>
              <w:textAlignment w:val="baseline"/>
              <w:rPr>
                <w:sz w:val="16"/>
                <w:szCs w:val="16"/>
                <w:lang w:eastAsia="de-DE"/>
              </w:rPr>
              <w:pPrChange w:id="2736" w:author="Gary Sullivan" w:date="2025-06-04T16:13:00Z" w16du:dateUtc="2025-06-04T23:13:00Z">
                <w:pPr>
                  <w:spacing w:before="0"/>
                  <w:textAlignment w:val="baseline"/>
                </w:pPr>
              </w:pPrChange>
            </w:pPr>
            <w:r w:rsidRPr="001775AF">
              <w:rPr>
                <w:sz w:val="16"/>
                <w:szCs w:val="16"/>
                <w:lang w:eastAsia="de-DE"/>
              </w:rPr>
              <w:t>-15.92%</w:t>
            </w:r>
          </w:p>
        </w:tc>
        <w:tc>
          <w:tcPr>
            <w:tcW w:w="425" w:type="pct"/>
            <w:tcBorders>
              <w:top w:val="single" w:sz="8" w:space="0" w:color="auto"/>
              <w:left w:val="nil"/>
              <w:bottom w:val="nil"/>
              <w:right w:val="nil"/>
            </w:tcBorders>
            <w:shd w:val="clear" w:color="auto" w:fill="CCFFCC"/>
            <w:noWrap/>
            <w:vAlign w:val="center"/>
            <w:hideMark/>
          </w:tcPr>
          <w:p w14:paraId="5C710EE2" w14:textId="77777777" w:rsidR="00237471" w:rsidRPr="001775AF" w:rsidRDefault="00237471">
            <w:pPr>
              <w:spacing w:before="0"/>
              <w:jc w:val="center"/>
              <w:textAlignment w:val="baseline"/>
              <w:rPr>
                <w:sz w:val="16"/>
                <w:szCs w:val="16"/>
                <w:lang w:eastAsia="de-DE"/>
              </w:rPr>
              <w:pPrChange w:id="2737" w:author="Gary Sullivan" w:date="2025-06-04T16:13:00Z" w16du:dateUtc="2025-06-04T23:13:00Z">
                <w:pPr>
                  <w:spacing w:before="0"/>
                  <w:textAlignment w:val="baseline"/>
                </w:pPr>
              </w:pPrChange>
            </w:pPr>
            <w:r w:rsidRPr="001775AF">
              <w:rPr>
                <w:sz w:val="16"/>
                <w:szCs w:val="16"/>
                <w:lang w:eastAsia="de-DE"/>
              </w:rPr>
              <w:t>-11.52%</w:t>
            </w:r>
          </w:p>
        </w:tc>
        <w:tc>
          <w:tcPr>
            <w:tcW w:w="425"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1775AF" w:rsidRDefault="00237471">
            <w:pPr>
              <w:spacing w:before="0"/>
              <w:jc w:val="center"/>
              <w:textAlignment w:val="baseline"/>
              <w:rPr>
                <w:sz w:val="16"/>
                <w:szCs w:val="16"/>
                <w:lang w:eastAsia="de-DE"/>
              </w:rPr>
              <w:pPrChange w:id="2738" w:author="Gary Sullivan" w:date="2025-06-04T16:13:00Z" w16du:dateUtc="2025-06-04T23:13:00Z">
                <w:pPr>
                  <w:spacing w:before="0"/>
                  <w:textAlignment w:val="baseline"/>
                </w:pPr>
              </w:pPrChange>
            </w:pPr>
            <w:r w:rsidRPr="001775AF">
              <w:rPr>
                <w:sz w:val="16"/>
                <w:szCs w:val="16"/>
                <w:lang w:eastAsia="de-DE"/>
              </w:rPr>
              <w:t>-20.80%</w:t>
            </w:r>
          </w:p>
        </w:tc>
        <w:tc>
          <w:tcPr>
            <w:tcW w:w="395" w:type="pct"/>
            <w:noWrap/>
            <w:vAlign w:val="center"/>
            <w:hideMark/>
          </w:tcPr>
          <w:p w14:paraId="6CE294E1" w14:textId="77777777" w:rsidR="00237471" w:rsidRPr="001775AF" w:rsidRDefault="00237471">
            <w:pPr>
              <w:spacing w:before="0"/>
              <w:jc w:val="center"/>
              <w:textAlignment w:val="baseline"/>
              <w:rPr>
                <w:sz w:val="16"/>
                <w:szCs w:val="16"/>
                <w:lang w:eastAsia="de-DE"/>
              </w:rPr>
              <w:pPrChange w:id="2739" w:author="Gary Sullivan" w:date="2025-06-04T16:13:00Z" w16du:dateUtc="2025-06-04T23:13:00Z">
                <w:pPr>
                  <w:spacing w:before="0"/>
                  <w:textAlignment w:val="baseline"/>
                </w:pPr>
              </w:pPrChange>
            </w:pPr>
            <w:r w:rsidRPr="001775AF">
              <w:rPr>
                <w:sz w:val="16"/>
                <w:szCs w:val="16"/>
                <w:lang w:eastAsia="de-DE"/>
              </w:rPr>
              <w:t>510.9%</w:t>
            </w:r>
          </w:p>
        </w:tc>
        <w:tc>
          <w:tcPr>
            <w:tcW w:w="395" w:type="pct"/>
            <w:tcBorders>
              <w:top w:val="nil"/>
              <w:left w:val="nil"/>
              <w:bottom w:val="nil"/>
              <w:right w:val="single" w:sz="8" w:space="0" w:color="auto"/>
            </w:tcBorders>
            <w:noWrap/>
            <w:vAlign w:val="center"/>
            <w:hideMark/>
          </w:tcPr>
          <w:p w14:paraId="4B7662C4" w14:textId="77777777" w:rsidR="00237471" w:rsidRPr="001775AF" w:rsidRDefault="00237471">
            <w:pPr>
              <w:spacing w:before="0"/>
              <w:jc w:val="center"/>
              <w:textAlignment w:val="baseline"/>
              <w:rPr>
                <w:sz w:val="16"/>
                <w:szCs w:val="16"/>
                <w:lang w:eastAsia="de-DE"/>
              </w:rPr>
              <w:pPrChange w:id="2740" w:author="Gary Sullivan" w:date="2025-06-04T16:13:00Z" w16du:dateUtc="2025-06-04T23:13:00Z">
                <w:pPr>
                  <w:spacing w:before="0"/>
                  <w:textAlignment w:val="baseline"/>
                </w:pPr>
              </w:pPrChange>
            </w:pPr>
            <w:r w:rsidRPr="001775AF">
              <w:rPr>
                <w:sz w:val="16"/>
                <w:szCs w:val="16"/>
                <w:lang w:eastAsia="de-DE"/>
              </w:rPr>
              <w:t>444.3%</w:t>
            </w:r>
          </w:p>
        </w:tc>
      </w:tr>
      <w:tr w:rsidR="009C52FC" w:rsidRPr="00ED61A3" w14:paraId="384C65A6"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0C3AEB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6E121511" w14:textId="77777777" w:rsidR="00237471" w:rsidRPr="001775AF" w:rsidRDefault="00237471">
            <w:pPr>
              <w:spacing w:before="0"/>
              <w:jc w:val="center"/>
              <w:textAlignment w:val="baseline"/>
              <w:rPr>
                <w:sz w:val="16"/>
                <w:szCs w:val="16"/>
                <w:lang w:eastAsia="de-DE"/>
              </w:rPr>
              <w:pPrChange w:id="2741" w:author="Gary Sullivan" w:date="2025-06-04T16:13:00Z" w16du:dateUtc="2025-06-04T23:13:00Z">
                <w:pPr>
                  <w:spacing w:before="0"/>
                  <w:textAlignment w:val="baseline"/>
                </w:pPr>
              </w:pPrChange>
            </w:pPr>
            <w:r w:rsidRPr="001775AF">
              <w:rPr>
                <w:sz w:val="16"/>
                <w:szCs w:val="16"/>
                <w:lang w:eastAsia="de-DE"/>
              </w:rPr>
              <w:t>15.52%</w:t>
            </w:r>
          </w:p>
        </w:tc>
        <w:tc>
          <w:tcPr>
            <w:tcW w:w="395" w:type="pct"/>
            <w:shd w:val="clear" w:color="auto" w:fill="FFC7CE"/>
            <w:noWrap/>
            <w:vAlign w:val="center"/>
            <w:hideMark/>
          </w:tcPr>
          <w:p w14:paraId="46BF19AC" w14:textId="77777777" w:rsidR="00237471" w:rsidRPr="001775AF" w:rsidRDefault="00237471">
            <w:pPr>
              <w:spacing w:before="0"/>
              <w:jc w:val="center"/>
              <w:textAlignment w:val="baseline"/>
              <w:rPr>
                <w:sz w:val="16"/>
                <w:szCs w:val="16"/>
                <w:lang w:eastAsia="de-DE"/>
              </w:rPr>
              <w:pPrChange w:id="2742" w:author="Gary Sullivan" w:date="2025-06-04T16:13:00Z" w16du:dateUtc="2025-06-04T23:13:00Z">
                <w:pPr>
                  <w:spacing w:before="0"/>
                  <w:textAlignment w:val="baseline"/>
                </w:pPr>
              </w:pPrChange>
            </w:pPr>
            <w:r w:rsidRPr="001775AF">
              <w:rPr>
                <w:sz w:val="16"/>
                <w:szCs w:val="16"/>
                <w:lang w:eastAsia="de-DE"/>
              </w:rPr>
              <w:t>19.69%</w:t>
            </w:r>
          </w:p>
        </w:tc>
        <w:tc>
          <w:tcPr>
            <w:tcW w:w="395" w:type="pct"/>
            <w:tcBorders>
              <w:top w:val="nil"/>
              <w:left w:val="nil"/>
              <w:bottom w:val="nil"/>
              <w:right w:val="single" w:sz="4" w:space="0" w:color="auto"/>
            </w:tcBorders>
            <w:shd w:val="clear" w:color="auto" w:fill="FFC7CE"/>
            <w:noWrap/>
            <w:vAlign w:val="center"/>
            <w:hideMark/>
          </w:tcPr>
          <w:p w14:paraId="2C48C177" w14:textId="77777777" w:rsidR="00237471" w:rsidRPr="001775AF" w:rsidRDefault="00237471">
            <w:pPr>
              <w:spacing w:before="0"/>
              <w:jc w:val="center"/>
              <w:textAlignment w:val="baseline"/>
              <w:rPr>
                <w:sz w:val="16"/>
                <w:szCs w:val="16"/>
                <w:lang w:eastAsia="de-DE"/>
              </w:rPr>
              <w:pPrChange w:id="2743" w:author="Gary Sullivan" w:date="2025-06-04T16:13:00Z" w16du:dateUtc="2025-06-04T23:13:00Z">
                <w:pPr>
                  <w:spacing w:before="0"/>
                  <w:textAlignment w:val="baseline"/>
                </w:pPr>
              </w:pPrChange>
            </w:pPr>
            <w:r w:rsidRPr="001775AF">
              <w:rPr>
                <w:sz w:val="16"/>
                <w:szCs w:val="16"/>
                <w:lang w:eastAsia="de-DE"/>
              </w:rPr>
              <w:t>20.85%</w:t>
            </w:r>
          </w:p>
        </w:tc>
        <w:tc>
          <w:tcPr>
            <w:tcW w:w="350" w:type="pct"/>
            <w:noWrap/>
            <w:vAlign w:val="center"/>
            <w:hideMark/>
          </w:tcPr>
          <w:p w14:paraId="7E32ADDF" w14:textId="77777777" w:rsidR="00237471" w:rsidRPr="001775AF" w:rsidRDefault="00237471">
            <w:pPr>
              <w:spacing w:before="0"/>
              <w:jc w:val="center"/>
              <w:textAlignment w:val="baseline"/>
              <w:rPr>
                <w:sz w:val="16"/>
                <w:szCs w:val="16"/>
                <w:lang w:eastAsia="de-DE"/>
              </w:rPr>
              <w:pPrChange w:id="2744" w:author="Gary Sullivan" w:date="2025-06-04T16:13:00Z" w16du:dateUtc="2025-06-04T23:13:00Z">
                <w:pPr>
                  <w:spacing w:before="0"/>
                  <w:textAlignment w:val="baseline"/>
                </w:pPr>
              </w:pPrChange>
            </w:pPr>
            <w:r w:rsidRPr="001775AF">
              <w:rPr>
                <w:sz w:val="16"/>
                <w:szCs w:val="16"/>
                <w:lang w:eastAsia="de-DE"/>
              </w:rPr>
              <w:t>50.4%</w:t>
            </w:r>
          </w:p>
        </w:tc>
        <w:tc>
          <w:tcPr>
            <w:tcW w:w="350" w:type="pct"/>
            <w:noWrap/>
            <w:vAlign w:val="center"/>
            <w:hideMark/>
          </w:tcPr>
          <w:p w14:paraId="79453453" w14:textId="77777777" w:rsidR="00237471" w:rsidRPr="001775AF" w:rsidRDefault="00237471">
            <w:pPr>
              <w:spacing w:before="0"/>
              <w:jc w:val="center"/>
              <w:textAlignment w:val="baseline"/>
              <w:rPr>
                <w:sz w:val="16"/>
                <w:szCs w:val="16"/>
                <w:lang w:eastAsia="de-DE"/>
              </w:rPr>
              <w:pPrChange w:id="2745" w:author="Gary Sullivan" w:date="2025-06-04T16:13:00Z" w16du:dateUtc="2025-06-04T23:13:00Z">
                <w:pPr>
                  <w:spacing w:before="0"/>
                  <w:textAlignment w:val="baseline"/>
                </w:pPr>
              </w:pPrChange>
            </w:pPr>
            <w:r w:rsidRPr="001775AF">
              <w:rPr>
                <w:sz w:val="16"/>
                <w:szCs w:val="16"/>
                <w:lang w:eastAsia="de-DE"/>
              </w:rPr>
              <w:t>58.8%</w:t>
            </w:r>
          </w:p>
        </w:tc>
        <w:tc>
          <w:tcPr>
            <w:tcW w:w="422" w:type="pct"/>
            <w:tcBorders>
              <w:top w:val="nil"/>
              <w:left w:val="single" w:sz="4" w:space="0" w:color="auto"/>
              <w:bottom w:val="nil"/>
              <w:right w:val="nil"/>
            </w:tcBorders>
            <w:noWrap/>
            <w:vAlign w:val="center"/>
            <w:hideMark/>
          </w:tcPr>
          <w:p w14:paraId="6EF55F24" w14:textId="77777777" w:rsidR="00237471" w:rsidRPr="001775AF" w:rsidRDefault="00237471">
            <w:pPr>
              <w:spacing w:before="0"/>
              <w:jc w:val="center"/>
              <w:textAlignment w:val="baseline"/>
              <w:rPr>
                <w:sz w:val="16"/>
                <w:szCs w:val="16"/>
                <w:lang w:eastAsia="de-DE"/>
              </w:rPr>
              <w:pPrChange w:id="2746" w:author="Gary Sullivan" w:date="2025-06-04T16:13:00Z" w16du:dateUtc="2025-06-04T23:13:00Z">
                <w:pPr>
                  <w:spacing w:before="0"/>
                  <w:textAlignment w:val="baseline"/>
                </w:pPr>
              </w:pPrChange>
            </w:pPr>
            <w:r w:rsidRPr="001775AF">
              <w:rPr>
                <w:sz w:val="16"/>
                <w:szCs w:val="16"/>
                <w:lang w:eastAsia="de-DE"/>
              </w:rPr>
              <w:t>97%</w:t>
            </w:r>
          </w:p>
        </w:tc>
        <w:tc>
          <w:tcPr>
            <w:tcW w:w="425" w:type="pct"/>
            <w:tcBorders>
              <w:top w:val="nil"/>
              <w:left w:val="single" w:sz="8" w:space="0" w:color="auto"/>
              <w:bottom w:val="nil"/>
              <w:right w:val="nil"/>
            </w:tcBorders>
            <w:shd w:val="clear" w:color="auto" w:fill="CCFFCC"/>
            <w:noWrap/>
            <w:vAlign w:val="center"/>
            <w:hideMark/>
          </w:tcPr>
          <w:p w14:paraId="564FE62E" w14:textId="77777777" w:rsidR="00237471" w:rsidRPr="001775AF" w:rsidRDefault="00237471">
            <w:pPr>
              <w:spacing w:before="0"/>
              <w:jc w:val="center"/>
              <w:textAlignment w:val="baseline"/>
              <w:rPr>
                <w:sz w:val="16"/>
                <w:szCs w:val="16"/>
                <w:lang w:eastAsia="de-DE"/>
              </w:rPr>
              <w:pPrChange w:id="2747" w:author="Gary Sullivan" w:date="2025-06-04T16:13:00Z" w16du:dateUtc="2025-06-04T23:13:00Z">
                <w:pPr>
                  <w:spacing w:before="0"/>
                  <w:textAlignment w:val="baseline"/>
                </w:pPr>
              </w:pPrChange>
            </w:pPr>
            <w:r w:rsidRPr="001775AF">
              <w:rPr>
                <w:sz w:val="16"/>
                <w:szCs w:val="16"/>
                <w:lang w:eastAsia="de-DE"/>
              </w:rPr>
              <w:t>-19.75%</w:t>
            </w:r>
          </w:p>
        </w:tc>
        <w:tc>
          <w:tcPr>
            <w:tcW w:w="425" w:type="pct"/>
            <w:shd w:val="clear" w:color="auto" w:fill="CCFFCC"/>
            <w:noWrap/>
            <w:vAlign w:val="center"/>
            <w:hideMark/>
          </w:tcPr>
          <w:p w14:paraId="523E6786" w14:textId="77777777" w:rsidR="00237471" w:rsidRPr="001775AF" w:rsidRDefault="00237471">
            <w:pPr>
              <w:spacing w:before="0"/>
              <w:jc w:val="center"/>
              <w:textAlignment w:val="baseline"/>
              <w:rPr>
                <w:sz w:val="16"/>
                <w:szCs w:val="16"/>
                <w:lang w:eastAsia="de-DE"/>
              </w:rPr>
              <w:pPrChange w:id="2748" w:author="Gary Sullivan" w:date="2025-06-04T16:13:00Z" w16du:dateUtc="2025-06-04T23:13:00Z">
                <w:pPr>
                  <w:spacing w:before="0"/>
                  <w:textAlignment w:val="baseline"/>
                </w:pPr>
              </w:pPrChange>
            </w:pPr>
            <w:r w:rsidRPr="001775AF">
              <w:rPr>
                <w:sz w:val="16"/>
                <w:szCs w:val="16"/>
                <w:lang w:eastAsia="de-DE"/>
              </w:rPr>
              <w:t>-21.02%</w:t>
            </w:r>
          </w:p>
        </w:tc>
        <w:tc>
          <w:tcPr>
            <w:tcW w:w="425" w:type="pct"/>
            <w:tcBorders>
              <w:top w:val="nil"/>
              <w:left w:val="nil"/>
              <w:bottom w:val="nil"/>
              <w:right w:val="single" w:sz="4" w:space="0" w:color="auto"/>
            </w:tcBorders>
            <w:shd w:val="clear" w:color="auto" w:fill="CCFFCC"/>
            <w:noWrap/>
            <w:vAlign w:val="center"/>
            <w:hideMark/>
          </w:tcPr>
          <w:p w14:paraId="3F166056" w14:textId="77777777" w:rsidR="00237471" w:rsidRPr="001775AF" w:rsidRDefault="00237471">
            <w:pPr>
              <w:spacing w:before="0"/>
              <w:jc w:val="center"/>
              <w:textAlignment w:val="baseline"/>
              <w:rPr>
                <w:sz w:val="16"/>
                <w:szCs w:val="16"/>
                <w:lang w:eastAsia="de-DE"/>
              </w:rPr>
              <w:pPrChange w:id="2749" w:author="Gary Sullivan" w:date="2025-06-04T16:13:00Z" w16du:dateUtc="2025-06-04T23:13:00Z">
                <w:pPr>
                  <w:spacing w:before="0"/>
                  <w:textAlignment w:val="baseline"/>
                </w:pPr>
              </w:pPrChange>
            </w:pPr>
            <w:r w:rsidRPr="001775AF">
              <w:rPr>
                <w:sz w:val="16"/>
                <w:szCs w:val="16"/>
                <w:lang w:eastAsia="de-DE"/>
              </w:rPr>
              <w:t>-26.49%</w:t>
            </w:r>
          </w:p>
        </w:tc>
        <w:tc>
          <w:tcPr>
            <w:tcW w:w="395" w:type="pct"/>
            <w:noWrap/>
            <w:vAlign w:val="center"/>
            <w:hideMark/>
          </w:tcPr>
          <w:p w14:paraId="587AA938" w14:textId="77777777" w:rsidR="00237471" w:rsidRPr="001775AF" w:rsidRDefault="00237471">
            <w:pPr>
              <w:spacing w:before="0"/>
              <w:jc w:val="center"/>
              <w:textAlignment w:val="baseline"/>
              <w:rPr>
                <w:sz w:val="16"/>
                <w:szCs w:val="16"/>
                <w:lang w:eastAsia="de-DE"/>
              </w:rPr>
              <w:pPrChange w:id="2750" w:author="Gary Sullivan" w:date="2025-06-04T16:13:00Z" w16du:dateUtc="2025-06-04T23:13:00Z">
                <w:pPr>
                  <w:spacing w:before="0"/>
                  <w:textAlignment w:val="baseline"/>
                </w:pPr>
              </w:pPrChange>
            </w:pPr>
            <w:r w:rsidRPr="001775AF">
              <w:rPr>
                <w:sz w:val="16"/>
                <w:szCs w:val="16"/>
                <w:lang w:eastAsia="de-DE"/>
              </w:rPr>
              <w:t>492.2%</w:t>
            </w:r>
          </w:p>
        </w:tc>
        <w:tc>
          <w:tcPr>
            <w:tcW w:w="395" w:type="pct"/>
            <w:tcBorders>
              <w:top w:val="nil"/>
              <w:left w:val="nil"/>
              <w:bottom w:val="nil"/>
              <w:right w:val="single" w:sz="8" w:space="0" w:color="auto"/>
            </w:tcBorders>
            <w:noWrap/>
            <w:vAlign w:val="center"/>
            <w:hideMark/>
          </w:tcPr>
          <w:p w14:paraId="74BAAB59" w14:textId="77777777" w:rsidR="00237471" w:rsidRPr="001775AF" w:rsidRDefault="00237471">
            <w:pPr>
              <w:spacing w:before="0"/>
              <w:jc w:val="center"/>
              <w:textAlignment w:val="baseline"/>
              <w:rPr>
                <w:sz w:val="16"/>
                <w:szCs w:val="16"/>
                <w:lang w:eastAsia="de-DE"/>
              </w:rPr>
              <w:pPrChange w:id="2751" w:author="Gary Sullivan" w:date="2025-06-04T16:13:00Z" w16du:dateUtc="2025-06-04T23:13:00Z">
                <w:pPr>
                  <w:spacing w:before="0"/>
                  <w:textAlignment w:val="baseline"/>
                </w:pPr>
              </w:pPrChange>
            </w:pPr>
            <w:r w:rsidRPr="001775AF">
              <w:rPr>
                <w:sz w:val="16"/>
                <w:szCs w:val="16"/>
                <w:lang w:eastAsia="de-DE"/>
              </w:rPr>
              <w:t>510.1%</w:t>
            </w:r>
          </w:p>
        </w:tc>
      </w:tr>
      <w:tr w:rsidR="009C52FC" w:rsidRPr="00ED61A3" w14:paraId="79D1BAA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65E475EE"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088D297E" w14:textId="77777777" w:rsidR="00237471" w:rsidRPr="001775AF" w:rsidRDefault="00237471">
            <w:pPr>
              <w:spacing w:before="0"/>
              <w:jc w:val="center"/>
              <w:textAlignment w:val="baseline"/>
              <w:rPr>
                <w:sz w:val="16"/>
                <w:szCs w:val="16"/>
                <w:lang w:eastAsia="de-DE"/>
              </w:rPr>
              <w:pPrChange w:id="2752" w:author="Gary Sullivan" w:date="2025-06-04T16:13:00Z" w16du:dateUtc="2025-06-04T23:13:00Z">
                <w:pPr>
                  <w:spacing w:before="0"/>
                  <w:textAlignment w:val="baseline"/>
                </w:pPr>
              </w:pPrChange>
            </w:pPr>
            <w:r w:rsidRPr="001775AF">
              <w:rPr>
                <w:sz w:val="16"/>
                <w:szCs w:val="16"/>
                <w:lang w:eastAsia="de-DE"/>
              </w:rPr>
              <w:t>14.18%</w:t>
            </w:r>
          </w:p>
        </w:tc>
        <w:tc>
          <w:tcPr>
            <w:tcW w:w="395" w:type="pct"/>
            <w:shd w:val="clear" w:color="auto" w:fill="FFC7CE"/>
            <w:noWrap/>
            <w:vAlign w:val="center"/>
            <w:hideMark/>
          </w:tcPr>
          <w:p w14:paraId="2A7D8E2F" w14:textId="77777777" w:rsidR="00237471" w:rsidRPr="001775AF" w:rsidRDefault="00237471">
            <w:pPr>
              <w:spacing w:before="0"/>
              <w:jc w:val="center"/>
              <w:textAlignment w:val="baseline"/>
              <w:rPr>
                <w:sz w:val="16"/>
                <w:szCs w:val="16"/>
                <w:lang w:eastAsia="de-DE"/>
              </w:rPr>
              <w:pPrChange w:id="2753" w:author="Gary Sullivan" w:date="2025-06-04T16:13:00Z" w16du:dateUtc="2025-06-04T23:13:00Z">
                <w:pPr>
                  <w:spacing w:before="0"/>
                  <w:textAlignment w:val="baseline"/>
                </w:pPr>
              </w:pPrChange>
            </w:pPr>
            <w:r w:rsidRPr="001775AF">
              <w:rPr>
                <w:sz w:val="16"/>
                <w:szCs w:val="16"/>
                <w:lang w:eastAsia="de-DE"/>
              </w:rPr>
              <w:t>21.19%</w:t>
            </w:r>
          </w:p>
        </w:tc>
        <w:tc>
          <w:tcPr>
            <w:tcW w:w="395" w:type="pct"/>
            <w:tcBorders>
              <w:top w:val="nil"/>
              <w:left w:val="nil"/>
              <w:bottom w:val="nil"/>
              <w:right w:val="single" w:sz="4" w:space="0" w:color="auto"/>
            </w:tcBorders>
            <w:shd w:val="clear" w:color="auto" w:fill="FFC7CE"/>
            <w:noWrap/>
            <w:vAlign w:val="center"/>
            <w:hideMark/>
          </w:tcPr>
          <w:p w14:paraId="2DC45886" w14:textId="77777777" w:rsidR="00237471" w:rsidRPr="001775AF" w:rsidRDefault="00237471">
            <w:pPr>
              <w:spacing w:before="0"/>
              <w:jc w:val="center"/>
              <w:textAlignment w:val="baseline"/>
              <w:rPr>
                <w:sz w:val="16"/>
                <w:szCs w:val="16"/>
                <w:lang w:eastAsia="de-DE"/>
              </w:rPr>
              <w:pPrChange w:id="2754" w:author="Gary Sullivan" w:date="2025-06-04T16:13:00Z" w16du:dateUtc="2025-06-04T23:13:00Z">
                <w:pPr>
                  <w:spacing w:before="0"/>
                  <w:textAlignment w:val="baseline"/>
                </w:pPr>
              </w:pPrChange>
            </w:pPr>
            <w:r w:rsidRPr="001775AF">
              <w:rPr>
                <w:sz w:val="16"/>
                <w:szCs w:val="16"/>
                <w:lang w:eastAsia="de-DE"/>
              </w:rPr>
              <w:t>21.30%</w:t>
            </w:r>
          </w:p>
        </w:tc>
        <w:tc>
          <w:tcPr>
            <w:tcW w:w="350" w:type="pct"/>
            <w:noWrap/>
            <w:vAlign w:val="center"/>
            <w:hideMark/>
          </w:tcPr>
          <w:p w14:paraId="6084D00A" w14:textId="77777777" w:rsidR="00237471" w:rsidRPr="001775AF" w:rsidRDefault="00237471">
            <w:pPr>
              <w:spacing w:before="0"/>
              <w:jc w:val="center"/>
              <w:textAlignment w:val="baseline"/>
              <w:rPr>
                <w:sz w:val="16"/>
                <w:szCs w:val="16"/>
                <w:lang w:eastAsia="de-DE"/>
              </w:rPr>
              <w:pPrChange w:id="2755" w:author="Gary Sullivan" w:date="2025-06-04T16:13:00Z" w16du:dateUtc="2025-06-04T23:13:00Z">
                <w:pPr>
                  <w:spacing w:before="0"/>
                  <w:textAlignment w:val="baseline"/>
                </w:pPr>
              </w:pPrChange>
            </w:pPr>
            <w:r w:rsidRPr="001775AF">
              <w:rPr>
                <w:sz w:val="16"/>
                <w:szCs w:val="16"/>
                <w:lang w:eastAsia="de-DE"/>
              </w:rPr>
              <w:t>44.5%</w:t>
            </w:r>
          </w:p>
        </w:tc>
        <w:tc>
          <w:tcPr>
            <w:tcW w:w="350" w:type="pct"/>
            <w:noWrap/>
            <w:vAlign w:val="center"/>
            <w:hideMark/>
          </w:tcPr>
          <w:p w14:paraId="622DF4C9" w14:textId="77777777" w:rsidR="00237471" w:rsidRPr="001775AF" w:rsidRDefault="00237471">
            <w:pPr>
              <w:spacing w:before="0"/>
              <w:jc w:val="center"/>
              <w:textAlignment w:val="baseline"/>
              <w:rPr>
                <w:sz w:val="16"/>
                <w:szCs w:val="16"/>
                <w:lang w:eastAsia="de-DE"/>
              </w:rPr>
              <w:pPrChange w:id="2756" w:author="Gary Sullivan" w:date="2025-06-04T16:13:00Z" w16du:dateUtc="2025-06-04T23:13:00Z">
                <w:pPr>
                  <w:spacing w:before="0"/>
                  <w:textAlignment w:val="baseline"/>
                </w:pPr>
              </w:pPrChange>
            </w:pPr>
            <w:r w:rsidRPr="001775AF">
              <w:rPr>
                <w:sz w:val="16"/>
                <w:szCs w:val="16"/>
                <w:lang w:eastAsia="de-DE"/>
              </w:rPr>
              <w:t>58.0%</w:t>
            </w:r>
          </w:p>
        </w:tc>
        <w:tc>
          <w:tcPr>
            <w:tcW w:w="422" w:type="pct"/>
            <w:tcBorders>
              <w:top w:val="nil"/>
              <w:left w:val="single" w:sz="4" w:space="0" w:color="auto"/>
              <w:bottom w:val="nil"/>
              <w:right w:val="nil"/>
            </w:tcBorders>
            <w:noWrap/>
            <w:vAlign w:val="center"/>
            <w:hideMark/>
          </w:tcPr>
          <w:p w14:paraId="1814A51A" w14:textId="77777777" w:rsidR="00237471" w:rsidRPr="001775AF" w:rsidRDefault="00237471">
            <w:pPr>
              <w:spacing w:before="0"/>
              <w:jc w:val="center"/>
              <w:textAlignment w:val="baseline"/>
              <w:rPr>
                <w:sz w:val="16"/>
                <w:szCs w:val="16"/>
                <w:lang w:eastAsia="de-DE"/>
              </w:rPr>
              <w:pPrChange w:id="2757" w:author="Gary Sullivan" w:date="2025-06-04T16:13:00Z" w16du:dateUtc="2025-06-04T23:13:00Z">
                <w:pPr>
                  <w:spacing w:before="0"/>
                  <w:textAlignment w:val="baseline"/>
                </w:pPr>
              </w:pPrChange>
            </w:pPr>
            <w:r w:rsidRPr="001775AF">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6B0EA75E" w14:textId="77777777" w:rsidR="00237471" w:rsidRPr="001775AF" w:rsidRDefault="00237471">
            <w:pPr>
              <w:spacing w:before="0"/>
              <w:jc w:val="center"/>
              <w:textAlignment w:val="baseline"/>
              <w:rPr>
                <w:sz w:val="16"/>
                <w:szCs w:val="16"/>
                <w:lang w:eastAsia="de-DE"/>
              </w:rPr>
              <w:pPrChange w:id="2758" w:author="Gary Sullivan" w:date="2025-06-04T16:13:00Z" w16du:dateUtc="2025-06-04T23:13:00Z">
                <w:pPr>
                  <w:spacing w:before="0"/>
                  <w:textAlignment w:val="baseline"/>
                </w:pPr>
              </w:pPrChange>
            </w:pPr>
            <w:r w:rsidRPr="001775AF">
              <w:rPr>
                <w:sz w:val="16"/>
                <w:szCs w:val="16"/>
                <w:lang w:eastAsia="de-DE"/>
              </w:rPr>
              <w:t>-14.42%</w:t>
            </w:r>
          </w:p>
        </w:tc>
        <w:tc>
          <w:tcPr>
            <w:tcW w:w="425" w:type="pct"/>
            <w:shd w:val="clear" w:color="auto" w:fill="CCFFCC"/>
            <w:noWrap/>
            <w:vAlign w:val="center"/>
            <w:hideMark/>
          </w:tcPr>
          <w:p w14:paraId="2C37A195" w14:textId="77777777" w:rsidR="00237471" w:rsidRPr="001775AF" w:rsidRDefault="00237471">
            <w:pPr>
              <w:spacing w:before="0"/>
              <w:jc w:val="center"/>
              <w:textAlignment w:val="baseline"/>
              <w:rPr>
                <w:sz w:val="16"/>
                <w:szCs w:val="16"/>
                <w:lang w:eastAsia="de-DE"/>
              </w:rPr>
              <w:pPrChange w:id="2759" w:author="Gary Sullivan" w:date="2025-06-04T16:13:00Z" w16du:dateUtc="2025-06-04T23:13:00Z">
                <w:pPr>
                  <w:spacing w:before="0"/>
                  <w:textAlignment w:val="baseline"/>
                </w:pPr>
              </w:pPrChange>
            </w:pPr>
            <w:r w:rsidRPr="001775AF">
              <w:rPr>
                <w:sz w:val="16"/>
                <w:szCs w:val="16"/>
                <w:lang w:eastAsia="de-DE"/>
              </w:rPr>
              <w:t>-17.78%</w:t>
            </w:r>
          </w:p>
        </w:tc>
        <w:tc>
          <w:tcPr>
            <w:tcW w:w="425" w:type="pct"/>
            <w:tcBorders>
              <w:top w:val="nil"/>
              <w:left w:val="nil"/>
              <w:bottom w:val="nil"/>
              <w:right w:val="single" w:sz="4" w:space="0" w:color="auto"/>
            </w:tcBorders>
            <w:shd w:val="clear" w:color="auto" w:fill="CCFFCC"/>
            <w:noWrap/>
            <w:vAlign w:val="center"/>
            <w:hideMark/>
          </w:tcPr>
          <w:p w14:paraId="6D3EA246" w14:textId="77777777" w:rsidR="00237471" w:rsidRPr="001775AF" w:rsidRDefault="00237471">
            <w:pPr>
              <w:spacing w:before="0"/>
              <w:jc w:val="center"/>
              <w:textAlignment w:val="baseline"/>
              <w:rPr>
                <w:sz w:val="16"/>
                <w:szCs w:val="16"/>
                <w:lang w:eastAsia="de-DE"/>
              </w:rPr>
              <w:pPrChange w:id="2760" w:author="Gary Sullivan" w:date="2025-06-04T16:13:00Z" w16du:dateUtc="2025-06-04T23:13:00Z">
                <w:pPr>
                  <w:spacing w:before="0"/>
                  <w:textAlignment w:val="baseline"/>
                </w:pPr>
              </w:pPrChange>
            </w:pPr>
            <w:r w:rsidRPr="001775AF">
              <w:rPr>
                <w:sz w:val="16"/>
                <w:szCs w:val="16"/>
                <w:lang w:eastAsia="de-DE"/>
              </w:rPr>
              <w:t>-14.30%</w:t>
            </w:r>
          </w:p>
        </w:tc>
        <w:tc>
          <w:tcPr>
            <w:tcW w:w="395" w:type="pct"/>
            <w:noWrap/>
            <w:vAlign w:val="center"/>
            <w:hideMark/>
          </w:tcPr>
          <w:p w14:paraId="16E44CC5" w14:textId="77777777" w:rsidR="00237471" w:rsidRPr="001775AF" w:rsidRDefault="00237471">
            <w:pPr>
              <w:spacing w:before="0"/>
              <w:jc w:val="center"/>
              <w:textAlignment w:val="baseline"/>
              <w:rPr>
                <w:sz w:val="16"/>
                <w:szCs w:val="16"/>
                <w:lang w:eastAsia="de-DE"/>
              </w:rPr>
              <w:pPrChange w:id="2761" w:author="Gary Sullivan" w:date="2025-06-04T16:13:00Z" w16du:dateUtc="2025-06-04T23:13:00Z">
                <w:pPr>
                  <w:spacing w:before="0"/>
                  <w:textAlignment w:val="baseline"/>
                </w:pPr>
              </w:pPrChange>
            </w:pPr>
            <w:r w:rsidRPr="001775AF">
              <w:rPr>
                <w:sz w:val="16"/>
                <w:szCs w:val="16"/>
                <w:lang w:eastAsia="de-DE"/>
              </w:rPr>
              <w:t>468.2%</w:t>
            </w:r>
          </w:p>
        </w:tc>
        <w:tc>
          <w:tcPr>
            <w:tcW w:w="395" w:type="pct"/>
            <w:tcBorders>
              <w:top w:val="nil"/>
              <w:left w:val="nil"/>
              <w:bottom w:val="nil"/>
              <w:right w:val="single" w:sz="8" w:space="0" w:color="auto"/>
            </w:tcBorders>
            <w:noWrap/>
            <w:vAlign w:val="center"/>
            <w:hideMark/>
          </w:tcPr>
          <w:p w14:paraId="4F61E66D" w14:textId="77777777" w:rsidR="00237471" w:rsidRPr="001775AF" w:rsidRDefault="00237471">
            <w:pPr>
              <w:spacing w:before="0"/>
              <w:jc w:val="center"/>
              <w:textAlignment w:val="baseline"/>
              <w:rPr>
                <w:sz w:val="16"/>
                <w:szCs w:val="16"/>
                <w:lang w:eastAsia="de-DE"/>
              </w:rPr>
              <w:pPrChange w:id="2762" w:author="Gary Sullivan" w:date="2025-06-04T16:13:00Z" w16du:dateUtc="2025-06-04T23:13:00Z">
                <w:pPr>
                  <w:spacing w:before="0"/>
                  <w:textAlignment w:val="baseline"/>
                </w:pPr>
              </w:pPrChange>
            </w:pPr>
            <w:r w:rsidRPr="001775AF">
              <w:rPr>
                <w:sz w:val="16"/>
                <w:szCs w:val="16"/>
                <w:lang w:eastAsia="de-DE"/>
              </w:rPr>
              <w:t>565.3%</w:t>
            </w:r>
          </w:p>
        </w:tc>
      </w:tr>
      <w:tr w:rsidR="009C52FC" w:rsidRPr="00ED61A3" w14:paraId="5797ABD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DF2E824"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6AC0ABEE" w14:textId="77777777" w:rsidR="00237471" w:rsidRPr="001775AF" w:rsidRDefault="00237471">
            <w:pPr>
              <w:spacing w:before="0"/>
              <w:jc w:val="center"/>
              <w:textAlignment w:val="baseline"/>
              <w:rPr>
                <w:sz w:val="16"/>
                <w:szCs w:val="16"/>
                <w:lang w:eastAsia="de-DE"/>
              </w:rPr>
              <w:pPrChange w:id="2763" w:author="Gary Sullivan" w:date="2025-06-04T16:13:00Z" w16du:dateUtc="2025-06-04T23:13:00Z">
                <w:pPr>
                  <w:spacing w:before="0"/>
                  <w:textAlignment w:val="baseline"/>
                </w:pPr>
              </w:pPrChange>
            </w:pPr>
            <w:r w:rsidRPr="001775AF">
              <w:rPr>
                <w:sz w:val="16"/>
                <w:szCs w:val="16"/>
                <w:lang w:eastAsia="de-DE"/>
              </w:rPr>
              <w:t>14.72%</w:t>
            </w:r>
          </w:p>
        </w:tc>
        <w:tc>
          <w:tcPr>
            <w:tcW w:w="395" w:type="pct"/>
            <w:shd w:val="clear" w:color="auto" w:fill="FFC7CE"/>
            <w:noWrap/>
            <w:vAlign w:val="center"/>
            <w:hideMark/>
          </w:tcPr>
          <w:p w14:paraId="7C90B73A" w14:textId="77777777" w:rsidR="00237471" w:rsidRPr="001775AF" w:rsidRDefault="00237471">
            <w:pPr>
              <w:spacing w:before="0"/>
              <w:jc w:val="center"/>
              <w:textAlignment w:val="baseline"/>
              <w:rPr>
                <w:sz w:val="16"/>
                <w:szCs w:val="16"/>
                <w:lang w:eastAsia="de-DE"/>
              </w:rPr>
              <w:pPrChange w:id="2764" w:author="Gary Sullivan" w:date="2025-06-04T16:13:00Z" w16du:dateUtc="2025-06-04T23:13:00Z">
                <w:pPr>
                  <w:spacing w:before="0"/>
                  <w:textAlignment w:val="baseline"/>
                </w:pPr>
              </w:pPrChange>
            </w:pPr>
            <w:r w:rsidRPr="001775AF">
              <w:rPr>
                <w:sz w:val="16"/>
                <w:szCs w:val="16"/>
                <w:lang w:eastAsia="de-DE"/>
              </w:rPr>
              <w:t>15.46%</w:t>
            </w:r>
          </w:p>
        </w:tc>
        <w:tc>
          <w:tcPr>
            <w:tcW w:w="395" w:type="pct"/>
            <w:tcBorders>
              <w:top w:val="nil"/>
              <w:left w:val="nil"/>
              <w:bottom w:val="nil"/>
              <w:right w:val="single" w:sz="4" w:space="0" w:color="auto"/>
            </w:tcBorders>
            <w:shd w:val="clear" w:color="auto" w:fill="FFC7CE"/>
            <w:noWrap/>
            <w:vAlign w:val="center"/>
            <w:hideMark/>
          </w:tcPr>
          <w:p w14:paraId="56D2303E" w14:textId="77777777" w:rsidR="00237471" w:rsidRPr="001775AF" w:rsidRDefault="00237471">
            <w:pPr>
              <w:spacing w:before="0"/>
              <w:jc w:val="center"/>
              <w:textAlignment w:val="baseline"/>
              <w:rPr>
                <w:sz w:val="16"/>
                <w:szCs w:val="16"/>
                <w:lang w:eastAsia="de-DE"/>
              </w:rPr>
              <w:pPrChange w:id="2765" w:author="Gary Sullivan" w:date="2025-06-04T16:13:00Z" w16du:dateUtc="2025-06-04T23:13:00Z">
                <w:pPr>
                  <w:spacing w:before="0"/>
                  <w:textAlignment w:val="baseline"/>
                </w:pPr>
              </w:pPrChange>
            </w:pPr>
            <w:r w:rsidRPr="001775AF">
              <w:rPr>
                <w:sz w:val="16"/>
                <w:szCs w:val="16"/>
                <w:lang w:eastAsia="de-DE"/>
              </w:rPr>
              <w:t>17.11%</w:t>
            </w:r>
          </w:p>
        </w:tc>
        <w:tc>
          <w:tcPr>
            <w:tcW w:w="350" w:type="pct"/>
            <w:noWrap/>
            <w:vAlign w:val="center"/>
            <w:hideMark/>
          </w:tcPr>
          <w:p w14:paraId="5891A43F" w14:textId="77777777" w:rsidR="00237471" w:rsidRPr="001775AF" w:rsidRDefault="00237471">
            <w:pPr>
              <w:spacing w:before="0"/>
              <w:jc w:val="center"/>
              <w:textAlignment w:val="baseline"/>
              <w:rPr>
                <w:sz w:val="16"/>
                <w:szCs w:val="16"/>
                <w:lang w:eastAsia="de-DE"/>
              </w:rPr>
              <w:pPrChange w:id="2766" w:author="Gary Sullivan" w:date="2025-06-04T16:13:00Z" w16du:dateUtc="2025-06-04T23:13:00Z">
                <w:pPr>
                  <w:spacing w:before="0"/>
                  <w:textAlignment w:val="baseline"/>
                </w:pPr>
              </w:pPrChange>
            </w:pPr>
            <w:r w:rsidRPr="001775AF">
              <w:rPr>
                <w:sz w:val="16"/>
                <w:szCs w:val="16"/>
                <w:lang w:eastAsia="de-DE"/>
              </w:rPr>
              <w:t>46.2%</w:t>
            </w:r>
          </w:p>
        </w:tc>
        <w:tc>
          <w:tcPr>
            <w:tcW w:w="350" w:type="pct"/>
            <w:noWrap/>
            <w:vAlign w:val="center"/>
            <w:hideMark/>
          </w:tcPr>
          <w:p w14:paraId="6656EA0A" w14:textId="77777777" w:rsidR="00237471" w:rsidRPr="001775AF" w:rsidRDefault="00237471">
            <w:pPr>
              <w:spacing w:before="0"/>
              <w:jc w:val="center"/>
              <w:textAlignment w:val="baseline"/>
              <w:rPr>
                <w:sz w:val="16"/>
                <w:szCs w:val="16"/>
                <w:lang w:eastAsia="de-DE"/>
              </w:rPr>
              <w:pPrChange w:id="2767" w:author="Gary Sullivan" w:date="2025-06-04T16:13:00Z" w16du:dateUtc="2025-06-04T23:13:00Z">
                <w:pPr>
                  <w:spacing w:before="0"/>
                  <w:textAlignment w:val="baseline"/>
                </w:pPr>
              </w:pPrChange>
            </w:pPr>
            <w:r w:rsidRPr="001775AF">
              <w:rPr>
                <w:sz w:val="16"/>
                <w:szCs w:val="16"/>
                <w:lang w:eastAsia="de-DE"/>
              </w:rPr>
              <w:t>53.2%</w:t>
            </w:r>
          </w:p>
        </w:tc>
        <w:tc>
          <w:tcPr>
            <w:tcW w:w="422" w:type="pct"/>
            <w:tcBorders>
              <w:top w:val="nil"/>
              <w:left w:val="single" w:sz="4" w:space="0" w:color="auto"/>
              <w:bottom w:val="nil"/>
              <w:right w:val="nil"/>
            </w:tcBorders>
            <w:noWrap/>
            <w:vAlign w:val="center"/>
            <w:hideMark/>
          </w:tcPr>
          <w:p w14:paraId="2F5D63B7" w14:textId="77777777" w:rsidR="00237471" w:rsidRPr="001775AF" w:rsidRDefault="00237471">
            <w:pPr>
              <w:spacing w:before="0"/>
              <w:jc w:val="center"/>
              <w:textAlignment w:val="baseline"/>
              <w:rPr>
                <w:sz w:val="16"/>
                <w:szCs w:val="16"/>
                <w:lang w:eastAsia="de-DE"/>
              </w:rPr>
              <w:pPrChange w:id="2768" w:author="Gary Sullivan" w:date="2025-06-04T16:13:00Z" w16du:dateUtc="2025-06-04T23:13:00Z">
                <w:pPr>
                  <w:spacing w:before="0"/>
                  <w:textAlignment w:val="baseline"/>
                </w:pPr>
              </w:pPrChange>
            </w:pPr>
            <w:r w:rsidRPr="001775AF">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2CC73468" w14:textId="77777777" w:rsidR="00237471" w:rsidRPr="001775AF" w:rsidRDefault="00237471">
            <w:pPr>
              <w:spacing w:before="0"/>
              <w:jc w:val="center"/>
              <w:textAlignment w:val="baseline"/>
              <w:rPr>
                <w:sz w:val="16"/>
                <w:szCs w:val="16"/>
                <w:lang w:eastAsia="de-DE"/>
              </w:rPr>
              <w:pPrChange w:id="2769" w:author="Gary Sullivan" w:date="2025-06-04T16:13:00Z" w16du:dateUtc="2025-06-04T23:13:00Z">
                <w:pPr>
                  <w:spacing w:before="0"/>
                  <w:textAlignment w:val="baseline"/>
                </w:pPr>
              </w:pPrChange>
            </w:pPr>
            <w:r w:rsidRPr="001775AF">
              <w:rPr>
                <w:sz w:val="16"/>
                <w:szCs w:val="16"/>
                <w:lang w:eastAsia="de-DE"/>
              </w:rPr>
              <w:t>-15.92%</w:t>
            </w:r>
          </w:p>
        </w:tc>
        <w:tc>
          <w:tcPr>
            <w:tcW w:w="425" w:type="pct"/>
            <w:shd w:val="clear" w:color="auto" w:fill="CCFFCC"/>
            <w:noWrap/>
            <w:vAlign w:val="center"/>
            <w:hideMark/>
          </w:tcPr>
          <w:p w14:paraId="713233D9" w14:textId="77777777" w:rsidR="00237471" w:rsidRPr="001775AF" w:rsidRDefault="00237471">
            <w:pPr>
              <w:spacing w:before="0"/>
              <w:jc w:val="center"/>
              <w:textAlignment w:val="baseline"/>
              <w:rPr>
                <w:sz w:val="16"/>
                <w:szCs w:val="16"/>
                <w:lang w:eastAsia="de-DE"/>
              </w:rPr>
              <w:pPrChange w:id="2770" w:author="Gary Sullivan" w:date="2025-06-04T16:13:00Z" w16du:dateUtc="2025-06-04T23:13:00Z">
                <w:pPr>
                  <w:spacing w:before="0"/>
                  <w:textAlignment w:val="baseline"/>
                </w:pPr>
              </w:pPrChange>
            </w:pPr>
            <w:r w:rsidRPr="001775AF">
              <w:rPr>
                <w:sz w:val="16"/>
                <w:szCs w:val="16"/>
                <w:lang w:eastAsia="de-DE"/>
              </w:rPr>
              <w:t>-10.13%</w:t>
            </w:r>
          </w:p>
        </w:tc>
        <w:tc>
          <w:tcPr>
            <w:tcW w:w="425" w:type="pct"/>
            <w:tcBorders>
              <w:top w:val="nil"/>
              <w:left w:val="nil"/>
              <w:bottom w:val="nil"/>
              <w:right w:val="single" w:sz="4" w:space="0" w:color="auto"/>
            </w:tcBorders>
            <w:shd w:val="clear" w:color="auto" w:fill="CCFFCC"/>
            <w:noWrap/>
            <w:vAlign w:val="center"/>
            <w:hideMark/>
          </w:tcPr>
          <w:p w14:paraId="2DFC0345" w14:textId="77777777" w:rsidR="00237471" w:rsidRPr="001775AF" w:rsidRDefault="00237471">
            <w:pPr>
              <w:spacing w:before="0"/>
              <w:jc w:val="center"/>
              <w:textAlignment w:val="baseline"/>
              <w:rPr>
                <w:sz w:val="16"/>
                <w:szCs w:val="16"/>
                <w:lang w:eastAsia="de-DE"/>
              </w:rPr>
              <w:pPrChange w:id="2771" w:author="Gary Sullivan" w:date="2025-06-04T16:13:00Z" w16du:dateUtc="2025-06-04T23:13:00Z">
                <w:pPr>
                  <w:spacing w:before="0"/>
                  <w:textAlignment w:val="baseline"/>
                </w:pPr>
              </w:pPrChange>
            </w:pPr>
            <w:r w:rsidRPr="001775AF">
              <w:rPr>
                <w:sz w:val="16"/>
                <w:szCs w:val="16"/>
                <w:lang w:eastAsia="de-DE"/>
              </w:rPr>
              <w:t>-9.77%</w:t>
            </w:r>
          </w:p>
        </w:tc>
        <w:tc>
          <w:tcPr>
            <w:tcW w:w="395" w:type="pct"/>
            <w:noWrap/>
            <w:vAlign w:val="center"/>
            <w:hideMark/>
          </w:tcPr>
          <w:p w14:paraId="38163639" w14:textId="77777777" w:rsidR="00237471" w:rsidRPr="001775AF" w:rsidRDefault="00237471">
            <w:pPr>
              <w:spacing w:before="0"/>
              <w:jc w:val="center"/>
              <w:textAlignment w:val="baseline"/>
              <w:rPr>
                <w:sz w:val="16"/>
                <w:szCs w:val="16"/>
                <w:lang w:eastAsia="de-DE"/>
              </w:rPr>
              <w:pPrChange w:id="2772" w:author="Gary Sullivan" w:date="2025-06-04T16:13:00Z" w16du:dateUtc="2025-06-04T23:13:00Z">
                <w:pPr>
                  <w:spacing w:before="0"/>
                  <w:textAlignment w:val="baseline"/>
                </w:pPr>
              </w:pPrChange>
            </w:pPr>
            <w:r w:rsidRPr="001775AF">
              <w:rPr>
                <w:sz w:val="16"/>
                <w:szCs w:val="16"/>
                <w:lang w:eastAsia="de-DE"/>
              </w:rPr>
              <w:t>482.3%</w:t>
            </w:r>
          </w:p>
        </w:tc>
        <w:tc>
          <w:tcPr>
            <w:tcW w:w="395" w:type="pct"/>
            <w:tcBorders>
              <w:top w:val="nil"/>
              <w:left w:val="nil"/>
              <w:bottom w:val="nil"/>
              <w:right w:val="single" w:sz="8" w:space="0" w:color="auto"/>
            </w:tcBorders>
            <w:noWrap/>
            <w:vAlign w:val="center"/>
            <w:hideMark/>
          </w:tcPr>
          <w:p w14:paraId="472AFF79" w14:textId="77777777" w:rsidR="00237471" w:rsidRPr="001775AF" w:rsidRDefault="00237471">
            <w:pPr>
              <w:spacing w:before="0"/>
              <w:jc w:val="center"/>
              <w:textAlignment w:val="baseline"/>
              <w:rPr>
                <w:sz w:val="16"/>
                <w:szCs w:val="16"/>
                <w:lang w:eastAsia="de-DE"/>
              </w:rPr>
              <w:pPrChange w:id="2773" w:author="Gary Sullivan" w:date="2025-06-04T16:13:00Z" w16du:dateUtc="2025-06-04T23:13:00Z">
                <w:pPr>
                  <w:spacing w:before="0"/>
                  <w:textAlignment w:val="baseline"/>
                </w:pPr>
              </w:pPrChange>
            </w:pPr>
            <w:r w:rsidRPr="001775AF">
              <w:rPr>
                <w:sz w:val="16"/>
                <w:szCs w:val="16"/>
                <w:lang w:eastAsia="de-DE"/>
              </w:rPr>
              <w:t>600.0%</w:t>
            </w:r>
          </w:p>
        </w:tc>
      </w:tr>
      <w:tr w:rsidR="00237471" w:rsidRPr="00ED61A3" w14:paraId="30B03D9F"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0A7F34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95" w:type="pct"/>
            <w:noWrap/>
            <w:vAlign w:val="center"/>
            <w:hideMark/>
          </w:tcPr>
          <w:p w14:paraId="762CD005" w14:textId="7508DB9D" w:rsidR="00237471" w:rsidRPr="001775AF" w:rsidRDefault="00237471">
            <w:pPr>
              <w:spacing w:before="0"/>
              <w:jc w:val="center"/>
              <w:textAlignment w:val="baseline"/>
              <w:rPr>
                <w:sz w:val="16"/>
                <w:szCs w:val="16"/>
                <w:lang w:eastAsia="de-DE"/>
              </w:rPr>
              <w:pPrChange w:id="2774" w:author="Gary Sullivan" w:date="2025-06-04T16:13:00Z" w16du:dateUtc="2025-06-04T23:13:00Z">
                <w:pPr>
                  <w:spacing w:before="0"/>
                  <w:textAlignment w:val="baseline"/>
                </w:pPr>
              </w:pPrChange>
            </w:pPr>
          </w:p>
        </w:tc>
        <w:tc>
          <w:tcPr>
            <w:tcW w:w="395" w:type="pct"/>
            <w:noWrap/>
            <w:vAlign w:val="center"/>
            <w:hideMark/>
          </w:tcPr>
          <w:p w14:paraId="303538F1" w14:textId="77777777" w:rsidR="00237471" w:rsidRPr="001775AF" w:rsidRDefault="00237471">
            <w:pPr>
              <w:spacing w:before="0"/>
              <w:jc w:val="center"/>
              <w:textAlignment w:val="baseline"/>
              <w:rPr>
                <w:sz w:val="16"/>
                <w:szCs w:val="16"/>
                <w:lang w:eastAsia="de-DE"/>
              </w:rPr>
              <w:pPrChange w:id="2775" w:author="Gary Sullivan" w:date="2025-06-04T16:13:00Z" w16du:dateUtc="2025-06-04T23:13:00Z">
                <w:pPr>
                  <w:spacing w:before="0"/>
                  <w:textAlignment w:val="baseline"/>
                </w:pPr>
              </w:pPrChange>
            </w:pPr>
          </w:p>
        </w:tc>
        <w:tc>
          <w:tcPr>
            <w:tcW w:w="395" w:type="pct"/>
            <w:tcBorders>
              <w:top w:val="nil"/>
              <w:left w:val="nil"/>
              <w:bottom w:val="nil"/>
              <w:right w:val="single" w:sz="4" w:space="0" w:color="auto"/>
            </w:tcBorders>
            <w:noWrap/>
            <w:vAlign w:val="center"/>
            <w:hideMark/>
          </w:tcPr>
          <w:p w14:paraId="04D64966" w14:textId="6FDE0800" w:rsidR="00237471" w:rsidRPr="001775AF" w:rsidRDefault="00237471">
            <w:pPr>
              <w:spacing w:before="0"/>
              <w:jc w:val="center"/>
              <w:textAlignment w:val="baseline"/>
              <w:rPr>
                <w:sz w:val="16"/>
                <w:szCs w:val="16"/>
                <w:lang w:eastAsia="de-DE"/>
              </w:rPr>
              <w:pPrChange w:id="2776" w:author="Gary Sullivan" w:date="2025-06-04T16:13:00Z" w16du:dateUtc="2025-06-04T23:13:00Z">
                <w:pPr>
                  <w:spacing w:before="0"/>
                  <w:textAlignment w:val="baseline"/>
                </w:pPr>
              </w:pPrChange>
            </w:pPr>
          </w:p>
        </w:tc>
        <w:tc>
          <w:tcPr>
            <w:tcW w:w="350" w:type="pct"/>
            <w:noWrap/>
            <w:vAlign w:val="center"/>
            <w:hideMark/>
          </w:tcPr>
          <w:p w14:paraId="2BCA8B59" w14:textId="33E5CC7B" w:rsidR="00237471" w:rsidRPr="001775AF" w:rsidRDefault="00237471">
            <w:pPr>
              <w:spacing w:before="0"/>
              <w:jc w:val="center"/>
              <w:textAlignment w:val="baseline"/>
              <w:rPr>
                <w:sz w:val="16"/>
                <w:szCs w:val="16"/>
                <w:lang w:eastAsia="de-DE"/>
              </w:rPr>
              <w:pPrChange w:id="2777" w:author="Gary Sullivan" w:date="2025-06-04T16:13:00Z" w16du:dateUtc="2025-06-04T23:13:00Z">
                <w:pPr>
                  <w:spacing w:before="0"/>
                  <w:textAlignment w:val="baseline"/>
                </w:pPr>
              </w:pPrChange>
            </w:pPr>
          </w:p>
        </w:tc>
        <w:tc>
          <w:tcPr>
            <w:tcW w:w="350" w:type="pct"/>
            <w:noWrap/>
            <w:vAlign w:val="center"/>
            <w:hideMark/>
          </w:tcPr>
          <w:p w14:paraId="14509F24" w14:textId="77777777" w:rsidR="00237471" w:rsidRPr="001775AF" w:rsidRDefault="00237471">
            <w:pPr>
              <w:spacing w:before="0"/>
              <w:jc w:val="center"/>
              <w:textAlignment w:val="baseline"/>
              <w:rPr>
                <w:sz w:val="16"/>
                <w:szCs w:val="16"/>
                <w:lang w:eastAsia="de-DE"/>
              </w:rPr>
              <w:pPrChange w:id="2778" w:author="Gary Sullivan" w:date="2025-06-04T16:13:00Z" w16du:dateUtc="2025-06-04T23:13:00Z">
                <w:pPr>
                  <w:spacing w:before="0"/>
                  <w:textAlignment w:val="baseline"/>
                </w:pPr>
              </w:pPrChange>
            </w:pPr>
          </w:p>
        </w:tc>
        <w:tc>
          <w:tcPr>
            <w:tcW w:w="422" w:type="pct"/>
            <w:tcBorders>
              <w:top w:val="nil"/>
              <w:left w:val="single" w:sz="4" w:space="0" w:color="auto"/>
              <w:bottom w:val="nil"/>
              <w:right w:val="nil"/>
            </w:tcBorders>
            <w:noWrap/>
            <w:vAlign w:val="center"/>
            <w:hideMark/>
          </w:tcPr>
          <w:p w14:paraId="73F5D854" w14:textId="11E2547E" w:rsidR="00237471" w:rsidRPr="001775AF" w:rsidRDefault="00237471">
            <w:pPr>
              <w:spacing w:before="0"/>
              <w:jc w:val="center"/>
              <w:textAlignment w:val="baseline"/>
              <w:rPr>
                <w:sz w:val="16"/>
                <w:szCs w:val="16"/>
                <w:lang w:eastAsia="de-DE"/>
              </w:rPr>
              <w:pPrChange w:id="2779" w:author="Gary Sullivan" w:date="2025-06-04T16:13:00Z" w16du:dateUtc="2025-06-04T23:13:00Z">
                <w:pPr>
                  <w:spacing w:before="0"/>
                  <w:textAlignment w:val="baseline"/>
                </w:pPr>
              </w:pPrChange>
            </w:pPr>
          </w:p>
        </w:tc>
        <w:tc>
          <w:tcPr>
            <w:tcW w:w="425" w:type="pct"/>
            <w:tcBorders>
              <w:top w:val="nil"/>
              <w:left w:val="single" w:sz="8" w:space="0" w:color="auto"/>
              <w:bottom w:val="nil"/>
              <w:right w:val="nil"/>
            </w:tcBorders>
            <w:noWrap/>
            <w:vAlign w:val="center"/>
            <w:hideMark/>
          </w:tcPr>
          <w:p w14:paraId="39790DD2" w14:textId="32D01607" w:rsidR="00237471" w:rsidRPr="001775AF" w:rsidRDefault="00237471">
            <w:pPr>
              <w:spacing w:before="0"/>
              <w:jc w:val="center"/>
              <w:textAlignment w:val="baseline"/>
              <w:rPr>
                <w:sz w:val="16"/>
                <w:szCs w:val="16"/>
                <w:lang w:eastAsia="de-DE"/>
              </w:rPr>
              <w:pPrChange w:id="2780" w:author="Gary Sullivan" w:date="2025-06-04T16:13:00Z" w16du:dateUtc="2025-06-04T23:13:00Z">
                <w:pPr>
                  <w:spacing w:before="0"/>
                  <w:textAlignment w:val="baseline"/>
                </w:pPr>
              </w:pPrChange>
            </w:pPr>
          </w:p>
        </w:tc>
        <w:tc>
          <w:tcPr>
            <w:tcW w:w="425" w:type="pct"/>
            <w:noWrap/>
            <w:vAlign w:val="center"/>
            <w:hideMark/>
          </w:tcPr>
          <w:p w14:paraId="7413FC24" w14:textId="77777777" w:rsidR="00237471" w:rsidRPr="001775AF" w:rsidRDefault="00237471">
            <w:pPr>
              <w:spacing w:before="0"/>
              <w:jc w:val="center"/>
              <w:textAlignment w:val="baseline"/>
              <w:rPr>
                <w:sz w:val="16"/>
                <w:szCs w:val="16"/>
                <w:lang w:eastAsia="de-DE"/>
              </w:rPr>
              <w:pPrChange w:id="2781" w:author="Gary Sullivan" w:date="2025-06-04T16:13:00Z" w16du:dateUtc="2025-06-04T23:13:00Z">
                <w:pPr>
                  <w:spacing w:before="0"/>
                  <w:textAlignment w:val="baseline"/>
                </w:pPr>
              </w:pPrChange>
            </w:pPr>
          </w:p>
        </w:tc>
        <w:tc>
          <w:tcPr>
            <w:tcW w:w="425" w:type="pct"/>
            <w:tcBorders>
              <w:top w:val="nil"/>
              <w:left w:val="nil"/>
              <w:bottom w:val="nil"/>
              <w:right w:val="single" w:sz="4" w:space="0" w:color="auto"/>
            </w:tcBorders>
            <w:noWrap/>
            <w:vAlign w:val="center"/>
            <w:hideMark/>
          </w:tcPr>
          <w:p w14:paraId="3DBCDC87" w14:textId="73E9E37B" w:rsidR="00237471" w:rsidRPr="001775AF" w:rsidRDefault="00237471">
            <w:pPr>
              <w:spacing w:before="0"/>
              <w:jc w:val="center"/>
              <w:textAlignment w:val="baseline"/>
              <w:rPr>
                <w:sz w:val="16"/>
                <w:szCs w:val="16"/>
                <w:lang w:eastAsia="de-DE"/>
              </w:rPr>
              <w:pPrChange w:id="2782" w:author="Gary Sullivan" w:date="2025-06-04T16:13:00Z" w16du:dateUtc="2025-06-04T23:13:00Z">
                <w:pPr>
                  <w:spacing w:before="0"/>
                  <w:textAlignment w:val="baseline"/>
                </w:pPr>
              </w:pPrChange>
            </w:pPr>
          </w:p>
        </w:tc>
        <w:tc>
          <w:tcPr>
            <w:tcW w:w="395" w:type="pct"/>
            <w:noWrap/>
            <w:vAlign w:val="center"/>
            <w:hideMark/>
          </w:tcPr>
          <w:p w14:paraId="1164ECCE" w14:textId="6EC8D6D3" w:rsidR="00237471" w:rsidRPr="001775AF" w:rsidRDefault="00237471">
            <w:pPr>
              <w:spacing w:before="0"/>
              <w:jc w:val="center"/>
              <w:textAlignment w:val="baseline"/>
              <w:rPr>
                <w:sz w:val="16"/>
                <w:szCs w:val="16"/>
                <w:lang w:eastAsia="de-DE"/>
              </w:rPr>
              <w:pPrChange w:id="2783" w:author="Gary Sullivan" w:date="2025-06-04T16:13:00Z" w16du:dateUtc="2025-06-04T23:13:00Z">
                <w:pPr>
                  <w:spacing w:before="0"/>
                  <w:textAlignment w:val="baseline"/>
                </w:pPr>
              </w:pPrChange>
            </w:pPr>
          </w:p>
        </w:tc>
        <w:tc>
          <w:tcPr>
            <w:tcW w:w="395" w:type="pct"/>
            <w:tcBorders>
              <w:top w:val="nil"/>
              <w:left w:val="nil"/>
              <w:bottom w:val="nil"/>
              <w:right w:val="single" w:sz="8" w:space="0" w:color="auto"/>
            </w:tcBorders>
            <w:noWrap/>
            <w:vAlign w:val="center"/>
            <w:hideMark/>
          </w:tcPr>
          <w:p w14:paraId="67DD526E" w14:textId="29E64148" w:rsidR="00237471" w:rsidRPr="001775AF" w:rsidRDefault="00237471">
            <w:pPr>
              <w:spacing w:before="0"/>
              <w:jc w:val="center"/>
              <w:textAlignment w:val="baseline"/>
              <w:rPr>
                <w:sz w:val="16"/>
                <w:szCs w:val="16"/>
                <w:lang w:eastAsia="de-DE"/>
              </w:rPr>
              <w:pPrChange w:id="2784" w:author="Gary Sullivan" w:date="2025-06-04T16:13:00Z" w16du:dateUtc="2025-06-04T23:13:00Z">
                <w:pPr>
                  <w:spacing w:before="0"/>
                  <w:textAlignment w:val="baseline"/>
                </w:pPr>
              </w:pPrChange>
            </w:pPr>
          </w:p>
        </w:tc>
      </w:tr>
      <w:tr w:rsidR="009C52FC" w:rsidRPr="00ED61A3" w14:paraId="3320386D"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1775AF" w:rsidRDefault="00237471">
            <w:pPr>
              <w:spacing w:before="0"/>
              <w:jc w:val="center"/>
              <w:textAlignment w:val="baseline"/>
              <w:rPr>
                <w:sz w:val="16"/>
                <w:szCs w:val="16"/>
                <w:lang w:eastAsia="de-DE"/>
              </w:rPr>
              <w:pPrChange w:id="2785" w:author="Gary Sullivan" w:date="2025-06-04T16:13:00Z" w16du:dateUtc="2025-06-04T23:13:00Z">
                <w:pPr>
                  <w:spacing w:before="0"/>
                  <w:textAlignment w:val="baseline"/>
                </w:pPr>
              </w:pPrChange>
            </w:pPr>
            <w:r w:rsidRPr="001775AF">
              <w:rPr>
                <w:sz w:val="16"/>
                <w:szCs w:val="16"/>
                <w:lang w:eastAsia="de-DE"/>
              </w:rPr>
              <w:t>14.90%</w:t>
            </w:r>
          </w:p>
        </w:tc>
        <w:tc>
          <w:tcPr>
            <w:tcW w:w="395"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1775AF" w:rsidRDefault="00237471">
            <w:pPr>
              <w:spacing w:before="0"/>
              <w:jc w:val="center"/>
              <w:textAlignment w:val="baseline"/>
              <w:rPr>
                <w:sz w:val="16"/>
                <w:szCs w:val="16"/>
                <w:lang w:eastAsia="de-DE"/>
              </w:rPr>
              <w:pPrChange w:id="2786" w:author="Gary Sullivan" w:date="2025-06-04T16:13:00Z" w16du:dateUtc="2025-06-04T23:13:00Z">
                <w:pPr>
                  <w:spacing w:before="0"/>
                  <w:textAlignment w:val="baseline"/>
                </w:pPr>
              </w:pPrChange>
            </w:pPr>
            <w:r w:rsidRPr="001775AF">
              <w:rPr>
                <w:sz w:val="16"/>
                <w:szCs w:val="16"/>
                <w:lang w:eastAsia="de-DE"/>
              </w:rPr>
              <w:t>18.36%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1775AF" w:rsidRDefault="00237471">
            <w:pPr>
              <w:spacing w:before="0"/>
              <w:jc w:val="center"/>
              <w:textAlignment w:val="baseline"/>
              <w:rPr>
                <w:sz w:val="16"/>
                <w:szCs w:val="16"/>
                <w:lang w:eastAsia="de-DE"/>
              </w:rPr>
              <w:pPrChange w:id="2787" w:author="Gary Sullivan" w:date="2025-06-04T16:13:00Z" w16du:dateUtc="2025-06-04T23:13:00Z">
                <w:pPr>
                  <w:spacing w:before="0"/>
                  <w:textAlignment w:val="baseline"/>
                </w:pPr>
              </w:pPrChange>
            </w:pPr>
            <w:r w:rsidRPr="001775AF">
              <w:rPr>
                <w:sz w:val="16"/>
                <w:szCs w:val="16"/>
                <w:lang w:eastAsia="de-DE"/>
              </w:rPr>
              <w:t>21.01%</w:t>
            </w:r>
          </w:p>
        </w:tc>
        <w:tc>
          <w:tcPr>
            <w:tcW w:w="350" w:type="pct"/>
            <w:tcBorders>
              <w:top w:val="single" w:sz="8" w:space="0" w:color="auto"/>
              <w:left w:val="nil"/>
              <w:bottom w:val="single" w:sz="8" w:space="0" w:color="auto"/>
              <w:right w:val="nil"/>
            </w:tcBorders>
            <w:noWrap/>
            <w:vAlign w:val="center"/>
            <w:hideMark/>
          </w:tcPr>
          <w:p w14:paraId="6F5C6071" w14:textId="77777777" w:rsidR="00237471" w:rsidRPr="001775AF" w:rsidRDefault="00237471">
            <w:pPr>
              <w:spacing w:before="0"/>
              <w:jc w:val="center"/>
              <w:textAlignment w:val="baseline"/>
              <w:rPr>
                <w:sz w:val="16"/>
                <w:szCs w:val="16"/>
                <w:lang w:eastAsia="de-DE"/>
              </w:rPr>
              <w:pPrChange w:id="2788" w:author="Gary Sullivan" w:date="2025-06-04T16:13:00Z" w16du:dateUtc="2025-06-04T23:13:00Z">
                <w:pPr>
                  <w:spacing w:before="0"/>
                  <w:textAlignment w:val="baseline"/>
                </w:pPr>
              </w:pPrChange>
            </w:pPr>
            <w:r w:rsidRPr="001775AF">
              <w:rPr>
                <w:sz w:val="16"/>
                <w:szCs w:val="16"/>
                <w:lang w:eastAsia="de-DE"/>
              </w:rPr>
              <w:t>47.0%</w:t>
            </w:r>
          </w:p>
        </w:tc>
        <w:tc>
          <w:tcPr>
            <w:tcW w:w="350" w:type="pct"/>
            <w:tcBorders>
              <w:top w:val="single" w:sz="8" w:space="0" w:color="auto"/>
              <w:left w:val="nil"/>
              <w:bottom w:val="single" w:sz="8" w:space="0" w:color="auto"/>
              <w:right w:val="nil"/>
            </w:tcBorders>
            <w:noWrap/>
            <w:vAlign w:val="center"/>
            <w:hideMark/>
          </w:tcPr>
          <w:p w14:paraId="45ECC0F1" w14:textId="77777777" w:rsidR="00237471" w:rsidRPr="001775AF" w:rsidRDefault="00237471">
            <w:pPr>
              <w:spacing w:before="0"/>
              <w:jc w:val="center"/>
              <w:textAlignment w:val="baseline"/>
              <w:rPr>
                <w:sz w:val="16"/>
                <w:szCs w:val="16"/>
                <w:lang w:eastAsia="de-DE"/>
              </w:rPr>
              <w:pPrChange w:id="2789" w:author="Gary Sullivan" w:date="2025-06-04T16:13:00Z" w16du:dateUtc="2025-06-04T23:13:00Z">
                <w:pPr>
                  <w:spacing w:before="0"/>
                  <w:textAlignment w:val="baseline"/>
                </w:pPr>
              </w:pPrChange>
            </w:pPr>
            <w:r w:rsidRPr="001775AF">
              <w:rPr>
                <w:sz w:val="16"/>
                <w:szCs w:val="16"/>
                <w:lang w:eastAsia="de-DE"/>
              </w:rPr>
              <w:t>57.7%</w:t>
            </w:r>
          </w:p>
        </w:tc>
        <w:tc>
          <w:tcPr>
            <w:tcW w:w="422" w:type="pct"/>
            <w:tcBorders>
              <w:top w:val="single" w:sz="8" w:space="0" w:color="auto"/>
              <w:left w:val="single" w:sz="4" w:space="0" w:color="auto"/>
              <w:bottom w:val="single" w:sz="8" w:space="0" w:color="auto"/>
              <w:right w:val="nil"/>
            </w:tcBorders>
            <w:noWrap/>
            <w:vAlign w:val="center"/>
            <w:hideMark/>
          </w:tcPr>
          <w:p w14:paraId="26B2BAFD" w14:textId="77777777" w:rsidR="00237471" w:rsidRPr="001775AF" w:rsidRDefault="00237471">
            <w:pPr>
              <w:spacing w:before="0"/>
              <w:jc w:val="center"/>
              <w:textAlignment w:val="baseline"/>
              <w:rPr>
                <w:sz w:val="16"/>
                <w:szCs w:val="16"/>
                <w:lang w:eastAsia="de-DE"/>
              </w:rPr>
              <w:pPrChange w:id="2790" w:author="Gary Sullivan" w:date="2025-06-04T16:13:00Z" w16du:dateUtc="2025-06-04T23:13:00Z">
                <w:pPr>
                  <w:spacing w:before="0"/>
                  <w:textAlignment w:val="baseline"/>
                </w:pPr>
              </w:pPrChange>
            </w:pPr>
            <w:r w:rsidRPr="001775AF">
              <w:rPr>
                <w:sz w:val="16"/>
                <w:szCs w:val="16"/>
                <w:lang w:eastAsia="de-DE"/>
              </w:rPr>
              <w:t>90%</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1775AF" w:rsidRDefault="00237471">
            <w:pPr>
              <w:spacing w:before="0"/>
              <w:jc w:val="center"/>
              <w:textAlignment w:val="baseline"/>
              <w:rPr>
                <w:sz w:val="16"/>
                <w:szCs w:val="16"/>
                <w:lang w:eastAsia="de-DE"/>
              </w:rPr>
              <w:pPrChange w:id="2791" w:author="Gary Sullivan" w:date="2025-06-04T16:13:00Z" w16du:dateUtc="2025-06-04T23:13:00Z">
                <w:pPr>
                  <w:spacing w:before="0"/>
                  <w:textAlignment w:val="baseline"/>
                </w:pPr>
              </w:pPrChange>
            </w:pPr>
            <w:r w:rsidRPr="001775AF">
              <w:rPr>
                <w:sz w:val="16"/>
                <w:szCs w:val="16"/>
                <w:lang w:eastAsia="de-DE"/>
              </w:rPr>
              <w:t>-16.19%</w:t>
            </w:r>
          </w:p>
        </w:tc>
        <w:tc>
          <w:tcPr>
            <w:tcW w:w="425"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1775AF" w:rsidRDefault="00237471">
            <w:pPr>
              <w:spacing w:before="0"/>
              <w:jc w:val="center"/>
              <w:textAlignment w:val="baseline"/>
              <w:rPr>
                <w:sz w:val="16"/>
                <w:szCs w:val="16"/>
                <w:lang w:eastAsia="de-DE"/>
              </w:rPr>
              <w:pPrChange w:id="2792" w:author="Gary Sullivan" w:date="2025-06-04T16:13:00Z" w16du:dateUtc="2025-06-04T23:13:00Z">
                <w:pPr>
                  <w:spacing w:before="0"/>
                  <w:textAlignment w:val="baseline"/>
                </w:pPr>
              </w:pPrChange>
            </w:pPr>
            <w:r w:rsidRPr="001775AF">
              <w:rPr>
                <w:sz w:val="16"/>
                <w:szCs w:val="16"/>
                <w:lang w:eastAsia="de-DE"/>
              </w:rPr>
              <w:t>-15.14%</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1775AF" w:rsidRDefault="00237471">
            <w:pPr>
              <w:spacing w:before="0"/>
              <w:jc w:val="center"/>
              <w:textAlignment w:val="baseline"/>
              <w:rPr>
                <w:sz w:val="16"/>
                <w:szCs w:val="16"/>
                <w:lang w:eastAsia="de-DE"/>
              </w:rPr>
              <w:pPrChange w:id="2793" w:author="Gary Sullivan" w:date="2025-06-04T16:13:00Z" w16du:dateUtc="2025-06-04T23:13:00Z">
                <w:pPr>
                  <w:spacing w:before="0"/>
                  <w:textAlignment w:val="baseline"/>
                </w:pPr>
              </w:pPrChange>
            </w:pPr>
            <w:r w:rsidRPr="001775AF">
              <w:rPr>
                <w:sz w:val="16"/>
                <w:szCs w:val="16"/>
                <w:lang w:eastAsia="de-DE"/>
              </w:rPr>
              <w:t>-16.83%</w:t>
            </w:r>
          </w:p>
        </w:tc>
        <w:tc>
          <w:tcPr>
            <w:tcW w:w="395" w:type="pct"/>
            <w:tcBorders>
              <w:top w:val="single" w:sz="8" w:space="0" w:color="auto"/>
              <w:left w:val="nil"/>
              <w:bottom w:val="single" w:sz="8" w:space="0" w:color="auto"/>
              <w:right w:val="nil"/>
            </w:tcBorders>
            <w:noWrap/>
            <w:vAlign w:val="center"/>
            <w:hideMark/>
          </w:tcPr>
          <w:p w14:paraId="5CADA50C" w14:textId="77777777" w:rsidR="00237471" w:rsidRPr="001775AF" w:rsidRDefault="00237471">
            <w:pPr>
              <w:spacing w:before="0"/>
              <w:jc w:val="center"/>
              <w:textAlignment w:val="baseline"/>
              <w:rPr>
                <w:sz w:val="16"/>
                <w:szCs w:val="16"/>
                <w:lang w:eastAsia="de-DE"/>
              </w:rPr>
              <w:pPrChange w:id="2794" w:author="Gary Sullivan" w:date="2025-06-04T16:13:00Z" w16du:dateUtc="2025-06-04T23:13:00Z">
                <w:pPr>
                  <w:spacing w:before="0"/>
                  <w:textAlignment w:val="baseline"/>
                </w:pPr>
              </w:pPrChange>
            </w:pPr>
            <w:r w:rsidRPr="001775AF">
              <w:rPr>
                <w:sz w:val="16"/>
                <w:szCs w:val="16"/>
                <w:lang w:eastAsia="de-DE"/>
              </w:rPr>
              <w:t>485.0%</w:t>
            </w:r>
          </w:p>
        </w:tc>
        <w:tc>
          <w:tcPr>
            <w:tcW w:w="395" w:type="pct"/>
            <w:tcBorders>
              <w:top w:val="single" w:sz="8" w:space="0" w:color="auto"/>
              <w:left w:val="nil"/>
              <w:bottom w:val="single" w:sz="8" w:space="0" w:color="auto"/>
              <w:right w:val="single" w:sz="8" w:space="0" w:color="auto"/>
            </w:tcBorders>
            <w:noWrap/>
            <w:vAlign w:val="center"/>
            <w:hideMark/>
          </w:tcPr>
          <w:p w14:paraId="0CA1B818" w14:textId="77777777" w:rsidR="00237471" w:rsidRPr="001775AF" w:rsidRDefault="00237471">
            <w:pPr>
              <w:spacing w:before="0"/>
              <w:jc w:val="center"/>
              <w:textAlignment w:val="baseline"/>
              <w:rPr>
                <w:sz w:val="16"/>
                <w:szCs w:val="16"/>
                <w:lang w:eastAsia="de-DE"/>
              </w:rPr>
              <w:pPrChange w:id="2795" w:author="Gary Sullivan" w:date="2025-06-04T16:13:00Z" w16du:dateUtc="2025-06-04T23:13:00Z">
                <w:pPr>
                  <w:spacing w:before="0"/>
                  <w:textAlignment w:val="baseline"/>
                </w:pPr>
              </w:pPrChange>
            </w:pPr>
            <w:r w:rsidRPr="001775AF">
              <w:rPr>
                <w:sz w:val="16"/>
                <w:szCs w:val="16"/>
                <w:lang w:eastAsia="de-DE"/>
              </w:rPr>
              <w:t>536.2%</w:t>
            </w:r>
          </w:p>
        </w:tc>
      </w:tr>
      <w:tr w:rsidR="009C52FC" w:rsidRPr="00ED61A3" w14:paraId="35190D1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62180EA"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1775AF" w:rsidRDefault="00237471">
            <w:pPr>
              <w:spacing w:before="0"/>
              <w:jc w:val="center"/>
              <w:textAlignment w:val="baseline"/>
              <w:rPr>
                <w:sz w:val="16"/>
                <w:szCs w:val="16"/>
                <w:lang w:eastAsia="de-DE"/>
              </w:rPr>
              <w:pPrChange w:id="2796" w:author="Gary Sullivan" w:date="2025-06-04T16:13:00Z" w16du:dateUtc="2025-06-04T23:13:00Z">
                <w:pPr>
                  <w:spacing w:before="0"/>
                  <w:textAlignment w:val="baseline"/>
                </w:pPr>
              </w:pPrChange>
            </w:pPr>
            <w:r w:rsidRPr="001775AF">
              <w:rPr>
                <w:sz w:val="16"/>
                <w:szCs w:val="16"/>
                <w:lang w:eastAsia="de-DE"/>
              </w:rPr>
              <w:t>11.83%</w:t>
            </w:r>
          </w:p>
        </w:tc>
        <w:tc>
          <w:tcPr>
            <w:tcW w:w="395" w:type="pct"/>
            <w:tcBorders>
              <w:top w:val="single" w:sz="8" w:space="0" w:color="auto"/>
              <w:left w:val="nil"/>
              <w:bottom w:val="nil"/>
              <w:right w:val="nil"/>
            </w:tcBorders>
            <w:shd w:val="clear" w:color="auto" w:fill="FFC7CE"/>
            <w:noWrap/>
            <w:vAlign w:val="center"/>
            <w:hideMark/>
          </w:tcPr>
          <w:p w14:paraId="19C79767" w14:textId="77777777" w:rsidR="00237471" w:rsidRPr="001775AF" w:rsidRDefault="00237471">
            <w:pPr>
              <w:spacing w:before="0"/>
              <w:jc w:val="center"/>
              <w:textAlignment w:val="baseline"/>
              <w:rPr>
                <w:sz w:val="16"/>
                <w:szCs w:val="16"/>
                <w:lang w:eastAsia="de-DE"/>
              </w:rPr>
              <w:pPrChange w:id="2797" w:author="Gary Sullivan" w:date="2025-06-04T16:13:00Z" w16du:dateUtc="2025-06-04T23:13:00Z">
                <w:pPr>
                  <w:spacing w:before="0"/>
                  <w:textAlignment w:val="baseline"/>
                </w:pPr>
              </w:pPrChange>
            </w:pPr>
            <w:r w:rsidRPr="001775AF">
              <w:rPr>
                <w:sz w:val="16"/>
                <w:szCs w:val="16"/>
                <w:lang w:eastAsia="de-DE"/>
              </w:rPr>
              <w:t>13.79%</w:t>
            </w:r>
          </w:p>
        </w:tc>
        <w:tc>
          <w:tcPr>
            <w:tcW w:w="395"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1775AF" w:rsidRDefault="00237471">
            <w:pPr>
              <w:spacing w:before="0"/>
              <w:jc w:val="center"/>
              <w:textAlignment w:val="baseline"/>
              <w:rPr>
                <w:sz w:val="16"/>
                <w:szCs w:val="16"/>
                <w:lang w:eastAsia="de-DE"/>
              </w:rPr>
              <w:pPrChange w:id="2798" w:author="Gary Sullivan" w:date="2025-06-04T16:13:00Z" w16du:dateUtc="2025-06-04T23:13:00Z">
                <w:pPr>
                  <w:spacing w:before="0"/>
                  <w:textAlignment w:val="baseline"/>
                </w:pPr>
              </w:pPrChange>
            </w:pPr>
            <w:r w:rsidRPr="001775AF">
              <w:rPr>
                <w:sz w:val="16"/>
                <w:szCs w:val="16"/>
                <w:lang w:eastAsia="de-DE"/>
              </w:rPr>
              <w:t>15.33%</w:t>
            </w:r>
          </w:p>
        </w:tc>
        <w:tc>
          <w:tcPr>
            <w:tcW w:w="350" w:type="pct"/>
            <w:noWrap/>
            <w:vAlign w:val="center"/>
            <w:hideMark/>
          </w:tcPr>
          <w:p w14:paraId="62D209CB" w14:textId="77777777" w:rsidR="00237471" w:rsidRPr="001775AF" w:rsidRDefault="00237471">
            <w:pPr>
              <w:spacing w:before="0"/>
              <w:jc w:val="center"/>
              <w:textAlignment w:val="baseline"/>
              <w:rPr>
                <w:sz w:val="16"/>
                <w:szCs w:val="16"/>
                <w:lang w:eastAsia="de-DE"/>
              </w:rPr>
              <w:pPrChange w:id="2799" w:author="Gary Sullivan" w:date="2025-06-04T16:13:00Z" w16du:dateUtc="2025-06-04T23:13:00Z">
                <w:pPr>
                  <w:spacing w:before="0"/>
                  <w:textAlignment w:val="baseline"/>
                </w:pPr>
              </w:pPrChange>
            </w:pPr>
            <w:r w:rsidRPr="001775AF">
              <w:rPr>
                <w:sz w:val="16"/>
                <w:szCs w:val="16"/>
                <w:lang w:eastAsia="de-DE"/>
              </w:rPr>
              <w:t>44.9%</w:t>
            </w:r>
          </w:p>
        </w:tc>
        <w:tc>
          <w:tcPr>
            <w:tcW w:w="350" w:type="pct"/>
            <w:noWrap/>
            <w:vAlign w:val="center"/>
            <w:hideMark/>
          </w:tcPr>
          <w:p w14:paraId="2ECE94ED" w14:textId="77777777" w:rsidR="00237471" w:rsidRPr="001775AF" w:rsidRDefault="00237471">
            <w:pPr>
              <w:spacing w:before="0"/>
              <w:jc w:val="center"/>
              <w:textAlignment w:val="baseline"/>
              <w:rPr>
                <w:sz w:val="16"/>
                <w:szCs w:val="16"/>
                <w:lang w:eastAsia="de-DE"/>
              </w:rPr>
              <w:pPrChange w:id="2800" w:author="Gary Sullivan" w:date="2025-06-04T16:13:00Z" w16du:dateUtc="2025-06-04T23:13:00Z">
                <w:pPr>
                  <w:spacing w:before="0"/>
                  <w:textAlignment w:val="baseline"/>
                </w:pPr>
              </w:pPrChange>
            </w:pPr>
            <w:r w:rsidRPr="001775AF">
              <w:rPr>
                <w:sz w:val="16"/>
                <w:szCs w:val="16"/>
                <w:lang w:eastAsia="de-DE"/>
              </w:rPr>
              <w:t>53.7%</w:t>
            </w:r>
          </w:p>
        </w:tc>
        <w:tc>
          <w:tcPr>
            <w:tcW w:w="422" w:type="pct"/>
            <w:tcBorders>
              <w:top w:val="nil"/>
              <w:left w:val="single" w:sz="4" w:space="0" w:color="auto"/>
              <w:bottom w:val="nil"/>
              <w:right w:val="nil"/>
            </w:tcBorders>
            <w:noWrap/>
            <w:vAlign w:val="center"/>
            <w:hideMark/>
          </w:tcPr>
          <w:p w14:paraId="46341C51" w14:textId="77777777" w:rsidR="00237471" w:rsidRPr="001775AF" w:rsidRDefault="00237471">
            <w:pPr>
              <w:spacing w:before="0"/>
              <w:jc w:val="center"/>
              <w:textAlignment w:val="baseline"/>
              <w:rPr>
                <w:sz w:val="16"/>
                <w:szCs w:val="16"/>
                <w:lang w:eastAsia="de-DE"/>
              </w:rPr>
              <w:pPrChange w:id="2801" w:author="Gary Sullivan" w:date="2025-06-04T16:13:00Z" w16du:dateUtc="2025-06-04T23:13:00Z">
                <w:pPr>
                  <w:spacing w:before="0"/>
                  <w:textAlignment w:val="baseline"/>
                </w:pPr>
              </w:pPrChange>
            </w:pPr>
            <w:r w:rsidRPr="001775AF">
              <w:rPr>
                <w:sz w:val="16"/>
                <w:szCs w:val="16"/>
                <w:lang w:eastAsia="de-DE"/>
              </w:rPr>
              <w:t>95%</w:t>
            </w:r>
          </w:p>
        </w:tc>
        <w:tc>
          <w:tcPr>
            <w:tcW w:w="425"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1775AF" w:rsidRDefault="00237471">
            <w:pPr>
              <w:spacing w:before="0"/>
              <w:jc w:val="center"/>
              <w:textAlignment w:val="baseline"/>
              <w:rPr>
                <w:sz w:val="16"/>
                <w:szCs w:val="16"/>
                <w:lang w:eastAsia="de-DE"/>
              </w:rPr>
              <w:pPrChange w:id="2802" w:author="Gary Sullivan" w:date="2025-06-04T16:13:00Z" w16du:dateUtc="2025-06-04T23:13:00Z">
                <w:pPr>
                  <w:spacing w:before="0"/>
                  <w:textAlignment w:val="baseline"/>
                </w:pPr>
              </w:pPrChange>
            </w:pPr>
            <w:r w:rsidRPr="001775AF">
              <w:rPr>
                <w:sz w:val="16"/>
                <w:szCs w:val="16"/>
                <w:lang w:eastAsia="de-DE"/>
              </w:rPr>
              <w:t>-18.79%</w:t>
            </w:r>
          </w:p>
        </w:tc>
        <w:tc>
          <w:tcPr>
            <w:tcW w:w="425" w:type="pct"/>
            <w:tcBorders>
              <w:top w:val="single" w:sz="8" w:space="0" w:color="auto"/>
              <w:left w:val="nil"/>
              <w:bottom w:val="nil"/>
              <w:right w:val="nil"/>
            </w:tcBorders>
            <w:shd w:val="clear" w:color="auto" w:fill="CCFFCC"/>
            <w:noWrap/>
            <w:vAlign w:val="center"/>
            <w:hideMark/>
          </w:tcPr>
          <w:p w14:paraId="25405C83" w14:textId="77777777" w:rsidR="00237471" w:rsidRPr="001775AF" w:rsidRDefault="00237471">
            <w:pPr>
              <w:spacing w:before="0"/>
              <w:jc w:val="center"/>
              <w:textAlignment w:val="baseline"/>
              <w:rPr>
                <w:sz w:val="16"/>
                <w:szCs w:val="16"/>
                <w:lang w:eastAsia="de-DE"/>
              </w:rPr>
              <w:pPrChange w:id="2803" w:author="Gary Sullivan" w:date="2025-06-04T16:13:00Z" w16du:dateUtc="2025-06-04T23:13:00Z">
                <w:pPr>
                  <w:spacing w:before="0"/>
                  <w:textAlignment w:val="baseline"/>
                </w:pPr>
              </w:pPrChange>
            </w:pPr>
            <w:r w:rsidRPr="001775AF">
              <w:rPr>
                <w:sz w:val="16"/>
                <w:szCs w:val="16"/>
                <w:lang w:eastAsia="de-DE"/>
              </w:rPr>
              <w:t>-12.29%</w:t>
            </w:r>
          </w:p>
        </w:tc>
        <w:tc>
          <w:tcPr>
            <w:tcW w:w="425"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1775AF" w:rsidRDefault="00237471">
            <w:pPr>
              <w:spacing w:before="0"/>
              <w:jc w:val="center"/>
              <w:textAlignment w:val="baseline"/>
              <w:rPr>
                <w:sz w:val="16"/>
                <w:szCs w:val="16"/>
                <w:lang w:eastAsia="de-DE"/>
              </w:rPr>
              <w:pPrChange w:id="2804" w:author="Gary Sullivan" w:date="2025-06-04T16:13:00Z" w16du:dateUtc="2025-06-04T23:13:00Z">
                <w:pPr>
                  <w:spacing w:before="0"/>
                  <w:textAlignment w:val="baseline"/>
                </w:pPr>
              </w:pPrChange>
            </w:pPr>
            <w:r w:rsidRPr="001775AF">
              <w:rPr>
                <w:sz w:val="16"/>
                <w:szCs w:val="16"/>
                <w:lang w:eastAsia="de-DE"/>
              </w:rPr>
              <w:t>-12.25%</w:t>
            </w:r>
          </w:p>
        </w:tc>
        <w:tc>
          <w:tcPr>
            <w:tcW w:w="395" w:type="pct"/>
            <w:noWrap/>
            <w:vAlign w:val="center"/>
            <w:hideMark/>
          </w:tcPr>
          <w:p w14:paraId="2F6C7AF6" w14:textId="77777777" w:rsidR="00237471" w:rsidRPr="001775AF" w:rsidRDefault="00237471">
            <w:pPr>
              <w:spacing w:before="0"/>
              <w:jc w:val="center"/>
              <w:textAlignment w:val="baseline"/>
              <w:rPr>
                <w:sz w:val="16"/>
                <w:szCs w:val="16"/>
                <w:lang w:eastAsia="de-DE"/>
              </w:rPr>
              <w:pPrChange w:id="2805" w:author="Gary Sullivan" w:date="2025-06-04T16:13:00Z" w16du:dateUtc="2025-06-04T23:13:00Z">
                <w:pPr>
                  <w:spacing w:before="0"/>
                  <w:textAlignment w:val="baseline"/>
                </w:pPr>
              </w:pPrChange>
            </w:pPr>
            <w:r w:rsidRPr="001775AF">
              <w:rPr>
                <w:sz w:val="16"/>
                <w:szCs w:val="16"/>
                <w:lang w:eastAsia="de-DE"/>
              </w:rPr>
              <w:t>452.2%</w:t>
            </w:r>
          </w:p>
        </w:tc>
        <w:tc>
          <w:tcPr>
            <w:tcW w:w="395" w:type="pct"/>
            <w:tcBorders>
              <w:top w:val="nil"/>
              <w:left w:val="nil"/>
              <w:bottom w:val="nil"/>
              <w:right w:val="single" w:sz="8" w:space="0" w:color="auto"/>
            </w:tcBorders>
            <w:noWrap/>
            <w:vAlign w:val="center"/>
            <w:hideMark/>
          </w:tcPr>
          <w:p w14:paraId="6FB60635" w14:textId="77777777" w:rsidR="00237471" w:rsidRPr="001775AF" w:rsidRDefault="00237471">
            <w:pPr>
              <w:spacing w:before="0"/>
              <w:jc w:val="center"/>
              <w:textAlignment w:val="baseline"/>
              <w:rPr>
                <w:sz w:val="16"/>
                <w:szCs w:val="16"/>
                <w:lang w:eastAsia="de-DE"/>
              </w:rPr>
              <w:pPrChange w:id="2806" w:author="Gary Sullivan" w:date="2025-06-04T16:13:00Z" w16du:dateUtc="2025-06-04T23:13:00Z">
                <w:pPr>
                  <w:spacing w:before="0"/>
                  <w:textAlignment w:val="baseline"/>
                </w:pPr>
              </w:pPrChange>
            </w:pPr>
            <w:r w:rsidRPr="001775AF">
              <w:rPr>
                <w:sz w:val="16"/>
                <w:szCs w:val="16"/>
                <w:lang w:eastAsia="de-DE"/>
              </w:rPr>
              <w:t>625.3%</w:t>
            </w:r>
          </w:p>
        </w:tc>
      </w:tr>
      <w:tr w:rsidR="009C52FC" w:rsidRPr="00ED61A3" w14:paraId="301FDA2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D185D0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4AB50944" w14:textId="77777777" w:rsidR="00237471" w:rsidRPr="001775AF" w:rsidRDefault="00237471">
            <w:pPr>
              <w:spacing w:before="0"/>
              <w:jc w:val="center"/>
              <w:textAlignment w:val="baseline"/>
              <w:rPr>
                <w:sz w:val="16"/>
                <w:szCs w:val="16"/>
                <w:lang w:eastAsia="de-DE"/>
              </w:rPr>
              <w:pPrChange w:id="2807" w:author="Gary Sullivan" w:date="2025-06-04T16:13:00Z" w16du:dateUtc="2025-06-04T23:13:00Z">
                <w:pPr>
                  <w:spacing w:before="0"/>
                  <w:textAlignment w:val="baseline"/>
                </w:pPr>
              </w:pPrChange>
            </w:pPr>
            <w:r w:rsidRPr="001775AF">
              <w:rPr>
                <w:sz w:val="16"/>
                <w:szCs w:val="16"/>
                <w:lang w:eastAsia="de-DE"/>
              </w:rPr>
              <w:t>18.31%</w:t>
            </w:r>
          </w:p>
        </w:tc>
        <w:tc>
          <w:tcPr>
            <w:tcW w:w="395" w:type="pct"/>
            <w:shd w:val="clear" w:color="auto" w:fill="FFC7CE"/>
            <w:noWrap/>
            <w:vAlign w:val="center"/>
            <w:hideMark/>
          </w:tcPr>
          <w:p w14:paraId="1E3152FE" w14:textId="77777777" w:rsidR="00237471" w:rsidRPr="001775AF" w:rsidRDefault="00237471">
            <w:pPr>
              <w:spacing w:before="0"/>
              <w:jc w:val="center"/>
              <w:textAlignment w:val="baseline"/>
              <w:rPr>
                <w:sz w:val="16"/>
                <w:szCs w:val="16"/>
                <w:lang w:eastAsia="de-DE"/>
              </w:rPr>
              <w:pPrChange w:id="2808" w:author="Gary Sullivan" w:date="2025-06-04T16:13:00Z" w16du:dateUtc="2025-06-04T23:13:00Z">
                <w:pPr>
                  <w:spacing w:before="0"/>
                  <w:textAlignment w:val="baseline"/>
                </w:pPr>
              </w:pPrChange>
            </w:pPr>
            <w:r w:rsidRPr="001775AF">
              <w:rPr>
                <w:sz w:val="16"/>
                <w:szCs w:val="16"/>
                <w:lang w:eastAsia="de-DE"/>
              </w:rPr>
              <w:t>20.53%</w:t>
            </w:r>
          </w:p>
        </w:tc>
        <w:tc>
          <w:tcPr>
            <w:tcW w:w="395" w:type="pct"/>
            <w:tcBorders>
              <w:top w:val="nil"/>
              <w:left w:val="nil"/>
              <w:bottom w:val="nil"/>
              <w:right w:val="single" w:sz="4" w:space="0" w:color="auto"/>
            </w:tcBorders>
            <w:shd w:val="clear" w:color="auto" w:fill="FFC7CE"/>
            <w:noWrap/>
            <w:vAlign w:val="center"/>
            <w:hideMark/>
          </w:tcPr>
          <w:p w14:paraId="65499338" w14:textId="77777777" w:rsidR="00237471" w:rsidRPr="001775AF" w:rsidRDefault="00237471">
            <w:pPr>
              <w:spacing w:before="0"/>
              <w:jc w:val="center"/>
              <w:textAlignment w:val="baseline"/>
              <w:rPr>
                <w:sz w:val="16"/>
                <w:szCs w:val="16"/>
                <w:lang w:eastAsia="de-DE"/>
              </w:rPr>
              <w:pPrChange w:id="2809" w:author="Gary Sullivan" w:date="2025-06-04T16:13:00Z" w16du:dateUtc="2025-06-04T23:13:00Z">
                <w:pPr>
                  <w:spacing w:before="0"/>
                  <w:textAlignment w:val="baseline"/>
                </w:pPr>
              </w:pPrChange>
            </w:pPr>
            <w:r w:rsidRPr="001775AF">
              <w:rPr>
                <w:sz w:val="16"/>
                <w:szCs w:val="16"/>
                <w:lang w:eastAsia="de-DE"/>
              </w:rPr>
              <w:t>21.40%</w:t>
            </w:r>
          </w:p>
        </w:tc>
        <w:tc>
          <w:tcPr>
            <w:tcW w:w="350" w:type="pct"/>
            <w:noWrap/>
            <w:vAlign w:val="center"/>
            <w:hideMark/>
          </w:tcPr>
          <w:p w14:paraId="52A1A6FB" w14:textId="77777777" w:rsidR="00237471" w:rsidRPr="001775AF" w:rsidRDefault="00237471">
            <w:pPr>
              <w:spacing w:before="0"/>
              <w:jc w:val="center"/>
              <w:textAlignment w:val="baseline"/>
              <w:rPr>
                <w:sz w:val="16"/>
                <w:szCs w:val="16"/>
                <w:lang w:eastAsia="de-DE"/>
              </w:rPr>
              <w:pPrChange w:id="2810" w:author="Gary Sullivan" w:date="2025-06-04T16:13:00Z" w16du:dateUtc="2025-06-04T23:13:00Z">
                <w:pPr>
                  <w:spacing w:before="0"/>
                  <w:textAlignment w:val="baseline"/>
                </w:pPr>
              </w:pPrChange>
            </w:pPr>
            <w:r w:rsidRPr="001775AF">
              <w:rPr>
                <w:sz w:val="16"/>
                <w:szCs w:val="16"/>
                <w:lang w:eastAsia="de-DE"/>
              </w:rPr>
              <w:t>38.8%</w:t>
            </w:r>
          </w:p>
        </w:tc>
        <w:tc>
          <w:tcPr>
            <w:tcW w:w="350" w:type="pct"/>
            <w:noWrap/>
            <w:vAlign w:val="center"/>
            <w:hideMark/>
          </w:tcPr>
          <w:p w14:paraId="1E8FCAA5" w14:textId="77777777" w:rsidR="00237471" w:rsidRPr="001775AF" w:rsidRDefault="00237471">
            <w:pPr>
              <w:spacing w:before="0"/>
              <w:jc w:val="center"/>
              <w:textAlignment w:val="baseline"/>
              <w:rPr>
                <w:sz w:val="16"/>
                <w:szCs w:val="16"/>
                <w:lang w:eastAsia="de-DE"/>
              </w:rPr>
              <w:pPrChange w:id="2811" w:author="Gary Sullivan" w:date="2025-06-04T16:13:00Z" w16du:dateUtc="2025-06-04T23:13:00Z">
                <w:pPr>
                  <w:spacing w:before="0"/>
                  <w:textAlignment w:val="baseline"/>
                </w:pPr>
              </w:pPrChange>
            </w:pPr>
            <w:r w:rsidRPr="001775AF">
              <w:rPr>
                <w:sz w:val="16"/>
                <w:szCs w:val="16"/>
                <w:lang w:eastAsia="de-DE"/>
              </w:rPr>
              <w:t>60.2%</w:t>
            </w:r>
          </w:p>
        </w:tc>
        <w:tc>
          <w:tcPr>
            <w:tcW w:w="422" w:type="pct"/>
            <w:tcBorders>
              <w:top w:val="nil"/>
              <w:left w:val="single" w:sz="4" w:space="0" w:color="auto"/>
              <w:bottom w:val="nil"/>
              <w:right w:val="nil"/>
            </w:tcBorders>
            <w:noWrap/>
            <w:vAlign w:val="center"/>
            <w:hideMark/>
          </w:tcPr>
          <w:p w14:paraId="0D5DDF28" w14:textId="77777777" w:rsidR="00237471" w:rsidRPr="001775AF" w:rsidRDefault="00237471">
            <w:pPr>
              <w:spacing w:before="0"/>
              <w:jc w:val="center"/>
              <w:textAlignment w:val="baseline"/>
              <w:rPr>
                <w:sz w:val="16"/>
                <w:szCs w:val="16"/>
                <w:lang w:eastAsia="de-DE"/>
              </w:rPr>
              <w:pPrChange w:id="2812" w:author="Gary Sullivan" w:date="2025-06-04T16:13:00Z" w16du:dateUtc="2025-06-04T23:13:00Z">
                <w:pPr>
                  <w:spacing w:before="0"/>
                  <w:textAlignment w:val="baseline"/>
                </w:pPr>
              </w:pPrChange>
            </w:pPr>
            <w:r w:rsidRPr="001775AF">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6546B262" w14:textId="77777777" w:rsidR="00237471" w:rsidRPr="001775AF" w:rsidRDefault="00237471">
            <w:pPr>
              <w:spacing w:before="0"/>
              <w:jc w:val="center"/>
              <w:textAlignment w:val="baseline"/>
              <w:rPr>
                <w:sz w:val="16"/>
                <w:szCs w:val="16"/>
                <w:lang w:eastAsia="de-DE"/>
              </w:rPr>
              <w:pPrChange w:id="2813" w:author="Gary Sullivan" w:date="2025-06-04T16:13:00Z" w16du:dateUtc="2025-06-04T23:13:00Z">
                <w:pPr>
                  <w:spacing w:before="0"/>
                  <w:textAlignment w:val="baseline"/>
                </w:pPr>
              </w:pPrChange>
            </w:pPr>
            <w:r w:rsidRPr="001775AF">
              <w:rPr>
                <w:sz w:val="16"/>
                <w:szCs w:val="16"/>
                <w:lang w:eastAsia="de-DE"/>
              </w:rPr>
              <w:t>-21.06%</w:t>
            </w:r>
          </w:p>
        </w:tc>
        <w:tc>
          <w:tcPr>
            <w:tcW w:w="425" w:type="pct"/>
            <w:shd w:val="clear" w:color="auto" w:fill="CCFFCC"/>
            <w:noWrap/>
            <w:vAlign w:val="center"/>
            <w:hideMark/>
          </w:tcPr>
          <w:p w14:paraId="643643EC" w14:textId="77777777" w:rsidR="00237471" w:rsidRPr="001775AF" w:rsidRDefault="00237471">
            <w:pPr>
              <w:spacing w:before="0"/>
              <w:jc w:val="center"/>
              <w:textAlignment w:val="baseline"/>
              <w:rPr>
                <w:sz w:val="16"/>
                <w:szCs w:val="16"/>
                <w:lang w:eastAsia="de-DE"/>
              </w:rPr>
              <w:pPrChange w:id="2814" w:author="Gary Sullivan" w:date="2025-06-04T16:13:00Z" w16du:dateUtc="2025-06-04T23:13:00Z">
                <w:pPr>
                  <w:spacing w:before="0"/>
                  <w:textAlignment w:val="baseline"/>
                </w:pPr>
              </w:pPrChange>
            </w:pPr>
            <w:r w:rsidRPr="001775AF">
              <w:rPr>
                <w:sz w:val="16"/>
                <w:szCs w:val="16"/>
                <w:lang w:eastAsia="de-DE"/>
              </w:rPr>
              <w:t>-22.56%</w:t>
            </w:r>
          </w:p>
        </w:tc>
        <w:tc>
          <w:tcPr>
            <w:tcW w:w="425" w:type="pct"/>
            <w:tcBorders>
              <w:top w:val="nil"/>
              <w:left w:val="nil"/>
              <w:bottom w:val="nil"/>
              <w:right w:val="single" w:sz="4" w:space="0" w:color="auto"/>
            </w:tcBorders>
            <w:shd w:val="clear" w:color="auto" w:fill="CCFFCC"/>
            <w:noWrap/>
            <w:vAlign w:val="center"/>
            <w:hideMark/>
          </w:tcPr>
          <w:p w14:paraId="10D8AB46" w14:textId="77777777" w:rsidR="00237471" w:rsidRPr="001775AF" w:rsidRDefault="00237471">
            <w:pPr>
              <w:spacing w:before="0"/>
              <w:jc w:val="center"/>
              <w:textAlignment w:val="baseline"/>
              <w:rPr>
                <w:sz w:val="16"/>
                <w:szCs w:val="16"/>
                <w:lang w:eastAsia="de-DE"/>
              </w:rPr>
              <w:pPrChange w:id="2815" w:author="Gary Sullivan" w:date="2025-06-04T16:13:00Z" w16du:dateUtc="2025-06-04T23:13:00Z">
                <w:pPr>
                  <w:spacing w:before="0"/>
                  <w:textAlignment w:val="baseline"/>
                </w:pPr>
              </w:pPrChange>
            </w:pPr>
            <w:r w:rsidRPr="001775AF">
              <w:rPr>
                <w:sz w:val="16"/>
                <w:szCs w:val="16"/>
                <w:lang w:eastAsia="de-DE"/>
              </w:rPr>
              <w:t>-22.52%</w:t>
            </w:r>
          </w:p>
        </w:tc>
        <w:tc>
          <w:tcPr>
            <w:tcW w:w="395" w:type="pct"/>
            <w:noWrap/>
            <w:vAlign w:val="center"/>
            <w:hideMark/>
          </w:tcPr>
          <w:p w14:paraId="632F5D8A" w14:textId="77777777" w:rsidR="00237471" w:rsidRPr="001775AF" w:rsidRDefault="00237471">
            <w:pPr>
              <w:spacing w:before="0"/>
              <w:jc w:val="center"/>
              <w:textAlignment w:val="baseline"/>
              <w:rPr>
                <w:sz w:val="16"/>
                <w:szCs w:val="16"/>
                <w:lang w:eastAsia="de-DE"/>
              </w:rPr>
              <w:pPrChange w:id="2816" w:author="Gary Sullivan" w:date="2025-06-04T16:13:00Z" w16du:dateUtc="2025-06-04T23:13:00Z">
                <w:pPr>
                  <w:spacing w:before="0"/>
                  <w:textAlignment w:val="baseline"/>
                </w:pPr>
              </w:pPrChange>
            </w:pPr>
            <w:r w:rsidRPr="001775AF">
              <w:rPr>
                <w:sz w:val="16"/>
                <w:szCs w:val="16"/>
                <w:lang w:eastAsia="de-DE"/>
              </w:rPr>
              <w:t>441.8%</w:t>
            </w:r>
          </w:p>
        </w:tc>
        <w:tc>
          <w:tcPr>
            <w:tcW w:w="395" w:type="pct"/>
            <w:tcBorders>
              <w:top w:val="nil"/>
              <w:left w:val="nil"/>
              <w:bottom w:val="nil"/>
              <w:right w:val="single" w:sz="8" w:space="0" w:color="auto"/>
            </w:tcBorders>
            <w:noWrap/>
            <w:vAlign w:val="center"/>
            <w:hideMark/>
          </w:tcPr>
          <w:p w14:paraId="2B24716B" w14:textId="77777777" w:rsidR="00237471" w:rsidRPr="001775AF" w:rsidRDefault="00237471">
            <w:pPr>
              <w:spacing w:before="0"/>
              <w:jc w:val="center"/>
              <w:textAlignment w:val="baseline"/>
              <w:rPr>
                <w:sz w:val="16"/>
                <w:szCs w:val="16"/>
                <w:lang w:eastAsia="de-DE"/>
              </w:rPr>
              <w:pPrChange w:id="2817" w:author="Gary Sullivan" w:date="2025-06-04T16:13:00Z" w16du:dateUtc="2025-06-04T23:13:00Z">
                <w:pPr>
                  <w:spacing w:before="0"/>
                  <w:textAlignment w:val="baseline"/>
                </w:pPr>
              </w:pPrChange>
            </w:pPr>
            <w:r w:rsidRPr="001775AF">
              <w:rPr>
                <w:sz w:val="16"/>
                <w:szCs w:val="16"/>
                <w:lang w:eastAsia="de-DE"/>
              </w:rPr>
              <w:t>411.3%</w:t>
            </w:r>
          </w:p>
        </w:tc>
      </w:tr>
      <w:tr w:rsidR="009C52FC" w:rsidRPr="00ED61A3" w14:paraId="66DD0857"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51001009"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1775AF" w:rsidRDefault="00237471">
            <w:pPr>
              <w:spacing w:before="0"/>
              <w:jc w:val="center"/>
              <w:textAlignment w:val="baseline"/>
              <w:rPr>
                <w:sz w:val="16"/>
                <w:szCs w:val="16"/>
                <w:lang w:eastAsia="de-DE"/>
              </w:rPr>
              <w:pPrChange w:id="2818" w:author="Gary Sullivan" w:date="2025-06-04T16:13:00Z" w16du:dateUtc="2025-06-04T23:13:00Z">
                <w:pPr>
                  <w:spacing w:before="0"/>
                  <w:textAlignment w:val="baseline"/>
                </w:pPr>
              </w:pPrChange>
            </w:pPr>
            <w:r w:rsidRPr="001775AF">
              <w:rPr>
                <w:sz w:val="16"/>
                <w:szCs w:val="16"/>
                <w:lang w:eastAsia="de-DE"/>
              </w:rPr>
              <w:t>20.18%</w:t>
            </w:r>
          </w:p>
        </w:tc>
        <w:tc>
          <w:tcPr>
            <w:tcW w:w="395" w:type="pct"/>
            <w:tcBorders>
              <w:top w:val="nil"/>
              <w:left w:val="nil"/>
              <w:bottom w:val="single" w:sz="8" w:space="0" w:color="auto"/>
              <w:right w:val="nil"/>
            </w:tcBorders>
            <w:shd w:val="clear" w:color="auto" w:fill="FFC7CE"/>
            <w:noWrap/>
            <w:vAlign w:val="center"/>
            <w:hideMark/>
          </w:tcPr>
          <w:p w14:paraId="1F3ADFC3" w14:textId="77777777" w:rsidR="00237471" w:rsidRPr="001775AF" w:rsidRDefault="00237471">
            <w:pPr>
              <w:spacing w:before="0"/>
              <w:jc w:val="center"/>
              <w:textAlignment w:val="baseline"/>
              <w:rPr>
                <w:sz w:val="16"/>
                <w:szCs w:val="16"/>
                <w:lang w:eastAsia="de-DE"/>
              </w:rPr>
              <w:pPrChange w:id="2819" w:author="Gary Sullivan" w:date="2025-06-04T16:13:00Z" w16du:dateUtc="2025-06-04T23:13:00Z">
                <w:pPr>
                  <w:spacing w:before="0"/>
                  <w:textAlignment w:val="baseline"/>
                </w:pPr>
              </w:pPrChange>
            </w:pPr>
            <w:r w:rsidRPr="001775AF">
              <w:rPr>
                <w:sz w:val="16"/>
                <w:szCs w:val="16"/>
                <w:lang w:eastAsia="de-DE"/>
              </w:rPr>
              <w:t>25.20%</w:t>
            </w:r>
          </w:p>
        </w:tc>
        <w:tc>
          <w:tcPr>
            <w:tcW w:w="395"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1775AF" w:rsidRDefault="00237471">
            <w:pPr>
              <w:spacing w:before="0"/>
              <w:jc w:val="center"/>
              <w:textAlignment w:val="baseline"/>
              <w:rPr>
                <w:sz w:val="16"/>
                <w:szCs w:val="16"/>
                <w:lang w:eastAsia="de-DE"/>
              </w:rPr>
              <w:pPrChange w:id="2820" w:author="Gary Sullivan" w:date="2025-06-04T16:13:00Z" w16du:dateUtc="2025-06-04T23:13:00Z">
                <w:pPr>
                  <w:spacing w:before="0"/>
                  <w:textAlignment w:val="baseline"/>
                </w:pPr>
              </w:pPrChange>
            </w:pPr>
            <w:r w:rsidRPr="001775AF">
              <w:rPr>
                <w:sz w:val="16"/>
                <w:szCs w:val="16"/>
                <w:lang w:eastAsia="de-DE"/>
              </w:rPr>
              <w:t>26.00%</w:t>
            </w:r>
          </w:p>
        </w:tc>
        <w:tc>
          <w:tcPr>
            <w:tcW w:w="350" w:type="pct"/>
            <w:tcBorders>
              <w:top w:val="nil"/>
              <w:left w:val="nil"/>
              <w:bottom w:val="single" w:sz="8" w:space="0" w:color="auto"/>
              <w:right w:val="nil"/>
            </w:tcBorders>
            <w:noWrap/>
            <w:vAlign w:val="center"/>
            <w:hideMark/>
          </w:tcPr>
          <w:p w14:paraId="0F9F4372" w14:textId="77777777" w:rsidR="00237471" w:rsidRPr="001775AF" w:rsidRDefault="00237471">
            <w:pPr>
              <w:spacing w:before="0"/>
              <w:jc w:val="center"/>
              <w:textAlignment w:val="baseline"/>
              <w:rPr>
                <w:sz w:val="16"/>
                <w:szCs w:val="16"/>
                <w:lang w:eastAsia="de-DE"/>
              </w:rPr>
              <w:pPrChange w:id="2821" w:author="Gary Sullivan" w:date="2025-06-04T16:13:00Z" w16du:dateUtc="2025-06-04T23:13:00Z">
                <w:pPr>
                  <w:spacing w:before="0"/>
                  <w:textAlignment w:val="baseline"/>
                </w:pPr>
              </w:pPrChange>
            </w:pPr>
            <w:r w:rsidRPr="001775AF">
              <w:rPr>
                <w:sz w:val="16"/>
                <w:szCs w:val="16"/>
                <w:lang w:eastAsia="de-DE"/>
              </w:rPr>
              <w:t>38.8%</w:t>
            </w:r>
          </w:p>
        </w:tc>
        <w:tc>
          <w:tcPr>
            <w:tcW w:w="350" w:type="pct"/>
            <w:tcBorders>
              <w:top w:val="nil"/>
              <w:left w:val="nil"/>
              <w:bottom w:val="single" w:sz="8" w:space="0" w:color="auto"/>
              <w:right w:val="nil"/>
            </w:tcBorders>
            <w:noWrap/>
            <w:vAlign w:val="center"/>
            <w:hideMark/>
          </w:tcPr>
          <w:p w14:paraId="6BEB2488" w14:textId="77777777" w:rsidR="00237471" w:rsidRPr="001775AF" w:rsidRDefault="00237471">
            <w:pPr>
              <w:spacing w:before="0"/>
              <w:jc w:val="center"/>
              <w:textAlignment w:val="baseline"/>
              <w:rPr>
                <w:sz w:val="16"/>
                <w:szCs w:val="16"/>
                <w:lang w:eastAsia="de-DE"/>
              </w:rPr>
              <w:pPrChange w:id="2822" w:author="Gary Sullivan" w:date="2025-06-04T16:13:00Z" w16du:dateUtc="2025-06-04T23:13:00Z">
                <w:pPr>
                  <w:spacing w:before="0"/>
                  <w:textAlignment w:val="baseline"/>
                </w:pPr>
              </w:pPrChange>
            </w:pPr>
            <w:r w:rsidRPr="001775AF">
              <w:rPr>
                <w:sz w:val="16"/>
                <w:szCs w:val="16"/>
                <w:lang w:eastAsia="de-DE"/>
              </w:rPr>
              <w:t>54.6%</w:t>
            </w:r>
          </w:p>
        </w:tc>
        <w:tc>
          <w:tcPr>
            <w:tcW w:w="422" w:type="pct"/>
            <w:tcBorders>
              <w:top w:val="nil"/>
              <w:left w:val="single" w:sz="4" w:space="0" w:color="auto"/>
              <w:bottom w:val="single" w:sz="8" w:space="0" w:color="auto"/>
              <w:right w:val="nil"/>
            </w:tcBorders>
            <w:noWrap/>
            <w:vAlign w:val="center"/>
            <w:hideMark/>
          </w:tcPr>
          <w:p w14:paraId="36E5777C" w14:textId="77777777" w:rsidR="00237471" w:rsidRPr="001775AF" w:rsidRDefault="00237471">
            <w:pPr>
              <w:spacing w:before="0"/>
              <w:jc w:val="center"/>
              <w:textAlignment w:val="baseline"/>
              <w:rPr>
                <w:sz w:val="16"/>
                <w:szCs w:val="16"/>
                <w:lang w:eastAsia="de-DE"/>
              </w:rPr>
              <w:pPrChange w:id="2823" w:author="Gary Sullivan" w:date="2025-06-04T16:13:00Z" w16du:dateUtc="2025-06-04T23:13:00Z">
                <w:pPr>
                  <w:spacing w:before="0"/>
                  <w:textAlignment w:val="baseline"/>
                </w:pPr>
              </w:pPrChange>
            </w:pPr>
            <w:r w:rsidRPr="001775AF">
              <w:rPr>
                <w:sz w:val="16"/>
                <w:szCs w:val="16"/>
                <w:lang w:eastAsia="de-DE"/>
              </w:rPr>
              <w:t>89%</w:t>
            </w:r>
          </w:p>
        </w:tc>
        <w:tc>
          <w:tcPr>
            <w:tcW w:w="425"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1775AF" w:rsidRDefault="00237471">
            <w:pPr>
              <w:spacing w:before="0"/>
              <w:jc w:val="center"/>
              <w:textAlignment w:val="baseline"/>
              <w:rPr>
                <w:sz w:val="16"/>
                <w:szCs w:val="16"/>
                <w:lang w:eastAsia="de-DE"/>
              </w:rPr>
              <w:pPrChange w:id="2824" w:author="Gary Sullivan" w:date="2025-06-04T16:13:00Z" w16du:dateUtc="2025-06-04T23:13:00Z">
                <w:pPr>
                  <w:spacing w:before="0"/>
                  <w:textAlignment w:val="baseline"/>
                </w:pPr>
              </w:pPrChange>
            </w:pPr>
            <w:r w:rsidRPr="001775AF">
              <w:rPr>
                <w:sz w:val="16"/>
                <w:szCs w:val="16"/>
                <w:lang w:eastAsia="de-DE"/>
              </w:rPr>
              <w:t>-31.10%</w:t>
            </w:r>
          </w:p>
        </w:tc>
        <w:tc>
          <w:tcPr>
            <w:tcW w:w="425" w:type="pct"/>
            <w:tcBorders>
              <w:top w:val="nil"/>
              <w:left w:val="nil"/>
              <w:bottom w:val="single" w:sz="8" w:space="0" w:color="auto"/>
              <w:right w:val="nil"/>
            </w:tcBorders>
            <w:shd w:val="clear" w:color="auto" w:fill="CCFFCC"/>
            <w:noWrap/>
            <w:vAlign w:val="center"/>
            <w:hideMark/>
          </w:tcPr>
          <w:p w14:paraId="6816679F" w14:textId="77777777" w:rsidR="00237471" w:rsidRPr="001775AF" w:rsidRDefault="00237471">
            <w:pPr>
              <w:spacing w:before="0"/>
              <w:jc w:val="center"/>
              <w:textAlignment w:val="baseline"/>
              <w:rPr>
                <w:sz w:val="16"/>
                <w:szCs w:val="16"/>
                <w:lang w:eastAsia="de-DE"/>
              </w:rPr>
              <w:pPrChange w:id="2825" w:author="Gary Sullivan" w:date="2025-06-04T16:13:00Z" w16du:dateUtc="2025-06-04T23:13:00Z">
                <w:pPr>
                  <w:spacing w:before="0"/>
                  <w:textAlignment w:val="baseline"/>
                </w:pPr>
              </w:pPrChange>
            </w:pPr>
            <w:r w:rsidRPr="001775AF">
              <w:rPr>
                <w:sz w:val="16"/>
                <w:szCs w:val="16"/>
                <w:lang w:eastAsia="de-DE"/>
              </w:rPr>
              <w:t>-34.95%</w:t>
            </w:r>
          </w:p>
        </w:tc>
        <w:tc>
          <w:tcPr>
            <w:tcW w:w="425"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1775AF" w:rsidRDefault="00237471">
            <w:pPr>
              <w:spacing w:before="0"/>
              <w:jc w:val="center"/>
              <w:textAlignment w:val="baseline"/>
              <w:rPr>
                <w:sz w:val="16"/>
                <w:szCs w:val="16"/>
                <w:lang w:eastAsia="de-DE"/>
              </w:rPr>
              <w:pPrChange w:id="2826" w:author="Gary Sullivan" w:date="2025-06-04T16:13:00Z" w16du:dateUtc="2025-06-04T23:13:00Z">
                <w:pPr>
                  <w:spacing w:before="0"/>
                  <w:textAlignment w:val="baseline"/>
                </w:pPr>
              </w:pPrChange>
            </w:pPr>
            <w:r w:rsidRPr="001775AF">
              <w:rPr>
                <w:sz w:val="16"/>
                <w:szCs w:val="16"/>
                <w:lang w:eastAsia="de-DE"/>
              </w:rPr>
              <w:t>-34.38%</w:t>
            </w:r>
          </w:p>
        </w:tc>
        <w:tc>
          <w:tcPr>
            <w:tcW w:w="395" w:type="pct"/>
            <w:tcBorders>
              <w:top w:val="nil"/>
              <w:left w:val="nil"/>
              <w:bottom w:val="single" w:sz="8" w:space="0" w:color="auto"/>
              <w:right w:val="nil"/>
            </w:tcBorders>
            <w:noWrap/>
            <w:vAlign w:val="center"/>
            <w:hideMark/>
          </w:tcPr>
          <w:p w14:paraId="0B301F49" w14:textId="77777777" w:rsidR="00237471" w:rsidRPr="001775AF" w:rsidRDefault="00237471">
            <w:pPr>
              <w:spacing w:before="0"/>
              <w:jc w:val="center"/>
              <w:textAlignment w:val="baseline"/>
              <w:rPr>
                <w:sz w:val="16"/>
                <w:szCs w:val="16"/>
                <w:lang w:eastAsia="de-DE"/>
              </w:rPr>
              <w:pPrChange w:id="2827" w:author="Gary Sullivan" w:date="2025-06-04T16:13:00Z" w16du:dateUtc="2025-06-04T23:13:00Z">
                <w:pPr>
                  <w:spacing w:before="0"/>
                  <w:textAlignment w:val="baseline"/>
                </w:pPr>
              </w:pPrChange>
            </w:pPr>
            <w:r w:rsidRPr="001775AF">
              <w:rPr>
                <w:sz w:val="16"/>
                <w:szCs w:val="16"/>
                <w:lang w:eastAsia="de-DE"/>
              </w:rPr>
              <w:t>403.3%</w:t>
            </w:r>
          </w:p>
        </w:tc>
        <w:tc>
          <w:tcPr>
            <w:tcW w:w="395" w:type="pct"/>
            <w:tcBorders>
              <w:top w:val="nil"/>
              <w:left w:val="nil"/>
              <w:bottom w:val="single" w:sz="8" w:space="0" w:color="auto"/>
              <w:right w:val="single" w:sz="8" w:space="0" w:color="auto"/>
            </w:tcBorders>
            <w:noWrap/>
            <w:vAlign w:val="center"/>
            <w:hideMark/>
          </w:tcPr>
          <w:p w14:paraId="502CEF16" w14:textId="77777777" w:rsidR="00237471" w:rsidRPr="001775AF" w:rsidRDefault="00237471">
            <w:pPr>
              <w:spacing w:before="0"/>
              <w:jc w:val="center"/>
              <w:textAlignment w:val="baseline"/>
              <w:rPr>
                <w:sz w:val="16"/>
                <w:szCs w:val="16"/>
                <w:lang w:eastAsia="de-DE"/>
              </w:rPr>
              <w:pPrChange w:id="2828" w:author="Gary Sullivan" w:date="2025-06-04T16:13:00Z" w16du:dateUtc="2025-06-04T23:13:00Z">
                <w:pPr>
                  <w:spacing w:before="0"/>
                  <w:textAlignment w:val="baseline"/>
                </w:pPr>
              </w:pPrChange>
            </w:pPr>
            <w:r w:rsidRPr="001775AF">
              <w:rPr>
                <w:sz w:val="16"/>
                <w:szCs w:val="16"/>
                <w:lang w:eastAsia="de-DE"/>
              </w:rPr>
              <w:t>309.2%</w:t>
            </w:r>
          </w:p>
        </w:tc>
      </w:tr>
      <w:tr w:rsidR="00237471" w:rsidRPr="00ED61A3" w14:paraId="124DB275" w14:textId="77777777" w:rsidTr="009C52FC">
        <w:trPr>
          <w:trHeight w:val="255"/>
        </w:trPr>
        <w:tc>
          <w:tcPr>
            <w:tcW w:w="626" w:type="pct"/>
            <w:noWrap/>
            <w:vAlign w:val="center"/>
            <w:hideMark/>
          </w:tcPr>
          <w:p w14:paraId="4895DA48" w14:textId="77777777" w:rsidR="00237471" w:rsidRPr="001775AF" w:rsidRDefault="00237471" w:rsidP="009C52FC">
            <w:pPr>
              <w:spacing w:before="0"/>
              <w:textAlignment w:val="baseline"/>
              <w:rPr>
                <w:sz w:val="16"/>
                <w:szCs w:val="16"/>
                <w:lang w:eastAsia="de-DE"/>
              </w:rPr>
            </w:pPr>
          </w:p>
        </w:tc>
        <w:tc>
          <w:tcPr>
            <w:tcW w:w="395" w:type="pct"/>
            <w:noWrap/>
            <w:vAlign w:val="bottom"/>
            <w:hideMark/>
          </w:tcPr>
          <w:p w14:paraId="37E3CC7B" w14:textId="77777777" w:rsidR="00237471" w:rsidRPr="001775AF" w:rsidRDefault="00237471">
            <w:pPr>
              <w:spacing w:before="0"/>
              <w:jc w:val="center"/>
              <w:textAlignment w:val="baseline"/>
              <w:rPr>
                <w:sz w:val="16"/>
                <w:szCs w:val="16"/>
                <w:lang w:val="de-DE" w:eastAsia="de-DE"/>
              </w:rPr>
              <w:pPrChange w:id="2829" w:author="Gary Sullivan" w:date="2025-06-04T16:13:00Z" w16du:dateUtc="2025-06-04T23:13:00Z">
                <w:pPr>
                  <w:spacing w:before="0"/>
                  <w:textAlignment w:val="baseline"/>
                </w:pPr>
              </w:pPrChange>
            </w:pPr>
          </w:p>
        </w:tc>
        <w:tc>
          <w:tcPr>
            <w:tcW w:w="395" w:type="pct"/>
            <w:noWrap/>
            <w:vAlign w:val="bottom"/>
            <w:hideMark/>
          </w:tcPr>
          <w:p w14:paraId="392859BC" w14:textId="77777777" w:rsidR="00237471" w:rsidRPr="001775AF" w:rsidRDefault="00237471">
            <w:pPr>
              <w:spacing w:before="0"/>
              <w:jc w:val="center"/>
              <w:textAlignment w:val="baseline"/>
              <w:rPr>
                <w:sz w:val="16"/>
                <w:szCs w:val="16"/>
                <w:lang w:val="de-DE" w:eastAsia="de-DE"/>
              </w:rPr>
              <w:pPrChange w:id="2830" w:author="Gary Sullivan" w:date="2025-06-04T16:13:00Z" w16du:dateUtc="2025-06-04T23:13:00Z">
                <w:pPr>
                  <w:spacing w:before="0"/>
                  <w:textAlignment w:val="baseline"/>
                </w:pPr>
              </w:pPrChange>
            </w:pPr>
          </w:p>
        </w:tc>
        <w:tc>
          <w:tcPr>
            <w:tcW w:w="395" w:type="pct"/>
            <w:noWrap/>
            <w:vAlign w:val="bottom"/>
            <w:hideMark/>
          </w:tcPr>
          <w:p w14:paraId="5C074CF9" w14:textId="77777777" w:rsidR="00237471" w:rsidRPr="001775AF" w:rsidRDefault="00237471">
            <w:pPr>
              <w:spacing w:before="0"/>
              <w:jc w:val="center"/>
              <w:textAlignment w:val="baseline"/>
              <w:rPr>
                <w:sz w:val="16"/>
                <w:szCs w:val="16"/>
                <w:lang w:val="de-DE" w:eastAsia="de-DE"/>
              </w:rPr>
              <w:pPrChange w:id="2831" w:author="Gary Sullivan" w:date="2025-06-04T16:13:00Z" w16du:dateUtc="2025-06-04T23:13:00Z">
                <w:pPr>
                  <w:spacing w:before="0"/>
                  <w:textAlignment w:val="baseline"/>
                </w:pPr>
              </w:pPrChange>
            </w:pPr>
          </w:p>
        </w:tc>
        <w:tc>
          <w:tcPr>
            <w:tcW w:w="350" w:type="pct"/>
            <w:noWrap/>
            <w:vAlign w:val="bottom"/>
            <w:hideMark/>
          </w:tcPr>
          <w:p w14:paraId="1F20D7D5" w14:textId="77777777" w:rsidR="00237471" w:rsidRPr="001775AF" w:rsidRDefault="00237471">
            <w:pPr>
              <w:spacing w:before="0"/>
              <w:jc w:val="center"/>
              <w:textAlignment w:val="baseline"/>
              <w:rPr>
                <w:sz w:val="16"/>
                <w:szCs w:val="16"/>
                <w:lang w:val="de-DE" w:eastAsia="de-DE"/>
              </w:rPr>
              <w:pPrChange w:id="2832" w:author="Gary Sullivan" w:date="2025-06-04T16:13:00Z" w16du:dateUtc="2025-06-04T23:13:00Z">
                <w:pPr>
                  <w:spacing w:before="0"/>
                  <w:textAlignment w:val="baseline"/>
                </w:pPr>
              </w:pPrChange>
            </w:pPr>
          </w:p>
        </w:tc>
        <w:tc>
          <w:tcPr>
            <w:tcW w:w="350" w:type="pct"/>
            <w:noWrap/>
            <w:vAlign w:val="bottom"/>
            <w:hideMark/>
          </w:tcPr>
          <w:p w14:paraId="4A04C505" w14:textId="77777777" w:rsidR="00237471" w:rsidRPr="001775AF" w:rsidRDefault="00237471">
            <w:pPr>
              <w:spacing w:before="0"/>
              <w:jc w:val="center"/>
              <w:textAlignment w:val="baseline"/>
              <w:rPr>
                <w:sz w:val="16"/>
                <w:szCs w:val="16"/>
                <w:lang w:val="de-DE" w:eastAsia="de-DE"/>
              </w:rPr>
              <w:pPrChange w:id="2833" w:author="Gary Sullivan" w:date="2025-06-04T16:13:00Z" w16du:dateUtc="2025-06-04T23:13:00Z">
                <w:pPr>
                  <w:spacing w:before="0"/>
                  <w:textAlignment w:val="baseline"/>
                </w:pPr>
              </w:pPrChange>
            </w:pPr>
          </w:p>
        </w:tc>
        <w:tc>
          <w:tcPr>
            <w:tcW w:w="422" w:type="pct"/>
            <w:noWrap/>
            <w:vAlign w:val="bottom"/>
            <w:hideMark/>
          </w:tcPr>
          <w:p w14:paraId="340724F6" w14:textId="77777777" w:rsidR="00237471" w:rsidRPr="001775AF" w:rsidRDefault="00237471">
            <w:pPr>
              <w:spacing w:before="0"/>
              <w:jc w:val="center"/>
              <w:textAlignment w:val="baseline"/>
              <w:rPr>
                <w:sz w:val="16"/>
                <w:szCs w:val="16"/>
                <w:lang w:val="de-DE" w:eastAsia="de-DE"/>
              </w:rPr>
              <w:pPrChange w:id="2834" w:author="Gary Sullivan" w:date="2025-06-04T16:13:00Z" w16du:dateUtc="2025-06-04T23:13:00Z">
                <w:pPr>
                  <w:spacing w:before="0"/>
                  <w:textAlignment w:val="baseline"/>
                </w:pPr>
              </w:pPrChange>
            </w:pPr>
          </w:p>
        </w:tc>
        <w:tc>
          <w:tcPr>
            <w:tcW w:w="425" w:type="pct"/>
            <w:noWrap/>
            <w:vAlign w:val="bottom"/>
            <w:hideMark/>
          </w:tcPr>
          <w:p w14:paraId="1121CA89" w14:textId="77777777" w:rsidR="00237471" w:rsidRPr="001775AF" w:rsidRDefault="00237471">
            <w:pPr>
              <w:spacing w:before="0"/>
              <w:jc w:val="center"/>
              <w:textAlignment w:val="baseline"/>
              <w:rPr>
                <w:sz w:val="16"/>
                <w:szCs w:val="16"/>
                <w:lang w:val="de-DE" w:eastAsia="de-DE"/>
              </w:rPr>
              <w:pPrChange w:id="2835" w:author="Gary Sullivan" w:date="2025-06-04T16:13:00Z" w16du:dateUtc="2025-06-04T23:13:00Z">
                <w:pPr>
                  <w:spacing w:before="0"/>
                  <w:textAlignment w:val="baseline"/>
                </w:pPr>
              </w:pPrChange>
            </w:pPr>
          </w:p>
        </w:tc>
        <w:tc>
          <w:tcPr>
            <w:tcW w:w="425" w:type="pct"/>
            <w:noWrap/>
            <w:vAlign w:val="bottom"/>
            <w:hideMark/>
          </w:tcPr>
          <w:p w14:paraId="5863A317" w14:textId="77777777" w:rsidR="00237471" w:rsidRPr="001775AF" w:rsidRDefault="00237471">
            <w:pPr>
              <w:spacing w:before="0"/>
              <w:jc w:val="center"/>
              <w:textAlignment w:val="baseline"/>
              <w:rPr>
                <w:sz w:val="16"/>
                <w:szCs w:val="16"/>
                <w:lang w:val="de-DE" w:eastAsia="de-DE"/>
              </w:rPr>
              <w:pPrChange w:id="2836" w:author="Gary Sullivan" w:date="2025-06-04T16:13:00Z" w16du:dateUtc="2025-06-04T23:13:00Z">
                <w:pPr>
                  <w:spacing w:before="0"/>
                  <w:textAlignment w:val="baseline"/>
                </w:pPr>
              </w:pPrChange>
            </w:pPr>
          </w:p>
        </w:tc>
        <w:tc>
          <w:tcPr>
            <w:tcW w:w="425" w:type="pct"/>
            <w:noWrap/>
            <w:vAlign w:val="bottom"/>
            <w:hideMark/>
          </w:tcPr>
          <w:p w14:paraId="0174817A" w14:textId="77777777" w:rsidR="00237471" w:rsidRPr="001775AF" w:rsidRDefault="00237471">
            <w:pPr>
              <w:spacing w:before="0"/>
              <w:jc w:val="center"/>
              <w:textAlignment w:val="baseline"/>
              <w:rPr>
                <w:sz w:val="16"/>
                <w:szCs w:val="16"/>
                <w:lang w:val="de-DE" w:eastAsia="de-DE"/>
              </w:rPr>
              <w:pPrChange w:id="2837" w:author="Gary Sullivan" w:date="2025-06-04T16:13:00Z" w16du:dateUtc="2025-06-04T23:13:00Z">
                <w:pPr>
                  <w:spacing w:before="0"/>
                  <w:textAlignment w:val="baseline"/>
                </w:pPr>
              </w:pPrChange>
            </w:pPr>
          </w:p>
        </w:tc>
        <w:tc>
          <w:tcPr>
            <w:tcW w:w="395" w:type="pct"/>
            <w:noWrap/>
            <w:vAlign w:val="bottom"/>
            <w:hideMark/>
          </w:tcPr>
          <w:p w14:paraId="6D97C9CF" w14:textId="77777777" w:rsidR="00237471" w:rsidRPr="001775AF" w:rsidRDefault="00237471">
            <w:pPr>
              <w:spacing w:before="0"/>
              <w:jc w:val="center"/>
              <w:textAlignment w:val="baseline"/>
              <w:rPr>
                <w:sz w:val="16"/>
                <w:szCs w:val="16"/>
                <w:lang w:val="de-DE" w:eastAsia="de-DE"/>
              </w:rPr>
              <w:pPrChange w:id="2838" w:author="Gary Sullivan" w:date="2025-06-04T16:13:00Z" w16du:dateUtc="2025-06-04T23:13:00Z">
                <w:pPr>
                  <w:spacing w:before="0"/>
                  <w:textAlignment w:val="baseline"/>
                </w:pPr>
              </w:pPrChange>
            </w:pPr>
          </w:p>
        </w:tc>
        <w:tc>
          <w:tcPr>
            <w:tcW w:w="395" w:type="pct"/>
            <w:noWrap/>
            <w:vAlign w:val="bottom"/>
            <w:hideMark/>
          </w:tcPr>
          <w:p w14:paraId="7325F5A5" w14:textId="77777777" w:rsidR="00237471" w:rsidRPr="001775AF" w:rsidRDefault="00237471">
            <w:pPr>
              <w:spacing w:before="0"/>
              <w:jc w:val="center"/>
              <w:textAlignment w:val="baseline"/>
              <w:rPr>
                <w:sz w:val="16"/>
                <w:szCs w:val="16"/>
                <w:lang w:val="de-DE" w:eastAsia="de-DE"/>
              </w:rPr>
              <w:pPrChange w:id="2839" w:author="Gary Sullivan" w:date="2025-06-04T16:13:00Z" w16du:dateUtc="2025-06-04T23:13:00Z">
                <w:pPr>
                  <w:spacing w:before="0"/>
                  <w:textAlignment w:val="baseline"/>
                </w:pPr>
              </w:pPrChange>
            </w:pPr>
          </w:p>
        </w:tc>
      </w:tr>
      <w:tr w:rsidR="00237471" w:rsidRPr="00ED61A3" w14:paraId="5717DDB1" w14:textId="77777777" w:rsidTr="009C52FC">
        <w:trPr>
          <w:trHeight w:val="255"/>
        </w:trPr>
        <w:tc>
          <w:tcPr>
            <w:tcW w:w="1812" w:type="pct"/>
            <w:gridSpan w:val="4"/>
            <w:noWrap/>
            <w:vAlign w:val="center"/>
            <w:hideMark/>
          </w:tcPr>
          <w:p w14:paraId="49C3DB31" w14:textId="77777777" w:rsidR="00237471" w:rsidRPr="001775AF" w:rsidRDefault="00237471">
            <w:pPr>
              <w:spacing w:before="0"/>
              <w:jc w:val="center"/>
              <w:textAlignment w:val="baseline"/>
              <w:rPr>
                <w:sz w:val="16"/>
                <w:szCs w:val="16"/>
                <w:lang w:val="de-DE" w:eastAsia="de-DE"/>
              </w:rPr>
              <w:pPrChange w:id="2840" w:author="Gary Sullivan" w:date="2025-06-04T16:13:00Z" w16du:dateUtc="2025-06-04T23:13:00Z">
                <w:pPr>
                  <w:spacing w:before="0"/>
                  <w:textAlignment w:val="baseline"/>
                </w:pPr>
              </w:pPrChange>
            </w:pPr>
          </w:p>
        </w:tc>
        <w:tc>
          <w:tcPr>
            <w:tcW w:w="3188" w:type="pct"/>
            <w:gridSpan w:val="8"/>
            <w:tcBorders>
              <w:top w:val="single" w:sz="8" w:space="0" w:color="auto"/>
              <w:left w:val="single" w:sz="8" w:space="0" w:color="auto"/>
              <w:bottom w:val="nil"/>
              <w:right w:val="nil"/>
            </w:tcBorders>
            <w:noWrap/>
            <w:vAlign w:val="center"/>
            <w:hideMark/>
          </w:tcPr>
          <w:p w14:paraId="79BCB27A" w14:textId="2FF0012C" w:rsidR="00237471" w:rsidRPr="001775AF" w:rsidRDefault="00237471">
            <w:pPr>
              <w:spacing w:before="0"/>
              <w:jc w:val="center"/>
              <w:textAlignment w:val="baseline"/>
              <w:rPr>
                <w:b/>
                <w:bCs/>
                <w:sz w:val="16"/>
                <w:szCs w:val="16"/>
                <w:lang w:eastAsia="de-DE"/>
              </w:rPr>
              <w:pPrChange w:id="2841" w:author="Gary Sullivan" w:date="2025-06-04T16:13:00Z" w16du:dateUtc="2025-06-04T23:13:00Z">
                <w:pPr>
                  <w:spacing w:before="0"/>
                  <w:textAlignment w:val="baseline"/>
                </w:pPr>
              </w:pPrChange>
            </w:pPr>
            <w:r w:rsidRPr="001775AF">
              <w:rPr>
                <w:b/>
                <w:bCs/>
                <w:sz w:val="16"/>
                <w:szCs w:val="16"/>
                <w:lang w:eastAsia="de-DE"/>
              </w:rPr>
              <w:t xml:space="preserve">Low delay B </w:t>
            </w:r>
            <w:r w:rsidR="008E7E4B" w:rsidRPr="001775AF">
              <w:rPr>
                <w:b/>
                <w:bCs/>
                <w:sz w:val="16"/>
                <w:szCs w:val="16"/>
                <w:lang w:eastAsia="de-DE"/>
              </w:rPr>
              <w:t>Main 10</w:t>
            </w:r>
          </w:p>
        </w:tc>
      </w:tr>
      <w:tr w:rsidR="00237471" w:rsidRPr="00ED61A3" w14:paraId="51D7A7B8" w14:textId="77777777" w:rsidTr="009C52FC">
        <w:trPr>
          <w:trHeight w:val="255"/>
        </w:trPr>
        <w:tc>
          <w:tcPr>
            <w:tcW w:w="1812" w:type="pct"/>
            <w:gridSpan w:val="4"/>
            <w:noWrap/>
            <w:vAlign w:val="center"/>
            <w:hideMark/>
          </w:tcPr>
          <w:p w14:paraId="49A0B461" w14:textId="77777777" w:rsidR="00237471" w:rsidRPr="001775AF" w:rsidRDefault="00237471">
            <w:pPr>
              <w:spacing w:before="0"/>
              <w:jc w:val="center"/>
              <w:textAlignment w:val="baseline"/>
              <w:rPr>
                <w:b/>
                <w:bCs/>
                <w:sz w:val="16"/>
                <w:szCs w:val="16"/>
                <w:lang w:eastAsia="de-DE"/>
              </w:rPr>
              <w:pPrChange w:id="2842" w:author="Gary Sullivan" w:date="2025-06-04T16:13:00Z" w16du:dateUtc="2025-06-04T23:13:00Z">
                <w:pPr>
                  <w:spacing w:before="0"/>
                  <w:textAlignment w:val="baseline"/>
                </w:pPr>
              </w:pPrChange>
            </w:pPr>
          </w:p>
        </w:tc>
        <w:tc>
          <w:tcPr>
            <w:tcW w:w="1548" w:type="pct"/>
            <w:gridSpan w:val="4"/>
            <w:tcBorders>
              <w:top w:val="single" w:sz="8" w:space="0" w:color="auto"/>
              <w:left w:val="single" w:sz="8" w:space="0" w:color="auto"/>
              <w:bottom w:val="nil"/>
              <w:right w:val="nil"/>
            </w:tcBorders>
            <w:noWrap/>
            <w:vAlign w:val="center"/>
            <w:hideMark/>
          </w:tcPr>
          <w:p w14:paraId="3534C85A" w14:textId="77777777" w:rsidR="00237471" w:rsidRPr="001775AF" w:rsidRDefault="00237471">
            <w:pPr>
              <w:spacing w:before="0"/>
              <w:jc w:val="center"/>
              <w:textAlignment w:val="baseline"/>
              <w:rPr>
                <w:b/>
                <w:bCs/>
                <w:sz w:val="16"/>
                <w:szCs w:val="16"/>
                <w:lang w:eastAsia="de-DE"/>
              </w:rPr>
              <w:pPrChange w:id="2843" w:author="Gary Sullivan" w:date="2025-06-04T16:13:00Z" w16du:dateUtc="2025-06-04T23:13:00Z">
                <w:pPr>
                  <w:spacing w:before="0"/>
                  <w:textAlignment w:val="baseline"/>
                </w:pPr>
              </w:pPrChange>
            </w:pPr>
            <w:r w:rsidRPr="001775AF">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44F6F9BD" w14:textId="77777777" w:rsidR="00237471" w:rsidRPr="001775AF" w:rsidRDefault="00237471">
            <w:pPr>
              <w:spacing w:before="0"/>
              <w:jc w:val="center"/>
              <w:textAlignment w:val="baseline"/>
              <w:rPr>
                <w:b/>
                <w:bCs/>
                <w:sz w:val="16"/>
                <w:szCs w:val="16"/>
                <w:lang w:eastAsia="de-DE"/>
              </w:rPr>
              <w:pPrChange w:id="2844" w:author="Gary Sullivan" w:date="2025-06-04T16:13:00Z" w16du:dateUtc="2025-06-04T23:13:00Z">
                <w:pPr>
                  <w:spacing w:before="0"/>
                  <w:textAlignment w:val="baseline"/>
                </w:pPr>
              </w:pPrChange>
            </w:pPr>
            <w:r w:rsidRPr="001775AF">
              <w:rPr>
                <w:b/>
                <w:bCs/>
                <w:sz w:val="16"/>
                <w:szCs w:val="16"/>
                <w:lang w:eastAsia="de-DE"/>
              </w:rPr>
              <w:t>Over VTM-11-ECM16</w:t>
            </w:r>
          </w:p>
        </w:tc>
      </w:tr>
      <w:tr w:rsidR="00ED61A3" w:rsidRPr="00ED61A3" w14:paraId="28A4D89A" w14:textId="77777777" w:rsidTr="009C52FC">
        <w:trPr>
          <w:trHeight w:val="255"/>
        </w:trPr>
        <w:tc>
          <w:tcPr>
            <w:tcW w:w="626" w:type="pct"/>
            <w:noWrap/>
            <w:vAlign w:val="center"/>
            <w:hideMark/>
          </w:tcPr>
          <w:p w14:paraId="594A1270" w14:textId="77777777" w:rsidR="00237471" w:rsidRPr="001775AF"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09B22F4D" w14:textId="77777777" w:rsidR="00237471" w:rsidRPr="001775AF" w:rsidRDefault="00237471">
            <w:pPr>
              <w:spacing w:before="0"/>
              <w:jc w:val="center"/>
              <w:textAlignment w:val="baseline"/>
              <w:rPr>
                <w:sz w:val="16"/>
                <w:szCs w:val="16"/>
                <w:lang w:eastAsia="de-DE"/>
              </w:rPr>
              <w:pPrChange w:id="2845" w:author="Gary Sullivan" w:date="2025-06-04T16:13:00Z" w16du:dateUtc="2025-06-04T23:13:00Z">
                <w:pPr>
                  <w:spacing w:before="0"/>
                  <w:textAlignment w:val="baseline"/>
                </w:pPr>
              </w:pPrChange>
            </w:pPr>
            <w:r w:rsidRPr="001775AF">
              <w:rPr>
                <w:sz w:val="16"/>
                <w:szCs w:val="16"/>
                <w:lang w:eastAsia="de-DE"/>
              </w:rPr>
              <w:t>Y</w:t>
            </w:r>
          </w:p>
        </w:tc>
        <w:tc>
          <w:tcPr>
            <w:tcW w:w="395" w:type="pct"/>
            <w:tcBorders>
              <w:top w:val="nil"/>
              <w:left w:val="nil"/>
              <w:bottom w:val="single" w:sz="8" w:space="0" w:color="auto"/>
              <w:right w:val="nil"/>
            </w:tcBorders>
            <w:noWrap/>
            <w:vAlign w:val="center"/>
            <w:hideMark/>
          </w:tcPr>
          <w:p w14:paraId="13CD63EF" w14:textId="77777777" w:rsidR="00237471" w:rsidRPr="001775AF" w:rsidRDefault="00237471">
            <w:pPr>
              <w:spacing w:before="0"/>
              <w:jc w:val="center"/>
              <w:textAlignment w:val="baseline"/>
              <w:rPr>
                <w:sz w:val="16"/>
                <w:szCs w:val="16"/>
                <w:lang w:eastAsia="de-DE"/>
              </w:rPr>
              <w:pPrChange w:id="2846" w:author="Gary Sullivan" w:date="2025-06-04T16:13:00Z" w16du:dateUtc="2025-06-04T23:13:00Z">
                <w:pPr>
                  <w:spacing w:before="0"/>
                  <w:textAlignment w:val="baseline"/>
                </w:pPr>
              </w:pPrChange>
            </w:pPr>
            <w:r w:rsidRPr="001775AF">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97F7BD3" w14:textId="77777777" w:rsidR="00237471" w:rsidRPr="001775AF" w:rsidRDefault="00237471">
            <w:pPr>
              <w:spacing w:before="0"/>
              <w:jc w:val="center"/>
              <w:textAlignment w:val="baseline"/>
              <w:rPr>
                <w:sz w:val="16"/>
                <w:szCs w:val="16"/>
                <w:lang w:eastAsia="de-DE"/>
              </w:rPr>
              <w:pPrChange w:id="2847" w:author="Gary Sullivan" w:date="2025-06-04T16:13:00Z" w16du:dateUtc="2025-06-04T23:13:00Z">
                <w:pPr>
                  <w:spacing w:before="0"/>
                  <w:textAlignment w:val="baseline"/>
                </w:pPr>
              </w:pPrChange>
            </w:pPr>
            <w:r w:rsidRPr="001775AF">
              <w:rPr>
                <w:sz w:val="16"/>
                <w:szCs w:val="16"/>
                <w:lang w:eastAsia="de-DE"/>
              </w:rPr>
              <w:t>V</w:t>
            </w:r>
          </w:p>
        </w:tc>
        <w:tc>
          <w:tcPr>
            <w:tcW w:w="350" w:type="pct"/>
            <w:tcBorders>
              <w:top w:val="nil"/>
              <w:left w:val="nil"/>
              <w:bottom w:val="single" w:sz="8" w:space="0" w:color="auto"/>
              <w:right w:val="nil"/>
            </w:tcBorders>
            <w:noWrap/>
            <w:vAlign w:val="center"/>
            <w:hideMark/>
          </w:tcPr>
          <w:p w14:paraId="3ABE29BD" w14:textId="77777777" w:rsidR="00237471" w:rsidRPr="001775AF" w:rsidRDefault="00237471">
            <w:pPr>
              <w:spacing w:before="0"/>
              <w:jc w:val="center"/>
              <w:textAlignment w:val="baseline"/>
              <w:rPr>
                <w:sz w:val="16"/>
                <w:szCs w:val="16"/>
                <w:lang w:eastAsia="de-DE"/>
              </w:rPr>
              <w:pPrChange w:id="2848" w:author="Gary Sullivan" w:date="2025-06-04T16:13:00Z" w16du:dateUtc="2025-06-04T23:13:00Z">
                <w:pPr>
                  <w:spacing w:before="0"/>
                  <w:textAlignment w:val="baseline"/>
                </w:pPr>
              </w:pPrChange>
            </w:pPr>
            <w:r w:rsidRPr="001775AF">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2C541A91" w14:textId="77777777" w:rsidR="00237471" w:rsidRPr="001775AF" w:rsidRDefault="00237471">
            <w:pPr>
              <w:spacing w:before="0"/>
              <w:jc w:val="center"/>
              <w:textAlignment w:val="baseline"/>
              <w:rPr>
                <w:sz w:val="16"/>
                <w:szCs w:val="16"/>
                <w:lang w:eastAsia="de-DE"/>
              </w:rPr>
              <w:pPrChange w:id="2849" w:author="Gary Sullivan" w:date="2025-06-04T16:13:00Z" w16du:dateUtc="2025-06-04T23:13:00Z">
                <w:pPr>
                  <w:spacing w:before="0"/>
                  <w:textAlignment w:val="baseline"/>
                </w:pPr>
              </w:pPrChange>
            </w:pPr>
            <w:r w:rsidRPr="001775AF">
              <w:rPr>
                <w:sz w:val="16"/>
                <w:szCs w:val="16"/>
                <w:lang w:eastAsia="de-DE"/>
              </w:rPr>
              <w:t>DecT</w:t>
            </w:r>
          </w:p>
        </w:tc>
        <w:tc>
          <w:tcPr>
            <w:tcW w:w="422" w:type="pct"/>
            <w:noWrap/>
            <w:vAlign w:val="bottom"/>
            <w:hideMark/>
          </w:tcPr>
          <w:p w14:paraId="318BFD86" w14:textId="77777777" w:rsidR="00237471" w:rsidRPr="001775AF" w:rsidRDefault="00237471">
            <w:pPr>
              <w:spacing w:before="0"/>
              <w:jc w:val="center"/>
              <w:textAlignment w:val="baseline"/>
              <w:rPr>
                <w:sz w:val="16"/>
                <w:szCs w:val="16"/>
                <w:lang w:eastAsia="de-DE"/>
              </w:rPr>
              <w:pPrChange w:id="2850" w:author="Gary Sullivan" w:date="2025-06-04T16:13:00Z" w16du:dateUtc="2025-06-04T23:13:00Z">
                <w:pPr>
                  <w:spacing w:before="0"/>
                  <w:textAlignment w:val="baseline"/>
                </w:pPr>
              </w:pPrChange>
            </w:pPr>
            <w:r w:rsidRPr="001775AF">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6289D724" w14:textId="77777777" w:rsidR="00237471" w:rsidRPr="001775AF" w:rsidRDefault="00237471">
            <w:pPr>
              <w:spacing w:before="0"/>
              <w:jc w:val="center"/>
              <w:textAlignment w:val="baseline"/>
              <w:rPr>
                <w:sz w:val="16"/>
                <w:szCs w:val="16"/>
                <w:lang w:eastAsia="de-DE"/>
              </w:rPr>
              <w:pPrChange w:id="2851" w:author="Gary Sullivan" w:date="2025-06-04T16:13:00Z" w16du:dateUtc="2025-06-04T23:13:00Z">
                <w:pPr>
                  <w:spacing w:before="0"/>
                  <w:textAlignment w:val="baseline"/>
                </w:pPr>
              </w:pPrChange>
            </w:pPr>
            <w:r w:rsidRPr="001775AF">
              <w:rPr>
                <w:sz w:val="16"/>
                <w:szCs w:val="16"/>
                <w:lang w:eastAsia="de-DE"/>
              </w:rPr>
              <w:t>Y</w:t>
            </w:r>
          </w:p>
        </w:tc>
        <w:tc>
          <w:tcPr>
            <w:tcW w:w="425" w:type="pct"/>
            <w:tcBorders>
              <w:top w:val="nil"/>
              <w:left w:val="nil"/>
              <w:bottom w:val="single" w:sz="8" w:space="0" w:color="auto"/>
              <w:right w:val="nil"/>
            </w:tcBorders>
            <w:noWrap/>
            <w:vAlign w:val="center"/>
            <w:hideMark/>
          </w:tcPr>
          <w:p w14:paraId="5D0F7BA2" w14:textId="77777777" w:rsidR="00237471" w:rsidRPr="001775AF" w:rsidRDefault="00237471">
            <w:pPr>
              <w:spacing w:before="0"/>
              <w:jc w:val="center"/>
              <w:textAlignment w:val="baseline"/>
              <w:rPr>
                <w:sz w:val="16"/>
                <w:szCs w:val="16"/>
                <w:lang w:eastAsia="de-DE"/>
              </w:rPr>
              <w:pPrChange w:id="2852" w:author="Gary Sullivan" w:date="2025-06-04T16:13:00Z" w16du:dateUtc="2025-06-04T23:13:00Z">
                <w:pPr>
                  <w:spacing w:before="0"/>
                  <w:textAlignment w:val="baseline"/>
                </w:pPr>
              </w:pPrChange>
            </w:pPr>
            <w:r w:rsidRPr="001775AF">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3606E3D9" w14:textId="77777777" w:rsidR="00237471" w:rsidRPr="001775AF" w:rsidRDefault="00237471">
            <w:pPr>
              <w:spacing w:before="0"/>
              <w:jc w:val="center"/>
              <w:textAlignment w:val="baseline"/>
              <w:rPr>
                <w:sz w:val="16"/>
                <w:szCs w:val="16"/>
                <w:lang w:eastAsia="de-DE"/>
              </w:rPr>
              <w:pPrChange w:id="2853" w:author="Gary Sullivan" w:date="2025-06-04T16:13:00Z" w16du:dateUtc="2025-06-04T23:13:00Z">
                <w:pPr>
                  <w:spacing w:before="0"/>
                  <w:textAlignment w:val="baseline"/>
                </w:pPr>
              </w:pPrChange>
            </w:pPr>
            <w:r w:rsidRPr="001775AF">
              <w:rPr>
                <w:sz w:val="16"/>
                <w:szCs w:val="16"/>
                <w:lang w:eastAsia="de-DE"/>
              </w:rPr>
              <w:t>V</w:t>
            </w:r>
          </w:p>
        </w:tc>
        <w:tc>
          <w:tcPr>
            <w:tcW w:w="395" w:type="pct"/>
            <w:tcBorders>
              <w:top w:val="nil"/>
              <w:left w:val="nil"/>
              <w:bottom w:val="single" w:sz="8" w:space="0" w:color="auto"/>
              <w:right w:val="nil"/>
            </w:tcBorders>
            <w:noWrap/>
            <w:vAlign w:val="center"/>
            <w:hideMark/>
          </w:tcPr>
          <w:p w14:paraId="415FC82F" w14:textId="77777777" w:rsidR="00237471" w:rsidRPr="001775AF" w:rsidRDefault="00237471">
            <w:pPr>
              <w:spacing w:before="0"/>
              <w:jc w:val="center"/>
              <w:textAlignment w:val="baseline"/>
              <w:rPr>
                <w:sz w:val="16"/>
                <w:szCs w:val="16"/>
                <w:lang w:eastAsia="de-DE"/>
              </w:rPr>
              <w:pPrChange w:id="2854" w:author="Gary Sullivan" w:date="2025-06-04T16:13:00Z" w16du:dateUtc="2025-06-04T23:13:00Z">
                <w:pPr>
                  <w:spacing w:before="0"/>
                  <w:textAlignment w:val="baseline"/>
                </w:pPr>
              </w:pPrChange>
            </w:pPr>
            <w:r w:rsidRPr="001775AF">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128F9070" w14:textId="77777777" w:rsidR="00237471" w:rsidRPr="001775AF" w:rsidRDefault="00237471">
            <w:pPr>
              <w:spacing w:before="0"/>
              <w:jc w:val="center"/>
              <w:textAlignment w:val="baseline"/>
              <w:rPr>
                <w:sz w:val="16"/>
                <w:szCs w:val="16"/>
                <w:lang w:eastAsia="de-DE"/>
              </w:rPr>
              <w:pPrChange w:id="2855" w:author="Gary Sullivan" w:date="2025-06-04T16:13:00Z" w16du:dateUtc="2025-06-04T23:13:00Z">
                <w:pPr>
                  <w:spacing w:before="0"/>
                  <w:textAlignment w:val="baseline"/>
                </w:pPr>
              </w:pPrChange>
            </w:pPr>
            <w:r w:rsidRPr="001775AF">
              <w:rPr>
                <w:sz w:val="16"/>
                <w:szCs w:val="16"/>
                <w:lang w:eastAsia="de-DE"/>
              </w:rPr>
              <w:t>DecT</w:t>
            </w:r>
          </w:p>
        </w:tc>
      </w:tr>
      <w:tr w:rsidR="00237471" w:rsidRPr="00ED61A3" w14:paraId="391DD0E5"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57166376"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A1</w:t>
            </w:r>
          </w:p>
        </w:tc>
        <w:tc>
          <w:tcPr>
            <w:tcW w:w="395" w:type="pct"/>
            <w:noWrap/>
            <w:vAlign w:val="center"/>
            <w:hideMark/>
          </w:tcPr>
          <w:p w14:paraId="10F285B4" w14:textId="01633EE7" w:rsidR="00237471" w:rsidRPr="001775AF" w:rsidRDefault="00237471">
            <w:pPr>
              <w:spacing w:before="0"/>
              <w:jc w:val="center"/>
              <w:textAlignment w:val="baseline"/>
              <w:rPr>
                <w:sz w:val="16"/>
                <w:szCs w:val="16"/>
                <w:lang w:eastAsia="de-DE"/>
              </w:rPr>
              <w:pPrChange w:id="2856" w:author="Gary Sullivan" w:date="2025-06-04T16:13:00Z" w16du:dateUtc="2025-06-04T23:13:00Z">
                <w:pPr>
                  <w:spacing w:before="0"/>
                  <w:textAlignment w:val="baseline"/>
                </w:pPr>
              </w:pPrChange>
            </w:pPr>
          </w:p>
        </w:tc>
        <w:tc>
          <w:tcPr>
            <w:tcW w:w="395" w:type="pct"/>
            <w:noWrap/>
            <w:vAlign w:val="center"/>
            <w:hideMark/>
          </w:tcPr>
          <w:p w14:paraId="43000A14" w14:textId="5770CBEE" w:rsidR="00237471" w:rsidRPr="001775AF" w:rsidRDefault="00237471">
            <w:pPr>
              <w:spacing w:before="0"/>
              <w:jc w:val="center"/>
              <w:textAlignment w:val="baseline"/>
              <w:rPr>
                <w:sz w:val="16"/>
                <w:szCs w:val="16"/>
                <w:lang w:eastAsia="de-DE"/>
              </w:rPr>
              <w:pPrChange w:id="2857" w:author="Gary Sullivan" w:date="2025-06-04T16:13:00Z" w16du:dateUtc="2025-06-04T23:13:00Z">
                <w:pPr>
                  <w:spacing w:before="0"/>
                  <w:textAlignment w:val="baseline"/>
                </w:pPr>
              </w:pPrChange>
            </w:pPr>
          </w:p>
        </w:tc>
        <w:tc>
          <w:tcPr>
            <w:tcW w:w="395" w:type="pct"/>
            <w:tcBorders>
              <w:top w:val="nil"/>
              <w:left w:val="nil"/>
              <w:bottom w:val="nil"/>
              <w:right w:val="single" w:sz="4" w:space="0" w:color="auto"/>
            </w:tcBorders>
            <w:noWrap/>
            <w:vAlign w:val="center"/>
            <w:hideMark/>
          </w:tcPr>
          <w:p w14:paraId="738F8A3D" w14:textId="1D4C4327" w:rsidR="00237471" w:rsidRPr="001775AF" w:rsidRDefault="00237471">
            <w:pPr>
              <w:spacing w:before="0"/>
              <w:jc w:val="center"/>
              <w:textAlignment w:val="baseline"/>
              <w:rPr>
                <w:sz w:val="16"/>
                <w:szCs w:val="16"/>
                <w:lang w:eastAsia="de-DE"/>
              </w:rPr>
              <w:pPrChange w:id="2858" w:author="Gary Sullivan" w:date="2025-06-04T16:13:00Z" w16du:dateUtc="2025-06-04T23:13:00Z">
                <w:pPr>
                  <w:spacing w:before="0"/>
                  <w:textAlignment w:val="baseline"/>
                </w:pPr>
              </w:pPrChange>
            </w:pPr>
          </w:p>
        </w:tc>
        <w:tc>
          <w:tcPr>
            <w:tcW w:w="350" w:type="pct"/>
            <w:noWrap/>
            <w:vAlign w:val="center"/>
            <w:hideMark/>
          </w:tcPr>
          <w:p w14:paraId="64B7325B" w14:textId="11B8FE5F" w:rsidR="00237471" w:rsidRPr="001775AF" w:rsidRDefault="00237471">
            <w:pPr>
              <w:spacing w:before="0"/>
              <w:jc w:val="center"/>
              <w:textAlignment w:val="baseline"/>
              <w:rPr>
                <w:sz w:val="16"/>
                <w:szCs w:val="16"/>
                <w:lang w:eastAsia="de-DE"/>
              </w:rPr>
              <w:pPrChange w:id="2859" w:author="Gary Sullivan" w:date="2025-06-04T16:13:00Z" w16du:dateUtc="2025-06-04T23:13:00Z">
                <w:pPr>
                  <w:spacing w:before="0"/>
                  <w:textAlignment w:val="baseline"/>
                </w:pPr>
              </w:pPrChange>
            </w:pPr>
          </w:p>
        </w:tc>
        <w:tc>
          <w:tcPr>
            <w:tcW w:w="350" w:type="pct"/>
            <w:noWrap/>
            <w:vAlign w:val="center"/>
            <w:hideMark/>
          </w:tcPr>
          <w:p w14:paraId="6313B1FC" w14:textId="010335C4" w:rsidR="00237471" w:rsidRPr="001775AF" w:rsidRDefault="00237471">
            <w:pPr>
              <w:spacing w:before="0"/>
              <w:jc w:val="center"/>
              <w:textAlignment w:val="baseline"/>
              <w:rPr>
                <w:sz w:val="16"/>
                <w:szCs w:val="16"/>
                <w:lang w:eastAsia="de-DE"/>
              </w:rPr>
              <w:pPrChange w:id="2860" w:author="Gary Sullivan" w:date="2025-06-04T16:13:00Z" w16du:dateUtc="2025-06-04T23:13:00Z">
                <w:pPr>
                  <w:spacing w:before="0"/>
                  <w:textAlignment w:val="baseline"/>
                </w:pPr>
              </w:pPrChange>
            </w:pPr>
          </w:p>
        </w:tc>
        <w:tc>
          <w:tcPr>
            <w:tcW w:w="422" w:type="pct"/>
            <w:tcBorders>
              <w:top w:val="single" w:sz="8" w:space="0" w:color="auto"/>
              <w:left w:val="single" w:sz="4" w:space="0" w:color="auto"/>
              <w:bottom w:val="nil"/>
              <w:right w:val="nil"/>
            </w:tcBorders>
            <w:noWrap/>
            <w:vAlign w:val="center"/>
            <w:hideMark/>
          </w:tcPr>
          <w:p w14:paraId="05A00417" w14:textId="73325CF8" w:rsidR="00237471" w:rsidRPr="001775AF" w:rsidRDefault="00237471">
            <w:pPr>
              <w:spacing w:before="0"/>
              <w:jc w:val="center"/>
              <w:textAlignment w:val="baseline"/>
              <w:rPr>
                <w:sz w:val="16"/>
                <w:szCs w:val="16"/>
                <w:lang w:eastAsia="de-DE"/>
              </w:rPr>
              <w:pPrChange w:id="2861" w:author="Gary Sullivan" w:date="2025-06-04T16:13:00Z" w16du:dateUtc="2025-06-04T23:13:00Z">
                <w:pPr>
                  <w:spacing w:before="0"/>
                  <w:textAlignment w:val="baseline"/>
                </w:pPr>
              </w:pPrChange>
            </w:pPr>
          </w:p>
        </w:tc>
        <w:tc>
          <w:tcPr>
            <w:tcW w:w="425" w:type="pct"/>
            <w:tcBorders>
              <w:top w:val="nil"/>
              <w:left w:val="single" w:sz="8" w:space="0" w:color="auto"/>
              <w:bottom w:val="nil"/>
              <w:right w:val="nil"/>
            </w:tcBorders>
            <w:noWrap/>
            <w:vAlign w:val="center"/>
            <w:hideMark/>
          </w:tcPr>
          <w:p w14:paraId="66C99D47" w14:textId="6E257BD8" w:rsidR="00237471" w:rsidRPr="001775AF" w:rsidRDefault="00237471">
            <w:pPr>
              <w:spacing w:before="0"/>
              <w:jc w:val="center"/>
              <w:textAlignment w:val="baseline"/>
              <w:rPr>
                <w:sz w:val="16"/>
                <w:szCs w:val="16"/>
                <w:lang w:eastAsia="de-DE"/>
              </w:rPr>
              <w:pPrChange w:id="2862" w:author="Gary Sullivan" w:date="2025-06-04T16:13:00Z" w16du:dateUtc="2025-06-04T23:13:00Z">
                <w:pPr>
                  <w:spacing w:before="0"/>
                  <w:textAlignment w:val="baseline"/>
                </w:pPr>
              </w:pPrChange>
            </w:pPr>
          </w:p>
        </w:tc>
        <w:tc>
          <w:tcPr>
            <w:tcW w:w="425" w:type="pct"/>
            <w:noWrap/>
            <w:vAlign w:val="center"/>
            <w:hideMark/>
          </w:tcPr>
          <w:p w14:paraId="5FA38C1A" w14:textId="2F0D0C79" w:rsidR="00237471" w:rsidRPr="001775AF" w:rsidRDefault="00237471">
            <w:pPr>
              <w:spacing w:before="0"/>
              <w:jc w:val="center"/>
              <w:textAlignment w:val="baseline"/>
              <w:rPr>
                <w:sz w:val="16"/>
                <w:szCs w:val="16"/>
                <w:lang w:eastAsia="de-DE"/>
              </w:rPr>
              <w:pPrChange w:id="2863" w:author="Gary Sullivan" w:date="2025-06-04T16:13:00Z" w16du:dateUtc="2025-06-04T23:13:00Z">
                <w:pPr>
                  <w:spacing w:before="0"/>
                  <w:textAlignment w:val="baseline"/>
                </w:pPr>
              </w:pPrChange>
            </w:pPr>
          </w:p>
        </w:tc>
        <w:tc>
          <w:tcPr>
            <w:tcW w:w="425" w:type="pct"/>
            <w:tcBorders>
              <w:top w:val="nil"/>
              <w:left w:val="nil"/>
              <w:bottom w:val="nil"/>
              <w:right w:val="single" w:sz="4" w:space="0" w:color="auto"/>
            </w:tcBorders>
            <w:noWrap/>
            <w:vAlign w:val="center"/>
            <w:hideMark/>
          </w:tcPr>
          <w:p w14:paraId="20429D16" w14:textId="22A4534D" w:rsidR="00237471" w:rsidRPr="001775AF" w:rsidRDefault="00237471">
            <w:pPr>
              <w:spacing w:before="0"/>
              <w:jc w:val="center"/>
              <w:textAlignment w:val="baseline"/>
              <w:rPr>
                <w:sz w:val="16"/>
                <w:szCs w:val="16"/>
                <w:lang w:eastAsia="de-DE"/>
              </w:rPr>
              <w:pPrChange w:id="2864" w:author="Gary Sullivan" w:date="2025-06-04T16:13:00Z" w16du:dateUtc="2025-06-04T23:13:00Z">
                <w:pPr>
                  <w:spacing w:before="0"/>
                  <w:textAlignment w:val="baseline"/>
                </w:pPr>
              </w:pPrChange>
            </w:pPr>
          </w:p>
        </w:tc>
        <w:tc>
          <w:tcPr>
            <w:tcW w:w="395" w:type="pct"/>
            <w:noWrap/>
            <w:vAlign w:val="center"/>
            <w:hideMark/>
          </w:tcPr>
          <w:p w14:paraId="36910E17" w14:textId="151C868B" w:rsidR="00237471" w:rsidRPr="001775AF" w:rsidRDefault="00237471">
            <w:pPr>
              <w:spacing w:before="0"/>
              <w:jc w:val="center"/>
              <w:textAlignment w:val="baseline"/>
              <w:rPr>
                <w:sz w:val="16"/>
                <w:szCs w:val="16"/>
                <w:lang w:eastAsia="de-DE"/>
              </w:rPr>
              <w:pPrChange w:id="2865" w:author="Gary Sullivan" w:date="2025-06-04T16:13:00Z" w16du:dateUtc="2025-06-04T23:13:00Z">
                <w:pPr>
                  <w:spacing w:before="0"/>
                  <w:textAlignment w:val="baseline"/>
                </w:pPr>
              </w:pPrChange>
            </w:pPr>
          </w:p>
        </w:tc>
        <w:tc>
          <w:tcPr>
            <w:tcW w:w="395" w:type="pct"/>
            <w:tcBorders>
              <w:top w:val="nil"/>
              <w:left w:val="nil"/>
              <w:bottom w:val="nil"/>
              <w:right w:val="single" w:sz="8" w:space="0" w:color="auto"/>
            </w:tcBorders>
            <w:noWrap/>
            <w:vAlign w:val="center"/>
            <w:hideMark/>
          </w:tcPr>
          <w:p w14:paraId="75D64B90" w14:textId="0262469C" w:rsidR="00237471" w:rsidRPr="001775AF" w:rsidRDefault="00237471">
            <w:pPr>
              <w:spacing w:before="0"/>
              <w:jc w:val="center"/>
              <w:textAlignment w:val="baseline"/>
              <w:rPr>
                <w:sz w:val="16"/>
                <w:szCs w:val="16"/>
                <w:lang w:eastAsia="de-DE"/>
              </w:rPr>
              <w:pPrChange w:id="2866" w:author="Gary Sullivan" w:date="2025-06-04T16:13:00Z" w16du:dateUtc="2025-06-04T23:13:00Z">
                <w:pPr>
                  <w:spacing w:before="0"/>
                  <w:textAlignment w:val="baseline"/>
                </w:pPr>
              </w:pPrChange>
            </w:pPr>
          </w:p>
        </w:tc>
      </w:tr>
      <w:tr w:rsidR="00237471" w:rsidRPr="00ED61A3" w14:paraId="56B5866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7E3A52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A2</w:t>
            </w:r>
          </w:p>
        </w:tc>
        <w:tc>
          <w:tcPr>
            <w:tcW w:w="395" w:type="pct"/>
            <w:noWrap/>
            <w:vAlign w:val="center"/>
            <w:hideMark/>
          </w:tcPr>
          <w:p w14:paraId="03439958" w14:textId="0F3B866C" w:rsidR="00237471" w:rsidRPr="001775AF" w:rsidRDefault="00237471">
            <w:pPr>
              <w:spacing w:before="0"/>
              <w:jc w:val="center"/>
              <w:textAlignment w:val="baseline"/>
              <w:rPr>
                <w:sz w:val="16"/>
                <w:szCs w:val="16"/>
                <w:lang w:eastAsia="de-DE"/>
              </w:rPr>
              <w:pPrChange w:id="2867" w:author="Gary Sullivan" w:date="2025-06-04T16:13:00Z" w16du:dateUtc="2025-06-04T23:13:00Z">
                <w:pPr>
                  <w:spacing w:before="0"/>
                  <w:textAlignment w:val="baseline"/>
                </w:pPr>
              </w:pPrChange>
            </w:pPr>
          </w:p>
        </w:tc>
        <w:tc>
          <w:tcPr>
            <w:tcW w:w="395" w:type="pct"/>
            <w:noWrap/>
            <w:vAlign w:val="center"/>
            <w:hideMark/>
          </w:tcPr>
          <w:p w14:paraId="535E8615" w14:textId="77777777" w:rsidR="00237471" w:rsidRPr="001775AF" w:rsidRDefault="00237471">
            <w:pPr>
              <w:spacing w:before="0"/>
              <w:jc w:val="center"/>
              <w:textAlignment w:val="baseline"/>
              <w:rPr>
                <w:sz w:val="16"/>
                <w:szCs w:val="16"/>
                <w:lang w:eastAsia="de-DE"/>
              </w:rPr>
              <w:pPrChange w:id="2868" w:author="Gary Sullivan" w:date="2025-06-04T16:13:00Z" w16du:dateUtc="2025-06-04T23:13:00Z">
                <w:pPr>
                  <w:spacing w:before="0"/>
                  <w:textAlignment w:val="baseline"/>
                </w:pPr>
              </w:pPrChange>
            </w:pPr>
          </w:p>
        </w:tc>
        <w:tc>
          <w:tcPr>
            <w:tcW w:w="395" w:type="pct"/>
            <w:tcBorders>
              <w:top w:val="nil"/>
              <w:left w:val="nil"/>
              <w:bottom w:val="nil"/>
              <w:right w:val="single" w:sz="4" w:space="0" w:color="auto"/>
            </w:tcBorders>
            <w:noWrap/>
            <w:vAlign w:val="center"/>
            <w:hideMark/>
          </w:tcPr>
          <w:p w14:paraId="6C4AA78C" w14:textId="79A0961B" w:rsidR="00237471" w:rsidRPr="001775AF" w:rsidRDefault="00237471">
            <w:pPr>
              <w:spacing w:before="0"/>
              <w:jc w:val="center"/>
              <w:textAlignment w:val="baseline"/>
              <w:rPr>
                <w:sz w:val="16"/>
                <w:szCs w:val="16"/>
                <w:lang w:eastAsia="de-DE"/>
              </w:rPr>
              <w:pPrChange w:id="2869" w:author="Gary Sullivan" w:date="2025-06-04T16:13:00Z" w16du:dateUtc="2025-06-04T23:13:00Z">
                <w:pPr>
                  <w:spacing w:before="0"/>
                  <w:textAlignment w:val="baseline"/>
                </w:pPr>
              </w:pPrChange>
            </w:pPr>
          </w:p>
        </w:tc>
        <w:tc>
          <w:tcPr>
            <w:tcW w:w="350" w:type="pct"/>
            <w:noWrap/>
            <w:vAlign w:val="center"/>
            <w:hideMark/>
          </w:tcPr>
          <w:p w14:paraId="070AA77D" w14:textId="20AB757C" w:rsidR="00237471" w:rsidRPr="001775AF" w:rsidRDefault="00237471">
            <w:pPr>
              <w:spacing w:before="0"/>
              <w:jc w:val="center"/>
              <w:textAlignment w:val="baseline"/>
              <w:rPr>
                <w:sz w:val="16"/>
                <w:szCs w:val="16"/>
                <w:lang w:eastAsia="de-DE"/>
              </w:rPr>
              <w:pPrChange w:id="2870" w:author="Gary Sullivan" w:date="2025-06-04T16:13:00Z" w16du:dateUtc="2025-06-04T23:13:00Z">
                <w:pPr>
                  <w:spacing w:before="0"/>
                  <w:textAlignment w:val="baseline"/>
                </w:pPr>
              </w:pPrChange>
            </w:pPr>
          </w:p>
        </w:tc>
        <w:tc>
          <w:tcPr>
            <w:tcW w:w="350" w:type="pct"/>
            <w:noWrap/>
            <w:vAlign w:val="center"/>
            <w:hideMark/>
          </w:tcPr>
          <w:p w14:paraId="3EC8232D" w14:textId="77777777" w:rsidR="00237471" w:rsidRPr="001775AF" w:rsidRDefault="00237471">
            <w:pPr>
              <w:spacing w:before="0"/>
              <w:jc w:val="center"/>
              <w:textAlignment w:val="baseline"/>
              <w:rPr>
                <w:sz w:val="16"/>
                <w:szCs w:val="16"/>
                <w:lang w:eastAsia="de-DE"/>
              </w:rPr>
              <w:pPrChange w:id="2871" w:author="Gary Sullivan" w:date="2025-06-04T16:13:00Z" w16du:dateUtc="2025-06-04T23:13:00Z">
                <w:pPr>
                  <w:spacing w:before="0"/>
                  <w:textAlignment w:val="baseline"/>
                </w:pPr>
              </w:pPrChange>
            </w:pPr>
          </w:p>
        </w:tc>
        <w:tc>
          <w:tcPr>
            <w:tcW w:w="422" w:type="pct"/>
            <w:tcBorders>
              <w:top w:val="nil"/>
              <w:left w:val="single" w:sz="4" w:space="0" w:color="auto"/>
              <w:bottom w:val="nil"/>
              <w:right w:val="nil"/>
            </w:tcBorders>
            <w:noWrap/>
            <w:vAlign w:val="center"/>
            <w:hideMark/>
          </w:tcPr>
          <w:p w14:paraId="1EFA5B1A" w14:textId="6CC6CA45" w:rsidR="00237471" w:rsidRPr="001775AF" w:rsidRDefault="00237471">
            <w:pPr>
              <w:spacing w:before="0"/>
              <w:jc w:val="center"/>
              <w:textAlignment w:val="baseline"/>
              <w:rPr>
                <w:sz w:val="16"/>
                <w:szCs w:val="16"/>
                <w:lang w:eastAsia="de-DE"/>
              </w:rPr>
              <w:pPrChange w:id="2872" w:author="Gary Sullivan" w:date="2025-06-04T16:13:00Z" w16du:dateUtc="2025-06-04T23:13:00Z">
                <w:pPr>
                  <w:spacing w:before="0"/>
                  <w:textAlignment w:val="baseline"/>
                </w:pPr>
              </w:pPrChange>
            </w:pPr>
          </w:p>
        </w:tc>
        <w:tc>
          <w:tcPr>
            <w:tcW w:w="425" w:type="pct"/>
            <w:tcBorders>
              <w:top w:val="nil"/>
              <w:left w:val="single" w:sz="8" w:space="0" w:color="auto"/>
              <w:bottom w:val="nil"/>
              <w:right w:val="nil"/>
            </w:tcBorders>
            <w:noWrap/>
            <w:vAlign w:val="center"/>
            <w:hideMark/>
          </w:tcPr>
          <w:p w14:paraId="0585C18D" w14:textId="214AAA0F" w:rsidR="00237471" w:rsidRPr="001775AF" w:rsidRDefault="00237471">
            <w:pPr>
              <w:spacing w:before="0"/>
              <w:jc w:val="center"/>
              <w:textAlignment w:val="baseline"/>
              <w:rPr>
                <w:sz w:val="16"/>
                <w:szCs w:val="16"/>
                <w:lang w:eastAsia="de-DE"/>
              </w:rPr>
              <w:pPrChange w:id="2873" w:author="Gary Sullivan" w:date="2025-06-04T16:13:00Z" w16du:dateUtc="2025-06-04T23:13:00Z">
                <w:pPr>
                  <w:spacing w:before="0"/>
                  <w:textAlignment w:val="baseline"/>
                </w:pPr>
              </w:pPrChange>
            </w:pPr>
          </w:p>
        </w:tc>
        <w:tc>
          <w:tcPr>
            <w:tcW w:w="425" w:type="pct"/>
            <w:noWrap/>
            <w:vAlign w:val="center"/>
            <w:hideMark/>
          </w:tcPr>
          <w:p w14:paraId="775EEE2C" w14:textId="77777777" w:rsidR="00237471" w:rsidRPr="001775AF" w:rsidRDefault="00237471">
            <w:pPr>
              <w:spacing w:before="0"/>
              <w:jc w:val="center"/>
              <w:textAlignment w:val="baseline"/>
              <w:rPr>
                <w:sz w:val="16"/>
                <w:szCs w:val="16"/>
                <w:lang w:eastAsia="de-DE"/>
              </w:rPr>
              <w:pPrChange w:id="2874" w:author="Gary Sullivan" w:date="2025-06-04T16:13:00Z" w16du:dateUtc="2025-06-04T23:13:00Z">
                <w:pPr>
                  <w:spacing w:before="0"/>
                  <w:textAlignment w:val="baseline"/>
                </w:pPr>
              </w:pPrChange>
            </w:pPr>
          </w:p>
        </w:tc>
        <w:tc>
          <w:tcPr>
            <w:tcW w:w="425" w:type="pct"/>
            <w:tcBorders>
              <w:top w:val="nil"/>
              <w:left w:val="nil"/>
              <w:bottom w:val="nil"/>
              <w:right w:val="single" w:sz="4" w:space="0" w:color="auto"/>
            </w:tcBorders>
            <w:noWrap/>
            <w:vAlign w:val="center"/>
            <w:hideMark/>
          </w:tcPr>
          <w:p w14:paraId="0FE417C8" w14:textId="486AD7FE" w:rsidR="00237471" w:rsidRPr="001775AF" w:rsidRDefault="00237471">
            <w:pPr>
              <w:spacing w:before="0"/>
              <w:jc w:val="center"/>
              <w:textAlignment w:val="baseline"/>
              <w:rPr>
                <w:sz w:val="16"/>
                <w:szCs w:val="16"/>
                <w:lang w:eastAsia="de-DE"/>
              </w:rPr>
              <w:pPrChange w:id="2875" w:author="Gary Sullivan" w:date="2025-06-04T16:13:00Z" w16du:dateUtc="2025-06-04T23:13:00Z">
                <w:pPr>
                  <w:spacing w:before="0"/>
                  <w:textAlignment w:val="baseline"/>
                </w:pPr>
              </w:pPrChange>
            </w:pPr>
          </w:p>
        </w:tc>
        <w:tc>
          <w:tcPr>
            <w:tcW w:w="395" w:type="pct"/>
            <w:noWrap/>
            <w:vAlign w:val="center"/>
            <w:hideMark/>
          </w:tcPr>
          <w:p w14:paraId="3C7108A2" w14:textId="45ECFD3F" w:rsidR="00237471" w:rsidRPr="001775AF" w:rsidRDefault="00237471">
            <w:pPr>
              <w:spacing w:before="0"/>
              <w:jc w:val="center"/>
              <w:textAlignment w:val="baseline"/>
              <w:rPr>
                <w:sz w:val="16"/>
                <w:szCs w:val="16"/>
                <w:lang w:eastAsia="de-DE"/>
              </w:rPr>
              <w:pPrChange w:id="2876" w:author="Gary Sullivan" w:date="2025-06-04T16:13:00Z" w16du:dateUtc="2025-06-04T23:13:00Z">
                <w:pPr>
                  <w:spacing w:before="0"/>
                  <w:textAlignment w:val="baseline"/>
                </w:pPr>
              </w:pPrChange>
            </w:pPr>
          </w:p>
        </w:tc>
        <w:tc>
          <w:tcPr>
            <w:tcW w:w="395" w:type="pct"/>
            <w:tcBorders>
              <w:top w:val="nil"/>
              <w:left w:val="nil"/>
              <w:bottom w:val="nil"/>
              <w:right w:val="single" w:sz="8" w:space="0" w:color="auto"/>
            </w:tcBorders>
            <w:noWrap/>
            <w:vAlign w:val="center"/>
            <w:hideMark/>
          </w:tcPr>
          <w:p w14:paraId="5764F270" w14:textId="2FBC28CA" w:rsidR="00237471" w:rsidRPr="001775AF" w:rsidRDefault="00237471">
            <w:pPr>
              <w:spacing w:before="0"/>
              <w:jc w:val="center"/>
              <w:textAlignment w:val="baseline"/>
              <w:rPr>
                <w:sz w:val="16"/>
                <w:szCs w:val="16"/>
                <w:lang w:eastAsia="de-DE"/>
              </w:rPr>
              <w:pPrChange w:id="2877" w:author="Gary Sullivan" w:date="2025-06-04T16:13:00Z" w16du:dateUtc="2025-06-04T23:13:00Z">
                <w:pPr>
                  <w:spacing w:before="0"/>
                  <w:textAlignment w:val="baseline"/>
                </w:pPr>
              </w:pPrChange>
            </w:pPr>
          </w:p>
        </w:tc>
      </w:tr>
      <w:tr w:rsidR="009C52FC" w:rsidRPr="00ED61A3" w14:paraId="1E941C4C"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CF1335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1C4AA2D7" w14:textId="77777777" w:rsidR="00237471" w:rsidRPr="001775AF" w:rsidRDefault="00237471">
            <w:pPr>
              <w:spacing w:before="0"/>
              <w:jc w:val="center"/>
              <w:textAlignment w:val="baseline"/>
              <w:rPr>
                <w:sz w:val="16"/>
                <w:szCs w:val="16"/>
                <w:lang w:eastAsia="de-DE"/>
              </w:rPr>
              <w:pPrChange w:id="2878" w:author="Gary Sullivan" w:date="2025-06-04T16:13:00Z" w16du:dateUtc="2025-06-04T23:13:00Z">
                <w:pPr>
                  <w:spacing w:before="0"/>
                  <w:textAlignment w:val="baseline"/>
                </w:pPr>
              </w:pPrChange>
            </w:pPr>
            <w:r w:rsidRPr="001775AF">
              <w:rPr>
                <w:sz w:val="16"/>
                <w:szCs w:val="16"/>
                <w:lang w:eastAsia="de-DE"/>
              </w:rPr>
              <w:t>13.33%</w:t>
            </w:r>
          </w:p>
        </w:tc>
        <w:tc>
          <w:tcPr>
            <w:tcW w:w="395" w:type="pct"/>
            <w:shd w:val="clear" w:color="auto" w:fill="FFC7CE"/>
            <w:noWrap/>
            <w:vAlign w:val="center"/>
            <w:hideMark/>
          </w:tcPr>
          <w:p w14:paraId="7655C19B" w14:textId="77777777" w:rsidR="00237471" w:rsidRPr="001775AF" w:rsidRDefault="00237471">
            <w:pPr>
              <w:spacing w:before="0"/>
              <w:jc w:val="center"/>
              <w:textAlignment w:val="baseline"/>
              <w:rPr>
                <w:sz w:val="16"/>
                <w:szCs w:val="16"/>
                <w:lang w:eastAsia="de-DE"/>
              </w:rPr>
              <w:pPrChange w:id="2879" w:author="Gary Sullivan" w:date="2025-06-04T16:13:00Z" w16du:dateUtc="2025-06-04T23:13:00Z">
                <w:pPr>
                  <w:spacing w:before="0"/>
                  <w:textAlignment w:val="baseline"/>
                </w:pPr>
              </w:pPrChange>
            </w:pPr>
            <w:r w:rsidRPr="001775AF">
              <w:rPr>
                <w:sz w:val="16"/>
                <w:szCs w:val="16"/>
                <w:lang w:eastAsia="de-DE"/>
              </w:rPr>
              <w:t>14.66%</w:t>
            </w:r>
          </w:p>
        </w:tc>
        <w:tc>
          <w:tcPr>
            <w:tcW w:w="395" w:type="pct"/>
            <w:tcBorders>
              <w:top w:val="nil"/>
              <w:left w:val="nil"/>
              <w:bottom w:val="nil"/>
              <w:right w:val="single" w:sz="4" w:space="0" w:color="auto"/>
            </w:tcBorders>
            <w:shd w:val="clear" w:color="auto" w:fill="FFC7CE"/>
            <w:noWrap/>
            <w:vAlign w:val="center"/>
            <w:hideMark/>
          </w:tcPr>
          <w:p w14:paraId="52F15DA7" w14:textId="77777777" w:rsidR="00237471" w:rsidRPr="001775AF" w:rsidRDefault="00237471">
            <w:pPr>
              <w:spacing w:before="0"/>
              <w:jc w:val="center"/>
              <w:textAlignment w:val="baseline"/>
              <w:rPr>
                <w:sz w:val="16"/>
                <w:szCs w:val="16"/>
                <w:lang w:eastAsia="de-DE"/>
              </w:rPr>
              <w:pPrChange w:id="2880" w:author="Gary Sullivan" w:date="2025-06-04T16:13:00Z" w16du:dateUtc="2025-06-04T23:13:00Z">
                <w:pPr>
                  <w:spacing w:before="0"/>
                  <w:textAlignment w:val="baseline"/>
                </w:pPr>
              </w:pPrChange>
            </w:pPr>
            <w:r w:rsidRPr="001775AF">
              <w:rPr>
                <w:sz w:val="16"/>
                <w:szCs w:val="16"/>
                <w:lang w:eastAsia="de-DE"/>
              </w:rPr>
              <w:t>15.81%</w:t>
            </w:r>
          </w:p>
        </w:tc>
        <w:tc>
          <w:tcPr>
            <w:tcW w:w="350" w:type="pct"/>
            <w:noWrap/>
            <w:vAlign w:val="center"/>
            <w:hideMark/>
          </w:tcPr>
          <w:p w14:paraId="10A2C3BC" w14:textId="77777777" w:rsidR="00237471" w:rsidRPr="001775AF" w:rsidRDefault="00237471">
            <w:pPr>
              <w:spacing w:before="0"/>
              <w:jc w:val="center"/>
              <w:textAlignment w:val="baseline"/>
              <w:rPr>
                <w:sz w:val="16"/>
                <w:szCs w:val="16"/>
                <w:lang w:eastAsia="de-DE"/>
              </w:rPr>
              <w:pPrChange w:id="2881" w:author="Gary Sullivan" w:date="2025-06-04T16:13:00Z" w16du:dateUtc="2025-06-04T23:13:00Z">
                <w:pPr>
                  <w:spacing w:before="0"/>
                  <w:textAlignment w:val="baseline"/>
                </w:pPr>
              </w:pPrChange>
            </w:pPr>
            <w:r w:rsidRPr="001775AF">
              <w:rPr>
                <w:sz w:val="16"/>
                <w:szCs w:val="16"/>
                <w:lang w:eastAsia="de-DE"/>
              </w:rPr>
              <w:t>37.7%</w:t>
            </w:r>
          </w:p>
        </w:tc>
        <w:tc>
          <w:tcPr>
            <w:tcW w:w="350" w:type="pct"/>
            <w:noWrap/>
            <w:vAlign w:val="center"/>
            <w:hideMark/>
          </w:tcPr>
          <w:p w14:paraId="4F3BC4A2" w14:textId="77777777" w:rsidR="00237471" w:rsidRPr="001775AF" w:rsidRDefault="00237471">
            <w:pPr>
              <w:spacing w:before="0"/>
              <w:jc w:val="center"/>
              <w:textAlignment w:val="baseline"/>
              <w:rPr>
                <w:sz w:val="16"/>
                <w:szCs w:val="16"/>
                <w:lang w:eastAsia="de-DE"/>
              </w:rPr>
              <w:pPrChange w:id="2882" w:author="Gary Sullivan" w:date="2025-06-04T16:13:00Z" w16du:dateUtc="2025-06-04T23:13:00Z">
                <w:pPr>
                  <w:spacing w:before="0"/>
                  <w:textAlignment w:val="baseline"/>
                </w:pPr>
              </w:pPrChange>
            </w:pPr>
            <w:r w:rsidRPr="001775AF">
              <w:rPr>
                <w:sz w:val="16"/>
                <w:szCs w:val="16"/>
                <w:lang w:eastAsia="de-DE"/>
              </w:rPr>
              <w:t>40.3%</w:t>
            </w:r>
          </w:p>
        </w:tc>
        <w:tc>
          <w:tcPr>
            <w:tcW w:w="422" w:type="pct"/>
            <w:tcBorders>
              <w:top w:val="nil"/>
              <w:left w:val="single" w:sz="4" w:space="0" w:color="auto"/>
              <w:bottom w:val="nil"/>
              <w:right w:val="nil"/>
            </w:tcBorders>
            <w:noWrap/>
            <w:vAlign w:val="center"/>
            <w:hideMark/>
          </w:tcPr>
          <w:p w14:paraId="42F363AD" w14:textId="77777777" w:rsidR="00237471" w:rsidRPr="001775AF" w:rsidRDefault="00237471">
            <w:pPr>
              <w:spacing w:before="0"/>
              <w:jc w:val="center"/>
              <w:textAlignment w:val="baseline"/>
              <w:rPr>
                <w:sz w:val="16"/>
                <w:szCs w:val="16"/>
                <w:lang w:eastAsia="de-DE"/>
              </w:rPr>
              <w:pPrChange w:id="2883" w:author="Gary Sullivan" w:date="2025-06-04T16:13:00Z" w16du:dateUtc="2025-06-04T23:13:00Z">
                <w:pPr>
                  <w:spacing w:before="0"/>
                  <w:textAlignment w:val="baseline"/>
                </w:pPr>
              </w:pPrChange>
            </w:pPr>
            <w:r w:rsidRPr="001775AF">
              <w:rPr>
                <w:sz w:val="16"/>
                <w:szCs w:val="16"/>
                <w:lang w:eastAsia="de-DE"/>
              </w:rPr>
              <w:t>78%</w:t>
            </w:r>
          </w:p>
        </w:tc>
        <w:tc>
          <w:tcPr>
            <w:tcW w:w="425" w:type="pct"/>
            <w:tcBorders>
              <w:top w:val="nil"/>
              <w:left w:val="single" w:sz="8" w:space="0" w:color="auto"/>
              <w:bottom w:val="nil"/>
              <w:right w:val="nil"/>
            </w:tcBorders>
            <w:shd w:val="clear" w:color="auto" w:fill="CCFFCC"/>
            <w:noWrap/>
            <w:vAlign w:val="center"/>
            <w:hideMark/>
          </w:tcPr>
          <w:p w14:paraId="0E43C21C" w14:textId="77777777" w:rsidR="00237471" w:rsidRPr="001775AF" w:rsidRDefault="00237471">
            <w:pPr>
              <w:spacing w:before="0"/>
              <w:jc w:val="center"/>
              <w:textAlignment w:val="baseline"/>
              <w:rPr>
                <w:sz w:val="16"/>
                <w:szCs w:val="16"/>
                <w:lang w:eastAsia="de-DE"/>
              </w:rPr>
              <w:pPrChange w:id="2884" w:author="Gary Sullivan" w:date="2025-06-04T16:13:00Z" w16du:dateUtc="2025-06-04T23:13:00Z">
                <w:pPr>
                  <w:spacing w:before="0"/>
                  <w:textAlignment w:val="baseline"/>
                </w:pPr>
              </w:pPrChange>
            </w:pPr>
            <w:r w:rsidRPr="001775AF">
              <w:rPr>
                <w:sz w:val="16"/>
                <w:szCs w:val="16"/>
                <w:lang w:eastAsia="de-DE"/>
              </w:rPr>
              <w:t>-11.70%</w:t>
            </w:r>
          </w:p>
        </w:tc>
        <w:tc>
          <w:tcPr>
            <w:tcW w:w="425" w:type="pct"/>
            <w:shd w:val="clear" w:color="auto" w:fill="CCFFCC"/>
            <w:noWrap/>
            <w:vAlign w:val="center"/>
            <w:hideMark/>
          </w:tcPr>
          <w:p w14:paraId="587A72FA" w14:textId="77777777" w:rsidR="00237471" w:rsidRPr="001775AF" w:rsidRDefault="00237471">
            <w:pPr>
              <w:spacing w:before="0"/>
              <w:jc w:val="center"/>
              <w:textAlignment w:val="baseline"/>
              <w:rPr>
                <w:sz w:val="16"/>
                <w:szCs w:val="16"/>
                <w:lang w:eastAsia="de-DE"/>
              </w:rPr>
              <w:pPrChange w:id="2885" w:author="Gary Sullivan" w:date="2025-06-04T16:13:00Z" w16du:dateUtc="2025-06-04T23:13:00Z">
                <w:pPr>
                  <w:spacing w:before="0"/>
                  <w:textAlignment w:val="baseline"/>
                </w:pPr>
              </w:pPrChange>
            </w:pPr>
            <w:r w:rsidRPr="001775AF">
              <w:rPr>
                <w:sz w:val="16"/>
                <w:szCs w:val="16"/>
                <w:lang w:eastAsia="de-DE"/>
              </w:rPr>
              <w:t>-26.65%</w:t>
            </w:r>
          </w:p>
        </w:tc>
        <w:tc>
          <w:tcPr>
            <w:tcW w:w="425" w:type="pct"/>
            <w:tcBorders>
              <w:top w:val="nil"/>
              <w:left w:val="nil"/>
              <w:bottom w:val="nil"/>
              <w:right w:val="single" w:sz="4" w:space="0" w:color="auto"/>
            </w:tcBorders>
            <w:shd w:val="clear" w:color="auto" w:fill="CCFFCC"/>
            <w:noWrap/>
            <w:vAlign w:val="center"/>
            <w:hideMark/>
          </w:tcPr>
          <w:p w14:paraId="6C99D39C" w14:textId="77777777" w:rsidR="00237471" w:rsidRPr="001775AF" w:rsidRDefault="00237471">
            <w:pPr>
              <w:spacing w:before="0"/>
              <w:jc w:val="center"/>
              <w:textAlignment w:val="baseline"/>
              <w:rPr>
                <w:sz w:val="16"/>
                <w:szCs w:val="16"/>
                <w:lang w:eastAsia="de-DE"/>
              </w:rPr>
              <w:pPrChange w:id="2886" w:author="Gary Sullivan" w:date="2025-06-04T16:13:00Z" w16du:dateUtc="2025-06-04T23:13:00Z">
                <w:pPr>
                  <w:spacing w:before="0"/>
                  <w:textAlignment w:val="baseline"/>
                </w:pPr>
              </w:pPrChange>
            </w:pPr>
            <w:r w:rsidRPr="001775AF">
              <w:rPr>
                <w:sz w:val="16"/>
                <w:szCs w:val="16"/>
                <w:lang w:eastAsia="de-DE"/>
              </w:rPr>
              <w:t>-21.85%</w:t>
            </w:r>
          </w:p>
        </w:tc>
        <w:tc>
          <w:tcPr>
            <w:tcW w:w="395" w:type="pct"/>
            <w:noWrap/>
            <w:vAlign w:val="center"/>
            <w:hideMark/>
          </w:tcPr>
          <w:p w14:paraId="6457EC00" w14:textId="77777777" w:rsidR="00237471" w:rsidRPr="001775AF" w:rsidRDefault="00237471">
            <w:pPr>
              <w:spacing w:before="0"/>
              <w:jc w:val="center"/>
              <w:textAlignment w:val="baseline"/>
              <w:rPr>
                <w:sz w:val="16"/>
                <w:szCs w:val="16"/>
                <w:lang w:eastAsia="de-DE"/>
              </w:rPr>
              <w:pPrChange w:id="2887" w:author="Gary Sullivan" w:date="2025-06-04T16:13:00Z" w16du:dateUtc="2025-06-04T23:13:00Z">
                <w:pPr>
                  <w:spacing w:before="0"/>
                  <w:textAlignment w:val="baseline"/>
                </w:pPr>
              </w:pPrChange>
            </w:pPr>
            <w:r w:rsidRPr="001775AF">
              <w:rPr>
                <w:sz w:val="16"/>
                <w:szCs w:val="16"/>
                <w:lang w:eastAsia="de-DE"/>
              </w:rPr>
              <w:t>439.6%</w:t>
            </w:r>
          </w:p>
        </w:tc>
        <w:tc>
          <w:tcPr>
            <w:tcW w:w="395" w:type="pct"/>
            <w:tcBorders>
              <w:top w:val="nil"/>
              <w:left w:val="nil"/>
              <w:bottom w:val="nil"/>
              <w:right w:val="single" w:sz="8" w:space="0" w:color="auto"/>
            </w:tcBorders>
            <w:noWrap/>
            <w:vAlign w:val="center"/>
            <w:hideMark/>
          </w:tcPr>
          <w:p w14:paraId="1C059E3C" w14:textId="77777777" w:rsidR="00237471" w:rsidRPr="001775AF" w:rsidRDefault="00237471">
            <w:pPr>
              <w:spacing w:before="0"/>
              <w:jc w:val="center"/>
              <w:textAlignment w:val="baseline"/>
              <w:rPr>
                <w:sz w:val="16"/>
                <w:szCs w:val="16"/>
                <w:lang w:eastAsia="de-DE"/>
              </w:rPr>
              <w:pPrChange w:id="2888" w:author="Gary Sullivan" w:date="2025-06-04T16:13:00Z" w16du:dateUtc="2025-06-04T23:13:00Z">
                <w:pPr>
                  <w:spacing w:before="0"/>
                  <w:textAlignment w:val="baseline"/>
                </w:pPr>
              </w:pPrChange>
            </w:pPr>
            <w:r w:rsidRPr="001775AF">
              <w:rPr>
                <w:sz w:val="16"/>
                <w:szCs w:val="16"/>
                <w:lang w:eastAsia="de-DE"/>
              </w:rPr>
              <w:t>359.3%</w:t>
            </w:r>
          </w:p>
        </w:tc>
      </w:tr>
      <w:tr w:rsidR="009C52FC" w:rsidRPr="00ED61A3" w14:paraId="163D25D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30E417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44F13782" w14:textId="77777777" w:rsidR="00237471" w:rsidRPr="001775AF" w:rsidRDefault="00237471">
            <w:pPr>
              <w:spacing w:before="0"/>
              <w:jc w:val="center"/>
              <w:textAlignment w:val="baseline"/>
              <w:rPr>
                <w:sz w:val="16"/>
                <w:szCs w:val="16"/>
                <w:lang w:eastAsia="de-DE"/>
              </w:rPr>
              <w:pPrChange w:id="2889" w:author="Gary Sullivan" w:date="2025-06-04T16:13:00Z" w16du:dateUtc="2025-06-04T23:13:00Z">
                <w:pPr>
                  <w:spacing w:before="0"/>
                  <w:textAlignment w:val="baseline"/>
                </w:pPr>
              </w:pPrChange>
            </w:pPr>
            <w:r w:rsidRPr="001775AF">
              <w:rPr>
                <w:sz w:val="16"/>
                <w:szCs w:val="16"/>
                <w:lang w:eastAsia="de-DE"/>
              </w:rPr>
              <w:t>14.41%</w:t>
            </w:r>
          </w:p>
        </w:tc>
        <w:tc>
          <w:tcPr>
            <w:tcW w:w="395" w:type="pct"/>
            <w:shd w:val="clear" w:color="auto" w:fill="FFC7CE"/>
            <w:noWrap/>
            <w:vAlign w:val="center"/>
            <w:hideMark/>
          </w:tcPr>
          <w:p w14:paraId="74EB5D8D" w14:textId="77777777" w:rsidR="00237471" w:rsidRPr="001775AF" w:rsidRDefault="00237471">
            <w:pPr>
              <w:spacing w:before="0"/>
              <w:jc w:val="center"/>
              <w:textAlignment w:val="baseline"/>
              <w:rPr>
                <w:sz w:val="16"/>
                <w:szCs w:val="16"/>
                <w:lang w:eastAsia="de-DE"/>
              </w:rPr>
              <w:pPrChange w:id="2890" w:author="Gary Sullivan" w:date="2025-06-04T16:13:00Z" w16du:dateUtc="2025-06-04T23:13:00Z">
                <w:pPr>
                  <w:spacing w:before="0"/>
                  <w:textAlignment w:val="baseline"/>
                </w:pPr>
              </w:pPrChange>
            </w:pPr>
            <w:r w:rsidRPr="001775AF">
              <w:rPr>
                <w:sz w:val="16"/>
                <w:szCs w:val="16"/>
                <w:lang w:eastAsia="de-DE"/>
              </w:rPr>
              <w:t>12.76%</w:t>
            </w:r>
          </w:p>
        </w:tc>
        <w:tc>
          <w:tcPr>
            <w:tcW w:w="395" w:type="pct"/>
            <w:tcBorders>
              <w:top w:val="nil"/>
              <w:left w:val="nil"/>
              <w:bottom w:val="nil"/>
              <w:right w:val="single" w:sz="4" w:space="0" w:color="auto"/>
            </w:tcBorders>
            <w:shd w:val="clear" w:color="auto" w:fill="FFC7CE"/>
            <w:noWrap/>
            <w:vAlign w:val="center"/>
            <w:hideMark/>
          </w:tcPr>
          <w:p w14:paraId="0470D693" w14:textId="77777777" w:rsidR="00237471" w:rsidRPr="001775AF" w:rsidRDefault="00237471">
            <w:pPr>
              <w:spacing w:before="0"/>
              <w:jc w:val="center"/>
              <w:textAlignment w:val="baseline"/>
              <w:rPr>
                <w:sz w:val="16"/>
                <w:szCs w:val="16"/>
                <w:lang w:eastAsia="de-DE"/>
              </w:rPr>
              <w:pPrChange w:id="2891" w:author="Gary Sullivan" w:date="2025-06-04T16:13:00Z" w16du:dateUtc="2025-06-04T23:13:00Z">
                <w:pPr>
                  <w:spacing w:before="0"/>
                  <w:textAlignment w:val="baseline"/>
                </w:pPr>
              </w:pPrChange>
            </w:pPr>
            <w:r w:rsidRPr="001775AF">
              <w:rPr>
                <w:sz w:val="16"/>
                <w:szCs w:val="16"/>
                <w:lang w:eastAsia="de-DE"/>
              </w:rPr>
              <w:t>14.94%</w:t>
            </w:r>
          </w:p>
        </w:tc>
        <w:tc>
          <w:tcPr>
            <w:tcW w:w="350" w:type="pct"/>
            <w:noWrap/>
            <w:vAlign w:val="center"/>
            <w:hideMark/>
          </w:tcPr>
          <w:p w14:paraId="77E46BB0" w14:textId="77777777" w:rsidR="00237471" w:rsidRPr="001775AF" w:rsidRDefault="00237471">
            <w:pPr>
              <w:spacing w:before="0"/>
              <w:jc w:val="center"/>
              <w:textAlignment w:val="baseline"/>
              <w:rPr>
                <w:sz w:val="16"/>
                <w:szCs w:val="16"/>
                <w:lang w:eastAsia="de-DE"/>
              </w:rPr>
              <w:pPrChange w:id="2892" w:author="Gary Sullivan" w:date="2025-06-04T16:13:00Z" w16du:dateUtc="2025-06-04T23:13:00Z">
                <w:pPr>
                  <w:spacing w:before="0"/>
                  <w:textAlignment w:val="baseline"/>
                </w:pPr>
              </w:pPrChange>
            </w:pPr>
            <w:r w:rsidRPr="001775AF">
              <w:rPr>
                <w:sz w:val="16"/>
                <w:szCs w:val="16"/>
                <w:lang w:eastAsia="de-DE"/>
              </w:rPr>
              <w:t>40.6%</w:t>
            </w:r>
          </w:p>
        </w:tc>
        <w:tc>
          <w:tcPr>
            <w:tcW w:w="350" w:type="pct"/>
            <w:noWrap/>
            <w:vAlign w:val="center"/>
            <w:hideMark/>
          </w:tcPr>
          <w:p w14:paraId="1104382D" w14:textId="77777777" w:rsidR="00237471" w:rsidRPr="001775AF" w:rsidRDefault="00237471">
            <w:pPr>
              <w:spacing w:before="0"/>
              <w:jc w:val="center"/>
              <w:textAlignment w:val="baseline"/>
              <w:rPr>
                <w:sz w:val="16"/>
                <w:szCs w:val="16"/>
                <w:lang w:eastAsia="de-DE"/>
              </w:rPr>
              <w:pPrChange w:id="2893" w:author="Gary Sullivan" w:date="2025-06-04T16:13:00Z" w16du:dateUtc="2025-06-04T23:13:00Z">
                <w:pPr>
                  <w:spacing w:before="0"/>
                  <w:textAlignment w:val="baseline"/>
                </w:pPr>
              </w:pPrChange>
            </w:pPr>
            <w:r w:rsidRPr="001775AF">
              <w:rPr>
                <w:sz w:val="16"/>
                <w:szCs w:val="16"/>
                <w:lang w:eastAsia="de-DE"/>
              </w:rPr>
              <w:t>38.8%</w:t>
            </w:r>
          </w:p>
        </w:tc>
        <w:tc>
          <w:tcPr>
            <w:tcW w:w="422" w:type="pct"/>
            <w:tcBorders>
              <w:top w:val="nil"/>
              <w:left w:val="single" w:sz="4" w:space="0" w:color="auto"/>
              <w:bottom w:val="nil"/>
              <w:right w:val="nil"/>
            </w:tcBorders>
            <w:noWrap/>
            <w:vAlign w:val="center"/>
            <w:hideMark/>
          </w:tcPr>
          <w:p w14:paraId="69EBC5ED" w14:textId="77777777" w:rsidR="00237471" w:rsidRPr="001775AF" w:rsidRDefault="00237471">
            <w:pPr>
              <w:spacing w:before="0"/>
              <w:jc w:val="center"/>
              <w:textAlignment w:val="baseline"/>
              <w:rPr>
                <w:sz w:val="16"/>
                <w:szCs w:val="16"/>
                <w:lang w:eastAsia="de-DE"/>
              </w:rPr>
              <w:pPrChange w:id="2894" w:author="Gary Sullivan" w:date="2025-06-04T16:13:00Z" w16du:dateUtc="2025-06-04T23:13:00Z">
                <w:pPr>
                  <w:spacing w:before="0"/>
                  <w:textAlignment w:val="baseline"/>
                </w:pPr>
              </w:pPrChange>
            </w:pPr>
            <w:r w:rsidRPr="001775AF">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1514FC0D" w14:textId="77777777" w:rsidR="00237471" w:rsidRPr="001775AF" w:rsidRDefault="00237471">
            <w:pPr>
              <w:spacing w:before="0"/>
              <w:jc w:val="center"/>
              <w:textAlignment w:val="baseline"/>
              <w:rPr>
                <w:sz w:val="16"/>
                <w:szCs w:val="16"/>
                <w:lang w:eastAsia="de-DE"/>
              </w:rPr>
              <w:pPrChange w:id="2895" w:author="Gary Sullivan" w:date="2025-06-04T16:13:00Z" w16du:dateUtc="2025-06-04T23:13:00Z">
                <w:pPr>
                  <w:spacing w:before="0"/>
                  <w:textAlignment w:val="baseline"/>
                </w:pPr>
              </w:pPrChange>
            </w:pPr>
            <w:r w:rsidRPr="001775AF">
              <w:rPr>
                <w:sz w:val="16"/>
                <w:szCs w:val="16"/>
                <w:lang w:eastAsia="de-DE"/>
              </w:rPr>
              <w:t>-13.70%</w:t>
            </w:r>
          </w:p>
        </w:tc>
        <w:tc>
          <w:tcPr>
            <w:tcW w:w="425" w:type="pct"/>
            <w:shd w:val="clear" w:color="auto" w:fill="CCFFCC"/>
            <w:noWrap/>
            <w:vAlign w:val="center"/>
            <w:hideMark/>
          </w:tcPr>
          <w:p w14:paraId="6116483A" w14:textId="77777777" w:rsidR="00237471" w:rsidRPr="001775AF" w:rsidRDefault="00237471">
            <w:pPr>
              <w:spacing w:before="0"/>
              <w:jc w:val="center"/>
              <w:textAlignment w:val="baseline"/>
              <w:rPr>
                <w:sz w:val="16"/>
                <w:szCs w:val="16"/>
                <w:lang w:eastAsia="de-DE"/>
              </w:rPr>
              <w:pPrChange w:id="2896" w:author="Gary Sullivan" w:date="2025-06-04T16:13:00Z" w16du:dateUtc="2025-06-04T23:13:00Z">
                <w:pPr>
                  <w:spacing w:before="0"/>
                  <w:textAlignment w:val="baseline"/>
                </w:pPr>
              </w:pPrChange>
            </w:pPr>
            <w:r w:rsidRPr="001775AF">
              <w:rPr>
                <w:sz w:val="16"/>
                <w:szCs w:val="16"/>
                <w:lang w:eastAsia="de-DE"/>
              </w:rPr>
              <w:t>-15.37%</w:t>
            </w:r>
          </w:p>
        </w:tc>
        <w:tc>
          <w:tcPr>
            <w:tcW w:w="425" w:type="pct"/>
            <w:tcBorders>
              <w:top w:val="nil"/>
              <w:left w:val="nil"/>
              <w:bottom w:val="nil"/>
              <w:right w:val="single" w:sz="4" w:space="0" w:color="auto"/>
            </w:tcBorders>
            <w:shd w:val="clear" w:color="auto" w:fill="CCFFCC"/>
            <w:noWrap/>
            <w:vAlign w:val="center"/>
            <w:hideMark/>
          </w:tcPr>
          <w:p w14:paraId="2EDDBA2E" w14:textId="77777777" w:rsidR="00237471" w:rsidRPr="001775AF" w:rsidRDefault="00237471">
            <w:pPr>
              <w:spacing w:before="0"/>
              <w:jc w:val="center"/>
              <w:textAlignment w:val="baseline"/>
              <w:rPr>
                <w:sz w:val="16"/>
                <w:szCs w:val="16"/>
                <w:lang w:eastAsia="de-DE"/>
              </w:rPr>
              <w:pPrChange w:id="2897" w:author="Gary Sullivan" w:date="2025-06-04T16:13:00Z" w16du:dateUtc="2025-06-04T23:13:00Z">
                <w:pPr>
                  <w:spacing w:before="0"/>
                  <w:textAlignment w:val="baseline"/>
                </w:pPr>
              </w:pPrChange>
            </w:pPr>
            <w:r w:rsidRPr="001775AF">
              <w:rPr>
                <w:sz w:val="16"/>
                <w:szCs w:val="16"/>
                <w:lang w:eastAsia="de-DE"/>
              </w:rPr>
              <w:t>-15.44%</w:t>
            </w:r>
          </w:p>
        </w:tc>
        <w:tc>
          <w:tcPr>
            <w:tcW w:w="395" w:type="pct"/>
            <w:noWrap/>
            <w:vAlign w:val="center"/>
            <w:hideMark/>
          </w:tcPr>
          <w:p w14:paraId="0B3C39C6" w14:textId="77777777" w:rsidR="00237471" w:rsidRPr="001775AF" w:rsidRDefault="00237471">
            <w:pPr>
              <w:spacing w:before="0"/>
              <w:jc w:val="center"/>
              <w:textAlignment w:val="baseline"/>
              <w:rPr>
                <w:sz w:val="16"/>
                <w:szCs w:val="16"/>
                <w:lang w:eastAsia="de-DE"/>
              </w:rPr>
              <w:pPrChange w:id="2898" w:author="Gary Sullivan" w:date="2025-06-04T16:13:00Z" w16du:dateUtc="2025-06-04T23:13:00Z">
                <w:pPr>
                  <w:spacing w:before="0"/>
                  <w:textAlignment w:val="baseline"/>
                </w:pPr>
              </w:pPrChange>
            </w:pPr>
            <w:r w:rsidRPr="001775AF">
              <w:rPr>
                <w:sz w:val="16"/>
                <w:szCs w:val="16"/>
                <w:lang w:eastAsia="de-DE"/>
              </w:rPr>
              <w:t>388.7%</w:t>
            </w:r>
          </w:p>
        </w:tc>
        <w:tc>
          <w:tcPr>
            <w:tcW w:w="395" w:type="pct"/>
            <w:tcBorders>
              <w:top w:val="nil"/>
              <w:left w:val="nil"/>
              <w:bottom w:val="nil"/>
              <w:right w:val="single" w:sz="8" w:space="0" w:color="auto"/>
            </w:tcBorders>
            <w:noWrap/>
            <w:vAlign w:val="center"/>
            <w:hideMark/>
          </w:tcPr>
          <w:p w14:paraId="20812A36" w14:textId="77777777" w:rsidR="00237471" w:rsidRPr="001775AF" w:rsidRDefault="00237471">
            <w:pPr>
              <w:spacing w:before="0"/>
              <w:jc w:val="center"/>
              <w:textAlignment w:val="baseline"/>
              <w:rPr>
                <w:sz w:val="16"/>
                <w:szCs w:val="16"/>
                <w:lang w:eastAsia="de-DE"/>
              </w:rPr>
              <w:pPrChange w:id="2899" w:author="Gary Sullivan" w:date="2025-06-04T16:13:00Z" w16du:dateUtc="2025-06-04T23:13:00Z">
                <w:pPr>
                  <w:spacing w:before="0"/>
                  <w:textAlignment w:val="baseline"/>
                </w:pPr>
              </w:pPrChange>
            </w:pPr>
            <w:r w:rsidRPr="001775AF">
              <w:rPr>
                <w:sz w:val="16"/>
                <w:szCs w:val="16"/>
                <w:lang w:eastAsia="de-DE"/>
              </w:rPr>
              <w:t>364.2%</w:t>
            </w:r>
          </w:p>
        </w:tc>
      </w:tr>
      <w:tr w:rsidR="009C52FC" w:rsidRPr="00ED61A3" w14:paraId="0383345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2E0B8B7"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421B0CA3" w14:textId="77777777" w:rsidR="00237471" w:rsidRPr="001775AF" w:rsidRDefault="00237471">
            <w:pPr>
              <w:spacing w:before="0"/>
              <w:jc w:val="center"/>
              <w:textAlignment w:val="baseline"/>
              <w:rPr>
                <w:sz w:val="16"/>
                <w:szCs w:val="16"/>
                <w:lang w:eastAsia="de-DE"/>
              </w:rPr>
              <w:pPrChange w:id="2900" w:author="Gary Sullivan" w:date="2025-06-04T16:13:00Z" w16du:dateUtc="2025-06-04T23:13:00Z">
                <w:pPr>
                  <w:spacing w:before="0"/>
                  <w:textAlignment w:val="baseline"/>
                </w:pPr>
              </w:pPrChange>
            </w:pPr>
            <w:r w:rsidRPr="001775AF">
              <w:rPr>
                <w:sz w:val="16"/>
                <w:szCs w:val="16"/>
                <w:lang w:eastAsia="de-DE"/>
              </w:rPr>
              <w:t>14.48%</w:t>
            </w:r>
          </w:p>
        </w:tc>
        <w:tc>
          <w:tcPr>
            <w:tcW w:w="395" w:type="pct"/>
            <w:shd w:val="clear" w:color="auto" w:fill="FFC7CE"/>
            <w:noWrap/>
            <w:vAlign w:val="center"/>
            <w:hideMark/>
          </w:tcPr>
          <w:p w14:paraId="22C09FFC" w14:textId="77777777" w:rsidR="00237471" w:rsidRPr="001775AF" w:rsidRDefault="00237471">
            <w:pPr>
              <w:spacing w:before="0"/>
              <w:jc w:val="center"/>
              <w:textAlignment w:val="baseline"/>
              <w:rPr>
                <w:sz w:val="16"/>
                <w:szCs w:val="16"/>
                <w:lang w:eastAsia="de-DE"/>
              </w:rPr>
              <w:pPrChange w:id="2901" w:author="Gary Sullivan" w:date="2025-06-04T16:13:00Z" w16du:dateUtc="2025-06-04T23:13:00Z">
                <w:pPr>
                  <w:spacing w:before="0"/>
                  <w:textAlignment w:val="baseline"/>
                </w:pPr>
              </w:pPrChange>
            </w:pPr>
            <w:r w:rsidRPr="001775AF">
              <w:rPr>
                <w:sz w:val="16"/>
                <w:szCs w:val="16"/>
                <w:lang w:eastAsia="de-DE"/>
              </w:rPr>
              <w:t>21.63%</w:t>
            </w:r>
          </w:p>
        </w:tc>
        <w:tc>
          <w:tcPr>
            <w:tcW w:w="395" w:type="pct"/>
            <w:tcBorders>
              <w:top w:val="nil"/>
              <w:left w:val="nil"/>
              <w:bottom w:val="nil"/>
              <w:right w:val="single" w:sz="4" w:space="0" w:color="auto"/>
            </w:tcBorders>
            <w:shd w:val="clear" w:color="auto" w:fill="FFC7CE"/>
            <w:noWrap/>
            <w:vAlign w:val="center"/>
            <w:hideMark/>
          </w:tcPr>
          <w:p w14:paraId="52C6470F" w14:textId="77777777" w:rsidR="00237471" w:rsidRPr="001775AF" w:rsidRDefault="00237471">
            <w:pPr>
              <w:spacing w:before="0"/>
              <w:jc w:val="center"/>
              <w:textAlignment w:val="baseline"/>
              <w:rPr>
                <w:sz w:val="16"/>
                <w:szCs w:val="16"/>
                <w:lang w:eastAsia="de-DE"/>
              </w:rPr>
              <w:pPrChange w:id="2902" w:author="Gary Sullivan" w:date="2025-06-04T16:13:00Z" w16du:dateUtc="2025-06-04T23:13:00Z">
                <w:pPr>
                  <w:spacing w:before="0"/>
                  <w:textAlignment w:val="baseline"/>
                </w:pPr>
              </w:pPrChange>
            </w:pPr>
            <w:r w:rsidRPr="001775AF">
              <w:rPr>
                <w:sz w:val="16"/>
                <w:szCs w:val="16"/>
                <w:lang w:eastAsia="de-DE"/>
              </w:rPr>
              <w:t>18.12%</w:t>
            </w:r>
          </w:p>
        </w:tc>
        <w:tc>
          <w:tcPr>
            <w:tcW w:w="350" w:type="pct"/>
            <w:noWrap/>
            <w:vAlign w:val="center"/>
            <w:hideMark/>
          </w:tcPr>
          <w:p w14:paraId="1BA0F35A" w14:textId="77777777" w:rsidR="00237471" w:rsidRPr="001775AF" w:rsidRDefault="00237471">
            <w:pPr>
              <w:spacing w:before="0"/>
              <w:jc w:val="center"/>
              <w:textAlignment w:val="baseline"/>
              <w:rPr>
                <w:sz w:val="16"/>
                <w:szCs w:val="16"/>
                <w:lang w:eastAsia="de-DE"/>
              </w:rPr>
              <w:pPrChange w:id="2903" w:author="Gary Sullivan" w:date="2025-06-04T16:13:00Z" w16du:dateUtc="2025-06-04T23:13:00Z">
                <w:pPr>
                  <w:spacing w:before="0"/>
                  <w:textAlignment w:val="baseline"/>
                </w:pPr>
              </w:pPrChange>
            </w:pPr>
            <w:r w:rsidRPr="001775AF">
              <w:rPr>
                <w:sz w:val="16"/>
                <w:szCs w:val="16"/>
                <w:lang w:eastAsia="de-DE"/>
              </w:rPr>
              <w:t>34.0%</w:t>
            </w:r>
          </w:p>
        </w:tc>
        <w:tc>
          <w:tcPr>
            <w:tcW w:w="350" w:type="pct"/>
            <w:noWrap/>
            <w:vAlign w:val="center"/>
            <w:hideMark/>
          </w:tcPr>
          <w:p w14:paraId="08A48290" w14:textId="77777777" w:rsidR="00237471" w:rsidRPr="001775AF" w:rsidRDefault="00237471">
            <w:pPr>
              <w:spacing w:before="0"/>
              <w:jc w:val="center"/>
              <w:textAlignment w:val="baseline"/>
              <w:rPr>
                <w:sz w:val="16"/>
                <w:szCs w:val="16"/>
                <w:lang w:eastAsia="de-DE"/>
              </w:rPr>
              <w:pPrChange w:id="2904" w:author="Gary Sullivan" w:date="2025-06-04T16:13:00Z" w16du:dateUtc="2025-06-04T23:13:00Z">
                <w:pPr>
                  <w:spacing w:before="0"/>
                  <w:textAlignment w:val="baseline"/>
                </w:pPr>
              </w:pPrChange>
            </w:pPr>
            <w:r w:rsidRPr="001775AF">
              <w:rPr>
                <w:sz w:val="16"/>
                <w:szCs w:val="16"/>
                <w:lang w:eastAsia="de-DE"/>
              </w:rPr>
              <w:t>56.9%</w:t>
            </w:r>
          </w:p>
        </w:tc>
        <w:tc>
          <w:tcPr>
            <w:tcW w:w="422" w:type="pct"/>
            <w:tcBorders>
              <w:top w:val="nil"/>
              <w:left w:val="single" w:sz="4" w:space="0" w:color="auto"/>
              <w:bottom w:val="nil"/>
              <w:right w:val="nil"/>
            </w:tcBorders>
            <w:noWrap/>
            <w:vAlign w:val="center"/>
            <w:hideMark/>
          </w:tcPr>
          <w:p w14:paraId="2A319100" w14:textId="77777777" w:rsidR="00237471" w:rsidRPr="001775AF" w:rsidRDefault="00237471">
            <w:pPr>
              <w:spacing w:before="0"/>
              <w:jc w:val="center"/>
              <w:textAlignment w:val="baseline"/>
              <w:rPr>
                <w:sz w:val="16"/>
                <w:szCs w:val="16"/>
                <w:lang w:eastAsia="de-DE"/>
              </w:rPr>
              <w:pPrChange w:id="2905" w:author="Gary Sullivan" w:date="2025-06-04T16:13:00Z" w16du:dateUtc="2025-06-04T23:13:00Z">
                <w:pPr>
                  <w:spacing w:before="0"/>
                  <w:textAlignment w:val="baseline"/>
                </w:pPr>
              </w:pPrChange>
            </w:pPr>
            <w:r w:rsidRPr="001775AF">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4A9479CD" w14:textId="77777777" w:rsidR="00237471" w:rsidRPr="001775AF" w:rsidRDefault="00237471">
            <w:pPr>
              <w:spacing w:before="0"/>
              <w:jc w:val="center"/>
              <w:textAlignment w:val="baseline"/>
              <w:rPr>
                <w:sz w:val="16"/>
                <w:szCs w:val="16"/>
                <w:lang w:eastAsia="de-DE"/>
              </w:rPr>
              <w:pPrChange w:id="2906" w:author="Gary Sullivan" w:date="2025-06-04T16:13:00Z" w16du:dateUtc="2025-06-04T23:13:00Z">
                <w:pPr>
                  <w:spacing w:before="0"/>
                  <w:textAlignment w:val="baseline"/>
                </w:pPr>
              </w:pPrChange>
            </w:pPr>
            <w:r w:rsidRPr="001775AF">
              <w:rPr>
                <w:sz w:val="16"/>
                <w:szCs w:val="16"/>
                <w:lang w:eastAsia="de-DE"/>
              </w:rPr>
              <w:t>-10.41%</w:t>
            </w:r>
          </w:p>
        </w:tc>
        <w:tc>
          <w:tcPr>
            <w:tcW w:w="425" w:type="pct"/>
            <w:shd w:val="clear" w:color="auto" w:fill="CCFFCC"/>
            <w:noWrap/>
            <w:vAlign w:val="center"/>
            <w:hideMark/>
          </w:tcPr>
          <w:p w14:paraId="3D118E48" w14:textId="77777777" w:rsidR="00237471" w:rsidRPr="001775AF" w:rsidRDefault="00237471">
            <w:pPr>
              <w:spacing w:before="0"/>
              <w:jc w:val="center"/>
              <w:textAlignment w:val="baseline"/>
              <w:rPr>
                <w:sz w:val="16"/>
                <w:szCs w:val="16"/>
                <w:lang w:eastAsia="de-DE"/>
              </w:rPr>
              <w:pPrChange w:id="2907" w:author="Gary Sullivan" w:date="2025-06-04T16:13:00Z" w16du:dateUtc="2025-06-04T23:13:00Z">
                <w:pPr>
                  <w:spacing w:before="0"/>
                  <w:textAlignment w:val="baseline"/>
                </w:pPr>
              </w:pPrChange>
            </w:pPr>
            <w:r w:rsidRPr="001775AF">
              <w:rPr>
                <w:sz w:val="16"/>
                <w:szCs w:val="16"/>
                <w:lang w:eastAsia="de-DE"/>
              </w:rPr>
              <w:t>-11.34%</w:t>
            </w:r>
          </w:p>
        </w:tc>
        <w:tc>
          <w:tcPr>
            <w:tcW w:w="425" w:type="pct"/>
            <w:tcBorders>
              <w:top w:val="nil"/>
              <w:left w:val="nil"/>
              <w:bottom w:val="nil"/>
              <w:right w:val="single" w:sz="4" w:space="0" w:color="auto"/>
            </w:tcBorders>
            <w:shd w:val="clear" w:color="auto" w:fill="CCFFCC"/>
            <w:noWrap/>
            <w:vAlign w:val="center"/>
            <w:hideMark/>
          </w:tcPr>
          <w:p w14:paraId="658C2DB4" w14:textId="77777777" w:rsidR="00237471" w:rsidRPr="001775AF" w:rsidRDefault="00237471">
            <w:pPr>
              <w:spacing w:before="0"/>
              <w:jc w:val="center"/>
              <w:textAlignment w:val="baseline"/>
              <w:rPr>
                <w:sz w:val="16"/>
                <w:szCs w:val="16"/>
                <w:lang w:eastAsia="de-DE"/>
              </w:rPr>
              <w:pPrChange w:id="2908" w:author="Gary Sullivan" w:date="2025-06-04T16:13:00Z" w16du:dateUtc="2025-06-04T23:13:00Z">
                <w:pPr>
                  <w:spacing w:before="0"/>
                  <w:textAlignment w:val="baseline"/>
                </w:pPr>
              </w:pPrChange>
            </w:pPr>
            <w:r w:rsidRPr="001775AF">
              <w:rPr>
                <w:sz w:val="16"/>
                <w:szCs w:val="16"/>
                <w:lang w:eastAsia="de-DE"/>
              </w:rPr>
              <w:t>-12.44%</w:t>
            </w:r>
          </w:p>
        </w:tc>
        <w:tc>
          <w:tcPr>
            <w:tcW w:w="395" w:type="pct"/>
            <w:noWrap/>
            <w:vAlign w:val="center"/>
            <w:hideMark/>
          </w:tcPr>
          <w:p w14:paraId="4DC25284" w14:textId="77777777" w:rsidR="00237471" w:rsidRPr="001775AF" w:rsidRDefault="00237471">
            <w:pPr>
              <w:spacing w:before="0"/>
              <w:jc w:val="center"/>
              <w:textAlignment w:val="baseline"/>
              <w:rPr>
                <w:sz w:val="16"/>
                <w:szCs w:val="16"/>
                <w:lang w:eastAsia="de-DE"/>
              </w:rPr>
              <w:pPrChange w:id="2909" w:author="Gary Sullivan" w:date="2025-06-04T16:13:00Z" w16du:dateUtc="2025-06-04T23:13:00Z">
                <w:pPr>
                  <w:spacing w:before="0"/>
                  <w:textAlignment w:val="baseline"/>
                </w:pPr>
              </w:pPrChange>
            </w:pPr>
            <w:r w:rsidRPr="001775AF">
              <w:rPr>
                <w:sz w:val="16"/>
                <w:szCs w:val="16"/>
                <w:lang w:eastAsia="de-DE"/>
              </w:rPr>
              <w:t>434.6%</w:t>
            </w:r>
          </w:p>
        </w:tc>
        <w:tc>
          <w:tcPr>
            <w:tcW w:w="395" w:type="pct"/>
            <w:tcBorders>
              <w:top w:val="nil"/>
              <w:left w:val="nil"/>
              <w:bottom w:val="nil"/>
              <w:right w:val="single" w:sz="8" w:space="0" w:color="auto"/>
            </w:tcBorders>
            <w:noWrap/>
            <w:vAlign w:val="center"/>
            <w:hideMark/>
          </w:tcPr>
          <w:p w14:paraId="32E48305" w14:textId="77777777" w:rsidR="00237471" w:rsidRPr="001775AF" w:rsidRDefault="00237471">
            <w:pPr>
              <w:spacing w:before="0"/>
              <w:jc w:val="center"/>
              <w:textAlignment w:val="baseline"/>
              <w:rPr>
                <w:sz w:val="16"/>
                <w:szCs w:val="16"/>
                <w:lang w:eastAsia="de-DE"/>
              </w:rPr>
              <w:pPrChange w:id="2910" w:author="Gary Sullivan" w:date="2025-06-04T16:13:00Z" w16du:dateUtc="2025-06-04T23:13:00Z">
                <w:pPr>
                  <w:spacing w:before="0"/>
                  <w:textAlignment w:val="baseline"/>
                </w:pPr>
              </w:pPrChange>
            </w:pPr>
            <w:r w:rsidRPr="001775AF">
              <w:rPr>
                <w:sz w:val="16"/>
                <w:szCs w:val="16"/>
                <w:lang w:eastAsia="de-DE"/>
              </w:rPr>
              <w:t>322.3%</w:t>
            </w:r>
          </w:p>
        </w:tc>
      </w:tr>
      <w:tr w:rsidR="009C52FC" w:rsidRPr="00ED61A3" w14:paraId="407037FB"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1775AF" w:rsidRDefault="00237471" w:rsidP="009C52FC">
            <w:pPr>
              <w:spacing w:before="0"/>
              <w:textAlignment w:val="baseline"/>
              <w:rPr>
                <w:b/>
                <w:bCs/>
                <w:sz w:val="16"/>
                <w:szCs w:val="16"/>
                <w:lang w:eastAsia="de-DE"/>
              </w:rPr>
            </w:pPr>
            <w:r w:rsidRPr="001775AF">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1775AF" w:rsidRDefault="00237471">
            <w:pPr>
              <w:spacing w:before="0"/>
              <w:jc w:val="center"/>
              <w:textAlignment w:val="baseline"/>
              <w:rPr>
                <w:sz w:val="16"/>
                <w:szCs w:val="16"/>
                <w:lang w:eastAsia="de-DE"/>
              </w:rPr>
              <w:pPrChange w:id="2911" w:author="Gary Sullivan" w:date="2025-06-04T16:13:00Z" w16du:dateUtc="2025-06-04T23:13:00Z">
                <w:pPr>
                  <w:spacing w:before="0"/>
                  <w:textAlignment w:val="baseline"/>
                </w:pPr>
              </w:pPrChange>
            </w:pPr>
            <w:r w:rsidRPr="001775AF">
              <w:rPr>
                <w:sz w:val="16"/>
                <w:szCs w:val="16"/>
                <w:lang w:eastAsia="de-DE"/>
              </w:rPr>
              <w:t>13.98%</w:t>
            </w:r>
          </w:p>
        </w:tc>
        <w:tc>
          <w:tcPr>
            <w:tcW w:w="395"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1775AF" w:rsidRDefault="00237471">
            <w:pPr>
              <w:spacing w:before="0"/>
              <w:jc w:val="center"/>
              <w:textAlignment w:val="baseline"/>
              <w:rPr>
                <w:sz w:val="16"/>
                <w:szCs w:val="16"/>
                <w:lang w:eastAsia="de-DE"/>
              </w:rPr>
              <w:pPrChange w:id="2912" w:author="Gary Sullivan" w:date="2025-06-04T16:13:00Z" w16du:dateUtc="2025-06-04T23:13:00Z">
                <w:pPr>
                  <w:spacing w:before="0"/>
                  <w:textAlignment w:val="baseline"/>
                </w:pPr>
              </w:pPrChange>
            </w:pPr>
            <w:r w:rsidRPr="001775AF">
              <w:rPr>
                <w:sz w:val="16"/>
                <w:szCs w:val="16"/>
                <w:lang w:eastAsia="de-DE"/>
              </w:rPr>
              <w:t>15.77%</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1775AF" w:rsidRDefault="00237471">
            <w:pPr>
              <w:spacing w:before="0"/>
              <w:jc w:val="center"/>
              <w:textAlignment w:val="baseline"/>
              <w:rPr>
                <w:sz w:val="16"/>
                <w:szCs w:val="16"/>
                <w:lang w:eastAsia="de-DE"/>
              </w:rPr>
              <w:pPrChange w:id="2913" w:author="Gary Sullivan" w:date="2025-06-04T16:13:00Z" w16du:dateUtc="2025-06-04T23:13:00Z">
                <w:pPr>
                  <w:spacing w:before="0"/>
                  <w:textAlignment w:val="baseline"/>
                </w:pPr>
              </w:pPrChange>
            </w:pPr>
            <w:r w:rsidRPr="001775AF">
              <w:rPr>
                <w:sz w:val="16"/>
                <w:szCs w:val="16"/>
                <w:lang w:eastAsia="de-DE"/>
              </w:rPr>
              <w:t>16.10%</w:t>
            </w:r>
          </w:p>
        </w:tc>
        <w:tc>
          <w:tcPr>
            <w:tcW w:w="350" w:type="pct"/>
            <w:tcBorders>
              <w:top w:val="single" w:sz="8" w:space="0" w:color="auto"/>
              <w:left w:val="nil"/>
              <w:bottom w:val="single" w:sz="8" w:space="0" w:color="auto"/>
              <w:right w:val="nil"/>
            </w:tcBorders>
            <w:noWrap/>
            <w:vAlign w:val="center"/>
            <w:hideMark/>
          </w:tcPr>
          <w:p w14:paraId="0B4E2EF5" w14:textId="77777777" w:rsidR="00237471" w:rsidRPr="001775AF" w:rsidRDefault="00237471">
            <w:pPr>
              <w:spacing w:before="0"/>
              <w:jc w:val="center"/>
              <w:textAlignment w:val="baseline"/>
              <w:rPr>
                <w:sz w:val="16"/>
                <w:szCs w:val="16"/>
                <w:lang w:eastAsia="de-DE"/>
              </w:rPr>
              <w:pPrChange w:id="2914" w:author="Gary Sullivan" w:date="2025-06-04T16:13:00Z" w16du:dateUtc="2025-06-04T23:13:00Z">
                <w:pPr>
                  <w:spacing w:before="0"/>
                  <w:textAlignment w:val="baseline"/>
                </w:pPr>
              </w:pPrChange>
            </w:pPr>
            <w:r w:rsidRPr="001775AF">
              <w:rPr>
                <w:sz w:val="16"/>
                <w:szCs w:val="16"/>
                <w:lang w:eastAsia="de-DE"/>
              </w:rPr>
              <w:t>37.6%</w:t>
            </w:r>
          </w:p>
        </w:tc>
        <w:tc>
          <w:tcPr>
            <w:tcW w:w="350" w:type="pct"/>
            <w:tcBorders>
              <w:top w:val="single" w:sz="8" w:space="0" w:color="auto"/>
              <w:left w:val="nil"/>
              <w:bottom w:val="single" w:sz="8" w:space="0" w:color="auto"/>
              <w:right w:val="nil"/>
            </w:tcBorders>
            <w:noWrap/>
            <w:vAlign w:val="center"/>
            <w:hideMark/>
          </w:tcPr>
          <w:p w14:paraId="516C2739" w14:textId="77777777" w:rsidR="00237471" w:rsidRPr="001775AF" w:rsidRDefault="00237471">
            <w:pPr>
              <w:spacing w:before="0"/>
              <w:jc w:val="center"/>
              <w:textAlignment w:val="baseline"/>
              <w:rPr>
                <w:sz w:val="16"/>
                <w:szCs w:val="16"/>
                <w:lang w:eastAsia="de-DE"/>
              </w:rPr>
              <w:pPrChange w:id="2915" w:author="Gary Sullivan" w:date="2025-06-04T16:13:00Z" w16du:dateUtc="2025-06-04T23:13:00Z">
                <w:pPr>
                  <w:spacing w:before="0"/>
                  <w:textAlignment w:val="baseline"/>
                </w:pPr>
              </w:pPrChange>
            </w:pPr>
            <w:r w:rsidRPr="001775AF">
              <w:rPr>
                <w:sz w:val="16"/>
                <w:szCs w:val="16"/>
                <w:lang w:eastAsia="de-DE"/>
              </w:rPr>
              <w:t>43.4%</w:t>
            </w:r>
          </w:p>
        </w:tc>
        <w:tc>
          <w:tcPr>
            <w:tcW w:w="422" w:type="pct"/>
            <w:tcBorders>
              <w:top w:val="single" w:sz="8" w:space="0" w:color="auto"/>
              <w:left w:val="single" w:sz="4" w:space="0" w:color="auto"/>
              <w:bottom w:val="single" w:sz="8" w:space="0" w:color="auto"/>
              <w:right w:val="nil"/>
            </w:tcBorders>
            <w:noWrap/>
            <w:vAlign w:val="center"/>
            <w:hideMark/>
          </w:tcPr>
          <w:p w14:paraId="3D2994B7" w14:textId="77777777" w:rsidR="00237471" w:rsidRPr="001775AF" w:rsidRDefault="00237471">
            <w:pPr>
              <w:spacing w:before="0"/>
              <w:jc w:val="center"/>
              <w:textAlignment w:val="baseline"/>
              <w:rPr>
                <w:sz w:val="16"/>
                <w:szCs w:val="16"/>
                <w:lang w:eastAsia="de-DE"/>
              </w:rPr>
              <w:pPrChange w:id="2916" w:author="Gary Sullivan" w:date="2025-06-04T16:13:00Z" w16du:dateUtc="2025-06-04T23:13:00Z">
                <w:pPr>
                  <w:spacing w:before="0"/>
                  <w:textAlignment w:val="baseline"/>
                </w:pPr>
              </w:pPrChange>
            </w:pPr>
            <w:r w:rsidRPr="001775AF">
              <w:rPr>
                <w:sz w:val="16"/>
                <w:szCs w:val="16"/>
                <w:lang w:eastAsia="de-DE"/>
              </w:rPr>
              <w:t>83%</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1775AF" w:rsidRDefault="00237471">
            <w:pPr>
              <w:spacing w:before="0"/>
              <w:jc w:val="center"/>
              <w:textAlignment w:val="baseline"/>
              <w:rPr>
                <w:sz w:val="16"/>
                <w:szCs w:val="16"/>
                <w:lang w:eastAsia="de-DE"/>
              </w:rPr>
              <w:pPrChange w:id="2917" w:author="Gary Sullivan" w:date="2025-06-04T16:13:00Z" w16du:dateUtc="2025-06-04T23:13:00Z">
                <w:pPr>
                  <w:spacing w:before="0"/>
                  <w:textAlignment w:val="baseline"/>
                </w:pPr>
              </w:pPrChange>
            </w:pPr>
            <w:r w:rsidRPr="001775AF">
              <w:rPr>
                <w:sz w:val="16"/>
                <w:szCs w:val="16"/>
                <w:lang w:eastAsia="de-DE"/>
              </w:rPr>
              <w:t>-12.04%</w:t>
            </w:r>
          </w:p>
        </w:tc>
        <w:tc>
          <w:tcPr>
            <w:tcW w:w="425"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1775AF" w:rsidRDefault="00237471">
            <w:pPr>
              <w:spacing w:before="0"/>
              <w:jc w:val="center"/>
              <w:textAlignment w:val="baseline"/>
              <w:rPr>
                <w:sz w:val="16"/>
                <w:szCs w:val="16"/>
                <w:lang w:eastAsia="de-DE"/>
              </w:rPr>
              <w:pPrChange w:id="2918" w:author="Gary Sullivan" w:date="2025-06-04T16:13:00Z" w16du:dateUtc="2025-06-04T23:13:00Z">
                <w:pPr>
                  <w:spacing w:before="0"/>
                  <w:textAlignment w:val="baseline"/>
                </w:pPr>
              </w:pPrChange>
            </w:pPr>
            <w:r w:rsidRPr="001775AF">
              <w:rPr>
                <w:sz w:val="16"/>
                <w:szCs w:val="16"/>
                <w:lang w:eastAsia="de-DE"/>
              </w:rPr>
              <w:t>-19.06%</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1775AF" w:rsidRDefault="00237471">
            <w:pPr>
              <w:spacing w:before="0"/>
              <w:jc w:val="center"/>
              <w:textAlignment w:val="baseline"/>
              <w:rPr>
                <w:sz w:val="16"/>
                <w:szCs w:val="16"/>
                <w:lang w:eastAsia="de-DE"/>
              </w:rPr>
              <w:pPrChange w:id="2919" w:author="Gary Sullivan" w:date="2025-06-04T16:13:00Z" w16du:dateUtc="2025-06-04T23:13:00Z">
                <w:pPr>
                  <w:spacing w:before="0"/>
                  <w:textAlignment w:val="baseline"/>
                </w:pPr>
              </w:pPrChange>
            </w:pPr>
            <w:r w:rsidRPr="001775AF">
              <w:rPr>
                <w:sz w:val="16"/>
                <w:szCs w:val="16"/>
                <w:lang w:eastAsia="de-DE"/>
              </w:rPr>
              <w:t>-17.36%</w:t>
            </w:r>
          </w:p>
        </w:tc>
        <w:tc>
          <w:tcPr>
            <w:tcW w:w="395" w:type="pct"/>
            <w:tcBorders>
              <w:top w:val="single" w:sz="8" w:space="0" w:color="auto"/>
              <w:left w:val="nil"/>
              <w:bottom w:val="single" w:sz="8" w:space="0" w:color="auto"/>
              <w:right w:val="nil"/>
            </w:tcBorders>
            <w:noWrap/>
            <w:vAlign w:val="center"/>
            <w:hideMark/>
          </w:tcPr>
          <w:p w14:paraId="68E3A032" w14:textId="77777777" w:rsidR="00237471" w:rsidRPr="001775AF" w:rsidRDefault="00237471">
            <w:pPr>
              <w:spacing w:before="0"/>
              <w:jc w:val="center"/>
              <w:textAlignment w:val="baseline"/>
              <w:rPr>
                <w:sz w:val="16"/>
                <w:szCs w:val="16"/>
                <w:lang w:eastAsia="de-DE"/>
              </w:rPr>
              <w:pPrChange w:id="2920" w:author="Gary Sullivan" w:date="2025-06-04T16:13:00Z" w16du:dateUtc="2025-06-04T23:13:00Z">
                <w:pPr>
                  <w:spacing w:before="0"/>
                  <w:textAlignment w:val="baseline"/>
                </w:pPr>
              </w:pPrChange>
            </w:pPr>
            <w:r w:rsidRPr="001775AF">
              <w:rPr>
                <w:sz w:val="16"/>
                <w:szCs w:val="16"/>
                <w:lang w:eastAsia="de-DE"/>
              </w:rPr>
              <w:t>420.8%</w:t>
            </w:r>
          </w:p>
        </w:tc>
        <w:tc>
          <w:tcPr>
            <w:tcW w:w="395" w:type="pct"/>
            <w:tcBorders>
              <w:top w:val="single" w:sz="8" w:space="0" w:color="auto"/>
              <w:left w:val="nil"/>
              <w:bottom w:val="single" w:sz="8" w:space="0" w:color="auto"/>
              <w:right w:val="single" w:sz="8" w:space="0" w:color="auto"/>
            </w:tcBorders>
            <w:noWrap/>
            <w:vAlign w:val="center"/>
            <w:hideMark/>
          </w:tcPr>
          <w:p w14:paraId="7F8585F0" w14:textId="77777777" w:rsidR="00237471" w:rsidRPr="001775AF" w:rsidRDefault="00237471">
            <w:pPr>
              <w:spacing w:before="0"/>
              <w:jc w:val="center"/>
              <w:textAlignment w:val="baseline"/>
              <w:rPr>
                <w:sz w:val="16"/>
                <w:szCs w:val="16"/>
                <w:lang w:eastAsia="de-DE"/>
              </w:rPr>
              <w:pPrChange w:id="2921" w:author="Gary Sullivan" w:date="2025-06-04T16:13:00Z" w16du:dateUtc="2025-06-04T23:13:00Z">
                <w:pPr>
                  <w:spacing w:before="0"/>
                  <w:textAlignment w:val="baseline"/>
                </w:pPr>
              </w:pPrChange>
            </w:pPr>
            <w:r w:rsidRPr="001775AF">
              <w:rPr>
                <w:sz w:val="16"/>
                <w:szCs w:val="16"/>
                <w:lang w:eastAsia="de-DE"/>
              </w:rPr>
              <w:t>351.3%</w:t>
            </w:r>
          </w:p>
        </w:tc>
      </w:tr>
      <w:tr w:rsidR="009C52FC" w:rsidRPr="00ED61A3" w14:paraId="536C458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2C207253"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1775AF" w:rsidRDefault="00237471">
            <w:pPr>
              <w:spacing w:before="0"/>
              <w:jc w:val="center"/>
              <w:textAlignment w:val="baseline"/>
              <w:rPr>
                <w:sz w:val="16"/>
                <w:szCs w:val="16"/>
                <w:lang w:eastAsia="de-DE"/>
              </w:rPr>
              <w:pPrChange w:id="2922" w:author="Gary Sullivan" w:date="2025-06-04T16:13:00Z" w16du:dateUtc="2025-06-04T23:13:00Z">
                <w:pPr>
                  <w:spacing w:before="0"/>
                  <w:textAlignment w:val="baseline"/>
                </w:pPr>
              </w:pPrChange>
            </w:pPr>
            <w:r w:rsidRPr="001775AF">
              <w:rPr>
                <w:sz w:val="16"/>
                <w:szCs w:val="16"/>
                <w:lang w:eastAsia="de-DE"/>
              </w:rPr>
              <w:t>12.22%</w:t>
            </w:r>
          </w:p>
        </w:tc>
        <w:tc>
          <w:tcPr>
            <w:tcW w:w="395" w:type="pct"/>
            <w:tcBorders>
              <w:top w:val="single" w:sz="8" w:space="0" w:color="auto"/>
              <w:left w:val="nil"/>
              <w:bottom w:val="nil"/>
              <w:right w:val="nil"/>
            </w:tcBorders>
            <w:shd w:val="clear" w:color="auto" w:fill="FFC7CE"/>
            <w:noWrap/>
            <w:vAlign w:val="center"/>
            <w:hideMark/>
          </w:tcPr>
          <w:p w14:paraId="59102925" w14:textId="77777777" w:rsidR="00237471" w:rsidRPr="001775AF" w:rsidRDefault="00237471">
            <w:pPr>
              <w:spacing w:before="0"/>
              <w:jc w:val="center"/>
              <w:textAlignment w:val="baseline"/>
              <w:rPr>
                <w:sz w:val="16"/>
                <w:szCs w:val="16"/>
                <w:lang w:eastAsia="de-DE"/>
              </w:rPr>
              <w:pPrChange w:id="2923" w:author="Gary Sullivan" w:date="2025-06-04T16:13:00Z" w16du:dateUtc="2025-06-04T23:13:00Z">
                <w:pPr>
                  <w:spacing w:before="0"/>
                  <w:textAlignment w:val="baseline"/>
                </w:pPr>
              </w:pPrChange>
            </w:pPr>
            <w:r w:rsidRPr="001775AF">
              <w:rPr>
                <w:sz w:val="16"/>
                <w:szCs w:val="16"/>
                <w:lang w:eastAsia="de-DE"/>
              </w:rPr>
              <w:t>13.02%</w:t>
            </w:r>
          </w:p>
        </w:tc>
        <w:tc>
          <w:tcPr>
            <w:tcW w:w="395"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1775AF" w:rsidRDefault="00237471">
            <w:pPr>
              <w:spacing w:before="0"/>
              <w:jc w:val="center"/>
              <w:textAlignment w:val="baseline"/>
              <w:rPr>
                <w:sz w:val="16"/>
                <w:szCs w:val="16"/>
                <w:lang w:eastAsia="de-DE"/>
              </w:rPr>
              <w:pPrChange w:id="2924" w:author="Gary Sullivan" w:date="2025-06-04T16:13:00Z" w16du:dateUtc="2025-06-04T23:13:00Z">
                <w:pPr>
                  <w:spacing w:before="0"/>
                  <w:textAlignment w:val="baseline"/>
                </w:pPr>
              </w:pPrChange>
            </w:pPr>
            <w:r w:rsidRPr="001775AF">
              <w:rPr>
                <w:sz w:val="16"/>
                <w:szCs w:val="16"/>
                <w:lang w:eastAsia="de-DE"/>
              </w:rPr>
              <w:t>15.45%</w:t>
            </w:r>
          </w:p>
        </w:tc>
        <w:tc>
          <w:tcPr>
            <w:tcW w:w="350" w:type="pct"/>
            <w:noWrap/>
            <w:vAlign w:val="center"/>
            <w:hideMark/>
          </w:tcPr>
          <w:p w14:paraId="22F80CF2" w14:textId="77777777" w:rsidR="00237471" w:rsidRPr="001775AF" w:rsidRDefault="00237471">
            <w:pPr>
              <w:spacing w:before="0"/>
              <w:jc w:val="center"/>
              <w:textAlignment w:val="baseline"/>
              <w:rPr>
                <w:sz w:val="16"/>
                <w:szCs w:val="16"/>
                <w:lang w:eastAsia="de-DE"/>
              </w:rPr>
              <w:pPrChange w:id="2925" w:author="Gary Sullivan" w:date="2025-06-04T16:13:00Z" w16du:dateUtc="2025-06-04T23:13:00Z">
                <w:pPr>
                  <w:spacing w:before="0"/>
                  <w:textAlignment w:val="baseline"/>
                </w:pPr>
              </w:pPrChange>
            </w:pPr>
            <w:r w:rsidRPr="001775AF">
              <w:rPr>
                <w:sz w:val="16"/>
                <w:szCs w:val="16"/>
                <w:lang w:eastAsia="de-DE"/>
              </w:rPr>
              <w:t>37.5%</w:t>
            </w:r>
          </w:p>
        </w:tc>
        <w:tc>
          <w:tcPr>
            <w:tcW w:w="350" w:type="pct"/>
            <w:noWrap/>
            <w:vAlign w:val="center"/>
            <w:hideMark/>
          </w:tcPr>
          <w:p w14:paraId="21156214" w14:textId="77777777" w:rsidR="00237471" w:rsidRPr="001775AF" w:rsidRDefault="00237471">
            <w:pPr>
              <w:spacing w:before="0"/>
              <w:jc w:val="center"/>
              <w:textAlignment w:val="baseline"/>
              <w:rPr>
                <w:sz w:val="16"/>
                <w:szCs w:val="16"/>
                <w:lang w:eastAsia="de-DE"/>
              </w:rPr>
              <w:pPrChange w:id="2926" w:author="Gary Sullivan" w:date="2025-06-04T16:13:00Z" w16du:dateUtc="2025-06-04T23:13:00Z">
                <w:pPr>
                  <w:spacing w:before="0"/>
                  <w:textAlignment w:val="baseline"/>
                </w:pPr>
              </w:pPrChange>
            </w:pPr>
            <w:r w:rsidRPr="001775AF">
              <w:rPr>
                <w:sz w:val="16"/>
                <w:szCs w:val="16"/>
                <w:lang w:eastAsia="de-DE"/>
              </w:rPr>
              <w:t>39.8%</w:t>
            </w:r>
          </w:p>
        </w:tc>
        <w:tc>
          <w:tcPr>
            <w:tcW w:w="422" w:type="pct"/>
            <w:tcBorders>
              <w:top w:val="nil"/>
              <w:left w:val="single" w:sz="4" w:space="0" w:color="auto"/>
              <w:bottom w:val="nil"/>
              <w:right w:val="nil"/>
            </w:tcBorders>
            <w:noWrap/>
            <w:vAlign w:val="center"/>
            <w:hideMark/>
          </w:tcPr>
          <w:p w14:paraId="4C605BA7" w14:textId="77777777" w:rsidR="00237471" w:rsidRPr="001775AF" w:rsidRDefault="00237471">
            <w:pPr>
              <w:spacing w:before="0"/>
              <w:jc w:val="center"/>
              <w:textAlignment w:val="baseline"/>
              <w:rPr>
                <w:sz w:val="16"/>
                <w:szCs w:val="16"/>
                <w:lang w:eastAsia="de-DE"/>
              </w:rPr>
              <w:pPrChange w:id="2927" w:author="Gary Sullivan" w:date="2025-06-04T16:13:00Z" w16du:dateUtc="2025-06-04T23:13:00Z">
                <w:pPr>
                  <w:spacing w:before="0"/>
                  <w:textAlignment w:val="baseline"/>
                </w:pPr>
              </w:pPrChange>
            </w:pPr>
            <w:r w:rsidRPr="001775AF">
              <w:rPr>
                <w:sz w:val="16"/>
                <w:szCs w:val="16"/>
                <w:lang w:eastAsia="de-DE"/>
              </w:rPr>
              <w:t>94%</w:t>
            </w:r>
          </w:p>
        </w:tc>
        <w:tc>
          <w:tcPr>
            <w:tcW w:w="425"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1775AF" w:rsidRDefault="00237471">
            <w:pPr>
              <w:spacing w:before="0"/>
              <w:jc w:val="center"/>
              <w:textAlignment w:val="baseline"/>
              <w:rPr>
                <w:sz w:val="16"/>
                <w:szCs w:val="16"/>
                <w:lang w:eastAsia="de-DE"/>
              </w:rPr>
              <w:pPrChange w:id="2928" w:author="Gary Sullivan" w:date="2025-06-04T16:13:00Z" w16du:dateUtc="2025-06-04T23:13:00Z">
                <w:pPr>
                  <w:spacing w:before="0"/>
                  <w:textAlignment w:val="baseline"/>
                </w:pPr>
              </w:pPrChange>
            </w:pPr>
            <w:r w:rsidRPr="001775AF">
              <w:rPr>
                <w:sz w:val="16"/>
                <w:szCs w:val="16"/>
                <w:lang w:eastAsia="de-DE"/>
              </w:rPr>
              <w:t>-16.75%</w:t>
            </w:r>
          </w:p>
        </w:tc>
        <w:tc>
          <w:tcPr>
            <w:tcW w:w="425" w:type="pct"/>
            <w:tcBorders>
              <w:top w:val="single" w:sz="8" w:space="0" w:color="auto"/>
              <w:left w:val="nil"/>
              <w:bottom w:val="nil"/>
              <w:right w:val="nil"/>
            </w:tcBorders>
            <w:shd w:val="clear" w:color="auto" w:fill="CCFFCC"/>
            <w:noWrap/>
            <w:vAlign w:val="center"/>
            <w:hideMark/>
          </w:tcPr>
          <w:p w14:paraId="1697644C" w14:textId="77777777" w:rsidR="00237471" w:rsidRPr="001775AF" w:rsidRDefault="00237471">
            <w:pPr>
              <w:spacing w:before="0"/>
              <w:jc w:val="center"/>
              <w:textAlignment w:val="baseline"/>
              <w:rPr>
                <w:sz w:val="16"/>
                <w:szCs w:val="16"/>
                <w:lang w:eastAsia="de-DE"/>
              </w:rPr>
              <w:pPrChange w:id="2929" w:author="Gary Sullivan" w:date="2025-06-04T16:13:00Z" w16du:dateUtc="2025-06-04T23:13:00Z">
                <w:pPr>
                  <w:spacing w:before="0"/>
                  <w:textAlignment w:val="baseline"/>
                </w:pPr>
              </w:pPrChange>
            </w:pPr>
            <w:r w:rsidRPr="001775AF">
              <w:rPr>
                <w:sz w:val="16"/>
                <w:szCs w:val="16"/>
                <w:lang w:eastAsia="de-DE"/>
              </w:rPr>
              <w:t>-16.17%</w:t>
            </w:r>
          </w:p>
        </w:tc>
        <w:tc>
          <w:tcPr>
            <w:tcW w:w="425"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1775AF" w:rsidRDefault="00237471">
            <w:pPr>
              <w:spacing w:before="0"/>
              <w:jc w:val="center"/>
              <w:textAlignment w:val="baseline"/>
              <w:rPr>
                <w:sz w:val="16"/>
                <w:szCs w:val="16"/>
                <w:lang w:eastAsia="de-DE"/>
              </w:rPr>
              <w:pPrChange w:id="2930" w:author="Gary Sullivan" w:date="2025-06-04T16:13:00Z" w16du:dateUtc="2025-06-04T23:13:00Z">
                <w:pPr>
                  <w:spacing w:before="0"/>
                  <w:textAlignment w:val="baseline"/>
                </w:pPr>
              </w:pPrChange>
            </w:pPr>
            <w:r w:rsidRPr="001775AF">
              <w:rPr>
                <w:sz w:val="16"/>
                <w:szCs w:val="16"/>
                <w:lang w:eastAsia="de-DE"/>
              </w:rPr>
              <w:t>-15.36%</w:t>
            </w:r>
          </w:p>
        </w:tc>
        <w:tc>
          <w:tcPr>
            <w:tcW w:w="395" w:type="pct"/>
            <w:noWrap/>
            <w:vAlign w:val="center"/>
            <w:hideMark/>
          </w:tcPr>
          <w:p w14:paraId="279AD23F" w14:textId="77777777" w:rsidR="00237471" w:rsidRPr="001775AF" w:rsidRDefault="00237471">
            <w:pPr>
              <w:spacing w:before="0"/>
              <w:jc w:val="center"/>
              <w:textAlignment w:val="baseline"/>
              <w:rPr>
                <w:sz w:val="16"/>
                <w:szCs w:val="16"/>
                <w:lang w:eastAsia="de-DE"/>
              </w:rPr>
              <w:pPrChange w:id="2931" w:author="Gary Sullivan" w:date="2025-06-04T16:13:00Z" w16du:dateUtc="2025-06-04T23:13:00Z">
                <w:pPr>
                  <w:spacing w:before="0"/>
                  <w:textAlignment w:val="baseline"/>
                </w:pPr>
              </w:pPrChange>
            </w:pPr>
            <w:r w:rsidRPr="001775AF">
              <w:rPr>
                <w:sz w:val="16"/>
                <w:szCs w:val="16"/>
                <w:lang w:eastAsia="de-DE"/>
              </w:rPr>
              <w:t>362.4%</w:t>
            </w:r>
          </w:p>
        </w:tc>
        <w:tc>
          <w:tcPr>
            <w:tcW w:w="395" w:type="pct"/>
            <w:tcBorders>
              <w:top w:val="nil"/>
              <w:left w:val="nil"/>
              <w:bottom w:val="nil"/>
              <w:right w:val="single" w:sz="8" w:space="0" w:color="auto"/>
            </w:tcBorders>
            <w:noWrap/>
            <w:vAlign w:val="center"/>
            <w:hideMark/>
          </w:tcPr>
          <w:p w14:paraId="79808B48" w14:textId="77777777" w:rsidR="00237471" w:rsidRPr="001775AF" w:rsidRDefault="00237471">
            <w:pPr>
              <w:spacing w:before="0"/>
              <w:jc w:val="center"/>
              <w:textAlignment w:val="baseline"/>
              <w:rPr>
                <w:sz w:val="16"/>
                <w:szCs w:val="16"/>
                <w:lang w:eastAsia="de-DE"/>
              </w:rPr>
              <w:pPrChange w:id="2932" w:author="Gary Sullivan" w:date="2025-06-04T16:13:00Z" w16du:dateUtc="2025-06-04T23:13:00Z">
                <w:pPr>
                  <w:spacing w:before="0"/>
                  <w:textAlignment w:val="baseline"/>
                </w:pPr>
              </w:pPrChange>
            </w:pPr>
            <w:r w:rsidRPr="001775AF">
              <w:rPr>
                <w:sz w:val="16"/>
                <w:szCs w:val="16"/>
                <w:lang w:eastAsia="de-DE"/>
              </w:rPr>
              <w:t>424.6%</w:t>
            </w:r>
          </w:p>
        </w:tc>
      </w:tr>
      <w:tr w:rsidR="009C52FC" w:rsidRPr="00ED61A3" w14:paraId="47FDB1F3"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BB486B0"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579FF9AF" w14:textId="77777777" w:rsidR="00237471" w:rsidRPr="001775AF" w:rsidRDefault="00237471">
            <w:pPr>
              <w:spacing w:before="0"/>
              <w:jc w:val="center"/>
              <w:textAlignment w:val="baseline"/>
              <w:rPr>
                <w:sz w:val="16"/>
                <w:szCs w:val="16"/>
                <w:lang w:eastAsia="de-DE"/>
              </w:rPr>
              <w:pPrChange w:id="2933" w:author="Gary Sullivan" w:date="2025-06-04T16:13:00Z" w16du:dateUtc="2025-06-04T23:13:00Z">
                <w:pPr>
                  <w:spacing w:before="0"/>
                  <w:textAlignment w:val="baseline"/>
                </w:pPr>
              </w:pPrChange>
            </w:pPr>
            <w:r w:rsidRPr="001775AF">
              <w:rPr>
                <w:sz w:val="16"/>
                <w:szCs w:val="16"/>
                <w:lang w:eastAsia="de-DE"/>
              </w:rPr>
              <w:t>17.98%</w:t>
            </w:r>
          </w:p>
        </w:tc>
        <w:tc>
          <w:tcPr>
            <w:tcW w:w="395" w:type="pct"/>
            <w:shd w:val="clear" w:color="auto" w:fill="FFC7CE"/>
            <w:noWrap/>
            <w:vAlign w:val="center"/>
            <w:hideMark/>
          </w:tcPr>
          <w:p w14:paraId="2F3A9035" w14:textId="77777777" w:rsidR="00237471" w:rsidRPr="001775AF" w:rsidRDefault="00237471">
            <w:pPr>
              <w:spacing w:before="0"/>
              <w:jc w:val="center"/>
              <w:textAlignment w:val="baseline"/>
              <w:rPr>
                <w:sz w:val="16"/>
                <w:szCs w:val="16"/>
                <w:lang w:eastAsia="de-DE"/>
              </w:rPr>
              <w:pPrChange w:id="2934" w:author="Gary Sullivan" w:date="2025-06-04T16:13:00Z" w16du:dateUtc="2025-06-04T23:13:00Z">
                <w:pPr>
                  <w:spacing w:before="0"/>
                  <w:textAlignment w:val="baseline"/>
                </w:pPr>
              </w:pPrChange>
            </w:pPr>
            <w:r w:rsidRPr="001775AF">
              <w:rPr>
                <w:sz w:val="16"/>
                <w:szCs w:val="16"/>
                <w:lang w:eastAsia="de-DE"/>
              </w:rPr>
              <w:t>18.45%</w:t>
            </w:r>
          </w:p>
        </w:tc>
        <w:tc>
          <w:tcPr>
            <w:tcW w:w="395" w:type="pct"/>
            <w:tcBorders>
              <w:top w:val="nil"/>
              <w:left w:val="nil"/>
              <w:bottom w:val="nil"/>
              <w:right w:val="single" w:sz="4" w:space="0" w:color="auto"/>
            </w:tcBorders>
            <w:shd w:val="clear" w:color="auto" w:fill="FFC7CE"/>
            <w:noWrap/>
            <w:vAlign w:val="center"/>
            <w:hideMark/>
          </w:tcPr>
          <w:p w14:paraId="74BB0EBA" w14:textId="77777777" w:rsidR="00237471" w:rsidRPr="001775AF" w:rsidRDefault="00237471">
            <w:pPr>
              <w:spacing w:before="0"/>
              <w:jc w:val="center"/>
              <w:textAlignment w:val="baseline"/>
              <w:rPr>
                <w:sz w:val="16"/>
                <w:szCs w:val="16"/>
                <w:lang w:eastAsia="de-DE"/>
              </w:rPr>
              <w:pPrChange w:id="2935" w:author="Gary Sullivan" w:date="2025-06-04T16:13:00Z" w16du:dateUtc="2025-06-04T23:13:00Z">
                <w:pPr>
                  <w:spacing w:before="0"/>
                  <w:textAlignment w:val="baseline"/>
                </w:pPr>
              </w:pPrChange>
            </w:pPr>
            <w:r w:rsidRPr="001775AF">
              <w:rPr>
                <w:sz w:val="16"/>
                <w:szCs w:val="16"/>
                <w:lang w:eastAsia="de-DE"/>
              </w:rPr>
              <w:t>19.91%</w:t>
            </w:r>
          </w:p>
        </w:tc>
        <w:tc>
          <w:tcPr>
            <w:tcW w:w="350" w:type="pct"/>
            <w:noWrap/>
            <w:vAlign w:val="center"/>
            <w:hideMark/>
          </w:tcPr>
          <w:p w14:paraId="4730EEBB" w14:textId="77777777" w:rsidR="00237471" w:rsidRPr="001775AF" w:rsidRDefault="00237471">
            <w:pPr>
              <w:spacing w:before="0"/>
              <w:jc w:val="center"/>
              <w:textAlignment w:val="baseline"/>
              <w:rPr>
                <w:sz w:val="16"/>
                <w:szCs w:val="16"/>
                <w:lang w:eastAsia="de-DE"/>
              </w:rPr>
              <w:pPrChange w:id="2936" w:author="Gary Sullivan" w:date="2025-06-04T16:13:00Z" w16du:dateUtc="2025-06-04T23:13:00Z">
                <w:pPr>
                  <w:spacing w:before="0"/>
                  <w:textAlignment w:val="baseline"/>
                </w:pPr>
              </w:pPrChange>
            </w:pPr>
            <w:r w:rsidRPr="001775AF">
              <w:rPr>
                <w:sz w:val="16"/>
                <w:szCs w:val="16"/>
                <w:lang w:eastAsia="de-DE"/>
              </w:rPr>
              <w:t>35.9%</w:t>
            </w:r>
          </w:p>
        </w:tc>
        <w:tc>
          <w:tcPr>
            <w:tcW w:w="350" w:type="pct"/>
            <w:noWrap/>
            <w:vAlign w:val="center"/>
            <w:hideMark/>
          </w:tcPr>
          <w:p w14:paraId="3B434AD5" w14:textId="77777777" w:rsidR="00237471" w:rsidRPr="001775AF" w:rsidRDefault="00237471">
            <w:pPr>
              <w:spacing w:before="0"/>
              <w:jc w:val="center"/>
              <w:textAlignment w:val="baseline"/>
              <w:rPr>
                <w:sz w:val="16"/>
                <w:szCs w:val="16"/>
                <w:lang w:eastAsia="de-DE"/>
              </w:rPr>
              <w:pPrChange w:id="2937" w:author="Gary Sullivan" w:date="2025-06-04T16:13:00Z" w16du:dateUtc="2025-06-04T23:13:00Z">
                <w:pPr>
                  <w:spacing w:before="0"/>
                  <w:textAlignment w:val="baseline"/>
                </w:pPr>
              </w:pPrChange>
            </w:pPr>
            <w:r w:rsidRPr="001775AF">
              <w:rPr>
                <w:sz w:val="16"/>
                <w:szCs w:val="16"/>
                <w:lang w:eastAsia="de-DE"/>
              </w:rPr>
              <w:t>48.6%</w:t>
            </w:r>
          </w:p>
        </w:tc>
        <w:tc>
          <w:tcPr>
            <w:tcW w:w="422" w:type="pct"/>
            <w:tcBorders>
              <w:top w:val="nil"/>
              <w:left w:val="single" w:sz="4" w:space="0" w:color="auto"/>
              <w:bottom w:val="nil"/>
              <w:right w:val="nil"/>
            </w:tcBorders>
            <w:noWrap/>
            <w:vAlign w:val="center"/>
            <w:hideMark/>
          </w:tcPr>
          <w:p w14:paraId="1F9AB17C" w14:textId="77777777" w:rsidR="00237471" w:rsidRPr="001775AF" w:rsidRDefault="00237471">
            <w:pPr>
              <w:spacing w:before="0"/>
              <w:jc w:val="center"/>
              <w:textAlignment w:val="baseline"/>
              <w:rPr>
                <w:sz w:val="16"/>
                <w:szCs w:val="16"/>
                <w:lang w:eastAsia="de-DE"/>
              </w:rPr>
              <w:pPrChange w:id="2938" w:author="Gary Sullivan" w:date="2025-06-04T16:13:00Z" w16du:dateUtc="2025-06-04T23:13:00Z">
                <w:pPr>
                  <w:spacing w:before="0"/>
                  <w:textAlignment w:val="baseline"/>
                </w:pPr>
              </w:pPrChange>
            </w:pPr>
            <w:r w:rsidRPr="001775AF">
              <w:rPr>
                <w:sz w:val="16"/>
                <w:szCs w:val="16"/>
                <w:lang w:eastAsia="de-DE"/>
              </w:rPr>
              <w:t>87%</w:t>
            </w:r>
          </w:p>
        </w:tc>
        <w:tc>
          <w:tcPr>
            <w:tcW w:w="425" w:type="pct"/>
            <w:tcBorders>
              <w:top w:val="nil"/>
              <w:left w:val="single" w:sz="8" w:space="0" w:color="auto"/>
              <w:bottom w:val="nil"/>
              <w:right w:val="nil"/>
            </w:tcBorders>
            <w:shd w:val="clear" w:color="auto" w:fill="CCFFCC"/>
            <w:noWrap/>
            <w:vAlign w:val="center"/>
            <w:hideMark/>
          </w:tcPr>
          <w:p w14:paraId="0C97AF4D" w14:textId="77777777" w:rsidR="00237471" w:rsidRPr="001775AF" w:rsidRDefault="00237471">
            <w:pPr>
              <w:spacing w:before="0"/>
              <w:jc w:val="center"/>
              <w:textAlignment w:val="baseline"/>
              <w:rPr>
                <w:sz w:val="16"/>
                <w:szCs w:val="16"/>
                <w:lang w:eastAsia="de-DE"/>
              </w:rPr>
              <w:pPrChange w:id="2939" w:author="Gary Sullivan" w:date="2025-06-04T16:13:00Z" w16du:dateUtc="2025-06-04T23:13:00Z">
                <w:pPr>
                  <w:spacing w:before="0"/>
                  <w:textAlignment w:val="baseline"/>
                </w:pPr>
              </w:pPrChange>
            </w:pPr>
            <w:r w:rsidRPr="001775AF">
              <w:rPr>
                <w:sz w:val="16"/>
                <w:szCs w:val="16"/>
                <w:lang w:eastAsia="de-DE"/>
              </w:rPr>
              <w:t>-18.17%</w:t>
            </w:r>
          </w:p>
        </w:tc>
        <w:tc>
          <w:tcPr>
            <w:tcW w:w="425" w:type="pct"/>
            <w:shd w:val="clear" w:color="auto" w:fill="CCFFCC"/>
            <w:noWrap/>
            <w:vAlign w:val="center"/>
            <w:hideMark/>
          </w:tcPr>
          <w:p w14:paraId="322CDADD" w14:textId="77777777" w:rsidR="00237471" w:rsidRPr="001775AF" w:rsidRDefault="00237471">
            <w:pPr>
              <w:spacing w:before="0"/>
              <w:jc w:val="center"/>
              <w:textAlignment w:val="baseline"/>
              <w:rPr>
                <w:sz w:val="16"/>
                <w:szCs w:val="16"/>
                <w:lang w:eastAsia="de-DE"/>
              </w:rPr>
              <w:pPrChange w:id="2940" w:author="Gary Sullivan" w:date="2025-06-04T16:13:00Z" w16du:dateUtc="2025-06-04T23:13:00Z">
                <w:pPr>
                  <w:spacing w:before="0"/>
                  <w:textAlignment w:val="baseline"/>
                </w:pPr>
              </w:pPrChange>
            </w:pPr>
            <w:r w:rsidRPr="001775AF">
              <w:rPr>
                <w:sz w:val="16"/>
                <w:szCs w:val="16"/>
                <w:lang w:eastAsia="de-DE"/>
              </w:rPr>
              <w:t>-27.74%</w:t>
            </w:r>
          </w:p>
        </w:tc>
        <w:tc>
          <w:tcPr>
            <w:tcW w:w="425" w:type="pct"/>
            <w:tcBorders>
              <w:top w:val="nil"/>
              <w:left w:val="nil"/>
              <w:bottom w:val="nil"/>
              <w:right w:val="single" w:sz="4" w:space="0" w:color="auto"/>
            </w:tcBorders>
            <w:shd w:val="clear" w:color="auto" w:fill="CCFFCC"/>
            <w:noWrap/>
            <w:vAlign w:val="center"/>
            <w:hideMark/>
          </w:tcPr>
          <w:p w14:paraId="7DD52B78" w14:textId="77777777" w:rsidR="00237471" w:rsidRPr="001775AF" w:rsidRDefault="00237471">
            <w:pPr>
              <w:spacing w:before="0"/>
              <w:jc w:val="center"/>
              <w:textAlignment w:val="baseline"/>
              <w:rPr>
                <w:sz w:val="16"/>
                <w:szCs w:val="16"/>
                <w:lang w:eastAsia="de-DE"/>
              </w:rPr>
              <w:pPrChange w:id="2941" w:author="Gary Sullivan" w:date="2025-06-04T16:13:00Z" w16du:dateUtc="2025-06-04T23:13:00Z">
                <w:pPr>
                  <w:spacing w:before="0"/>
                  <w:textAlignment w:val="baseline"/>
                </w:pPr>
              </w:pPrChange>
            </w:pPr>
            <w:r w:rsidRPr="001775AF">
              <w:rPr>
                <w:sz w:val="16"/>
                <w:szCs w:val="16"/>
                <w:lang w:eastAsia="de-DE"/>
              </w:rPr>
              <w:t>-26.53%</w:t>
            </w:r>
          </w:p>
        </w:tc>
        <w:tc>
          <w:tcPr>
            <w:tcW w:w="395" w:type="pct"/>
            <w:noWrap/>
            <w:vAlign w:val="center"/>
            <w:hideMark/>
          </w:tcPr>
          <w:p w14:paraId="75F19CF7" w14:textId="77777777" w:rsidR="00237471" w:rsidRPr="001775AF" w:rsidRDefault="00237471">
            <w:pPr>
              <w:spacing w:before="0"/>
              <w:jc w:val="center"/>
              <w:textAlignment w:val="baseline"/>
              <w:rPr>
                <w:sz w:val="16"/>
                <w:szCs w:val="16"/>
                <w:lang w:eastAsia="de-DE"/>
              </w:rPr>
              <w:pPrChange w:id="2942" w:author="Gary Sullivan" w:date="2025-06-04T16:13:00Z" w16du:dateUtc="2025-06-04T23:13:00Z">
                <w:pPr>
                  <w:spacing w:before="0"/>
                  <w:textAlignment w:val="baseline"/>
                </w:pPr>
              </w:pPrChange>
            </w:pPr>
            <w:r w:rsidRPr="001775AF">
              <w:rPr>
                <w:sz w:val="16"/>
                <w:szCs w:val="16"/>
                <w:lang w:eastAsia="de-DE"/>
              </w:rPr>
              <w:t>390.4%</w:t>
            </w:r>
          </w:p>
        </w:tc>
        <w:tc>
          <w:tcPr>
            <w:tcW w:w="395" w:type="pct"/>
            <w:tcBorders>
              <w:top w:val="nil"/>
              <w:left w:val="nil"/>
              <w:bottom w:val="nil"/>
              <w:right w:val="single" w:sz="8" w:space="0" w:color="auto"/>
            </w:tcBorders>
            <w:noWrap/>
            <w:vAlign w:val="center"/>
            <w:hideMark/>
          </w:tcPr>
          <w:p w14:paraId="511FB208" w14:textId="77777777" w:rsidR="00237471" w:rsidRPr="001775AF" w:rsidRDefault="00237471">
            <w:pPr>
              <w:spacing w:before="0"/>
              <w:jc w:val="center"/>
              <w:textAlignment w:val="baseline"/>
              <w:rPr>
                <w:sz w:val="16"/>
                <w:szCs w:val="16"/>
                <w:lang w:eastAsia="de-DE"/>
              </w:rPr>
              <w:pPrChange w:id="2943" w:author="Gary Sullivan" w:date="2025-06-04T16:13:00Z" w16du:dateUtc="2025-06-04T23:13:00Z">
                <w:pPr>
                  <w:spacing w:before="0"/>
                  <w:textAlignment w:val="baseline"/>
                </w:pPr>
              </w:pPrChange>
            </w:pPr>
            <w:r w:rsidRPr="001775AF">
              <w:rPr>
                <w:sz w:val="16"/>
                <w:szCs w:val="16"/>
                <w:lang w:eastAsia="de-DE"/>
              </w:rPr>
              <w:t>303.2%</w:t>
            </w:r>
          </w:p>
        </w:tc>
      </w:tr>
      <w:tr w:rsidR="009C52FC" w:rsidRPr="00ED61A3" w14:paraId="79136B5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6AA09755" w14:textId="77777777" w:rsidR="00237471" w:rsidRPr="001775AF" w:rsidRDefault="00237471" w:rsidP="009C52FC">
            <w:pPr>
              <w:spacing w:before="0"/>
              <w:textAlignment w:val="baseline"/>
              <w:rPr>
                <w:sz w:val="16"/>
                <w:szCs w:val="16"/>
                <w:lang w:eastAsia="de-DE"/>
              </w:rPr>
            </w:pPr>
            <w:r w:rsidRPr="001775AF">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1775AF" w:rsidRDefault="00237471">
            <w:pPr>
              <w:spacing w:before="0"/>
              <w:jc w:val="center"/>
              <w:textAlignment w:val="baseline"/>
              <w:rPr>
                <w:sz w:val="16"/>
                <w:szCs w:val="16"/>
                <w:lang w:eastAsia="de-DE"/>
              </w:rPr>
              <w:pPrChange w:id="2944" w:author="Gary Sullivan" w:date="2025-06-04T16:13:00Z" w16du:dateUtc="2025-06-04T23:13:00Z">
                <w:pPr>
                  <w:spacing w:before="0"/>
                  <w:textAlignment w:val="baseline"/>
                </w:pPr>
              </w:pPrChange>
            </w:pPr>
            <w:r w:rsidRPr="001775AF">
              <w:rPr>
                <w:sz w:val="16"/>
                <w:szCs w:val="16"/>
                <w:lang w:eastAsia="de-DE"/>
              </w:rPr>
              <w:t>18.98%</w:t>
            </w:r>
          </w:p>
        </w:tc>
        <w:tc>
          <w:tcPr>
            <w:tcW w:w="395" w:type="pct"/>
            <w:tcBorders>
              <w:top w:val="nil"/>
              <w:left w:val="nil"/>
              <w:bottom w:val="single" w:sz="8" w:space="0" w:color="auto"/>
              <w:right w:val="nil"/>
            </w:tcBorders>
            <w:shd w:val="clear" w:color="auto" w:fill="FFC7CE"/>
            <w:noWrap/>
            <w:vAlign w:val="center"/>
            <w:hideMark/>
          </w:tcPr>
          <w:p w14:paraId="353FF85B" w14:textId="77777777" w:rsidR="00237471" w:rsidRPr="001775AF" w:rsidRDefault="00237471">
            <w:pPr>
              <w:spacing w:before="0"/>
              <w:jc w:val="center"/>
              <w:textAlignment w:val="baseline"/>
              <w:rPr>
                <w:sz w:val="16"/>
                <w:szCs w:val="16"/>
                <w:lang w:eastAsia="de-DE"/>
              </w:rPr>
              <w:pPrChange w:id="2945" w:author="Gary Sullivan" w:date="2025-06-04T16:13:00Z" w16du:dateUtc="2025-06-04T23:13:00Z">
                <w:pPr>
                  <w:spacing w:before="0"/>
                  <w:textAlignment w:val="baseline"/>
                </w:pPr>
              </w:pPrChange>
            </w:pPr>
            <w:r w:rsidRPr="001775AF">
              <w:rPr>
                <w:sz w:val="16"/>
                <w:szCs w:val="16"/>
                <w:lang w:eastAsia="de-DE"/>
              </w:rPr>
              <w:t>26.46%</w:t>
            </w:r>
          </w:p>
        </w:tc>
        <w:tc>
          <w:tcPr>
            <w:tcW w:w="395"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1775AF" w:rsidRDefault="00237471">
            <w:pPr>
              <w:spacing w:before="0"/>
              <w:jc w:val="center"/>
              <w:textAlignment w:val="baseline"/>
              <w:rPr>
                <w:sz w:val="16"/>
                <w:szCs w:val="16"/>
                <w:lang w:eastAsia="de-DE"/>
              </w:rPr>
              <w:pPrChange w:id="2946" w:author="Gary Sullivan" w:date="2025-06-04T16:13:00Z" w16du:dateUtc="2025-06-04T23:13:00Z">
                <w:pPr>
                  <w:spacing w:before="0"/>
                  <w:textAlignment w:val="baseline"/>
                </w:pPr>
              </w:pPrChange>
            </w:pPr>
            <w:r w:rsidRPr="001775AF">
              <w:rPr>
                <w:sz w:val="16"/>
                <w:szCs w:val="16"/>
                <w:lang w:eastAsia="de-DE"/>
              </w:rPr>
              <w:t>28.74%</w:t>
            </w:r>
          </w:p>
        </w:tc>
        <w:tc>
          <w:tcPr>
            <w:tcW w:w="350" w:type="pct"/>
            <w:tcBorders>
              <w:top w:val="nil"/>
              <w:left w:val="nil"/>
              <w:bottom w:val="single" w:sz="8" w:space="0" w:color="auto"/>
              <w:right w:val="nil"/>
            </w:tcBorders>
            <w:noWrap/>
            <w:vAlign w:val="center"/>
            <w:hideMark/>
          </w:tcPr>
          <w:p w14:paraId="70B3ADD0" w14:textId="77777777" w:rsidR="00237471" w:rsidRPr="001775AF" w:rsidRDefault="00237471">
            <w:pPr>
              <w:spacing w:before="0"/>
              <w:jc w:val="center"/>
              <w:textAlignment w:val="baseline"/>
              <w:rPr>
                <w:sz w:val="16"/>
                <w:szCs w:val="16"/>
                <w:lang w:eastAsia="de-DE"/>
              </w:rPr>
              <w:pPrChange w:id="2947" w:author="Gary Sullivan" w:date="2025-06-04T16:13:00Z" w16du:dateUtc="2025-06-04T23:13:00Z">
                <w:pPr>
                  <w:spacing w:before="0"/>
                  <w:textAlignment w:val="baseline"/>
                </w:pPr>
              </w:pPrChange>
            </w:pPr>
            <w:r w:rsidRPr="001775AF">
              <w:rPr>
                <w:sz w:val="16"/>
                <w:szCs w:val="16"/>
                <w:lang w:eastAsia="de-DE"/>
              </w:rPr>
              <w:t>38.5%</w:t>
            </w:r>
          </w:p>
        </w:tc>
        <w:tc>
          <w:tcPr>
            <w:tcW w:w="350" w:type="pct"/>
            <w:tcBorders>
              <w:top w:val="nil"/>
              <w:left w:val="nil"/>
              <w:bottom w:val="single" w:sz="8" w:space="0" w:color="auto"/>
              <w:right w:val="nil"/>
            </w:tcBorders>
            <w:noWrap/>
            <w:vAlign w:val="center"/>
            <w:hideMark/>
          </w:tcPr>
          <w:p w14:paraId="3820072A" w14:textId="77777777" w:rsidR="00237471" w:rsidRPr="001775AF" w:rsidRDefault="00237471">
            <w:pPr>
              <w:spacing w:before="0"/>
              <w:jc w:val="center"/>
              <w:textAlignment w:val="baseline"/>
              <w:rPr>
                <w:sz w:val="16"/>
                <w:szCs w:val="16"/>
                <w:lang w:eastAsia="de-DE"/>
              </w:rPr>
              <w:pPrChange w:id="2948" w:author="Gary Sullivan" w:date="2025-06-04T16:13:00Z" w16du:dateUtc="2025-06-04T23:13:00Z">
                <w:pPr>
                  <w:spacing w:before="0"/>
                  <w:textAlignment w:val="baseline"/>
                </w:pPr>
              </w:pPrChange>
            </w:pPr>
            <w:r w:rsidRPr="001775AF">
              <w:rPr>
                <w:sz w:val="16"/>
                <w:szCs w:val="16"/>
                <w:lang w:eastAsia="de-DE"/>
              </w:rPr>
              <w:t>50.8%</w:t>
            </w:r>
          </w:p>
        </w:tc>
        <w:tc>
          <w:tcPr>
            <w:tcW w:w="422" w:type="pct"/>
            <w:tcBorders>
              <w:top w:val="nil"/>
              <w:left w:val="single" w:sz="4" w:space="0" w:color="auto"/>
              <w:bottom w:val="single" w:sz="8" w:space="0" w:color="auto"/>
              <w:right w:val="nil"/>
            </w:tcBorders>
            <w:noWrap/>
            <w:vAlign w:val="center"/>
            <w:hideMark/>
          </w:tcPr>
          <w:p w14:paraId="3FBFA0D0" w14:textId="77777777" w:rsidR="00237471" w:rsidRPr="001775AF" w:rsidRDefault="00237471">
            <w:pPr>
              <w:spacing w:before="0"/>
              <w:jc w:val="center"/>
              <w:textAlignment w:val="baseline"/>
              <w:rPr>
                <w:sz w:val="16"/>
                <w:szCs w:val="16"/>
                <w:lang w:eastAsia="de-DE"/>
              </w:rPr>
              <w:pPrChange w:id="2949" w:author="Gary Sullivan" w:date="2025-06-04T16:13:00Z" w16du:dateUtc="2025-06-04T23:13:00Z">
                <w:pPr>
                  <w:spacing w:before="0"/>
                  <w:textAlignment w:val="baseline"/>
                </w:pPr>
              </w:pPrChange>
            </w:pPr>
            <w:r w:rsidRPr="001775AF">
              <w:rPr>
                <w:sz w:val="16"/>
                <w:szCs w:val="16"/>
                <w:lang w:eastAsia="de-DE"/>
              </w:rPr>
              <w:t>84%</w:t>
            </w:r>
          </w:p>
        </w:tc>
        <w:tc>
          <w:tcPr>
            <w:tcW w:w="425"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1775AF" w:rsidRDefault="00237471">
            <w:pPr>
              <w:spacing w:before="0"/>
              <w:jc w:val="center"/>
              <w:textAlignment w:val="baseline"/>
              <w:rPr>
                <w:sz w:val="16"/>
                <w:szCs w:val="16"/>
                <w:lang w:eastAsia="de-DE"/>
              </w:rPr>
              <w:pPrChange w:id="2950" w:author="Gary Sullivan" w:date="2025-06-04T16:13:00Z" w16du:dateUtc="2025-06-04T23:13:00Z">
                <w:pPr>
                  <w:spacing w:before="0"/>
                  <w:textAlignment w:val="baseline"/>
                </w:pPr>
              </w:pPrChange>
            </w:pPr>
            <w:r w:rsidRPr="001775AF">
              <w:rPr>
                <w:sz w:val="16"/>
                <w:szCs w:val="16"/>
                <w:lang w:eastAsia="de-DE"/>
              </w:rPr>
              <w:t>-29.74%</w:t>
            </w:r>
          </w:p>
        </w:tc>
        <w:tc>
          <w:tcPr>
            <w:tcW w:w="425" w:type="pct"/>
            <w:tcBorders>
              <w:top w:val="nil"/>
              <w:left w:val="nil"/>
              <w:bottom w:val="single" w:sz="8" w:space="0" w:color="auto"/>
              <w:right w:val="nil"/>
            </w:tcBorders>
            <w:shd w:val="clear" w:color="auto" w:fill="CCFFCC"/>
            <w:noWrap/>
            <w:vAlign w:val="center"/>
            <w:hideMark/>
          </w:tcPr>
          <w:p w14:paraId="67E2E3CE" w14:textId="77777777" w:rsidR="00237471" w:rsidRPr="001775AF" w:rsidRDefault="00237471">
            <w:pPr>
              <w:spacing w:before="0"/>
              <w:jc w:val="center"/>
              <w:textAlignment w:val="baseline"/>
              <w:rPr>
                <w:sz w:val="16"/>
                <w:szCs w:val="16"/>
                <w:lang w:eastAsia="de-DE"/>
              </w:rPr>
              <w:pPrChange w:id="2951" w:author="Gary Sullivan" w:date="2025-06-04T16:13:00Z" w16du:dateUtc="2025-06-04T23:13:00Z">
                <w:pPr>
                  <w:spacing w:before="0"/>
                  <w:textAlignment w:val="baseline"/>
                </w:pPr>
              </w:pPrChange>
            </w:pPr>
            <w:r w:rsidRPr="001775AF">
              <w:rPr>
                <w:sz w:val="16"/>
                <w:szCs w:val="16"/>
                <w:lang w:eastAsia="de-DE"/>
              </w:rPr>
              <w:t>-37.41%</w:t>
            </w:r>
          </w:p>
        </w:tc>
        <w:tc>
          <w:tcPr>
            <w:tcW w:w="425"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1775AF" w:rsidRDefault="00237471">
            <w:pPr>
              <w:spacing w:before="0"/>
              <w:jc w:val="center"/>
              <w:textAlignment w:val="baseline"/>
              <w:rPr>
                <w:sz w:val="16"/>
                <w:szCs w:val="16"/>
                <w:lang w:eastAsia="de-DE"/>
              </w:rPr>
              <w:pPrChange w:id="2952" w:author="Gary Sullivan" w:date="2025-06-04T16:13:00Z" w16du:dateUtc="2025-06-04T23:13:00Z">
                <w:pPr>
                  <w:spacing w:before="0"/>
                  <w:textAlignment w:val="baseline"/>
                </w:pPr>
              </w:pPrChange>
            </w:pPr>
            <w:r w:rsidRPr="001775AF">
              <w:rPr>
                <w:sz w:val="16"/>
                <w:szCs w:val="16"/>
                <w:lang w:eastAsia="de-DE"/>
              </w:rPr>
              <w:t>-36.71%</w:t>
            </w:r>
          </w:p>
        </w:tc>
        <w:tc>
          <w:tcPr>
            <w:tcW w:w="395" w:type="pct"/>
            <w:tcBorders>
              <w:top w:val="nil"/>
              <w:left w:val="nil"/>
              <w:bottom w:val="single" w:sz="8" w:space="0" w:color="auto"/>
              <w:right w:val="nil"/>
            </w:tcBorders>
            <w:noWrap/>
            <w:vAlign w:val="center"/>
            <w:hideMark/>
          </w:tcPr>
          <w:p w14:paraId="6B2182D5" w14:textId="77777777" w:rsidR="00237471" w:rsidRPr="001775AF" w:rsidRDefault="00237471">
            <w:pPr>
              <w:spacing w:before="0"/>
              <w:jc w:val="center"/>
              <w:textAlignment w:val="baseline"/>
              <w:rPr>
                <w:sz w:val="16"/>
                <w:szCs w:val="16"/>
                <w:lang w:eastAsia="de-DE"/>
              </w:rPr>
              <w:pPrChange w:id="2953" w:author="Gary Sullivan" w:date="2025-06-04T16:13:00Z" w16du:dateUtc="2025-06-04T23:13:00Z">
                <w:pPr>
                  <w:spacing w:before="0"/>
                  <w:textAlignment w:val="baseline"/>
                </w:pPr>
              </w:pPrChange>
            </w:pPr>
            <w:r w:rsidRPr="001775AF">
              <w:rPr>
                <w:sz w:val="16"/>
                <w:szCs w:val="16"/>
                <w:lang w:eastAsia="de-DE"/>
              </w:rPr>
              <w:t>444.1%</w:t>
            </w:r>
          </w:p>
        </w:tc>
        <w:tc>
          <w:tcPr>
            <w:tcW w:w="395" w:type="pct"/>
            <w:tcBorders>
              <w:top w:val="nil"/>
              <w:left w:val="nil"/>
              <w:bottom w:val="single" w:sz="8" w:space="0" w:color="auto"/>
              <w:right w:val="single" w:sz="8" w:space="0" w:color="auto"/>
            </w:tcBorders>
            <w:noWrap/>
            <w:vAlign w:val="center"/>
            <w:hideMark/>
          </w:tcPr>
          <w:p w14:paraId="7FA5073B" w14:textId="77777777" w:rsidR="00237471" w:rsidRPr="001775AF" w:rsidRDefault="00237471">
            <w:pPr>
              <w:spacing w:before="0"/>
              <w:jc w:val="center"/>
              <w:textAlignment w:val="baseline"/>
              <w:rPr>
                <w:sz w:val="16"/>
                <w:szCs w:val="16"/>
                <w:lang w:eastAsia="de-DE"/>
              </w:rPr>
              <w:pPrChange w:id="2954" w:author="Gary Sullivan" w:date="2025-06-04T16:13:00Z" w16du:dateUtc="2025-06-04T23:13:00Z">
                <w:pPr>
                  <w:spacing w:before="0"/>
                  <w:textAlignment w:val="baseline"/>
                </w:pPr>
              </w:pPrChange>
            </w:pPr>
            <w:r w:rsidRPr="001775AF">
              <w:rPr>
                <w:sz w:val="16"/>
                <w:szCs w:val="16"/>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5E9D476C" w:rsidR="00237471" w:rsidRPr="00237471" w:rsidDel="006F578C" w:rsidRDefault="00237471" w:rsidP="00237471">
      <w:pPr>
        <w:textAlignment w:val="baseline"/>
        <w:rPr>
          <w:del w:id="2955" w:author="Gary Sullivan" w:date="2025-06-04T16:10:00Z" w16du:dateUtc="2025-06-04T23:10:00Z"/>
          <w:lang w:eastAsia="de-DE"/>
        </w:rPr>
      </w:pPr>
    </w:p>
    <w:p w14:paraId="6514BC63" w14:textId="53C6364C" w:rsidR="00237471" w:rsidRPr="00237471" w:rsidDel="006F578C" w:rsidRDefault="00237471" w:rsidP="00237471">
      <w:pPr>
        <w:textAlignment w:val="baseline"/>
        <w:rPr>
          <w:del w:id="2956" w:author="Gary Sullivan" w:date="2025-06-04T16:10:00Z" w16du:dateUtc="2025-06-04T23:10:00Z"/>
          <w:lang w:eastAsia="de-DE"/>
        </w:rPr>
      </w:pPr>
    </w:p>
    <w:p w14:paraId="678C0073" w14:textId="19718D50" w:rsidR="00237471" w:rsidRPr="00237471" w:rsidDel="006F578C" w:rsidRDefault="00237471" w:rsidP="00237471">
      <w:pPr>
        <w:textAlignment w:val="baseline"/>
        <w:rPr>
          <w:del w:id="2957" w:author="Gary Sullivan" w:date="2025-06-04T16:10:00Z" w16du:dateUtc="2025-06-04T23:10:00Z"/>
          <w:lang w:eastAsia="de-DE"/>
        </w:rPr>
      </w:pPr>
    </w:p>
    <w:p w14:paraId="00FA177E" w14:textId="6D61AF5E" w:rsidR="00237471" w:rsidRPr="00237471" w:rsidDel="006F578C" w:rsidRDefault="00237471" w:rsidP="00237471">
      <w:pPr>
        <w:textAlignment w:val="baseline"/>
        <w:rPr>
          <w:del w:id="2958" w:author="Gary Sullivan" w:date="2025-06-04T16:10:00Z" w16du:dateUtc="2025-06-04T23:10:00Z"/>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1775AF">
      <w:pPr>
        <w:keepNext/>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561189">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561189">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561189">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561189">
      <w:pPr>
        <w:numPr>
          <w:ilvl w:val="0"/>
          <w:numId w:val="76"/>
        </w:numPr>
        <w:textAlignment w:val="baseline"/>
        <w:rPr>
          <w:lang w:eastAsia="de-DE"/>
        </w:rPr>
      </w:pPr>
      <w:r w:rsidRPr="00237471">
        <w:rPr>
          <w:lang w:eastAsia="de-DE"/>
        </w:rPr>
        <w:t>#91, MaxTU setting</w:t>
      </w:r>
    </w:p>
    <w:p w14:paraId="1FA289CE" w14:textId="77777777" w:rsidR="00237471" w:rsidRPr="00237471" w:rsidRDefault="00237471" w:rsidP="00561189">
      <w:pPr>
        <w:numPr>
          <w:ilvl w:val="0"/>
          <w:numId w:val="76"/>
        </w:numPr>
        <w:textAlignment w:val="baseline"/>
        <w:rPr>
          <w:lang w:eastAsia="de-DE"/>
        </w:rPr>
      </w:pPr>
      <w:r w:rsidRPr="00237471">
        <w:rPr>
          <w:lang w:eastAsia="de-DE"/>
        </w:rPr>
        <w:t>#87, ECM-15.0 decoder crashes when "InterLFNST=0"</w:t>
      </w:r>
    </w:p>
    <w:p w14:paraId="398D6553" w14:textId="77777777" w:rsidR="00237471" w:rsidRPr="00237471" w:rsidRDefault="00237471" w:rsidP="00561189">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561189">
      <w:pPr>
        <w:numPr>
          <w:ilvl w:val="0"/>
          <w:numId w:val="76"/>
        </w:numPr>
        <w:textAlignment w:val="baseline"/>
        <w:rPr>
          <w:lang w:eastAsia="de-DE"/>
        </w:rPr>
      </w:pPr>
      <w:r w:rsidRPr="00237471">
        <w:rPr>
          <w:lang w:eastAsia="de-DE"/>
        </w:rPr>
        <w:t>#78, Encoder crash in RA with --LMChroma=0</w:t>
      </w:r>
    </w:p>
    <w:p w14:paraId="2163843E" w14:textId="77777777" w:rsidR="00237471" w:rsidRPr="00237471" w:rsidRDefault="00237471" w:rsidP="00561189">
      <w:pPr>
        <w:numPr>
          <w:ilvl w:val="0"/>
          <w:numId w:val="76"/>
        </w:numPr>
        <w:textAlignment w:val="baseline"/>
        <w:rPr>
          <w:lang w:eastAsia="de-DE"/>
        </w:rPr>
      </w:pPr>
      <w:r w:rsidRPr="00237471">
        <w:rPr>
          <w:lang w:eastAsia="de-DE"/>
        </w:rPr>
        <w:t>#77, Encoder crash in RA with --DepQuant=0 --NumSignPred=0</w:t>
      </w:r>
    </w:p>
    <w:p w14:paraId="01D50616" w14:textId="77777777" w:rsidR="00237471" w:rsidRPr="00237471" w:rsidRDefault="00237471" w:rsidP="00561189">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561189">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561189">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561189">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561189">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9267"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52"/>
        <w:gridCol w:w="720"/>
        <w:gridCol w:w="864"/>
        <w:gridCol w:w="864"/>
        <w:gridCol w:w="864"/>
        <w:gridCol w:w="3363"/>
        <w:gridCol w:w="1440"/>
      </w:tblGrid>
      <w:tr w:rsidR="002C2FFE" w:rsidRPr="002C2FFE" w14:paraId="3316B269"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1775AF" w:rsidRDefault="00237471" w:rsidP="00237471">
            <w:pPr>
              <w:textAlignment w:val="baseline"/>
              <w:rPr>
                <w:sz w:val="16"/>
                <w:szCs w:val="16"/>
                <w:lang w:eastAsia="de-DE"/>
              </w:rPr>
            </w:pPr>
            <w:hyperlink r:id="rId152" w:history="1">
              <w:r w:rsidRPr="001775AF">
                <w:rPr>
                  <w:rStyle w:val="Hyperlink"/>
                  <w:sz w:val="16"/>
                  <w:szCs w:val="16"/>
                  <w:lang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1775AF" w:rsidRDefault="00237471" w:rsidP="00237471">
            <w:pPr>
              <w:textAlignment w:val="baseline"/>
              <w:rPr>
                <w:sz w:val="16"/>
                <w:szCs w:val="16"/>
                <w:lang w:eastAsia="de-DE"/>
              </w:rPr>
            </w:pPr>
            <w:r w:rsidRPr="001775AF">
              <w:rPr>
                <w:sz w:val="16"/>
                <w:szCs w:val="16"/>
                <w:lang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1775AF" w:rsidRDefault="00237471" w:rsidP="00237471">
            <w:pPr>
              <w:textAlignment w:val="baseline"/>
              <w:rPr>
                <w:sz w:val="16"/>
                <w:szCs w:val="16"/>
                <w:lang w:eastAsia="de-DE"/>
              </w:rPr>
            </w:pPr>
            <w:r w:rsidRPr="001775AF">
              <w:rPr>
                <w:sz w:val="16"/>
                <w:szCs w:val="16"/>
                <w:lang w:eastAsia="de-DE"/>
              </w:rPr>
              <w:t>2025-03-18 18:30:00</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1775AF" w:rsidRDefault="00237471" w:rsidP="00237471">
            <w:pPr>
              <w:textAlignment w:val="baseline"/>
              <w:rPr>
                <w:sz w:val="16"/>
                <w:szCs w:val="16"/>
                <w:lang w:eastAsia="de-DE"/>
              </w:rPr>
            </w:pPr>
            <w:r w:rsidRPr="001775AF">
              <w:rPr>
                <w:sz w:val="16"/>
                <w:szCs w:val="16"/>
                <w:lang w:eastAsia="de-DE"/>
              </w:rPr>
              <w:t>2025-03-19 17:13:13</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1775AF" w:rsidRDefault="00237471" w:rsidP="00237471">
            <w:pPr>
              <w:textAlignment w:val="baseline"/>
              <w:rPr>
                <w:sz w:val="16"/>
                <w:szCs w:val="16"/>
                <w:lang w:eastAsia="de-DE"/>
              </w:rPr>
            </w:pPr>
            <w:r w:rsidRPr="001775AF">
              <w:rPr>
                <w:sz w:val="16"/>
                <w:szCs w:val="16"/>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1775AF" w:rsidRDefault="00237471" w:rsidP="009C52FC">
            <w:pPr>
              <w:jc w:val="left"/>
              <w:textAlignment w:val="baseline"/>
              <w:rPr>
                <w:sz w:val="16"/>
                <w:szCs w:val="16"/>
                <w:lang w:eastAsia="de-DE"/>
              </w:rPr>
            </w:pPr>
            <w:r w:rsidRPr="001775AF">
              <w:rPr>
                <w:sz w:val="16"/>
                <w:szCs w:val="16"/>
                <w:lang w:eastAsia="de-DE"/>
              </w:rPr>
              <w:t>AHG7: On Luma-Chroma Gain Rebalancing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5811F120" w:rsidR="00237471" w:rsidRPr="001775AF" w:rsidRDefault="00237471" w:rsidP="009C52FC">
            <w:pPr>
              <w:jc w:val="left"/>
              <w:textAlignment w:val="baseline"/>
              <w:rPr>
                <w:sz w:val="16"/>
                <w:szCs w:val="16"/>
                <w:lang w:eastAsia="de-DE"/>
              </w:rPr>
            </w:pPr>
            <w:hyperlink r:id="rId153" w:history="1">
              <w:r w:rsidRPr="001775AF">
                <w:rPr>
                  <w:rStyle w:val="Hyperlink"/>
                  <w:sz w:val="16"/>
                  <w:szCs w:val="16"/>
                  <w:lang w:eastAsia="de-DE"/>
                </w:rPr>
                <w:t>X. Li (Google)</w:t>
              </w:r>
            </w:hyperlink>
            <w:r w:rsidRPr="001775AF">
              <w:rPr>
                <w:sz w:val="16"/>
                <w:szCs w:val="16"/>
                <w:lang w:eastAsia="de-DE"/>
              </w:rPr>
              <w:t>,</w:t>
            </w:r>
            <w:r w:rsidR="00283D8C" w:rsidRPr="001775AF">
              <w:rPr>
                <w:sz w:val="16"/>
                <w:szCs w:val="16"/>
                <w:lang w:eastAsia="de-DE"/>
              </w:rPr>
              <w:t xml:space="preserve"> </w:t>
            </w:r>
            <w:hyperlink r:id="rId154" w:history="1">
              <w:r w:rsidRPr="001775AF">
                <w:rPr>
                  <w:rStyle w:val="Hyperlink"/>
                  <w:sz w:val="16"/>
                  <w:szCs w:val="16"/>
                  <w:lang w:eastAsia="de-DE"/>
                </w:rPr>
                <w:t>Y. Wang</w:t>
              </w:r>
            </w:hyperlink>
            <w:r w:rsidRPr="001775AF">
              <w:rPr>
                <w:sz w:val="16"/>
                <w:szCs w:val="16"/>
                <w:lang w:eastAsia="de-DE"/>
              </w:rPr>
              <w:t>, K. Zhang, L. Zhang (Bytedance)</w:t>
            </w:r>
          </w:p>
        </w:tc>
      </w:tr>
      <w:tr w:rsidR="002C2FFE" w:rsidRPr="002C2FFE" w14:paraId="29145A2E"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1775AF" w:rsidRDefault="00237471" w:rsidP="00237471">
            <w:pPr>
              <w:textAlignment w:val="baseline"/>
              <w:rPr>
                <w:sz w:val="16"/>
                <w:szCs w:val="16"/>
                <w:lang w:eastAsia="de-DE"/>
              </w:rPr>
            </w:pPr>
            <w:hyperlink r:id="rId155" w:history="1">
              <w:r w:rsidRPr="001775AF">
                <w:rPr>
                  <w:rStyle w:val="Hyperlink"/>
                  <w:sz w:val="16"/>
                  <w:szCs w:val="16"/>
                  <w:lang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1775AF" w:rsidRDefault="00237471" w:rsidP="00237471">
            <w:pPr>
              <w:textAlignment w:val="baseline"/>
              <w:rPr>
                <w:sz w:val="16"/>
                <w:szCs w:val="16"/>
                <w:lang w:eastAsia="de-DE"/>
              </w:rPr>
            </w:pPr>
            <w:r w:rsidRPr="001775AF">
              <w:rPr>
                <w:sz w:val="16"/>
                <w:szCs w:val="16"/>
                <w:lang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1775AF" w:rsidRDefault="00237471" w:rsidP="00237471">
            <w:pPr>
              <w:textAlignment w:val="baseline"/>
              <w:rPr>
                <w:sz w:val="16"/>
                <w:szCs w:val="16"/>
                <w:lang w:eastAsia="de-DE"/>
              </w:rPr>
            </w:pPr>
            <w:r w:rsidRPr="001775AF">
              <w:rPr>
                <w:sz w:val="16"/>
                <w:szCs w:val="16"/>
                <w:lang w:eastAsia="de-DE"/>
              </w:rPr>
              <w:t>2025-03-19 13:31:57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1775AF" w:rsidRDefault="00237471" w:rsidP="00237471">
            <w:pPr>
              <w:textAlignment w:val="baseline"/>
              <w:rPr>
                <w:sz w:val="16"/>
                <w:szCs w:val="16"/>
                <w:lang w:eastAsia="de-DE"/>
              </w:rPr>
            </w:pPr>
            <w:r w:rsidRPr="001775AF">
              <w:rPr>
                <w:sz w:val="16"/>
                <w:szCs w:val="16"/>
                <w:lang w:eastAsia="de-DE"/>
              </w:rPr>
              <w:t>2025-03-19 14:05:58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1775AF" w:rsidRDefault="00237471" w:rsidP="00237471">
            <w:pPr>
              <w:textAlignment w:val="baseline"/>
              <w:rPr>
                <w:sz w:val="16"/>
                <w:szCs w:val="16"/>
                <w:lang w:eastAsia="de-DE"/>
              </w:rPr>
            </w:pPr>
            <w:r w:rsidRPr="001775AF">
              <w:rPr>
                <w:sz w:val="16"/>
                <w:szCs w:val="16"/>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1775AF" w:rsidRDefault="00237471" w:rsidP="009C52FC">
            <w:pPr>
              <w:jc w:val="left"/>
              <w:textAlignment w:val="baseline"/>
              <w:rPr>
                <w:sz w:val="16"/>
                <w:szCs w:val="16"/>
                <w:lang w:eastAsia="de-DE"/>
              </w:rPr>
            </w:pPr>
            <w:r w:rsidRPr="001775AF">
              <w:rPr>
                <w:sz w:val="16"/>
                <w:szCs w:val="16"/>
                <w:lang w:eastAsia="de-DE"/>
              </w:rPr>
              <w:t>AHG7: Tools interaction analysis of ECM160</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13224753" w:rsidR="00237471" w:rsidRPr="001775AF" w:rsidRDefault="00237471" w:rsidP="009C52FC">
            <w:pPr>
              <w:jc w:val="left"/>
              <w:textAlignment w:val="baseline"/>
              <w:rPr>
                <w:sz w:val="16"/>
                <w:szCs w:val="16"/>
                <w:lang w:eastAsia="de-DE"/>
              </w:rPr>
            </w:pPr>
            <w:hyperlink r:id="rId156" w:history="1">
              <w:r w:rsidRPr="001775AF">
                <w:rPr>
                  <w:rStyle w:val="Hyperlink"/>
                  <w:sz w:val="16"/>
                  <w:szCs w:val="16"/>
                  <w:lang w:eastAsia="de-DE"/>
                </w:rPr>
                <w:t>R. Ishimoto</w:t>
              </w:r>
            </w:hyperlink>
            <w:r w:rsidRPr="001775AF">
              <w:rPr>
                <w:sz w:val="16"/>
                <w:szCs w:val="16"/>
                <w:lang w:eastAsia="de-DE"/>
              </w:rPr>
              <w:t>,</w:t>
            </w:r>
            <w:r w:rsidR="00283D8C" w:rsidRPr="001775AF">
              <w:rPr>
                <w:sz w:val="16"/>
                <w:szCs w:val="16"/>
                <w:lang w:eastAsia="de-DE"/>
              </w:rPr>
              <w:t xml:space="preserve"> </w:t>
            </w:r>
            <w:hyperlink r:id="rId157" w:history="1">
              <w:r w:rsidRPr="001775AF">
                <w:rPr>
                  <w:rStyle w:val="Hyperlink"/>
                  <w:sz w:val="16"/>
                  <w:szCs w:val="16"/>
                  <w:lang w:eastAsia="de-DE"/>
                </w:rPr>
                <w:t>Z. Fan</w:t>
              </w:r>
            </w:hyperlink>
            <w:r w:rsidRPr="001775AF">
              <w:rPr>
                <w:sz w:val="16"/>
                <w:szCs w:val="16"/>
                <w:lang w:eastAsia="de-DE"/>
              </w:rPr>
              <w:t>,</w:t>
            </w:r>
            <w:r w:rsidR="00283D8C" w:rsidRPr="001775AF">
              <w:rPr>
                <w:sz w:val="16"/>
                <w:szCs w:val="16"/>
                <w:lang w:eastAsia="de-DE"/>
              </w:rPr>
              <w:t xml:space="preserve"> </w:t>
            </w:r>
            <w:hyperlink r:id="rId158" w:history="1">
              <w:r w:rsidRPr="001775AF">
                <w:rPr>
                  <w:rStyle w:val="Hyperlink"/>
                  <w:sz w:val="16"/>
                  <w:szCs w:val="16"/>
                  <w:lang w:eastAsia="de-DE"/>
                </w:rPr>
                <w:t>T. Chujoh</w:t>
              </w:r>
            </w:hyperlink>
            <w:r w:rsidRPr="001775AF">
              <w:rPr>
                <w:sz w:val="16"/>
                <w:szCs w:val="16"/>
                <w:lang w:eastAsia="de-DE"/>
              </w:rPr>
              <w:t>,</w:t>
            </w:r>
            <w:r w:rsidR="00283D8C" w:rsidRPr="001775AF">
              <w:rPr>
                <w:sz w:val="16"/>
                <w:szCs w:val="16"/>
                <w:lang w:eastAsia="de-DE"/>
              </w:rPr>
              <w:t xml:space="preserve"> </w:t>
            </w:r>
            <w:hyperlink r:id="rId159" w:history="1">
              <w:r w:rsidRPr="001775AF">
                <w:rPr>
                  <w:rStyle w:val="Hyperlink"/>
                  <w:sz w:val="16"/>
                  <w:szCs w:val="16"/>
                  <w:lang w:eastAsia="de-DE"/>
                </w:rPr>
                <w:t>T. Ikai (Sharp)</w:t>
              </w:r>
            </w:hyperlink>
          </w:p>
        </w:tc>
      </w:tr>
      <w:tr w:rsidR="002C2FFE" w:rsidRPr="002C2FFE" w14:paraId="1C0B270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1775AF" w:rsidRDefault="00237471" w:rsidP="00237471">
            <w:pPr>
              <w:textAlignment w:val="baseline"/>
              <w:rPr>
                <w:sz w:val="16"/>
                <w:szCs w:val="16"/>
                <w:lang w:eastAsia="de-DE"/>
              </w:rPr>
            </w:pPr>
            <w:hyperlink r:id="rId160" w:history="1">
              <w:r w:rsidRPr="001775AF">
                <w:rPr>
                  <w:rStyle w:val="Hyperlink"/>
                  <w:sz w:val="16"/>
                  <w:szCs w:val="16"/>
                  <w:lang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1775AF" w:rsidRDefault="00237471" w:rsidP="00237471">
            <w:pPr>
              <w:textAlignment w:val="baseline"/>
              <w:rPr>
                <w:sz w:val="16"/>
                <w:szCs w:val="16"/>
                <w:lang w:eastAsia="de-DE"/>
              </w:rPr>
            </w:pPr>
            <w:r w:rsidRPr="001775AF">
              <w:rPr>
                <w:sz w:val="16"/>
                <w:szCs w:val="16"/>
                <w:lang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1775AF" w:rsidRDefault="00237471" w:rsidP="00237471">
            <w:pPr>
              <w:textAlignment w:val="baseline"/>
              <w:rPr>
                <w:sz w:val="16"/>
                <w:szCs w:val="16"/>
                <w:lang w:eastAsia="de-DE"/>
              </w:rPr>
            </w:pPr>
            <w:r w:rsidRPr="001775AF">
              <w:rPr>
                <w:sz w:val="16"/>
                <w:szCs w:val="16"/>
                <w:lang w:eastAsia="de-DE"/>
              </w:rPr>
              <w:t>2025-03-19 17:14:06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1775AF" w:rsidRDefault="00237471" w:rsidP="00237471">
            <w:pPr>
              <w:textAlignment w:val="baseline"/>
              <w:rPr>
                <w:sz w:val="16"/>
                <w:szCs w:val="16"/>
                <w:lang w:eastAsia="de-DE"/>
              </w:rPr>
            </w:pPr>
            <w:r w:rsidRPr="001775AF">
              <w:rPr>
                <w:sz w:val="16"/>
                <w:szCs w:val="16"/>
                <w:lang w:eastAsia="de-DE"/>
              </w:rPr>
              <w:t>2025-03-19 17:19:06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1775AF" w:rsidRDefault="00237471" w:rsidP="00237471">
            <w:pPr>
              <w:textAlignment w:val="baseline"/>
              <w:rPr>
                <w:sz w:val="16"/>
                <w:szCs w:val="16"/>
                <w:lang w:eastAsia="de-DE"/>
              </w:rPr>
            </w:pPr>
            <w:r w:rsidRPr="001775AF">
              <w:rPr>
                <w:sz w:val="16"/>
                <w:szCs w:val="16"/>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1775AF" w:rsidRDefault="00237471" w:rsidP="009C52FC">
            <w:pPr>
              <w:jc w:val="left"/>
              <w:textAlignment w:val="baseline"/>
              <w:rPr>
                <w:sz w:val="16"/>
                <w:szCs w:val="16"/>
                <w:lang w:eastAsia="de-DE"/>
              </w:rPr>
            </w:pPr>
            <w:r w:rsidRPr="001775AF">
              <w:rPr>
                <w:sz w:val="16"/>
                <w:szCs w:val="16"/>
                <w:lang w:eastAsia="de-DE"/>
              </w:rPr>
              <w:t>AHG7: Assessment Perspectives of Codec/Coding Tools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1775AF" w:rsidRDefault="00237471" w:rsidP="009C52FC">
            <w:pPr>
              <w:jc w:val="left"/>
              <w:textAlignment w:val="baseline"/>
              <w:rPr>
                <w:sz w:val="16"/>
                <w:szCs w:val="16"/>
                <w:lang w:eastAsia="de-DE"/>
              </w:rPr>
            </w:pPr>
            <w:hyperlink r:id="rId161" w:history="1">
              <w:r w:rsidRPr="001775AF">
                <w:rPr>
                  <w:rStyle w:val="Hyperlink"/>
                  <w:sz w:val="16"/>
                  <w:szCs w:val="16"/>
                  <w:lang w:eastAsia="de-DE"/>
                </w:rPr>
                <w:t>X. Li (Google)</w:t>
              </w:r>
            </w:hyperlink>
          </w:p>
        </w:tc>
      </w:tr>
      <w:tr w:rsidR="002C2FFE" w:rsidRPr="002C2FFE" w14:paraId="233DCAD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1775AF" w:rsidRDefault="00237471" w:rsidP="00237471">
            <w:pPr>
              <w:textAlignment w:val="baseline"/>
              <w:rPr>
                <w:sz w:val="16"/>
                <w:szCs w:val="16"/>
                <w:lang w:eastAsia="de-DE"/>
              </w:rPr>
            </w:pPr>
            <w:hyperlink r:id="rId162" w:history="1">
              <w:r w:rsidRPr="001775AF">
                <w:rPr>
                  <w:rStyle w:val="Hyperlink"/>
                  <w:sz w:val="16"/>
                  <w:szCs w:val="16"/>
                  <w:lang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1775AF" w:rsidRDefault="00237471" w:rsidP="00237471">
            <w:pPr>
              <w:textAlignment w:val="baseline"/>
              <w:rPr>
                <w:sz w:val="16"/>
                <w:szCs w:val="16"/>
                <w:lang w:eastAsia="de-DE"/>
              </w:rPr>
            </w:pPr>
            <w:r w:rsidRPr="001775AF">
              <w:rPr>
                <w:sz w:val="16"/>
                <w:szCs w:val="16"/>
                <w:lang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1775AF" w:rsidRDefault="00237471" w:rsidP="00237471">
            <w:pPr>
              <w:textAlignment w:val="baseline"/>
              <w:rPr>
                <w:sz w:val="16"/>
                <w:szCs w:val="16"/>
                <w:lang w:eastAsia="de-DE"/>
              </w:rPr>
            </w:pPr>
            <w:r w:rsidRPr="001775AF">
              <w:rPr>
                <w:sz w:val="16"/>
                <w:szCs w:val="16"/>
                <w:lang w:eastAsia="de-DE"/>
              </w:rPr>
              <w:t>2025-03-19 22:00:11</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1775AF" w:rsidRDefault="00237471" w:rsidP="00237471">
            <w:pPr>
              <w:textAlignment w:val="baseline"/>
              <w:rPr>
                <w:sz w:val="16"/>
                <w:szCs w:val="16"/>
                <w:lang w:eastAsia="de-DE"/>
              </w:rPr>
            </w:pPr>
            <w:r w:rsidRPr="001775AF">
              <w:rPr>
                <w:sz w:val="16"/>
                <w:szCs w:val="16"/>
                <w:lang w:eastAsia="de-DE"/>
              </w:rPr>
              <w:t>2025-03-19 22:18:38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1775AF" w:rsidRDefault="00237471" w:rsidP="00237471">
            <w:pPr>
              <w:textAlignment w:val="baseline"/>
              <w:rPr>
                <w:sz w:val="16"/>
                <w:szCs w:val="16"/>
                <w:lang w:eastAsia="de-DE"/>
              </w:rPr>
            </w:pPr>
            <w:r w:rsidRPr="001775AF">
              <w:rPr>
                <w:sz w:val="16"/>
                <w:szCs w:val="16"/>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1775AF" w:rsidRDefault="00237471" w:rsidP="009C52FC">
            <w:pPr>
              <w:jc w:val="left"/>
              <w:textAlignment w:val="baseline"/>
              <w:rPr>
                <w:sz w:val="16"/>
                <w:szCs w:val="16"/>
                <w:lang w:eastAsia="de-DE"/>
              </w:rPr>
            </w:pPr>
            <w:r w:rsidRPr="001775AF">
              <w:rPr>
                <w:sz w:val="16"/>
                <w:szCs w:val="16"/>
                <w:lang w:eastAsia="de-DE"/>
              </w:rPr>
              <w:t>AHG7: On common test conditions for fixed-QP objective rate-distortion testing of "low delay" encoding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1775AF" w:rsidRDefault="00237471" w:rsidP="009C52FC">
            <w:pPr>
              <w:jc w:val="left"/>
              <w:textAlignment w:val="baseline"/>
              <w:rPr>
                <w:sz w:val="16"/>
                <w:szCs w:val="16"/>
                <w:lang w:eastAsia="de-DE"/>
              </w:rPr>
            </w:pPr>
            <w:hyperlink r:id="rId163" w:history="1">
              <w:r w:rsidRPr="001775AF">
                <w:rPr>
                  <w:rStyle w:val="Hyperlink"/>
                  <w:sz w:val="16"/>
                  <w:szCs w:val="16"/>
                  <w:lang w:eastAsia="de-DE"/>
                </w:rPr>
                <w:t>G. J. Sullivan</w:t>
              </w:r>
            </w:hyperlink>
            <w:r w:rsidRPr="001775AF">
              <w:rPr>
                <w:sz w:val="16"/>
                <w:szCs w:val="16"/>
                <w:lang w:eastAsia="de-DE"/>
              </w:rPr>
              <w:t>, P. Yin, T. N. Canh (Dolby Labs)</w:t>
            </w:r>
          </w:p>
        </w:tc>
      </w:tr>
      <w:tr w:rsidR="002C2FFE" w:rsidRPr="002C2FFE" w14:paraId="638B7E4D"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1775AF" w:rsidRDefault="00237471" w:rsidP="00237471">
            <w:pPr>
              <w:textAlignment w:val="baseline"/>
              <w:rPr>
                <w:sz w:val="16"/>
                <w:szCs w:val="16"/>
                <w:lang w:eastAsia="de-DE"/>
              </w:rPr>
            </w:pPr>
            <w:hyperlink r:id="rId164" w:history="1">
              <w:r w:rsidRPr="001775AF">
                <w:rPr>
                  <w:rStyle w:val="Hyperlink"/>
                  <w:sz w:val="16"/>
                  <w:szCs w:val="16"/>
                  <w:lang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1775AF" w:rsidRDefault="00237471" w:rsidP="00237471">
            <w:pPr>
              <w:textAlignment w:val="baseline"/>
              <w:rPr>
                <w:sz w:val="16"/>
                <w:szCs w:val="16"/>
                <w:lang w:eastAsia="de-DE"/>
              </w:rPr>
            </w:pPr>
            <w:r w:rsidRPr="001775AF">
              <w:rPr>
                <w:sz w:val="16"/>
                <w:szCs w:val="16"/>
                <w:lang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1775AF" w:rsidRDefault="00237471" w:rsidP="00237471">
            <w:pPr>
              <w:textAlignment w:val="baseline"/>
              <w:rPr>
                <w:sz w:val="16"/>
                <w:szCs w:val="16"/>
                <w:lang w:eastAsia="de-DE"/>
              </w:rPr>
            </w:pPr>
            <w:r w:rsidRPr="001775AF">
              <w:rPr>
                <w:sz w:val="16"/>
                <w:szCs w:val="16"/>
                <w:lang w:eastAsia="de-DE"/>
              </w:rPr>
              <w:t>2025-03-20 17:27:19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1775AF" w:rsidRDefault="00237471" w:rsidP="00237471">
            <w:pPr>
              <w:textAlignment w:val="baseline"/>
              <w:rPr>
                <w:sz w:val="16"/>
                <w:szCs w:val="16"/>
                <w:lang w:eastAsia="de-DE"/>
              </w:rPr>
            </w:pPr>
            <w:r w:rsidRPr="001775AF">
              <w:rPr>
                <w:sz w:val="16"/>
                <w:szCs w:val="16"/>
                <w:lang w:eastAsia="de-DE"/>
              </w:rPr>
              <w:t>2025-03-20 18:49:47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1775AF" w:rsidRDefault="00237471" w:rsidP="00237471">
            <w:pPr>
              <w:textAlignment w:val="baseline"/>
              <w:rPr>
                <w:sz w:val="16"/>
                <w:szCs w:val="16"/>
                <w:lang w:eastAsia="de-DE"/>
              </w:rPr>
            </w:pPr>
            <w:r w:rsidRPr="001775AF">
              <w:rPr>
                <w:sz w:val="16"/>
                <w:szCs w:val="16"/>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1775AF" w:rsidRDefault="00237471" w:rsidP="009C52FC">
            <w:pPr>
              <w:jc w:val="left"/>
              <w:textAlignment w:val="baseline"/>
              <w:rPr>
                <w:sz w:val="16"/>
                <w:szCs w:val="16"/>
                <w:lang w:eastAsia="de-DE"/>
              </w:rPr>
            </w:pPr>
            <w:r w:rsidRPr="001775AF">
              <w:rPr>
                <w:sz w:val="16"/>
                <w:szCs w:val="16"/>
                <w:lang w:eastAsia="de-DE"/>
              </w:rPr>
              <w:t>[AHG</w:t>
            </w:r>
            <w:proofErr w:type="gramStart"/>
            <w:r w:rsidRPr="001775AF">
              <w:rPr>
                <w:sz w:val="16"/>
                <w:szCs w:val="16"/>
                <w:lang w:eastAsia="de-DE"/>
              </w:rPr>
              <w:t>7][</w:t>
            </w:r>
            <w:proofErr w:type="gramEnd"/>
            <w:r w:rsidRPr="001775AF">
              <w:rPr>
                <w:sz w:val="16"/>
                <w:szCs w:val="16"/>
                <w:lang w:eastAsia="de-DE"/>
              </w:rPr>
              <w:t>AHG17] ECM performance under different MTT configurations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1775AF" w:rsidRDefault="00237471" w:rsidP="009C52FC">
            <w:pPr>
              <w:jc w:val="left"/>
              <w:textAlignment w:val="baseline"/>
              <w:rPr>
                <w:sz w:val="16"/>
                <w:szCs w:val="16"/>
                <w:lang w:val="fr-CA"/>
              </w:rPr>
            </w:pPr>
            <w:hyperlink r:id="rId165" w:history="1">
              <w:r w:rsidRPr="001775AF">
                <w:rPr>
                  <w:rStyle w:val="Hyperlink"/>
                  <w:sz w:val="16"/>
                  <w:szCs w:val="16"/>
                  <w:lang w:val="fr-CA"/>
                </w:rPr>
                <w:t>S. Puri</w:t>
              </w:r>
            </w:hyperlink>
            <w:r w:rsidRPr="001775AF">
              <w:rPr>
                <w:sz w:val="16"/>
                <w:szCs w:val="16"/>
                <w:lang w:val="fr-CA"/>
              </w:rPr>
              <w:t>, K. Naser, F. Le Léannec, E. François (InterDigital)</w:t>
            </w:r>
          </w:p>
        </w:tc>
      </w:tr>
      <w:tr w:rsidR="002C2FFE" w:rsidRPr="002C2FFE" w14:paraId="679B2A4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1775AF" w:rsidRDefault="00237471" w:rsidP="00237471">
            <w:pPr>
              <w:textAlignment w:val="baseline"/>
              <w:rPr>
                <w:sz w:val="16"/>
                <w:szCs w:val="16"/>
                <w:lang w:eastAsia="de-DE"/>
              </w:rPr>
            </w:pPr>
            <w:hyperlink r:id="rId166" w:history="1">
              <w:r w:rsidRPr="001775AF">
                <w:rPr>
                  <w:rStyle w:val="Hyperlink"/>
                  <w:sz w:val="16"/>
                  <w:szCs w:val="16"/>
                  <w:lang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1775AF" w:rsidRDefault="00237471" w:rsidP="00237471">
            <w:pPr>
              <w:textAlignment w:val="baseline"/>
              <w:rPr>
                <w:sz w:val="16"/>
                <w:szCs w:val="16"/>
                <w:lang w:eastAsia="de-DE"/>
              </w:rPr>
            </w:pPr>
            <w:r w:rsidRPr="001775AF">
              <w:rPr>
                <w:sz w:val="16"/>
                <w:szCs w:val="16"/>
                <w:lang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1775AF" w:rsidRDefault="00237471" w:rsidP="00237471">
            <w:pPr>
              <w:textAlignment w:val="baseline"/>
              <w:rPr>
                <w:sz w:val="16"/>
                <w:szCs w:val="16"/>
                <w:lang w:eastAsia="de-DE"/>
              </w:rPr>
            </w:pPr>
            <w:r w:rsidRPr="001775AF">
              <w:rPr>
                <w:sz w:val="16"/>
                <w:szCs w:val="16"/>
                <w:lang w:eastAsia="de-DE"/>
              </w:rPr>
              <w:t>2025-03-21 12:48:25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1775AF" w:rsidRDefault="00237471" w:rsidP="00237471">
            <w:pPr>
              <w:textAlignment w:val="baseline"/>
              <w:rPr>
                <w:sz w:val="16"/>
                <w:szCs w:val="16"/>
                <w:lang w:eastAsia="de-DE"/>
              </w:rPr>
            </w:pPr>
            <w:r w:rsidRPr="001775AF">
              <w:rPr>
                <w:sz w:val="16"/>
                <w:szCs w:val="16"/>
                <w:lang w:eastAsia="de-DE"/>
              </w:rPr>
              <w:t>2025-03-21 13:34:37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1775AF" w:rsidRDefault="00237471" w:rsidP="00237471">
            <w:pPr>
              <w:textAlignment w:val="baseline"/>
              <w:rPr>
                <w:sz w:val="16"/>
                <w:szCs w:val="16"/>
                <w:lang w:eastAsia="de-DE"/>
              </w:rPr>
            </w:pPr>
            <w:r w:rsidRPr="001775AF">
              <w:rPr>
                <w:sz w:val="16"/>
                <w:szCs w:val="16"/>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1775AF" w:rsidRDefault="00237471" w:rsidP="009C52FC">
            <w:pPr>
              <w:jc w:val="left"/>
              <w:textAlignment w:val="baseline"/>
              <w:rPr>
                <w:sz w:val="16"/>
                <w:szCs w:val="16"/>
                <w:lang w:eastAsia="de-DE"/>
              </w:rPr>
            </w:pPr>
            <w:r w:rsidRPr="001775AF">
              <w:rPr>
                <w:sz w:val="16"/>
                <w:szCs w:val="16"/>
                <w:lang w:eastAsia="de-DE"/>
              </w:rPr>
              <w:t>[AHG</w:t>
            </w:r>
            <w:proofErr w:type="gramStart"/>
            <w:r w:rsidRPr="001775AF">
              <w:rPr>
                <w:sz w:val="16"/>
                <w:szCs w:val="16"/>
                <w:lang w:eastAsia="de-DE"/>
              </w:rPr>
              <w:t>7][</w:t>
            </w:r>
            <w:proofErr w:type="gramEnd"/>
            <w:r w:rsidRPr="001775AF">
              <w:rPr>
                <w:sz w:val="16"/>
                <w:szCs w:val="16"/>
                <w:lang w:eastAsia="de-DE"/>
              </w:rPr>
              <w:t>AHG17] Further consideration of common test condition</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1775AF" w:rsidRDefault="00237471" w:rsidP="009C52FC">
            <w:pPr>
              <w:jc w:val="left"/>
              <w:textAlignment w:val="baseline"/>
              <w:rPr>
                <w:sz w:val="16"/>
                <w:szCs w:val="16"/>
                <w:lang w:eastAsia="de-DE"/>
              </w:rPr>
            </w:pPr>
            <w:r w:rsidRPr="001775AF">
              <w:rPr>
                <w:sz w:val="16"/>
                <w:szCs w:val="16"/>
                <w:lang w:eastAsia="de-DE"/>
              </w:rPr>
              <w:t>T. Ikai, K.-W. Liang (Sharp)</w:t>
            </w:r>
          </w:p>
        </w:tc>
      </w:tr>
      <w:tr w:rsidR="002C2FFE" w:rsidRPr="002C2FFE" w14:paraId="47F49E9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1775AF" w:rsidRDefault="00237471" w:rsidP="00237471">
            <w:pPr>
              <w:textAlignment w:val="baseline"/>
              <w:rPr>
                <w:sz w:val="16"/>
                <w:szCs w:val="16"/>
                <w:lang w:eastAsia="de-DE"/>
              </w:rPr>
            </w:pPr>
            <w:hyperlink r:id="rId167" w:history="1">
              <w:r w:rsidRPr="001775AF">
                <w:rPr>
                  <w:rStyle w:val="Hyperlink"/>
                  <w:sz w:val="16"/>
                  <w:szCs w:val="16"/>
                  <w:lang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1775AF" w:rsidRDefault="00237471" w:rsidP="00237471">
            <w:pPr>
              <w:textAlignment w:val="baseline"/>
              <w:rPr>
                <w:sz w:val="16"/>
                <w:szCs w:val="16"/>
                <w:lang w:eastAsia="de-DE"/>
              </w:rPr>
            </w:pPr>
            <w:r w:rsidRPr="001775AF">
              <w:rPr>
                <w:sz w:val="16"/>
                <w:szCs w:val="16"/>
                <w:lang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1775AF" w:rsidRDefault="00237471" w:rsidP="00237471">
            <w:pPr>
              <w:textAlignment w:val="baseline"/>
              <w:rPr>
                <w:sz w:val="16"/>
                <w:szCs w:val="16"/>
                <w:lang w:eastAsia="de-DE"/>
              </w:rPr>
            </w:pPr>
            <w:r w:rsidRPr="001775AF">
              <w:rPr>
                <w:sz w:val="16"/>
                <w:szCs w:val="16"/>
                <w:lang w:eastAsia="de-DE"/>
              </w:rPr>
              <w:t>2025-03-21 15:44:06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1775AF" w:rsidRDefault="00237471" w:rsidP="00237471">
            <w:pPr>
              <w:textAlignment w:val="baseline"/>
              <w:rPr>
                <w:sz w:val="16"/>
                <w:szCs w:val="16"/>
                <w:lang w:eastAsia="de-DE"/>
              </w:rPr>
            </w:pPr>
            <w:r w:rsidRPr="001775AF">
              <w:rPr>
                <w:sz w:val="16"/>
                <w:szCs w:val="16"/>
                <w:lang w:eastAsia="de-DE"/>
              </w:rPr>
              <w:t>2025-03-21 15:47:36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1775AF" w:rsidRDefault="00237471" w:rsidP="00237471">
            <w:pPr>
              <w:textAlignment w:val="baseline"/>
              <w:rPr>
                <w:sz w:val="16"/>
                <w:szCs w:val="16"/>
                <w:lang w:eastAsia="de-DE"/>
              </w:rPr>
            </w:pPr>
            <w:r w:rsidRPr="001775AF">
              <w:rPr>
                <w:sz w:val="16"/>
                <w:szCs w:val="16"/>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1775AF" w:rsidRDefault="00237471" w:rsidP="009C52FC">
            <w:pPr>
              <w:jc w:val="left"/>
              <w:textAlignment w:val="baseline"/>
              <w:rPr>
                <w:sz w:val="16"/>
                <w:szCs w:val="16"/>
                <w:lang w:eastAsia="de-DE"/>
              </w:rPr>
            </w:pPr>
            <w:r w:rsidRPr="001775AF">
              <w:rPr>
                <w:sz w:val="16"/>
                <w:szCs w:val="16"/>
                <w:lang w:eastAsia="de-DE"/>
              </w:rPr>
              <w:t>[AHG-7] On Max Transform Size in ECM</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1775AF" w:rsidRDefault="00237471" w:rsidP="009C52FC">
            <w:pPr>
              <w:jc w:val="left"/>
              <w:textAlignment w:val="baseline"/>
              <w:rPr>
                <w:sz w:val="16"/>
                <w:szCs w:val="16"/>
                <w:lang w:val="fr-CA"/>
              </w:rPr>
            </w:pPr>
            <w:hyperlink r:id="rId168" w:history="1">
              <w:r w:rsidRPr="001775AF">
                <w:rPr>
                  <w:rStyle w:val="Hyperlink"/>
                  <w:sz w:val="16"/>
                  <w:szCs w:val="16"/>
                  <w:lang w:val="fr-CA"/>
                </w:rPr>
                <w:t>K. Naser</w:t>
              </w:r>
            </w:hyperlink>
            <w:r w:rsidRPr="001775AF">
              <w:rPr>
                <w:sz w:val="16"/>
                <w:szCs w:val="16"/>
                <w:lang w:val="fr-CA"/>
              </w:rPr>
              <w:t>, F. Le Léannec, S. Puri, C. Bonnineau, E. François (InterDigital)</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561189">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561189">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F01DE4" w:rsidP="00561189">
      <w:pPr>
        <w:pStyle w:val="Heading9"/>
        <w:rPr>
          <w:sz w:val="24"/>
          <w:szCs w:val="24"/>
          <w:lang w:eastAsia="de-DE"/>
        </w:rPr>
      </w:pPr>
      <w:hyperlink r:id="rId169" w:history="1">
        <w:r w:rsidRPr="00AE77B1">
          <w:rPr>
            <w:color w:val="0000FF"/>
            <w:sz w:val="24"/>
            <w:szCs w:val="24"/>
            <w:u w:val="single"/>
            <w:lang w:eastAsia="de-DE"/>
          </w:rPr>
          <w:t>JVET-AL0008</w:t>
        </w:r>
      </w:hyperlink>
      <w:r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p w14:paraId="780863E8" w14:textId="77777777" w:rsidR="00D46D99" w:rsidRPr="00A47731" w:rsidRDefault="00D46D99" w:rsidP="00A47731">
      <w:pPr>
        <w:textAlignment w:val="baseline"/>
        <w:rPr>
          <w:lang w:eastAsia="de-D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7200"/>
      </w:tblGrid>
      <w:tr w:rsidR="00A47731" w:rsidRPr="00A47731" w14:paraId="5999C9A2" w14:textId="77777777" w:rsidTr="001775AF">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9C52FC">
            <w:pPr>
              <w:spacing w:before="0"/>
              <w:textAlignment w:val="baseline"/>
              <w:rPr>
                <w:b/>
                <w:bCs/>
                <w:lang w:eastAsia="de-DE"/>
              </w:rPr>
            </w:pPr>
            <w:r w:rsidRPr="00A47731">
              <w:rPr>
                <w:b/>
                <w:bCs/>
                <w:lang w:eastAsia="de-DE"/>
              </w:rPr>
              <w:t>Branch name</w:t>
            </w:r>
          </w:p>
        </w:tc>
        <w:tc>
          <w:tcPr>
            <w:tcW w:w="7200" w:type="dxa"/>
            <w:tcMar>
              <w:top w:w="0" w:type="dxa"/>
              <w:left w:w="108" w:type="dxa"/>
              <w:bottom w:w="0" w:type="dxa"/>
              <w:right w:w="108" w:type="dxa"/>
            </w:tcMar>
            <w:hideMark/>
          </w:tcPr>
          <w:p w14:paraId="33583298" w14:textId="77777777" w:rsidR="00A47731" w:rsidRPr="00A47731" w:rsidRDefault="00A47731" w:rsidP="009C52FC">
            <w:pPr>
              <w:spacing w:before="0"/>
              <w:textAlignment w:val="baseline"/>
              <w:rPr>
                <w:b/>
                <w:bCs/>
                <w:lang w:eastAsia="de-DE"/>
              </w:rPr>
            </w:pPr>
            <w:r w:rsidRPr="00A47731">
              <w:rPr>
                <w:b/>
                <w:bCs/>
                <w:lang w:eastAsia="de-DE"/>
              </w:rPr>
              <w:t>Description</w:t>
            </w:r>
          </w:p>
        </w:tc>
      </w:tr>
      <w:tr w:rsidR="00A47731" w:rsidRPr="00A47731" w14:paraId="0F84F732" w14:textId="77777777" w:rsidTr="001775AF">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9C52FC">
            <w:pPr>
              <w:spacing w:before="0"/>
              <w:textAlignment w:val="baseline"/>
              <w:rPr>
                <w:lang w:eastAsia="de-DE"/>
              </w:rPr>
            </w:pPr>
            <w:r w:rsidRPr="00A47731">
              <w:rPr>
                <w:lang w:eastAsia="de-DE"/>
              </w:rPr>
              <w:t>JVET-AB0275</w:t>
            </w:r>
          </w:p>
        </w:tc>
        <w:tc>
          <w:tcPr>
            <w:tcW w:w="7200" w:type="dxa"/>
            <w:tcMar>
              <w:top w:w="0" w:type="dxa"/>
              <w:left w:w="108" w:type="dxa"/>
              <w:bottom w:w="0" w:type="dxa"/>
              <w:right w:w="108" w:type="dxa"/>
            </w:tcMar>
            <w:hideMark/>
          </w:tcPr>
          <w:p w14:paraId="567632BA" w14:textId="77777777" w:rsidR="00A47731" w:rsidRPr="00A47731" w:rsidRDefault="00A47731" w:rsidP="009C52FC">
            <w:pPr>
              <w:spacing w:before="0"/>
              <w:textAlignment w:val="baseline"/>
              <w:rPr>
                <w:lang w:eastAsia="de-DE"/>
              </w:rPr>
            </w:pPr>
            <w:r w:rsidRPr="00A47731">
              <w:rPr>
                <w:lang w:eastAsia="de-DE"/>
              </w:rPr>
              <w:t>Region-of-Interest-based adaptive QP</w:t>
            </w:r>
          </w:p>
        </w:tc>
      </w:tr>
      <w:tr w:rsidR="00A47731" w:rsidRPr="00A47731" w14:paraId="37AD6A42" w14:textId="77777777" w:rsidTr="001775AF">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9C52FC">
            <w:pPr>
              <w:spacing w:before="0"/>
              <w:textAlignment w:val="baseline"/>
              <w:rPr>
                <w:lang w:eastAsia="de-DE"/>
              </w:rPr>
            </w:pPr>
            <w:r w:rsidRPr="00A47731">
              <w:rPr>
                <w:lang w:eastAsia="de-DE"/>
              </w:rPr>
              <w:t>JVET-AC0086</w:t>
            </w:r>
          </w:p>
        </w:tc>
        <w:tc>
          <w:tcPr>
            <w:tcW w:w="7200" w:type="dxa"/>
            <w:tcMar>
              <w:top w:w="0" w:type="dxa"/>
              <w:left w:w="108" w:type="dxa"/>
              <w:bottom w:w="0" w:type="dxa"/>
              <w:right w:w="108" w:type="dxa"/>
            </w:tcMar>
            <w:hideMark/>
          </w:tcPr>
          <w:p w14:paraId="1203D274" w14:textId="77777777" w:rsidR="00A47731" w:rsidRPr="00A47731" w:rsidRDefault="00A47731" w:rsidP="009C52FC">
            <w:pPr>
              <w:spacing w:before="0"/>
              <w:textAlignment w:val="baseline"/>
              <w:rPr>
                <w:lang w:eastAsia="de-DE"/>
              </w:rPr>
            </w:pPr>
            <w:r w:rsidRPr="00A47731">
              <w:rPr>
                <w:lang w:eastAsia="de-DE"/>
              </w:rPr>
              <w:t>Foreground/background separation</w:t>
            </w:r>
          </w:p>
        </w:tc>
      </w:tr>
      <w:tr w:rsidR="00A47731" w:rsidRPr="00A47731" w14:paraId="6AD2067A" w14:textId="77777777" w:rsidTr="001775AF">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9C52FC">
            <w:pPr>
              <w:spacing w:before="0"/>
              <w:textAlignment w:val="baseline"/>
              <w:rPr>
                <w:lang w:eastAsia="de-DE"/>
              </w:rPr>
            </w:pPr>
            <w:r w:rsidRPr="00A47731">
              <w:rPr>
                <w:lang w:eastAsia="de-DE"/>
              </w:rPr>
              <w:t>JVET-AD0122</w:t>
            </w:r>
          </w:p>
        </w:tc>
        <w:tc>
          <w:tcPr>
            <w:tcW w:w="7200" w:type="dxa"/>
            <w:tcMar>
              <w:top w:w="0" w:type="dxa"/>
              <w:left w:w="108" w:type="dxa"/>
              <w:bottom w:w="0" w:type="dxa"/>
              <w:right w:w="108" w:type="dxa"/>
            </w:tcMar>
            <w:hideMark/>
          </w:tcPr>
          <w:p w14:paraId="247D0268" w14:textId="77777777" w:rsidR="00A47731" w:rsidRPr="00A47731" w:rsidRDefault="00A47731" w:rsidP="009C52FC">
            <w:pPr>
              <w:spacing w:before="0"/>
              <w:textAlignment w:val="baseline"/>
              <w:rPr>
                <w:lang w:eastAsia="de-DE"/>
              </w:rPr>
            </w:pPr>
            <w:r w:rsidRPr="00A47731">
              <w:rPr>
                <w:lang w:eastAsia="de-DE"/>
              </w:rPr>
              <w:t>Temporal QP offsets</w:t>
            </w:r>
          </w:p>
        </w:tc>
      </w:tr>
      <w:tr w:rsidR="00A47731" w:rsidRPr="00A47731" w14:paraId="540D347A" w14:textId="77777777" w:rsidTr="001775AF">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9C52FC">
            <w:pPr>
              <w:spacing w:before="0"/>
              <w:textAlignment w:val="baseline"/>
              <w:rPr>
                <w:lang w:eastAsia="de-DE"/>
              </w:rPr>
            </w:pPr>
            <w:r w:rsidRPr="00A47731">
              <w:rPr>
                <w:lang w:eastAsia="de-DE"/>
              </w:rPr>
              <w:t>JVET-AE0143</w:t>
            </w:r>
          </w:p>
        </w:tc>
        <w:tc>
          <w:tcPr>
            <w:tcW w:w="7200" w:type="dxa"/>
            <w:tcMar>
              <w:top w:w="0" w:type="dxa"/>
              <w:left w:w="108" w:type="dxa"/>
              <w:bottom w:w="0" w:type="dxa"/>
              <w:right w:w="108" w:type="dxa"/>
            </w:tcMar>
            <w:hideMark/>
          </w:tcPr>
          <w:p w14:paraId="7F329F10" w14:textId="77777777" w:rsidR="00A47731" w:rsidRPr="00A47731" w:rsidRDefault="00A47731" w:rsidP="009C52FC">
            <w:pPr>
              <w:spacing w:before="0"/>
              <w:textAlignment w:val="baseline"/>
              <w:rPr>
                <w:lang w:eastAsia="de-DE"/>
              </w:rPr>
            </w:pPr>
            <w:r w:rsidRPr="00A47731">
              <w:rPr>
                <w:lang w:eastAsia="de-DE"/>
              </w:rPr>
              <w:t>Spatial resampling (Experimental)</w:t>
            </w:r>
          </w:p>
        </w:tc>
      </w:tr>
      <w:tr w:rsidR="00A47731" w:rsidRPr="00A47731" w14:paraId="396217B4" w14:textId="77777777" w:rsidTr="001775AF">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9C52FC">
            <w:pPr>
              <w:spacing w:before="0"/>
              <w:textAlignment w:val="baseline"/>
              <w:rPr>
                <w:lang w:eastAsia="de-DE"/>
              </w:rPr>
            </w:pPr>
            <w:r w:rsidRPr="00A47731">
              <w:rPr>
                <w:lang w:eastAsia="de-DE"/>
              </w:rPr>
              <w:t>JVET-AG0212</w:t>
            </w:r>
          </w:p>
        </w:tc>
        <w:tc>
          <w:tcPr>
            <w:tcW w:w="7200" w:type="dxa"/>
            <w:tcMar>
              <w:top w:w="0" w:type="dxa"/>
              <w:left w:w="108" w:type="dxa"/>
              <w:bottom w:w="0" w:type="dxa"/>
              <w:right w:w="108" w:type="dxa"/>
            </w:tcMar>
          </w:tcPr>
          <w:p w14:paraId="2182FE4A" w14:textId="77777777" w:rsidR="00A47731" w:rsidRPr="00A47731" w:rsidRDefault="00A47731" w:rsidP="009C52FC">
            <w:pPr>
              <w:spacing w:before="0"/>
              <w:textAlignment w:val="baseline"/>
              <w:rPr>
                <w:lang w:eastAsia="de-DE"/>
              </w:rPr>
            </w:pPr>
            <w:r w:rsidRPr="00A47731">
              <w:rPr>
                <w:lang w:eastAsia="de-DE"/>
              </w:rPr>
              <w:t>Post-processing filter (Removed*)</w:t>
            </w:r>
          </w:p>
        </w:tc>
      </w:tr>
      <w:tr w:rsidR="00A47731" w:rsidRPr="00A47731" w14:paraId="20EA2146" w14:textId="77777777" w:rsidTr="001775AF">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9C52FC">
            <w:pPr>
              <w:spacing w:before="0"/>
              <w:textAlignment w:val="baseline"/>
              <w:rPr>
                <w:lang w:eastAsia="de-DE"/>
              </w:rPr>
            </w:pPr>
            <w:r w:rsidRPr="00A47731">
              <w:rPr>
                <w:lang w:eastAsia="de-DE"/>
              </w:rPr>
              <w:t>JVET-AH0130</w:t>
            </w:r>
          </w:p>
        </w:tc>
        <w:tc>
          <w:tcPr>
            <w:tcW w:w="7200" w:type="dxa"/>
            <w:tcMar>
              <w:top w:w="0" w:type="dxa"/>
              <w:left w:w="108" w:type="dxa"/>
              <w:bottom w:w="0" w:type="dxa"/>
              <w:right w:w="108" w:type="dxa"/>
            </w:tcMar>
            <w:hideMark/>
          </w:tcPr>
          <w:p w14:paraId="017FDA66" w14:textId="77777777" w:rsidR="00A47731" w:rsidRPr="00A47731" w:rsidRDefault="00A47731" w:rsidP="009C52FC">
            <w:pPr>
              <w:spacing w:before="0"/>
              <w:textAlignment w:val="baseline"/>
              <w:rPr>
                <w:lang w:eastAsia="de-DE"/>
              </w:rPr>
            </w:pPr>
            <w:r w:rsidRPr="00A47731">
              <w:rPr>
                <w:lang w:eastAsia="de-DE"/>
              </w:rPr>
              <w:t>Spatial resampling</w:t>
            </w:r>
          </w:p>
        </w:tc>
      </w:tr>
      <w:tr w:rsidR="00A47731" w:rsidRPr="00A47731" w14:paraId="1741C006" w14:textId="77777777" w:rsidTr="001775AF">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9C52FC">
            <w:pPr>
              <w:spacing w:before="0"/>
              <w:textAlignment w:val="baseline"/>
              <w:rPr>
                <w:lang w:eastAsia="de-DE"/>
              </w:rPr>
            </w:pPr>
            <w:r w:rsidRPr="00A47731">
              <w:rPr>
                <w:lang w:eastAsia="de-DE"/>
              </w:rPr>
              <w:t>JVET-AH0157</w:t>
            </w:r>
          </w:p>
        </w:tc>
        <w:tc>
          <w:tcPr>
            <w:tcW w:w="7200" w:type="dxa"/>
            <w:tcMar>
              <w:top w:w="0" w:type="dxa"/>
              <w:left w:w="108" w:type="dxa"/>
              <w:bottom w:w="0" w:type="dxa"/>
              <w:right w:w="108" w:type="dxa"/>
            </w:tcMar>
            <w:hideMark/>
          </w:tcPr>
          <w:p w14:paraId="364885CC" w14:textId="77777777" w:rsidR="00A47731" w:rsidRPr="00A47731" w:rsidRDefault="00A47731" w:rsidP="009C52FC">
            <w:pPr>
              <w:spacing w:before="0"/>
              <w:textAlignment w:val="baseline"/>
              <w:rPr>
                <w:lang w:eastAsia="de-DE"/>
              </w:rPr>
            </w:pPr>
            <w:r w:rsidRPr="00A47731">
              <w:rPr>
                <w:lang w:eastAsia="de-DE"/>
              </w:rPr>
              <w:t>Combined pre- and post-processing</w:t>
            </w:r>
          </w:p>
        </w:tc>
      </w:tr>
      <w:tr w:rsidR="00A47731" w:rsidRPr="00A47731" w14:paraId="4D959CA9" w14:textId="77777777" w:rsidTr="001775AF">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9C52FC">
            <w:pPr>
              <w:spacing w:before="0"/>
              <w:textAlignment w:val="baseline"/>
              <w:rPr>
                <w:lang w:eastAsia="de-DE"/>
              </w:rPr>
            </w:pPr>
            <w:r w:rsidRPr="00A47731">
              <w:rPr>
                <w:lang w:eastAsia="de-DE"/>
              </w:rPr>
              <w:t>JVET-AJ0178</w:t>
            </w:r>
          </w:p>
        </w:tc>
        <w:tc>
          <w:tcPr>
            <w:tcW w:w="7200" w:type="dxa"/>
            <w:tcMar>
              <w:top w:w="0" w:type="dxa"/>
              <w:left w:w="108" w:type="dxa"/>
              <w:bottom w:w="0" w:type="dxa"/>
              <w:right w:w="108" w:type="dxa"/>
            </w:tcMar>
          </w:tcPr>
          <w:p w14:paraId="02854430" w14:textId="77777777" w:rsidR="00A47731" w:rsidRPr="00A47731" w:rsidRDefault="00A47731" w:rsidP="009C52FC">
            <w:pPr>
              <w:spacing w:before="0"/>
              <w:textAlignment w:val="baseline"/>
              <w:rPr>
                <w:lang w:eastAsia="de-DE"/>
              </w:rPr>
            </w:pPr>
            <w:r w:rsidRPr="00A47731">
              <w:rPr>
                <w:lang w:eastAsia="de-DE"/>
              </w:rPr>
              <w:t>Lightweight post-processing </w:t>
            </w:r>
          </w:p>
        </w:tc>
      </w:tr>
      <w:tr w:rsidR="00A47731" w:rsidRPr="00A47731" w14:paraId="62C82AC1" w14:textId="77777777" w:rsidTr="001775AF">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9C52FC">
            <w:pPr>
              <w:spacing w:before="0"/>
              <w:textAlignment w:val="baseline"/>
              <w:rPr>
                <w:lang w:eastAsia="de-DE"/>
              </w:rPr>
            </w:pPr>
            <w:r w:rsidRPr="00A47731">
              <w:rPr>
                <w:lang w:eastAsia="de-DE"/>
              </w:rPr>
              <w:t>JVET-AJ0181</w:t>
            </w:r>
          </w:p>
        </w:tc>
        <w:tc>
          <w:tcPr>
            <w:tcW w:w="7200" w:type="dxa"/>
            <w:tcMar>
              <w:top w:w="0" w:type="dxa"/>
              <w:left w:w="108" w:type="dxa"/>
              <w:bottom w:w="0" w:type="dxa"/>
              <w:right w:w="108" w:type="dxa"/>
            </w:tcMar>
          </w:tcPr>
          <w:p w14:paraId="64852422" w14:textId="77777777" w:rsidR="00A47731" w:rsidRPr="00A47731" w:rsidRDefault="00A47731" w:rsidP="009C52FC">
            <w:pPr>
              <w:spacing w:before="0"/>
              <w:textAlignment w:val="baseline"/>
              <w:rPr>
                <w:lang w:eastAsia="de-DE"/>
              </w:rPr>
            </w:pPr>
            <w:r w:rsidRPr="00A47731">
              <w:rPr>
                <w:lang w:eastAsia="de-DE"/>
              </w:rPr>
              <w:t>Combined software JVET-AB0275, JVET-AC0086, JVET-AJ0178</w:t>
            </w:r>
          </w:p>
        </w:tc>
      </w:tr>
      <w:tr w:rsidR="00A47731" w:rsidRPr="00A47731" w14:paraId="38C78582" w14:textId="77777777" w:rsidTr="001775AF">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9C52FC">
            <w:pPr>
              <w:spacing w:before="0"/>
              <w:textAlignment w:val="baseline"/>
              <w:rPr>
                <w:lang w:eastAsia="de-DE"/>
              </w:rPr>
            </w:pPr>
            <w:r w:rsidRPr="00A47731">
              <w:rPr>
                <w:lang w:eastAsia="de-DE"/>
              </w:rPr>
              <w:t>JVET-AJ0254</w:t>
            </w:r>
          </w:p>
        </w:tc>
        <w:tc>
          <w:tcPr>
            <w:tcW w:w="7200" w:type="dxa"/>
            <w:tcMar>
              <w:top w:w="0" w:type="dxa"/>
              <w:left w:w="108" w:type="dxa"/>
              <w:bottom w:w="0" w:type="dxa"/>
              <w:right w:w="108" w:type="dxa"/>
            </w:tcMar>
          </w:tcPr>
          <w:p w14:paraId="5B3C70FD" w14:textId="77777777" w:rsidR="00A47731" w:rsidRPr="00A47731" w:rsidRDefault="00A47731" w:rsidP="009C52FC">
            <w:pPr>
              <w:spacing w:before="0"/>
              <w:textAlignment w:val="baseline"/>
              <w:rPr>
                <w:lang w:eastAsia="de-DE"/>
              </w:rPr>
            </w:pPr>
            <w:r w:rsidRPr="00A47731">
              <w:rPr>
                <w:lang w:eastAsia="de-DE"/>
              </w:rPr>
              <w:t>Pre-analysis based temporal resampling</w:t>
            </w:r>
          </w:p>
        </w:tc>
      </w:tr>
      <w:tr w:rsidR="00A47731" w:rsidRPr="00A47731" w14:paraId="3966BE68" w14:textId="77777777" w:rsidTr="001775AF">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9C52FC">
            <w:pPr>
              <w:spacing w:before="0"/>
              <w:textAlignment w:val="baseline"/>
              <w:rPr>
                <w:lang w:eastAsia="de-DE"/>
              </w:rPr>
            </w:pPr>
            <w:r w:rsidRPr="00A47731">
              <w:rPr>
                <w:lang w:eastAsia="de-DE"/>
              </w:rPr>
              <w:lastRenderedPageBreak/>
              <w:t>JVET-AK0094</w:t>
            </w:r>
          </w:p>
        </w:tc>
        <w:tc>
          <w:tcPr>
            <w:tcW w:w="7200" w:type="dxa"/>
            <w:tcMar>
              <w:top w:w="0" w:type="dxa"/>
              <w:left w:w="108" w:type="dxa"/>
              <w:bottom w:w="0" w:type="dxa"/>
              <w:right w:w="108" w:type="dxa"/>
            </w:tcMar>
          </w:tcPr>
          <w:p w14:paraId="5E5336B6" w14:textId="77777777" w:rsidR="00A47731" w:rsidRPr="00A47731" w:rsidRDefault="00A47731" w:rsidP="009C52FC">
            <w:pPr>
              <w:spacing w:before="0"/>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561189">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CellMar>
          <w:left w:w="29" w:type="dxa"/>
          <w:right w:w="29" w:type="dxa"/>
        </w:tblCellMar>
        <w:tblLook w:val="04A0" w:firstRow="1" w:lastRow="0" w:firstColumn="1" w:lastColumn="0" w:noHBand="0" w:noVBand="1"/>
      </w:tblPr>
      <w:tblGrid>
        <w:gridCol w:w="2340"/>
        <w:gridCol w:w="2340"/>
        <w:gridCol w:w="2340"/>
        <w:gridCol w:w="2340"/>
      </w:tblGrid>
      <w:tr w:rsidR="00A47731" w:rsidRPr="00A47731" w14:paraId="06AC1DD5" w14:textId="77777777" w:rsidTr="009C52FC">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2516F4C6" w:rsidR="00A47731" w:rsidRPr="00A47731" w:rsidRDefault="00A47731" w:rsidP="009C52FC">
            <w:pPr>
              <w:spacing w:before="0"/>
              <w:jc w:val="left"/>
              <w:textAlignment w:val="baseline"/>
              <w:rPr>
                <w:lang w:eastAsia="de-DE"/>
              </w:rPr>
            </w:pPr>
            <w:r w:rsidRPr="00A47731">
              <w:rPr>
                <w:lang w:eastAsia="de-DE"/>
              </w:rPr>
              <w:t>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9C52FC">
            <w:pPr>
              <w:spacing w:before="0"/>
              <w:jc w:val="left"/>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9C52FC">
            <w:pPr>
              <w:spacing w:before="0"/>
              <w:jc w:val="left"/>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9C52FC">
            <w:pPr>
              <w:spacing w:before="0"/>
              <w:jc w:val="left"/>
              <w:textAlignment w:val="baseline"/>
              <w:rPr>
                <w:lang w:eastAsia="de-DE"/>
              </w:rPr>
            </w:pPr>
            <w:r w:rsidRPr="00A47731">
              <w:rPr>
                <w:lang w:eastAsia="de-DE"/>
              </w:rPr>
              <w:t>Technology 4</w:t>
            </w:r>
          </w:p>
        </w:tc>
      </w:tr>
      <w:tr w:rsidR="00A47731" w:rsidRPr="00A47731" w14:paraId="5F3EF97A"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608B193" w:rsidR="00A47731" w:rsidRPr="00A47731" w:rsidRDefault="00A47731" w:rsidP="009C52FC">
            <w:pPr>
              <w:spacing w:before="0"/>
              <w:jc w:val="left"/>
              <w:textAlignment w:val="baseline"/>
              <w:rPr>
                <w:lang w:eastAsia="de-DE"/>
              </w:rPr>
            </w:pPr>
            <w:r w:rsidRPr="00A47731">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0B2C30B1" w14:textId="63EBA8CE" w:rsidR="00A47731" w:rsidRPr="00A47731" w:rsidRDefault="00A47731" w:rsidP="009C52FC">
            <w:pPr>
              <w:spacing w:before="0"/>
              <w:jc w:val="left"/>
              <w:textAlignment w:val="baseline"/>
              <w:rPr>
                <w:lang w:eastAsia="de-DE"/>
              </w:rPr>
            </w:pPr>
            <w:r w:rsidRPr="00A47731">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9C52FC">
            <w:pPr>
              <w:spacing w:before="0"/>
              <w:jc w:val="left"/>
              <w:textAlignment w:val="baseline"/>
              <w:rPr>
                <w:lang w:eastAsia="de-DE"/>
              </w:rPr>
            </w:pPr>
          </w:p>
        </w:tc>
      </w:tr>
      <w:tr w:rsidR="00A47731" w:rsidRPr="00A47731" w14:paraId="4FEDCC82"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857039F" w:rsidR="00A47731" w:rsidRPr="00A47731" w:rsidRDefault="00A47731" w:rsidP="009C52FC">
            <w:pPr>
              <w:spacing w:before="0"/>
              <w:jc w:val="left"/>
              <w:textAlignment w:val="baseline"/>
              <w:rPr>
                <w:lang w:eastAsia="de-DE"/>
              </w:rPr>
            </w:pPr>
            <w:r w:rsidRPr="00A47731">
              <w:rPr>
                <w:lang w:eastAsia="de-DE"/>
              </w:rPr>
              <w:t>De-noising filter (Clause 7.5)</w:t>
            </w:r>
          </w:p>
        </w:tc>
        <w:tc>
          <w:tcPr>
            <w:tcW w:w="2033" w:type="dxa"/>
            <w:tcBorders>
              <w:top w:val="single" w:sz="8" w:space="0" w:color="auto"/>
              <w:left w:val="nil"/>
              <w:bottom w:val="nil"/>
              <w:right w:val="single" w:sz="8" w:space="0" w:color="auto"/>
            </w:tcBorders>
            <w:shd w:val="clear" w:color="auto" w:fill="auto"/>
            <w:hideMark/>
          </w:tcPr>
          <w:p w14:paraId="268EA816" w14:textId="64CDBB72" w:rsidR="00A47731" w:rsidRPr="00A47731" w:rsidRDefault="00A47731" w:rsidP="009C52FC">
            <w:pPr>
              <w:spacing w:before="0"/>
              <w:jc w:val="left"/>
              <w:textAlignment w:val="baseline"/>
              <w:rPr>
                <w:lang w:eastAsia="de-DE"/>
              </w:rPr>
            </w:pPr>
            <w:r w:rsidRPr="00A47731">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9C52FC">
            <w:pPr>
              <w:spacing w:before="0"/>
              <w:jc w:val="left"/>
              <w:textAlignment w:val="baseline"/>
              <w:rPr>
                <w:lang w:eastAsia="de-DE"/>
              </w:rPr>
            </w:pPr>
          </w:p>
        </w:tc>
      </w:tr>
      <w:tr w:rsidR="00A47731" w:rsidRPr="00A47731" w14:paraId="06284C26"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5D2472F3" w:rsidR="00A47731" w:rsidRPr="00A47731" w:rsidRDefault="00A47731" w:rsidP="009C52FC">
            <w:pPr>
              <w:spacing w:before="0"/>
              <w:jc w:val="left"/>
              <w:textAlignment w:val="baseline"/>
              <w:rPr>
                <w:lang w:eastAsia="de-DE"/>
              </w:rPr>
            </w:pPr>
            <w:r w:rsidRPr="00A47731">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47A38C03" w14:textId="1DA9CF2F" w:rsidR="00A47731" w:rsidRPr="00A47731" w:rsidRDefault="00A47731" w:rsidP="009C52FC">
            <w:pPr>
              <w:spacing w:before="0"/>
              <w:jc w:val="left"/>
              <w:textAlignment w:val="baseline"/>
              <w:rPr>
                <w:lang w:eastAsia="de-DE"/>
              </w:rPr>
            </w:pPr>
            <w:r w:rsidRPr="00A47731">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9C52FC">
            <w:pPr>
              <w:spacing w:before="0"/>
              <w:jc w:val="left"/>
              <w:textAlignment w:val="baseline"/>
              <w:rPr>
                <w:lang w:eastAsia="de-DE"/>
              </w:rPr>
            </w:pPr>
          </w:p>
        </w:tc>
      </w:tr>
      <w:tr w:rsidR="00A47731" w:rsidRPr="00A47731" w14:paraId="06671EA0"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022A4DAB" w:rsidR="00A47731" w:rsidRPr="00A47731" w:rsidRDefault="00A47731" w:rsidP="009C52FC">
            <w:pPr>
              <w:spacing w:before="0"/>
              <w:jc w:val="left"/>
              <w:textAlignment w:val="baseline"/>
              <w:rPr>
                <w:lang w:eastAsia="de-DE"/>
              </w:rPr>
            </w:pPr>
            <w:r w:rsidRPr="00A47731">
              <w:rPr>
                <w:lang w:eastAsia="de-DE"/>
              </w:rPr>
              <w:t>4:4:4 coding (Clause 8)</w:t>
            </w:r>
          </w:p>
        </w:tc>
        <w:tc>
          <w:tcPr>
            <w:tcW w:w="2033" w:type="dxa"/>
            <w:tcBorders>
              <w:top w:val="single" w:sz="8" w:space="0" w:color="auto"/>
              <w:left w:val="nil"/>
              <w:bottom w:val="nil"/>
              <w:right w:val="single" w:sz="8" w:space="0" w:color="auto"/>
            </w:tcBorders>
            <w:shd w:val="clear" w:color="auto" w:fill="auto"/>
            <w:hideMark/>
          </w:tcPr>
          <w:p w14:paraId="7849F8E2" w14:textId="6EA8E7BC" w:rsidR="00A47731" w:rsidRPr="00A47731" w:rsidRDefault="00A47731" w:rsidP="009C52FC">
            <w:pPr>
              <w:spacing w:before="0"/>
              <w:jc w:val="left"/>
              <w:textAlignment w:val="baseline"/>
              <w:rPr>
                <w:lang w:eastAsia="de-DE"/>
              </w:rPr>
            </w:pPr>
            <w:r w:rsidRPr="00A47731">
              <w:rPr>
                <w:lang w:eastAsia="de-DE"/>
              </w:rPr>
              <w:t>Reduced resolution (Clauses 7.4 and 9.2)</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9C52FC">
            <w:pPr>
              <w:spacing w:before="0"/>
              <w:jc w:val="left"/>
              <w:textAlignment w:val="baseline"/>
              <w:rPr>
                <w:lang w:eastAsia="de-DE"/>
              </w:rPr>
            </w:pPr>
          </w:p>
        </w:tc>
      </w:tr>
      <w:tr w:rsidR="00A47731" w:rsidRPr="00A47731" w14:paraId="24D7FA8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64D0BA92" w:rsidR="00A47731" w:rsidRPr="00A47731" w:rsidRDefault="00A47731" w:rsidP="009C52FC">
            <w:pPr>
              <w:spacing w:before="0"/>
              <w:jc w:val="left"/>
              <w:textAlignment w:val="baseline"/>
              <w:rPr>
                <w:lang w:eastAsia="de-DE"/>
              </w:rPr>
            </w:pPr>
            <w:r w:rsidRPr="00A47731">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7319256B" w14:textId="6D942393" w:rsidR="00A47731" w:rsidRPr="00A47731" w:rsidRDefault="00A47731" w:rsidP="009C52FC">
            <w:pPr>
              <w:spacing w:before="0"/>
              <w:jc w:val="left"/>
              <w:textAlignment w:val="baseline"/>
              <w:rPr>
                <w:lang w:eastAsia="de-DE"/>
              </w:rPr>
            </w:pPr>
            <w:r w:rsidRPr="00A47731">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26BD749B" w14:textId="3E1DC413" w:rsidR="00A47731" w:rsidRPr="00A47731" w:rsidRDefault="00A47731" w:rsidP="009C52FC">
            <w:pPr>
              <w:spacing w:before="0"/>
              <w:jc w:val="left"/>
              <w:textAlignment w:val="baseline"/>
              <w:rPr>
                <w:lang w:eastAsia="de-DE"/>
              </w:rPr>
            </w:pPr>
            <w:r w:rsidRPr="00A47731">
              <w:rPr>
                <w:lang w:eastAsia="de-DE"/>
              </w:rPr>
              <w:t>Adaptive QP (Clause 8.1 and Annex A.1)</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9C52FC">
            <w:pPr>
              <w:spacing w:before="0"/>
              <w:jc w:val="left"/>
              <w:textAlignment w:val="baseline"/>
              <w:rPr>
                <w:lang w:eastAsia="de-DE"/>
              </w:rPr>
            </w:pPr>
          </w:p>
        </w:tc>
      </w:tr>
      <w:tr w:rsidR="00A47731" w:rsidRPr="00A47731" w14:paraId="23583EE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033595D0" w:rsidR="00A47731" w:rsidRPr="00A47731" w:rsidRDefault="00A47731" w:rsidP="009C52FC">
            <w:pPr>
              <w:spacing w:before="0"/>
              <w:jc w:val="left"/>
              <w:textAlignment w:val="baseline"/>
              <w:rPr>
                <w:lang w:eastAsia="de-DE"/>
              </w:rPr>
            </w:pPr>
            <w:r w:rsidRPr="00A47731">
              <w:rPr>
                <w:lang w:eastAsia="de-DE"/>
              </w:rPr>
              <w:t>NNPF (Clause 9.3)</w:t>
            </w:r>
          </w:p>
        </w:tc>
        <w:tc>
          <w:tcPr>
            <w:tcW w:w="2033" w:type="dxa"/>
            <w:tcBorders>
              <w:top w:val="single" w:sz="8" w:space="0" w:color="auto"/>
              <w:left w:val="nil"/>
              <w:bottom w:val="nil"/>
              <w:right w:val="single" w:sz="8" w:space="0" w:color="auto"/>
            </w:tcBorders>
            <w:shd w:val="clear" w:color="auto" w:fill="auto"/>
            <w:hideMark/>
          </w:tcPr>
          <w:p w14:paraId="33BDD3AE" w14:textId="55ED8C10" w:rsidR="00A47731" w:rsidRPr="00A47731" w:rsidRDefault="00A47731" w:rsidP="009C52FC">
            <w:pPr>
              <w:spacing w:before="0"/>
              <w:jc w:val="left"/>
              <w:textAlignment w:val="baseline"/>
              <w:rPr>
                <w:lang w:eastAsia="de-DE"/>
              </w:rPr>
            </w:pPr>
            <w:r w:rsidRPr="00A47731">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9C52FC">
            <w:pPr>
              <w:spacing w:before="0"/>
              <w:jc w:val="left"/>
              <w:textAlignment w:val="baseline"/>
              <w:rPr>
                <w:lang w:eastAsia="de-DE"/>
              </w:rPr>
            </w:pPr>
          </w:p>
        </w:tc>
      </w:tr>
      <w:tr w:rsidR="00A47731" w:rsidRPr="00A47731" w14:paraId="5A4AFE1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10F5D9E0" w:rsidR="00A47731" w:rsidRPr="00A47731" w:rsidRDefault="00A47731" w:rsidP="009C52FC">
            <w:pPr>
              <w:spacing w:before="0"/>
              <w:jc w:val="left"/>
              <w:textAlignment w:val="baseline"/>
              <w:rPr>
                <w:lang w:eastAsia="de-DE"/>
              </w:rPr>
            </w:pPr>
            <w:r w:rsidRPr="00A47731">
              <w:rPr>
                <w:lang w:eastAsia="de-DE"/>
              </w:rPr>
              <w:t>NNPF (Clause 9.3)</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6E59FD1" w:rsidR="00A47731" w:rsidRPr="00A47731" w:rsidRDefault="00A47731" w:rsidP="009C52FC">
            <w:pPr>
              <w:spacing w:before="0"/>
              <w:jc w:val="left"/>
              <w:textAlignment w:val="baseline"/>
              <w:rPr>
                <w:lang w:eastAsia="de-DE"/>
              </w:rPr>
            </w:pPr>
            <w:r w:rsidRPr="00A47731">
              <w:rPr>
                <w:lang w:eastAsia="de-DE"/>
              </w:rPr>
              <w:t>Reduced resolution (Clauses 7.4 and 9.2)</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9C52FC">
            <w:pPr>
              <w:spacing w:before="0"/>
              <w:jc w:val="left"/>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9C52FC">
            <w:pPr>
              <w:spacing w:before="0"/>
              <w:jc w:val="left"/>
              <w:textAlignment w:val="baseline"/>
              <w:rPr>
                <w:lang w:eastAsia="de-DE"/>
              </w:rPr>
            </w:pPr>
          </w:p>
        </w:tc>
      </w:tr>
      <w:tr w:rsidR="00A47731" w:rsidRPr="00A47731" w14:paraId="66805B4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21E09418" w:rsidR="00A47731" w:rsidRPr="00A47731" w:rsidRDefault="00A47731" w:rsidP="009C52FC">
            <w:pPr>
              <w:spacing w:before="0"/>
              <w:jc w:val="left"/>
              <w:textAlignment w:val="baseline"/>
              <w:rPr>
                <w:lang w:eastAsia="de-DE"/>
              </w:rPr>
            </w:pPr>
            <w:r w:rsidRPr="00A47731">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EBAB567" w14:textId="12DFB984" w:rsidR="00A47731" w:rsidRPr="00A47731" w:rsidRDefault="00A47731" w:rsidP="009C52FC">
            <w:pPr>
              <w:spacing w:before="0"/>
              <w:jc w:val="left"/>
              <w:textAlignment w:val="baseline"/>
              <w:rPr>
                <w:lang w:eastAsia="de-DE"/>
              </w:rPr>
            </w:pPr>
            <w:r w:rsidRPr="00A47731">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5BCE3B09" w14:textId="1950B126" w:rsidR="00A47731" w:rsidRPr="00A47731" w:rsidRDefault="00A47731" w:rsidP="009C52FC">
            <w:pPr>
              <w:spacing w:before="0"/>
              <w:jc w:val="left"/>
              <w:textAlignment w:val="baseline"/>
              <w:rPr>
                <w:lang w:eastAsia="de-DE"/>
              </w:rPr>
            </w:pPr>
            <w:r w:rsidRPr="00A47731">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9C52FC">
            <w:pPr>
              <w:spacing w:before="0"/>
              <w:jc w:val="left"/>
              <w:textAlignment w:val="baseline"/>
              <w:rPr>
                <w:lang w:eastAsia="de-DE"/>
              </w:rPr>
            </w:pPr>
            <w:r w:rsidRPr="00A47731">
              <w:rPr>
                <w:lang w:eastAsia="de-DE"/>
              </w:rPr>
              <w:t>QP offset adjustment for higher temporal layers (Clause 8.1)</w:t>
            </w:r>
          </w:p>
        </w:tc>
      </w:tr>
      <w:tr w:rsidR="00A47731" w:rsidRPr="00A47731" w14:paraId="010A7FF2"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0A4EBCAC" w:rsidR="00A47731" w:rsidRPr="00A47731" w:rsidRDefault="00A47731" w:rsidP="009C52FC">
            <w:pPr>
              <w:spacing w:before="0"/>
              <w:jc w:val="left"/>
              <w:textAlignment w:val="baseline"/>
              <w:rPr>
                <w:lang w:eastAsia="de-DE"/>
              </w:rPr>
            </w:pPr>
            <w:r w:rsidRPr="00A47731">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4878A33" w14:textId="42E37C63" w:rsidR="00A47731" w:rsidRPr="00A47731" w:rsidRDefault="00A47731" w:rsidP="009C52FC">
            <w:pPr>
              <w:spacing w:before="0"/>
              <w:jc w:val="left"/>
              <w:textAlignment w:val="baseline"/>
              <w:rPr>
                <w:lang w:eastAsia="de-DE"/>
              </w:rPr>
            </w:pPr>
            <w:r w:rsidRPr="00A47731">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0ECDBEF1" w14:textId="6008CB91" w:rsidR="00A47731" w:rsidRPr="00A47731" w:rsidRDefault="00A47731" w:rsidP="009C52FC">
            <w:pPr>
              <w:spacing w:before="0"/>
              <w:jc w:val="left"/>
              <w:textAlignment w:val="baseline"/>
              <w:rPr>
                <w:lang w:eastAsia="de-DE"/>
              </w:rPr>
            </w:pPr>
            <w:r w:rsidRPr="00A47731">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9C52FC">
            <w:pPr>
              <w:spacing w:before="0"/>
              <w:jc w:val="left"/>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1775AF">
      <w:pPr>
        <w:keepNext/>
        <w:textAlignment w:val="baseline"/>
        <w:rPr>
          <w:b/>
          <w:bCs/>
          <w:lang w:eastAsia="de-DE"/>
        </w:rPr>
      </w:pPr>
      <w:r w:rsidRPr="00A47731">
        <w:rPr>
          <w:b/>
          <w:bCs/>
          <w:lang w:eastAsia="de-DE"/>
        </w:rPr>
        <w:lastRenderedPageBreak/>
        <w:t>Input contributions</w:t>
      </w:r>
    </w:p>
    <w:p w14:paraId="101D9C33" w14:textId="64AFB151" w:rsidR="00A47731" w:rsidRPr="00A47731" w:rsidRDefault="00A47731" w:rsidP="00A47731">
      <w:pPr>
        <w:textAlignment w:val="baseline"/>
        <w:rPr>
          <w:lang w:eastAsia="de-DE"/>
        </w:rPr>
      </w:pPr>
      <w:r w:rsidRPr="00A47731">
        <w:rPr>
          <w:lang w:eastAsia="de-DE"/>
        </w:rPr>
        <w:t xml:space="preserve">There </w:t>
      </w:r>
      <w:r w:rsidR="008118FD">
        <w:rPr>
          <w:lang w:eastAsia="de-DE"/>
        </w:rPr>
        <w:t>we</w:t>
      </w:r>
      <w:r w:rsidRPr="00A47731">
        <w:rPr>
          <w:lang w:eastAsia="de-DE"/>
        </w:rPr>
        <w:t xml:space="preserve">re 2 input contributions related to AHG 8 mandates (by the time this report </w:t>
      </w:r>
      <w:r w:rsidR="008118FD">
        <w:rPr>
          <w:lang w:eastAsia="de-DE"/>
        </w:rPr>
        <w:t>wa</w:t>
      </w:r>
      <w:r w:rsidRPr="00A47731">
        <w:rPr>
          <w:lang w:eastAsia="de-DE"/>
        </w:rPr>
        <w:t>s uploaded). They are listed below.</w:t>
      </w:r>
    </w:p>
    <w:tbl>
      <w:tblPr>
        <w:tblStyle w:val="TableGrid"/>
        <w:tblW w:w="5009" w:type="pct"/>
        <w:tblLayout w:type="fixed"/>
        <w:tblLook w:val="04A0" w:firstRow="1" w:lastRow="0" w:firstColumn="1" w:lastColumn="0" w:noHBand="0" w:noVBand="1"/>
      </w:tblPr>
      <w:tblGrid>
        <w:gridCol w:w="1614"/>
        <w:gridCol w:w="5220"/>
        <w:gridCol w:w="2487"/>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9C52FC">
            <w:pPr>
              <w:spacing w:before="0"/>
              <w:rPr>
                <w:b/>
                <w:bCs/>
                <w:lang w:eastAsia="de-DE"/>
              </w:rPr>
            </w:pPr>
            <w:bookmarkStart w:id="2959" w:name="_Hlk171160494"/>
            <w:r w:rsidRPr="00A47731">
              <w:rPr>
                <w:b/>
                <w:bCs/>
                <w:lang w:eastAsia="de-DE"/>
              </w:rPr>
              <w:t>Report</w:t>
            </w:r>
          </w:p>
        </w:tc>
      </w:tr>
      <w:tr w:rsidR="00A47731" w:rsidRPr="00A47731" w14:paraId="4D62C848" w14:textId="77777777" w:rsidTr="001775AF">
        <w:trPr>
          <w:trHeight w:val="385"/>
        </w:trPr>
        <w:tc>
          <w:tcPr>
            <w:tcW w:w="866" w:type="pct"/>
            <w:noWrap/>
            <w:vAlign w:val="center"/>
          </w:tcPr>
          <w:p w14:paraId="7D942E13" w14:textId="77777777" w:rsidR="00A47731" w:rsidRPr="00A47731" w:rsidRDefault="00A47731" w:rsidP="009C52FC">
            <w:pPr>
              <w:spacing w:before="0"/>
              <w:rPr>
                <w:lang w:eastAsia="de-DE"/>
              </w:rPr>
            </w:pPr>
            <w:r w:rsidRPr="00A47731">
              <w:rPr>
                <w:lang w:eastAsia="de-DE"/>
              </w:rPr>
              <w:t>JVET-AL0008</w:t>
            </w:r>
          </w:p>
        </w:tc>
        <w:tc>
          <w:tcPr>
            <w:tcW w:w="2800" w:type="pct"/>
            <w:noWrap/>
            <w:vAlign w:val="center"/>
          </w:tcPr>
          <w:p w14:paraId="38B8812B" w14:textId="77777777" w:rsidR="00A47731" w:rsidRPr="00A47731" w:rsidRDefault="00A47731" w:rsidP="001775AF">
            <w:pPr>
              <w:spacing w:before="0"/>
              <w:jc w:val="left"/>
              <w:rPr>
                <w:lang w:eastAsia="de-DE"/>
              </w:rPr>
            </w:pPr>
            <w:r w:rsidRPr="00A47731">
              <w:rPr>
                <w:lang w:eastAsia="de-DE"/>
              </w:rPr>
              <w:t>JVET AHG report: Optimization of encoders and receiving systems for machine analysis of coded video content (AHG8)</w:t>
            </w:r>
          </w:p>
        </w:tc>
        <w:tc>
          <w:tcPr>
            <w:tcW w:w="1334" w:type="pct"/>
            <w:noWrap/>
            <w:vAlign w:val="center"/>
          </w:tcPr>
          <w:p w14:paraId="1940289D" w14:textId="77777777" w:rsidR="00A47731" w:rsidRPr="00A47731" w:rsidRDefault="00A47731" w:rsidP="001775AF">
            <w:pPr>
              <w:spacing w:before="0"/>
              <w:jc w:val="left"/>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1775AF">
            <w:pPr>
              <w:spacing w:before="0"/>
              <w:jc w:val="left"/>
              <w:rPr>
                <w:b/>
                <w:bCs/>
                <w:lang w:eastAsia="de-DE"/>
              </w:rPr>
            </w:pPr>
            <w:r w:rsidRPr="00A47731">
              <w:rPr>
                <w:b/>
                <w:bCs/>
                <w:lang w:eastAsia="de-DE"/>
              </w:rPr>
              <w:t>Proposals</w:t>
            </w:r>
          </w:p>
        </w:tc>
      </w:tr>
      <w:tr w:rsidR="00A47731" w:rsidRPr="00A47731" w14:paraId="6FCF42EE" w14:textId="77777777" w:rsidTr="001775AF">
        <w:trPr>
          <w:trHeight w:val="340"/>
        </w:trPr>
        <w:tc>
          <w:tcPr>
            <w:tcW w:w="866" w:type="pct"/>
            <w:noWrap/>
            <w:vAlign w:val="center"/>
          </w:tcPr>
          <w:p w14:paraId="74FE7FC5" w14:textId="77777777" w:rsidR="00A47731" w:rsidRPr="00A47731" w:rsidRDefault="00A47731" w:rsidP="009C52FC">
            <w:pPr>
              <w:spacing w:before="0"/>
              <w:rPr>
                <w:lang w:eastAsia="de-DE"/>
              </w:rPr>
            </w:pPr>
            <w:r w:rsidRPr="00A47731">
              <w:rPr>
                <w:lang w:eastAsia="de-DE"/>
              </w:rPr>
              <w:t>JVET-AL0152</w:t>
            </w:r>
          </w:p>
        </w:tc>
        <w:tc>
          <w:tcPr>
            <w:tcW w:w="2800" w:type="pct"/>
            <w:noWrap/>
            <w:vAlign w:val="center"/>
          </w:tcPr>
          <w:p w14:paraId="6278980F" w14:textId="77777777" w:rsidR="00A47731" w:rsidRPr="00A47731" w:rsidRDefault="00A47731" w:rsidP="001775AF">
            <w:pPr>
              <w:spacing w:before="0"/>
              <w:jc w:val="left"/>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334" w:type="pct"/>
            <w:noWrap/>
            <w:vAlign w:val="center"/>
          </w:tcPr>
          <w:p w14:paraId="476E5C14" w14:textId="77777777" w:rsidR="00A47731" w:rsidRPr="00A47731" w:rsidRDefault="00A47731" w:rsidP="001775AF">
            <w:pPr>
              <w:spacing w:before="0"/>
              <w:jc w:val="left"/>
              <w:rPr>
                <w:lang w:eastAsia="de-DE"/>
              </w:rPr>
            </w:pPr>
            <w:r w:rsidRPr="00A47731">
              <w:rPr>
                <w:lang w:eastAsia="de-DE"/>
              </w:rPr>
              <w:t>S. Wang, J. Chen, Y. Ye, B. Li (Alibaba), S. Wang (CityUHK)</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1775AF">
            <w:pPr>
              <w:spacing w:before="0"/>
              <w:jc w:val="left"/>
              <w:rPr>
                <w:b/>
                <w:bCs/>
                <w:lang w:eastAsia="de-DE"/>
              </w:rPr>
            </w:pPr>
            <w:r w:rsidRPr="00A47731">
              <w:rPr>
                <w:b/>
                <w:bCs/>
                <w:lang w:eastAsia="de-DE"/>
              </w:rPr>
              <w:t>Crosschecks</w:t>
            </w:r>
          </w:p>
        </w:tc>
      </w:tr>
      <w:tr w:rsidR="00A47731" w:rsidRPr="00A47731" w14:paraId="02D11AFB" w14:textId="77777777" w:rsidTr="001775AF">
        <w:trPr>
          <w:trHeight w:val="340"/>
        </w:trPr>
        <w:tc>
          <w:tcPr>
            <w:tcW w:w="866" w:type="pct"/>
            <w:noWrap/>
            <w:vAlign w:val="center"/>
          </w:tcPr>
          <w:p w14:paraId="4CD57731" w14:textId="77777777" w:rsidR="00A47731" w:rsidRPr="00A47731" w:rsidRDefault="00A47731" w:rsidP="009C52FC">
            <w:pPr>
              <w:spacing w:before="0"/>
              <w:rPr>
                <w:lang w:eastAsia="de-DE"/>
              </w:rPr>
            </w:pPr>
          </w:p>
        </w:tc>
        <w:tc>
          <w:tcPr>
            <w:tcW w:w="2800" w:type="pct"/>
            <w:noWrap/>
            <w:vAlign w:val="center"/>
          </w:tcPr>
          <w:p w14:paraId="344A7ACD" w14:textId="77777777" w:rsidR="00A47731" w:rsidRPr="00A47731" w:rsidRDefault="00A47731" w:rsidP="001775AF">
            <w:pPr>
              <w:spacing w:before="0"/>
              <w:jc w:val="left"/>
              <w:rPr>
                <w:lang w:eastAsia="de-DE"/>
              </w:rPr>
            </w:pPr>
          </w:p>
        </w:tc>
        <w:tc>
          <w:tcPr>
            <w:tcW w:w="1334" w:type="pct"/>
            <w:noWrap/>
            <w:vAlign w:val="center"/>
          </w:tcPr>
          <w:p w14:paraId="2855E8CF" w14:textId="77777777" w:rsidR="00A47731" w:rsidRPr="00A47731" w:rsidRDefault="00A47731" w:rsidP="001775AF">
            <w:pPr>
              <w:spacing w:before="0"/>
              <w:jc w:val="left"/>
              <w:rPr>
                <w:lang w:eastAsia="de-DE"/>
              </w:rPr>
            </w:pPr>
          </w:p>
        </w:tc>
      </w:tr>
      <w:bookmarkEnd w:id="2959"/>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228A02EA" w:rsidR="00A47731" w:rsidRPr="00A47731" w:rsidRDefault="00A47731" w:rsidP="00A47731">
      <w:pPr>
        <w:textAlignment w:val="baseline"/>
        <w:rPr>
          <w:lang w:eastAsia="de-DE"/>
        </w:rPr>
      </w:pPr>
      <w:r w:rsidRPr="00A47731">
        <w:rPr>
          <w:lang w:eastAsia="de-DE"/>
        </w:rPr>
        <w:t>The AHG recommend</w:t>
      </w:r>
      <w:r w:rsidR="008118FD">
        <w:rPr>
          <w:lang w:eastAsia="de-DE"/>
        </w:rPr>
        <w:t>ed</w:t>
      </w:r>
      <w:r w:rsidRPr="00A47731">
        <w:rPr>
          <w:lang w:eastAsia="de-DE"/>
        </w:rPr>
        <w:t xml:space="preserve"> to:</w:t>
      </w:r>
    </w:p>
    <w:p w14:paraId="425539E7" w14:textId="77777777" w:rsidR="00A47731" w:rsidRPr="00A47731" w:rsidRDefault="00A47731" w:rsidP="00561189">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561189">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561189">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561189">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w:t>
      </w:r>
      <w:proofErr w:type="gramStart"/>
      <w:r>
        <w:rPr>
          <w:lang w:eastAsia="de-DE"/>
        </w:rPr>
        <w:t>), but</w:t>
      </w:r>
      <w:proofErr w:type="gramEnd"/>
      <w:r>
        <w:rPr>
          <w:lang w:eastAsia="de-DE"/>
        </w:rPr>
        <w:t xml:space="preserve"> are delivered as a service to WG 4 such that they can exercise non-normative tools in their own CTC.</w:t>
      </w:r>
    </w:p>
    <w:p w14:paraId="6673D471" w14:textId="146AA059" w:rsidR="00FC65FA" w:rsidRDefault="00FC65FA" w:rsidP="00F01DE4">
      <w:pPr>
        <w:rPr>
          <w:lang w:eastAsia="de-DE"/>
        </w:rPr>
      </w:pPr>
    </w:p>
    <w:p w14:paraId="59962FF3" w14:textId="3EB66FDC" w:rsidR="00FC65FA" w:rsidRPr="00AE77B1" w:rsidRDefault="00FC65FA" w:rsidP="00F01DE4">
      <w:pPr>
        <w:rPr>
          <w:lang w:eastAsia="de-DE"/>
        </w:rPr>
      </w:pPr>
    </w:p>
    <w:p w14:paraId="6FEC5568" w14:textId="45996468" w:rsidR="00F01DE4" w:rsidRPr="00AE77B1" w:rsidRDefault="00F01DE4" w:rsidP="00561189">
      <w:pPr>
        <w:pStyle w:val="Heading9"/>
        <w:rPr>
          <w:sz w:val="24"/>
          <w:szCs w:val="24"/>
          <w:lang w:eastAsia="de-DE"/>
        </w:rPr>
      </w:pPr>
      <w:hyperlink r:id="rId174" w:history="1">
        <w:r w:rsidRPr="00AE77B1">
          <w:rPr>
            <w:color w:val="0000FF"/>
            <w:sz w:val="24"/>
            <w:szCs w:val="24"/>
            <w:u w:val="single"/>
            <w:lang w:eastAsia="de-DE"/>
          </w:rPr>
          <w:t>JVET-AL0009</w:t>
        </w:r>
      </w:hyperlink>
      <w:r w:rsidRPr="00AE77B1">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2960"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2960"/>
    </w:p>
    <w:p w14:paraId="1800BAD2" w14:textId="77777777" w:rsidR="0062067E" w:rsidRPr="0062067E" w:rsidRDefault="0062067E" w:rsidP="00561189">
      <w:pPr>
        <w:numPr>
          <w:ilvl w:val="2"/>
          <w:numId w:val="44"/>
        </w:numPr>
        <w:rPr>
          <w:b/>
          <w:bCs/>
          <w:lang w:eastAsia="de-DE"/>
        </w:rPr>
      </w:pPr>
      <w:r w:rsidRPr="0062067E">
        <w:rPr>
          <w:b/>
          <w:bCs/>
          <w:lang w:eastAsia="de-DE"/>
        </w:rPr>
        <w:t>Additions for HEVC and AVC (6)</w:t>
      </w:r>
    </w:p>
    <w:p w14:paraId="6F0BC149" w14:textId="77777777" w:rsidR="0062067E" w:rsidRPr="0062067E" w:rsidRDefault="0062067E" w:rsidP="0062067E">
      <w:pPr>
        <w:rPr>
          <w:lang w:eastAsia="de-DE"/>
        </w:rPr>
      </w:pPr>
      <w:hyperlink r:id="rId175" w:history="1">
        <w:r w:rsidRPr="0062067E">
          <w:rPr>
            <w:rStyle w:val="Hyperlink"/>
            <w:lang w:eastAsia="de-DE"/>
          </w:rPr>
          <w:t>JVET-AL0057</w:t>
        </w:r>
      </w:hyperlink>
      <w:r w:rsidRPr="0062067E">
        <w:rPr>
          <w:lang w:eastAsia="de-DE"/>
        </w:rPr>
        <w:t xml:space="preserve"> AHG9: Inclusion of the encoder optimization information SEI message in HEVC [M. M. Hannuksela, J. Boyce (Nokia)]</w:t>
      </w:r>
    </w:p>
    <w:p w14:paraId="3102F3CC" w14:textId="77777777" w:rsidR="0062067E" w:rsidRPr="0062067E" w:rsidRDefault="0062067E" w:rsidP="0062067E">
      <w:pPr>
        <w:rPr>
          <w:lang w:eastAsia="de-DE"/>
        </w:rPr>
      </w:pPr>
      <w:hyperlink r:id="rId176" w:history="1">
        <w:r w:rsidRPr="0062067E">
          <w:rPr>
            <w:rStyle w:val="Hyperlink"/>
            <w:lang w:eastAsia="de-DE"/>
          </w:rPr>
          <w:t>JVET-AL0059</w:t>
        </w:r>
      </w:hyperlink>
      <w:r w:rsidRPr="0062067E">
        <w:rPr>
          <w:lang w:eastAsia="de-DE"/>
        </w:rPr>
        <w:t xml:space="preserve"> AHG9: Inclusion of the packed regions information SEI message in HEVC [</w:t>
      </w:r>
      <w:proofErr w:type="gramStart"/>
      <w:r w:rsidRPr="0062067E">
        <w:rPr>
          <w:lang w:eastAsia="de-DE"/>
        </w:rPr>
        <w:t>J. .</w:t>
      </w:r>
      <w:proofErr w:type="gramEnd"/>
      <w:r w:rsidRPr="0062067E">
        <w:rPr>
          <w:lang w:eastAsia="de-DE"/>
        </w:rPr>
        <w:t xml:space="preserve"> Boyce, M. M. Hannuksela (Nokia)]</w:t>
      </w:r>
    </w:p>
    <w:p w14:paraId="594FB0B3" w14:textId="77777777" w:rsidR="0062067E" w:rsidRPr="0062067E" w:rsidRDefault="0062067E" w:rsidP="0062067E">
      <w:pPr>
        <w:rPr>
          <w:lang w:eastAsia="de-DE"/>
        </w:rPr>
      </w:pPr>
      <w:hyperlink r:id="rId177" w:history="1">
        <w:r w:rsidRPr="0062067E">
          <w:rPr>
            <w:rStyle w:val="Hyperlink"/>
            <w:lang w:eastAsia="de-DE"/>
          </w:rPr>
          <w:t>JVET-AL0061</w:t>
        </w:r>
      </w:hyperlink>
      <w:r w:rsidRPr="0062067E">
        <w:rPr>
          <w:lang w:eastAsia="de-DE"/>
        </w:rPr>
        <w:t xml:space="preserve"> AHG 9: Encoder optimization information for AVC and HEVC [C. Kim, H. Tan, J. Nam, J. Lee, J. Lim, S. Kim (LGE)]</w:t>
      </w:r>
    </w:p>
    <w:p w14:paraId="613AA9D4" w14:textId="77777777" w:rsidR="0062067E" w:rsidRPr="0062067E" w:rsidRDefault="0062067E" w:rsidP="0062067E">
      <w:pPr>
        <w:rPr>
          <w:lang w:eastAsia="de-DE"/>
        </w:rPr>
      </w:pPr>
      <w:hyperlink r:id="rId178" w:history="1">
        <w:r w:rsidRPr="0062067E">
          <w:rPr>
            <w:rStyle w:val="Hyperlink"/>
            <w:lang w:eastAsia="de-DE"/>
          </w:rPr>
          <w:t>JVET-AL0062</w:t>
        </w:r>
      </w:hyperlink>
      <w:r w:rsidRPr="0062067E">
        <w:rPr>
          <w:lang w:eastAsia="de-DE"/>
        </w:rPr>
        <w:t xml:space="preserve"> AHG 9: AI usage restrictions SEI message for AVC and HEVC </w:t>
      </w:r>
      <w:bookmarkStart w:id="2961" w:name="_Hlk193294496"/>
      <w:r w:rsidRPr="0062067E">
        <w:rPr>
          <w:lang w:eastAsia="de-DE"/>
        </w:rPr>
        <w:t>[C. Kim, H. Tan, J. Nam, J. Lee, J. Lim, S. Kim (LGE)]</w:t>
      </w:r>
    </w:p>
    <w:bookmarkEnd w:id="2961"/>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62067E">
        <w:rPr>
          <w:lang w:eastAsia="de-DE"/>
        </w:rPr>
        <w:tab/>
        <w:t>K. Yang, Y. Li (SJTU)]</w:t>
      </w:r>
    </w:p>
    <w:p w14:paraId="57E12C43" w14:textId="77777777" w:rsidR="0062067E" w:rsidRPr="0062067E" w:rsidRDefault="0062067E" w:rsidP="0062067E">
      <w:pPr>
        <w:rPr>
          <w:lang w:eastAsia="de-DE"/>
        </w:rPr>
      </w:pPr>
      <w:hyperlink r:id="rId179" w:history="1">
        <w:r w:rsidRPr="0062067E">
          <w:rPr>
            <w:rStyle w:val="Hyperlink"/>
            <w:lang w:eastAsia="de-DE"/>
          </w:rPr>
          <w:t>JVET-AL0210</w:t>
        </w:r>
      </w:hyperlink>
      <w:r w:rsidRPr="0062067E">
        <w:rPr>
          <w:lang w:eastAsia="de-DE"/>
        </w:rPr>
        <w:t xml:space="preserve"> AHG9: On SEI processing order SEI message for HEVC and AVC [Y. Sanchez, T. M. Borges, R. Skupin, C. Hellge, T. Schierl (Fraunhofer HHI)]</w:t>
      </w:r>
    </w:p>
    <w:p w14:paraId="746BEF03" w14:textId="77777777" w:rsidR="0062067E" w:rsidRPr="0062067E" w:rsidRDefault="0062067E" w:rsidP="005F46BC">
      <w:pPr>
        <w:rPr>
          <w:b/>
          <w:bCs/>
          <w:i/>
          <w:iCs/>
          <w:lang w:eastAsia="de-DE"/>
        </w:rPr>
      </w:pPr>
      <w:bookmarkStart w:id="2962" w:name="_Ref193291625"/>
      <w:r w:rsidRPr="0062067E">
        <w:rPr>
          <w:b/>
          <w:bCs/>
          <w:i/>
          <w:iCs/>
          <w:lang w:eastAsia="de-DE"/>
        </w:rPr>
        <w:t>Study JVET-AK2006 Additional SEI messages for VSEI version 4</w:t>
      </w:r>
      <w:bookmarkEnd w:id="2962"/>
    </w:p>
    <w:p w14:paraId="6BBD3CC6" w14:textId="77777777" w:rsidR="0062067E" w:rsidRPr="0062067E" w:rsidRDefault="0062067E" w:rsidP="00561189">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62067E" w:rsidP="0062067E">
      <w:pPr>
        <w:rPr>
          <w:lang w:eastAsia="de-DE"/>
        </w:rPr>
      </w:pPr>
      <w:hyperlink r:id="rId180" w:history="1">
        <w:r w:rsidRPr="0062067E">
          <w:rPr>
            <w:rStyle w:val="Hyperlink"/>
            <w:lang w:eastAsia="de-DE"/>
          </w:rPr>
          <w:t>JVET-AL0086</w:t>
        </w:r>
      </w:hyperlink>
      <w:r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62067E" w:rsidP="0062067E">
      <w:pPr>
        <w:rPr>
          <w:lang w:eastAsia="de-DE"/>
        </w:rPr>
      </w:pPr>
      <w:hyperlink r:id="rId181" w:history="1">
        <w:r w:rsidRPr="0062067E">
          <w:rPr>
            <w:rStyle w:val="Hyperlink"/>
            <w:lang w:eastAsia="de-DE"/>
          </w:rPr>
          <w:t>JVET-AL0204</w:t>
        </w:r>
      </w:hyperlink>
      <w:r w:rsidRPr="0062067E">
        <w:rPr>
          <w:lang w:eastAsia="de-DE"/>
        </w:rPr>
        <w:t xml:space="preserve"> AHG9: On picture width and height for the film grain characteristics SEI message [M. M. Hannuksela, J. Boyce (Nokia)]</w:t>
      </w:r>
    </w:p>
    <w:p w14:paraId="20C24930" w14:textId="77777777" w:rsidR="0062067E" w:rsidRPr="0062067E" w:rsidRDefault="0062067E" w:rsidP="0062067E">
      <w:pPr>
        <w:rPr>
          <w:lang w:eastAsia="de-DE"/>
        </w:rPr>
      </w:pPr>
      <w:hyperlink r:id="rId182" w:history="1">
        <w:r w:rsidRPr="0062067E">
          <w:rPr>
            <w:rStyle w:val="Hyperlink"/>
            <w:lang w:eastAsia="de-DE"/>
          </w:rPr>
          <w:t>JVET-AL0211</w:t>
        </w:r>
      </w:hyperlink>
      <w:r w:rsidRPr="0062067E">
        <w:rPr>
          <w:lang w:eastAsia="de-DE"/>
        </w:rPr>
        <w:t xml:space="preserve"> AHG9: Resolution nesting for FGC SEI message [R. Skupin, Y. Sanchez, A. Wieckowski, T. M. Borges, C. Hellge, T. Schierl (Fraunhofer HHI)]</w:t>
      </w:r>
    </w:p>
    <w:p w14:paraId="587E70F5" w14:textId="49891A35" w:rsidR="0062067E" w:rsidRPr="0062067E" w:rsidRDefault="0062067E" w:rsidP="0062067E">
      <w:pPr>
        <w:rPr>
          <w:i/>
          <w:iCs/>
          <w:lang w:eastAsia="de-DE"/>
        </w:rPr>
      </w:pPr>
      <w:r w:rsidRPr="0062067E">
        <w:rPr>
          <w:i/>
          <w:iCs/>
          <w:lang w:eastAsia="de-DE"/>
        </w:rPr>
        <w:tab/>
        <w:t>JVET-</w:t>
      </w:r>
      <w:del w:id="2963" w:author="Gary Sullivan" w:date="2025-06-17T10:51:00Z" w16du:dateUtc="2025-06-17T17:51:00Z">
        <w:r w:rsidRPr="0062067E" w:rsidDel="001044A0">
          <w:rPr>
            <w:i/>
            <w:iCs/>
            <w:lang w:eastAsia="de-DE"/>
          </w:rPr>
          <w:delText xml:space="preserve"> </w:delText>
        </w:r>
      </w:del>
      <w:r w:rsidRPr="0062067E">
        <w:rPr>
          <w:i/>
          <w:iCs/>
          <w:lang w:eastAsia="de-DE"/>
        </w:rPr>
        <w:t>AL0211 also relates to potential needs for additional SEI messages</w:t>
      </w:r>
    </w:p>
    <w:p w14:paraId="05C03B87" w14:textId="77777777" w:rsidR="0062067E" w:rsidRPr="0062067E" w:rsidRDefault="0062067E" w:rsidP="00561189">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62067E" w:rsidP="0062067E">
      <w:pPr>
        <w:rPr>
          <w:lang w:eastAsia="de-DE"/>
        </w:rPr>
      </w:pPr>
      <w:hyperlink r:id="rId183" w:history="1">
        <w:r w:rsidRPr="0062067E">
          <w:rPr>
            <w:rStyle w:val="Hyperlink"/>
            <w:lang w:eastAsia="de-DE"/>
          </w:rPr>
          <w:t>JVET-AL0075</w:t>
        </w:r>
      </w:hyperlink>
      <w:r w:rsidRPr="0062067E">
        <w:rPr>
          <w:lang w:eastAsia="de-DE"/>
        </w:rPr>
        <w:t xml:space="preserve"> AHG9: On nnpfa_num_input_pic_shift [M. M. Hannuksela (Nokia)]</w:t>
      </w:r>
    </w:p>
    <w:p w14:paraId="4D47903B" w14:textId="77777777" w:rsidR="0062067E" w:rsidRPr="0062067E" w:rsidRDefault="0062067E" w:rsidP="0062067E">
      <w:pPr>
        <w:rPr>
          <w:lang w:eastAsia="de-DE"/>
        </w:rPr>
      </w:pPr>
      <w:hyperlink r:id="rId184" w:history="1">
        <w:r w:rsidRPr="0062067E">
          <w:rPr>
            <w:rStyle w:val="Hyperlink"/>
            <w:lang w:eastAsia="de-DE"/>
          </w:rPr>
          <w:t>JVET-AL0076</w:t>
        </w:r>
      </w:hyperlink>
      <w:r w:rsidRPr="0062067E">
        <w:rPr>
          <w:lang w:eastAsia="de-DE"/>
        </w:rPr>
        <w:t xml:space="preserve"> AHG9: On multi-purpose NNPFs [M. M. Hannuksela, F. Cricri (Nokia)]</w:t>
      </w:r>
    </w:p>
    <w:p w14:paraId="4D75016C" w14:textId="77777777" w:rsidR="0062067E" w:rsidRPr="0062067E" w:rsidRDefault="0062067E" w:rsidP="0062067E">
      <w:pPr>
        <w:rPr>
          <w:lang w:eastAsia="de-DE"/>
        </w:rPr>
      </w:pPr>
      <w:hyperlink r:id="rId185" w:history="1">
        <w:r w:rsidRPr="0062067E">
          <w:rPr>
            <w:rStyle w:val="Hyperlink"/>
            <w:lang w:eastAsia="de-DE"/>
          </w:rPr>
          <w:t>JVET-AL0096</w:t>
        </w:r>
      </w:hyperlink>
      <w:r w:rsidRPr="0062067E">
        <w:rPr>
          <w:lang w:eastAsia="de-DE"/>
        </w:rPr>
        <w:t xml:space="preserve"> AHG9: On signalling of extension syntax elements in NNPFA SEI </w:t>
      </w:r>
      <w:proofErr w:type="gramStart"/>
      <w:r w:rsidRPr="0062067E">
        <w:rPr>
          <w:lang w:eastAsia="de-DE"/>
        </w:rPr>
        <w:t>message[</w:t>
      </w:r>
      <w:proofErr w:type="gramEnd"/>
      <w:r w:rsidRPr="0062067E">
        <w:rPr>
          <w:lang w:eastAsia="de-DE"/>
        </w:rPr>
        <w:t>C. Kim, H. Tan, J. Nam, J. Lee, J. Lim, S. Kim (LGE)]</w:t>
      </w:r>
    </w:p>
    <w:p w14:paraId="1CC46BD8" w14:textId="77777777" w:rsidR="0062067E" w:rsidRPr="0062067E" w:rsidRDefault="0062067E" w:rsidP="0062067E">
      <w:pPr>
        <w:rPr>
          <w:lang w:eastAsia="de-DE"/>
        </w:rPr>
      </w:pPr>
      <w:hyperlink r:id="rId186" w:history="1">
        <w:r w:rsidRPr="0062067E">
          <w:rPr>
            <w:rStyle w:val="Hyperlink"/>
            <w:lang w:eastAsia="de-DE"/>
          </w:rPr>
          <w:t>JVET-AL0159</w:t>
        </w:r>
      </w:hyperlink>
      <w:r w:rsidRPr="0062067E">
        <w:rPr>
          <w:lang w:eastAsia="de-DE"/>
        </w:rPr>
        <w:t xml:space="preserve"> AHG9: On backbone and tail of NNPFs [F. Cricri, M. M. Hannuksela (Nokia)]</w:t>
      </w:r>
    </w:p>
    <w:p w14:paraId="366A0E9E" w14:textId="77777777" w:rsidR="0062067E" w:rsidRPr="0062067E" w:rsidRDefault="0062067E" w:rsidP="00561189">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62067E" w:rsidP="0062067E">
      <w:pPr>
        <w:rPr>
          <w:lang w:eastAsia="de-DE"/>
        </w:rPr>
      </w:pPr>
      <w:hyperlink r:id="rId187" w:history="1">
        <w:r w:rsidRPr="0062067E">
          <w:rPr>
            <w:rStyle w:val="Hyperlink"/>
            <w:lang w:eastAsia="de-DE"/>
          </w:rPr>
          <w:t>JVET-AL0063</w:t>
        </w:r>
      </w:hyperlink>
      <w:r w:rsidRPr="0062067E">
        <w:rPr>
          <w:lang w:eastAsia="de-DE"/>
        </w:rPr>
        <w:t xml:space="preserve"> AHG9: On SPO SEI </w:t>
      </w:r>
      <w:proofErr w:type="gramStart"/>
      <w:r w:rsidRPr="0062067E">
        <w:rPr>
          <w:lang w:eastAsia="de-DE"/>
        </w:rPr>
        <w:t>message[</w:t>
      </w:r>
      <w:proofErr w:type="gramEnd"/>
      <w:r w:rsidRPr="0062067E">
        <w:rPr>
          <w:lang w:eastAsia="de-DE"/>
        </w:rPr>
        <w:t>Y. He, M. Karczewicz (Qualcomm)]</w:t>
      </w:r>
    </w:p>
    <w:p w14:paraId="595F3195" w14:textId="4D5D3BCC" w:rsidR="0062067E" w:rsidRPr="0062067E" w:rsidRDefault="0062067E" w:rsidP="0062067E">
      <w:pPr>
        <w:rPr>
          <w:lang w:eastAsia="de-DE"/>
        </w:rPr>
      </w:pPr>
      <w:hyperlink r:id="rId188" w:history="1">
        <w:r w:rsidRPr="0062067E">
          <w:rPr>
            <w:rStyle w:val="Hyperlink"/>
            <w:lang w:eastAsia="de-DE"/>
          </w:rPr>
          <w:t>JVET-AL0064</w:t>
        </w:r>
      </w:hyperlink>
      <w:r w:rsidRPr="0062067E">
        <w:rPr>
          <w:lang w:eastAsia="de-DE"/>
        </w:rPr>
        <w:t xml:space="preserve"> AHG9: On SPO sub-chain signal</w:t>
      </w:r>
      <w:ins w:id="2964" w:author="Gary Sullivan" w:date="2025-06-17T10:51:00Z" w16du:dateUtc="2025-06-17T17:51:00Z">
        <w:r w:rsidR="001044A0">
          <w:rPr>
            <w:lang w:eastAsia="de-DE"/>
          </w:rPr>
          <w:t>l</w:t>
        </w:r>
      </w:ins>
      <w:r w:rsidRPr="0062067E">
        <w:rPr>
          <w:lang w:eastAsia="de-DE"/>
        </w:rPr>
        <w:t>ing [Y. He, M. Karczewicz (Qualcomm)]</w:t>
      </w:r>
    </w:p>
    <w:p w14:paraId="33FE10A0" w14:textId="77777777" w:rsidR="0062067E" w:rsidRPr="0062067E" w:rsidRDefault="0062067E" w:rsidP="0062067E">
      <w:pPr>
        <w:rPr>
          <w:lang w:eastAsia="de-DE"/>
        </w:rPr>
      </w:pPr>
      <w:hyperlink r:id="rId189" w:history="1">
        <w:r w:rsidRPr="0062067E">
          <w:rPr>
            <w:rStyle w:val="Hyperlink"/>
            <w:lang w:eastAsia="de-DE"/>
          </w:rPr>
          <w:t>JVET-AL0065</w:t>
        </w:r>
      </w:hyperlink>
      <w:r w:rsidRPr="0062067E">
        <w:rPr>
          <w:lang w:eastAsia="de-DE"/>
        </w:rPr>
        <w:t xml:space="preserve"> AHG9: On PON SEI message [Y. He, M. Karczewicz (Qualcomm)]</w:t>
      </w:r>
    </w:p>
    <w:p w14:paraId="34D08864" w14:textId="77777777" w:rsidR="0062067E" w:rsidRPr="0062067E" w:rsidRDefault="0062067E" w:rsidP="0062067E">
      <w:pPr>
        <w:rPr>
          <w:lang w:eastAsia="de-DE"/>
        </w:rPr>
      </w:pPr>
      <w:hyperlink r:id="rId190" w:history="1">
        <w:r w:rsidRPr="0062067E">
          <w:rPr>
            <w:rStyle w:val="Hyperlink"/>
            <w:lang w:eastAsia="de-DE"/>
          </w:rPr>
          <w:t>JVET-AL0178</w:t>
        </w:r>
      </w:hyperlink>
      <w:r w:rsidRPr="0062067E">
        <w:rPr>
          <w:lang w:eastAsia="de-DE"/>
        </w:rPr>
        <w:t xml:space="preserve"> AHG9: Use cases for energy savings information in SPO SEI messages [C-H. Demarty, E. François, F. Aumont, O. Le Meur (InterDigital)]</w:t>
      </w:r>
    </w:p>
    <w:p w14:paraId="3F0D3BFF" w14:textId="63133F59" w:rsidR="0062067E" w:rsidRPr="0062067E" w:rsidRDefault="0062067E" w:rsidP="0062067E">
      <w:pPr>
        <w:rPr>
          <w:lang w:eastAsia="de-DE"/>
        </w:rPr>
      </w:pPr>
      <w:hyperlink r:id="rId191" w:history="1">
        <w:r w:rsidRPr="0062067E">
          <w:rPr>
            <w:rStyle w:val="Hyperlink"/>
            <w:lang w:eastAsia="de-DE"/>
          </w:rPr>
          <w:t>JVET-AL0208</w:t>
        </w:r>
      </w:hyperlink>
      <w:r w:rsidRPr="0062067E">
        <w:rPr>
          <w:lang w:eastAsia="de-DE"/>
        </w:rPr>
        <w:t xml:space="preserve"> AHG9: On SPO root-process signal</w:t>
      </w:r>
      <w:ins w:id="2965" w:author="Gary Sullivan" w:date="2025-06-17T10:51:00Z" w16du:dateUtc="2025-06-17T17:51:00Z">
        <w:r w:rsidR="001044A0">
          <w:rPr>
            <w:lang w:eastAsia="de-DE"/>
          </w:rPr>
          <w:t>l</w:t>
        </w:r>
      </w:ins>
      <w:r w:rsidRPr="0062067E">
        <w:rPr>
          <w:lang w:eastAsia="de-DE"/>
        </w:rPr>
        <w:t>ing constraint [T. M. Borges, Y. Sanchez, R. Skupin, C. Hellge, T. Schierl (Fraunhofer HHI)]</w:t>
      </w:r>
      <w:r w:rsidRPr="0062067E">
        <w:rPr>
          <w:lang w:eastAsia="de-DE"/>
        </w:rPr>
        <w:tab/>
      </w:r>
    </w:p>
    <w:p w14:paraId="79C36D0A" w14:textId="77777777" w:rsidR="0062067E" w:rsidRPr="00D049D2" w:rsidRDefault="0062067E" w:rsidP="00561189">
      <w:pPr>
        <w:numPr>
          <w:ilvl w:val="2"/>
          <w:numId w:val="44"/>
        </w:numPr>
        <w:rPr>
          <w:b/>
          <w:lang w:val="fr-CA"/>
        </w:rPr>
      </w:pPr>
      <w:r w:rsidRPr="00D049D2">
        <w:rPr>
          <w:b/>
          <w:lang w:val="fr-CA"/>
        </w:rPr>
        <w:t xml:space="preserve">Encoder optimization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62067E" w:rsidP="0062067E">
      <w:pPr>
        <w:rPr>
          <w:lang w:val="fr-CA"/>
        </w:rPr>
      </w:pPr>
      <w:hyperlink r:id="rId192" w:history="1">
        <w:r w:rsidRPr="00D049D2">
          <w:rPr>
            <w:rStyle w:val="Hyperlink"/>
            <w:lang w:val="fr-CA"/>
          </w:rPr>
          <w:t>JVET-AL0056</w:t>
        </w:r>
      </w:hyperlink>
      <w:r w:rsidRPr="00D049D2">
        <w:rPr>
          <w:lang w:val="fr-CA"/>
        </w:rPr>
        <w:t xml:space="preserve"> AHG9: On the encoder optimization information SEI message [M. M. Hannuksela (Nokia)]</w:t>
      </w:r>
    </w:p>
    <w:p w14:paraId="4BCCF48F" w14:textId="77777777" w:rsidR="0062067E" w:rsidRPr="00D049D2" w:rsidRDefault="0062067E" w:rsidP="0062067E">
      <w:pPr>
        <w:rPr>
          <w:lang w:val="fr-CA"/>
        </w:rPr>
      </w:pPr>
      <w:hyperlink r:id="rId193" w:history="1">
        <w:r w:rsidRPr="00D049D2">
          <w:rPr>
            <w:rStyle w:val="Hyperlink"/>
            <w:lang w:val="fr-CA"/>
          </w:rPr>
          <w:t>JVET-AL0123</w:t>
        </w:r>
      </w:hyperlink>
      <w:r w:rsidRPr="00D049D2">
        <w:rPr>
          <w:lang w:val="fr-CA"/>
        </w:rPr>
        <w:t xml:space="preserve"> AHG9: On the encoder optimization information (EOI) SEI message [J. Xu, Y.-K. Wang (Bytedance)]</w:t>
      </w:r>
    </w:p>
    <w:p w14:paraId="10CEF71B" w14:textId="77777777" w:rsidR="0062067E" w:rsidRPr="00D049D2" w:rsidRDefault="0062067E" w:rsidP="0062067E">
      <w:pPr>
        <w:rPr>
          <w:lang w:val="fr-CA"/>
        </w:rPr>
      </w:pPr>
      <w:hyperlink r:id="rId194" w:history="1">
        <w:r w:rsidRPr="00D049D2">
          <w:rPr>
            <w:rStyle w:val="Hyperlink"/>
            <w:lang w:val="fr-CA"/>
          </w:rPr>
          <w:t>JVET-AL0221</w:t>
        </w:r>
      </w:hyperlink>
      <w:r w:rsidRPr="00D049D2">
        <w:rPr>
          <w:lang w:val="fr-CA"/>
        </w:rPr>
        <w:t xml:space="preserve"> AHG9: EOI SEI message with luma range adaptation for machine analysis [T. Partanen (Tuni), M. M. Hannuksela, H. Zhang, A. Aminlou (Nokia)]</w:t>
      </w:r>
    </w:p>
    <w:p w14:paraId="6EEA8286" w14:textId="77777777" w:rsidR="0062067E" w:rsidRPr="0062067E" w:rsidRDefault="0062067E" w:rsidP="00561189">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62067E" w:rsidP="0062067E">
      <w:pPr>
        <w:rPr>
          <w:lang w:eastAsia="de-DE"/>
        </w:rPr>
      </w:pPr>
      <w:hyperlink r:id="rId195" w:history="1">
        <w:r w:rsidRPr="0062067E">
          <w:rPr>
            <w:rStyle w:val="Hyperlink"/>
            <w:lang w:eastAsia="de-DE"/>
          </w:rPr>
          <w:t>JVET-AL0130</w:t>
        </w:r>
      </w:hyperlink>
      <w:r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561189">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62067E" w:rsidP="0062067E">
      <w:pPr>
        <w:rPr>
          <w:lang w:eastAsia="de-DE"/>
        </w:rPr>
      </w:pPr>
      <w:hyperlink r:id="rId196" w:history="1">
        <w:r w:rsidRPr="0062067E">
          <w:rPr>
            <w:rStyle w:val="Hyperlink"/>
            <w:lang w:eastAsia="de-DE"/>
          </w:rPr>
          <w:t>JVET-AL0066</w:t>
        </w:r>
      </w:hyperlink>
      <w:r w:rsidRPr="0062067E">
        <w:rPr>
          <w:lang w:eastAsia="de-DE"/>
        </w:rPr>
        <w:t xml:space="preserve"> AHG9: Lossy compression with Object mask info SEI [J. Boyce, M. M. Hannuksela (Nokia)]</w:t>
      </w:r>
    </w:p>
    <w:p w14:paraId="23B20DE3" w14:textId="77777777" w:rsidR="0062067E" w:rsidRPr="0062067E" w:rsidRDefault="0062067E" w:rsidP="0062067E">
      <w:pPr>
        <w:rPr>
          <w:lang w:eastAsia="de-DE"/>
        </w:rPr>
      </w:pPr>
      <w:hyperlink r:id="rId197" w:history="1">
        <w:r w:rsidRPr="0062067E">
          <w:rPr>
            <w:rStyle w:val="Hyperlink"/>
            <w:lang w:eastAsia="de-DE"/>
          </w:rPr>
          <w:t>JVET-AL0067</w:t>
        </w:r>
      </w:hyperlink>
      <w:r w:rsidRPr="0062067E">
        <w:rPr>
          <w:lang w:eastAsia="de-DE"/>
        </w:rPr>
        <w:t xml:space="preserve"> AHG9: On the OMI SEI [J. Boyce, M. M. Hannuksela (Nokia)]</w:t>
      </w:r>
    </w:p>
    <w:p w14:paraId="00CB864D" w14:textId="77777777" w:rsidR="0062067E" w:rsidRPr="0062067E" w:rsidRDefault="0062067E" w:rsidP="0062067E">
      <w:pPr>
        <w:rPr>
          <w:lang w:eastAsia="de-DE"/>
        </w:rPr>
      </w:pPr>
      <w:hyperlink r:id="rId198" w:history="1">
        <w:r w:rsidRPr="0062067E">
          <w:rPr>
            <w:rStyle w:val="Hyperlink"/>
            <w:lang w:eastAsia="de-DE"/>
          </w:rPr>
          <w:t>JVET-AL0071</w:t>
        </w:r>
      </w:hyperlink>
      <w:r w:rsidRPr="0062067E">
        <w:rPr>
          <w:lang w:eastAsia="de-DE"/>
        </w:rPr>
        <w:t xml:space="preserve"> AHG9: On OMI SEI message [Y. He, M. Karczewicz (Qualcomm)]</w:t>
      </w:r>
    </w:p>
    <w:p w14:paraId="1AEBDA5E" w14:textId="77777777" w:rsidR="0062067E" w:rsidRPr="0062067E" w:rsidRDefault="0062067E" w:rsidP="0062067E">
      <w:pPr>
        <w:rPr>
          <w:lang w:eastAsia="de-DE"/>
        </w:rPr>
      </w:pPr>
      <w:hyperlink r:id="rId199" w:history="1">
        <w:r w:rsidRPr="0062067E">
          <w:rPr>
            <w:rStyle w:val="Hyperlink"/>
            <w:lang w:eastAsia="de-DE"/>
          </w:rPr>
          <w:t>JVET-AL0249</w:t>
        </w:r>
      </w:hyperlink>
      <w:r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w:t>
      </w:r>
      <w:del w:id="2966" w:author="Gary Sullivan" w:date="2025-06-17T10:51:00Z" w16du:dateUtc="2025-06-17T17:51:00Z">
        <w:r w:rsidRPr="0062067E" w:rsidDel="001044A0">
          <w:rPr>
            <w:i/>
            <w:iCs/>
            <w:lang w:eastAsia="de-DE"/>
          </w:rPr>
          <w:delText xml:space="preserve"> </w:delText>
        </w:r>
      </w:del>
      <w:r w:rsidRPr="0062067E">
        <w:rPr>
          <w:i/>
          <w:iCs/>
          <w:lang w:eastAsia="de-DE"/>
        </w:rPr>
        <w:t>AL0249 also relates to the text description information SEI message</w:t>
      </w:r>
    </w:p>
    <w:p w14:paraId="58FB0D99" w14:textId="77777777" w:rsidR="0062067E" w:rsidRPr="00D049D2" w:rsidRDefault="0062067E" w:rsidP="00561189">
      <w:pPr>
        <w:numPr>
          <w:ilvl w:val="2"/>
          <w:numId w:val="44"/>
        </w:numPr>
        <w:rPr>
          <w:b/>
          <w:lang w:val="fr-CA"/>
        </w:rPr>
      </w:pPr>
      <w:r w:rsidRPr="00D049D2">
        <w:rPr>
          <w:b/>
          <w:lang w:val="fr-CA"/>
        </w:rPr>
        <w:t xml:space="preserve">Text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62067E" w:rsidP="0062067E">
      <w:pPr>
        <w:rPr>
          <w:lang w:eastAsia="de-DE"/>
        </w:rPr>
      </w:pPr>
      <w:hyperlink r:id="rId200" w:history="1">
        <w:r w:rsidRPr="0062067E">
          <w:rPr>
            <w:rStyle w:val="Hyperlink"/>
            <w:lang w:eastAsia="de-DE"/>
          </w:rPr>
          <w:t>JVET-AL0077</w:t>
        </w:r>
      </w:hyperlink>
      <w:r w:rsidRPr="0062067E">
        <w:rPr>
          <w:lang w:eastAsia="de-DE"/>
        </w:rPr>
        <w:t xml:space="preserve"> AHG9: On the text description information SEI message [M. M. Hannuksela, J. Boyce (Nokia)]</w:t>
      </w:r>
    </w:p>
    <w:p w14:paraId="2E84EA9B" w14:textId="77777777" w:rsidR="0062067E" w:rsidRPr="0062067E" w:rsidRDefault="0062067E" w:rsidP="0062067E">
      <w:pPr>
        <w:rPr>
          <w:lang w:eastAsia="de-DE"/>
        </w:rPr>
      </w:pPr>
      <w:hyperlink r:id="rId201" w:history="1">
        <w:r w:rsidRPr="0062067E">
          <w:rPr>
            <w:rStyle w:val="Hyperlink"/>
            <w:lang w:eastAsia="de-DE"/>
          </w:rPr>
          <w:t>JVET-AL0249</w:t>
        </w:r>
      </w:hyperlink>
      <w:r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w:t>
      </w:r>
      <w:del w:id="2967" w:author="Gary Sullivan" w:date="2025-06-17T10:51:00Z" w16du:dateUtc="2025-06-17T17:51:00Z">
        <w:r w:rsidRPr="0062067E" w:rsidDel="001044A0">
          <w:rPr>
            <w:i/>
            <w:iCs/>
            <w:lang w:eastAsia="de-DE"/>
          </w:rPr>
          <w:delText xml:space="preserve"> </w:delText>
        </w:r>
      </w:del>
      <w:r w:rsidRPr="0062067E">
        <w:rPr>
          <w:i/>
          <w:iCs/>
          <w:lang w:eastAsia="de-DE"/>
        </w:rPr>
        <w:t>AL0249 also relates to the object mask information SEI message</w:t>
      </w:r>
    </w:p>
    <w:p w14:paraId="0F859E81" w14:textId="77777777" w:rsidR="0062067E" w:rsidRPr="0062067E" w:rsidRDefault="0062067E" w:rsidP="00561189">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62067E" w:rsidP="0062067E">
      <w:pPr>
        <w:rPr>
          <w:lang w:eastAsia="de-DE"/>
        </w:rPr>
      </w:pPr>
      <w:hyperlink r:id="rId202" w:history="1">
        <w:r w:rsidRPr="0062067E">
          <w:rPr>
            <w:rStyle w:val="Hyperlink"/>
            <w:lang w:eastAsia="de-DE"/>
          </w:rPr>
          <w:t>JVET-AL0102</w:t>
        </w:r>
      </w:hyperlink>
      <w:r w:rsidRPr="0062067E">
        <w:rPr>
          <w:lang w:eastAsia="de-DE"/>
        </w:rPr>
        <w:t xml:space="preserve"> AHG9/AHG16: SEI message and further experiments on QP-adaptive GFVC [W. Kang, L. Liu, C. Jung (Xidian Univ.)]</w:t>
      </w:r>
    </w:p>
    <w:p w14:paraId="71758F01" w14:textId="77777777" w:rsidR="0062067E" w:rsidRPr="0062067E" w:rsidRDefault="0062067E" w:rsidP="0062067E">
      <w:pPr>
        <w:rPr>
          <w:lang w:eastAsia="de-DE"/>
        </w:rPr>
      </w:pPr>
      <w:hyperlink r:id="rId203" w:history="1">
        <w:r w:rsidRPr="0062067E">
          <w:rPr>
            <w:rStyle w:val="Hyperlink"/>
            <w:lang w:eastAsia="de-DE"/>
          </w:rPr>
          <w:t>JVET-AL0155</w:t>
        </w:r>
      </w:hyperlink>
      <w:r w:rsidRPr="0062067E">
        <w:rPr>
          <w:lang w:eastAsia="de-DE"/>
        </w:rPr>
        <w:t xml:space="preserve"> AHG9: Further fixes and cleanup on GFV and GFVE SEI messages [J. Chen, B. Chen, Y. Ye (Alibaba)]</w:t>
      </w:r>
    </w:p>
    <w:p w14:paraId="45FC0735" w14:textId="77777777" w:rsidR="0062067E" w:rsidRPr="0062067E" w:rsidRDefault="0062067E" w:rsidP="0062067E">
      <w:pPr>
        <w:rPr>
          <w:lang w:eastAsia="de-DE"/>
        </w:rPr>
      </w:pPr>
      <w:hyperlink r:id="rId204" w:history="1">
        <w:r w:rsidRPr="0062067E">
          <w:rPr>
            <w:rStyle w:val="Hyperlink"/>
            <w:lang w:eastAsia="de-DE"/>
          </w:rPr>
          <w:t>JVET-AL0156</w:t>
        </w:r>
      </w:hyperlink>
      <w:r w:rsidRPr="0062067E">
        <w:rPr>
          <w:lang w:eastAsia="de-DE"/>
        </w:rPr>
        <w:t xml:space="preserve"> AHG9/AHG16: Colour calibration for generative face video coding [J. Chen, B. Chen, Y. Ye (Alibaba), S. Yin, S. Wang (CityUHK)]</w:t>
      </w:r>
    </w:p>
    <w:p w14:paraId="70AD612E" w14:textId="77777777" w:rsidR="0062067E" w:rsidRPr="0062067E" w:rsidRDefault="0062067E" w:rsidP="00561189">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62067E" w:rsidP="0062067E">
      <w:pPr>
        <w:rPr>
          <w:lang w:eastAsia="de-DE"/>
        </w:rPr>
      </w:pPr>
      <w:hyperlink r:id="rId205" w:history="1">
        <w:r w:rsidRPr="0062067E">
          <w:rPr>
            <w:rStyle w:val="Hyperlink"/>
            <w:lang w:eastAsia="de-DE"/>
          </w:rPr>
          <w:t>JVET-AL0078</w:t>
        </w:r>
      </w:hyperlink>
      <w:r w:rsidRPr="0062067E">
        <w:rPr>
          <w:lang w:eastAsia="de-DE"/>
        </w:rPr>
        <w:t xml:space="preserve"> AHG9: On Digital Signing</w:t>
      </w:r>
      <w:r w:rsidRPr="0062067E">
        <w:rPr>
          <w:lang w:eastAsia="de-DE"/>
        </w:rPr>
        <w:tab/>
        <w:t>[S. Deshpande (Sharp)]</w:t>
      </w:r>
    </w:p>
    <w:p w14:paraId="3B1A15B0" w14:textId="77777777" w:rsidR="0062067E" w:rsidRPr="0062067E" w:rsidRDefault="0062067E" w:rsidP="0062067E">
      <w:pPr>
        <w:rPr>
          <w:lang w:eastAsia="de-DE"/>
        </w:rPr>
      </w:pPr>
      <w:hyperlink r:id="rId206" w:history="1">
        <w:r w:rsidRPr="0062067E">
          <w:rPr>
            <w:rStyle w:val="Hyperlink"/>
            <w:lang w:eastAsia="de-DE"/>
          </w:rPr>
          <w:t>JVET-AL0103</w:t>
        </w:r>
      </w:hyperlink>
      <w:r w:rsidRPr="0062067E">
        <w:rPr>
          <w:lang w:eastAsia="de-DE"/>
        </w:rPr>
        <w:t xml:space="preserve"> AHG9: Editorial changes for the three DSC SEI messages [Y.-K. Wang, J. </w:t>
      </w:r>
      <w:proofErr w:type="gramStart"/>
      <w:r w:rsidRPr="0062067E">
        <w:rPr>
          <w:lang w:eastAsia="de-DE"/>
        </w:rPr>
        <w:t>Xu  (</w:t>
      </w:r>
      <w:proofErr w:type="gramEnd"/>
      <w:r w:rsidRPr="0062067E">
        <w:rPr>
          <w:lang w:eastAsia="de-DE"/>
        </w:rPr>
        <w:t>Bytedance)]</w:t>
      </w:r>
    </w:p>
    <w:p w14:paraId="72BEC7D1" w14:textId="77777777" w:rsidR="0062067E" w:rsidRPr="0062067E" w:rsidRDefault="0062067E" w:rsidP="0062067E">
      <w:pPr>
        <w:rPr>
          <w:lang w:eastAsia="de-DE"/>
        </w:rPr>
      </w:pPr>
      <w:hyperlink r:id="rId207" w:history="1">
        <w:r w:rsidRPr="0062067E">
          <w:rPr>
            <w:rStyle w:val="Hyperlink"/>
            <w:lang w:eastAsia="de-DE"/>
          </w:rPr>
          <w:t>JVET-AL0115</w:t>
        </w:r>
      </w:hyperlink>
      <w:r w:rsidRPr="0062067E">
        <w:rPr>
          <w:lang w:eastAsia="de-DE"/>
        </w:rPr>
        <w:t xml:space="preserve"> AHG9: Substream dependency signalling in the DSCI SEI message [Y.-K. Wang (Bytedance), Y. Li, K. Yang (SJTU), J. Xu (Bytedance) Y. Xu (SJTU)]</w:t>
      </w:r>
    </w:p>
    <w:p w14:paraId="1C0496B0" w14:textId="77777777" w:rsidR="0062067E" w:rsidRPr="0062067E" w:rsidRDefault="0062067E" w:rsidP="0062067E">
      <w:pPr>
        <w:rPr>
          <w:lang w:eastAsia="de-DE"/>
        </w:rPr>
      </w:pPr>
      <w:hyperlink r:id="rId208" w:history="1">
        <w:r w:rsidRPr="0062067E">
          <w:rPr>
            <w:rStyle w:val="Hyperlink"/>
            <w:lang w:eastAsia="de-DE"/>
          </w:rPr>
          <w:t>JVET-AL0116</w:t>
        </w:r>
      </w:hyperlink>
      <w:r w:rsidRPr="0062067E">
        <w:rPr>
          <w:lang w:eastAsia="de-DE"/>
        </w:rPr>
        <w:t xml:space="preserve"> AHG9: On DSCI content UUID [Y. Li (SJTU), J. Xu, Y.-K. Wang (Bytedance), K. Yang, Y. Xu (SJTU)]</w:t>
      </w:r>
    </w:p>
    <w:p w14:paraId="771597DB" w14:textId="77777777" w:rsidR="0062067E" w:rsidRPr="0062067E" w:rsidRDefault="0062067E" w:rsidP="0062067E">
      <w:pPr>
        <w:rPr>
          <w:lang w:eastAsia="de-DE"/>
        </w:rPr>
      </w:pPr>
      <w:hyperlink r:id="rId209" w:history="1">
        <w:r w:rsidRPr="0062067E">
          <w:rPr>
            <w:rStyle w:val="Hyperlink"/>
            <w:lang w:eastAsia="de-DE"/>
          </w:rPr>
          <w:t>JVET-AL0117</w:t>
        </w:r>
      </w:hyperlink>
      <w:r w:rsidRPr="0062067E">
        <w:rPr>
          <w:lang w:eastAsia="de-DE"/>
        </w:rPr>
        <w:t xml:space="preserve"> AHG9: On association of NAL units to DSC verification substreams [Y.-K. Wang, J. Xu, (Bytedance), Y. Li, K. Yang, Y. Xu (SJTU)]</w:t>
      </w:r>
    </w:p>
    <w:p w14:paraId="126F9610" w14:textId="77777777" w:rsidR="0062067E" w:rsidRPr="0062067E" w:rsidRDefault="0062067E" w:rsidP="0062067E">
      <w:pPr>
        <w:rPr>
          <w:lang w:eastAsia="de-DE"/>
        </w:rPr>
      </w:pPr>
      <w:hyperlink r:id="rId210" w:history="1">
        <w:r w:rsidRPr="0062067E">
          <w:rPr>
            <w:rStyle w:val="Hyperlink"/>
            <w:lang w:eastAsia="de-DE"/>
          </w:rPr>
          <w:t>JVET-AL0118</w:t>
        </w:r>
      </w:hyperlink>
      <w:r w:rsidRPr="0062067E">
        <w:rPr>
          <w:lang w:eastAsia="de-DE"/>
        </w:rPr>
        <w:t xml:space="preserve"> AHG9: Miscellaneous changes for the three DSC SEI messages [Y.-K. Wang, J. Xu (Bytedance), Y. Li, K. Yang, Y. Xu (SJTU)]</w:t>
      </w:r>
    </w:p>
    <w:p w14:paraId="5DDC8DB2" w14:textId="77777777" w:rsidR="0062067E" w:rsidRPr="0062067E" w:rsidRDefault="0062067E" w:rsidP="0062067E">
      <w:pPr>
        <w:rPr>
          <w:lang w:eastAsia="de-DE"/>
        </w:rPr>
      </w:pPr>
      <w:hyperlink r:id="rId211" w:history="1">
        <w:r w:rsidRPr="0062067E">
          <w:rPr>
            <w:rStyle w:val="Hyperlink"/>
            <w:lang w:eastAsia="de-DE"/>
          </w:rPr>
          <w:t>JVET-AL0119</w:t>
        </w:r>
      </w:hyperlink>
      <w:r w:rsidRPr="0062067E">
        <w:rPr>
          <w:lang w:eastAsia="de-DE"/>
        </w:rPr>
        <w:t xml:space="preserve"> AHG9: Support of low-delay DSC verification process [Y.-K. Wang, J. Xu (Bytedance), Y. Li, K. Yang, Y. Xu (SJTU)]</w:t>
      </w:r>
    </w:p>
    <w:p w14:paraId="7134D41B" w14:textId="77777777" w:rsidR="0062067E" w:rsidRPr="0062067E" w:rsidRDefault="0062067E" w:rsidP="0062067E">
      <w:pPr>
        <w:rPr>
          <w:lang w:eastAsia="de-DE"/>
        </w:rPr>
      </w:pPr>
      <w:hyperlink r:id="rId212" w:history="1">
        <w:r w:rsidRPr="0062067E">
          <w:rPr>
            <w:rStyle w:val="Hyperlink"/>
            <w:lang w:eastAsia="de-DE"/>
          </w:rPr>
          <w:t>JVET-AL0131</w:t>
        </w:r>
      </w:hyperlink>
      <w:r w:rsidRPr="0062067E">
        <w:rPr>
          <w:lang w:eastAsia="de-DE"/>
        </w:rPr>
        <w:t xml:space="preserve"> AHG9: Proposed changes for miscellaneous aspects of SEIs in VSEI v4 [J. Lee, H. Tan, C. Kim, J. Nam, J. Lim, S. Kim (LGE)]</w:t>
      </w:r>
    </w:p>
    <w:p w14:paraId="12BA05F9" w14:textId="038F63E6" w:rsidR="0062067E" w:rsidRPr="0062067E" w:rsidRDefault="0062067E" w:rsidP="0062067E">
      <w:pPr>
        <w:rPr>
          <w:i/>
          <w:iCs/>
          <w:lang w:eastAsia="de-DE"/>
        </w:rPr>
      </w:pPr>
      <w:r w:rsidRPr="0062067E">
        <w:rPr>
          <w:i/>
          <w:iCs/>
          <w:lang w:eastAsia="de-DE"/>
        </w:rPr>
        <w:tab/>
        <w:t>JVET-</w:t>
      </w:r>
      <w:del w:id="2968" w:author="Gary Sullivan" w:date="2025-06-17T10:51:00Z" w16du:dateUtc="2025-06-17T17:51:00Z">
        <w:r w:rsidRPr="0062067E" w:rsidDel="001044A0">
          <w:rPr>
            <w:i/>
            <w:iCs/>
            <w:lang w:eastAsia="de-DE"/>
          </w:rPr>
          <w:delText xml:space="preserve"> </w:delText>
        </w:r>
      </w:del>
      <w:r w:rsidRPr="0062067E">
        <w:rPr>
          <w:i/>
          <w:iCs/>
          <w:lang w:eastAsia="de-DE"/>
        </w:rPr>
        <w:t>AL0131 also relates to the AI usage restrictions and packed regions SEI messages</w:t>
      </w:r>
    </w:p>
    <w:p w14:paraId="0583E62C" w14:textId="77777777" w:rsidR="0062067E" w:rsidRPr="0062067E" w:rsidRDefault="0062067E" w:rsidP="0062067E">
      <w:pPr>
        <w:rPr>
          <w:lang w:eastAsia="de-DE"/>
        </w:rPr>
      </w:pPr>
      <w:hyperlink r:id="rId213" w:history="1">
        <w:r w:rsidRPr="0062067E">
          <w:rPr>
            <w:rStyle w:val="Hyperlink"/>
            <w:lang w:eastAsia="de-DE"/>
          </w:rPr>
          <w:t>JVET-AL0132</w:t>
        </w:r>
      </w:hyperlink>
      <w:r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w:t>
      </w:r>
      <w:del w:id="2969" w:author="Gary Sullivan" w:date="2025-06-17T10:51:00Z" w16du:dateUtc="2025-06-17T17:51:00Z">
        <w:r w:rsidRPr="0062067E" w:rsidDel="001044A0">
          <w:rPr>
            <w:i/>
            <w:iCs/>
            <w:lang w:eastAsia="de-DE"/>
          </w:rPr>
          <w:delText xml:space="preserve"> </w:delText>
        </w:r>
      </w:del>
      <w:r w:rsidRPr="0062067E">
        <w:rPr>
          <w:i/>
          <w:iCs/>
          <w:lang w:eastAsia="de-DE"/>
        </w:rPr>
        <w:t>AL0132 also relates to the packed regions and image format metadata SEI messages</w:t>
      </w:r>
    </w:p>
    <w:p w14:paraId="1B1F5262" w14:textId="77777777" w:rsidR="0062067E" w:rsidRPr="0062067E" w:rsidRDefault="0062067E" w:rsidP="0062067E">
      <w:pPr>
        <w:rPr>
          <w:lang w:eastAsia="de-DE"/>
        </w:rPr>
      </w:pPr>
      <w:hyperlink r:id="rId214" w:history="1">
        <w:r w:rsidRPr="0062067E">
          <w:rPr>
            <w:rStyle w:val="Hyperlink"/>
            <w:lang w:eastAsia="de-DE"/>
          </w:rPr>
          <w:t>JVET-AL0186</w:t>
        </w:r>
      </w:hyperlink>
      <w:r w:rsidRPr="0062067E">
        <w:rPr>
          <w:lang w:eastAsia="de-DE"/>
        </w:rPr>
        <w:t xml:space="preserve"> AHG9: Subpicture support for digitally signed content SEI messages [M. Pettersson, R. Sjöberg, M. Damghanian (Ericsson)]</w:t>
      </w:r>
    </w:p>
    <w:p w14:paraId="1BA82AE8" w14:textId="77777777" w:rsidR="0062067E" w:rsidRPr="0062067E" w:rsidRDefault="0062067E" w:rsidP="0062067E">
      <w:pPr>
        <w:rPr>
          <w:lang w:eastAsia="de-DE"/>
        </w:rPr>
      </w:pPr>
      <w:hyperlink r:id="rId215" w:history="1">
        <w:r w:rsidRPr="0062067E">
          <w:rPr>
            <w:rStyle w:val="Hyperlink"/>
            <w:lang w:eastAsia="de-DE"/>
          </w:rPr>
          <w:t>JVET-AL0222</w:t>
        </w:r>
      </w:hyperlink>
      <w:r w:rsidRPr="0062067E">
        <w:rPr>
          <w:lang w:eastAsia="de-DE"/>
        </w:rPr>
        <w:t xml:space="preserve"> AHG9: On Digitally Signed Content SEI messages [K. Suehring, T. Hinz, Y. Sanchez, J. Pfaff, H. Schwarz, D. Marpe, T. Wiegand (Fraunhofer HHI)]</w:t>
      </w:r>
    </w:p>
    <w:p w14:paraId="1D82CDB1" w14:textId="77777777" w:rsidR="0062067E" w:rsidRPr="00D049D2" w:rsidRDefault="0062067E" w:rsidP="00561189">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62067E" w:rsidP="0062067E">
      <w:pPr>
        <w:rPr>
          <w:lang w:val="fr-CA"/>
        </w:rPr>
      </w:pPr>
      <w:hyperlink r:id="rId216" w:history="1">
        <w:r w:rsidRPr="00D049D2">
          <w:rPr>
            <w:rStyle w:val="Hyperlink"/>
            <w:lang w:val="fr-CA"/>
          </w:rPr>
          <w:t>JVET-AL0058</w:t>
        </w:r>
      </w:hyperlink>
      <w:r w:rsidRPr="00D049D2">
        <w:rPr>
          <w:lang w:val="fr-CA"/>
        </w:rPr>
        <w:t xml:space="preserve"> AHG9: On the AI usage restrictions SEI message [M. M. Hannuksela, L. Kondrad, K. Kammachi-Sreedhar, E. B. Aksu, J. Boyce (Nokia)]</w:t>
      </w:r>
    </w:p>
    <w:p w14:paraId="7B84A71B" w14:textId="77777777" w:rsidR="0062067E" w:rsidRPr="0062067E" w:rsidRDefault="0062067E" w:rsidP="0062067E">
      <w:pPr>
        <w:rPr>
          <w:lang w:eastAsia="de-DE"/>
        </w:rPr>
      </w:pPr>
      <w:hyperlink r:id="rId217" w:history="1">
        <w:r w:rsidRPr="0062067E">
          <w:rPr>
            <w:rStyle w:val="Hyperlink"/>
            <w:lang w:eastAsia="de-DE"/>
          </w:rPr>
          <w:t>JVET-AL0131</w:t>
        </w:r>
      </w:hyperlink>
      <w:r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w:t>
      </w:r>
      <w:del w:id="2970" w:author="Gary Sullivan" w:date="2025-06-17T10:51:00Z" w16du:dateUtc="2025-06-17T17:51:00Z">
        <w:r w:rsidRPr="0062067E" w:rsidDel="001044A0">
          <w:rPr>
            <w:i/>
            <w:iCs/>
            <w:lang w:eastAsia="de-DE"/>
          </w:rPr>
          <w:delText xml:space="preserve"> </w:delText>
        </w:r>
      </w:del>
      <w:r w:rsidRPr="0062067E">
        <w:rPr>
          <w:i/>
          <w:iCs/>
          <w:lang w:eastAsia="de-DE"/>
        </w:rPr>
        <w:t>AL0131 also relates to the digitally signed content and packed regions SEI messages</w:t>
      </w:r>
    </w:p>
    <w:p w14:paraId="7D2ACC61" w14:textId="77777777" w:rsidR="0062067E" w:rsidRPr="0062067E" w:rsidRDefault="0062067E" w:rsidP="00561189">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62067E" w:rsidP="0062067E">
      <w:pPr>
        <w:rPr>
          <w:lang w:eastAsia="de-DE"/>
        </w:rPr>
      </w:pPr>
      <w:hyperlink r:id="rId218" w:history="1">
        <w:r w:rsidRPr="0062067E">
          <w:rPr>
            <w:rStyle w:val="Hyperlink"/>
            <w:lang w:eastAsia="de-DE"/>
          </w:rPr>
          <w:t>JVET-AL0070</w:t>
        </w:r>
      </w:hyperlink>
      <w:r w:rsidRPr="0062067E">
        <w:rPr>
          <w:lang w:eastAsia="de-DE"/>
        </w:rPr>
        <w:t xml:space="preserve"> AHG9: On packed regions information SEI message [T. Chujoh, Z. Fan, R. Ishimoto, T. Ikai (Sharp)]</w:t>
      </w:r>
    </w:p>
    <w:p w14:paraId="1E6B4936" w14:textId="77777777" w:rsidR="0062067E" w:rsidRPr="0062067E" w:rsidRDefault="0062067E" w:rsidP="0062067E">
      <w:pPr>
        <w:rPr>
          <w:lang w:eastAsia="de-DE"/>
        </w:rPr>
      </w:pPr>
      <w:hyperlink r:id="rId219" w:history="1">
        <w:r w:rsidRPr="0062067E">
          <w:rPr>
            <w:rStyle w:val="Hyperlink"/>
            <w:lang w:eastAsia="de-DE"/>
          </w:rPr>
          <w:t>JVET-AL0072</w:t>
        </w:r>
      </w:hyperlink>
      <w:r w:rsidRPr="0062067E">
        <w:rPr>
          <w:lang w:eastAsia="de-DE"/>
        </w:rPr>
        <w:t xml:space="preserve"> AHG9: On PRI SEI message [Y. He, M. Karczewicz (Qualcomm)]</w:t>
      </w:r>
    </w:p>
    <w:p w14:paraId="14E45617" w14:textId="77777777" w:rsidR="0062067E" w:rsidRPr="0062067E" w:rsidRDefault="0062067E" w:rsidP="0062067E">
      <w:pPr>
        <w:rPr>
          <w:lang w:eastAsia="de-DE"/>
        </w:rPr>
      </w:pPr>
      <w:hyperlink r:id="rId220" w:history="1">
        <w:r w:rsidRPr="0062067E">
          <w:rPr>
            <w:rStyle w:val="Hyperlink"/>
            <w:lang w:eastAsia="de-DE"/>
          </w:rPr>
          <w:t>JVET-AL0098</w:t>
        </w:r>
      </w:hyperlink>
      <w:r w:rsidRPr="0062067E">
        <w:rPr>
          <w:lang w:eastAsia="de-DE"/>
        </w:rPr>
        <w:t xml:space="preserve"> AHG9: On target picture in packed regions information SEI message [J. Nam, H. Tan, J. Lee, C. Kim, J. Lim, S. Kim (LGE)]</w:t>
      </w:r>
    </w:p>
    <w:p w14:paraId="16C7700C" w14:textId="77777777" w:rsidR="0062067E" w:rsidRPr="0062067E" w:rsidRDefault="0062067E" w:rsidP="0062067E">
      <w:pPr>
        <w:rPr>
          <w:lang w:eastAsia="de-DE"/>
        </w:rPr>
      </w:pPr>
      <w:hyperlink r:id="rId221" w:history="1">
        <w:r w:rsidRPr="0062067E">
          <w:rPr>
            <w:rStyle w:val="Hyperlink"/>
            <w:lang w:eastAsia="de-DE"/>
          </w:rPr>
          <w:t>JVET-AL0120</w:t>
        </w:r>
      </w:hyperlink>
      <w:r w:rsidRPr="0062067E">
        <w:rPr>
          <w:lang w:eastAsia="de-DE"/>
        </w:rPr>
        <w:t xml:space="preserve"> AHG9: On the packed regions information SEI message - part 1 [Y.-K. Wang, J. Xu (Bytedance)]</w:t>
      </w:r>
    </w:p>
    <w:p w14:paraId="7C223EF8" w14:textId="77777777" w:rsidR="0062067E" w:rsidRPr="0062067E" w:rsidRDefault="0062067E" w:rsidP="0062067E">
      <w:pPr>
        <w:rPr>
          <w:lang w:eastAsia="de-DE"/>
        </w:rPr>
      </w:pPr>
      <w:hyperlink r:id="rId222" w:history="1">
        <w:r w:rsidRPr="0062067E">
          <w:rPr>
            <w:rStyle w:val="Hyperlink"/>
            <w:lang w:eastAsia="de-DE"/>
          </w:rPr>
          <w:t>JVET-AL0122</w:t>
        </w:r>
      </w:hyperlink>
      <w:r w:rsidRPr="0062067E">
        <w:rPr>
          <w:lang w:eastAsia="de-DE"/>
        </w:rPr>
        <w:t xml:space="preserve"> AHG9: On the packed regions information (PRI) SEI message - part 2 [J. Xu, Y.-K. Wang (Bytedance)]</w:t>
      </w:r>
    </w:p>
    <w:p w14:paraId="48D69C4A" w14:textId="1A471B35" w:rsidR="0062067E" w:rsidRPr="0062067E" w:rsidRDefault="0062067E" w:rsidP="0062067E">
      <w:pPr>
        <w:rPr>
          <w:lang w:eastAsia="de-DE"/>
        </w:rPr>
      </w:pPr>
      <w:hyperlink r:id="rId223" w:history="1">
        <w:r w:rsidRPr="0062067E">
          <w:rPr>
            <w:rStyle w:val="Hyperlink"/>
            <w:lang w:eastAsia="de-DE"/>
          </w:rPr>
          <w:t>JVET-AL0129</w:t>
        </w:r>
      </w:hyperlink>
      <w:r w:rsidRPr="0062067E">
        <w:rPr>
          <w:lang w:eastAsia="de-DE"/>
        </w:rPr>
        <w:t xml:space="preserve"> AHG9: On signal</w:t>
      </w:r>
      <w:ins w:id="2971" w:author="Gary Sullivan" w:date="2025-06-17T10:51:00Z" w16du:dateUtc="2025-06-17T17:51:00Z">
        <w:r w:rsidR="001044A0">
          <w:rPr>
            <w:lang w:eastAsia="de-DE"/>
          </w:rPr>
          <w:t>l</w:t>
        </w:r>
      </w:ins>
      <w:r w:rsidRPr="0062067E">
        <w:rPr>
          <w:lang w:eastAsia="de-DE"/>
        </w:rPr>
        <w:t>ing of regions in PRI SEI message [J. Lee, H. Tan, J. Nam, C. Kim, J. Lim, S. Kim (LGE)]</w:t>
      </w:r>
    </w:p>
    <w:p w14:paraId="6C36A7CF" w14:textId="77777777" w:rsidR="0062067E" w:rsidRPr="0062067E" w:rsidRDefault="0062067E" w:rsidP="0062067E">
      <w:pPr>
        <w:rPr>
          <w:lang w:eastAsia="de-DE"/>
        </w:rPr>
      </w:pPr>
      <w:hyperlink r:id="rId224" w:history="1">
        <w:r w:rsidRPr="0062067E">
          <w:rPr>
            <w:rStyle w:val="Hyperlink"/>
            <w:lang w:eastAsia="de-DE"/>
          </w:rPr>
          <w:t>JVET-AL0131</w:t>
        </w:r>
      </w:hyperlink>
      <w:r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w:t>
      </w:r>
      <w:del w:id="2972" w:author="Gary Sullivan" w:date="2025-06-17T10:51:00Z" w16du:dateUtc="2025-06-17T17:51:00Z">
        <w:r w:rsidRPr="0062067E" w:rsidDel="001044A0">
          <w:rPr>
            <w:i/>
            <w:iCs/>
            <w:lang w:eastAsia="de-DE"/>
          </w:rPr>
          <w:delText xml:space="preserve"> </w:delText>
        </w:r>
      </w:del>
      <w:r w:rsidRPr="0062067E">
        <w:rPr>
          <w:i/>
          <w:iCs/>
          <w:lang w:eastAsia="de-DE"/>
        </w:rPr>
        <w:t>AL0131 also relates to the digitally signed content and AI usage restrictions SEI messages</w:t>
      </w:r>
    </w:p>
    <w:p w14:paraId="6A266718" w14:textId="77777777" w:rsidR="0062067E" w:rsidRPr="0062067E" w:rsidRDefault="0062067E" w:rsidP="0062067E">
      <w:pPr>
        <w:rPr>
          <w:lang w:eastAsia="de-DE"/>
        </w:rPr>
      </w:pPr>
      <w:hyperlink r:id="rId225" w:history="1">
        <w:r w:rsidRPr="0062067E">
          <w:rPr>
            <w:rStyle w:val="Hyperlink"/>
            <w:lang w:eastAsia="de-DE"/>
          </w:rPr>
          <w:t>JVET-AL0132</w:t>
        </w:r>
      </w:hyperlink>
      <w:r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w:t>
      </w:r>
      <w:del w:id="2973" w:author="Gary Sullivan" w:date="2025-06-17T10:51:00Z" w16du:dateUtc="2025-06-17T17:51:00Z">
        <w:r w:rsidRPr="0062067E" w:rsidDel="001044A0">
          <w:rPr>
            <w:i/>
            <w:iCs/>
            <w:lang w:eastAsia="de-DE"/>
          </w:rPr>
          <w:delText xml:space="preserve"> </w:delText>
        </w:r>
      </w:del>
      <w:r w:rsidRPr="0062067E">
        <w:rPr>
          <w:i/>
          <w:iCs/>
          <w:lang w:eastAsia="de-DE"/>
        </w:rPr>
        <w:t>AL0132 also relates to the digitally signed content and image format metadata SEI messages</w:t>
      </w:r>
    </w:p>
    <w:p w14:paraId="6F220720" w14:textId="77777777" w:rsidR="0062067E" w:rsidRPr="00D049D2" w:rsidRDefault="0062067E" w:rsidP="00561189">
      <w:pPr>
        <w:numPr>
          <w:ilvl w:val="2"/>
          <w:numId w:val="44"/>
        </w:numPr>
        <w:rPr>
          <w:b/>
          <w:lang w:val="fr-CA"/>
        </w:rPr>
      </w:pPr>
      <w:r w:rsidRPr="00D049D2">
        <w:rPr>
          <w:b/>
          <w:lang w:val="fr-CA"/>
        </w:rPr>
        <w:t xml:space="preserve">Image format metadata SEI message </w:t>
      </w:r>
      <w:r w:rsidRPr="00D049D2">
        <w:rPr>
          <w:b/>
          <w:i/>
          <w:lang w:val="fr-CA"/>
        </w:rPr>
        <w:t>(4)</w:t>
      </w:r>
    </w:p>
    <w:p w14:paraId="077836D6" w14:textId="77777777" w:rsidR="0062067E" w:rsidRPr="0062067E" w:rsidRDefault="0062067E" w:rsidP="0062067E">
      <w:pPr>
        <w:rPr>
          <w:lang w:eastAsia="de-DE"/>
        </w:rPr>
      </w:pPr>
      <w:hyperlink r:id="rId226" w:history="1">
        <w:r w:rsidRPr="0062067E">
          <w:rPr>
            <w:rStyle w:val="Hyperlink"/>
            <w:lang w:eastAsia="de-DE"/>
          </w:rPr>
          <w:t>JVET-AL0068</w:t>
        </w:r>
      </w:hyperlink>
      <w:r w:rsidRPr="0062067E">
        <w:rPr>
          <w:lang w:eastAsia="de-DE"/>
        </w:rPr>
        <w:t xml:space="preserve"> AHG9: On image format metadata (IFM) SEI [J. Boyce, M. M. Hannuksela (Nokia)]</w:t>
      </w:r>
    </w:p>
    <w:p w14:paraId="29DC6BE9" w14:textId="77777777" w:rsidR="0062067E" w:rsidRPr="0062067E" w:rsidRDefault="0062067E" w:rsidP="0062067E">
      <w:pPr>
        <w:rPr>
          <w:lang w:eastAsia="de-DE"/>
        </w:rPr>
      </w:pPr>
      <w:hyperlink r:id="rId227" w:history="1">
        <w:r w:rsidRPr="0062067E">
          <w:rPr>
            <w:rStyle w:val="Hyperlink"/>
            <w:lang w:eastAsia="de-DE"/>
          </w:rPr>
          <w:t>JVET-AL0094</w:t>
        </w:r>
      </w:hyperlink>
      <w:r w:rsidRPr="0062067E">
        <w:rPr>
          <w:lang w:eastAsia="de-DE"/>
        </w:rPr>
        <w:t xml:space="preserve"> AHG9: On payload length of image format metadata (IFM) SEI [A. T. Hinds, S. Wenger (Tencent)]</w:t>
      </w:r>
    </w:p>
    <w:p w14:paraId="08249E04" w14:textId="77777777" w:rsidR="0062067E" w:rsidRPr="0062067E" w:rsidRDefault="0062067E" w:rsidP="0062067E">
      <w:pPr>
        <w:rPr>
          <w:lang w:eastAsia="de-DE"/>
        </w:rPr>
      </w:pPr>
      <w:hyperlink r:id="rId228" w:history="1">
        <w:r w:rsidRPr="0062067E">
          <w:rPr>
            <w:rStyle w:val="Hyperlink"/>
            <w:lang w:eastAsia="de-DE"/>
          </w:rPr>
          <w:t>JVET-AL0128</w:t>
        </w:r>
      </w:hyperlink>
      <w:r w:rsidRPr="0062067E">
        <w:rPr>
          <w:lang w:eastAsia="de-DE"/>
        </w:rPr>
        <w:t xml:space="preserve"> AHG9: On image format metadata SEI message [J. Lee, H. Tan, C. Kim, J. Nam, J. Lim, S. Kim (LGE)]</w:t>
      </w:r>
    </w:p>
    <w:p w14:paraId="7FCEC728" w14:textId="77777777" w:rsidR="0062067E" w:rsidRPr="0062067E" w:rsidRDefault="0062067E" w:rsidP="0062067E">
      <w:pPr>
        <w:rPr>
          <w:lang w:eastAsia="de-DE"/>
        </w:rPr>
      </w:pPr>
      <w:hyperlink r:id="rId229" w:history="1">
        <w:r w:rsidRPr="0062067E">
          <w:rPr>
            <w:rStyle w:val="Hyperlink"/>
            <w:lang w:eastAsia="de-DE"/>
          </w:rPr>
          <w:t>JVET-AL0132</w:t>
        </w:r>
      </w:hyperlink>
      <w:r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w:t>
      </w:r>
      <w:del w:id="2974" w:author="Gary Sullivan" w:date="2025-06-17T10:51:00Z" w16du:dateUtc="2025-06-17T17:51:00Z">
        <w:r w:rsidRPr="0062067E" w:rsidDel="001044A0">
          <w:rPr>
            <w:i/>
            <w:iCs/>
            <w:lang w:eastAsia="de-DE"/>
          </w:rPr>
          <w:delText xml:space="preserve"> </w:delText>
        </w:r>
      </w:del>
      <w:r w:rsidRPr="0062067E">
        <w:rPr>
          <w:i/>
          <w:iCs/>
          <w:lang w:eastAsia="de-DE"/>
        </w:rPr>
        <w:t>AL0132 also relates to the digitally signed content and packed regions SEI messages</w:t>
      </w:r>
    </w:p>
    <w:p w14:paraId="3D0E6E38" w14:textId="77777777" w:rsidR="0062067E" w:rsidRPr="0062067E" w:rsidRDefault="0062067E" w:rsidP="005F46BC">
      <w:pPr>
        <w:rPr>
          <w:b/>
          <w:bCs/>
          <w:i/>
          <w:iCs/>
          <w:lang w:eastAsia="de-DE"/>
        </w:rPr>
      </w:pPr>
      <w:bookmarkStart w:id="2975" w:name="_Ref193286629"/>
      <w:bookmarkStart w:id="2976" w:name="_Hlk132900447"/>
      <w:bookmarkStart w:id="2977" w:name="_Hlk156053727"/>
      <w:r w:rsidRPr="0062067E">
        <w:rPr>
          <w:b/>
          <w:bCs/>
          <w:i/>
          <w:iCs/>
          <w:lang w:eastAsia="de-DE"/>
        </w:rPr>
        <w:t>Study JVET-AK2032 TuC for VSEI</w:t>
      </w:r>
      <w:bookmarkEnd w:id="2975"/>
    </w:p>
    <w:p w14:paraId="6DA740FE" w14:textId="77777777" w:rsidR="0062067E" w:rsidRPr="0062067E" w:rsidRDefault="0062067E" w:rsidP="00561189">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62067E" w:rsidP="0062067E">
      <w:pPr>
        <w:rPr>
          <w:lang w:eastAsia="de-DE"/>
        </w:rPr>
      </w:pPr>
      <w:hyperlink r:id="rId230" w:history="1">
        <w:r w:rsidRPr="0062067E">
          <w:rPr>
            <w:rStyle w:val="Hyperlink"/>
            <w:lang w:eastAsia="de-DE"/>
          </w:rPr>
          <w:t>JVET-AL0093</w:t>
        </w:r>
      </w:hyperlink>
      <w:r w:rsidRPr="0062067E">
        <w:rPr>
          <w:lang w:eastAsia="de-DE"/>
        </w:rPr>
        <w:t xml:space="preserve"> AHG 9: On value range for syntax elements coded as u(v) [H. Tan, C. Kim, J. Nam, J. Lee, J. Lim, S. Kim (LGE)]</w:t>
      </w:r>
    </w:p>
    <w:p w14:paraId="62BCF427" w14:textId="77777777" w:rsidR="0062067E" w:rsidRPr="0062067E" w:rsidRDefault="0062067E" w:rsidP="00561189">
      <w:pPr>
        <w:numPr>
          <w:ilvl w:val="2"/>
          <w:numId w:val="44"/>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62067E" w:rsidP="0062067E">
      <w:pPr>
        <w:rPr>
          <w:lang w:eastAsia="de-DE"/>
        </w:rPr>
      </w:pPr>
      <w:hyperlink r:id="rId231" w:history="1">
        <w:r w:rsidRPr="0062067E">
          <w:rPr>
            <w:rStyle w:val="Hyperlink"/>
            <w:lang w:eastAsia="de-DE"/>
          </w:rPr>
          <w:t>JVET-AL0175</w:t>
        </w:r>
      </w:hyperlink>
      <w:r w:rsidRPr="0062067E">
        <w:rPr>
          <w:lang w:eastAsia="de-DE"/>
        </w:rPr>
        <w:t xml:space="preserve"> AHG9: On Target Mastering Colour Volume Information in the NNPFC SEI message for Tone Mapping [C-H. Demarty, E. François, F. Aumont, O. Le Meur (InterDigital)]</w:t>
      </w:r>
    </w:p>
    <w:p w14:paraId="4CEB180F" w14:textId="77777777" w:rsidR="0062067E" w:rsidRPr="0062067E" w:rsidRDefault="0062067E" w:rsidP="0062067E">
      <w:pPr>
        <w:rPr>
          <w:lang w:eastAsia="de-DE"/>
        </w:rPr>
      </w:pPr>
      <w:hyperlink r:id="rId232" w:history="1">
        <w:r w:rsidRPr="0062067E">
          <w:rPr>
            <w:rStyle w:val="Hyperlink"/>
            <w:lang w:eastAsia="de-DE"/>
          </w:rPr>
          <w:t>JVET-AL0177</w:t>
        </w:r>
      </w:hyperlink>
      <w:r w:rsidRPr="0062067E">
        <w:rPr>
          <w:lang w:eastAsia="de-DE"/>
        </w:rPr>
        <w:t xml:space="preserve"> AHG9: On Signalling Tone Mapping Related Information in NNPFA [C-H. Demarty, E. François, F. Aumont, O. Le Meur (InterDigital)]</w:t>
      </w:r>
    </w:p>
    <w:p w14:paraId="7206C9B8" w14:textId="77777777" w:rsidR="0062067E" w:rsidRPr="0062067E" w:rsidRDefault="0062067E" w:rsidP="0062067E">
      <w:pPr>
        <w:rPr>
          <w:lang w:eastAsia="de-DE"/>
        </w:rPr>
      </w:pPr>
      <w:hyperlink r:id="rId233" w:history="1">
        <w:r w:rsidRPr="0062067E">
          <w:rPr>
            <w:rStyle w:val="Hyperlink"/>
            <w:lang w:eastAsia="de-DE"/>
          </w:rPr>
          <w:t>JVET-AL0209</w:t>
        </w:r>
      </w:hyperlink>
      <w:r w:rsidRPr="0062067E">
        <w:rPr>
          <w:lang w:eastAsia="de-DE"/>
        </w:rPr>
        <w:t xml:space="preserve"> AHG9: On providing robustness against layer dropping in multi-layer NNPF [T. M. Borges, Y. Sanchez, R. Skupin, C. Hellge, T. Schierl (Fraunhofer HHI)]</w:t>
      </w:r>
    </w:p>
    <w:p w14:paraId="0975829F" w14:textId="77777777" w:rsidR="0062067E" w:rsidRPr="00D049D2" w:rsidRDefault="0062067E" w:rsidP="00561189">
      <w:pPr>
        <w:numPr>
          <w:ilvl w:val="2"/>
          <w:numId w:val="44"/>
        </w:numPr>
        <w:rPr>
          <w:b/>
          <w:lang w:val="fr-CA"/>
        </w:rPr>
      </w:pPr>
      <w:r w:rsidRPr="00D049D2">
        <w:rPr>
          <w:b/>
          <w:lang w:val="fr-CA"/>
        </w:rPr>
        <w:t xml:space="preserve">Multiplane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62067E" w:rsidP="0062067E">
      <w:pPr>
        <w:rPr>
          <w:lang w:eastAsia="de-DE"/>
        </w:rPr>
      </w:pPr>
      <w:hyperlink r:id="rId234" w:history="1">
        <w:r w:rsidRPr="0062067E">
          <w:rPr>
            <w:rStyle w:val="Hyperlink"/>
            <w:lang w:eastAsia="de-DE"/>
          </w:rPr>
          <w:t>JVET-AL0091</w:t>
        </w:r>
      </w:hyperlink>
      <w:r w:rsidRPr="0062067E">
        <w:rPr>
          <w:lang w:eastAsia="de-DE"/>
        </w:rPr>
        <w:t xml:space="preserve"> AHG9: On the multiplane image information (MPII) SEI message [S. McCarthy, S. Oh, W. Husak (Dolby)]</w:t>
      </w:r>
    </w:p>
    <w:p w14:paraId="0EB65D71" w14:textId="77777777" w:rsidR="0062067E" w:rsidRPr="0062067E" w:rsidRDefault="0062067E" w:rsidP="00561189">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62067E" w:rsidP="0062067E">
      <w:pPr>
        <w:rPr>
          <w:lang w:eastAsia="de-DE"/>
        </w:rPr>
      </w:pPr>
      <w:hyperlink r:id="rId235" w:history="1">
        <w:r w:rsidRPr="0062067E">
          <w:rPr>
            <w:rStyle w:val="Hyperlink"/>
            <w:lang w:eastAsia="de-DE"/>
          </w:rPr>
          <w:t>JVET-AL0095</w:t>
        </w:r>
      </w:hyperlink>
      <w:r w:rsidRPr="0062067E">
        <w:rPr>
          <w:lang w:eastAsia="de-DE"/>
        </w:rPr>
        <w:t xml:space="preserve"> AHG 9: On constituent rectangles SEI message [C. Kim, H. Tan, J. Nam, J. Lee, J. Lim, S. Kim (LGE)]</w:t>
      </w:r>
    </w:p>
    <w:p w14:paraId="6C9DF92A" w14:textId="77777777" w:rsidR="0062067E" w:rsidRPr="0062067E" w:rsidRDefault="0062067E" w:rsidP="0062067E">
      <w:pPr>
        <w:rPr>
          <w:lang w:eastAsia="de-DE"/>
        </w:rPr>
      </w:pPr>
      <w:hyperlink r:id="rId236" w:history="1">
        <w:r w:rsidRPr="0062067E">
          <w:rPr>
            <w:rStyle w:val="Hyperlink"/>
            <w:lang w:eastAsia="de-DE"/>
          </w:rPr>
          <w:t>JVET-AL0139</w:t>
        </w:r>
      </w:hyperlink>
      <w:r w:rsidRPr="0062067E">
        <w:rPr>
          <w:lang w:eastAsia="de-DE"/>
        </w:rPr>
        <w:t xml:space="preserve"> AHG9: On multilayer support for CR SEI [T. Biatek, J. Boyce, M. M. Hannuksela (Nokia)]</w:t>
      </w:r>
    </w:p>
    <w:p w14:paraId="036CA03F" w14:textId="77777777" w:rsidR="0062067E" w:rsidRPr="0062067E" w:rsidRDefault="0062067E" w:rsidP="00561189">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62067E" w:rsidP="0062067E">
      <w:pPr>
        <w:rPr>
          <w:lang w:eastAsia="de-DE"/>
        </w:rPr>
      </w:pPr>
      <w:hyperlink r:id="rId237" w:history="1">
        <w:r w:rsidRPr="0062067E">
          <w:rPr>
            <w:rStyle w:val="Hyperlink"/>
            <w:lang w:eastAsia="de-DE"/>
          </w:rPr>
          <w:t>JVET-AL0140</w:t>
        </w:r>
      </w:hyperlink>
      <w:r w:rsidRPr="0062067E">
        <w:rPr>
          <w:lang w:eastAsia="de-DE"/>
        </w:rPr>
        <w:t xml:space="preserve"> AHG9: Region-specific quality metrics for QM SEI [T. Biatek, J. Boyce, M. M. Hannuksela (Nokia)]</w:t>
      </w:r>
    </w:p>
    <w:p w14:paraId="7C15CA68" w14:textId="77777777" w:rsidR="0062067E" w:rsidRPr="00D049D2" w:rsidRDefault="0062067E" w:rsidP="00561189">
      <w:pPr>
        <w:numPr>
          <w:ilvl w:val="2"/>
          <w:numId w:val="44"/>
        </w:numPr>
        <w:rPr>
          <w:b/>
          <w:lang w:val="fr-CA"/>
        </w:rPr>
      </w:pPr>
      <w:r w:rsidRPr="00D049D2">
        <w:rPr>
          <w:b/>
          <w:lang w:val="fr-CA"/>
        </w:rPr>
        <w:t xml:space="preserve">Lens optical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62067E" w:rsidP="0062067E">
      <w:pPr>
        <w:rPr>
          <w:lang w:eastAsia="de-DE"/>
        </w:rPr>
      </w:pPr>
      <w:hyperlink r:id="rId238" w:history="1">
        <w:r w:rsidRPr="0062067E">
          <w:rPr>
            <w:rStyle w:val="Hyperlink"/>
            <w:lang w:eastAsia="de-DE"/>
          </w:rPr>
          <w:t>JVET-AL0216</w:t>
        </w:r>
      </w:hyperlink>
      <w:r w:rsidRPr="0062067E">
        <w:rPr>
          <w:lang w:eastAsia="de-DE"/>
        </w:rPr>
        <w:t xml:space="preserve"> [AHG9] Lens Optical Correction SEI - floating point parameters representation [G. Teniou, S. Wenger, A. Hinds]</w:t>
      </w:r>
    </w:p>
    <w:p w14:paraId="686F78A4" w14:textId="77777777" w:rsidR="0062067E" w:rsidRPr="0062067E" w:rsidRDefault="0062067E" w:rsidP="00561189">
      <w:pPr>
        <w:numPr>
          <w:ilvl w:val="2"/>
          <w:numId w:val="44"/>
        </w:numPr>
        <w:rPr>
          <w:b/>
          <w:bCs/>
          <w:lang w:eastAsia="de-DE"/>
        </w:rPr>
      </w:pPr>
      <w:bookmarkStart w:id="2978" w:name="_Hlk156053893"/>
      <w:bookmarkEnd w:id="2976"/>
      <w:bookmarkEnd w:id="2977"/>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62067E" w:rsidP="0062067E">
      <w:pPr>
        <w:rPr>
          <w:lang w:eastAsia="de-DE"/>
        </w:rPr>
      </w:pPr>
      <w:hyperlink r:id="rId239" w:history="1">
        <w:r w:rsidRPr="0062067E">
          <w:rPr>
            <w:rStyle w:val="Hyperlink"/>
            <w:lang w:eastAsia="de-DE"/>
          </w:rPr>
          <w:t>JVET-AL0097</w:t>
        </w:r>
      </w:hyperlink>
      <w:r w:rsidRPr="0062067E">
        <w:rPr>
          <w:lang w:eastAsia="de-DE"/>
        </w:rPr>
        <w:t xml:space="preserve"> AHG 9: Gaussian blur filling method in display rectangles SEI message [C. Kim, H. Tan, J. Nam, J. Lee, J. Lim, S. Kim (LGE)]</w:t>
      </w:r>
    </w:p>
    <w:p w14:paraId="5CF47E05" w14:textId="77777777" w:rsidR="0062067E" w:rsidRPr="0062067E" w:rsidRDefault="0062067E" w:rsidP="0062067E">
      <w:pPr>
        <w:rPr>
          <w:lang w:eastAsia="de-DE"/>
        </w:rPr>
      </w:pPr>
      <w:hyperlink r:id="rId240" w:history="1">
        <w:r w:rsidRPr="0062067E">
          <w:rPr>
            <w:rStyle w:val="Hyperlink"/>
            <w:lang w:eastAsia="de-DE"/>
          </w:rPr>
          <w:t>JVET-AL0099</w:t>
        </w:r>
      </w:hyperlink>
      <w:r w:rsidRPr="0062067E">
        <w:rPr>
          <w:lang w:eastAsia="de-DE"/>
        </w:rPr>
        <w:t xml:space="preserve"> AHG9: On design of display rectangles SEI message [J. Nam, H. Tan, J. Lee, C. Kim, J. Lim, S. Kim (LGE)]</w:t>
      </w:r>
    </w:p>
    <w:p w14:paraId="2A936667" w14:textId="77777777" w:rsidR="0062067E" w:rsidRPr="0062067E" w:rsidRDefault="0062067E" w:rsidP="0062067E">
      <w:pPr>
        <w:rPr>
          <w:lang w:eastAsia="de-DE"/>
        </w:rPr>
      </w:pPr>
      <w:hyperlink r:id="rId241" w:history="1">
        <w:r w:rsidRPr="0062067E">
          <w:rPr>
            <w:rStyle w:val="Hyperlink"/>
            <w:lang w:eastAsia="de-DE"/>
          </w:rPr>
          <w:t>JVET-AL0138</w:t>
        </w:r>
      </w:hyperlink>
      <w:r w:rsidRPr="0062067E">
        <w:rPr>
          <w:lang w:eastAsia="de-DE"/>
        </w:rPr>
        <w:t xml:space="preserve"> AHG9: VVC interface for Display Rectangles SEI [T. Biatek, J. Boyce, M. M. Hannuksela (Nokia)]</w:t>
      </w:r>
    </w:p>
    <w:p w14:paraId="73CC3610" w14:textId="77777777" w:rsidR="0062067E" w:rsidRPr="0062067E" w:rsidRDefault="0062067E" w:rsidP="0062067E">
      <w:pPr>
        <w:rPr>
          <w:lang w:eastAsia="de-DE"/>
        </w:rPr>
      </w:pPr>
      <w:hyperlink r:id="rId242" w:history="1">
        <w:r w:rsidRPr="0062067E">
          <w:rPr>
            <w:rStyle w:val="Hyperlink"/>
            <w:lang w:eastAsia="de-DE"/>
          </w:rPr>
          <w:t>JVET-AL0141</w:t>
        </w:r>
      </w:hyperlink>
      <w:r w:rsidRPr="0062067E">
        <w:rPr>
          <w:lang w:eastAsia="de-DE"/>
        </w:rPr>
        <w:t xml:space="preserve"> AHG9: Showcase on the implementation of display rectangles SEI [T. Biatek, J. Boyce, M. M. Hannuksela (Nokia)]</w:t>
      </w:r>
    </w:p>
    <w:p w14:paraId="7C42E9F0" w14:textId="77777777" w:rsidR="0062067E" w:rsidRPr="0062067E" w:rsidRDefault="0062067E" w:rsidP="0062067E">
      <w:pPr>
        <w:rPr>
          <w:i/>
          <w:iCs/>
          <w:lang w:eastAsia="de-DE"/>
        </w:rPr>
      </w:pPr>
      <w:r w:rsidRPr="0062067E">
        <w:rPr>
          <w:i/>
          <w:iCs/>
          <w:lang w:eastAsia="de-DE"/>
        </w:rPr>
        <w:tab/>
        <w:t>JVET-</w:t>
      </w:r>
      <w:del w:id="2979" w:author="Gary Sullivan" w:date="2025-06-17T10:51:00Z" w16du:dateUtc="2025-06-17T17:51:00Z">
        <w:r w:rsidRPr="0062067E" w:rsidDel="001044A0">
          <w:rPr>
            <w:i/>
            <w:iCs/>
            <w:lang w:eastAsia="de-DE"/>
          </w:rPr>
          <w:delText xml:space="preserve"> </w:delText>
        </w:r>
      </w:del>
      <w:r w:rsidRPr="0062067E">
        <w:rPr>
          <w:i/>
          <w:iCs/>
          <w:lang w:eastAsia="de-DE"/>
        </w:rPr>
        <w:t xml:space="preserve">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561189">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57400A1" w:rsidR="0062067E" w:rsidRPr="0062067E" w:rsidRDefault="0062067E" w:rsidP="0062067E">
      <w:pPr>
        <w:rPr>
          <w:lang w:eastAsia="de-DE"/>
        </w:rPr>
      </w:pPr>
      <w:hyperlink r:id="rId243" w:history="1">
        <w:r w:rsidRPr="0062067E">
          <w:rPr>
            <w:rStyle w:val="Hyperlink"/>
            <w:lang w:eastAsia="de-DE"/>
          </w:rPr>
          <w:t>JVET-AL0226</w:t>
        </w:r>
      </w:hyperlink>
      <w:r w:rsidRPr="0062067E">
        <w:rPr>
          <w:lang w:eastAsia="de-DE"/>
        </w:rPr>
        <w:t xml:space="preserve"> AHG9: Proposed segmentation plane test sequences (AUX_SEGMENT) [E. Thomas,</w:t>
      </w:r>
      <w:r w:rsidR="00283D8C">
        <w:rPr>
          <w:lang w:eastAsia="de-DE"/>
        </w:rPr>
        <w:t xml:space="preserve"> </w:t>
      </w:r>
      <w:r w:rsidRPr="0062067E">
        <w:rPr>
          <w:lang w:eastAsia="de-DE"/>
        </w:rPr>
        <w:t>E. Potetsianakis,</w:t>
      </w:r>
      <w:r w:rsidR="00283D8C">
        <w:rPr>
          <w:lang w:eastAsia="de-DE"/>
        </w:rPr>
        <w:t xml:space="preserve"> </w:t>
      </w:r>
      <w:r w:rsidRPr="0062067E">
        <w:rPr>
          <w:lang w:eastAsia="de-DE"/>
        </w:rPr>
        <w:t>E. Alexiou,</w:t>
      </w:r>
      <w:r w:rsidR="00283D8C">
        <w:rPr>
          <w:lang w:eastAsia="de-DE"/>
        </w:rPr>
        <w:t xml:space="preserve"> </w:t>
      </w:r>
      <w:r w:rsidRPr="0062067E">
        <w:rPr>
          <w:lang w:eastAsia="de-DE"/>
        </w:rPr>
        <w:t>M.-L. Champel (Xiaomi)]</w:t>
      </w:r>
    </w:p>
    <w:p w14:paraId="1077B2E1" w14:textId="77777777" w:rsidR="0062067E" w:rsidRPr="0062067E" w:rsidRDefault="0062067E" w:rsidP="005F46BC">
      <w:pPr>
        <w:rPr>
          <w:b/>
          <w:bCs/>
          <w:i/>
          <w:iCs/>
          <w:lang w:eastAsia="de-DE"/>
        </w:rPr>
      </w:pPr>
      <w:bookmarkStart w:id="2980" w:name="_Ref193286539"/>
      <w:r w:rsidRPr="0062067E">
        <w:rPr>
          <w:b/>
          <w:bCs/>
          <w:i/>
          <w:iCs/>
          <w:lang w:eastAsia="de-DE"/>
        </w:rPr>
        <w:t>Collect software and showcase information for SEI messages</w:t>
      </w:r>
      <w:bookmarkEnd w:id="2978"/>
      <w:r w:rsidRPr="0062067E">
        <w:rPr>
          <w:b/>
          <w:bCs/>
          <w:i/>
          <w:iCs/>
          <w:lang w:eastAsia="de-DE"/>
        </w:rPr>
        <w:t xml:space="preserve"> (</w:t>
      </w:r>
      <w:r w:rsidRPr="0062067E">
        <w:rPr>
          <w:b/>
          <w:bCs/>
          <w:lang w:eastAsia="de-DE"/>
        </w:rPr>
        <w:t>1</w:t>
      </w:r>
      <w:r w:rsidRPr="0062067E">
        <w:rPr>
          <w:b/>
          <w:bCs/>
          <w:i/>
          <w:iCs/>
          <w:lang w:eastAsia="de-DE"/>
        </w:rPr>
        <w:t>)</w:t>
      </w:r>
      <w:bookmarkEnd w:id="2980"/>
    </w:p>
    <w:bookmarkStart w:id="2981"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Biatek,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TuC for VSEI</w:t>
      </w:r>
    </w:p>
    <w:p w14:paraId="0687912A" w14:textId="77777777" w:rsidR="0062067E" w:rsidRPr="0062067E" w:rsidRDefault="0062067E" w:rsidP="005F46BC">
      <w:pPr>
        <w:rPr>
          <w:b/>
          <w:bCs/>
          <w:i/>
          <w:iCs/>
          <w:lang w:eastAsia="de-DE"/>
        </w:rPr>
      </w:pPr>
      <w:bookmarkStart w:id="2982" w:name="_Ref193291540"/>
      <w:r w:rsidRPr="0062067E">
        <w:rPr>
          <w:b/>
          <w:bCs/>
          <w:i/>
          <w:iCs/>
          <w:lang w:eastAsia="de-DE"/>
        </w:rPr>
        <w:t>Identify potential needs for additional SEI messages, including study of AVC and HEVC SEI messages for use in VVC</w:t>
      </w:r>
      <w:bookmarkEnd w:id="2981"/>
      <w:r w:rsidRPr="0062067E">
        <w:rPr>
          <w:b/>
          <w:bCs/>
          <w:i/>
          <w:iCs/>
          <w:lang w:eastAsia="de-DE"/>
        </w:rPr>
        <w:t xml:space="preserve"> (</w:t>
      </w:r>
      <w:r w:rsidRPr="0062067E">
        <w:rPr>
          <w:b/>
          <w:bCs/>
          <w:lang w:eastAsia="de-DE"/>
        </w:rPr>
        <w:t>8</w:t>
      </w:r>
      <w:r w:rsidRPr="0062067E">
        <w:rPr>
          <w:b/>
          <w:bCs/>
          <w:i/>
          <w:iCs/>
          <w:lang w:eastAsia="de-DE"/>
        </w:rPr>
        <w:t>)</w:t>
      </w:r>
      <w:bookmarkEnd w:id="2982"/>
    </w:p>
    <w:p w14:paraId="19D8AFA2" w14:textId="77777777" w:rsidR="0062067E" w:rsidRPr="0062067E" w:rsidRDefault="0062067E" w:rsidP="0062067E">
      <w:pPr>
        <w:rPr>
          <w:lang w:eastAsia="de-DE"/>
        </w:rPr>
      </w:pPr>
      <w:hyperlink r:id="rId244" w:history="1">
        <w:r w:rsidRPr="0062067E">
          <w:rPr>
            <w:rStyle w:val="Hyperlink"/>
            <w:lang w:eastAsia="de-DE"/>
          </w:rPr>
          <w:t>JVET-AL0069</w:t>
        </w:r>
      </w:hyperlink>
      <w:r w:rsidRPr="0062067E">
        <w:rPr>
          <w:lang w:eastAsia="de-DE"/>
        </w:rPr>
        <w:t xml:space="preserve"> AHG9/AHG18: Error recovery SEI message [J. Boyce, M. M. Hannuksela (Nokia)]</w:t>
      </w:r>
    </w:p>
    <w:p w14:paraId="28D6963F" w14:textId="77777777" w:rsidR="0062067E" w:rsidRPr="0062067E" w:rsidRDefault="0062067E" w:rsidP="0062067E">
      <w:pPr>
        <w:rPr>
          <w:lang w:eastAsia="de-DE"/>
        </w:rPr>
      </w:pPr>
      <w:hyperlink r:id="rId245" w:history="1">
        <w:r w:rsidRPr="0062067E">
          <w:rPr>
            <w:rStyle w:val="Hyperlink"/>
            <w:lang w:eastAsia="de-DE"/>
          </w:rPr>
          <w:t>JVET-AL0073</w:t>
        </w:r>
      </w:hyperlink>
      <w:r w:rsidRPr="0062067E">
        <w:rPr>
          <w:lang w:eastAsia="de-DE"/>
        </w:rPr>
        <w:t xml:space="preserve"> AHG9/AHG18: Loss recovery information SEI message [C. Kim, H. Tan, J. Nam, J. Lee, J. Lim, S. Kim (LGE)]</w:t>
      </w:r>
    </w:p>
    <w:p w14:paraId="4B4EB1CC" w14:textId="77777777" w:rsidR="0062067E" w:rsidRPr="0062067E" w:rsidRDefault="0062067E" w:rsidP="0062067E">
      <w:pPr>
        <w:rPr>
          <w:lang w:eastAsia="de-DE"/>
        </w:rPr>
      </w:pPr>
      <w:hyperlink r:id="rId246" w:history="1">
        <w:r w:rsidRPr="0062067E">
          <w:rPr>
            <w:rStyle w:val="Hyperlink"/>
            <w:lang w:eastAsia="de-DE"/>
          </w:rPr>
          <w:t>JVET-AL0092</w:t>
        </w:r>
      </w:hyperlink>
      <w:r w:rsidRPr="0062067E">
        <w:rPr>
          <w:lang w:eastAsia="de-DE"/>
        </w:rPr>
        <w:t xml:space="preserve"> AHG9: Confidence information SEI message [J. Boyce, T. Biatek, M. M. Hannuksela (Nokia)]</w:t>
      </w:r>
    </w:p>
    <w:p w14:paraId="2507C0D1" w14:textId="77777777" w:rsidR="0062067E" w:rsidRPr="0062067E" w:rsidRDefault="0062067E" w:rsidP="0062067E">
      <w:pPr>
        <w:rPr>
          <w:lang w:eastAsia="de-DE"/>
        </w:rPr>
      </w:pPr>
      <w:hyperlink r:id="rId247" w:history="1">
        <w:r w:rsidRPr="0062067E">
          <w:rPr>
            <w:rStyle w:val="Hyperlink"/>
            <w:lang w:eastAsia="de-DE"/>
          </w:rPr>
          <w:t>JVET-AL0127</w:t>
        </w:r>
      </w:hyperlink>
      <w:r w:rsidRPr="0062067E">
        <w:rPr>
          <w:lang w:eastAsia="de-DE"/>
        </w:rPr>
        <w:t xml:space="preserve"> AHG9: Danmu information SEI message [J. Xu, Y.-K. Wang, L. Zhang (Bytedance)]</w:t>
      </w:r>
    </w:p>
    <w:p w14:paraId="357CE65F" w14:textId="37CAA2D7" w:rsidR="0062067E" w:rsidRPr="0062067E" w:rsidRDefault="0062067E" w:rsidP="0062067E">
      <w:pPr>
        <w:rPr>
          <w:lang w:eastAsia="de-DE"/>
        </w:rPr>
      </w:pPr>
      <w:hyperlink r:id="rId248" w:history="1">
        <w:r w:rsidRPr="0062067E">
          <w:rPr>
            <w:rStyle w:val="Hyperlink"/>
            <w:lang w:eastAsia="de-DE"/>
          </w:rPr>
          <w:t>JVET-AL0133</w:t>
        </w:r>
      </w:hyperlink>
      <w:r w:rsidRPr="0062067E">
        <w:rPr>
          <w:lang w:eastAsia="de-DE"/>
        </w:rPr>
        <w:t xml:space="preserve"> AHG9: Signal</w:t>
      </w:r>
      <w:ins w:id="2983" w:author="Gary Sullivan" w:date="2025-06-17T10:51:00Z" w16du:dateUtc="2025-06-17T17:51:00Z">
        <w:r w:rsidR="001044A0">
          <w:rPr>
            <w:lang w:eastAsia="de-DE"/>
          </w:rPr>
          <w:t>l</w:t>
        </w:r>
      </w:ins>
      <w:r w:rsidRPr="0062067E">
        <w:rPr>
          <w:lang w:eastAsia="de-DE"/>
        </w:rPr>
        <w:t>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JVET-</w:t>
      </w:r>
      <w:del w:id="2984" w:author="Gary Sullivan" w:date="2025-06-17T10:52:00Z" w16du:dateUtc="2025-06-17T17:52:00Z">
        <w:r w:rsidRPr="0062067E" w:rsidDel="001044A0">
          <w:rPr>
            <w:i/>
            <w:iCs/>
            <w:lang w:eastAsia="de-DE"/>
          </w:rPr>
          <w:delText xml:space="preserve"> </w:delText>
        </w:r>
      </w:del>
      <w:r w:rsidRPr="0062067E">
        <w:rPr>
          <w:i/>
          <w:iCs/>
          <w:lang w:eastAsia="de-DE"/>
        </w:rPr>
        <w:t xml:space="preserve">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62067E" w:rsidP="0062067E">
      <w:pPr>
        <w:rPr>
          <w:lang w:eastAsia="de-DE"/>
        </w:rPr>
      </w:pPr>
      <w:hyperlink r:id="rId249" w:history="1">
        <w:r w:rsidRPr="0062067E">
          <w:rPr>
            <w:rStyle w:val="Hyperlink"/>
            <w:lang w:eastAsia="de-DE"/>
          </w:rPr>
          <w:t>JVET-AL0212</w:t>
        </w:r>
      </w:hyperlink>
      <w:r w:rsidRPr="0062067E">
        <w:rPr>
          <w:lang w:eastAsia="de-DE"/>
        </w:rPr>
        <w:t xml:space="preserve"> AHG9/AHG15: Depth-adaptive picture scaling information SEI [V. Zakharchenko, T. Biatek, J. Boyce (Nokia)]</w:t>
      </w:r>
    </w:p>
    <w:p w14:paraId="0EE467D5" w14:textId="77777777" w:rsidR="0062067E" w:rsidRPr="0062067E" w:rsidRDefault="0062067E" w:rsidP="0062067E">
      <w:pPr>
        <w:rPr>
          <w:lang w:eastAsia="de-DE"/>
        </w:rPr>
      </w:pPr>
      <w:hyperlink r:id="rId250" w:history="1">
        <w:r w:rsidRPr="0062067E">
          <w:rPr>
            <w:rStyle w:val="Hyperlink"/>
            <w:lang w:eastAsia="de-DE"/>
          </w:rPr>
          <w:t>JVET-AL0219</w:t>
        </w:r>
      </w:hyperlink>
      <w:r w:rsidRPr="0062067E">
        <w:rPr>
          <w:lang w:eastAsia="de-DE"/>
        </w:rPr>
        <w:t xml:space="preserve"> AHG9: Colour mapping information SEI [J. Boyce, T. Biatek, M. M. Hannuksela (Nokia)]</w:t>
      </w:r>
    </w:p>
    <w:p w14:paraId="6B701325" w14:textId="68E69D6E" w:rsidR="0062067E" w:rsidRPr="0062067E" w:rsidRDefault="0062067E" w:rsidP="0062067E">
      <w:pPr>
        <w:rPr>
          <w:lang w:eastAsia="de-DE"/>
        </w:rPr>
      </w:pPr>
      <w:hyperlink r:id="rId251" w:history="1">
        <w:r w:rsidRPr="0062067E">
          <w:rPr>
            <w:rStyle w:val="Hyperlink"/>
            <w:lang w:eastAsia="de-DE"/>
          </w:rPr>
          <w:t>JVET-AL0224</w:t>
        </w:r>
      </w:hyperlink>
      <w:r w:rsidRPr="0062067E">
        <w:rPr>
          <w:lang w:eastAsia="de-DE"/>
        </w:rPr>
        <w:t xml:space="preserve"> AHG9: Auxiliary sampling alignment information SEI [V. Zakharchenko,</w:t>
      </w:r>
      <w:r w:rsidR="00283D8C">
        <w:rPr>
          <w:lang w:eastAsia="de-DE"/>
        </w:rPr>
        <w:t xml:space="preserve"> </w:t>
      </w:r>
      <w:r w:rsidRPr="0062067E">
        <w:rPr>
          <w:lang w:eastAsia="de-DE"/>
        </w:rPr>
        <w:t>J. Boyce,</w:t>
      </w:r>
      <w:r w:rsidR="00283D8C">
        <w:rPr>
          <w:lang w:eastAsia="de-DE"/>
        </w:rPr>
        <w:t xml:space="preserve"> </w:t>
      </w:r>
      <w:r w:rsidRPr="0062067E">
        <w:rPr>
          <w:lang w:eastAsia="de-DE"/>
        </w:rPr>
        <w:t>D. Rusanovskyy,</w:t>
      </w:r>
      <w:r w:rsidR="00283D8C">
        <w:rPr>
          <w:lang w:eastAsia="de-DE"/>
        </w:rPr>
        <w:t xml:space="preserve"> </w:t>
      </w:r>
      <w:r w:rsidRPr="0062067E">
        <w:rPr>
          <w:lang w:eastAsia="de-DE"/>
        </w:rPr>
        <w:t>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561189">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561189">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Arumurgan volunteered on checking whether the SPO/PON message implementation in software is matching with the current text (software was originally developed by Ittiam)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F01DE4" w:rsidP="00561189">
      <w:pPr>
        <w:pStyle w:val="Heading9"/>
        <w:rPr>
          <w:sz w:val="24"/>
          <w:szCs w:val="24"/>
          <w:lang w:eastAsia="de-DE"/>
        </w:rPr>
      </w:pPr>
      <w:hyperlink r:id="rId253" w:history="1">
        <w:r w:rsidRPr="00AE77B1">
          <w:rPr>
            <w:color w:val="0000FF"/>
            <w:sz w:val="24"/>
            <w:szCs w:val="24"/>
            <w:u w:val="single"/>
            <w:lang w:eastAsia="de-DE"/>
          </w:rPr>
          <w:t>JVET-AL0010</w:t>
        </w:r>
      </w:hyperlink>
      <w:r w:rsidRPr="00AE77B1">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561189">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--MaxMTTHierarchyDepth=1</w:t>
      </w:r>
    </w:p>
    <w:p w14:paraId="79D355DF" w14:textId="77777777" w:rsidR="00F3126D" w:rsidRPr="00F3126D" w:rsidRDefault="00F3126D" w:rsidP="00F3126D">
      <w:pPr>
        <w:rPr>
          <w:lang w:eastAsia="de-DE"/>
        </w:rPr>
      </w:pPr>
      <w:r w:rsidRPr="00F3126D">
        <w:rPr>
          <w:lang w:eastAsia="de-DE"/>
        </w:rPr>
        <w:t>--MaxMTTHierarchyDepthISliceL=2</w:t>
      </w:r>
    </w:p>
    <w:p w14:paraId="3B924A57" w14:textId="77777777" w:rsidR="00F3126D" w:rsidRPr="00F3126D" w:rsidRDefault="00F3126D" w:rsidP="00F3126D">
      <w:pPr>
        <w:rPr>
          <w:lang w:eastAsia="de-DE"/>
        </w:rPr>
      </w:pPr>
      <w:r w:rsidRPr="00F3126D">
        <w:rPr>
          <w:lang w:eastAsia="de-DE"/>
        </w:rPr>
        <w:t>--MaxMTTHierarchyDepthISliceC=2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--MTSImplicit=1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--MaxNumMergeCand=5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561189">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561189">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All-Intra: {-0.01%, 0.04%, 0.02%, EncT: 99.3%, DecT: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561189">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561189">
      <w:pPr>
        <w:numPr>
          <w:ilvl w:val="1"/>
          <w:numId w:val="44"/>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561189">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w:t>
      </w:r>
      <w:proofErr w:type="gramStart"/>
      <w:r w:rsidRPr="00F3126D">
        <w:rPr>
          <w:lang w:eastAsia="de-DE"/>
        </w:rPr>
        <w:t>complexity</w:t>
      </w:r>
      <w:proofErr w:type="gramEnd"/>
      <w:r w:rsidRPr="00F3126D">
        <w:rPr>
          <w:lang w:eastAsia="de-DE"/>
        </w:rPr>
        <w:t xml:space="preserve">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561189">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 xml:space="preserve">--MaxMTTHierarchyDepth=2 --MaxMTTHierarchyDepthISliceL=2 </w:t>
      </w:r>
    </w:p>
    <w:p w14:paraId="1D50AF04" w14:textId="77777777" w:rsidR="00F3126D" w:rsidRPr="00F3126D" w:rsidRDefault="00F3126D" w:rsidP="00F3126D">
      <w:pPr>
        <w:rPr>
          <w:lang w:eastAsia="de-DE"/>
        </w:rPr>
      </w:pPr>
      <w:r w:rsidRPr="00F3126D">
        <w:rPr>
          <w:lang w:eastAsia="de-DE"/>
        </w:rPr>
        <w:t>--MaxMTTHierarchyDepthISliceC=2 --MaxMTTHierarchyDepthByTid=221111</w:t>
      </w:r>
    </w:p>
    <w:p w14:paraId="3B56F582" w14:textId="77777777" w:rsidR="00F3126D" w:rsidRPr="00F3126D" w:rsidRDefault="00F3126D" w:rsidP="00F3126D">
      <w:pPr>
        <w:rPr>
          <w:lang w:eastAsia="de-DE"/>
        </w:rPr>
      </w:pPr>
    </w:p>
    <w:p w14:paraId="121559E4" w14:textId="77777777" w:rsidR="00F3126D" w:rsidRPr="00F3126D" w:rsidRDefault="00F3126D" w:rsidP="00561189">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F01DE4" w:rsidP="00561189">
      <w:pPr>
        <w:pStyle w:val="Heading9"/>
        <w:rPr>
          <w:sz w:val="24"/>
          <w:szCs w:val="24"/>
          <w:lang w:eastAsia="de-DE"/>
        </w:rPr>
      </w:pPr>
      <w:hyperlink r:id="rId254" w:history="1">
        <w:r w:rsidRPr="00AE77B1">
          <w:rPr>
            <w:color w:val="0000FF"/>
            <w:sz w:val="24"/>
            <w:szCs w:val="24"/>
            <w:u w:val="single"/>
            <w:lang w:eastAsia="de-DE"/>
          </w:rPr>
          <w:t>JVET-AL0011</w:t>
        </w:r>
      </w:hyperlink>
      <w:r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Anchor for the NN-based video coding activity made available though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926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3789"/>
        <w:gridCol w:w="3888"/>
      </w:tblGrid>
      <w:tr w:rsidR="002C2FFE" w:rsidRPr="00F3126D" w14:paraId="2264AE24"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F3126D" w:rsidP="00F3126D">
            <w:pPr>
              <w:textAlignment w:val="baseline"/>
              <w:rPr>
                <w:lang w:eastAsia="de-DE"/>
              </w:rPr>
            </w:pPr>
            <w:hyperlink r:id="rId255" w:history="1">
              <w:r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1775AF">
            <w:pPr>
              <w:jc w:val="left"/>
              <w:textAlignment w:val="baseline"/>
              <w:rPr>
                <w:lang w:eastAsia="de-DE"/>
              </w:rPr>
            </w:pPr>
            <w:r w:rsidRPr="00F3126D">
              <w:rPr>
                <w:lang w:eastAsia="de-DE"/>
              </w:rPr>
              <w:t>AhG11/AhG12: Performance of the NNVC ILF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F3126D" w:rsidP="001775AF">
            <w:pPr>
              <w:jc w:val="left"/>
              <w:textAlignment w:val="baseline"/>
              <w:rPr>
                <w:lang w:eastAsia="de-DE"/>
              </w:rPr>
            </w:pPr>
            <w:hyperlink r:id="rId256" w:history="1">
              <w:r w:rsidRPr="00F3126D">
                <w:rPr>
                  <w:rStyle w:val="Hyperlink"/>
                  <w:lang w:eastAsia="de-DE"/>
                </w:rPr>
                <w:t>D. Rusanovskyy</w:t>
              </w:r>
            </w:hyperlink>
            <w:r w:rsidRPr="00F3126D">
              <w:rPr>
                <w:lang w:eastAsia="de-DE"/>
              </w:rPr>
              <w:t>, K. Panusopone, S. Hong, L. Wang (Nokia)</w:t>
            </w:r>
          </w:p>
        </w:tc>
      </w:tr>
      <w:tr w:rsidR="002C2FFE" w:rsidRPr="00F3126D" w14:paraId="63D23D63"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F3126D" w:rsidP="00F3126D">
            <w:pPr>
              <w:textAlignment w:val="baseline"/>
              <w:rPr>
                <w:lang w:eastAsia="de-DE"/>
              </w:rPr>
            </w:pPr>
            <w:hyperlink r:id="rId257" w:history="1">
              <w:r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1775AF">
            <w:pPr>
              <w:jc w:val="left"/>
              <w:textAlignment w:val="baseline"/>
              <w:rPr>
                <w:lang w:eastAsia="de-DE"/>
              </w:rPr>
            </w:pPr>
            <w:r w:rsidRPr="00F3126D">
              <w:rPr>
                <w:lang w:eastAsia="de-DE"/>
              </w:rPr>
              <w:t>EE2-related: NNLF interface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F3126D" w:rsidP="001775AF">
            <w:pPr>
              <w:jc w:val="left"/>
              <w:textAlignment w:val="baseline"/>
              <w:rPr>
                <w:lang w:val="fr-FR" w:eastAsia="de-DE"/>
              </w:rPr>
            </w:pPr>
            <w:hyperlink r:id="rId258" w:history="1">
              <w:r w:rsidRPr="00F3126D">
                <w:rPr>
                  <w:rStyle w:val="Hyperlink"/>
                  <w:lang w:val="fr-FR" w:eastAsia="de-DE"/>
                </w:rPr>
                <w:t>T. Poirier</w:t>
              </w:r>
            </w:hyperlink>
            <w:r w:rsidRPr="00F3126D">
              <w:rPr>
                <w:lang w:val="fr-FR" w:eastAsia="de-DE"/>
              </w:rPr>
              <w:t xml:space="preserve">, </w:t>
            </w:r>
            <w:hyperlink r:id="rId259" w:history="1">
              <w:r w:rsidRPr="00F3126D">
                <w:rPr>
                  <w:rStyle w:val="Hyperlink"/>
                  <w:lang w:val="fr-FR" w:eastAsia="de-DE"/>
                </w:rPr>
                <w:t>F. Galpin</w:t>
              </w:r>
            </w:hyperlink>
            <w:r w:rsidRPr="00F3126D">
              <w:rPr>
                <w:lang w:val="fr-FR" w:eastAsia="de-DE"/>
              </w:rPr>
              <w:t>, G. Boisson (InterDigital)</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780"/>
        <w:gridCol w:w="3906"/>
      </w:tblGrid>
      <w:tr w:rsidR="00F3126D" w:rsidRPr="00F3126D" w14:paraId="1658AE85" w14:textId="77777777" w:rsidTr="001775AF">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F3126D" w:rsidP="00F3126D">
            <w:pPr>
              <w:textAlignment w:val="baseline"/>
              <w:rPr>
                <w:u w:val="single"/>
                <w:lang w:eastAsia="de-DE"/>
              </w:rPr>
            </w:pPr>
            <w:hyperlink r:id="rId260" w:history="1">
              <w:r w:rsidRPr="00F3126D">
                <w:rPr>
                  <w:rStyle w:val="Hyperlink"/>
                  <w:lang w:eastAsia="de-DE"/>
                </w:rPr>
                <w:t>JVET-AL0023</w:t>
              </w:r>
            </w:hyperlink>
          </w:p>
        </w:tc>
        <w:tc>
          <w:tcPr>
            <w:tcW w:w="37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1775AF">
            <w:pPr>
              <w:jc w:val="left"/>
              <w:textAlignment w:val="baseline"/>
              <w:rPr>
                <w:lang w:eastAsia="de-DE"/>
              </w:rPr>
            </w:pPr>
            <w:r w:rsidRPr="00F3126D">
              <w:rPr>
                <w:lang w:eastAsia="de-DE"/>
              </w:rPr>
              <w:t>EE1: Summary report of exploration experiment on neural network-based video coding</w:t>
            </w:r>
          </w:p>
        </w:tc>
        <w:tc>
          <w:tcPr>
            <w:tcW w:w="38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1775AF">
            <w:pPr>
              <w:jc w:val="left"/>
              <w:textAlignment w:val="baseline"/>
              <w:rPr>
                <w:lang w:val="it-IT" w:eastAsia="de-DE"/>
              </w:rPr>
            </w:pPr>
            <w:r w:rsidRPr="00F3126D">
              <w:rPr>
                <w:lang w:val="it-IT" w:eastAsia="de-DE"/>
              </w:rPr>
              <w:t>E. Alshina, R. Chang, F. Galpin, Yue Li, Yun Li, M. Santamaria, J. Ström, Z. Xie (EE coordinators)</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561189">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561189">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561189">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561189">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870"/>
        <w:gridCol w:w="3717"/>
      </w:tblGrid>
      <w:tr w:rsidR="00F3126D" w:rsidRPr="00F3126D" w14:paraId="2D0CD192" w14:textId="77777777" w:rsidTr="001775AF">
        <w:trPr>
          <w:trHeight w:val="579"/>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F3126D" w:rsidP="00F3126D">
            <w:pPr>
              <w:textAlignment w:val="baseline"/>
              <w:rPr>
                <w:u w:val="single"/>
                <w:lang w:eastAsia="de-DE"/>
              </w:rPr>
            </w:pPr>
            <w:hyperlink r:id="rId263" w:history="1">
              <w:r w:rsidRPr="00F3126D">
                <w:rPr>
                  <w:rStyle w:val="Hyperlink"/>
                  <w:lang w:eastAsia="de-DE"/>
                </w:rPr>
                <w:t>JVET-AL0043</w:t>
              </w:r>
            </w:hyperlink>
            <w:r w:rsidRPr="00F3126D">
              <w:rPr>
                <w:lang w:eastAsia="de-DE"/>
              </w:rPr>
              <w:t> </w:t>
            </w:r>
          </w:p>
        </w:tc>
        <w:tc>
          <w:tcPr>
            <w:tcW w:w="38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1775AF">
            <w:pPr>
              <w:jc w:val="left"/>
              <w:textAlignment w:val="baseline"/>
              <w:rPr>
                <w:lang w:eastAsia="de-DE"/>
              </w:rPr>
            </w:pPr>
            <w:r w:rsidRPr="00F3126D">
              <w:rPr>
                <w:lang w:eastAsia="de-DE"/>
              </w:rPr>
              <w:t>[AHG11] [AHG14] Teleconference on NNVC</w:t>
            </w:r>
          </w:p>
        </w:tc>
        <w:tc>
          <w:tcPr>
            <w:tcW w:w="367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1775AF">
            <w:pPr>
              <w:jc w:val="left"/>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39"/>
        <w:gridCol w:w="868"/>
        <w:gridCol w:w="822"/>
        <w:gridCol w:w="879"/>
        <w:gridCol w:w="502"/>
        <w:gridCol w:w="585"/>
        <w:gridCol w:w="653"/>
        <w:gridCol w:w="618"/>
        <w:gridCol w:w="568"/>
        <w:gridCol w:w="549"/>
        <w:gridCol w:w="634"/>
        <w:gridCol w:w="756"/>
        <w:gridCol w:w="618"/>
        <w:gridCol w:w="608"/>
      </w:tblGrid>
      <w:tr w:rsidR="00F3126D" w:rsidRPr="002C2FFE" w14:paraId="7C577E25" w14:textId="77777777" w:rsidTr="009C52FC">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1775AF" w:rsidRDefault="00F3126D" w:rsidP="001775AF">
            <w:pPr>
              <w:spacing w:before="0"/>
              <w:jc w:val="left"/>
              <w:textAlignment w:val="baseline"/>
              <w:rPr>
                <w:b/>
                <w:bCs/>
                <w:sz w:val="16"/>
                <w:szCs w:val="16"/>
                <w:lang w:eastAsia="de-DE"/>
              </w:rPr>
            </w:pPr>
            <w:r w:rsidRPr="001775AF">
              <w:rPr>
                <w:b/>
                <w:bCs/>
                <w:sz w:val="16"/>
                <w:szCs w:val="16"/>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Param (Mprm)</w:t>
            </w:r>
          </w:p>
        </w:tc>
      </w:tr>
      <w:tr w:rsidR="00F3126D" w:rsidRPr="002C2FFE" w14:paraId="166398BF" w14:textId="77777777" w:rsidTr="009C52FC">
        <w:trPr>
          <w:trHeight w:val="75"/>
        </w:trPr>
        <w:tc>
          <w:tcPr>
            <w:tcW w:w="1469" w:type="dxa"/>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1775AF" w:rsidRDefault="00F3126D" w:rsidP="001775AF">
            <w:pPr>
              <w:spacing w:before="0"/>
              <w:jc w:val="left"/>
              <w:textAlignment w:val="baseline"/>
              <w:rPr>
                <w:b/>
                <w:bCs/>
                <w:sz w:val="16"/>
                <w:szCs w:val="16"/>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SR</w:t>
            </w:r>
          </w:p>
        </w:tc>
      </w:tr>
      <w:tr w:rsidR="00F3126D" w:rsidRPr="002C2FFE" w14:paraId="2156747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NN-Intra &amp; LOP filter (2 tools)</w:t>
            </w:r>
          </w:p>
        </w:tc>
      </w:tr>
      <w:tr w:rsidR="00F3126D" w:rsidRPr="002C2FFE" w14:paraId="32684FF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0</w:t>
            </w:r>
          </w:p>
        </w:tc>
      </w:tr>
      <w:tr w:rsidR="00F3126D" w:rsidRPr="002C2FFE" w14:paraId="085874C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w:t>
            </w:r>
            <w:r w:rsidRPr="001775AF">
              <w:rPr>
                <w:sz w:val="16"/>
                <w:szCs w:val="16"/>
                <w:lang w:val="ru-RU" w:eastAsia="de-DE"/>
              </w:rPr>
              <w:t>1</w:t>
            </w:r>
            <w:r w:rsidRPr="001775AF">
              <w:rPr>
                <w:sz w:val="16"/>
                <w:szCs w:val="16"/>
                <w:lang w:eastAsia="de-DE"/>
              </w:rPr>
              <w:t>.0 (LOP</w:t>
            </w:r>
            <w:r w:rsidRPr="001775AF">
              <w:rPr>
                <w:sz w:val="16"/>
                <w:szCs w:val="16"/>
                <w:lang w:val="ru-RU" w:eastAsia="de-DE"/>
              </w:rPr>
              <w:t>4</w:t>
            </w:r>
            <w:r w:rsidRPr="001775AF">
              <w:rPr>
                <w:sz w:val="16"/>
                <w:szCs w:val="16"/>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1775AF" w:rsidRDefault="00F3126D" w:rsidP="001775AF">
            <w:pPr>
              <w:spacing w:before="0"/>
              <w:jc w:val="center"/>
              <w:textAlignment w:val="baseline"/>
              <w:rPr>
                <w:sz w:val="16"/>
                <w:szCs w:val="16"/>
                <w:lang w:val="de-DE" w:eastAsia="de-DE"/>
              </w:rPr>
            </w:pPr>
            <w:r w:rsidRPr="001775AF">
              <w:rPr>
                <w:sz w:val="16"/>
                <w:szCs w:val="16"/>
                <w:lang w:val="ru-RU" w:eastAsia="de-DE"/>
              </w:rPr>
              <w:t>1</w:t>
            </w:r>
            <w:r w:rsidRPr="001775AF">
              <w:rPr>
                <w:sz w:val="16"/>
                <w:szCs w:val="16"/>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34AC66D0"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0BB905D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9C52FC" w:rsidRPr="002C2FFE" w14:paraId="690D8FE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9C52FC" w:rsidRPr="002C2FFE" w14:paraId="7280F07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77A38A19" w14:textId="77777777" w:rsidTr="009C52FC">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0D5F1FE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NN-Intra &amp; HOP filter (2 tools)</w:t>
            </w:r>
          </w:p>
        </w:tc>
      </w:tr>
      <w:tr w:rsidR="00F3126D" w:rsidRPr="002C2FFE" w14:paraId="3BCABC6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7E8C783C"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525493C5" w:rsidR="00F3126D" w:rsidRPr="001775AF" w:rsidRDefault="00F3126D" w:rsidP="001775AF">
            <w:pPr>
              <w:spacing w:before="0"/>
              <w:jc w:val="center"/>
              <w:textAlignment w:val="baseline"/>
              <w:rPr>
                <w:sz w:val="16"/>
                <w:szCs w:val="16"/>
                <w:lang w:eastAsia="de-DE"/>
              </w:rPr>
            </w:pPr>
            <w:r w:rsidRPr="001775AF">
              <w:rPr>
                <w:sz w:val="16"/>
                <w:szCs w:val="16"/>
                <w:lang w:eastAsia="de-DE"/>
              </w:rPr>
              <w:t>1447</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9C52FC" w:rsidRPr="002C2FFE" w14:paraId="7FEADB55"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11B5BCBE" w:rsidR="00F3126D" w:rsidRPr="001775AF" w:rsidRDefault="00F3126D" w:rsidP="001775AF">
            <w:pPr>
              <w:spacing w:before="0"/>
              <w:jc w:val="center"/>
              <w:textAlignment w:val="baseline"/>
              <w:rPr>
                <w:sz w:val="16"/>
                <w:szCs w:val="16"/>
                <w:lang w:eastAsia="de-DE"/>
              </w:rPr>
            </w:pPr>
            <w:r w:rsidRPr="001775AF">
              <w:rPr>
                <w:sz w:val="16"/>
                <w:szCs w:val="16"/>
                <w:lang w:eastAsia="de-DE"/>
              </w:rPr>
              <w:t>1092</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140C845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lastRenderedPageBreak/>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19DF15F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NN-Intra &amp; VLOP filter (2 tools)</w:t>
            </w:r>
          </w:p>
        </w:tc>
      </w:tr>
      <w:tr w:rsidR="00F3126D" w:rsidRPr="002C2FFE" w14:paraId="08BD3B9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1775AF" w:rsidRDefault="00F3126D" w:rsidP="001775AF">
            <w:pPr>
              <w:spacing w:before="0"/>
              <w:jc w:val="center"/>
              <w:textAlignment w:val="baseline"/>
              <w:rPr>
                <w:sz w:val="16"/>
                <w:szCs w:val="16"/>
                <w:lang w:val="ru-RU" w:eastAsia="de-DE"/>
              </w:rPr>
            </w:pPr>
            <w:r w:rsidRPr="001775AF">
              <w:rPr>
                <w:sz w:val="16"/>
                <w:szCs w:val="16"/>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160FEBC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0A2B97A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14D5D83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NN-Intra &amp; LOP filter content adaptive (2 tools)</w:t>
            </w:r>
          </w:p>
        </w:tc>
      </w:tr>
      <w:tr w:rsidR="009C52FC" w:rsidRPr="002C2FFE" w14:paraId="7319828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04168624" w:rsidR="00F3126D" w:rsidRPr="001775AF" w:rsidRDefault="00F3126D" w:rsidP="001775AF">
            <w:pPr>
              <w:spacing w:before="0"/>
              <w:jc w:val="center"/>
              <w:textAlignment w:val="baseline"/>
              <w:rPr>
                <w:sz w:val="16"/>
                <w:szCs w:val="16"/>
                <w:lang w:eastAsia="de-DE"/>
              </w:rPr>
            </w:pPr>
            <w:r w:rsidRPr="001775AF">
              <w:rPr>
                <w:sz w:val="16"/>
                <w:szCs w:val="16"/>
                <w:lang w:eastAsia="de-DE"/>
              </w:rPr>
              <w:t>2.2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6F24C0A2" w:rsidR="00F3126D" w:rsidRPr="001775AF" w:rsidRDefault="00F3126D" w:rsidP="001775AF">
            <w:pPr>
              <w:spacing w:before="0"/>
              <w:jc w:val="center"/>
              <w:textAlignment w:val="baseline"/>
              <w:rPr>
                <w:sz w:val="16"/>
                <w:szCs w:val="16"/>
                <w:lang w:eastAsia="de-DE"/>
              </w:rPr>
            </w:pPr>
            <w:r w:rsidRPr="001775AF">
              <w:rPr>
                <w:sz w:val="16"/>
                <w:szCs w:val="16"/>
                <w:lang w:eastAsia="de-DE"/>
              </w:rPr>
              <w:t>34</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F3126D" w:rsidRPr="002C2FFE" w14:paraId="4534857B"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NN-Intra &amp; LOP filter &amp; adaptive resolution coding (3 tools)</w:t>
            </w:r>
          </w:p>
        </w:tc>
      </w:tr>
      <w:tr w:rsidR="009C52FC" w:rsidRPr="002C2FFE" w14:paraId="20249238"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1775AF" w:rsidRDefault="00F3126D" w:rsidP="001775AF">
            <w:pPr>
              <w:spacing w:before="0"/>
              <w:jc w:val="left"/>
              <w:textAlignment w:val="baseline"/>
              <w:rPr>
                <w:sz w:val="16"/>
                <w:szCs w:val="16"/>
                <w:lang w:val="de-DE" w:eastAsia="de-DE"/>
              </w:rPr>
            </w:pPr>
            <w:r w:rsidRPr="001775AF">
              <w:rPr>
                <w:sz w:val="16"/>
                <w:szCs w:val="16"/>
                <w:lang w:eastAsia="de-DE"/>
              </w:rPr>
              <w:t xml:space="preserve">NNVC-11.0 </w:t>
            </w:r>
            <w:r w:rsidRPr="001775AF">
              <w:rPr>
                <w:sz w:val="16"/>
                <w:szCs w:val="16"/>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6FFEF179" w:rsidR="00F3126D" w:rsidRPr="001775AF"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22829B15" w:rsidR="00F3126D" w:rsidRPr="001775AF"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r>
      <w:tr w:rsidR="009C52FC" w:rsidRPr="002C2FFE" w14:paraId="4C0AF68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07842C4E" w:rsidR="00F3126D" w:rsidRPr="001775AF"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4A45E3C" w:rsidR="00F3126D" w:rsidRPr="001775AF"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w:t>
            </w:r>
          </w:p>
        </w:tc>
      </w:tr>
      <w:tr w:rsidR="009C52FC" w:rsidRPr="002C2FFE" w14:paraId="24B3F223"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1775AF" w:rsidRDefault="00F3126D" w:rsidP="001775AF">
            <w:pPr>
              <w:spacing w:before="0"/>
              <w:jc w:val="left"/>
              <w:textAlignment w:val="baseline"/>
              <w:rPr>
                <w:sz w:val="16"/>
                <w:szCs w:val="16"/>
                <w:lang w:eastAsia="de-DE"/>
              </w:rPr>
            </w:pPr>
            <w:r w:rsidRPr="001775AF">
              <w:rPr>
                <w:sz w:val="16"/>
                <w:szCs w:val="16"/>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1775AF" w:rsidRDefault="00F3126D" w:rsidP="001775AF">
            <w:pPr>
              <w:spacing w:before="0"/>
              <w:jc w:val="center"/>
              <w:textAlignment w:val="baseline"/>
              <w:rPr>
                <w:b/>
                <w:bCs/>
                <w:sz w:val="16"/>
                <w:szCs w:val="16"/>
                <w:lang w:eastAsia="de-DE"/>
              </w:rPr>
            </w:pPr>
            <w:r w:rsidRPr="001775AF">
              <w:rPr>
                <w:b/>
                <w:bCs/>
                <w:sz w:val="16"/>
                <w:szCs w:val="16"/>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60C022F3" w:rsidR="00F3126D" w:rsidRPr="001775AF"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4609A78F" w:rsidR="00F3126D" w:rsidRPr="001775AF"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1775AF" w:rsidRDefault="00F3126D" w:rsidP="001775AF">
            <w:pPr>
              <w:spacing w:before="0"/>
              <w:jc w:val="center"/>
              <w:textAlignment w:val="baseline"/>
              <w:rPr>
                <w:b/>
                <w:sz w:val="16"/>
                <w:szCs w:val="16"/>
                <w:lang w:eastAsia="de-DE"/>
              </w:rPr>
            </w:pPr>
            <w:r w:rsidRPr="001775AF">
              <w:rPr>
                <w:b/>
                <w:sz w:val="16"/>
                <w:szCs w:val="16"/>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1775AF" w:rsidRDefault="00F3126D" w:rsidP="001775AF">
            <w:pPr>
              <w:spacing w:before="0"/>
              <w:jc w:val="center"/>
              <w:textAlignment w:val="baseline"/>
              <w:rPr>
                <w:sz w:val="16"/>
                <w:szCs w:val="16"/>
                <w:lang w:eastAsia="de-DE"/>
              </w:rPr>
            </w:pPr>
            <w:r w:rsidRPr="001775AF">
              <w:rPr>
                <w:sz w:val="16"/>
                <w:szCs w:val="16"/>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proofErr w:type="gramStart"/>
      <w:r w:rsidRPr="00F3126D">
        <w:rPr>
          <w:lang w:eastAsia="de-DE"/>
        </w:rPr>
        <w:t>In order to</w:t>
      </w:r>
      <w:proofErr w:type="gramEnd"/>
      <w:r w:rsidRPr="00F3126D">
        <w:rPr>
          <w:lang w:eastAsia="de-DE"/>
        </w:rPr>
        <w:t xml:space="preserve"> support this feature</w:t>
      </w:r>
      <w:proofErr w:type="gramStart"/>
      <w:r w:rsidRPr="00F3126D">
        <w:rPr>
          <w:lang w:eastAsia="de-DE"/>
        </w:rPr>
        <w:t xml:space="preserve"> bit</w:t>
      </w:r>
      <w:proofErr w:type="gramEnd"/>
      <w:r w:rsidRPr="00F3126D">
        <w:rPr>
          <w:lang w:eastAsia="de-DE"/>
        </w:rPr>
        <w:t xml:space="preserve">-exact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15"/>
        <w:gridCol w:w="4614"/>
        <w:gridCol w:w="36"/>
        <w:gridCol w:w="480"/>
        <w:gridCol w:w="2526"/>
        <w:gridCol w:w="90"/>
        <w:gridCol w:w="104"/>
      </w:tblGrid>
      <w:tr w:rsidR="00F3126D" w:rsidRPr="00F3126D" w14:paraId="1F2EF88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1775AF">
            <w:pPr>
              <w:jc w:val="left"/>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2C2FFE" w:rsidRPr="00F3126D" w14:paraId="1343019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2C2FFE" w:rsidRPr="00F3126D" w:rsidRDefault="002C2FFE" w:rsidP="00F3126D">
            <w:pPr>
              <w:textAlignment w:val="baseline"/>
              <w:rPr>
                <w:u w:val="single"/>
                <w:lang w:eastAsia="de-DE"/>
              </w:rPr>
            </w:pPr>
            <w:hyperlink r:id="rId264" w:history="1">
              <w:r w:rsidRPr="00F3126D">
                <w:rPr>
                  <w:rStyle w:val="Hyperlink"/>
                  <w:lang w:eastAsia="de-DE"/>
                </w:rPr>
                <w:t>JVET-AL0023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2C2FFE" w:rsidRPr="00F3126D" w:rsidRDefault="002C2FFE" w:rsidP="001775AF">
            <w:pPr>
              <w:jc w:val="left"/>
              <w:textAlignment w:val="baseline"/>
              <w:rPr>
                <w:lang w:eastAsia="de-DE"/>
              </w:rPr>
            </w:pPr>
            <w:r w:rsidRPr="00F3126D">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2C2FFE" w:rsidRPr="00F3126D" w:rsidRDefault="002C2FFE" w:rsidP="001775AF">
            <w:pPr>
              <w:jc w:val="left"/>
              <w:textAlignment w:val="baseline"/>
              <w:rPr>
                <w:lang w:val="it-IT" w:eastAsia="de-DE"/>
              </w:rPr>
            </w:pPr>
            <w:r w:rsidRPr="00F3126D">
              <w:rPr>
                <w:lang w:val="it-IT" w:eastAsia="de-DE"/>
              </w:rPr>
              <w:t>E. Alshina, R. Chang, F. Galpin, Yue Li, Yun Li, M. Santamaria, J. Ström, Z. Xie (EE coordinators)</w:t>
            </w:r>
          </w:p>
        </w:tc>
      </w:tr>
      <w:tr w:rsidR="00F3126D" w:rsidRPr="00F3126D" w14:paraId="53C957D0"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F3126D" w:rsidP="00F3126D">
            <w:pPr>
              <w:textAlignment w:val="baseline"/>
              <w:rPr>
                <w:u w:val="single"/>
                <w:lang w:eastAsia="de-DE"/>
              </w:rPr>
            </w:pPr>
            <w:hyperlink r:id="rId265" w:history="1">
              <w:r w:rsidRPr="00F3126D">
                <w:rPr>
                  <w:rStyle w:val="Hyperlink"/>
                  <w:lang w:eastAsia="de-DE"/>
                </w:rPr>
                <w:t>JVET-AL0043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1775AF">
            <w:pPr>
              <w:jc w:val="left"/>
              <w:textAlignment w:val="baseline"/>
              <w:rPr>
                <w:lang w:eastAsia="de-DE"/>
              </w:rPr>
            </w:pPr>
            <w:r w:rsidRPr="00F3126D">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2326A30" w:rsidR="00F3126D" w:rsidRPr="00F3126D" w:rsidRDefault="00F3126D" w:rsidP="001775AF">
            <w:pPr>
              <w:jc w:val="left"/>
              <w:textAlignment w:val="baseline"/>
              <w:rPr>
                <w:lang w:eastAsia="de-DE"/>
              </w:rPr>
            </w:pPr>
            <w:hyperlink r:id="rId266" w:history="1">
              <w:r w:rsidRPr="00F3126D">
                <w:rPr>
                  <w:rStyle w:val="Hyperlink"/>
                  <w:lang w:eastAsia="de-DE"/>
                </w:rPr>
                <w:t>E. Alshina</w:t>
              </w:r>
            </w:hyperlink>
            <w:r w:rsidRPr="00F3126D">
              <w:rPr>
                <w:lang w:eastAsia="de-DE"/>
              </w:rPr>
              <w:t>,</w:t>
            </w:r>
            <w:r w:rsidR="00283D8C">
              <w:rPr>
                <w:lang w:eastAsia="de-DE"/>
              </w:rPr>
              <w:t xml:space="preserve"> </w:t>
            </w:r>
            <w:hyperlink r:id="rId267" w:history="1">
              <w:r w:rsidRPr="00F3126D">
                <w:rPr>
                  <w:rStyle w:val="Hyperlink"/>
                  <w:lang w:eastAsia="de-DE"/>
                </w:rPr>
                <w:t>F. Galpin</w:t>
              </w:r>
            </w:hyperlink>
          </w:p>
        </w:tc>
      </w:tr>
      <w:tr w:rsidR="00F3126D" w:rsidRPr="00F3126D" w14:paraId="1761A144"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F3126D" w:rsidP="00F3126D">
            <w:pPr>
              <w:textAlignment w:val="baseline"/>
              <w:rPr>
                <w:u w:val="single"/>
                <w:lang w:eastAsia="de-DE"/>
              </w:rPr>
            </w:pPr>
            <w:hyperlink r:id="rId268" w:history="1">
              <w:r w:rsidRPr="00F3126D">
                <w:rPr>
                  <w:rStyle w:val="Hyperlink"/>
                  <w:lang w:eastAsia="de-DE"/>
                </w:rPr>
                <w:t>JVET-AL0230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1775AF">
            <w:pPr>
              <w:jc w:val="left"/>
              <w:textAlignment w:val="baseline"/>
              <w:rPr>
                <w:lang w:eastAsia="de-DE"/>
              </w:rPr>
            </w:pPr>
            <w:r w:rsidRPr="00F3126D">
              <w:rPr>
                <w:lang w:eastAsia="de-DE"/>
              </w:rPr>
              <w:t>AhG11/AhG12: Performance of the NNVC ILF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F3126D" w:rsidP="001775AF">
            <w:pPr>
              <w:jc w:val="left"/>
              <w:textAlignment w:val="baseline"/>
              <w:rPr>
                <w:lang w:eastAsia="de-DE"/>
              </w:rPr>
            </w:pPr>
            <w:hyperlink r:id="rId269" w:history="1">
              <w:r w:rsidRPr="00F3126D">
                <w:rPr>
                  <w:rStyle w:val="Hyperlink"/>
                  <w:lang w:eastAsia="de-DE"/>
                </w:rPr>
                <w:t>D. Rusanovskyy</w:t>
              </w:r>
            </w:hyperlink>
            <w:r w:rsidRPr="00F3126D">
              <w:rPr>
                <w:lang w:eastAsia="de-DE"/>
              </w:rPr>
              <w:t>, K. Panusopone, S. Hong, L. Wang (Nokia)</w:t>
            </w:r>
          </w:p>
        </w:tc>
      </w:tr>
      <w:tr w:rsidR="00F3126D" w:rsidRPr="00F3126D" w14:paraId="2288EC3B"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F3126D" w:rsidP="00F3126D">
            <w:pPr>
              <w:textAlignment w:val="baseline"/>
              <w:rPr>
                <w:lang w:eastAsia="de-DE"/>
              </w:rPr>
            </w:pPr>
            <w:hyperlink r:id="rId270" w:history="1">
              <w:r w:rsidRPr="00F3126D">
                <w:rPr>
                  <w:rStyle w:val="Hyperlink"/>
                  <w:lang w:eastAsia="de-DE"/>
                </w:rPr>
                <w:t>JVET-AL0228</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1775AF">
            <w:pPr>
              <w:jc w:val="left"/>
              <w:textAlignment w:val="baseline"/>
              <w:rPr>
                <w:lang w:eastAsia="de-DE"/>
              </w:rPr>
            </w:pPr>
            <w:r w:rsidRPr="00F3126D">
              <w:rPr>
                <w:lang w:eastAsia="de-DE"/>
              </w:rPr>
              <w:t>EE2-related: NNLF interface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F3126D" w:rsidP="001775AF">
            <w:pPr>
              <w:jc w:val="left"/>
              <w:textAlignment w:val="baseline"/>
              <w:rPr>
                <w:lang w:val="de-DE" w:eastAsia="de-DE"/>
              </w:rPr>
            </w:pPr>
            <w:hyperlink r:id="rId271" w:history="1">
              <w:r w:rsidRPr="00F3126D">
                <w:rPr>
                  <w:rStyle w:val="Hyperlink"/>
                  <w:lang w:val="fr-FR" w:eastAsia="de-DE"/>
                </w:rPr>
                <w:t>T. Poirier</w:t>
              </w:r>
            </w:hyperlink>
            <w:r w:rsidRPr="00F3126D">
              <w:rPr>
                <w:lang w:val="fr-FR" w:eastAsia="de-DE"/>
              </w:rPr>
              <w:t xml:space="preserve">, </w:t>
            </w:r>
            <w:hyperlink r:id="rId272" w:history="1">
              <w:r w:rsidRPr="00F3126D">
                <w:rPr>
                  <w:rStyle w:val="Hyperlink"/>
                  <w:lang w:val="fr-FR" w:eastAsia="de-DE"/>
                </w:rPr>
                <w:t>F. Galpin</w:t>
              </w:r>
            </w:hyperlink>
            <w:r w:rsidRPr="00F3126D">
              <w:rPr>
                <w:lang w:val="fr-FR" w:eastAsia="de-DE"/>
              </w:rPr>
              <w:t>, G. Boisson (InterDigital)</w:t>
            </w:r>
          </w:p>
        </w:tc>
      </w:tr>
      <w:tr w:rsidR="00F3126D" w:rsidRPr="00F3126D" w14:paraId="05E1C842"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F3126D" w:rsidP="00F3126D">
            <w:pPr>
              <w:textAlignment w:val="baseline"/>
              <w:rPr>
                <w:lang w:eastAsia="de-DE"/>
              </w:rPr>
            </w:pPr>
            <w:hyperlink r:id="rId273" w:history="1">
              <w:r w:rsidRPr="00F3126D">
                <w:rPr>
                  <w:rStyle w:val="Hyperlink"/>
                  <w:lang w:eastAsia="de-DE"/>
                </w:rPr>
                <w:t>JVET-AL0291</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1775AF">
            <w:pPr>
              <w:jc w:val="left"/>
              <w:textAlignment w:val="baseline"/>
              <w:rPr>
                <w:lang w:eastAsia="de-DE"/>
              </w:rPr>
            </w:pPr>
            <w:r w:rsidRPr="00F3126D">
              <w:rPr>
                <w:lang w:eastAsia="de-DE"/>
              </w:rPr>
              <w:t>EE1-related: Recommendations for resolving mismatches between LOP5 description and implementation</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13209C7D" w:rsidR="00F3126D" w:rsidRPr="00D049D2" w:rsidRDefault="00F3126D" w:rsidP="001775AF">
            <w:pPr>
              <w:jc w:val="left"/>
              <w:textAlignment w:val="baseline"/>
              <w:rPr>
                <w:lang w:val="fr-CA"/>
              </w:rPr>
            </w:pPr>
            <w:hyperlink r:id="rId274" w:history="1">
              <w:r w:rsidRPr="00F3126D">
                <w:rPr>
                  <w:rStyle w:val="Hyperlink"/>
                  <w:lang w:val="fr-FR" w:eastAsia="de-DE"/>
                </w:rPr>
                <w:t>Nam Le</w:t>
              </w:r>
            </w:hyperlink>
            <w:r w:rsidRPr="00F3126D">
              <w:rPr>
                <w:u w:val="single"/>
                <w:lang w:val="fr-FR" w:eastAsia="de-DE"/>
              </w:rPr>
              <w:t>,</w:t>
            </w:r>
            <w:r w:rsidR="00283D8C">
              <w:rPr>
                <w:u w:val="single"/>
                <w:lang w:val="fr-FR" w:eastAsia="de-DE"/>
              </w:rPr>
              <w:t xml:space="preserve"> </w:t>
            </w:r>
            <w:hyperlink r:id="rId275" w:history="1">
              <w:r w:rsidRPr="00F3126D">
                <w:rPr>
                  <w:rStyle w:val="Hyperlink"/>
                  <w:lang w:val="fr-FR" w:eastAsia="de-DE"/>
                </w:rPr>
                <w:t>Francesco Cricri (Nokia)</w:t>
              </w:r>
            </w:hyperlink>
          </w:p>
        </w:tc>
      </w:tr>
      <w:tr w:rsidR="00F3126D" w:rsidRPr="00F3126D" w14:paraId="5312BDAA"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1775AF">
            <w:pPr>
              <w:jc w:val="left"/>
              <w:textAlignment w:val="baseline"/>
              <w:rPr>
                <w:lang w:eastAsia="de-DE"/>
              </w:rPr>
            </w:pPr>
            <w:r w:rsidRPr="00F3126D">
              <w:rPr>
                <w:lang w:eastAsia="de-DE"/>
              </w:rPr>
              <w:lastRenderedPageBreak/>
              <w:t>Architectural change and implementation aspects (</w:t>
            </w:r>
            <w:r w:rsidRPr="00F3126D">
              <w:rPr>
                <w:b/>
                <w:bCs/>
                <w:lang w:eastAsia="de-DE"/>
              </w:rPr>
              <w:t>4</w:t>
            </w:r>
            <w:r w:rsidRPr="00F3126D">
              <w:rPr>
                <w:lang w:eastAsia="de-DE"/>
              </w:rPr>
              <w:t>)</w:t>
            </w:r>
          </w:p>
        </w:tc>
      </w:tr>
      <w:tr w:rsidR="00F3126D" w:rsidRPr="00F3126D" w14:paraId="5DB8095A"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F3126D" w:rsidP="00F3126D">
            <w:pPr>
              <w:textAlignment w:val="baseline"/>
              <w:rPr>
                <w:u w:val="single"/>
                <w:lang w:eastAsia="de-DE"/>
              </w:rPr>
            </w:pPr>
            <w:hyperlink r:id="rId276" w:history="1">
              <w:r w:rsidRPr="00F3126D">
                <w:rPr>
                  <w:rStyle w:val="Hyperlink"/>
                  <w:lang w:eastAsia="de-DE"/>
                </w:rPr>
                <w:t>JVET-AL0080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1775AF">
            <w:pPr>
              <w:jc w:val="left"/>
              <w:textAlignment w:val="baseline"/>
              <w:rPr>
                <w:lang w:eastAsia="de-DE"/>
              </w:rPr>
            </w:pPr>
            <w:r w:rsidRPr="00F3126D">
              <w:rPr>
                <w:lang w:eastAsia="de-DE"/>
              </w:rPr>
              <w:t>AHG11: Bit-exact reconstruction for NN video tools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1F859C2B" w:rsidR="00F3126D" w:rsidRPr="00F3126D" w:rsidRDefault="00F3126D" w:rsidP="001775AF">
            <w:pPr>
              <w:jc w:val="left"/>
              <w:textAlignment w:val="baseline"/>
              <w:rPr>
                <w:lang w:eastAsia="de-DE"/>
              </w:rPr>
            </w:pPr>
            <w:hyperlink r:id="rId277" w:history="1">
              <w:r w:rsidRPr="00F3126D">
                <w:rPr>
                  <w:rStyle w:val="Hyperlink"/>
                  <w:lang w:eastAsia="de-DE"/>
                </w:rPr>
                <w:t>L. Kerofsky</w:t>
              </w:r>
            </w:hyperlink>
            <w:r w:rsidRPr="00F3126D">
              <w:rPr>
                <w:lang w:eastAsia="de-DE"/>
              </w:rPr>
              <w:t>,</w:t>
            </w:r>
            <w:r w:rsidR="00283D8C">
              <w:rPr>
                <w:lang w:eastAsia="de-DE"/>
              </w:rPr>
              <w:t xml:space="preserve"> </w:t>
            </w:r>
            <w:hyperlink r:id="rId278" w:history="1">
              <w:r w:rsidRPr="00F3126D">
                <w:rPr>
                  <w:rStyle w:val="Hyperlink"/>
                  <w:lang w:eastAsia="de-DE"/>
                </w:rPr>
                <w:t>Y. Li</w:t>
              </w:r>
            </w:hyperlink>
            <w:r w:rsidRPr="00F3126D">
              <w:rPr>
                <w:lang w:eastAsia="de-DE"/>
              </w:rPr>
              <w:t>,</w:t>
            </w:r>
            <w:r w:rsidR="00283D8C">
              <w:rPr>
                <w:lang w:eastAsia="de-DE"/>
              </w:rPr>
              <w:t xml:space="preserve"> </w:t>
            </w:r>
            <w:hyperlink r:id="rId279" w:history="1">
              <w:r w:rsidRPr="00F3126D">
                <w:rPr>
                  <w:rStyle w:val="Hyperlink"/>
                  <w:lang w:eastAsia="de-DE"/>
                </w:rPr>
                <w:t>M. Karczewicz (Qualcomm)</w:t>
              </w:r>
            </w:hyperlink>
          </w:p>
        </w:tc>
      </w:tr>
      <w:tr w:rsidR="00F3126D" w:rsidRPr="00F3126D" w14:paraId="4D03BAF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F3126D" w:rsidP="00F3126D">
            <w:pPr>
              <w:textAlignment w:val="baseline"/>
              <w:rPr>
                <w:u w:val="single"/>
                <w:lang w:eastAsia="de-DE"/>
              </w:rPr>
            </w:pPr>
            <w:hyperlink r:id="rId280" w:history="1">
              <w:r w:rsidRPr="00F3126D">
                <w:rPr>
                  <w:rStyle w:val="Hyperlink"/>
                  <w:lang w:eastAsia="de-DE"/>
                </w:rPr>
                <w:t>JVET-AL0196</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1775AF">
            <w:pPr>
              <w:jc w:val="left"/>
              <w:textAlignment w:val="baseline"/>
              <w:rPr>
                <w:lang w:eastAsia="de-DE"/>
              </w:rPr>
            </w:pPr>
            <w:r w:rsidRPr="00F3126D">
              <w:rPr>
                <w:lang w:eastAsia="de-DE"/>
              </w:rPr>
              <w:t>AHG 11: Neural Network Coded Reference Frame for Intra Coding with Residual Coding and Intra Blocks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1775AF">
            <w:pPr>
              <w:jc w:val="left"/>
              <w:textAlignment w:val="baseline"/>
              <w:rPr>
                <w:lang w:eastAsia="de-DE"/>
              </w:rPr>
            </w:pPr>
            <w:r w:rsidRPr="00F3126D">
              <w:rPr>
                <w:lang w:eastAsia="de-DE"/>
              </w:rPr>
              <w:t>F. Brand, T. Solovyev, E. Alshina (Huawei)</w:t>
            </w:r>
          </w:p>
        </w:tc>
      </w:tr>
      <w:tr w:rsidR="00F3126D" w:rsidRPr="00F3126D" w14:paraId="78B67F18"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F3126D" w:rsidP="00F3126D">
            <w:pPr>
              <w:textAlignment w:val="baseline"/>
              <w:rPr>
                <w:u w:val="single"/>
                <w:lang w:eastAsia="de-DE"/>
              </w:rPr>
            </w:pPr>
            <w:hyperlink r:id="rId281" w:history="1">
              <w:r w:rsidRPr="00F3126D">
                <w:rPr>
                  <w:rStyle w:val="Hyperlink"/>
                  <w:lang w:eastAsia="de-DE"/>
                </w:rPr>
                <w:t>JVET-AL0203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1775AF">
            <w:pPr>
              <w:jc w:val="left"/>
              <w:textAlignment w:val="baseline"/>
              <w:rPr>
                <w:lang w:eastAsia="de-DE"/>
              </w:rPr>
            </w:pPr>
            <w:r w:rsidRPr="00F3126D">
              <w:rPr>
                <w:lang w:eastAsia="de-DE"/>
              </w:rPr>
              <w:t>[AHG11] A Hybrid Framework Integrating End-to-End Learned Image Codec with Conventional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0B35D8A1" w:rsidR="00F3126D" w:rsidRPr="00F3126D" w:rsidRDefault="00F3126D" w:rsidP="001775AF">
            <w:pPr>
              <w:jc w:val="left"/>
              <w:textAlignment w:val="baseline"/>
              <w:rPr>
                <w:lang w:eastAsia="de-DE"/>
              </w:rPr>
            </w:pPr>
            <w:hyperlink r:id="rId282" w:history="1">
              <w:r w:rsidRPr="00F3126D">
                <w:rPr>
                  <w:rStyle w:val="Hyperlink"/>
                  <w:lang w:eastAsia="de-DE"/>
                </w:rPr>
                <w:t>N. Zou</w:t>
              </w:r>
            </w:hyperlink>
            <w:r w:rsidRPr="00F3126D">
              <w:rPr>
                <w:lang w:eastAsia="de-DE"/>
              </w:rPr>
              <w:t>,</w:t>
            </w:r>
            <w:r w:rsidR="00283D8C">
              <w:rPr>
                <w:lang w:eastAsia="de-DE"/>
              </w:rPr>
              <w:t xml:space="preserve"> </w:t>
            </w:r>
            <w:hyperlink r:id="rId283" w:history="1">
              <w:r w:rsidRPr="00F3126D">
                <w:rPr>
                  <w:rStyle w:val="Hyperlink"/>
                  <w:lang w:eastAsia="de-DE"/>
                </w:rPr>
                <w:t>A. Hallapuro</w:t>
              </w:r>
            </w:hyperlink>
            <w:r w:rsidRPr="00F3126D">
              <w:rPr>
                <w:lang w:eastAsia="de-DE"/>
              </w:rPr>
              <w:t>,</w:t>
            </w:r>
            <w:r w:rsidR="00283D8C">
              <w:rPr>
                <w:lang w:eastAsia="de-DE"/>
              </w:rPr>
              <w:t xml:space="preserve"> </w:t>
            </w:r>
            <w:hyperlink r:id="rId284" w:history="1">
              <w:r w:rsidRPr="00F3126D">
                <w:rPr>
                  <w:rStyle w:val="Hyperlink"/>
                  <w:lang w:eastAsia="de-DE"/>
                </w:rPr>
                <w:t>F. Cricri</w:t>
              </w:r>
            </w:hyperlink>
            <w:r w:rsidRPr="00F3126D">
              <w:rPr>
                <w:lang w:eastAsia="de-DE"/>
              </w:rPr>
              <w:t>,</w:t>
            </w:r>
            <w:r w:rsidR="00283D8C">
              <w:rPr>
                <w:lang w:eastAsia="de-DE"/>
              </w:rPr>
              <w:t xml:space="preserve"> </w:t>
            </w:r>
            <w:hyperlink r:id="rId285" w:history="1">
              <w:r w:rsidRPr="00F3126D">
                <w:rPr>
                  <w:rStyle w:val="Hyperlink"/>
                  <w:lang w:eastAsia="de-DE"/>
                </w:rPr>
                <w:t>H. Zhang</w:t>
              </w:r>
            </w:hyperlink>
            <w:r w:rsidRPr="00F3126D">
              <w:rPr>
                <w:lang w:eastAsia="de-DE"/>
              </w:rPr>
              <w:t>,</w:t>
            </w:r>
            <w:r w:rsidR="00283D8C">
              <w:rPr>
                <w:lang w:eastAsia="de-DE"/>
              </w:rPr>
              <w:t xml:space="preserve"> </w:t>
            </w:r>
            <w:hyperlink r:id="rId286" w:history="1">
              <w:r w:rsidRPr="00F3126D">
                <w:rPr>
                  <w:rStyle w:val="Hyperlink"/>
                  <w:lang w:eastAsia="de-DE"/>
                </w:rPr>
                <w:t>A. B. Koyuncu</w:t>
              </w:r>
            </w:hyperlink>
            <w:r w:rsidRPr="00F3126D">
              <w:rPr>
                <w:lang w:eastAsia="de-DE"/>
              </w:rPr>
              <w:t>,</w:t>
            </w:r>
            <w:r w:rsidR="00283D8C">
              <w:rPr>
                <w:lang w:eastAsia="de-DE"/>
              </w:rPr>
              <w:t xml:space="preserve"> </w:t>
            </w:r>
            <w:hyperlink r:id="rId287" w:history="1">
              <w:r w:rsidRPr="00F3126D">
                <w:rPr>
                  <w:rStyle w:val="Hyperlink"/>
                  <w:lang w:eastAsia="de-DE"/>
                </w:rPr>
                <w:t>J. Ahonen</w:t>
              </w:r>
            </w:hyperlink>
            <w:r w:rsidRPr="00F3126D">
              <w:rPr>
                <w:lang w:eastAsia="de-DE"/>
              </w:rPr>
              <w:t>,</w:t>
            </w:r>
            <w:r w:rsidR="00283D8C">
              <w:rPr>
                <w:lang w:eastAsia="de-DE"/>
              </w:rPr>
              <w:t xml:space="preserve"> </w:t>
            </w:r>
            <w:hyperlink r:id="rId288" w:history="1">
              <w:r w:rsidRPr="00F3126D">
                <w:rPr>
                  <w:rStyle w:val="Hyperlink"/>
                  <w:lang w:eastAsia="de-DE"/>
                </w:rPr>
                <w:t>M. M. Hannuksela (Nokia)</w:t>
              </w:r>
            </w:hyperlink>
          </w:p>
        </w:tc>
      </w:tr>
      <w:tr w:rsidR="00F3126D" w:rsidRPr="00F3126D" w14:paraId="3D31E1B1"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F3126D" w:rsidP="00F3126D">
            <w:pPr>
              <w:textAlignment w:val="baseline"/>
              <w:rPr>
                <w:u w:val="single"/>
                <w:lang w:eastAsia="de-DE"/>
              </w:rPr>
            </w:pPr>
            <w:hyperlink r:id="rId289" w:history="1">
              <w:r w:rsidRPr="00F3126D">
                <w:rPr>
                  <w:rStyle w:val="Hyperlink"/>
                  <w:lang w:eastAsia="de-DE"/>
                </w:rPr>
                <w:t>JVET-AL0243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1775AF">
            <w:pPr>
              <w:jc w:val="left"/>
              <w:textAlignment w:val="baseline"/>
              <w:rPr>
                <w:lang w:eastAsia="de-DE"/>
              </w:rPr>
            </w:pPr>
            <w:r w:rsidRPr="00F3126D">
              <w:rPr>
                <w:lang w:eastAsia="de-DE"/>
              </w:rPr>
              <w:t>[AHG11] Multilayer framework for supporting a hybrid codec using End-to-End Learned Image Codec and Conventional Video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061C838E" w:rsidR="00F3126D" w:rsidRPr="00F3126D" w:rsidRDefault="00F3126D" w:rsidP="001775AF">
            <w:pPr>
              <w:jc w:val="left"/>
              <w:textAlignment w:val="baseline"/>
              <w:rPr>
                <w:lang w:val="de-DE" w:eastAsia="de-DE"/>
              </w:rPr>
            </w:pPr>
            <w:hyperlink r:id="rId290" w:history="1">
              <w:r w:rsidRPr="00F3126D">
                <w:rPr>
                  <w:rStyle w:val="Hyperlink"/>
                  <w:lang w:val="de-DE" w:eastAsia="de-DE"/>
                </w:rPr>
                <w:t>F. Urban</w:t>
              </w:r>
            </w:hyperlink>
            <w:r w:rsidRPr="00F3126D">
              <w:rPr>
                <w:lang w:val="de-DE" w:eastAsia="de-DE"/>
              </w:rPr>
              <w:t>,</w:t>
            </w:r>
            <w:r w:rsidR="00283D8C">
              <w:rPr>
                <w:lang w:val="de-DE" w:eastAsia="de-DE"/>
              </w:rPr>
              <w:t xml:space="preserve"> </w:t>
            </w:r>
            <w:hyperlink r:id="rId291" w:history="1">
              <w:r w:rsidRPr="00F3126D">
                <w:rPr>
                  <w:rStyle w:val="Hyperlink"/>
                  <w:lang w:val="de-DE" w:eastAsia="de-DE"/>
                </w:rPr>
                <w:t>Y. Chen</w:t>
              </w:r>
            </w:hyperlink>
            <w:r w:rsidRPr="00F3126D">
              <w:rPr>
                <w:lang w:val="de-DE" w:eastAsia="de-DE"/>
              </w:rPr>
              <w:t>,</w:t>
            </w:r>
            <w:r w:rsidR="00283D8C">
              <w:rPr>
                <w:lang w:val="de-DE" w:eastAsia="de-DE"/>
              </w:rPr>
              <w:t xml:space="preserve"> </w:t>
            </w:r>
            <w:hyperlink r:id="rId292" w:history="1">
              <w:r w:rsidRPr="00F3126D">
                <w:rPr>
                  <w:rStyle w:val="Hyperlink"/>
                  <w:lang w:val="de-DE" w:eastAsia="de-DE"/>
                </w:rPr>
                <w:t>F. Galpin</w:t>
              </w:r>
            </w:hyperlink>
            <w:r w:rsidRPr="00F3126D">
              <w:rPr>
                <w:lang w:val="de-DE" w:eastAsia="de-DE"/>
              </w:rPr>
              <w:t>,</w:t>
            </w:r>
            <w:r w:rsidR="00283D8C">
              <w:rPr>
                <w:lang w:val="de-DE" w:eastAsia="de-DE"/>
              </w:rPr>
              <w:t xml:space="preserve"> </w:t>
            </w:r>
            <w:hyperlink r:id="rId293" w:history="1">
              <w:r w:rsidRPr="00F3126D">
                <w:rPr>
                  <w:rStyle w:val="Hyperlink"/>
                  <w:lang w:val="de-DE" w:eastAsia="de-DE"/>
                </w:rPr>
                <w:t>E. François (InterDigital)</w:t>
              </w:r>
            </w:hyperlink>
          </w:p>
        </w:tc>
      </w:tr>
      <w:tr w:rsidR="00F3126D" w:rsidRPr="00F3126D" w14:paraId="0CB638F9"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1775AF">
            <w:pPr>
              <w:jc w:val="left"/>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1775AF">
        <w:trPr>
          <w:gridAfter w:val="2"/>
          <w:wAfter w:w="14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F3126D" w:rsidP="00F3126D">
            <w:pPr>
              <w:textAlignment w:val="baseline"/>
              <w:rPr>
                <w:u w:val="single"/>
                <w:lang w:eastAsia="de-DE"/>
              </w:rPr>
            </w:pPr>
            <w:hyperlink r:id="rId294" w:history="1">
              <w:r w:rsidRPr="00F3126D">
                <w:rPr>
                  <w:rStyle w:val="Hyperlink"/>
                  <w:lang w:eastAsia="de-DE"/>
                </w:rPr>
                <w:t>JVET-AL0084</w:t>
              </w:r>
            </w:hyperlink>
          </w:p>
        </w:tc>
        <w:tc>
          <w:tcPr>
            <w:tcW w:w="5094"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1775AF">
            <w:pPr>
              <w:jc w:val="left"/>
              <w:textAlignment w:val="baseline"/>
              <w:rPr>
                <w:lang w:eastAsia="de-DE"/>
              </w:rPr>
            </w:pPr>
            <w:r w:rsidRPr="00F3126D">
              <w:rPr>
                <w:lang w:eastAsia="de-DE"/>
              </w:rPr>
              <w:t>EE1-1.2: LOP5 improvement with parallel 1x3/3x1 Backbone</w:t>
            </w:r>
          </w:p>
        </w:tc>
        <w:tc>
          <w:tcPr>
            <w:tcW w:w="249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0FAB5023" w:rsidR="00F3126D" w:rsidRPr="00F3126D" w:rsidRDefault="00F3126D" w:rsidP="001775AF">
            <w:pPr>
              <w:jc w:val="left"/>
              <w:textAlignment w:val="baseline"/>
              <w:rPr>
                <w:lang w:eastAsia="de-DE"/>
              </w:rPr>
            </w:pPr>
            <w:hyperlink r:id="rId295" w:history="1">
              <w:r w:rsidRPr="00F3126D">
                <w:rPr>
                  <w:rStyle w:val="Hyperlink"/>
                  <w:lang w:eastAsia="de-DE"/>
                </w:rPr>
                <w:t>T. Shao</w:t>
              </w:r>
            </w:hyperlink>
            <w:r w:rsidRPr="00F3126D">
              <w:rPr>
                <w:lang w:eastAsia="de-DE"/>
              </w:rPr>
              <w:t>,</w:t>
            </w:r>
            <w:r w:rsidR="00283D8C">
              <w:rPr>
                <w:lang w:eastAsia="de-DE"/>
              </w:rPr>
              <w:t xml:space="preserve"> </w:t>
            </w:r>
            <w:hyperlink r:id="rId296" w:history="1">
              <w:r w:rsidRPr="00F3126D">
                <w:rPr>
                  <w:rStyle w:val="Hyperlink"/>
                  <w:lang w:eastAsia="de-DE"/>
                </w:rPr>
                <w:t>P. Yin</w:t>
              </w:r>
            </w:hyperlink>
            <w:r w:rsidRPr="00F3126D">
              <w:rPr>
                <w:lang w:eastAsia="de-DE"/>
              </w:rPr>
              <w:t>, S. McCarthy (Dolby),</w:t>
            </w:r>
            <w:r w:rsidR="00283D8C">
              <w:rPr>
                <w:lang w:eastAsia="de-DE"/>
              </w:rPr>
              <w:t xml:space="preserve"> </w:t>
            </w:r>
            <w:hyperlink r:id="rId297" w:history="1">
              <w:r w:rsidRPr="00F3126D">
                <w:rPr>
                  <w:rStyle w:val="Hyperlink"/>
                  <w:lang w:eastAsia="de-DE"/>
                </w:rPr>
                <w:t>J. N. Shingala</w:t>
              </w:r>
            </w:hyperlink>
            <w:r w:rsidRPr="00F3126D">
              <w:rPr>
                <w:lang w:eastAsia="de-DE"/>
              </w:rPr>
              <w:t>,</w:t>
            </w:r>
            <w:r w:rsidR="00283D8C">
              <w:rPr>
                <w:lang w:eastAsia="de-DE"/>
              </w:rPr>
              <w:t xml:space="preserve"> </w:t>
            </w:r>
            <w:hyperlink r:id="rId298" w:history="1">
              <w:r w:rsidRPr="00F3126D">
                <w:rPr>
                  <w:rStyle w:val="Hyperlink"/>
                  <w:lang w:eastAsia="de-DE"/>
                </w:rPr>
                <w:t>A. Shyam</w:t>
              </w:r>
            </w:hyperlink>
            <w:r w:rsidRPr="00F3126D">
              <w:rPr>
                <w:lang w:eastAsia="de-DE"/>
              </w:rPr>
              <w:t>, A. Suneja, S. P. Badya (Ittiam)</w:t>
            </w:r>
          </w:p>
        </w:tc>
      </w:tr>
      <w:tr w:rsidR="00F3126D" w:rsidRPr="00F3126D" w14:paraId="35279E6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F3126D" w:rsidP="00F3126D">
            <w:pPr>
              <w:textAlignment w:val="baseline"/>
              <w:rPr>
                <w:u w:val="single"/>
                <w:lang w:eastAsia="de-DE"/>
              </w:rPr>
            </w:pPr>
            <w:hyperlink r:id="rId299" w:history="1">
              <w:r w:rsidRPr="00F3126D">
                <w:rPr>
                  <w:rStyle w:val="Hyperlink"/>
                  <w:lang w:eastAsia="de-DE"/>
                </w:rPr>
                <w:t>JVET-AL0085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1775AF">
            <w:pPr>
              <w:jc w:val="left"/>
              <w:textAlignment w:val="baseline"/>
              <w:rPr>
                <w:lang w:eastAsia="de-DE"/>
              </w:rPr>
            </w:pPr>
            <w:r w:rsidRPr="00F3126D">
              <w:rPr>
                <w:lang w:eastAsia="de-DE"/>
              </w:rPr>
              <w:t>EE1-3.1: NNVC-LOP5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tcPr>
          <w:p w14:paraId="4B952E8C" w14:textId="056F7BB1" w:rsidR="00F3126D" w:rsidRPr="00F3126D" w:rsidRDefault="00F3126D" w:rsidP="001775AF">
            <w:pPr>
              <w:jc w:val="left"/>
              <w:textAlignment w:val="baseline"/>
              <w:rPr>
                <w:lang w:eastAsia="de-DE"/>
              </w:rPr>
            </w:pPr>
            <w:r w:rsidRPr="00F3126D">
              <w:rPr>
                <w:lang w:eastAsia="de-DE"/>
              </w:rPr>
              <w:t>A. Suneja,</w:t>
            </w:r>
            <w:r w:rsidR="00283D8C">
              <w:rPr>
                <w:lang w:eastAsia="de-DE"/>
              </w:rPr>
              <w:t xml:space="preserve"> </w:t>
            </w:r>
            <w:hyperlink r:id="rId300" w:history="1">
              <w:r w:rsidRPr="00F3126D">
                <w:rPr>
                  <w:rStyle w:val="Hyperlink"/>
                  <w:lang w:eastAsia="de-DE"/>
                </w:rPr>
                <w:t>J. N. Shingala</w:t>
              </w:r>
            </w:hyperlink>
            <w:r w:rsidRPr="00F3126D">
              <w:rPr>
                <w:lang w:eastAsia="de-DE"/>
              </w:rPr>
              <w:t>,</w:t>
            </w:r>
            <w:r w:rsidR="00283D8C">
              <w:rPr>
                <w:lang w:eastAsia="de-DE"/>
              </w:rPr>
              <w:t xml:space="preserve"> </w:t>
            </w:r>
            <w:hyperlink r:id="rId301" w:history="1">
              <w:r w:rsidRPr="00F3126D">
                <w:rPr>
                  <w:rStyle w:val="Hyperlink"/>
                  <w:lang w:eastAsia="de-DE"/>
                </w:rPr>
                <w:t>A. Shyam</w:t>
              </w:r>
            </w:hyperlink>
            <w:r w:rsidRPr="00F3126D">
              <w:rPr>
                <w:lang w:eastAsia="de-DE"/>
              </w:rPr>
              <w:t>, S. P. Badya (Ittiam),</w:t>
            </w:r>
            <w:r w:rsidR="00283D8C">
              <w:rPr>
                <w:lang w:eastAsia="de-DE"/>
              </w:rPr>
              <w:t xml:space="preserve"> </w:t>
            </w:r>
            <w:hyperlink r:id="rId302" w:history="1">
              <w:r w:rsidRPr="00F3126D">
                <w:rPr>
                  <w:rStyle w:val="Hyperlink"/>
                  <w:lang w:eastAsia="de-DE"/>
                </w:rPr>
                <w:t>T. Shao</w:t>
              </w:r>
            </w:hyperlink>
            <w:r w:rsidRPr="00F3126D">
              <w:rPr>
                <w:lang w:eastAsia="de-DE"/>
              </w:rPr>
              <w:t>,</w:t>
            </w:r>
            <w:r w:rsidR="00283D8C">
              <w:rPr>
                <w:lang w:eastAsia="de-DE"/>
              </w:rPr>
              <w:t xml:space="preserve"> </w:t>
            </w:r>
            <w:hyperlink r:id="rId303" w:history="1">
              <w:r w:rsidRPr="00F3126D">
                <w:rPr>
                  <w:rStyle w:val="Hyperlink"/>
                  <w:lang w:eastAsia="de-DE"/>
                </w:rPr>
                <w:t>P. Yin</w:t>
              </w:r>
            </w:hyperlink>
            <w:r w:rsidRPr="00F3126D">
              <w:rPr>
                <w:lang w:eastAsia="de-DE"/>
              </w:rPr>
              <w:t>, S. McCarthy (Dolby)</w:t>
            </w:r>
          </w:p>
        </w:tc>
      </w:tr>
      <w:tr w:rsidR="00F3126D" w:rsidRPr="00F3126D" w14:paraId="368B8D1D"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F3126D" w:rsidP="00F3126D">
            <w:pPr>
              <w:textAlignment w:val="baseline"/>
              <w:rPr>
                <w:u w:val="single"/>
                <w:lang w:eastAsia="de-DE"/>
              </w:rPr>
            </w:pPr>
            <w:hyperlink r:id="rId304" w:history="1">
              <w:r w:rsidRPr="00F3126D">
                <w:rPr>
                  <w:rStyle w:val="Hyperlink"/>
                  <w:lang w:eastAsia="de-DE"/>
                </w:rPr>
                <w:t>JVET-AL0104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1775AF">
            <w:pPr>
              <w:jc w:val="left"/>
              <w:textAlignment w:val="baseline"/>
              <w:rPr>
                <w:lang w:eastAsia="de-DE"/>
              </w:rPr>
            </w:pPr>
            <w:r w:rsidRPr="00F3126D">
              <w:rPr>
                <w:lang w:eastAsia="de-DE"/>
              </w:rPr>
              <w:t>EE1-2.1: Lightweight Multiscale Reference Frame Generation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tcPr>
          <w:p w14:paraId="3587D1E2" w14:textId="2205E7F8" w:rsidR="00F3126D" w:rsidRPr="00F3126D" w:rsidRDefault="00F3126D" w:rsidP="001775AF">
            <w:pPr>
              <w:jc w:val="left"/>
              <w:textAlignment w:val="baseline"/>
              <w:rPr>
                <w:lang w:val="de-DE" w:eastAsia="de-DE"/>
              </w:rPr>
            </w:pPr>
            <w:hyperlink r:id="rId305" w:history="1">
              <w:r w:rsidRPr="00F3126D">
                <w:rPr>
                  <w:rStyle w:val="Hyperlink"/>
                  <w:lang w:val="de-DE" w:eastAsia="de-DE"/>
                </w:rPr>
                <w:t>P. Li</w:t>
              </w:r>
            </w:hyperlink>
            <w:r w:rsidRPr="00F3126D">
              <w:rPr>
                <w:lang w:val="de-DE" w:eastAsia="de-DE"/>
              </w:rPr>
              <w:t>,</w:t>
            </w:r>
            <w:r w:rsidR="00283D8C">
              <w:rPr>
                <w:lang w:val="de-DE" w:eastAsia="de-DE"/>
              </w:rPr>
              <w:t xml:space="preserve"> </w:t>
            </w:r>
            <w:hyperlink r:id="rId306" w:history="1">
              <w:r w:rsidRPr="00F3126D">
                <w:rPr>
                  <w:rStyle w:val="Hyperlink"/>
                  <w:lang w:val="de-DE" w:eastAsia="de-DE"/>
                </w:rPr>
                <w:t>C. Jung</w:t>
              </w:r>
            </w:hyperlink>
            <w:r w:rsidRPr="00F3126D">
              <w:rPr>
                <w:lang w:val="de-DE" w:eastAsia="de-DE"/>
              </w:rPr>
              <w:t>,</w:t>
            </w:r>
            <w:r w:rsidR="00283D8C">
              <w:rPr>
                <w:lang w:val="de-DE" w:eastAsia="de-DE"/>
              </w:rPr>
              <w:t xml:space="preserve"> </w:t>
            </w:r>
            <w:hyperlink r:id="rId307" w:history="1">
              <w:r w:rsidRPr="00F3126D">
                <w:rPr>
                  <w:rStyle w:val="Hyperlink"/>
                  <w:lang w:val="de-DE" w:eastAsia="de-DE"/>
                </w:rPr>
                <w:t>Q. Qin (Xidian Univ.)</w:t>
              </w:r>
            </w:hyperlink>
          </w:p>
        </w:tc>
      </w:tr>
      <w:tr w:rsidR="00F3126D" w:rsidRPr="00F3126D" w14:paraId="4A87671C"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F3126D" w:rsidP="00F3126D">
            <w:pPr>
              <w:textAlignment w:val="baseline"/>
              <w:rPr>
                <w:u w:val="single"/>
                <w:lang w:eastAsia="de-DE"/>
              </w:rPr>
            </w:pPr>
            <w:hyperlink r:id="rId308" w:history="1">
              <w:r w:rsidRPr="00F3126D">
                <w:rPr>
                  <w:rStyle w:val="Hyperlink"/>
                  <w:lang w:eastAsia="de-DE"/>
                </w:rPr>
                <w:t>JVET-AL0105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1775AF">
            <w:pPr>
              <w:jc w:val="left"/>
              <w:textAlignment w:val="baseline"/>
              <w:rPr>
                <w:lang w:eastAsia="de-DE"/>
              </w:rPr>
            </w:pPr>
            <w:r w:rsidRPr="00F3126D">
              <w:rPr>
                <w:lang w:eastAsia="de-DE"/>
              </w:rPr>
              <w:t>EE1-2.2: RA/LDB Unified Reference Frame Synthesis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59B1BD4" w14:textId="26B09132" w:rsidR="00F3126D" w:rsidRPr="00F3126D" w:rsidRDefault="00F3126D" w:rsidP="001775AF">
            <w:pPr>
              <w:jc w:val="left"/>
              <w:textAlignment w:val="baseline"/>
              <w:rPr>
                <w:lang w:eastAsia="de-DE"/>
              </w:rPr>
            </w:pPr>
            <w:hyperlink r:id="rId309" w:history="1">
              <w:r w:rsidRPr="00F3126D">
                <w:rPr>
                  <w:rStyle w:val="Hyperlink"/>
                  <w:lang w:eastAsia="de-DE"/>
                </w:rPr>
                <w:t>Q. Qin</w:t>
              </w:r>
            </w:hyperlink>
            <w:r w:rsidRPr="00F3126D">
              <w:rPr>
                <w:lang w:eastAsia="de-DE"/>
              </w:rPr>
              <w:t>,</w:t>
            </w:r>
            <w:r w:rsidR="00283D8C">
              <w:rPr>
                <w:lang w:eastAsia="de-DE"/>
              </w:rPr>
              <w:t xml:space="preserve"> </w:t>
            </w:r>
            <w:hyperlink r:id="rId310" w:history="1">
              <w:r w:rsidRPr="00F3126D">
                <w:rPr>
                  <w:rStyle w:val="Hyperlink"/>
                  <w:lang w:eastAsia="de-DE"/>
                </w:rPr>
                <w:t>C. Jung (Xidian Univ.)</w:t>
              </w:r>
            </w:hyperlink>
          </w:p>
        </w:tc>
      </w:tr>
      <w:tr w:rsidR="00F3126D" w:rsidRPr="00F3126D" w14:paraId="526C644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F3126D" w:rsidP="00F3126D">
            <w:pPr>
              <w:textAlignment w:val="baseline"/>
              <w:rPr>
                <w:u w:val="single"/>
                <w:lang w:eastAsia="de-DE"/>
              </w:rPr>
            </w:pPr>
            <w:hyperlink r:id="rId311" w:history="1">
              <w:r w:rsidRPr="00F3126D">
                <w:rPr>
                  <w:rStyle w:val="Hyperlink"/>
                  <w:lang w:eastAsia="de-DE"/>
                </w:rPr>
                <w:t>JVET-AL0144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1775AF">
            <w:pPr>
              <w:jc w:val="left"/>
              <w:textAlignment w:val="baseline"/>
              <w:rPr>
                <w:lang w:eastAsia="de-DE"/>
              </w:rPr>
            </w:pPr>
            <w:r w:rsidRPr="00F3126D">
              <w:rPr>
                <w:lang w:eastAsia="de-DE"/>
              </w:rPr>
              <w:t>EE1-3.1: Retraining LOP4 and LOP5 using extended dataset from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F5246A1" w14:textId="03C2AD43" w:rsidR="00F3126D" w:rsidRPr="00F3126D" w:rsidRDefault="00F3126D" w:rsidP="001775AF">
            <w:pPr>
              <w:jc w:val="left"/>
              <w:textAlignment w:val="baseline"/>
              <w:rPr>
                <w:lang w:val="de-DE" w:eastAsia="de-DE"/>
              </w:rPr>
            </w:pPr>
            <w:hyperlink r:id="rId312" w:history="1">
              <w:r w:rsidRPr="00F3126D">
                <w:rPr>
                  <w:rStyle w:val="Hyperlink"/>
                  <w:lang w:val="de-DE" w:eastAsia="de-DE"/>
                </w:rPr>
                <w:t>D. Liu</w:t>
              </w:r>
            </w:hyperlink>
            <w:r w:rsidRPr="00F3126D">
              <w:rPr>
                <w:lang w:val="de-DE" w:eastAsia="de-DE"/>
              </w:rPr>
              <w:t>,</w:t>
            </w:r>
            <w:r w:rsidR="00283D8C">
              <w:rPr>
                <w:lang w:val="de-DE" w:eastAsia="de-DE"/>
              </w:rPr>
              <w:t xml:space="preserve"> </w:t>
            </w:r>
            <w:hyperlink r:id="rId313" w:history="1">
              <w:r w:rsidRPr="00F3126D">
                <w:rPr>
                  <w:rStyle w:val="Hyperlink"/>
                  <w:lang w:val="de-DE" w:eastAsia="de-DE"/>
                </w:rPr>
                <w:t>J. Ström</w:t>
              </w:r>
            </w:hyperlink>
            <w:r w:rsidRPr="00F3126D">
              <w:rPr>
                <w:lang w:val="de-DE" w:eastAsia="de-DE"/>
              </w:rPr>
              <w:t>,</w:t>
            </w:r>
            <w:r w:rsidR="00283D8C">
              <w:rPr>
                <w:lang w:val="de-DE" w:eastAsia="de-DE"/>
              </w:rPr>
              <w:t xml:space="preserve"> </w:t>
            </w:r>
            <w:hyperlink r:id="rId314" w:history="1">
              <w:r w:rsidRPr="00F3126D">
                <w:rPr>
                  <w:rStyle w:val="Hyperlink"/>
                  <w:lang w:val="de-DE" w:eastAsia="de-DE"/>
                </w:rPr>
                <w:t>M. Damghanian</w:t>
              </w:r>
            </w:hyperlink>
            <w:r w:rsidRPr="00F3126D">
              <w:rPr>
                <w:lang w:val="de-DE" w:eastAsia="de-DE"/>
              </w:rPr>
              <w:t>,</w:t>
            </w:r>
            <w:r w:rsidR="00283D8C">
              <w:rPr>
                <w:lang w:val="de-DE" w:eastAsia="de-DE"/>
              </w:rPr>
              <w:t xml:space="preserve"> </w:t>
            </w:r>
            <w:hyperlink r:id="rId315" w:history="1">
              <w:r w:rsidRPr="00F3126D">
                <w:rPr>
                  <w:rStyle w:val="Hyperlink"/>
                  <w:lang w:val="de-DE" w:eastAsia="de-DE"/>
                </w:rPr>
                <w:t>P. Wennersten (Ericsson)</w:t>
              </w:r>
            </w:hyperlink>
          </w:p>
        </w:tc>
      </w:tr>
      <w:tr w:rsidR="00F3126D" w:rsidRPr="00F3126D" w14:paraId="3FDC1DD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F3126D" w:rsidP="00F3126D">
            <w:pPr>
              <w:textAlignment w:val="baseline"/>
              <w:rPr>
                <w:u w:val="single"/>
                <w:lang w:eastAsia="de-DE"/>
              </w:rPr>
            </w:pPr>
            <w:hyperlink r:id="rId316" w:history="1">
              <w:r w:rsidRPr="00F3126D">
                <w:rPr>
                  <w:rStyle w:val="Hyperlink"/>
                  <w:lang w:eastAsia="de-DE"/>
                </w:rPr>
                <w:t>JVET-AL0145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5EEFFA4A" w14:textId="2C4653A7" w:rsidR="00F3126D" w:rsidRPr="00F3126D" w:rsidRDefault="00F3126D" w:rsidP="001775AF">
            <w:pPr>
              <w:jc w:val="left"/>
              <w:textAlignment w:val="baseline"/>
              <w:rPr>
                <w:lang w:eastAsia="de-DE"/>
              </w:rPr>
            </w:pPr>
            <w:r w:rsidRPr="00F3126D">
              <w:rPr>
                <w:lang w:eastAsia="de-DE"/>
              </w:rPr>
              <w:t>EE1-1.4: Conditional loop-filter</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761D95A" w14:textId="5E7D9205" w:rsidR="00F3126D" w:rsidRPr="00F3126D" w:rsidRDefault="00F3126D" w:rsidP="001775AF">
            <w:pPr>
              <w:jc w:val="left"/>
              <w:textAlignment w:val="baseline"/>
              <w:rPr>
                <w:lang w:val="it-IT" w:eastAsia="de-DE"/>
              </w:rPr>
            </w:pPr>
            <w:hyperlink r:id="rId317" w:history="1">
              <w:r w:rsidRPr="00F3126D">
                <w:rPr>
                  <w:rStyle w:val="Hyperlink"/>
                  <w:lang w:val="it-IT" w:eastAsia="de-DE"/>
                </w:rPr>
                <w:t>M. Santamaria</w:t>
              </w:r>
            </w:hyperlink>
            <w:r w:rsidRPr="00F3126D">
              <w:rPr>
                <w:lang w:val="it-IT" w:eastAsia="de-DE"/>
              </w:rPr>
              <w:t>,</w:t>
            </w:r>
            <w:r w:rsidR="00283D8C">
              <w:rPr>
                <w:lang w:val="it-IT" w:eastAsia="de-DE"/>
              </w:rPr>
              <w:t xml:space="preserve"> </w:t>
            </w:r>
            <w:hyperlink r:id="rId318" w:history="1">
              <w:r w:rsidRPr="00F3126D">
                <w:rPr>
                  <w:rStyle w:val="Hyperlink"/>
                  <w:lang w:val="it-IT" w:eastAsia="de-DE"/>
                </w:rPr>
                <w:t>F. Cricri (Nokia)</w:t>
              </w:r>
            </w:hyperlink>
          </w:p>
        </w:tc>
      </w:tr>
      <w:tr w:rsidR="00F3126D" w:rsidRPr="00F3126D" w14:paraId="2943C3C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F3126D" w:rsidP="00F3126D">
            <w:pPr>
              <w:textAlignment w:val="baseline"/>
              <w:rPr>
                <w:u w:val="single"/>
                <w:lang w:eastAsia="de-DE"/>
              </w:rPr>
            </w:pPr>
            <w:hyperlink r:id="rId319" w:history="1">
              <w:r w:rsidRPr="00F3126D">
                <w:rPr>
                  <w:rStyle w:val="Hyperlink"/>
                  <w:lang w:eastAsia="de-DE"/>
                </w:rPr>
                <w:t>JVET-AL0164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1775AF">
            <w:pPr>
              <w:jc w:val="left"/>
              <w:textAlignment w:val="baseline"/>
              <w:rPr>
                <w:lang w:eastAsia="de-DE"/>
              </w:rPr>
            </w:pPr>
            <w:r w:rsidRPr="00F3126D">
              <w:rPr>
                <w:lang w:eastAsia="de-DE"/>
              </w:rPr>
              <w:t>EE1-1.1: Multiscale blocks in LOP5 and VLOP3 filters</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09DAC853" w14:textId="0BDF567C" w:rsidR="00F3126D" w:rsidRPr="00D049D2" w:rsidRDefault="00F3126D" w:rsidP="001775AF">
            <w:pPr>
              <w:jc w:val="left"/>
              <w:textAlignment w:val="baseline"/>
              <w:rPr>
                <w:lang w:val="fr-CA"/>
              </w:rPr>
            </w:pPr>
            <w:hyperlink r:id="rId320" w:history="1">
              <w:r w:rsidRPr="00D049D2">
                <w:rPr>
                  <w:rStyle w:val="Hyperlink"/>
                  <w:lang w:val="fr-CA"/>
                </w:rPr>
                <w:t>R. Yang</w:t>
              </w:r>
            </w:hyperlink>
            <w:r w:rsidRPr="00D049D2">
              <w:rPr>
                <w:lang w:val="fr-CA"/>
              </w:rPr>
              <w:t>,</w:t>
            </w:r>
            <w:r w:rsidR="00283D8C">
              <w:rPr>
                <w:lang w:val="fr-CA"/>
              </w:rPr>
              <w:t xml:space="preserve"> </w:t>
            </w:r>
            <w:hyperlink r:id="rId321" w:history="1">
              <w:r w:rsidRPr="00D049D2">
                <w:rPr>
                  <w:rStyle w:val="Hyperlink"/>
                  <w:lang w:val="fr-CA"/>
                </w:rPr>
                <w:t>M. Santamaria</w:t>
              </w:r>
            </w:hyperlink>
            <w:r w:rsidRPr="00D049D2">
              <w:rPr>
                <w:lang w:val="fr-CA"/>
              </w:rPr>
              <w:t>,</w:t>
            </w:r>
            <w:r w:rsidR="00283D8C">
              <w:rPr>
                <w:lang w:val="fr-CA"/>
              </w:rPr>
              <w:t xml:space="preserve"> </w:t>
            </w:r>
            <w:hyperlink r:id="rId322" w:history="1">
              <w:r w:rsidRPr="00D049D2">
                <w:rPr>
                  <w:rStyle w:val="Hyperlink"/>
                  <w:lang w:val="fr-CA"/>
                </w:rPr>
                <w:t>F. Cricri</w:t>
              </w:r>
            </w:hyperlink>
            <w:r w:rsidRPr="00D049D2">
              <w:rPr>
                <w:lang w:val="fr-CA"/>
              </w:rPr>
              <w:t>,</w:t>
            </w:r>
            <w:r w:rsidR="00283D8C">
              <w:rPr>
                <w:lang w:val="fr-CA"/>
              </w:rPr>
              <w:t xml:space="preserve"> </w:t>
            </w:r>
            <w:hyperlink r:id="rId323" w:history="1">
              <w:r w:rsidRPr="00D049D2">
                <w:rPr>
                  <w:rStyle w:val="Hyperlink"/>
                  <w:lang w:val="fr-CA"/>
                </w:rPr>
                <w:t>H. Zhang</w:t>
              </w:r>
            </w:hyperlink>
            <w:r w:rsidRPr="00D049D2">
              <w:rPr>
                <w:lang w:val="fr-CA"/>
              </w:rPr>
              <w:t>,</w:t>
            </w:r>
            <w:r w:rsidR="00283D8C">
              <w:rPr>
                <w:lang w:val="fr-CA"/>
              </w:rPr>
              <w:t xml:space="preserve"> </w:t>
            </w:r>
            <w:hyperlink r:id="rId324" w:history="1">
              <w:r w:rsidRPr="00D049D2">
                <w:rPr>
                  <w:rStyle w:val="Hyperlink"/>
                  <w:lang w:val="fr-CA"/>
                </w:rPr>
                <w:t>J.Lainema</w:t>
              </w:r>
            </w:hyperlink>
            <w:r w:rsidRPr="00D049D2">
              <w:rPr>
                <w:lang w:val="fr-CA"/>
              </w:rPr>
              <w:t>,</w:t>
            </w:r>
            <w:r w:rsidR="00283D8C">
              <w:rPr>
                <w:lang w:val="fr-CA"/>
              </w:rPr>
              <w:t xml:space="preserve"> </w:t>
            </w:r>
            <w:hyperlink r:id="rId325" w:history="1">
              <w:r w:rsidRPr="00D049D2">
                <w:rPr>
                  <w:rStyle w:val="Hyperlink"/>
                  <w:lang w:val="fr-CA"/>
                </w:rPr>
                <w:t>M.</w:t>
              </w:r>
              <w:r w:rsidR="00283D8C">
                <w:rPr>
                  <w:rStyle w:val="Hyperlink"/>
                  <w:lang w:val="fr-CA"/>
                </w:rPr>
                <w:t xml:space="preserve"> </w:t>
              </w:r>
              <w:r w:rsidRPr="00D049D2">
                <w:rPr>
                  <w:rStyle w:val="Hyperlink"/>
                  <w:lang w:val="fr-CA"/>
                </w:rPr>
                <w:t>M. Hannuksela (Nokia)</w:t>
              </w:r>
            </w:hyperlink>
          </w:p>
        </w:tc>
      </w:tr>
      <w:tr w:rsidR="00F3126D" w:rsidRPr="00F3126D" w14:paraId="3C42FE6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F3126D" w:rsidP="00F3126D">
            <w:pPr>
              <w:textAlignment w:val="baseline"/>
              <w:rPr>
                <w:u w:val="single"/>
                <w:lang w:eastAsia="de-DE"/>
              </w:rPr>
            </w:pPr>
            <w:hyperlink r:id="rId326" w:history="1">
              <w:r w:rsidRPr="00F3126D">
                <w:rPr>
                  <w:rStyle w:val="Hyperlink"/>
                  <w:lang w:eastAsia="de-DE"/>
                </w:rPr>
                <w:t>JVET-AL0169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1775AF">
            <w:pPr>
              <w:jc w:val="left"/>
              <w:textAlignment w:val="baseline"/>
              <w:rPr>
                <w:lang w:eastAsia="de-DE"/>
              </w:rPr>
            </w:pPr>
            <w:r w:rsidRPr="00F3126D">
              <w:rPr>
                <w:lang w:eastAsia="de-DE"/>
              </w:rPr>
              <w:t>EE1-1.3 Dimension-wise decomposed representation of multiplier for content-adaptive loop filtering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2FC1875" w14:textId="07D4D7C7" w:rsidR="00F3126D" w:rsidRPr="00F3126D" w:rsidRDefault="00F3126D" w:rsidP="001775AF">
            <w:pPr>
              <w:jc w:val="left"/>
              <w:textAlignment w:val="baseline"/>
              <w:rPr>
                <w:lang w:eastAsia="de-DE"/>
              </w:rPr>
            </w:pPr>
            <w:hyperlink r:id="rId327" w:history="1">
              <w:r w:rsidRPr="00F3126D">
                <w:rPr>
                  <w:rStyle w:val="Hyperlink"/>
                  <w:lang w:eastAsia="de-DE"/>
                </w:rPr>
                <w:t>Z. Xu</w:t>
              </w:r>
            </w:hyperlink>
            <w:r w:rsidRPr="00F3126D">
              <w:rPr>
                <w:lang w:eastAsia="de-DE"/>
              </w:rPr>
              <w:t>,</w:t>
            </w:r>
            <w:r w:rsidR="00283D8C">
              <w:rPr>
                <w:lang w:eastAsia="de-DE"/>
              </w:rPr>
              <w:t xml:space="preserve"> </w:t>
            </w:r>
            <w:hyperlink r:id="rId328" w:history="1">
              <w:r w:rsidRPr="00F3126D">
                <w:rPr>
                  <w:rStyle w:val="Hyperlink"/>
                  <w:lang w:eastAsia="de-DE"/>
                </w:rPr>
                <w:t>J. Konieczny</w:t>
              </w:r>
            </w:hyperlink>
            <w:r w:rsidRPr="00F3126D">
              <w:rPr>
                <w:lang w:eastAsia="de-DE"/>
              </w:rPr>
              <w:t>,</w:t>
            </w:r>
            <w:r w:rsidR="00283D8C">
              <w:rPr>
                <w:lang w:eastAsia="de-DE"/>
              </w:rPr>
              <w:t xml:space="preserve"> </w:t>
            </w:r>
            <w:hyperlink r:id="rId329" w:history="1">
              <w:r w:rsidRPr="00F3126D">
                <w:rPr>
                  <w:rStyle w:val="Hyperlink"/>
                  <w:lang w:eastAsia="de-DE"/>
                </w:rPr>
                <w:t>A. Filippov</w:t>
              </w:r>
            </w:hyperlink>
            <w:r w:rsidRPr="00F3126D">
              <w:rPr>
                <w:lang w:eastAsia="de-DE"/>
              </w:rPr>
              <w:t>,</w:t>
            </w:r>
            <w:r w:rsidR="00283D8C">
              <w:rPr>
                <w:lang w:eastAsia="de-DE"/>
              </w:rPr>
              <w:t xml:space="preserve"> </w:t>
            </w:r>
            <w:hyperlink r:id="rId330" w:history="1">
              <w:r w:rsidRPr="00F3126D">
                <w:rPr>
                  <w:rStyle w:val="Hyperlink"/>
                  <w:lang w:eastAsia="de-DE"/>
                </w:rPr>
                <w:t>C. Hollmann</w:t>
              </w:r>
            </w:hyperlink>
            <w:r w:rsidRPr="00F3126D">
              <w:rPr>
                <w:lang w:eastAsia="de-DE"/>
              </w:rPr>
              <w:t>,</w:t>
            </w:r>
            <w:r w:rsidR="00283D8C">
              <w:rPr>
                <w:lang w:eastAsia="de-DE"/>
              </w:rPr>
              <w:t xml:space="preserve"> </w:t>
            </w:r>
            <w:hyperlink r:id="rId331" w:history="1">
              <w:r w:rsidRPr="00F3126D">
                <w:rPr>
                  <w:rStyle w:val="Hyperlink"/>
                  <w:lang w:eastAsia="de-DE"/>
                </w:rPr>
                <w:t>V. Rufitskiy</w:t>
              </w:r>
            </w:hyperlink>
            <w:r w:rsidRPr="00F3126D">
              <w:rPr>
                <w:lang w:eastAsia="de-DE"/>
              </w:rPr>
              <w:t>,</w:t>
            </w:r>
            <w:r w:rsidR="00283D8C">
              <w:rPr>
                <w:lang w:eastAsia="de-DE"/>
              </w:rPr>
              <w:t xml:space="preserve"> </w:t>
            </w:r>
            <w:hyperlink r:id="rId332" w:history="1">
              <w:r w:rsidRPr="00F3126D">
                <w:rPr>
                  <w:rStyle w:val="Hyperlink"/>
                  <w:lang w:eastAsia="de-DE"/>
                </w:rPr>
                <w:t>T. Dong (TCL)</w:t>
              </w:r>
            </w:hyperlink>
          </w:p>
        </w:tc>
      </w:tr>
      <w:tr w:rsidR="00F3126D" w:rsidRPr="00F3126D" w14:paraId="615C6BE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F3126D" w:rsidP="00F3126D">
            <w:pPr>
              <w:textAlignment w:val="baseline"/>
              <w:rPr>
                <w:u w:val="single"/>
                <w:lang w:eastAsia="de-DE"/>
              </w:rPr>
            </w:pPr>
            <w:hyperlink r:id="rId333" w:history="1">
              <w:r w:rsidRPr="00F3126D">
                <w:rPr>
                  <w:rStyle w:val="Hyperlink"/>
                  <w:lang w:eastAsia="de-DE"/>
                </w:rPr>
                <w:t>JVET-AL0187</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1775AF">
            <w:pPr>
              <w:jc w:val="left"/>
              <w:textAlignment w:val="baseline"/>
              <w:rPr>
                <w:lang w:eastAsia="de-DE"/>
              </w:rPr>
            </w:pPr>
            <w:r w:rsidRPr="00F3126D">
              <w:rPr>
                <w:lang w:eastAsia="de-DE"/>
              </w:rPr>
              <w:t>EE1-3.1: NNVC-LOP4 and 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F3126D" w:rsidP="001775AF">
            <w:pPr>
              <w:jc w:val="left"/>
              <w:textAlignment w:val="baseline"/>
              <w:rPr>
                <w:lang w:val="fr-FR" w:eastAsia="de-DE"/>
              </w:rPr>
            </w:pPr>
            <w:hyperlink r:id="rId334" w:history="1">
              <w:r w:rsidRPr="00F3126D">
                <w:rPr>
                  <w:rStyle w:val="Hyperlink"/>
                  <w:lang w:val="fr-FR" w:eastAsia="de-DE"/>
                </w:rPr>
                <w:t>T. Dumas</w:t>
              </w:r>
            </w:hyperlink>
            <w:r w:rsidRPr="00F3126D">
              <w:rPr>
                <w:lang w:val="fr-FR" w:eastAsia="de-DE"/>
              </w:rPr>
              <w:t>, A. Monier, F. Galpin (InterDigital)</w:t>
            </w:r>
          </w:p>
        </w:tc>
      </w:tr>
      <w:tr w:rsidR="00F3126D" w:rsidRPr="00F3126D" w14:paraId="4A4E639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F3126D" w:rsidP="00F3126D">
            <w:pPr>
              <w:textAlignment w:val="baseline"/>
              <w:rPr>
                <w:u w:val="single"/>
                <w:lang w:eastAsia="de-DE"/>
              </w:rPr>
            </w:pPr>
            <w:hyperlink r:id="rId335" w:history="1">
              <w:r w:rsidRPr="00F3126D">
                <w:rPr>
                  <w:rStyle w:val="Hyperlink"/>
                  <w:lang w:eastAsia="de-DE"/>
                </w:rPr>
                <w:t>JVET-AL0189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1775AF">
            <w:pPr>
              <w:jc w:val="left"/>
              <w:textAlignment w:val="baseline"/>
              <w:rPr>
                <w:lang w:eastAsia="de-DE"/>
              </w:rPr>
            </w:pPr>
            <w:r w:rsidRPr="00F3126D">
              <w:rPr>
                <w:lang w:eastAsia="de-DE"/>
              </w:rPr>
              <w:t>EE1-3.2 – NNVC-HOP5 retraining adding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43485E17" w14:textId="2103F108" w:rsidR="00F3126D" w:rsidRPr="00F3126D" w:rsidRDefault="00F3126D" w:rsidP="001775AF">
            <w:pPr>
              <w:jc w:val="left"/>
              <w:textAlignment w:val="baseline"/>
              <w:rPr>
                <w:lang w:eastAsia="de-DE"/>
              </w:rPr>
            </w:pPr>
            <w:hyperlink r:id="rId336" w:history="1">
              <w:r w:rsidRPr="00F3126D">
                <w:rPr>
                  <w:rStyle w:val="Hyperlink"/>
                  <w:lang w:eastAsia="de-DE"/>
                </w:rPr>
                <w:t>F. Galpin (InterDigital)</w:t>
              </w:r>
            </w:hyperlink>
          </w:p>
        </w:tc>
      </w:tr>
      <w:tr w:rsidR="00F3126D" w:rsidRPr="00F3126D" w14:paraId="6DEF6E89"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F3126D" w:rsidP="00F3126D">
            <w:pPr>
              <w:textAlignment w:val="baseline"/>
              <w:rPr>
                <w:u w:val="single"/>
                <w:lang w:eastAsia="de-DE"/>
              </w:rPr>
            </w:pPr>
            <w:hyperlink r:id="rId337" w:history="1">
              <w:r w:rsidRPr="00F3126D">
                <w:rPr>
                  <w:rStyle w:val="Hyperlink"/>
                  <w:lang w:eastAsia="de-DE"/>
                </w:rPr>
                <w:t>JVET-AL0190</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1775AF">
            <w:pPr>
              <w:jc w:val="left"/>
              <w:textAlignment w:val="baseline"/>
              <w:rPr>
                <w:lang w:eastAsia="de-DE"/>
              </w:rPr>
            </w:pPr>
            <w:r w:rsidRPr="00F3126D">
              <w:rPr>
                <w:lang w:eastAsia="de-DE"/>
              </w:rPr>
              <w:br/>
              <w:t>EE1-3.3 – NNVC-VLOP3 retraining adding BVI-AOM</w:t>
            </w:r>
          </w:p>
          <w:p w14:paraId="07016F0B" w14:textId="77777777" w:rsidR="00F3126D" w:rsidRPr="00F3126D" w:rsidRDefault="00F3126D" w:rsidP="001775AF">
            <w:pPr>
              <w:jc w:val="left"/>
              <w:textAlignment w:val="baseline"/>
              <w:rPr>
                <w:lang w:eastAsia="de-DE"/>
              </w:rPr>
            </w:pP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F3126D" w:rsidP="001775AF">
            <w:pPr>
              <w:jc w:val="left"/>
              <w:textAlignment w:val="baseline"/>
              <w:rPr>
                <w:lang w:val="fr-FR" w:eastAsia="de-DE"/>
              </w:rPr>
            </w:pPr>
            <w:hyperlink r:id="rId338" w:history="1">
              <w:r w:rsidRPr="00F3126D">
                <w:rPr>
                  <w:rStyle w:val="Hyperlink"/>
                  <w:lang w:val="fr-FR" w:eastAsia="de-DE"/>
                </w:rPr>
                <w:t>F. Galpin</w:t>
              </w:r>
            </w:hyperlink>
            <w:r w:rsidRPr="00F3126D">
              <w:rPr>
                <w:lang w:val="fr-FR" w:eastAsia="de-DE"/>
              </w:rPr>
              <w:t>, Z. Ameur (InterDigital), R. Chang, L. Wang, X. Xu, S. Liu (Tencent)</w:t>
            </w:r>
          </w:p>
        </w:tc>
      </w:tr>
      <w:tr w:rsidR="00F3126D" w:rsidRPr="00F3126D" w14:paraId="15AC41A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1775AF">
            <w:pPr>
              <w:jc w:val="left"/>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F3126D" w:rsidP="00F3126D">
            <w:pPr>
              <w:textAlignment w:val="baseline"/>
              <w:rPr>
                <w:u w:val="single"/>
                <w:lang w:eastAsia="de-DE"/>
              </w:rPr>
            </w:pPr>
            <w:hyperlink r:id="rId339" w:history="1">
              <w:r w:rsidRPr="00F3126D">
                <w:rPr>
                  <w:rStyle w:val="Hyperlink"/>
                  <w:lang w:eastAsia="de-DE"/>
                </w:rPr>
                <w:t>JVET-AL0166</w:t>
              </w:r>
            </w:hyperlink>
          </w:p>
        </w:tc>
        <w:tc>
          <w:tcPr>
            <w:tcW w:w="457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1775AF">
            <w:pPr>
              <w:jc w:val="left"/>
              <w:textAlignment w:val="baseline"/>
              <w:rPr>
                <w:lang w:eastAsia="de-DE"/>
              </w:rPr>
            </w:pPr>
            <w:r w:rsidRPr="00F3126D">
              <w:rPr>
                <w:lang w:eastAsia="de-DE"/>
              </w:rPr>
              <w:t>EE1 related: Improved VLOP with Attention</w:t>
            </w:r>
          </w:p>
        </w:tc>
        <w:tc>
          <w:tcPr>
            <w:tcW w:w="3096"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D2C6079" w:rsidR="00F3126D" w:rsidRPr="00F3126D" w:rsidRDefault="00F3126D" w:rsidP="001775AF">
            <w:pPr>
              <w:jc w:val="left"/>
              <w:textAlignment w:val="baseline"/>
              <w:rPr>
                <w:lang w:eastAsia="de-DE"/>
              </w:rPr>
            </w:pPr>
            <w:hyperlink r:id="rId340" w:history="1">
              <w:r w:rsidRPr="00F3126D">
                <w:rPr>
                  <w:rStyle w:val="Hyperlink"/>
                  <w:lang w:eastAsia="de-DE"/>
                </w:rPr>
                <w:t>Y. Li</w:t>
              </w:r>
            </w:hyperlink>
            <w:r w:rsidRPr="00F3126D">
              <w:rPr>
                <w:lang w:eastAsia="de-DE"/>
              </w:rPr>
              <w:t>,</w:t>
            </w:r>
            <w:r w:rsidR="00283D8C">
              <w:rPr>
                <w:lang w:eastAsia="de-DE"/>
              </w:rPr>
              <w:t xml:space="preserve"> </w:t>
            </w:r>
            <w:hyperlink r:id="rId341" w:history="1">
              <w:r w:rsidRPr="00F3126D">
                <w:rPr>
                  <w:rStyle w:val="Hyperlink"/>
                  <w:lang w:eastAsia="de-DE"/>
                </w:rPr>
                <w:t>L. Kerofsky</w:t>
              </w:r>
            </w:hyperlink>
            <w:r w:rsidRPr="00F3126D">
              <w:rPr>
                <w:lang w:eastAsia="de-DE"/>
              </w:rPr>
              <w:t>,</w:t>
            </w:r>
            <w:r w:rsidR="00283D8C">
              <w:rPr>
                <w:lang w:eastAsia="de-DE"/>
              </w:rPr>
              <w:t xml:space="preserve"> </w:t>
            </w:r>
            <w:hyperlink r:id="rId342" w:history="1">
              <w:r w:rsidRPr="00F3126D">
                <w:rPr>
                  <w:rStyle w:val="Hyperlink"/>
                  <w:lang w:eastAsia="de-DE"/>
                </w:rPr>
                <w:t>M. Karczewicz (Qualcomm</w:t>
              </w:r>
            </w:hyperlink>
          </w:p>
        </w:tc>
      </w:tr>
      <w:tr w:rsidR="00F3126D" w:rsidRPr="00F3126D" w14:paraId="72800D9D"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F3126D" w:rsidP="00F3126D">
            <w:pPr>
              <w:textAlignment w:val="baseline"/>
              <w:rPr>
                <w:u w:val="single"/>
                <w:lang w:eastAsia="de-DE"/>
              </w:rPr>
            </w:pPr>
            <w:hyperlink r:id="rId343" w:history="1">
              <w:r w:rsidRPr="00F3126D">
                <w:rPr>
                  <w:rStyle w:val="Hyperlink"/>
                  <w:lang w:eastAsia="de-DE"/>
                </w:rPr>
                <w:t>JVET-AL0167</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1775AF">
            <w:pPr>
              <w:jc w:val="left"/>
              <w:textAlignment w:val="baseline"/>
              <w:rPr>
                <w:lang w:eastAsia="de-DE"/>
              </w:rPr>
            </w:pPr>
            <w:r w:rsidRPr="00F3126D">
              <w:rPr>
                <w:lang w:eastAsia="de-DE"/>
              </w:rPr>
              <w:t>EE1 related: Further simplification of VLOP with Attention</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3B7E2C8E" w14:textId="05DFE268" w:rsidR="00F3126D" w:rsidRPr="00F3126D" w:rsidRDefault="00F3126D" w:rsidP="001775AF">
            <w:pPr>
              <w:jc w:val="left"/>
              <w:textAlignment w:val="baseline"/>
              <w:rPr>
                <w:lang w:eastAsia="de-DE"/>
              </w:rPr>
            </w:pPr>
            <w:hyperlink r:id="rId344" w:history="1">
              <w:r w:rsidRPr="00F3126D">
                <w:rPr>
                  <w:rStyle w:val="Hyperlink"/>
                  <w:lang w:eastAsia="de-DE"/>
                </w:rPr>
                <w:t>Y. Li</w:t>
              </w:r>
            </w:hyperlink>
            <w:r w:rsidRPr="00F3126D">
              <w:rPr>
                <w:lang w:eastAsia="de-DE"/>
              </w:rPr>
              <w:t>,</w:t>
            </w:r>
            <w:r w:rsidR="00283D8C">
              <w:rPr>
                <w:lang w:eastAsia="de-DE"/>
              </w:rPr>
              <w:t xml:space="preserve"> </w:t>
            </w:r>
            <w:hyperlink r:id="rId345" w:history="1">
              <w:r w:rsidRPr="00F3126D">
                <w:rPr>
                  <w:rStyle w:val="Hyperlink"/>
                  <w:lang w:eastAsia="de-DE"/>
                </w:rPr>
                <w:t>L. Kerofsky</w:t>
              </w:r>
            </w:hyperlink>
            <w:r w:rsidRPr="00F3126D">
              <w:rPr>
                <w:lang w:eastAsia="de-DE"/>
              </w:rPr>
              <w:t>,</w:t>
            </w:r>
            <w:r w:rsidR="00283D8C">
              <w:rPr>
                <w:lang w:eastAsia="de-DE"/>
              </w:rPr>
              <w:t xml:space="preserve"> </w:t>
            </w:r>
            <w:hyperlink r:id="rId346" w:history="1">
              <w:r w:rsidRPr="00F3126D">
                <w:rPr>
                  <w:rStyle w:val="Hyperlink"/>
                  <w:lang w:eastAsia="de-DE"/>
                </w:rPr>
                <w:t>M. Karczewicz (Qualcomm)</w:t>
              </w:r>
            </w:hyperlink>
          </w:p>
        </w:tc>
      </w:tr>
      <w:tr w:rsidR="00F3126D" w:rsidRPr="00F3126D" w14:paraId="3A9816B8"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F3126D" w:rsidP="00F3126D">
            <w:pPr>
              <w:textAlignment w:val="baseline"/>
              <w:rPr>
                <w:u w:val="single"/>
                <w:lang w:eastAsia="de-DE"/>
              </w:rPr>
            </w:pPr>
            <w:hyperlink r:id="rId347" w:history="1">
              <w:r w:rsidRPr="00F3126D">
                <w:rPr>
                  <w:rStyle w:val="Hyperlink"/>
                  <w:lang w:eastAsia="de-DE"/>
                </w:rPr>
                <w:t>JVET-AL0184</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1775AF">
            <w:pPr>
              <w:jc w:val="left"/>
              <w:textAlignment w:val="baseline"/>
              <w:rPr>
                <w:lang w:eastAsia="de-DE"/>
              </w:rPr>
            </w:pPr>
            <w:r w:rsidRPr="00F3126D">
              <w:rPr>
                <w:lang w:eastAsia="de-DE"/>
              </w:rPr>
              <w:t>EE1-related: Deep Reference Frame Generation for Inter Prediction Enhancement</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2A1820B2" w:rsidR="00F3126D" w:rsidRPr="00F3126D" w:rsidRDefault="00F3126D" w:rsidP="001775AF">
            <w:pPr>
              <w:jc w:val="left"/>
              <w:textAlignment w:val="baseline"/>
              <w:rPr>
                <w:lang w:val="de-DE" w:eastAsia="de-DE"/>
              </w:rPr>
            </w:pPr>
            <w:hyperlink r:id="rId348" w:history="1">
              <w:r w:rsidRPr="00F3126D">
                <w:rPr>
                  <w:rStyle w:val="Hyperlink"/>
                  <w:lang w:val="de-DE" w:eastAsia="de-DE"/>
                </w:rPr>
                <w:t>D. Ding</w:t>
              </w:r>
            </w:hyperlink>
            <w:r w:rsidRPr="00F3126D">
              <w:rPr>
                <w:lang w:val="de-DE" w:eastAsia="de-DE"/>
              </w:rPr>
              <w:t>,</w:t>
            </w:r>
            <w:r w:rsidR="00283D8C">
              <w:rPr>
                <w:lang w:val="de-DE" w:eastAsia="de-DE"/>
              </w:rPr>
              <w:t xml:space="preserve"> </w:t>
            </w:r>
            <w:hyperlink r:id="rId349" w:history="1">
              <w:r w:rsidRPr="00F3126D">
                <w:rPr>
                  <w:rStyle w:val="Hyperlink"/>
                  <w:lang w:val="de-DE" w:eastAsia="de-DE"/>
                </w:rPr>
                <w:t>X. Chen</w:t>
              </w:r>
            </w:hyperlink>
            <w:r w:rsidRPr="00F3126D">
              <w:rPr>
                <w:lang w:val="de-DE" w:eastAsia="de-DE"/>
              </w:rPr>
              <w:t>,</w:t>
            </w:r>
            <w:r w:rsidR="00283D8C">
              <w:rPr>
                <w:lang w:val="de-DE" w:eastAsia="de-DE"/>
              </w:rPr>
              <w:t xml:space="preserve"> </w:t>
            </w:r>
            <w:hyperlink r:id="rId350" w:history="1">
              <w:r w:rsidRPr="00F3126D">
                <w:rPr>
                  <w:rStyle w:val="Hyperlink"/>
                  <w:lang w:val="de-DE" w:eastAsia="de-DE"/>
                </w:rPr>
                <w:t>Z. Chen (Wuhan Univ.)</w:t>
              </w:r>
            </w:hyperlink>
          </w:p>
        </w:tc>
      </w:tr>
      <w:tr w:rsidR="00F3126D" w:rsidRPr="00F3126D" w14:paraId="6DC0F966"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F3126D" w:rsidP="00F3126D">
            <w:pPr>
              <w:textAlignment w:val="baseline"/>
              <w:rPr>
                <w:u w:val="single"/>
                <w:lang w:eastAsia="de-DE"/>
              </w:rPr>
            </w:pPr>
            <w:hyperlink r:id="rId351" w:history="1">
              <w:r w:rsidRPr="00F3126D">
                <w:rPr>
                  <w:rStyle w:val="Hyperlink"/>
                  <w:lang w:eastAsia="de-DE"/>
                </w:rPr>
                <w:t>JVET-AL0121</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D81F68D" w14:textId="50675B22" w:rsidR="00F3126D" w:rsidRPr="00F3126D" w:rsidRDefault="00F3126D" w:rsidP="001775AF">
            <w:pPr>
              <w:jc w:val="left"/>
              <w:textAlignment w:val="baseline"/>
              <w:rPr>
                <w:lang w:eastAsia="de-DE"/>
              </w:rPr>
            </w:pPr>
            <w:r w:rsidRPr="00F3126D">
              <w:rPr>
                <w:lang w:eastAsia="de-DE"/>
              </w:rPr>
              <w:t>AHG11: Sample-based adaptive blending weight selection for LOP</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AAB18B7" w:rsidR="00F3126D" w:rsidRPr="00F3126D" w:rsidRDefault="00F3126D" w:rsidP="001775AF">
            <w:pPr>
              <w:jc w:val="left"/>
              <w:textAlignment w:val="baseline"/>
              <w:rPr>
                <w:lang w:val="fi-FI" w:eastAsia="de-DE"/>
              </w:rPr>
            </w:pPr>
            <w:hyperlink r:id="rId352" w:history="1">
              <w:r w:rsidRPr="00F3126D">
                <w:rPr>
                  <w:rStyle w:val="Hyperlink"/>
                  <w:lang w:val="fi-FI" w:eastAsia="de-DE"/>
                </w:rPr>
                <w:t>H. Kwon</w:t>
              </w:r>
            </w:hyperlink>
            <w:r w:rsidRPr="00F3126D">
              <w:rPr>
                <w:lang w:val="fi-FI" w:eastAsia="de-DE"/>
              </w:rPr>
              <w:t>,</w:t>
            </w:r>
            <w:r w:rsidR="00283D8C">
              <w:rPr>
                <w:lang w:val="fi-FI" w:eastAsia="de-DE"/>
              </w:rPr>
              <w:t xml:space="preserve"> </w:t>
            </w:r>
            <w:hyperlink r:id="rId353" w:history="1">
              <w:r w:rsidRPr="00F3126D">
                <w:rPr>
                  <w:rStyle w:val="Hyperlink"/>
                  <w:lang w:val="fi-FI" w:eastAsia="de-DE"/>
                </w:rPr>
                <w:t>H. Ko (HYU)</w:t>
              </w:r>
            </w:hyperlink>
          </w:p>
        </w:tc>
      </w:tr>
      <w:tr w:rsidR="00F3126D" w:rsidRPr="00F3126D" w14:paraId="626B64D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F3126D" w:rsidP="00F3126D">
            <w:pPr>
              <w:textAlignment w:val="baseline"/>
              <w:rPr>
                <w:u w:val="single"/>
                <w:lang w:eastAsia="de-DE"/>
              </w:rPr>
            </w:pPr>
            <w:hyperlink r:id="rId354" w:history="1">
              <w:r w:rsidRPr="00F3126D">
                <w:rPr>
                  <w:rStyle w:val="Hyperlink"/>
                  <w:lang w:eastAsia="de-DE"/>
                </w:rPr>
                <w:t>JVET-AL0136</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1775AF">
            <w:pPr>
              <w:jc w:val="left"/>
              <w:textAlignment w:val="baseline"/>
              <w:rPr>
                <w:lang w:eastAsia="de-DE"/>
              </w:rPr>
            </w:pPr>
            <w:r w:rsidRPr="00F3126D">
              <w:rPr>
                <w:lang w:eastAsia="de-DE"/>
              </w:rPr>
              <w:t>AHG11: Over-Parameterized LOP In-Loop Filter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E45E96C" w:rsidR="00F3126D" w:rsidRPr="00F3126D" w:rsidRDefault="00F3126D" w:rsidP="001775AF">
            <w:pPr>
              <w:jc w:val="left"/>
              <w:textAlignment w:val="baseline"/>
              <w:rPr>
                <w:lang w:eastAsia="de-DE"/>
              </w:rPr>
            </w:pPr>
            <w:hyperlink r:id="rId355" w:history="1">
              <w:r w:rsidRPr="00F3126D">
                <w:rPr>
                  <w:rStyle w:val="Hyperlink"/>
                  <w:lang w:eastAsia="de-DE"/>
                </w:rPr>
                <w:t>J. Han</w:t>
              </w:r>
            </w:hyperlink>
            <w:r w:rsidRPr="00F3126D">
              <w:rPr>
                <w:lang w:eastAsia="de-DE"/>
              </w:rPr>
              <w:t>,</w:t>
            </w:r>
            <w:r w:rsidR="00283D8C">
              <w:rPr>
                <w:lang w:eastAsia="de-DE"/>
              </w:rPr>
              <w:t xml:space="preserve"> </w:t>
            </w:r>
            <w:hyperlink r:id="rId356" w:history="1">
              <w:r w:rsidRPr="00F3126D">
                <w:rPr>
                  <w:rStyle w:val="Hyperlink"/>
                  <w:lang w:eastAsia="de-DE"/>
                </w:rPr>
                <w:t>C. Jung</w:t>
              </w:r>
            </w:hyperlink>
            <w:r w:rsidRPr="00F3126D">
              <w:rPr>
                <w:lang w:eastAsia="de-DE"/>
              </w:rPr>
              <w:t>,</w:t>
            </w:r>
            <w:r w:rsidR="00283D8C">
              <w:rPr>
                <w:lang w:eastAsia="de-DE"/>
              </w:rPr>
              <w:t xml:space="preserve"> </w:t>
            </w:r>
            <w:hyperlink r:id="rId357" w:history="1">
              <w:r w:rsidRPr="00F3126D">
                <w:rPr>
                  <w:rStyle w:val="Hyperlink"/>
                  <w:lang w:eastAsia="de-DE"/>
                </w:rPr>
                <w:t>Q. Qin (Xidian Univ.)</w:t>
              </w:r>
            </w:hyperlink>
          </w:p>
        </w:tc>
      </w:tr>
      <w:tr w:rsidR="00F3126D" w:rsidRPr="00F3126D" w14:paraId="18EAEEC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F3126D" w:rsidP="00F3126D">
            <w:pPr>
              <w:textAlignment w:val="baseline"/>
              <w:rPr>
                <w:u w:val="single"/>
                <w:lang w:eastAsia="de-DE"/>
              </w:rPr>
            </w:pPr>
            <w:hyperlink r:id="rId358" w:history="1">
              <w:r w:rsidRPr="00F3126D">
                <w:rPr>
                  <w:rStyle w:val="Hyperlink"/>
                  <w:lang w:eastAsia="de-DE"/>
                </w:rPr>
                <w:t>JVET-AL0137</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EAAD9A1" w14:textId="653DE1D5" w:rsidR="00F3126D" w:rsidRPr="00F3126D" w:rsidRDefault="00F3126D" w:rsidP="001775AF">
            <w:pPr>
              <w:jc w:val="left"/>
              <w:textAlignment w:val="baseline"/>
              <w:rPr>
                <w:lang w:eastAsia="de-DE"/>
              </w:rPr>
            </w:pPr>
            <w:r w:rsidRPr="00F3126D">
              <w:rPr>
                <w:lang w:eastAsia="de-DE"/>
              </w:rPr>
              <w:t>AHG11: Backbone Block Enhancement of LOP In-Loop Filter with Over-Parameterized Training and Variable Channels</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524E1791" w14:textId="7EA9D7CC" w:rsidR="00F3126D" w:rsidRPr="00F3126D" w:rsidRDefault="00F3126D" w:rsidP="001775AF">
            <w:pPr>
              <w:jc w:val="left"/>
              <w:textAlignment w:val="baseline"/>
              <w:rPr>
                <w:lang w:eastAsia="de-DE"/>
              </w:rPr>
            </w:pPr>
            <w:hyperlink r:id="rId359" w:history="1">
              <w:r w:rsidRPr="00F3126D">
                <w:rPr>
                  <w:rStyle w:val="Hyperlink"/>
                  <w:lang w:eastAsia="de-DE"/>
                </w:rPr>
                <w:t>J. Han</w:t>
              </w:r>
            </w:hyperlink>
            <w:r w:rsidRPr="00F3126D">
              <w:rPr>
                <w:lang w:eastAsia="de-DE"/>
              </w:rPr>
              <w:t>,</w:t>
            </w:r>
            <w:r w:rsidR="00283D8C">
              <w:rPr>
                <w:lang w:eastAsia="de-DE"/>
              </w:rPr>
              <w:t xml:space="preserve"> </w:t>
            </w:r>
            <w:hyperlink r:id="rId360" w:history="1">
              <w:r w:rsidRPr="00F3126D">
                <w:rPr>
                  <w:rStyle w:val="Hyperlink"/>
                  <w:lang w:eastAsia="de-DE"/>
                </w:rPr>
                <w:t>C. Jung</w:t>
              </w:r>
            </w:hyperlink>
            <w:r w:rsidRPr="00F3126D">
              <w:rPr>
                <w:lang w:eastAsia="de-DE"/>
              </w:rPr>
              <w:t>,</w:t>
            </w:r>
            <w:r w:rsidR="00283D8C">
              <w:rPr>
                <w:lang w:eastAsia="de-DE"/>
              </w:rPr>
              <w:t xml:space="preserve"> </w:t>
            </w:r>
            <w:hyperlink r:id="rId361" w:history="1">
              <w:r w:rsidRPr="00F3126D">
                <w:rPr>
                  <w:rStyle w:val="Hyperlink"/>
                  <w:lang w:eastAsia="de-DE"/>
                </w:rPr>
                <w:t>Q. Qin (Xidian Univ.)</w:t>
              </w:r>
            </w:hyperlink>
          </w:p>
        </w:tc>
      </w:tr>
      <w:tr w:rsidR="00F3126D" w:rsidRPr="00F3126D" w14:paraId="727A052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F3126D" w:rsidP="00F3126D">
            <w:pPr>
              <w:textAlignment w:val="baseline"/>
              <w:rPr>
                <w:u w:val="single"/>
                <w:lang w:eastAsia="de-DE"/>
              </w:rPr>
            </w:pPr>
            <w:hyperlink r:id="rId362" w:history="1">
              <w:r w:rsidRPr="00F3126D">
                <w:rPr>
                  <w:rStyle w:val="Hyperlink"/>
                  <w:lang w:eastAsia="de-DE"/>
                </w:rPr>
                <w:t>JVET-AL0250</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6B3E726" w14:textId="28445D6D" w:rsidR="00F3126D" w:rsidRPr="00F3126D" w:rsidRDefault="00F3126D" w:rsidP="001775AF">
            <w:pPr>
              <w:jc w:val="left"/>
              <w:textAlignment w:val="baseline"/>
              <w:rPr>
                <w:lang w:eastAsia="de-DE"/>
              </w:rPr>
            </w:pPr>
            <w:r w:rsidRPr="00F3126D">
              <w:rPr>
                <w:lang w:eastAsia="de-DE"/>
              </w:rPr>
              <w:t>AHG11: Cross-component enhanced NNSR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4C32A350" w:rsidR="00F3126D" w:rsidRPr="00F3126D" w:rsidRDefault="00F3126D" w:rsidP="001775AF">
            <w:pPr>
              <w:jc w:val="left"/>
              <w:textAlignment w:val="baseline"/>
              <w:rPr>
                <w:lang w:eastAsia="de-DE"/>
              </w:rPr>
            </w:pPr>
            <w:hyperlink r:id="rId363" w:history="1">
              <w:r w:rsidRPr="00F3126D">
                <w:rPr>
                  <w:rStyle w:val="Hyperlink"/>
                  <w:lang w:eastAsia="de-DE"/>
                </w:rPr>
                <w:t>T. Yang</w:t>
              </w:r>
            </w:hyperlink>
            <w:r w:rsidRPr="00F3126D">
              <w:rPr>
                <w:lang w:eastAsia="de-DE"/>
              </w:rPr>
              <w:t>,</w:t>
            </w:r>
            <w:r w:rsidR="00283D8C">
              <w:rPr>
                <w:lang w:eastAsia="de-DE"/>
              </w:rPr>
              <w:t xml:space="preserve"> </w:t>
            </w:r>
            <w:hyperlink r:id="rId364" w:history="1">
              <w:r w:rsidRPr="00F3126D">
                <w:rPr>
                  <w:rStyle w:val="Hyperlink"/>
                  <w:lang w:eastAsia="de-DE"/>
                </w:rPr>
                <w:t>W.-X. He</w:t>
              </w:r>
            </w:hyperlink>
            <w:r w:rsidRPr="00F3126D">
              <w:rPr>
                <w:lang w:eastAsia="de-DE"/>
              </w:rPr>
              <w:t>,</w:t>
            </w:r>
            <w:r w:rsidR="00283D8C">
              <w:rPr>
                <w:lang w:eastAsia="de-DE"/>
              </w:rPr>
              <w:t xml:space="preserve"> </w:t>
            </w:r>
            <w:hyperlink r:id="rId365" w:history="1">
              <w:r w:rsidRPr="00F3126D">
                <w:rPr>
                  <w:rStyle w:val="Hyperlink"/>
                  <w:lang w:eastAsia="de-DE"/>
                </w:rPr>
                <w:t>Y.-Q. Zhu</w:t>
              </w:r>
            </w:hyperlink>
            <w:r w:rsidRPr="00F3126D">
              <w:rPr>
                <w:lang w:eastAsia="de-DE"/>
              </w:rPr>
              <w:t>,</w:t>
            </w:r>
            <w:r w:rsidR="00283D8C">
              <w:rPr>
                <w:lang w:eastAsia="de-DE"/>
              </w:rPr>
              <w:t xml:space="preserve"> </w:t>
            </w:r>
            <w:hyperlink r:id="rId366" w:history="1">
              <w:r w:rsidRPr="00F3126D">
                <w:rPr>
                  <w:rStyle w:val="Hyperlink"/>
                  <w:lang w:eastAsia="de-DE"/>
                </w:rPr>
                <w:t>J.-D. Ye</w:t>
              </w:r>
            </w:hyperlink>
            <w:r w:rsidRPr="00F3126D">
              <w:rPr>
                <w:lang w:eastAsia="de-DE"/>
              </w:rPr>
              <w:t>,</w:t>
            </w:r>
            <w:r w:rsidR="00283D8C">
              <w:rPr>
                <w:lang w:eastAsia="de-DE"/>
              </w:rPr>
              <w:t xml:space="preserve"> </w:t>
            </w:r>
            <w:hyperlink r:id="rId367" w:history="1">
              <w:r w:rsidRPr="00F3126D">
                <w:rPr>
                  <w:rStyle w:val="Hyperlink"/>
                  <w:lang w:eastAsia="de-DE"/>
                </w:rPr>
                <w:t>X.-T. Xie</w:t>
              </w:r>
            </w:hyperlink>
            <w:r w:rsidRPr="00F3126D">
              <w:rPr>
                <w:lang w:eastAsia="de-DE"/>
              </w:rPr>
              <w:t>,</w:t>
            </w:r>
            <w:r w:rsidR="00283D8C">
              <w:rPr>
                <w:lang w:eastAsia="de-DE"/>
              </w:rPr>
              <w:t xml:space="preserve"> </w:t>
            </w:r>
            <w:hyperlink r:id="rId368" w:history="1">
              <w:r w:rsidRPr="00F3126D">
                <w:rPr>
                  <w:rStyle w:val="Hyperlink"/>
                  <w:lang w:eastAsia="de-DE"/>
                </w:rPr>
                <w:t>J.-S. Gong</w:t>
              </w:r>
            </w:hyperlink>
            <w:r w:rsidRPr="00F3126D">
              <w:rPr>
                <w:lang w:eastAsia="de-DE"/>
              </w:rPr>
              <w:t>,</w:t>
            </w:r>
            <w:r w:rsidR="00283D8C">
              <w:rPr>
                <w:lang w:eastAsia="de-DE"/>
              </w:rPr>
              <w:t xml:space="preserve"> </w:t>
            </w:r>
            <w:hyperlink r:id="rId369" w:history="1">
              <w:r w:rsidRPr="00F3126D">
                <w:rPr>
                  <w:rStyle w:val="Hyperlink"/>
                  <w:lang w:eastAsia="de-DE"/>
                </w:rPr>
                <w:t>Q. Liu (HUST)</w:t>
              </w:r>
            </w:hyperlink>
            <w:r w:rsidRPr="00F3126D">
              <w:rPr>
                <w:lang w:eastAsia="de-DE"/>
              </w:rPr>
              <w:t>,</w:t>
            </w:r>
            <w:r w:rsidR="00283D8C">
              <w:rPr>
                <w:lang w:eastAsia="de-DE"/>
              </w:rPr>
              <w:t xml:space="preserve"> </w:t>
            </w:r>
            <w:hyperlink r:id="rId370" w:history="1">
              <w:r w:rsidRPr="00F3126D">
                <w:rPr>
                  <w:rStyle w:val="Hyperlink"/>
                  <w:lang w:eastAsia="de-DE"/>
                </w:rPr>
                <w:t>Z.-Y. Lv (vivo)</w:t>
              </w:r>
            </w:hyperlink>
          </w:p>
        </w:tc>
      </w:tr>
      <w:tr w:rsidR="00F3126D" w:rsidRPr="00F3126D" w14:paraId="2128AC56" w14:textId="77777777" w:rsidTr="001775AF">
        <w:trPr>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1775AF">
            <w:pPr>
              <w:jc w:val="left"/>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F3126D" w:rsidP="00F3126D">
            <w:pPr>
              <w:textAlignment w:val="baseline"/>
              <w:rPr>
                <w:u w:val="single"/>
                <w:lang w:eastAsia="de-DE"/>
              </w:rPr>
            </w:pPr>
            <w:hyperlink r:id="rId371" w:history="1">
              <w:r w:rsidRPr="00F3126D">
                <w:rPr>
                  <w:rStyle w:val="Hyperlink"/>
                  <w:lang w:eastAsia="de-DE"/>
                </w:rPr>
                <w:t>JVET-AL0173</w:t>
              </w:r>
            </w:hyperlink>
          </w:p>
        </w:tc>
        <w:tc>
          <w:tcPr>
            <w:tcW w:w="461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1775AF">
            <w:pPr>
              <w:jc w:val="left"/>
              <w:textAlignment w:val="baseline"/>
              <w:rPr>
                <w:lang w:eastAsia="de-DE"/>
              </w:rPr>
            </w:pPr>
            <w:r w:rsidRPr="00F3126D">
              <w:rPr>
                <w:lang w:eastAsia="de-DE"/>
              </w:rPr>
              <w:t>Crosscheck of JVET-AL0164 (EE1-1.1: Multiscale blocks in LOP5 and VLOP3 filters)</w:t>
            </w:r>
          </w:p>
        </w:tc>
        <w:tc>
          <w:tcPr>
            <w:tcW w:w="3060"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F3126D" w:rsidP="001775AF">
            <w:pPr>
              <w:jc w:val="left"/>
              <w:textAlignment w:val="baseline"/>
              <w:rPr>
                <w:lang w:eastAsia="de-DE"/>
              </w:rPr>
            </w:pPr>
            <w:hyperlink r:id="rId372" w:history="1">
              <w:r w:rsidRPr="00F3126D">
                <w:rPr>
                  <w:rStyle w:val="Hyperlink"/>
                  <w:lang w:eastAsia="de-DE"/>
                </w:rPr>
                <w:br/>
                <w:t>Y. Li (Qualcomm)</w:t>
              </w:r>
            </w:hyperlink>
          </w:p>
        </w:tc>
      </w:tr>
      <w:tr w:rsidR="00F3126D" w:rsidRPr="00F3126D" w14:paraId="35984F4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F3126D" w:rsidP="00F3126D">
            <w:pPr>
              <w:textAlignment w:val="baseline"/>
              <w:rPr>
                <w:u w:val="single"/>
                <w:lang w:eastAsia="de-DE"/>
              </w:rPr>
            </w:pPr>
            <w:hyperlink r:id="rId373" w:history="1">
              <w:r w:rsidRPr="00F3126D">
                <w:rPr>
                  <w:rStyle w:val="Hyperlink"/>
                  <w:lang w:eastAsia="de-DE"/>
                </w:rPr>
                <w:t>JVET-AL0185</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tcPr>
          <w:p w14:paraId="278BE178" w14:textId="535E24BF" w:rsidR="00F3126D" w:rsidRPr="00F3126D" w:rsidRDefault="00F3126D" w:rsidP="001775AF">
            <w:pPr>
              <w:jc w:val="left"/>
              <w:textAlignment w:val="baseline"/>
              <w:rPr>
                <w:lang w:eastAsia="de-DE"/>
              </w:rPr>
            </w:pPr>
            <w:r w:rsidRPr="00F3126D">
              <w:rPr>
                <w:lang w:eastAsia="de-DE"/>
              </w:rPr>
              <w:t>Crosscheck of JVET-AL0169 (EE1-1.3 Dimension-wise decomposed representation of multiplier for content-adaptive loop filtering)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F3126D" w:rsidP="001775AF">
            <w:pPr>
              <w:jc w:val="left"/>
              <w:textAlignment w:val="baseline"/>
              <w:rPr>
                <w:lang w:eastAsia="de-DE"/>
              </w:rPr>
            </w:pPr>
            <w:hyperlink r:id="rId374" w:history="1">
              <w:r w:rsidRPr="00F3126D">
                <w:rPr>
                  <w:rStyle w:val="Hyperlink"/>
                  <w:lang w:eastAsia="de-DE"/>
                </w:rPr>
                <w:t>M. Santamaria (Nokia)</w:t>
              </w:r>
            </w:hyperlink>
          </w:p>
        </w:tc>
      </w:tr>
      <w:tr w:rsidR="00F3126D" w:rsidRPr="00F3126D" w14:paraId="70F18A3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F3126D" w:rsidP="00F3126D">
            <w:pPr>
              <w:textAlignment w:val="baseline"/>
              <w:rPr>
                <w:u w:val="single"/>
                <w:lang w:eastAsia="de-DE"/>
              </w:rPr>
            </w:pPr>
            <w:hyperlink r:id="rId375" w:history="1">
              <w:r w:rsidRPr="00F3126D">
                <w:rPr>
                  <w:rStyle w:val="Hyperlink"/>
                  <w:lang w:eastAsia="de-DE"/>
                </w:rPr>
                <w:t>JVET-AL0246</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1775AF">
            <w:pPr>
              <w:jc w:val="left"/>
              <w:textAlignment w:val="baseline"/>
              <w:rPr>
                <w:lang w:eastAsia="de-DE"/>
              </w:rPr>
            </w:pPr>
            <w:r w:rsidRPr="00F3126D">
              <w:rPr>
                <w:lang w:eastAsia="de-DE"/>
              </w:rPr>
              <w:t>Crosscheck of JVET-AL0084 (EE1-1.2: LOP5 improvement with parallel 1x3/3x1 Backbone)</w:t>
            </w:r>
          </w:p>
        </w:tc>
        <w:tc>
          <w:tcPr>
            <w:tcW w:w="3060" w:type="dxa"/>
            <w:gridSpan w:val="3"/>
            <w:tcBorders>
              <w:top w:val="nil"/>
              <w:left w:val="nil"/>
              <w:bottom w:val="single" w:sz="4" w:space="0" w:color="000000"/>
              <w:right w:val="single" w:sz="4" w:space="0" w:color="000000"/>
            </w:tcBorders>
            <w:shd w:val="clear" w:color="auto" w:fill="FFFFFF" w:themeFill="background1"/>
            <w:vAlign w:val="center"/>
          </w:tcPr>
          <w:p w14:paraId="065E766B" w14:textId="0217288A" w:rsidR="00F3126D" w:rsidRPr="00F3126D" w:rsidRDefault="00F3126D" w:rsidP="001775AF">
            <w:pPr>
              <w:jc w:val="left"/>
              <w:textAlignment w:val="baseline"/>
              <w:rPr>
                <w:lang w:eastAsia="de-DE"/>
              </w:rPr>
            </w:pPr>
            <w:hyperlink r:id="rId376" w:history="1">
              <w:r w:rsidRPr="00F3126D">
                <w:rPr>
                  <w:rStyle w:val="Hyperlink"/>
                  <w:lang w:eastAsia="de-DE"/>
                </w:rPr>
                <w:t>Y. Li (Bytedance)</w:t>
              </w:r>
            </w:hyperlink>
          </w:p>
        </w:tc>
      </w:tr>
      <w:tr w:rsidR="00F3126D" w:rsidRPr="00F3126D" w14:paraId="7F8FBE9B"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F3126D" w:rsidP="00F3126D">
            <w:pPr>
              <w:textAlignment w:val="baseline"/>
              <w:rPr>
                <w:u w:val="single"/>
                <w:lang w:eastAsia="de-DE"/>
              </w:rPr>
            </w:pPr>
            <w:hyperlink r:id="rId377" w:history="1">
              <w:r w:rsidRPr="00F3126D">
                <w:rPr>
                  <w:rStyle w:val="Hyperlink"/>
                  <w:lang w:eastAsia="de-DE"/>
                </w:rPr>
                <w:t>JVET-AL0284</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1775AF">
            <w:pPr>
              <w:jc w:val="left"/>
              <w:textAlignment w:val="baseline"/>
              <w:rPr>
                <w:lang w:eastAsia="de-DE"/>
              </w:rPr>
            </w:pPr>
            <w:r w:rsidRPr="00F3126D">
              <w:rPr>
                <w:lang w:eastAsia="de-DE"/>
              </w:rPr>
              <w:t>Crosscheck of JVET-AL0145 (EE1-1.4: Conditional loop-filter)</w:t>
            </w:r>
          </w:p>
        </w:tc>
        <w:tc>
          <w:tcPr>
            <w:tcW w:w="3060" w:type="dxa"/>
            <w:gridSpan w:val="3"/>
            <w:tcBorders>
              <w:top w:val="nil"/>
              <w:left w:val="nil"/>
              <w:bottom w:val="nil"/>
              <w:right w:val="single" w:sz="4" w:space="0" w:color="000000"/>
            </w:tcBorders>
            <w:shd w:val="clear" w:color="auto" w:fill="FFFFFF" w:themeFill="background1"/>
            <w:vAlign w:val="center"/>
          </w:tcPr>
          <w:p w14:paraId="378189C9" w14:textId="46E9FC5F" w:rsidR="00F3126D" w:rsidRPr="00F3126D" w:rsidRDefault="00F3126D" w:rsidP="001775AF">
            <w:pPr>
              <w:jc w:val="left"/>
              <w:textAlignment w:val="baseline"/>
              <w:rPr>
                <w:lang w:eastAsia="de-DE"/>
              </w:rPr>
            </w:pPr>
            <w:hyperlink r:id="rId378" w:history="1">
              <w:r w:rsidRPr="00F3126D">
                <w:rPr>
                  <w:rStyle w:val="Hyperlink"/>
                  <w:lang w:eastAsia="de-DE"/>
                </w:rPr>
                <w:t>J. Strom (Ericsson)</w:t>
              </w:r>
            </w:hyperlink>
          </w:p>
        </w:tc>
      </w:tr>
      <w:tr w:rsidR="00F3126D" w:rsidRPr="00F3126D" w14:paraId="25DA3D00"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F3126D" w:rsidP="00F3126D">
            <w:pPr>
              <w:textAlignment w:val="baseline"/>
              <w:rPr>
                <w:u w:val="single"/>
                <w:lang w:eastAsia="de-DE"/>
              </w:rPr>
            </w:pPr>
            <w:hyperlink r:id="rId379" w:history="1">
              <w:r w:rsidRPr="00F3126D">
                <w:rPr>
                  <w:rStyle w:val="Hyperlink"/>
                  <w:lang w:eastAsia="de-DE"/>
                </w:rPr>
                <w:t>JVET-AL0297</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1775AF">
            <w:pPr>
              <w:jc w:val="left"/>
              <w:textAlignment w:val="baseline"/>
              <w:rPr>
                <w:lang w:eastAsia="de-DE"/>
              </w:rPr>
            </w:pPr>
            <w:r w:rsidRPr="00F3126D">
              <w:rPr>
                <w:lang w:eastAsia="de-DE"/>
              </w:rPr>
              <w:t>Crosscheck of JVET-AL0104 (EE1-2.1: Lightweight Multiscale Reference Frame Generation for VVC Inter Coding)</w:t>
            </w:r>
          </w:p>
        </w:tc>
        <w:tc>
          <w:tcPr>
            <w:tcW w:w="3060"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F3126D" w:rsidP="001775AF">
            <w:pPr>
              <w:jc w:val="left"/>
              <w:textAlignment w:val="baseline"/>
              <w:rPr>
                <w:lang w:eastAsia="de-DE"/>
              </w:rPr>
            </w:pPr>
            <w:hyperlink r:id="rId380" w:history="1">
              <w:r w:rsidRPr="00F3126D">
                <w:rPr>
                  <w:rStyle w:val="Hyperlink"/>
                  <w:lang w:eastAsia="de-DE"/>
                </w:rPr>
                <w:t>L. Murn (Nokia)</w:t>
              </w:r>
            </w:hyperlink>
          </w:p>
        </w:tc>
      </w:tr>
      <w:tr w:rsidR="00F3126D" w:rsidRPr="00F3126D" w14:paraId="08BFC5C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F3126D" w:rsidP="00F3126D">
            <w:pPr>
              <w:textAlignment w:val="baseline"/>
              <w:rPr>
                <w:u w:val="single"/>
                <w:lang w:eastAsia="de-DE"/>
              </w:rPr>
            </w:pPr>
            <w:hyperlink r:id="rId381" w:history="1">
              <w:r w:rsidRPr="00F3126D">
                <w:rPr>
                  <w:rStyle w:val="Hyperlink"/>
                  <w:lang w:eastAsia="de-DE"/>
                </w:rPr>
                <w:t>JVET-AL0298</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1775AF">
            <w:pPr>
              <w:jc w:val="left"/>
              <w:textAlignment w:val="baseline"/>
              <w:rPr>
                <w:lang w:eastAsia="de-DE"/>
              </w:rPr>
            </w:pPr>
            <w:r w:rsidRPr="00F3126D">
              <w:rPr>
                <w:lang w:eastAsia="de-DE"/>
              </w:rPr>
              <w:t>Crosscheck of JVET-AL0105 (EE1-2.2: RA/LDB Unified Reference Frame Synthesis for VVC Inter Coding)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F3126D" w:rsidP="001775AF">
            <w:pPr>
              <w:jc w:val="left"/>
              <w:textAlignment w:val="baseline"/>
              <w:rPr>
                <w:lang w:eastAsia="de-DE"/>
              </w:rPr>
            </w:pPr>
            <w:hyperlink r:id="rId382" w:history="1">
              <w:r w:rsidRPr="00F3126D">
                <w:rPr>
                  <w:rStyle w:val="Hyperlink"/>
                  <w:lang w:eastAsia="de-DE"/>
                </w:rPr>
                <w:t>L. Murn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561189">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561189">
      <w:pPr>
        <w:numPr>
          <w:ilvl w:val="0"/>
          <w:numId w:val="72"/>
        </w:numPr>
        <w:textAlignment w:val="baseline"/>
        <w:rPr>
          <w:lang w:eastAsia="de-DE"/>
        </w:rPr>
      </w:pPr>
      <w:r w:rsidRPr="00F3126D">
        <w:rPr>
          <w:lang w:eastAsia="de-DE"/>
        </w:rPr>
        <w:lastRenderedPageBreak/>
        <w:t>Continue investigating neural network-based video coding tools, including coding performance and complexity.</w:t>
      </w:r>
    </w:p>
    <w:p w14:paraId="00AAD962" w14:textId="77777777" w:rsidR="00F3126D" w:rsidRPr="00F3126D" w:rsidRDefault="00F3126D" w:rsidP="00561189">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561189">
      <w:pPr>
        <w:numPr>
          <w:ilvl w:val="0"/>
          <w:numId w:val="72"/>
        </w:numPr>
        <w:textAlignment w:val="baseline"/>
        <w:rPr>
          <w:lang w:eastAsia="de-DE"/>
        </w:rPr>
      </w:pPr>
      <w:r w:rsidRPr="00F3126D">
        <w:rPr>
          <w:lang w:eastAsia="de-DE"/>
        </w:rPr>
        <w:t>Conduct detailed discussion on training, exchange opinions and observations among interested parties (potential BoG)</w:t>
      </w:r>
    </w:p>
    <w:p w14:paraId="11C0E374" w14:textId="77777777" w:rsidR="00F3126D" w:rsidRPr="00F3126D" w:rsidRDefault="00F3126D" w:rsidP="00561189">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F01DE4" w:rsidP="00561189">
      <w:pPr>
        <w:pStyle w:val="Heading9"/>
        <w:rPr>
          <w:sz w:val="24"/>
          <w:szCs w:val="24"/>
          <w:lang w:eastAsia="de-DE"/>
        </w:rPr>
      </w:pPr>
      <w:hyperlink r:id="rId383" w:history="1">
        <w:r w:rsidRPr="00AE77B1">
          <w:rPr>
            <w:color w:val="0000FF"/>
            <w:sz w:val="24"/>
            <w:szCs w:val="24"/>
            <w:u w:val="single"/>
            <w:lang w:eastAsia="de-DE"/>
          </w:rPr>
          <w:t>JVET-AL0012</w:t>
        </w:r>
      </w:hyperlink>
      <w:r w:rsidRPr="00AE77B1">
        <w:rPr>
          <w:sz w:val="24"/>
          <w:szCs w:val="24"/>
          <w:lang w:eastAsia="de-DE"/>
        </w:rPr>
        <w:t xml:space="preserve"> JVET AHG report: Enhanced compression beyond VVC capability (AHG12) [M. Karczewicz,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146"/>
        <w:gridCol w:w="1146"/>
        <w:gridCol w:w="1145"/>
        <w:gridCol w:w="1145"/>
        <w:gridCol w:w="1145"/>
        <w:gridCol w:w="1145"/>
      </w:tblGrid>
      <w:tr w:rsidR="00B91DE2" w:rsidRPr="00B91DE2" w14:paraId="7EB77882" w14:textId="77777777" w:rsidTr="009C52F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1983B2F3" w:rsidR="00B91DE2" w:rsidRPr="00B91DE2"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 xml:space="preserve">All Intra </w:t>
            </w:r>
            <w:r w:rsidR="008E7E4B">
              <w:rPr>
                <w:lang w:eastAsia="de-DE"/>
              </w:rPr>
              <w:t>Main 10</w:t>
            </w:r>
          </w:p>
        </w:tc>
      </w:tr>
      <w:tr w:rsidR="00B91DE2" w:rsidRPr="00B91DE2" w14:paraId="4A3C1D04" w14:textId="77777777" w:rsidTr="009C52FC">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11EA1DBD"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9C52FC">
            <w:pPr>
              <w:spacing w:before="0"/>
              <w:textAlignment w:val="baseline"/>
              <w:rPr>
                <w:lang w:eastAsia="de-DE"/>
              </w:rPr>
            </w:pPr>
            <w:r w:rsidRPr="00B91DE2">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9C52FC">
            <w:pPr>
              <w:spacing w:before="0"/>
              <w:textAlignment w:val="baseline"/>
              <w:rPr>
                <w:lang w:eastAsia="de-DE"/>
              </w:rPr>
            </w:pPr>
            <w:r w:rsidRPr="00B91DE2">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9C52FC">
            <w:pPr>
              <w:spacing w:before="0"/>
              <w:textAlignment w:val="baseline"/>
              <w:rPr>
                <w:lang w:eastAsia="de-DE"/>
              </w:rPr>
            </w:pPr>
            <w:r w:rsidRPr="00B91DE2">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9C52FC">
            <w:pPr>
              <w:spacing w:before="0"/>
              <w:textAlignment w:val="baseline"/>
              <w:rPr>
                <w:lang w:eastAsia="de-DE"/>
              </w:rPr>
            </w:pPr>
            <w:r w:rsidRPr="00B91DE2">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9C52FC">
            <w:pPr>
              <w:spacing w:before="0"/>
              <w:textAlignment w:val="baseline"/>
              <w:rPr>
                <w:lang w:eastAsia="de-DE"/>
              </w:rPr>
            </w:pPr>
            <w:r w:rsidRPr="00B91DE2">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9C52FC">
            <w:pPr>
              <w:spacing w:before="0"/>
              <w:textAlignment w:val="baseline"/>
              <w:rPr>
                <w:lang w:eastAsia="de-DE"/>
              </w:rPr>
            </w:pPr>
            <w:r w:rsidRPr="00B91DE2">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9C52FC">
            <w:pPr>
              <w:spacing w:before="0"/>
              <w:textAlignment w:val="baseline"/>
              <w:rPr>
                <w:lang w:eastAsia="de-DE"/>
              </w:rPr>
            </w:pPr>
            <w:r w:rsidRPr="00B91DE2">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9C52FC">
            <w:pPr>
              <w:spacing w:before="0"/>
              <w:textAlignment w:val="baseline"/>
              <w:rPr>
                <w:lang w:eastAsia="de-DE"/>
              </w:rPr>
            </w:pPr>
            <w:r w:rsidRPr="00B91DE2">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9C52FC">
            <w:pPr>
              <w:spacing w:before="0"/>
              <w:textAlignment w:val="baseline"/>
              <w:rPr>
                <w:lang w:eastAsia="de-DE"/>
              </w:rPr>
            </w:pPr>
            <w:r w:rsidRPr="00B91DE2">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177"/>
        <w:gridCol w:w="1177"/>
        <w:gridCol w:w="1177"/>
        <w:gridCol w:w="1177"/>
        <w:gridCol w:w="1177"/>
        <w:gridCol w:w="1177"/>
      </w:tblGrid>
      <w:tr w:rsidR="00B91DE2" w:rsidRPr="00B91DE2" w14:paraId="31093802"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4E8FA2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9C52FC">
            <w:pPr>
              <w:spacing w:before="0"/>
              <w:textAlignment w:val="baseline"/>
              <w:rPr>
                <w:lang w:eastAsia="de-DE"/>
              </w:rPr>
            </w:pPr>
            <w:r w:rsidRPr="00B91DE2">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9C52FC">
            <w:pPr>
              <w:spacing w:before="0"/>
              <w:textAlignment w:val="baseline"/>
              <w:rPr>
                <w:lang w:eastAsia="de-DE"/>
              </w:rPr>
            </w:pPr>
            <w:r w:rsidRPr="00B91DE2">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9C52FC">
            <w:pPr>
              <w:spacing w:before="0"/>
              <w:textAlignment w:val="baseline"/>
              <w:rPr>
                <w:lang w:eastAsia="de-DE"/>
              </w:rPr>
            </w:pPr>
            <w:r w:rsidRPr="00B91DE2">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9C52FC">
            <w:pPr>
              <w:spacing w:before="0"/>
              <w:textAlignment w:val="baseline"/>
              <w:rPr>
                <w:lang w:eastAsia="de-DE"/>
              </w:rPr>
            </w:pPr>
            <w:r w:rsidRPr="00B91DE2">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9C52FC">
            <w:pPr>
              <w:spacing w:before="0"/>
              <w:textAlignment w:val="baseline"/>
              <w:rPr>
                <w:lang w:eastAsia="de-DE"/>
              </w:rPr>
            </w:pPr>
            <w:r w:rsidRPr="00B91DE2">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3C37F1E1"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494728C4"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49F3D3D9"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9C52FC">
            <w:pPr>
              <w:spacing w:before="0"/>
              <w:textAlignment w:val="baseline"/>
              <w:rPr>
                <w:lang w:eastAsia="de-DE"/>
              </w:rPr>
            </w:pPr>
            <w:r w:rsidRPr="00B91DE2">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9C52FC">
            <w:pPr>
              <w:spacing w:before="0"/>
              <w:textAlignment w:val="baseline"/>
              <w:rPr>
                <w:lang w:eastAsia="de-DE"/>
              </w:rPr>
            </w:pPr>
            <w:r w:rsidRPr="00B91DE2">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9C52FC">
            <w:pPr>
              <w:spacing w:before="0"/>
              <w:textAlignment w:val="baseline"/>
              <w:rPr>
                <w:lang w:eastAsia="de-DE"/>
              </w:rPr>
            </w:pPr>
            <w:r w:rsidRPr="00B91DE2">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9C52FC">
            <w:pPr>
              <w:spacing w:before="0"/>
              <w:textAlignment w:val="baseline"/>
              <w:rPr>
                <w:lang w:eastAsia="de-DE"/>
              </w:rPr>
            </w:pPr>
            <w:r w:rsidRPr="00B91DE2">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ridTable1Light"/>
        <w:tblW w:w="6988" w:type="dxa"/>
        <w:jc w:val="center"/>
        <w:tblLayout w:type="fixed"/>
        <w:tblCellMar>
          <w:left w:w="29" w:type="dxa"/>
          <w:right w:w="29" w:type="dxa"/>
        </w:tblCellMar>
        <w:tblLook w:val="04A0" w:firstRow="1" w:lastRow="0" w:firstColumn="1" w:lastColumn="0" w:noHBand="0" w:noVBand="1"/>
      </w:tblPr>
      <w:tblGrid>
        <w:gridCol w:w="1164"/>
        <w:gridCol w:w="1164"/>
        <w:gridCol w:w="1165"/>
        <w:gridCol w:w="1165"/>
        <w:gridCol w:w="1165"/>
        <w:gridCol w:w="1165"/>
      </w:tblGrid>
      <w:tr w:rsidR="00B91DE2" w:rsidRPr="00B91DE2" w14:paraId="29212EF9"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5C1E13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9C52FC">
            <w:pPr>
              <w:spacing w:before="0"/>
              <w:textAlignment w:val="baseline"/>
              <w:rPr>
                <w:lang w:eastAsia="de-DE"/>
              </w:rPr>
            </w:pPr>
            <w:r w:rsidRPr="00B91DE2">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2639D6AD"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13ED7840"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182AFB15"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43EF0136"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430E5161"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0FF6F9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9C52FC">
            <w:pPr>
              <w:spacing w:before="0"/>
              <w:textAlignment w:val="baseline"/>
              <w:rPr>
                <w:lang w:eastAsia="de-DE"/>
              </w:rPr>
            </w:pPr>
            <w:r w:rsidRPr="00B91DE2">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1754CB23"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2B01A979"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9CF63CA"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9C52FC">
            <w:pPr>
              <w:spacing w:before="0"/>
              <w:textAlignment w:val="baseline"/>
              <w:rPr>
                <w:lang w:eastAsia="de-DE"/>
              </w:rPr>
            </w:pPr>
            <w:r w:rsidRPr="00B91DE2">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9C52FC">
            <w:pPr>
              <w:spacing w:before="0"/>
              <w:textAlignment w:val="baseline"/>
              <w:rPr>
                <w:lang w:eastAsia="de-DE"/>
              </w:rPr>
            </w:pPr>
            <w:r w:rsidRPr="00B91DE2">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9C52FC">
            <w:pPr>
              <w:spacing w:before="0"/>
              <w:textAlignment w:val="baseline"/>
              <w:rPr>
                <w:lang w:eastAsia="de-DE"/>
              </w:rPr>
            </w:pPr>
            <w:r w:rsidRPr="00B91DE2">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9C52FC">
            <w:pPr>
              <w:spacing w:before="0"/>
              <w:textAlignment w:val="baseline"/>
              <w:rPr>
                <w:lang w:eastAsia="de-DE"/>
              </w:rPr>
            </w:pPr>
            <w:r w:rsidRPr="00B91DE2">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9C52FC">
            <w:pPr>
              <w:spacing w:before="0"/>
              <w:textAlignment w:val="baseline"/>
              <w:rPr>
                <w:lang w:eastAsia="de-DE"/>
              </w:rPr>
            </w:pPr>
            <w:r w:rsidRPr="00B91DE2">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9C52FC">
            <w:pPr>
              <w:spacing w:before="0"/>
              <w:textAlignment w:val="baseline"/>
              <w:rPr>
                <w:lang w:eastAsia="de-DE"/>
              </w:rPr>
            </w:pPr>
            <w:r w:rsidRPr="00B91DE2">
              <w:rPr>
                <w:lang w:eastAsia="de-DE"/>
              </w:rPr>
              <w:lastRenderedPageBreak/>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9C52FC">
            <w:pPr>
              <w:spacing w:before="0"/>
              <w:textAlignment w:val="baseline"/>
              <w:rPr>
                <w:lang w:eastAsia="de-DE"/>
              </w:rPr>
            </w:pPr>
            <w:r w:rsidRPr="00B91DE2">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 xml:space="preserve">JVET-AL0179, "Non-EE2: Intra Merge Mode Enhancements", M. Blestel, P. Andrivon (Ofinno), Y. Chang, V. Seregin, M. Karczewicz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(Ofinno)</w:t>
      </w:r>
    </w:p>
    <w:p w14:paraId="3423BE99" w14:textId="77777777" w:rsidR="00B91DE2" w:rsidRPr="00B91DE2" w:rsidRDefault="00B91DE2" w:rsidP="00B91DE2">
      <w:pPr>
        <w:textAlignment w:val="baseline"/>
        <w:rPr>
          <w:lang w:eastAsia="de-DE"/>
        </w:rPr>
      </w:pPr>
      <w:r w:rsidRPr="00B91DE2">
        <w:rPr>
          <w:lang w:eastAsia="de-DE"/>
        </w:rPr>
        <w:t>JVET-AL0192, "EE2-related: Harmonization of SGPM-BV and LIC", J. Huo, Y. Fei, L. Wang, Y. Ma, F. Yang (Xidian Univ.)</w:t>
      </w:r>
    </w:p>
    <w:p w14:paraId="5A53B704" w14:textId="7555945E" w:rsidR="00B91DE2" w:rsidRPr="00B91DE2" w:rsidRDefault="00B91DE2" w:rsidP="00B91DE2">
      <w:pPr>
        <w:textAlignment w:val="baseline"/>
        <w:rPr>
          <w:lang w:eastAsia="de-DE"/>
        </w:rPr>
      </w:pPr>
      <w:r w:rsidRPr="00B91DE2">
        <w:rPr>
          <w:lang w:eastAsia="de-DE"/>
        </w:rPr>
        <w:t>JVET-AL0195, "Non-EE2: TIMD-BV extension with enhanced IntraTMP merge list", J. Fu, J. Zhang, Y. Zhao, S. Ma (PKU), Y. Gao, C. Huang (ZTE), K. Naser, M. Radosavljevi</w:t>
      </w:r>
      <w:r w:rsidR="004D2713" w:rsidRPr="00B91DE2">
        <w:rPr>
          <w:lang w:eastAsia="de-DE"/>
        </w:rPr>
        <w:t>ć</w:t>
      </w:r>
      <w:r w:rsidRPr="00B91DE2">
        <w:rPr>
          <w:lang w:eastAsia="de-DE"/>
        </w:rPr>
        <w:t>, T. Dumas (InterDigital), D. Ruiz Coll, J.-K Lee (Ofinno)</w:t>
      </w:r>
    </w:p>
    <w:p w14:paraId="58A10093" w14:textId="77777777" w:rsidR="00B91DE2" w:rsidRPr="00B91DE2" w:rsidRDefault="00B91DE2" w:rsidP="00B91DE2">
      <w:pPr>
        <w:textAlignment w:val="baseline"/>
        <w:rPr>
          <w:lang w:eastAsia="de-DE"/>
        </w:rPr>
      </w:pPr>
      <w:r w:rsidRPr="00B91DE2">
        <w:rPr>
          <w:lang w:eastAsia="de-DE"/>
        </w:rPr>
        <w:t>JVET-AL0202, "EE2-related: Adaptive picture-level vertical mirroring based on decimated video", D. Mieloch, M. Lorkiewicz, A. Dziembowski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(Bytedance)</w:t>
      </w:r>
    </w:p>
    <w:p w14:paraId="182EF216" w14:textId="05CF13AC" w:rsidR="00B91DE2" w:rsidRPr="00B91DE2" w:rsidRDefault="00B91DE2" w:rsidP="00B91DE2">
      <w:pPr>
        <w:textAlignment w:val="baseline"/>
        <w:rPr>
          <w:lang w:eastAsia="de-DE"/>
        </w:rPr>
      </w:pPr>
      <w:r w:rsidRPr="00B91DE2">
        <w:rPr>
          <w:lang w:eastAsia="de-DE"/>
        </w:rPr>
        <w:t>JVET-AL0241, "Non-EE2: Intra TMP sub-modes depending on the template type information", T. Dumas, K. Naser, M. Radosavljević, F. Le Léannec (</w:t>
      </w:r>
      <w:r w:rsidR="004474BA">
        <w:rPr>
          <w:lang w:eastAsia="de-DE"/>
        </w:rPr>
        <w:t>InterDigital</w:t>
      </w:r>
      <w:r w:rsidRPr="00B91DE2">
        <w:rPr>
          <w:lang w:eastAsia="de-DE"/>
        </w:rPr>
        <w:t>)</w:t>
      </w:r>
    </w:p>
    <w:p w14:paraId="5C09EC8A" w14:textId="77777777" w:rsidR="00B91DE2" w:rsidRPr="00B91DE2" w:rsidRDefault="00B91DE2" w:rsidP="00B91DE2">
      <w:pPr>
        <w:textAlignment w:val="baseline"/>
        <w:rPr>
          <w:lang w:eastAsia="de-DE"/>
        </w:rPr>
      </w:pPr>
      <w:r w:rsidRPr="00B91DE2">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JVET-AL0082, "AHG12: Modifications to regression-based GPM with intra and inter prediction", R. Yu, V. Seregin, M. Karczewicz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JVET-AL0193, "Non-EE2: Extension of Template Types in Regression-Based GPM", Y. Yao, J. Huo, W. Zhang, F. Yang (Xidian Univ.), B. Li, F. Xing, P. Han, Z. Wang (Hisense)</w:t>
      </w:r>
    </w:p>
    <w:p w14:paraId="19EDF044" w14:textId="77777777" w:rsidR="00B91DE2" w:rsidRPr="00B91DE2" w:rsidRDefault="00B91DE2" w:rsidP="00B91DE2">
      <w:pPr>
        <w:textAlignment w:val="baseline"/>
        <w:rPr>
          <w:lang w:eastAsia="de-DE"/>
        </w:rPr>
      </w:pPr>
      <w:r w:rsidRPr="00B91DE2">
        <w:rPr>
          <w:lang w:eastAsia="de-DE"/>
        </w:rPr>
        <w:t>JVET-AL0234, "EE2-related: affine bilateral matching merge mode", H. Huang, V. Seregin, M. Karczewicz (Qualcomm)</w:t>
      </w:r>
    </w:p>
    <w:p w14:paraId="58271B5F" w14:textId="77777777" w:rsidR="00B91DE2" w:rsidRPr="00B91DE2" w:rsidRDefault="00B91DE2" w:rsidP="00B91DE2">
      <w:pPr>
        <w:textAlignment w:val="baseline"/>
        <w:rPr>
          <w:lang w:eastAsia="de-DE"/>
        </w:rPr>
      </w:pPr>
      <w:r w:rsidRPr="00B91DE2">
        <w:rPr>
          <w:lang w:eastAsia="de-DE"/>
        </w:rPr>
        <w:t>JVET-AL0248, "AHG12: On Motion Vector Prediction", D. Bugdayci Sansli, P. Astola, J. Lainema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D. Bugdayci Sansli, P. Astola, J. Lainema (Nokia)</w:t>
      </w:r>
    </w:p>
    <w:p w14:paraId="3523107F" w14:textId="77777777" w:rsidR="00B91DE2" w:rsidRPr="00B91DE2" w:rsidRDefault="00B91DE2" w:rsidP="005F46BC">
      <w:pPr>
        <w:textAlignment w:val="baseline"/>
        <w:rPr>
          <w:b/>
          <w:bCs/>
          <w:i/>
          <w:iCs/>
          <w:lang w:eastAsia="de-DE"/>
        </w:rPr>
      </w:pPr>
      <w:r w:rsidRPr="00B91DE2">
        <w:rPr>
          <w:b/>
          <w:bCs/>
          <w:i/>
          <w:iCs/>
          <w:lang w:eastAsia="de-DE"/>
        </w:rPr>
        <w:lastRenderedPageBreak/>
        <w:t>Entropy and Coefficient Coding (5)</w:t>
      </w:r>
    </w:p>
    <w:p w14:paraId="1D3CA40B" w14:textId="77777777" w:rsidR="00B91DE2" w:rsidRPr="00B91DE2" w:rsidRDefault="00B91DE2" w:rsidP="00B91DE2">
      <w:pPr>
        <w:textAlignment w:val="baseline"/>
        <w:rPr>
          <w:lang w:eastAsia="de-DE"/>
        </w:rPr>
      </w:pPr>
      <w:r w:rsidRPr="00B91DE2">
        <w:rPr>
          <w:lang w:eastAsia="de-DE"/>
        </w:rPr>
        <w:t>JVET-AL0087, "AHG12: Predictive transform coefficient coding", T. N. Canh,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JVET-AL0150, "Non-EE2: CABAC context switch of sig_coeff_flag and abs_level_gtx_flag for LFNST/NSPT", T. Kusakabe, K. Abe, T. Sugio, T. Nishi (Panasonic)</w:t>
      </w:r>
    </w:p>
    <w:p w14:paraId="45E0B72B" w14:textId="77777777" w:rsidR="00B91DE2" w:rsidRPr="00B91DE2" w:rsidRDefault="00B91DE2" w:rsidP="00B91DE2">
      <w:pPr>
        <w:textAlignment w:val="baseline"/>
        <w:rPr>
          <w:lang w:eastAsia="de-DE"/>
        </w:rPr>
      </w:pPr>
      <w:r w:rsidRPr="00B91DE2">
        <w:rPr>
          <w:lang w:eastAsia="de-DE"/>
        </w:rPr>
        <w:t>JVET-AL0198, "Non-EE2: Optimization of probability estimation in CABAC", D. Karwowski, D. Mieloch, M. Lorkiewicz,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Huo, L. Liu (Transsion)</w:t>
      </w:r>
    </w:p>
    <w:p w14:paraId="79CCAC40" w14:textId="77777777" w:rsidR="00B91DE2" w:rsidRPr="00B91DE2" w:rsidRDefault="00B91DE2" w:rsidP="00B91DE2">
      <w:pPr>
        <w:textAlignment w:val="baseline"/>
        <w:rPr>
          <w:lang w:eastAsia="de-DE"/>
        </w:rPr>
      </w:pPr>
      <w:r w:rsidRPr="00B91DE2">
        <w:rPr>
          <w:lang w:eastAsia="de-DE"/>
        </w:rPr>
        <w:t>JVET-AL0182, "AhG-12: On TALF reference picture extensions", P. Onno, B. Galmiche, G. Laroche (Canon)</w:t>
      </w:r>
    </w:p>
    <w:p w14:paraId="3BF91B65" w14:textId="77777777" w:rsidR="00B91DE2" w:rsidRPr="00B91DE2" w:rsidRDefault="00B91DE2" w:rsidP="00B91DE2">
      <w:pPr>
        <w:textAlignment w:val="baseline"/>
        <w:rPr>
          <w:lang w:eastAsia="de-DE"/>
        </w:rPr>
      </w:pPr>
      <w:r w:rsidRPr="00B91DE2">
        <w:rPr>
          <w:lang w:eastAsia="de-DE"/>
        </w:rPr>
        <w:t>JVET-AL0220, "AHG12: Reuse of ALF control information", N. Hu, H. Wang, M. Karczewicz, V. Seregin (Qualcomm)</w:t>
      </w:r>
    </w:p>
    <w:p w14:paraId="5E9CCD2D" w14:textId="4C7B8EC4" w:rsidR="00B91DE2" w:rsidRPr="00B91DE2" w:rsidRDefault="00B91DE2" w:rsidP="00B91DE2">
      <w:pPr>
        <w:textAlignment w:val="baseline"/>
        <w:rPr>
          <w:lang w:eastAsia="de-DE"/>
        </w:rPr>
      </w:pPr>
      <w:r w:rsidRPr="00B91DE2">
        <w:rPr>
          <w:lang w:eastAsia="de-DE"/>
        </w:rPr>
        <w:t>JVET-AL0225, "EE2-related: On In-Loop Filtering in ECM", D. Rusanovskyy, M. Santamaria, N. Le, F. Cricri, K. Panusopone, S. Hong, L. Wang, J. Lainema (Nokia)</w:t>
      </w:r>
      <w:r w:rsidR="009D3818" w:rsidRPr="009D3818">
        <w:rPr>
          <w:lang w:eastAsia="de-DE"/>
        </w:rPr>
        <w:t xml:space="preserve">, Y. Li, M. Karczewicz, J. </w:t>
      </w:r>
      <w:proofErr w:type="gramStart"/>
      <w:r w:rsidR="009D3818" w:rsidRPr="009D3818">
        <w:rPr>
          <w:lang w:eastAsia="de-DE"/>
        </w:rPr>
        <w:t>Wang,  L.</w:t>
      </w:r>
      <w:proofErr w:type="gramEnd"/>
      <w:r w:rsidR="009D3818" w:rsidRPr="009D3818">
        <w:rPr>
          <w:lang w:eastAsia="de-DE"/>
        </w:rPr>
        <w:t xml:space="preserve"> Kerofsky (Qualcomm)</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(InterDigital)</w:t>
      </w:r>
    </w:p>
    <w:p w14:paraId="5DB8DC40" w14:textId="77777777" w:rsidR="00B91DE2" w:rsidRPr="00B91DE2" w:rsidRDefault="00B91DE2" w:rsidP="00B91DE2">
      <w:pPr>
        <w:textAlignment w:val="baseline"/>
        <w:rPr>
          <w:lang w:eastAsia="de-DE"/>
        </w:rPr>
      </w:pPr>
      <w:r w:rsidRPr="00B91DE2">
        <w:rPr>
          <w:lang w:eastAsia="de-DE"/>
        </w:rPr>
        <w:t>JVET-AL0230, "AhG11/AhG12: Performance of the NNVC ILF in ECM", D. Rusanovskyy, K. Panusopone, S. Hong, L. Wang (Nokia)</w:t>
      </w:r>
    </w:p>
    <w:p w14:paraId="17E659B8" w14:textId="77777777" w:rsidR="00B91DE2" w:rsidRPr="00B91DE2" w:rsidRDefault="00B91DE2" w:rsidP="00B91DE2">
      <w:pPr>
        <w:textAlignment w:val="baseline"/>
        <w:rPr>
          <w:lang w:eastAsia="de-DE"/>
        </w:rPr>
      </w:pPr>
      <w:r w:rsidRPr="00B91DE2">
        <w:rPr>
          <w:lang w:eastAsia="de-DE"/>
        </w:rPr>
        <w:t>JVET-AL0232, "Non-EE2: on TALF input extension", C. Ma, X. Xiu,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9D3818" w:rsidRDefault="00B91DE2" w:rsidP="005F46BC">
      <w:pPr>
        <w:textAlignment w:val="baseline"/>
        <w:rPr>
          <w:b/>
          <w:bCs/>
          <w:lang w:eastAsia="de-DE"/>
        </w:rPr>
      </w:pPr>
      <w:r w:rsidRPr="001775AF">
        <w:rPr>
          <w:b/>
          <w:bCs/>
          <w:lang w:eastAsia="de-DE"/>
        </w:rPr>
        <w:t>Recommendations</w:t>
      </w:r>
    </w:p>
    <w:p w14:paraId="7FF1EBEC" w14:textId="6C74DBC2" w:rsidR="00B91DE2" w:rsidRPr="00B91DE2" w:rsidRDefault="00B91DE2" w:rsidP="00B91DE2">
      <w:pPr>
        <w:textAlignment w:val="baseline"/>
        <w:rPr>
          <w:lang w:eastAsia="de-DE"/>
        </w:rPr>
      </w:pPr>
      <w:r w:rsidRPr="00B91DE2">
        <w:rPr>
          <w:lang w:eastAsia="de-DE"/>
        </w:rPr>
        <w:t>The AHG recommend</w:t>
      </w:r>
      <w:r w:rsidR="009D3818">
        <w:rPr>
          <w:lang w:eastAsia="de-DE"/>
        </w:rPr>
        <w:t>ed</w:t>
      </w:r>
      <w:r w:rsidRPr="00B91DE2">
        <w:rPr>
          <w:lang w:eastAsia="de-DE"/>
        </w:rPr>
        <w:t xml:space="preserve"> to:</w:t>
      </w:r>
    </w:p>
    <w:p w14:paraId="7EF4B3DE" w14:textId="77777777" w:rsidR="00B91DE2" w:rsidRPr="00B91DE2" w:rsidRDefault="00B91DE2" w:rsidP="00561189">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F01DE4" w:rsidP="00561189">
      <w:pPr>
        <w:pStyle w:val="Heading9"/>
        <w:rPr>
          <w:sz w:val="24"/>
          <w:szCs w:val="24"/>
          <w:lang w:eastAsia="de-DE"/>
        </w:rPr>
      </w:pPr>
      <w:hyperlink r:id="rId384" w:history="1">
        <w:r w:rsidRPr="00AE77B1">
          <w:rPr>
            <w:color w:val="0000FF"/>
            <w:sz w:val="24"/>
            <w:szCs w:val="24"/>
            <w:u w:val="single"/>
            <w:lang w:eastAsia="de-DE"/>
          </w:rPr>
          <w:t>JVET-AL0013</w:t>
        </w:r>
      </w:hyperlink>
      <w:r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561189">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561189">
      <w:pPr>
        <w:numPr>
          <w:ilvl w:val="0"/>
          <w:numId w:val="82"/>
        </w:numPr>
        <w:rPr>
          <w:lang w:eastAsia="de-DE"/>
        </w:rPr>
      </w:pPr>
      <w:r w:rsidRPr="00B91DE2">
        <w:rPr>
          <w:lang w:eastAsia="de-DE"/>
        </w:rPr>
        <w:t>Updated tools for the TR</w:t>
      </w:r>
    </w:p>
    <w:p w14:paraId="0E6AE4CE" w14:textId="77777777" w:rsidR="00B91DE2" w:rsidRPr="00B91DE2" w:rsidRDefault="00B91DE2" w:rsidP="00561189">
      <w:pPr>
        <w:numPr>
          <w:ilvl w:val="0"/>
          <w:numId w:val="82"/>
        </w:numPr>
        <w:rPr>
          <w:lang w:eastAsia="de-DE"/>
        </w:rPr>
      </w:pPr>
      <w:r w:rsidRPr="00B91DE2">
        <w:rPr>
          <w:lang w:eastAsia="de-DE"/>
        </w:rPr>
        <w:t>Video test sequences specific to film grain to be added to the TR</w:t>
      </w:r>
    </w:p>
    <w:p w14:paraId="35D86E63" w14:textId="77777777" w:rsidR="00B91DE2" w:rsidRPr="00B91DE2" w:rsidRDefault="00B91DE2" w:rsidP="00561189">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561189">
      <w:pPr>
        <w:numPr>
          <w:ilvl w:val="0"/>
          <w:numId w:val="82"/>
        </w:numPr>
        <w:rPr>
          <w:lang w:eastAsia="de-DE"/>
        </w:rPr>
      </w:pPr>
      <w:r w:rsidRPr="00B91DE2">
        <w:rPr>
          <w:lang w:eastAsia="de-DE"/>
        </w:rPr>
        <w:lastRenderedPageBreak/>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561189">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561189">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561189">
      <w:pPr>
        <w:numPr>
          <w:ilvl w:val="0"/>
          <w:numId w:val="82"/>
        </w:numPr>
        <w:rPr>
          <w:lang w:eastAsia="de-DE"/>
        </w:rPr>
      </w:pPr>
      <w:r w:rsidRPr="00B91DE2">
        <w:rPr>
          <w:lang w:eastAsia="de-DE"/>
        </w:rPr>
        <w:t>EG/RP (?) – What would be useful information for guiding usage? (guidance document)</w:t>
      </w:r>
    </w:p>
    <w:p w14:paraId="48E69921" w14:textId="1C90B318" w:rsidR="00B91DE2" w:rsidRPr="00B91DE2" w:rsidRDefault="00B91DE2" w:rsidP="00561189">
      <w:pPr>
        <w:numPr>
          <w:ilvl w:val="0"/>
          <w:numId w:val="82"/>
        </w:numPr>
        <w:rPr>
          <w:lang w:eastAsia="de-DE"/>
        </w:rPr>
      </w:pPr>
      <w:r w:rsidRPr="00B91DE2">
        <w:rPr>
          <w:lang w:eastAsia="de-DE"/>
        </w:rPr>
        <w:t>Future parameters and signal</w:t>
      </w:r>
      <w:ins w:id="2985" w:author="Gary Sullivan" w:date="2025-06-17T10:51:00Z" w16du:dateUtc="2025-06-17T17:51:00Z">
        <w:r w:rsidR="001044A0">
          <w:rPr>
            <w:lang w:eastAsia="de-DE"/>
          </w:rPr>
          <w:t>l</w:t>
        </w:r>
      </w:ins>
      <w:r w:rsidRPr="00B91DE2">
        <w:rPr>
          <w:lang w:eastAsia="de-DE"/>
        </w:rPr>
        <w:t>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561189">
      <w:pPr>
        <w:numPr>
          <w:ilvl w:val="0"/>
          <w:numId w:val="83"/>
        </w:numPr>
        <w:rPr>
          <w:lang w:eastAsia="de-DE"/>
        </w:rPr>
      </w:pPr>
      <w:r w:rsidRPr="00B91DE2">
        <w:rPr>
          <w:lang w:eastAsia="de-DE"/>
        </w:rPr>
        <w:t>One contribution was the AHG report:</w:t>
      </w:r>
    </w:p>
    <w:p w14:paraId="3EAC7EA7" w14:textId="77777777" w:rsidR="00B91DE2" w:rsidRPr="00B91DE2" w:rsidRDefault="00B91DE2" w:rsidP="00561189">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561189">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561189">
      <w:pPr>
        <w:numPr>
          <w:ilvl w:val="1"/>
          <w:numId w:val="83"/>
        </w:numPr>
        <w:rPr>
          <w:lang w:eastAsia="de-DE"/>
        </w:rPr>
      </w:pPr>
      <w:bookmarkStart w:id="2986" w:name="_Hlk147828998"/>
      <w:bookmarkStart w:id="2987" w:name="_Hlk171610411"/>
      <w:bookmarkStart w:id="2988" w:name="_Hlk147826391"/>
      <w:r w:rsidRPr="00B91DE2">
        <w:rPr>
          <w:lang w:eastAsia="de-DE"/>
        </w:rPr>
        <w:t>JVET-AL0086 AHG9/AHG13: On Spatial Resolution for the Film Grain Characteristics (FGC) SEI message</w:t>
      </w:r>
    </w:p>
    <w:p w14:paraId="62C31B68" w14:textId="77777777" w:rsidR="00B91DE2" w:rsidRPr="00B91DE2" w:rsidRDefault="00B91DE2" w:rsidP="00561189">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561189">
      <w:pPr>
        <w:numPr>
          <w:ilvl w:val="1"/>
          <w:numId w:val="83"/>
        </w:numPr>
        <w:rPr>
          <w:lang w:eastAsia="de-DE"/>
        </w:rPr>
      </w:pPr>
      <w:bookmarkStart w:id="2989" w:name="_Hlk193835404"/>
      <w:r w:rsidRPr="00B91DE2">
        <w:rPr>
          <w:lang w:eastAsia="de-DE"/>
        </w:rPr>
        <w:t>JVET-AL0211 AHG9: Resolution nesting for FGC SEI message</w:t>
      </w:r>
      <w:bookmarkEnd w:id="2989"/>
    </w:p>
    <w:p w14:paraId="6B6DA4C3" w14:textId="77777777" w:rsidR="00B91DE2" w:rsidRPr="00B91DE2" w:rsidRDefault="00B91DE2" w:rsidP="00561189">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561189">
      <w:pPr>
        <w:numPr>
          <w:ilvl w:val="1"/>
          <w:numId w:val="83"/>
        </w:numPr>
        <w:rPr>
          <w:lang w:eastAsia="de-DE"/>
        </w:rPr>
      </w:pPr>
      <w:r w:rsidRPr="00B91DE2">
        <w:rPr>
          <w:lang w:eastAsia="de-DE"/>
        </w:rPr>
        <w:t>JVET-AL0288 AHG2, AHG9, AHG13: on FGC SEI reference picture size</w:t>
      </w:r>
    </w:p>
    <w:bookmarkEnd w:id="2986"/>
    <w:bookmarkEnd w:id="2987"/>
    <w:bookmarkEnd w:id="2988"/>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561189">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561189">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561189">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2990"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561189">
      <w:pPr>
        <w:numPr>
          <w:ilvl w:val="0"/>
          <w:numId w:val="85"/>
        </w:numPr>
        <w:rPr>
          <w:lang w:val="en-CA" w:eastAsia="de-DE"/>
        </w:rPr>
      </w:pPr>
      <w:r w:rsidRPr="00B91DE2">
        <w:rPr>
          <w:lang w:val="en-GB" w:eastAsia="de-DE"/>
        </w:rPr>
        <w:lastRenderedPageBreak/>
        <w:t xml:space="preserve">Addition of fg_pic_width_in_luma_samples and fg_pic_height_in_luma_samples to an extension of the FGC SEI message. When present, they indicate </w:t>
      </w:r>
      <w:r w:rsidRPr="00B91DE2">
        <w:rPr>
          <w:lang w:eastAsia="de-DE"/>
        </w:rPr>
        <w:t xml:space="preserve">the width and the height of the picture for which the film grain modelling information is indicated in units of luma samples. When </w:t>
      </w:r>
      <w:r w:rsidRPr="00B91DE2">
        <w:rPr>
          <w:lang w:val="en-GB" w:eastAsia="de-DE"/>
        </w:rPr>
        <w:t xml:space="preserve">fg_pic_width_in_luma_samples and fg_pic_height_in_luma_samples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w:t>
      </w:r>
      <w:proofErr w:type="gramStart"/>
      <w:r w:rsidRPr="00B91DE2">
        <w:rPr>
          <w:i/>
          <w:iCs/>
          <w:lang w:val="en-CA" w:eastAsia="de-DE"/>
        </w:rPr>
        <w:t>and also</w:t>
      </w:r>
      <w:proofErr w:type="gramEnd"/>
      <w:r w:rsidRPr="00B91DE2">
        <w:rPr>
          <w:i/>
          <w:iCs/>
          <w:lang w:val="en-CA" w:eastAsia="de-DE"/>
        </w:rPr>
        <w:t xml:space="preserve">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2991"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2990"/>
    <w:bookmarkEnd w:id="2991"/>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1775AF">
      <w:pPr>
        <w:keepNext/>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561189">
      <w:pPr>
        <w:numPr>
          <w:ilvl w:val="0"/>
          <w:numId w:val="86"/>
        </w:numPr>
        <w:rPr>
          <w:lang w:eastAsia="de-DE"/>
        </w:rPr>
      </w:pPr>
      <w:r w:rsidRPr="00B91DE2">
        <w:rPr>
          <w:lang w:eastAsia="de-DE"/>
        </w:rPr>
        <w:t xml:space="preserve">Continue editing the second edition for the </w:t>
      </w:r>
      <w:proofErr w:type="gramStart"/>
      <w:r w:rsidRPr="00B91DE2">
        <w:rPr>
          <w:lang w:eastAsia="de-DE"/>
        </w:rPr>
        <w:t>TR;</w:t>
      </w:r>
      <w:proofErr w:type="gramEnd"/>
    </w:p>
    <w:p w14:paraId="534931B5" w14:textId="77777777" w:rsidR="00B91DE2" w:rsidRPr="00B91DE2" w:rsidRDefault="00B91DE2" w:rsidP="00561189">
      <w:pPr>
        <w:numPr>
          <w:ilvl w:val="0"/>
          <w:numId w:val="86"/>
        </w:numPr>
        <w:rPr>
          <w:lang w:eastAsia="de-DE"/>
        </w:rPr>
      </w:pPr>
      <w:r w:rsidRPr="00B91DE2">
        <w:rPr>
          <w:lang w:eastAsia="de-DE"/>
        </w:rPr>
        <w:t xml:space="preserve">the </w:t>
      </w:r>
      <w:proofErr w:type="gramStart"/>
      <w:r w:rsidRPr="00B91DE2">
        <w:rPr>
          <w:lang w:eastAsia="de-DE"/>
        </w:rPr>
        <w:t>related input</w:t>
      </w:r>
      <w:proofErr w:type="gramEnd"/>
      <w:r w:rsidRPr="00B91DE2">
        <w:rPr>
          <w:lang w:eastAsia="de-DE"/>
        </w:rPr>
        <w:t xml:space="preserve"> contributions are </w:t>
      </w:r>
      <w:proofErr w:type="gramStart"/>
      <w:r w:rsidRPr="00B91DE2">
        <w:rPr>
          <w:lang w:eastAsia="de-DE"/>
        </w:rPr>
        <w:t>reviewed;</w:t>
      </w:r>
      <w:proofErr w:type="gramEnd"/>
    </w:p>
    <w:p w14:paraId="3A04C71E" w14:textId="77777777" w:rsidR="00B91DE2" w:rsidRPr="00B91DE2" w:rsidRDefault="00B91DE2" w:rsidP="00561189">
      <w:pPr>
        <w:numPr>
          <w:ilvl w:val="0"/>
          <w:numId w:val="86"/>
        </w:numPr>
        <w:rPr>
          <w:lang w:eastAsia="de-DE"/>
        </w:rPr>
      </w:pPr>
      <w:r w:rsidRPr="00B91DE2">
        <w:rPr>
          <w:lang w:eastAsia="de-DE"/>
        </w:rPr>
        <w:t xml:space="preserve">any liaisons are </w:t>
      </w:r>
      <w:proofErr w:type="gramStart"/>
      <w:r w:rsidRPr="00B91DE2">
        <w:rPr>
          <w:lang w:eastAsia="de-DE"/>
        </w:rPr>
        <w:t>reviewed;</w:t>
      </w:r>
      <w:proofErr w:type="gramEnd"/>
      <w:r w:rsidRPr="00B91DE2">
        <w:rPr>
          <w:lang w:eastAsia="de-DE"/>
        </w:rPr>
        <w:t xml:space="preserve"> </w:t>
      </w:r>
    </w:p>
    <w:p w14:paraId="6457A5FC" w14:textId="77777777" w:rsidR="00B91DE2" w:rsidRPr="00B91DE2" w:rsidRDefault="00B91DE2" w:rsidP="00561189">
      <w:pPr>
        <w:numPr>
          <w:ilvl w:val="0"/>
          <w:numId w:val="86"/>
        </w:numPr>
        <w:rPr>
          <w:lang w:eastAsia="de-DE"/>
        </w:rPr>
      </w:pPr>
      <w:r w:rsidRPr="00B91DE2">
        <w:rPr>
          <w:lang w:eastAsia="de-DE"/>
        </w:rPr>
        <w:t xml:space="preserve">testing of FGS be </w:t>
      </w:r>
      <w:proofErr w:type="gramStart"/>
      <w:r w:rsidRPr="00B91DE2">
        <w:rPr>
          <w:lang w:eastAsia="de-DE"/>
        </w:rPr>
        <w:t>discussed;</w:t>
      </w:r>
      <w:proofErr w:type="gramEnd"/>
      <w:r w:rsidRPr="00B91DE2">
        <w:rPr>
          <w:lang w:eastAsia="de-DE"/>
        </w:rPr>
        <w:t xml:space="preserve"> </w:t>
      </w:r>
    </w:p>
    <w:p w14:paraId="11879775" w14:textId="77777777" w:rsidR="00B91DE2" w:rsidRPr="00B91DE2" w:rsidRDefault="00B91DE2" w:rsidP="00561189">
      <w:pPr>
        <w:numPr>
          <w:ilvl w:val="0"/>
          <w:numId w:val="86"/>
        </w:numPr>
        <w:rPr>
          <w:lang w:eastAsia="de-DE"/>
        </w:rPr>
      </w:pPr>
      <w:r w:rsidRPr="00B91DE2">
        <w:rPr>
          <w:lang w:eastAsia="de-DE"/>
        </w:rPr>
        <w:t xml:space="preserve">continued conformance </w:t>
      </w:r>
      <w:proofErr w:type="gramStart"/>
      <w:r w:rsidRPr="00B91DE2">
        <w:rPr>
          <w:lang w:eastAsia="de-DE"/>
        </w:rPr>
        <w:t>discussion;</w:t>
      </w:r>
      <w:proofErr w:type="gramEnd"/>
    </w:p>
    <w:p w14:paraId="19CA0DFE" w14:textId="77777777" w:rsidR="00B91DE2" w:rsidRPr="00B91DE2" w:rsidRDefault="00B91DE2" w:rsidP="00561189">
      <w:pPr>
        <w:numPr>
          <w:ilvl w:val="0"/>
          <w:numId w:val="86"/>
        </w:numPr>
        <w:rPr>
          <w:lang w:eastAsia="de-DE"/>
        </w:rPr>
      </w:pPr>
      <w:r w:rsidRPr="00B91DE2">
        <w:rPr>
          <w:lang w:eastAsia="de-DE"/>
        </w:rPr>
        <w:t xml:space="preserve">SEI message </w:t>
      </w:r>
      <w:proofErr w:type="gramStart"/>
      <w:r w:rsidRPr="00B91DE2">
        <w:rPr>
          <w:lang w:eastAsia="de-DE"/>
        </w:rPr>
        <w:t>extensions;</w:t>
      </w:r>
      <w:proofErr w:type="gramEnd"/>
    </w:p>
    <w:p w14:paraId="77877C5F" w14:textId="77777777" w:rsidR="00B91DE2" w:rsidRPr="00B91DE2" w:rsidRDefault="00B91DE2" w:rsidP="00561189">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561189">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F01DE4" w:rsidP="00561189">
      <w:pPr>
        <w:pStyle w:val="Heading9"/>
        <w:rPr>
          <w:sz w:val="24"/>
          <w:szCs w:val="24"/>
          <w:lang w:eastAsia="de-DE"/>
        </w:rPr>
      </w:pPr>
      <w:hyperlink r:id="rId385" w:history="1">
        <w:r w:rsidRPr="00AE77B1">
          <w:rPr>
            <w:color w:val="0000FF"/>
            <w:sz w:val="24"/>
            <w:szCs w:val="24"/>
            <w:u w:val="single"/>
            <w:lang w:eastAsia="de-DE"/>
          </w:rPr>
          <w:t>JVET-AL0014</w:t>
        </w:r>
      </w:hyperlink>
      <w:r w:rsidRPr="00AE77B1">
        <w:rPr>
          <w:sz w:val="24"/>
          <w:szCs w:val="24"/>
          <w:lang w:eastAsia="de-DE"/>
        </w:rPr>
        <w:t xml:space="preserve"> JVET AHG report: NNVC software development (AHG14) [F. Galpin (chair), R. Chang, Yue Li, Yun Li, M. Santamaria, J. N. Shingala, Z. Xie (vice-chairs)]</w:t>
      </w:r>
    </w:p>
    <w:p w14:paraId="71A9A4F7" w14:textId="77777777" w:rsidR="007C685D" w:rsidRPr="007C685D" w:rsidRDefault="007C685D">
      <w:pPr>
        <w:keepNext/>
        <w:numPr>
          <w:ilvl w:val="0"/>
          <w:numId w:val="44"/>
        </w:numPr>
        <w:rPr>
          <w:b/>
          <w:bCs/>
          <w:lang w:eastAsia="de-DE"/>
        </w:rPr>
        <w:pPrChange w:id="2992" w:author="Gary Sullivan" w:date="2025-06-04T16:15:00Z" w16du:dateUtc="2025-06-04T23:15:00Z">
          <w:pPr>
            <w:numPr>
              <w:numId w:val="44"/>
            </w:numPr>
            <w:ind w:left="360" w:hanging="360"/>
          </w:pPr>
        </w:pPrChange>
      </w:pPr>
      <w:r w:rsidRPr="007C685D">
        <w:rPr>
          <w:b/>
          <w:bCs/>
          <w:lang w:eastAsia="de-DE"/>
        </w:rPr>
        <w:t>Software development</w:t>
      </w:r>
    </w:p>
    <w:p w14:paraId="142A9CE2" w14:textId="77777777" w:rsidR="007C685D" w:rsidRPr="007C685D" w:rsidRDefault="007C685D">
      <w:pPr>
        <w:keepNext/>
        <w:numPr>
          <w:ilvl w:val="1"/>
          <w:numId w:val="44"/>
        </w:numPr>
        <w:rPr>
          <w:b/>
          <w:bCs/>
          <w:i/>
          <w:iCs/>
          <w:lang w:eastAsia="de-DE"/>
        </w:rPr>
        <w:pPrChange w:id="2993" w:author="Gary Sullivan" w:date="2025-06-04T16:15:00Z" w16du:dateUtc="2025-06-04T23:15:00Z">
          <w:pPr>
            <w:numPr>
              <w:ilvl w:val="1"/>
              <w:numId w:val="44"/>
            </w:numPr>
            <w:ind w:left="360" w:hanging="360"/>
          </w:pPr>
        </w:pPrChange>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6"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561189">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561189">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777" w:type="dxa"/>
        <w:tblLook w:val="04A0" w:firstRow="1" w:lastRow="0" w:firstColumn="1" w:lastColumn="0" w:noHBand="0" w:noVBand="1"/>
      </w:tblPr>
      <w:tblGrid>
        <w:gridCol w:w="1728"/>
        <w:gridCol w:w="1291"/>
        <w:gridCol w:w="5758"/>
      </w:tblGrid>
      <w:tr w:rsidR="007C685D" w:rsidRPr="007C685D" w14:paraId="5FEB65D6"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9C52FC">
            <w:pPr>
              <w:spacing w:before="0"/>
              <w:rPr>
                <w:b/>
                <w:bCs/>
                <w:lang w:eastAsia="de-DE"/>
              </w:rPr>
            </w:pPr>
            <w:r w:rsidRPr="007C685D">
              <w:rPr>
                <w:b/>
                <w:bCs/>
                <w:lang w:eastAsia="de-DE"/>
              </w:rPr>
              <w:t>Contribution</w:t>
            </w:r>
          </w:p>
        </w:tc>
        <w:tc>
          <w:tcPr>
            <w:tcW w:w="1291"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9C52FC">
            <w:pPr>
              <w:spacing w:before="0"/>
              <w:rPr>
                <w:b/>
                <w:bCs/>
                <w:lang w:eastAsia="de-DE"/>
              </w:rPr>
            </w:pPr>
            <w:r w:rsidRPr="007C685D">
              <w:rPr>
                <w:b/>
                <w:bCs/>
                <w:lang w:eastAsia="de-DE"/>
              </w:rPr>
              <w:t>MR</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9C52FC">
            <w:pPr>
              <w:spacing w:before="0"/>
              <w:rPr>
                <w:b/>
                <w:bCs/>
                <w:lang w:eastAsia="de-DE"/>
              </w:rPr>
            </w:pPr>
            <w:r w:rsidRPr="007C685D">
              <w:rPr>
                <w:b/>
                <w:bCs/>
                <w:lang w:eastAsia="de-DE"/>
              </w:rPr>
              <w:t>description</w:t>
            </w:r>
          </w:p>
        </w:tc>
      </w:tr>
      <w:tr w:rsidR="007C685D" w:rsidRPr="007C685D" w14:paraId="46F00134"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4AEBF92" w14:textId="5F661116" w:rsidR="007C685D" w:rsidRPr="007C685D" w:rsidRDefault="00D46D99" w:rsidP="009C52FC">
            <w:pPr>
              <w:spacing w:before="0"/>
              <w:rPr>
                <w:lang w:eastAsia="de-DE"/>
              </w:rPr>
            </w:pPr>
            <w:r>
              <w:rPr>
                <w:lang w:eastAsia="de-DE"/>
              </w:rPr>
              <w:t>JVET-</w:t>
            </w:r>
            <w:r w:rsidR="007C685D" w:rsidRPr="007C685D">
              <w:rPr>
                <w:lang w:eastAsia="de-DE"/>
              </w:rPr>
              <w:t>AK0093</w:t>
            </w:r>
          </w:p>
        </w:tc>
        <w:tc>
          <w:tcPr>
            <w:tcW w:w="1291"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9C52FC">
            <w:pPr>
              <w:spacing w:before="0"/>
              <w:rPr>
                <w:lang w:eastAsia="de-DE"/>
              </w:rPr>
            </w:pPr>
            <w:r w:rsidRPr="007C685D">
              <w:rPr>
                <w:lang w:eastAsia="de-DE"/>
              </w:rPr>
              <w:t>MR 290</w:t>
            </w:r>
          </w:p>
        </w:tc>
        <w:tc>
          <w:tcPr>
            <w:tcW w:w="5758"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9C52FC">
            <w:pPr>
              <w:spacing w:before="0"/>
              <w:rPr>
                <w:lang w:eastAsia="de-DE"/>
              </w:rPr>
            </w:pPr>
            <w:r w:rsidRPr="007C685D">
              <w:rPr>
                <w:lang w:eastAsia="de-DE"/>
              </w:rPr>
              <w:t>EE1-1.5.2 (off in ctc</w:t>
            </w:r>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06AF8AB" w14:textId="67FE3091" w:rsidR="007C685D" w:rsidRPr="007C685D" w:rsidRDefault="00D46D99" w:rsidP="009C52FC">
            <w:pPr>
              <w:spacing w:before="0"/>
              <w:rPr>
                <w:lang w:eastAsia="de-DE"/>
              </w:rPr>
            </w:pPr>
            <w:r>
              <w:rPr>
                <w:lang w:eastAsia="de-DE"/>
              </w:rPr>
              <w:t>JVET-</w:t>
            </w:r>
            <w:r w:rsidR="007C685D" w:rsidRPr="007C685D">
              <w:rPr>
                <w:lang w:eastAsia="de-DE"/>
              </w:rPr>
              <w:t>AK0150</w:t>
            </w:r>
          </w:p>
        </w:tc>
        <w:tc>
          <w:tcPr>
            <w:tcW w:w="1291"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9C52FC">
            <w:pPr>
              <w:spacing w:before="0"/>
              <w:rPr>
                <w:lang w:eastAsia="de-DE"/>
              </w:rPr>
            </w:pPr>
            <w:r w:rsidRPr="007C685D">
              <w:rPr>
                <w:lang w:eastAsia="de-DE"/>
              </w:rPr>
              <w:t>MR 289</w:t>
            </w:r>
          </w:p>
        </w:tc>
        <w:tc>
          <w:tcPr>
            <w:tcW w:w="5758"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9C52FC">
            <w:pPr>
              <w:spacing w:before="0"/>
              <w:rPr>
                <w:lang w:eastAsia="de-DE"/>
              </w:rPr>
            </w:pPr>
            <w:r w:rsidRPr="007C685D">
              <w:rPr>
                <w:lang w:eastAsia="de-DE"/>
              </w:rPr>
              <w:t>AK0150 attention module (LOP only)</w:t>
            </w:r>
          </w:p>
        </w:tc>
      </w:tr>
      <w:tr w:rsidR="007C685D" w:rsidRPr="007C685D" w14:paraId="7CBAFD7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1F665FB" w14:textId="084A938E" w:rsidR="007C685D" w:rsidRPr="007C685D" w:rsidRDefault="00D46D99" w:rsidP="009C52FC">
            <w:pPr>
              <w:spacing w:before="0"/>
              <w:rPr>
                <w:lang w:eastAsia="de-DE"/>
              </w:rPr>
            </w:pPr>
            <w:r>
              <w:rPr>
                <w:lang w:eastAsia="de-DE"/>
              </w:rPr>
              <w:t>JVET-</w:t>
            </w:r>
            <w:r w:rsidR="007C685D" w:rsidRPr="007C685D">
              <w:rPr>
                <w:lang w:eastAsia="de-DE"/>
              </w:rPr>
              <w:t>AK0311</w:t>
            </w:r>
          </w:p>
        </w:tc>
        <w:tc>
          <w:tcPr>
            <w:tcW w:w="1291"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9C52FC">
            <w:pPr>
              <w:spacing w:before="0"/>
              <w:rPr>
                <w:lang w:eastAsia="de-DE"/>
              </w:rPr>
            </w:pPr>
            <w:r w:rsidRPr="007C685D">
              <w:rPr>
                <w:lang w:eastAsia="de-DE"/>
              </w:rPr>
              <w:t>MR 288/291</w:t>
            </w:r>
          </w:p>
        </w:tc>
        <w:tc>
          <w:tcPr>
            <w:tcW w:w="5758"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7C685D" w:rsidP="009C52FC">
            <w:pPr>
              <w:spacing w:before="0"/>
              <w:rPr>
                <w:u w:val="single"/>
                <w:lang w:eastAsia="de-DE"/>
              </w:rPr>
            </w:pPr>
            <w:hyperlink r:id="rId387" w:history="1">
              <w:r w:rsidRPr="007C685D">
                <w:rPr>
                  <w:rStyle w:val="Hyperlink"/>
                  <w:lang w:eastAsia="de-DE"/>
                </w:rPr>
                <w:t>JVET-AK0311 - AHG11/AHG14: Content-adaptive LOP4 filter</w:t>
              </w:r>
            </w:hyperlink>
          </w:p>
        </w:tc>
      </w:tr>
      <w:tr w:rsidR="007C685D" w:rsidRPr="007C685D" w14:paraId="3CFDFC8E"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9C52FC">
            <w:pPr>
              <w:spacing w:before="0"/>
              <w:rPr>
                <w:lang w:eastAsia="de-DE"/>
              </w:rPr>
            </w:pPr>
            <w:r w:rsidRPr="007C685D">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9C52FC">
            <w:pPr>
              <w:spacing w:before="0"/>
              <w:rPr>
                <w:lang w:eastAsia="de-DE"/>
              </w:rPr>
            </w:pPr>
            <w:r w:rsidRPr="007C685D">
              <w:rPr>
                <w:lang w:eastAsia="de-DE"/>
              </w:rPr>
              <w:t>MR 144</w:t>
            </w:r>
          </w:p>
        </w:tc>
        <w:tc>
          <w:tcPr>
            <w:tcW w:w="5758"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7C685D" w:rsidP="009C52FC">
            <w:pPr>
              <w:spacing w:before="0"/>
              <w:rPr>
                <w:u w:val="single"/>
                <w:lang w:eastAsia="de-DE"/>
              </w:rPr>
            </w:pPr>
            <w:hyperlink r:id="rId388" w:history="1">
              <w:r w:rsidRPr="007C685D">
                <w:rPr>
                  <w:rStyle w:val="Hyperlink"/>
                  <w:lang w:eastAsia="de-DE"/>
                </w:rPr>
                <w:t xml:space="preserve">Feature: backtrack layers to run from used output </w:t>
              </w:r>
            </w:hyperlink>
          </w:p>
        </w:tc>
      </w:tr>
      <w:tr w:rsidR="007C685D" w:rsidRPr="007C685D" w14:paraId="6A22635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9C52FC">
            <w:pPr>
              <w:spacing w:before="0"/>
              <w:rPr>
                <w:lang w:eastAsia="de-DE"/>
              </w:rPr>
            </w:pPr>
            <w:r w:rsidRPr="007C685D">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9C52FC">
            <w:pPr>
              <w:spacing w:before="0"/>
              <w:rPr>
                <w:lang w:eastAsia="de-DE"/>
              </w:rPr>
            </w:pPr>
            <w:r w:rsidRPr="007C685D">
              <w:rPr>
                <w:lang w:eastAsia="de-DE"/>
              </w:rPr>
              <w:t>MR 293</w:t>
            </w:r>
          </w:p>
        </w:tc>
        <w:tc>
          <w:tcPr>
            <w:tcW w:w="5758"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9C52FC">
            <w:pPr>
              <w:spacing w:before="0"/>
              <w:rPr>
                <w:lang w:eastAsia="de-DE"/>
              </w:rPr>
            </w:pPr>
            <w:r w:rsidRPr="007C685D">
              <w:rPr>
                <w:lang w:eastAsia="de-DE"/>
              </w:rPr>
              <w:t>merge new SADL in NNVC</w:t>
            </w:r>
          </w:p>
        </w:tc>
      </w:tr>
      <w:tr w:rsidR="007C685D" w:rsidRPr="007C685D" w14:paraId="2C723F14"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9C52FC">
            <w:pPr>
              <w:spacing w:before="0"/>
              <w:rPr>
                <w:lang w:eastAsia="de-DE"/>
              </w:rPr>
            </w:pPr>
            <w:r w:rsidRPr="007C685D">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9C52FC">
            <w:pPr>
              <w:spacing w:before="0"/>
              <w:rPr>
                <w:lang w:eastAsia="de-DE"/>
              </w:rPr>
            </w:pPr>
            <w:r w:rsidRPr="007C685D">
              <w:rPr>
                <w:lang w:eastAsia="de-DE"/>
              </w:rPr>
              <w:t>MR 294</w:t>
            </w:r>
          </w:p>
        </w:tc>
        <w:tc>
          <w:tcPr>
            <w:tcW w:w="5758"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9C52FC">
            <w:pPr>
              <w:spacing w:before="0"/>
              <w:rPr>
                <w:lang w:eastAsia="de-DE"/>
              </w:rPr>
            </w:pPr>
            <w:r w:rsidRPr="007C685D">
              <w:rPr>
                <w:lang w:eastAsia="de-DE"/>
              </w:rPr>
              <w:t>update to SADL v12</w:t>
            </w:r>
          </w:p>
        </w:tc>
      </w:tr>
      <w:tr w:rsidR="007C685D" w:rsidRPr="007C685D" w14:paraId="106C401D"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9C52FC">
            <w:pPr>
              <w:spacing w:before="0"/>
              <w:rPr>
                <w:lang w:eastAsia="de-DE"/>
              </w:rPr>
            </w:pPr>
            <w:r w:rsidRPr="007C685D">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9C52FC">
            <w:pPr>
              <w:spacing w:before="0"/>
              <w:rPr>
                <w:lang w:eastAsia="de-DE"/>
              </w:rPr>
            </w:pPr>
            <w:r w:rsidRPr="007C685D">
              <w:rPr>
                <w:lang w:eastAsia="de-DE"/>
              </w:rPr>
              <w:t>MR 295</w:t>
            </w:r>
          </w:p>
        </w:tc>
        <w:tc>
          <w:tcPr>
            <w:tcW w:w="5758"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9C52FC">
            <w:pPr>
              <w:spacing w:before="0"/>
              <w:rPr>
                <w:lang w:eastAsia="de-DE"/>
              </w:rPr>
            </w:pPr>
            <w:r w:rsidRPr="007C685D">
              <w:rPr>
                <w:lang w:eastAsia="de-DE"/>
              </w:rPr>
              <w:t>correction for HOP5 training</w:t>
            </w:r>
          </w:p>
        </w:tc>
      </w:tr>
      <w:tr w:rsidR="007C685D" w:rsidRPr="007C685D" w14:paraId="6CE793B1"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E44798" w14:textId="7A2B0397" w:rsidR="007C685D" w:rsidRPr="007C685D" w:rsidRDefault="00D46D99" w:rsidP="009C52FC">
            <w:pPr>
              <w:spacing w:before="0"/>
              <w:rPr>
                <w:lang w:eastAsia="de-DE"/>
              </w:rPr>
            </w:pPr>
            <w:r>
              <w:rPr>
                <w:lang w:eastAsia="de-DE"/>
              </w:rPr>
              <w:t>JVET-</w:t>
            </w:r>
            <w:r w:rsidR="007C685D" w:rsidRPr="007C685D">
              <w:rPr>
                <w:lang w:eastAsia="de-DE"/>
              </w:rPr>
              <w:t>AK0195</w:t>
            </w:r>
          </w:p>
        </w:tc>
        <w:tc>
          <w:tcPr>
            <w:tcW w:w="1291"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9C52FC">
            <w:pPr>
              <w:spacing w:before="0"/>
              <w:rPr>
                <w:lang w:eastAsia="de-DE"/>
              </w:rPr>
            </w:pPr>
            <w:r w:rsidRPr="007C685D">
              <w:rPr>
                <w:lang w:eastAsia="de-DE"/>
              </w:rPr>
              <w:t>MR296</w:t>
            </w:r>
          </w:p>
        </w:tc>
        <w:tc>
          <w:tcPr>
            <w:tcW w:w="5758"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7C685D" w:rsidP="009C52FC">
            <w:pPr>
              <w:spacing w:before="0"/>
              <w:rPr>
                <w:u w:val="single"/>
                <w:lang w:eastAsia="de-DE"/>
              </w:rPr>
            </w:pPr>
            <w:hyperlink r:id="rId389" w:history="1">
              <w:r w:rsidRPr="007C685D">
                <w:rPr>
                  <w:rStyle w:val="Hyperlink"/>
                  <w:lang w:eastAsia="de-DE"/>
                </w:rPr>
                <w:t>LOP5(JVET-AK0150 &amp; JVET-AK0195)</w:t>
              </w:r>
            </w:hyperlink>
          </w:p>
        </w:tc>
      </w:tr>
      <w:tr w:rsidR="007C685D" w:rsidRPr="007C685D" w14:paraId="60953648"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9C52FC">
            <w:pPr>
              <w:spacing w:before="0"/>
              <w:rPr>
                <w:lang w:eastAsia="de-DE"/>
              </w:rPr>
            </w:pPr>
            <w:r w:rsidRPr="007C685D">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9C52FC">
            <w:pPr>
              <w:spacing w:before="0"/>
              <w:rPr>
                <w:lang w:eastAsia="de-DE"/>
              </w:rPr>
            </w:pPr>
            <w:r w:rsidRPr="007C685D">
              <w:rPr>
                <w:lang w:eastAsia="de-DE"/>
              </w:rPr>
              <w:t>MR297</w:t>
            </w:r>
          </w:p>
        </w:tc>
        <w:tc>
          <w:tcPr>
            <w:tcW w:w="5758"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7C685D" w:rsidP="009C52FC">
            <w:pPr>
              <w:spacing w:before="0"/>
              <w:rPr>
                <w:u w:val="single"/>
                <w:lang w:eastAsia="de-DE"/>
              </w:rPr>
            </w:pPr>
            <w:hyperlink r:id="rId390" w:history="1">
              <w:r w:rsidRPr="007C685D">
                <w:rPr>
                  <w:rStyle w:val="Hyperlink"/>
                  <w:lang w:eastAsia="de-DE"/>
                </w:rPr>
                <w:t>Nnvc 6.1 aom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777" w:type="dxa"/>
        <w:tblLook w:val="04A0" w:firstRow="1" w:lastRow="0" w:firstColumn="1" w:lastColumn="0" w:noHBand="0" w:noVBand="1"/>
      </w:tblPr>
      <w:tblGrid>
        <w:gridCol w:w="1728"/>
        <w:gridCol w:w="1288"/>
        <w:gridCol w:w="5761"/>
      </w:tblGrid>
      <w:tr w:rsidR="007C685D" w:rsidRPr="007C685D" w14:paraId="6161FE61"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9C52FC">
            <w:pPr>
              <w:spacing w:before="0"/>
              <w:rPr>
                <w:b/>
                <w:bCs/>
                <w:lang w:eastAsia="de-DE"/>
              </w:rPr>
            </w:pPr>
            <w:r w:rsidRPr="007C685D">
              <w:rPr>
                <w:b/>
                <w:bCs/>
                <w:lang w:eastAsia="de-DE"/>
              </w:rPr>
              <w:t>Contribution</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9C52FC">
            <w:pPr>
              <w:spacing w:before="0"/>
              <w:jc w:val="left"/>
              <w:rPr>
                <w:b/>
                <w:bCs/>
                <w:lang w:eastAsia="de-DE"/>
              </w:rPr>
            </w:pPr>
            <w:r w:rsidRPr="007C685D">
              <w:rPr>
                <w:b/>
                <w:bCs/>
                <w:lang w:eastAsia="de-DE"/>
              </w:rPr>
              <w:t>MR</w:t>
            </w:r>
          </w:p>
        </w:tc>
        <w:tc>
          <w:tcPr>
            <w:tcW w:w="5761"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9C52FC">
            <w:pPr>
              <w:spacing w:before="0"/>
              <w:rPr>
                <w:b/>
                <w:bCs/>
                <w:lang w:eastAsia="de-DE"/>
              </w:rPr>
            </w:pPr>
            <w:r w:rsidRPr="007C685D">
              <w:rPr>
                <w:b/>
                <w:bCs/>
                <w:lang w:eastAsia="de-DE"/>
              </w:rPr>
              <w:t>description</w:t>
            </w:r>
          </w:p>
        </w:tc>
      </w:tr>
      <w:tr w:rsidR="007C685D" w:rsidRPr="007C685D" w14:paraId="62E1F53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9C52FC">
            <w:pPr>
              <w:spacing w:before="0"/>
              <w:rPr>
                <w:lang w:eastAsia="de-DE"/>
              </w:rPr>
            </w:pPr>
            <w:r w:rsidRPr="007C685D">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9C52FC">
            <w:pPr>
              <w:spacing w:before="0"/>
              <w:jc w:val="left"/>
              <w:rPr>
                <w:lang w:eastAsia="de-DE"/>
              </w:rPr>
            </w:pPr>
            <w:r w:rsidRPr="007C685D">
              <w:rPr>
                <w:lang w:eastAsia="de-DE"/>
              </w:rPr>
              <w:t>MR 147 SADL</w:t>
            </w:r>
          </w:p>
        </w:tc>
        <w:tc>
          <w:tcPr>
            <w:tcW w:w="5761"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7C685D" w:rsidP="009C52FC">
            <w:pPr>
              <w:spacing w:before="0"/>
              <w:rPr>
                <w:u w:val="single"/>
                <w:lang w:eastAsia="de-DE"/>
              </w:rPr>
            </w:pPr>
            <w:hyperlink r:id="rId391" w:history="1">
              <w:r w:rsidRPr="007C685D">
                <w:rPr>
                  <w:rStyle w:val="Hyperlink"/>
                  <w:lang w:eastAsia="de-DE"/>
                </w:rPr>
                <w:t>SIMD add implementation</w:t>
              </w:r>
            </w:hyperlink>
          </w:p>
        </w:tc>
      </w:tr>
      <w:tr w:rsidR="007C685D" w:rsidRPr="007C685D" w14:paraId="3EB93335"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9C52FC">
            <w:pPr>
              <w:spacing w:before="0"/>
              <w:rPr>
                <w:lang w:eastAsia="de-DE"/>
              </w:rPr>
            </w:pPr>
            <w:r w:rsidRPr="007C685D">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9C52FC">
            <w:pPr>
              <w:spacing w:before="0"/>
              <w:jc w:val="left"/>
              <w:rPr>
                <w:lang w:eastAsia="de-DE"/>
              </w:rPr>
            </w:pPr>
            <w:r w:rsidRPr="007C685D">
              <w:rPr>
                <w:lang w:eastAsia="de-DE"/>
              </w:rPr>
              <w:t>MR 133 SADL</w:t>
            </w:r>
          </w:p>
        </w:tc>
        <w:tc>
          <w:tcPr>
            <w:tcW w:w="5761"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7C685D" w:rsidP="009C52FC">
            <w:pPr>
              <w:spacing w:before="0"/>
              <w:rPr>
                <w:u w:val="single"/>
                <w:lang w:eastAsia="de-DE"/>
              </w:rPr>
            </w:pPr>
            <w:hyperlink r:id="rId392" w:history="1">
              <w:r w:rsidRPr="007C685D">
                <w:rPr>
                  <w:rStyle w:val="Hyperlink"/>
                  <w:lang w:eastAsia="de-DE"/>
                </w:rPr>
                <w:t>Simd mul</w:t>
              </w:r>
            </w:hyperlink>
          </w:p>
        </w:tc>
      </w:tr>
      <w:tr w:rsidR="007C685D" w:rsidRPr="007C685D" w14:paraId="42D9161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9C52FC">
            <w:pPr>
              <w:spacing w:before="0"/>
              <w:rPr>
                <w:lang w:eastAsia="de-DE"/>
              </w:rPr>
            </w:pPr>
            <w:r w:rsidRPr="007C685D">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9C52FC">
            <w:pPr>
              <w:spacing w:before="0"/>
              <w:jc w:val="left"/>
              <w:rPr>
                <w:lang w:eastAsia="de-DE"/>
              </w:rPr>
            </w:pPr>
            <w:r w:rsidRPr="007C685D">
              <w:rPr>
                <w:lang w:eastAsia="de-DE"/>
              </w:rPr>
              <w:t>MR 134 SADL</w:t>
            </w:r>
          </w:p>
        </w:tc>
        <w:tc>
          <w:tcPr>
            <w:tcW w:w="5761"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7C685D" w:rsidP="009C52FC">
            <w:pPr>
              <w:spacing w:before="0"/>
              <w:rPr>
                <w:u w:val="single"/>
                <w:lang w:eastAsia="de-DE"/>
              </w:rPr>
            </w:pPr>
            <w:hyperlink r:id="rId393" w:history="1">
              <w:r w:rsidRPr="007C685D">
                <w:rPr>
                  <w:rStyle w:val="Hyperlink"/>
                  <w:lang w:eastAsia="de-DE"/>
                </w:rPr>
                <w:t>Simd relu</w:t>
              </w:r>
            </w:hyperlink>
          </w:p>
        </w:tc>
      </w:tr>
      <w:tr w:rsidR="007C685D" w:rsidRPr="007C685D" w14:paraId="2C17ABA2"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D31E8BF" w14:textId="2194F169" w:rsidR="007C685D" w:rsidRPr="007C685D" w:rsidRDefault="00D46D99" w:rsidP="009C52FC">
            <w:pPr>
              <w:spacing w:before="0"/>
              <w:rPr>
                <w:lang w:eastAsia="de-DE"/>
              </w:rPr>
            </w:pPr>
            <w:r>
              <w:rPr>
                <w:lang w:eastAsia="de-DE"/>
              </w:rPr>
              <w:t>JVET-</w:t>
            </w:r>
            <w:r w:rsidR="007C685D" w:rsidRPr="007C685D">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9C52FC">
            <w:pPr>
              <w:spacing w:before="0"/>
              <w:jc w:val="left"/>
              <w:rPr>
                <w:lang w:eastAsia="de-DE"/>
              </w:rPr>
            </w:pPr>
            <w:r w:rsidRPr="007C685D">
              <w:rPr>
                <w:lang w:eastAsia="de-DE"/>
              </w:rPr>
              <w:t>MR 138 SADL</w:t>
            </w:r>
          </w:p>
        </w:tc>
        <w:tc>
          <w:tcPr>
            <w:tcW w:w="5761"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9C52FC">
            <w:pPr>
              <w:spacing w:before="0"/>
              <w:rPr>
                <w:lang w:eastAsia="de-DE"/>
              </w:rPr>
            </w:pPr>
            <w:r w:rsidRPr="007C685D">
              <w:rPr>
                <w:lang w:eastAsia="de-DE"/>
              </w:rPr>
              <w:t>Extend the Resize operator to support 2x upsampling in Bicubic mode</w:t>
            </w:r>
          </w:p>
        </w:tc>
      </w:tr>
      <w:tr w:rsidR="007C685D" w:rsidRPr="007C685D" w14:paraId="7D7202CA"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202851" w14:textId="52847CB1" w:rsidR="007C685D" w:rsidRPr="007C685D" w:rsidRDefault="00D46D99" w:rsidP="009C52FC">
            <w:pPr>
              <w:spacing w:before="0"/>
              <w:rPr>
                <w:lang w:eastAsia="de-DE"/>
              </w:rPr>
            </w:pPr>
            <w:r>
              <w:rPr>
                <w:lang w:eastAsia="de-DE"/>
              </w:rPr>
              <w:t>JVET-</w:t>
            </w:r>
            <w:r w:rsidR="007C685D" w:rsidRPr="007C685D">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9C52FC">
            <w:pPr>
              <w:spacing w:before="0"/>
              <w:jc w:val="left"/>
              <w:rPr>
                <w:lang w:eastAsia="de-DE"/>
              </w:rPr>
            </w:pPr>
            <w:r w:rsidRPr="007C685D">
              <w:rPr>
                <w:lang w:eastAsia="de-DE"/>
              </w:rPr>
              <w:t>MR 139 SADL</w:t>
            </w:r>
          </w:p>
        </w:tc>
        <w:tc>
          <w:tcPr>
            <w:tcW w:w="5761"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7C685D" w:rsidP="009C52FC">
            <w:pPr>
              <w:spacing w:before="0"/>
              <w:rPr>
                <w:u w:val="single"/>
                <w:lang w:eastAsia="de-DE"/>
              </w:rPr>
            </w:pPr>
            <w:hyperlink r:id="rId394" w:history="1">
              <w:r w:rsidRPr="007C685D">
                <w:rPr>
                  <w:rStyle w:val="Hyperlink"/>
                  <w:lang w:eastAsia="de-DE"/>
                </w:rPr>
                <w:t>Extend the GridSample operator to support Bicubic mode</w:t>
              </w:r>
            </w:hyperlink>
          </w:p>
        </w:tc>
      </w:tr>
      <w:tr w:rsidR="007C685D" w:rsidRPr="007C685D" w14:paraId="53E8AFC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9E20A14" w14:textId="60517A90" w:rsidR="007C685D" w:rsidRPr="007C685D" w:rsidRDefault="00D46D99" w:rsidP="009C52FC">
            <w:pPr>
              <w:spacing w:before="0"/>
              <w:rPr>
                <w:lang w:eastAsia="de-DE"/>
              </w:rPr>
            </w:pPr>
            <w:r>
              <w:rPr>
                <w:lang w:eastAsia="de-DE"/>
              </w:rPr>
              <w:t>JVET-</w:t>
            </w:r>
            <w:r w:rsidR="007C685D" w:rsidRPr="007C685D">
              <w:rPr>
                <w:lang w:eastAsia="de-DE"/>
              </w:rPr>
              <w:t>AK0151</w:t>
            </w:r>
          </w:p>
        </w:tc>
        <w:tc>
          <w:tcPr>
            <w:tcW w:w="1288"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9C52FC">
            <w:pPr>
              <w:spacing w:before="0"/>
              <w:jc w:val="left"/>
              <w:rPr>
                <w:lang w:eastAsia="de-DE"/>
              </w:rPr>
            </w:pPr>
            <w:r w:rsidRPr="007C685D">
              <w:rPr>
                <w:lang w:eastAsia="de-DE"/>
              </w:rPr>
              <w:t>MR 141 SADL</w:t>
            </w:r>
          </w:p>
        </w:tc>
        <w:tc>
          <w:tcPr>
            <w:tcW w:w="5761"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7C685D" w:rsidP="009C52FC">
            <w:pPr>
              <w:spacing w:before="0"/>
              <w:rPr>
                <w:u w:val="single"/>
                <w:lang w:eastAsia="de-DE"/>
              </w:rPr>
            </w:pPr>
            <w:hyperlink r:id="rId395" w:history="1">
              <w:r w:rsidRPr="007C685D">
                <w:rPr>
                  <w:rStyle w:val="Hyperlink"/>
                  <w:lang w:eastAsia="de-DE"/>
                </w:rPr>
                <w:t>Explicit full SIMD for 1x3, 3x1, and 3x3 DW convolution</w:t>
              </w:r>
            </w:hyperlink>
          </w:p>
        </w:tc>
      </w:tr>
      <w:tr w:rsidR="007C685D" w:rsidRPr="007C685D" w14:paraId="134D104E"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9C52FC">
            <w:pPr>
              <w:spacing w:before="0"/>
              <w:rPr>
                <w:lang w:eastAsia="de-DE"/>
              </w:rPr>
            </w:pPr>
            <w:r w:rsidRPr="007C685D">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9C52FC">
            <w:pPr>
              <w:spacing w:before="0"/>
              <w:jc w:val="left"/>
              <w:rPr>
                <w:lang w:eastAsia="de-DE"/>
              </w:rPr>
            </w:pPr>
            <w:r w:rsidRPr="007C685D">
              <w:rPr>
                <w:lang w:eastAsia="de-DE"/>
              </w:rPr>
              <w:t>MR 142 SADL</w:t>
            </w:r>
          </w:p>
        </w:tc>
        <w:tc>
          <w:tcPr>
            <w:tcW w:w="5761"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9C52FC">
            <w:pPr>
              <w:spacing w:before="0"/>
              <w:rPr>
                <w:lang w:eastAsia="de-DE"/>
              </w:rPr>
            </w:pPr>
            <w:r w:rsidRPr="007C685D">
              <w:rPr>
                <w:lang w:eastAsia="de-DE"/>
              </w:rPr>
              <w:t>Fix #53: Resize input width and height in count_mac only when the input has 3 or more dimensions</w:t>
            </w:r>
          </w:p>
        </w:tc>
      </w:tr>
    </w:tbl>
    <w:p w14:paraId="0E7741C0" w14:textId="13DB79F2" w:rsidR="007C685D" w:rsidRPr="007C685D" w:rsidRDefault="007C685D" w:rsidP="007C685D">
      <w:pPr>
        <w:rPr>
          <w:lang w:eastAsia="de-DE"/>
        </w:rPr>
      </w:pPr>
      <w:r w:rsidRPr="007C685D">
        <w:rPr>
          <w:lang w:eastAsia="de-DE"/>
        </w:rPr>
        <w:lastRenderedPageBreak/>
        <w:t>A new branch allowing dataset extension has been created to ease the process of dataset creation (</w:t>
      </w:r>
      <w:del w:id="2994" w:author="Gary Sullivan" w:date="2025-06-16T14:06:00Z" w16du:dateUtc="2025-06-16T21:06:00Z">
        <w:r w:rsidRPr="007C685D" w:rsidDel="007B70A7">
          <w:rPr>
            <w:lang w:eastAsia="de-DE"/>
          </w:rPr>
          <w:delText xml:space="preserve"> </w:delText>
        </w:r>
      </w:del>
      <w:r w:rsidRPr="007C685D">
        <w:rPr>
          <w:lang w:eastAsia="de-DE"/>
        </w:rPr>
        <w:t xml:space="preserve">see </w:t>
      </w:r>
      <w:hyperlink r:id="rId396"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561189">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(a.k.a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(a.k.a NNVC-3.0wip2) was tagged September 4</w:t>
      </w:r>
      <w:r w:rsidRPr="007C685D">
        <w:rPr>
          <w:vertAlign w:val="superscript"/>
          <w:lang w:eastAsia="de-DE"/>
        </w:rPr>
        <w:t>th</w:t>
      </w:r>
      <w:r w:rsidRPr="007C685D">
        <w:rPr>
          <w:lang w:eastAsia="de-DE"/>
        </w:rPr>
        <w:t>, 2022 (first release containing the FilterSets,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561189">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561189">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561189">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561189">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014" w:type="dxa"/>
        <w:jc w:val="center"/>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7C685D" w:rsidRPr="007C685D" w14:paraId="1BA37E1E" w14:textId="77777777" w:rsidTr="001775AF">
        <w:trPr>
          <w:trHeight w:val="255"/>
          <w:jc w:val="center"/>
        </w:trPr>
        <w:tc>
          <w:tcPr>
            <w:tcW w:w="1152" w:type="dxa"/>
            <w:tcBorders>
              <w:top w:val="nil"/>
              <w:left w:val="nil"/>
              <w:bottom w:val="nil"/>
              <w:right w:val="nil"/>
            </w:tcBorders>
            <w:shd w:val="clear" w:color="auto" w:fill="auto"/>
            <w:noWrap/>
            <w:hideMark/>
          </w:tcPr>
          <w:p w14:paraId="3A72FF4D"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68B8FBDF" w14:textId="5A1F8641" w:rsidR="007C685D" w:rsidRPr="007C685D" w:rsidRDefault="007C685D" w:rsidP="001775AF">
            <w:pPr>
              <w:spacing w:before="0"/>
              <w:jc w:val="center"/>
              <w:rPr>
                <w:b/>
                <w:bCs/>
                <w:lang w:eastAsia="de-DE"/>
              </w:rPr>
            </w:pPr>
            <w:r w:rsidRPr="007C685D">
              <w:rPr>
                <w:b/>
                <w:bCs/>
                <w:lang w:eastAsia="de-DE"/>
              </w:rPr>
              <w:t xml:space="preserve">Random access </w:t>
            </w:r>
            <w:r w:rsidR="008E7E4B">
              <w:rPr>
                <w:b/>
                <w:bCs/>
                <w:lang w:eastAsia="de-DE"/>
              </w:rPr>
              <w:t>Main 10</w:t>
            </w:r>
          </w:p>
        </w:tc>
      </w:tr>
      <w:tr w:rsidR="007C685D" w:rsidRPr="007C685D" w14:paraId="0B65BAA4" w14:textId="77777777" w:rsidTr="001775AF">
        <w:trPr>
          <w:trHeight w:val="255"/>
          <w:jc w:val="center"/>
        </w:trPr>
        <w:tc>
          <w:tcPr>
            <w:tcW w:w="1152" w:type="dxa"/>
            <w:tcBorders>
              <w:top w:val="nil"/>
              <w:left w:val="nil"/>
              <w:bottom w:val="nil"/>
              <w:right w:val="nil"/>
            </w:tcBorders>
            <w:shd w:val="clear" w:color="auto" w:fill="auto"/>
            <w:noWrap/>
            <w:hideMark/>
          </w:tcPr>
          <w:p w14:paraId="6A2A1226"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B07200E" w14:textId="77777777" w:rsidR="007C685D" w:rsidRPr="007C685D" w:rsidRDefault="007C685D" w:rsidP="001775AF">
            <w:pPr>
              <w:spacing w:before="0"/>
              <w:jc w:val="center"/>
              <w:rPr>
                <w:b/>
                <w:bCs/>
                <w:lang w:eastAsia="de-DE"/>
              </w:rPr>
            </w:pPr>
            <w:r w:rsidRPr="007C685D">
              <w:rPr>
                <w:b/>
                <w:bCs/>
                <w:lang w:eastAsia="de-DE"/>
              </w:rPr>
              <w:t>BD-rate Over NNVC-10.0 VTM</w:t>
            </w:r>
          </w:p>
        </w:tc>
      </w:tr>
      <w:tr w:rsidR="002C2FFE" w:rsidRPr="007C685D" w14:paraId="67AB5683" w14:textId="77777777" w:rsidTr="001775AF">
        <w:trPr>
          <w:trHeight w:val="255"/>
          <w:jc w:val="center"/>
        </w:trPr>
        <w:tc>
          <w:tcPr>
            <w:tcW w:w="1152" w:type="dxa"/>
            <w:tcBorders>
              <w:top w:val="nil"/>
              <w:left w:val="nil"/>
              <w:bottom w:val="nil"/>
              <w:right w:val="nil"/>
            </w:tcBorders>
            <w:shd w:val="clear" w:color="auto" w:fill="auto"/>
            <w:noWrap/>
            <w:hideMark/>
          </w:tcPr>
          <w:p w14:paraId="58B5DB4D"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3AAFBE1"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618DB796"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C8CEF6"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6B86232"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1A9C0629"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EA51F3E"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4FAC913F"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2A4D0451"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3E839693"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322DD8C"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5B9A044C" w14:textId="77777777" w:rsidR="007C685D" w:rsidRPr="007C685D" w:rsidRDefault="007C685D" w:rsidP="001775AF">
            <w:pPr>
              <w:spacing w:before="0"/>
              <w:jc w:val="cente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hideMark/>
          </w:tcPr>
          <w:p w14:paraId="3EA3B98B" w14:textId="77777777" w:rsidR="007C685D" w:rsidRPr="007C685D" w:rsidRDefault="007C685D" w:rsidP="001775AF">
            <w:pPr>
              <w:spacing w:before="0"/>
              <w:jc w:val="cente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hideMark/>
          </w:tcPr>
          <w:p w14:paraId="2A11CC7C" w14:textId="77777777" w:rsidR="007C685D" w:rsidRPr="007C685D" w:rsidRDefault="007C685D" w:rsidP="001775AF">
            <w:pPr>
              <w:spacing w:before="0"/>
              <w:jc w:val="cente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hideMark/>
          </w:tcPr>
          <w:p w14:paraId="07DE735D" w14:textId="77777777" w:rsidR="007C685D" w:rsidRPr="007C685D" w:rsidRDefault="007C685D" w:rsidP="001775AF">
            <w:pPr>
              <w:spacing w:before="0"/>
              <w:jc w:val="cente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hideMark/>
          </w:tcPr>
          <w:p w14:paraId="7BFC60BE" w14:textId="77777777" w:rsidR="007C685D" w:rsidRPr="007C685D" w:rsidRDefault="007C685D" w:rsidP="001775AF">
            <w:pPr>
              <w:spacing w:before="0"/>
              <w:jc w:val="cente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hideMark/>
          </w:tcPr>
          <w:p w14:paraId="1C184E70" w14:textId="77777777" w:rsidR="007C685D" w:rsidRPr="007C685D" w:rsidRDefault="007C685D" w:rsidP="001775AF">
            <w:pPr>
              <w:spacing w:before="0"/>
              <w:jc w:val="center"/>
              <w:rPr>
                <w:lang w:eastAsia="de-DE"/>
              </w:rPr>
            </w:pPr>
            <w:r w:rsidRPr="007C685D">
              <w:rPr>
                <w:lang w:eastAsia="de-DE"/>
              </w:rPr>
              <w:t>-17.77%</w:t>
            </w:r>
          </w:p>
        </w:tc>
        <w:tc>
          <w:tcPr>
            <w:tcW w:w="807" w:type="dxa"/>
            <w:tcBorders>
              <w:top w:val="nil"/>
              <w:left w:val="nil"/>
              <w:bottom w:val="nil"/>
              <w:right w:val="nil"/>
            </w:tcBorders>
            <w:shd w:val="clear" w:color="auto" w:fill="auto"/>
            <w:noWrap/>
            <w:hideMark/>
          </w:tcPr>
          <w:p w14:paraId="6B85EA70" w14:textId="77777777" w:rsidR="007C685D" w:rsidRPr="007C685D" w:rsidRDefault="007C685D" w:rsidP="001775AF">
            <w:pPr>
              <w:spacing w:before="0"/>
              <w:jc w:val="center"/>
              <w:rPr>
                <w:lang w:eastAsia="de-DE"/>
              </w:rPr>
            </w:pPr>
            <w:r w:rsidRPr="007C685D">
              <w:rPr>
                <w:lang w:eastAsia="de-DE"/>
              </w:rPr>
              <w:t>119%</w:t>
            </w:r>
          </w:p>
        </w:tc>
        <w:tc>
          <w:tcPr>
            <w:tcW w:w="1139" w:type="dxa"/>
            <w:tcBorders>
              <w:top w:val="nil"/>
              <w:left w:val="nil"/>
              <w:bottom w:val="nil"/>
              <w:right w:val="nil"/>
            </w:tcBorders>
            <w:shd w:val="clear" w:color="auto" w:fill="auto"/>
            <w:noWrap/>
            <w:hideMark/>
          </w:tcPr>
          <w:p w14:paraId="0B7FBD08" w14:textId="77777777" w:rsidR="007C685D" w:rsidRPr="007C685D" w:rsidRDefault="007C685D" w:rsidP="001775AF">
            <w:pPr>
              <w:spacing w:before="0"/>
              <w:jc w:val="center"/>
              <w:rPr>
                <w:lang w:eastAsia="de-DE"/>
              </w:rPr>
            </w:pPr>
            <w:r w:rsidRPr="007C685D">
              <w:rPr>
                <w:lang w:eastAsia="de-DE"/>
              </w:rPr>
              <w:t>3756%</w:t>
            </w:r>
          </w:p>
        </w:tc>
      </w:tr>
      <w:tr w:rsidR="002C2FFE" w:rsidRPr="007C685D" w14:paraId="4524809F"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93467DB"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hideMark/>
          </w:tcPr>
          <w:p w14:paraId="4A813053" w14:textId="77777777" w:rsidR="007C685D" w:rsidRPr="007C685D" w:rsidRDefault="007C685D" w:rsidP="001775AF">
            <w:pPr>
              <w:spacing w:before="0"/>
              <w:jc w:val="center"/>
              <w:rPr>
                <w:lang w:eastAsia="de-DE"/>
              </w:rPr>
            </w:pPr>
            <w:r w:rsidRPr="007C685D">
              <w:rPr>
                <w:lang w:eastAsia="de-DE"/>
              </w:rPr>
              <w:t>-8.43%</w:t>
            </w:r>
          </w:p>
        </w:tc>
        <w:tc>
          <w:tcPr>
            <w:tcW w:w="986" w:type="dxa"/>
            <w:tcBorders>
              <w:top w:val="nil"/>
              <w:left w:val="nil"/>
              <w:bottom w:val="nil"/>
              <w:right w:val="nil"/>
            </w:tcBorders>
            <w:shd w:val="clear" w:color="000000" w:fill="CCFFCC"/>
            <w:noWrap/>
            <w:hideMark/>
          </w:tcPr>
          <w:p w14:paraId="5927ABFB" w14:textId="77777777" w:rsidR="007C685D" w:rsidRPr="007C685D" w:rsidRDefault="007C685D" w:rsidP="001775AF">
            <w:pPr>
              <w:spacing w:before="0"/>
              <w:jc w:val="cente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hideMark/>
          </w:tcPr>
          <w:p w14:paraId="61FD8F21" w14:textId="77777777" w:rsidR="007C685D" w:rsidRPr="007C685D" w:rsidRDefault="007C685D" w:rsidP="001775AF">
            <w:pPr>
              <w:spacing w:before="0"/>
              <w:jc w:val="cente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hideMark/>
          </w:tcPr>
          <w:p w14:paraId="5768C1C0" w14:textId="77777777" w:rsidR="007C685D" w:rsidRPr="007C685D" w:rsidRDefault="007C685D" w:rsidP="001775AF">
            <w:pPr>
              <w:spacing w:before="0"/>
              <w:jc w:val="center"/>
              <w:rPr>
                <w:lang w:eastAsia="de-DE"/>
              </w:rPr>
            </w:pPr>
            <w:r w:rsidRPr="007C685D">
              <w:rPr>
                <w:lang w:eastAsia="de-DE"/>
              </w:rPr>
              <w:t>-8.75%</w:t>
            </w:r>
          </w:p>
        </w:tc>
        <w:tc>
          <w:tcPr>
            <w:tcW w:w="986" w:type="dxa"/>
            <w:tcBorders>
              <w:top w:val="nil"/>
              <w:left w:val="nil"/>
              <w:bottom w:val="nil"/>
              <w:right w:val="nil"/>
            </w:tcBorders>
            <w:shd w:val="clear" w:color="000000" w:fill="CCFFCC"/>
            <w:noWrap/>
            <w:hideMark/>
          </w:tcPr>
          <w:p w14:paraId="68DDB7A4" w14:textId="77777777" w:rsidR="007C685D" w:rsidRPr="007C685D" w:rsidRDefault="007C685D" w:rsidP="001775AF">
            <w:pPr>
              <w:spacing w:before="0"/>
              <w:jc w:val="cente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hideMark/>
          </w:tcPr>
          <w:p w14:paraId="1CDB0711" w14:textId="77777777" w:rsidR="007C685D" w:rsidRPr="007C685D" w:rsidRDefault="007C685D" w:rsidP="001775AF">
            <w:pPr>
              <w:spacing w:before="0"/>
              <w:jc w:val="center"/>
              <w:rPr>
                <w:lang w:eastAsia="de-DE"/>
              </w:rPr>
            </w:pPr>
            <w:r w:rsidRPr="007C685D">
              <w:rPr>
                <w:lang w:eastAsia="de-DE"/>
              </w:rPr>
              <w:t>-9.98%</w:t>
            </w:r>
          </w:p>
        </w:tc>
        <w:tc>
          <w:tcPr>
            <w:tcW w:w="807" w:type="dxa"/>
            <w:tcBorders>
              <w:top w:val="nil"/>
              <w:left w:val="nil"/>
              <w:bottom w:val="nil"/>
              <w:right w:val="nil"/>
            </w:tcBorders>
            <w:shd w:val="clear" w:color="auto" w:fill="auto"/>
            <w:noWrap/>
            <w:hideMark/>
          </w:tcPr>
          <w:p w14:paraId="19AACDA7" w14:textId="77777777" w:rsidR="007C685D" w:rsidRPr="007C685D" w:rsidRDefault="007C685D" w:rsidP="001775AF">
            <w:pPr>
              <w:spacing w:before="0"/>
              <w:jc w:val="center"/>
              <w:rPr>
                <w:lang w:eastAsia="de-DE"/>
              </w:rPr>
            </w:pPr>
            <w:r w:rsidRPr="007C685D">
              <w:rPr>
                <w:lang w:eastAsia="de-DE"/>
              </w:rPr>
              <w:t>117%</w:t>
            </w:r>
          </w:p>
        </w:tc>
        <w:tc>
          <w:tcPr>
            <w:tcW w:w="1139" w:type="dxa"/>
            <w:tcBorders>
              <w:top w:val="nil"/>
              <w:left w:val="nil"/>
              <w:bottom w:val="nil"/>
              <w:right w:val="nil"/>
            </w:tcBorders>
            <w:shd w:val="clear" w:color="auto" w:fill="auto"/>
            <w:noWrap/>
            <w:hideMark/>
          </w:tcPr>
          <w:p w14:paraId="48A0352B" w14:textId="77777777" w:rsidR="007C685D" w:rsidRPr="007C685D" w:rsidRDefault="007C685D" w:rsidP="001775AF">
            <w:pPr>
              <w:spacing w:before="0"/>
              <w:jc w:val="center"/>
              <w:rPr>
                <w:lang w:eastAsia="de-DE"/>
              </w:rPr>
            </w:pPr>
            <w:r w:rsidRPr="007C685D">
              <w:rPr>
                <w:lang w:eastAsia="de-DE"/>
              </w:rPr>
              <w:t>3619%</w:t>
            </w:r>
          </w:p>
        </w:tc>
      </w:tr>
      <w:tr w:rsidR="002C2FFE" w:rsidRPr="007C685D" w14:paraId="1FBE27F5"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46730F9"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hideMark/>
          </w:tcPr>
          <w:p w14:paraId="25CE98CD" w14:textId="77777777" w:rsidR="007C685D" w:rsidRPr="007C685D" w:rsidRDefault="007C685D" w:rsidP="001775AF">
            <w:pPr>
              <w:spacing w:before="0"/>
              <w:jc w:val="center"/>
              <w:rPr>
                <w:lang w:eastAsia="de-DE"/>
              </w:rPr>
            </w:pPr>
            <w:r w:rsidRPr="007C685D">
              <w:rPr>
                <w:lang w:eastAsia="de-DE"/>
              </w:rPr>
              <w:t>-7.83%</w:t>
            </w:r>
          </w:p>
        </w:tc>
        <w:tc>
          <w:tcPr>
            <w:tcW w:w="986" w:type="dxa"/>
            <w:tcBorders>
              <w:top w:val="nil"/>
              <w:left w:val="nil"/>
              <w:bottom w:val="nil"/>
              <w:right w:val="nil"/>
            </w:tcBorders>
            <w:shd w:val="clear" w:color="000000" w:fill="CCFFCC"/>
            <w:noWrap/>
            <w:hideMark/>
          </w:tcPr>
          <w:p w14:paraId="01C8A9DF" w14:textId="77777777" w:rsidR="007C685D" w:rsidRPr="007C685D" w:rsidRDefault="007C685D" w:rsidP="001775AF">
            <w:pPr>
              <w:spacing w:before="0"/>
              <w:jc w:val="cente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hideMark/>
          </w:tcPr>
          <w:p w14:paraId="0A2988BC" w14:textId="77777777" w:rsidR="007C685D" w:rsidRPr="007C685D" w:rsidRDefault="007C685D" w:rsidP="001775AF">
            <w:pPr>
              <w:spacing w:before="0"/>
              <w:jc w:val="cente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hideMark/>
          </w:tcPr>
          <w:p w14:paraId="766F5B07" w14:textId="77777777" w:rsidR="007C685D" w:rsidRPr="007C685D" w:rsidRDefault="007C685D" w:rsidP="001775AF">
            <w:pPr>
              <w:spacing w:before="0"/>
              <w:jc w:val="center"/>
              <w:rPr>
                <w:lang w:eastAsia="de-DE"/>
              </w:rPr>
            </w:pPr>
            <w:r w:rsidRPr="007C685D">
              <w:rPr>
                <w:lang w:eastAsia="de-DE"/>
              </w:rPr>
              <w:t>-8.16%</w:t>
            </w:r>
          </w:p>
        </w:tc>
        <w:tc>
          <w:tcPr>
            <w:tcW w:w="986" w:type="dxa"/>
            <w:tcBorders>
              <w:top w:val="nil"/>
              <w:left w:val="nil"/>
              <w:bottom w:val="nil"/>
              <w:right w:val="nil"/>
            </w:tcBorders>
            <w:shd w:val="clear" w:color="000000" w:fill="CCFFCC"/>
            <w:noWrap/>
            <w:hideMark/>
          </w:tcPr>
          <w:p w14:paraId="29041E5C" w14:textId="77777777" w:rsidR="007C685D" w:rsidRPr="007C685D" w:rsidRDefault="007C685D" w:rsidP="001775AF">
            <w:pPr>
              <w:spacing w:before="0"/>
              <w:jc w:val="cente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hideMark/>
          </w:tcPr>
          <w:p w14:paraId="1E0D7FAC" w14:textId="77777777" w:rsidR="007C685D" w:rsidRPr="007C685D" w:rsidRDefault="007C685D" w:rsidP="001775AF">
            <w:pPr>
              <w:spacing w:before="0"/>
              <w:jc w:val="center"/>
              <w:rPr>
                <w:lang w:eastAsia="de-DE"/>
              </w:rPr>
            </w:pPr>
            <w:r w:rsidRPr="007C685D">
              <w:rPr>
                <w:lang w:eastAsia="de-DE"/>
              </w:rPr>
              <w:t>-17.48%</w:t>
            </w:r>
          </w:p>
        </w:tc>
        <w:tc>
          <w:tcPr>
            <w:tcW w:w="807" w:type="dxa"/>
            <w:tcBorders>
              <w:top w:val="nil"/>
              <w:left w:val="nil"/>
              <w:bottom w:val="nil"/>
              <w:right w:val="nil"/>
            </w:tcBorders>
            <w:shd w:val="clear" w:color="auto" w:fill="auto"/>
            <w:noWrap/>
            <w:hideMark/>
          </w:tcPr>
          <w:p w14:paraId="06E7B192" w14:textId="77777777" w:rsidR="007C685D" w:rsidRPr="007C685D" w:rsidRDefault="007C685D" w:rsidP="001775AF">
            <w:pPr>
              <w:spacing w:before="0"/>
              <w:jc w:val="center"/>
              <w:rPr>
                <w:lang w:eastAsia="de-DE"/>
              </w:rPr>
            </w:pPr>
            <w:r w:rsidRPr="007C685D">
              <w:rPr>
                <w:lang w:eastAsia="de-DE"/>
              </w:rPr>
              <w:t>116%</w:t>
            </w:r>
          </w:p>
        </w:tc>
        <w:tc>
          <w:tcPr>
            <w:tcW w:w="1139" w:type="dxa"/>
            <w:tcBorders>
              <w:top w:val="nil"/>
              <w:left w:val="nil"/>
              <w:bottom w:val="nil"/>
              <w:right w:val="nil"/>
            </w:tcBorders>
            <w:shd w:val="clear" w:color="auto" w:fill="auto"/>
            <w:noWrap/>
            <w:hideMark/>
          </w:tcPr>
          <w:p w14:paraId="0193D77B" w14:textId="77777777" w:rsidR="007C685D" w:rsidRPr="007C685D" w:rsidRDefault="007C685D" w:rsidP="001775AF">
            <w:pPr>
              <w:spacing w:before="0"/>
              <w:jc w:val="center"/>
              <w:rPr>
                <w:lang w:eastAsia="de-DE"/>
              </w:rPr>
            </w:pPr>
            <w:r w:rsidRPr="007C685D">
              <w:rPr>
                <w:lang w:eastAsia="de-DE"/>
              </w:rPr>
              <w:t>3610%</w:t>
            </w:r>
          </w:p>
        </w:tc>
      </w:tr>
      <w:tr w:rsidR="002C2FFE" w:rsidRPr="007C685D" w14:paraId="5F475CF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D0FA42A"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hideMark/>
          </w:tcPr>
          <w:p w14:paraId="3C19D382" w14:textId="77777777" w:rsidR="007C685D" w:rsidRPr="007C685D" w:rsidRDefault="007C685D" w:rsidP="001775AF">
            <w:pPr>
              <w:spacing w:before="0"/>
              <w:jc w:val="center"/>
              <w:rPr>
                <w:lang w:eastAsia="de-DE"/>
              </w:rPr>
            </w:pPr>
            <w:r w:rsidRPr="007C685D">
              <w:rPr>
                <w:lang w:eastAsia="de-DE"/>
              </w:rPr>
              <w:t>-7.63%</w:t>
            </w:r>
          </w:p>
        </w:tc>
        <w:tc>
          <w:tcPr>
            <w:tcW w:w="986" w:type="dxa"/>
            <w:tcBorders>
              <w:top w:val="nil"/>
              <w:left w:val="nil"/>
              <w:bottom w:val="nil"/>
              <w:right w:val="nil"/>
            </w:tcBorders>
            <w:shd w:val="clear" w:color="000000" w:fill="CCFFCC"/>
            <w:noWrap/>
            <w:hideMark/>
          </w:tcPr>
          <w:p w14:paraId="45D40821" w14:textId="77777777" w:rsidR="007C685D" w:rsidRPr="007C685D" w:rsidRDefault="007C685D" w:rsidP="001775AF">
            <w:pPr>
              <w:spacing w:before="0"/>
              <w:jc w:val="cente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hideMark/>
          </w:tcPr>
          <w:p w14:paraId="7248B506" w14:textId="77777777" w:rsidR="007C685D" w:rsidRPr="007C685D" w:rsidRDefault="007C685D" w:rsidP="001775AF">
            <w:pPr>
              <w:spacing w:before="0"/>
              <w:jc w:val="cente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hideMark/>
          </w:tcPr>
          <w:p w14:paraId="6A559B9E" w14:textId="77777777" w:rsidR="007C685D" w:rsidRPr="007C685D" w:rsidRDefault="007C685D" w:rsidP="001775AF">
            <w:pPr>
              <w:spacing w:before="0"/>
              <w:jc w:val="center"/>
              <w:rPr>
                <w:lang w:eastAsia="de-DE"/>
              </w:rPr>
            </w:pPr>
            <w:r w:rsidRPr="007C685D">
              <w:rPr>
                <w:lang w:eastAsia="de-DE"/>
              </w:rPr>
              <w:t>-8.03%</w:t>
            </w:r>
          </w:p>
        </w:tc>
        <w:tc>
          <w:tcPr>
            <w:tcW w:w="986" w:type="dxa"/>
            <w:tcBorders>
              <w:top w:val="nil"/>
              <w:left w:val="nil"/>
              <w:bottom w:val="nil"/>
              <w:right w:val="nil"/>
            </w:tcBorders>
            <w:shd w:val="clear" w:color="000000" w:fill="CCFFCC"/>
            <w:noWrap/>
            <w:hideMark/>
          </w:tcPr>
          <w:p w14:paraId="713FE0BA" w14:textId="77777777" w:rsidR="007C685D" w:rsidRPr="007C685D" w:rsidRDefault="007C685D" w:rsidP="001775AF">
            <w:pPr>
              <w:spacing w:before="0"/>
              <w:jc w:val="cente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hideMark/>
          </w:tcPr>
          <w:p w14:paraId="3A9D21BA" w14:textId="77777777" w:rsidR="007C685D" w:rsidRPr="007C685D" w:rsidRDefault="007C685D" w:rsidP="001775AF">
            <w:pPr>
              <w:spacing w:before="0"/>
              <w:jc w:val="center"/>
              <w:rPr>
                <w:lang w:eastAsia="de-DE"/>
              </w:rPr>
            </w:pPr>
            <w:r w:rsidRPr="007C685D">
              <w:rPr>
                <w:lang w:eastAsia="de-DE"/>
              </w:rPr>
              <w:t>-15.29%</w:t>
            </w:r>
          </w:p>
        </w:tc>
        <w:tc>
          <w:tcPr>
            <w:tcW w:w="807" w:type="dxa"/>
            <w:tcBorders>
              <w:top w:val="nil"/>
              <w:left w:val="nil"/>
              <w:bottom w:val="nil"/>
              <w:right w:val="nil"/>
            </w:tcBorders>
            <w:shd w:val="clear" w:color="auto" w:fill="auto"/>
            <w:noWrap/>
            <w:hideMark/>
          </w:tcPr>
          <w:p w14:paraId="3923B49D" w14:textId="77777777" w:rsidR="007C685D" w:rsidRPr="007C685D" w:rsidRDefault="007C685D" w:rsidP="001775AF">
            <w:pPr>
              <w:spacing w:before="0"/>
              <w:jc w:val="center"/>
              <w:rPr>
                <w:lang w:eastAsia="de-DE"/>
              </w:rPr>
            </w:pPr>
            <w:r w:rsidRPr="007C685D">
              <w:rPr>
                <w:lang w:eastAsia="de-DE"/>
              </w:rPr>
              <w:t>110%</w:t>
            </w:r>
          </w:p>
        </w:tc>
        <w:tc>
          <w:tcPr>
            <w:tcW w:w="1139" w:type="dxa"/>
            <w:tcBorders>
              <w:top w:val="nil"/>
              <w:left w:val="nil"/>
              <w:bottom w:val="nil"/>
              <w:right w:val="nil"/>
            </w:tcBorders>
            <w:shd w:val="clear" w:color="auto" w:fill="auto"/>
            <w:noWrap/>
            <w:hideMark/>
          </w:tcPr>
          <w:p w14:paraId="29D4AEEC" w14:textId="77777777" w:rsidR="007C685D" w:rsidRPr="007C685D" w:rsidRDefault="007C685D" w:rsidP="001775AF">
            <w:pPr>
              <w:spacing w:before="0"/>
              <w:jc w:val="center"/>
              <w:rPr>
                <w:lang w:eastAsia="de-DE"/>
              </w:rPr>
            </w:pPr>
            <w:r w:rsidRPr="007C685D">
              <w:rPr>
                <w:lang w:eastAsia="de-DE"/>
              </w:rPr>
              <w:t>3133%</w:t>
            </w:r>
          </w:p>
        </w:tc>
      </w:tr>
      <w:tr w:rsidR="002C2FFE" w:rsidRPr="007C685D" w14:paraId="63B575A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FC54EC9" w14:textId="77777777" w:rsidR="007C685D" w:rsidRPr="007C685D" w:rsidRDefault="007C685D" w:rsidP="001775AF">
            <w:pPr>
              <w:spacing w:before="0"/>
              <w:jc w:val="left"/>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hideMark/>
          </w:tcPr>
          <w:p w14:paraId="5F6C4890" w14:textId="3D0C6F24"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28AA75" w14:textId="77777777" w:rsidR="007C685D" w:rsidRPr="007C685D"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2B2024CB" w14:textId="21107C8E" w:rsidR="007C685D" w:rsidRPr="007C685D" w:rsidRDefault="007C685D" w:rsidP="001775AF">
            <w:pPr>
              <w:spacing w:before="0"/>
              <w:jc w:val="center"/>
              <w:rPr>
                <w:lang w:eastAsia="de-DE"/>
              </w:rPr>
            </w:pPr>
          </w:p>
        </w:tc>
        <w:tc>
          <w:tcPr>
            <w:tcW w:w="986" w:type="dxa"/>
            <w:tcBorders>
              <w:top w:val="nil"/>
              <w:left w:val="single" w:sz="8" w:space="0" w:color="auto"/>
              <w:bottom w:val="nil"/>
              <w:right w:val="nil"/>
            </w:tcBorders>
            <w:shd w:val="clear" w:color="auto" w:fill="auto"/>
            <w:noWrap/>
            <w:hideMark/>
          </w:tcPr>
          <w:p w14:paraId="0B3054DE" w14:textId="10871EE4"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34894F" w14:textId="77777777" w:rsidR="007C685D" w:rsidRPr="007C685D"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72849288" w14:textId="2AB8D95C"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2F66EC1" w14:textId="107771AC"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2303CBFD" w14:textId="77777777" w:rsidR="007C685D" w:rsidRPr="007C685D" w:rsidRDefault="007C685D" w:rsidP="001775AF">
            <w:pPr>
              <w:spacing w:before="0"/>
              <w:jc w:val="center"/>
              <w:rPr>
                <w:lang w:eastAsia="de-DE"/>
              </w:rPr>
            </w:pPr>
          </w:p>
        </w:tc>
      </w:tr>
      <w:tr w:rsidR="002C2FFE" w:rsidRPr="007C685D" w14:paraId="2318538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6EC80E" w14:textId="7777777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0BFD92C3" w14:textId="77777777" w:rsidR="007C685D" w:rsidRPr="007C685D" w:rsidRDefault="007C685D" w:rsidP="001775AF">
            <w:pPr>
              <w:spacing w:before="0"/>
              <w:jc w:val="cente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hideMark/>
          </w:tcPr>
          <w:p w14:paraId="19F3F5DE" w14:textId="77777777" w:rsidR="007C685D" w:rsidRPr="007C685D" w:rsidRDefault="007C685D" w:rsidP="001775AF">
            <w:pPr>
              <w:spacing w:before="0"/>
              <w:jc w:val="cente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hideMark/>
          </w:tcPr>
          <w:p w14:paraId="3F2C13E0" w14:textId="77777777" w:rsidR="007C685D" w:rsidRPr="007C685D" w:rsidRDefault="007C685D" w:rsidP="001775AF">
            <w:pPr>
              <w:spacing w:before="0"/>
              <w:jc w:val="cente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hideMark/>
          </w:tcPr>
          <w:p w14:paraId="19034421" w14:textId="77777777" w:rsidR="007C685D" w:rsidRPr="007C685D" w:rsidRDefault="007C685D" w:rsidP="001775AF">
            <w:pPr>
              <w:spacing w:before="0"/>
              <w:jc w:val="cente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hideMark/>
          </w:tcPr>
          <w:p w14:paraId="2D5971F8" w14:textId="77777777" w:rsidR="007C685D" w:rsidRPr="007C685D" w:rsidRDefault="007C685D" w:rsidP="001775AF">
            <w:pPr>
              <w:spacing w:before="0"/>
              <w:jc w:val="cente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hideMark/>
          </w:tcPr>
          <w:p w14:paraId="5B75F19D" w14:textId="77777777" w:rsidR="007C685D" w:rsidRPr="007C685D" w:rsidRDefault="007C685D" w:rsidP="001775AF">
            <w:pPr>
              <w:spacing w:before="0"/>
              <w:jc w:val="cente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hideMark/>
          </w:tcPr>
          <w:p w14:paraId="56C2E88E" w14:textId="77777777" w:rsidR="007C685D" w:rsidRPr="007C685D" w:rsidRDefault="007C685D" w:rsidP="001775AF">
            <w:pPr>
              <w:spacing w:before="0"/>
              <w:jc w:val="cente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hideMark/>
          </w:tcPr>
          <w:p w14:paraId="0E60653B" w14:textId="77777777" w:rsidR="007C685D" w:rsidRPr="007C685D" w:rsidRDefault="007C685D" w:rsidP="001775AF">
            <w:pPr>
              <w:spacing w:before="0"/>
              <w:jc w:val="center"/>
              <w:rPr>
                <w:lang w:eastAsia="de-DE"/>
              </w:rPr>
            </w:pPr>
            <w:r w:rsidRPr="007C685D">
              <w:rPr>
                <w:lang w:eastAsia="de-DE"/>
              </w:rPr>
              <w:t>3505%</w:t>
            </w:r>
          </w:p>
        </w:tc>
      </w:tr>
      <w:tr w:rsidR="002C2FFE" w:rsidRPr="007C685D" w14:paraId="269964B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748A293"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3891E760" w14:textId="77777777" w:rsidR="007C685D" w:rsidRPr="007C685D" w:rsidRDefault="007C685D" w:rsidP="001775AF">
            <w:pPr>
              <w:spacing w:before="0"/>
              <w:jc w:val="cente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hideMark/>
          </w:tcPr>
          <w:p w14:paraId="50661F06" w14:textId="77777777" w:rsidR="007C685D" w:rsidRPr="007C685D" w:rsidRDefault="007C685D" w:rsidP="001775AF">
            <w:pPr>
              <w:spacing w:before="0"/>
              <w:jc w:val="cente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hideMark/>
          </w:tcPr>
          <w:p w14:paraId="78C0F827" w14:textId="77777777" w:rsidR="007C685D" w:rsidRPr="007C685D" w:rsidRDefault="007C685D" w:rsidP="001775AF">
            <w:pPr>
              <w:spacing w:before="0"/>
              <w:jc w:val="cente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hideMark/>
          </w:tcPr>
          <w:p w14:paraId="1DFCDB3E" w14:textId="77777777" w:rsidR="007C685D" w:rsidRPr="007C685D" w:rsidRDefault="007C685D" w:rsidP="001775AF">
            <w:pPr>
              <w:spacing w:before="0"/>
              <w:jc w:val="cente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hideMark/>
          </w:tcPr>
          <w:p w14:paraId="0873A2BB" w14:textId="77777777" w:rsidR="007C685D" w:rsidRPr="007C685D" w:rsidRDefault="007C685D" w:rsidP="001775AF">
            <w:pPr>
              <w:spacing w:before="0"/>
              <w:jc w:val="cente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hideMark/>
          </w:tcPr>
          <w:p w14:paraId="5736A52B" w14:textId="77777777" w:rsidR="007C685D" w:rsidRPr="007C685D" w:rsidRDefault="007C685D" w:rsidP="001775AF">
            <w:pPr>
              <w:spacing w:before="0"/>
              <w:jc w:val="cente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hideMark/>
          </w:tcPr>
          <w:p w14:paraId="666B362A" w14:textId="77777777" w:rsidR="007C685D" w:rsidRPr="007C685D" w:rsidRDefault="007C685D" w:rsidP="001775AF">
            <w:pPr>
              <w:spacing w:before="0"/>
              <w:jc w:val="cente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hideMark/>
          </w:tcPr>
          <w:p w14:paraId="3A09D767" w14:textId="77777777" w:rsidR="007C685D" w:rsidRPr="007C685D" w:rsidRDefault="007C685D" w:rsidP="001775AF">
            <w:pPr>
              <w:spacing w:before="0"/>
              <w:jc w:val="center"/>
              <w:rPr>
                <w:lang w:eastAsia="de-DE"/>
              </w:rPr>
            </w:pPr>
            <w:r w:rsidRPr="007C685D">
              <w:rPr>
                <w:lang w:eastAsia="de-DE"/>
              </w:rPr>
              <w:t>2816%</w:t>
            </w:r>
          </w:p>
        </w:tc>
      </w:tr>
      <w:tr w:rsidR="002C2FFE" w:rsidRPr="007C685D" w14:paraId="6C1C25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5B948DF"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hideMark/>
          </w:tcPr>
          <w:p w14:paraId="102D7A0B" w14:textId="77777777" w:rsidR="007C685D" w:rsidRPr="007C685D" w:rsidRDefault="007C685D" w:rsidP="001775AF">
            <w:pPr>
              <w:spacing w:before="0"/>
              <w:jc w:val="center"/>
              <w:rPr>
                <w:lang w:eastAsia="de-DE"/>
              </w:rPr>
            </w:pPr>
            <w:r w:rsidRPr="007C685D">
              <w:rPr>
                <w:lang w:eastAsia="de-DE"/>
              </w:rPr>
              <w:t>-4.44%</w:t>
            </w:r>
          </w:p>
        </w:tc>
        <w:tc>
          <w:tcPr>
            <w:tcW w:w="986" w:type="dxa"/>
            <w:tcBorders>
              <w:top w:val="nil"/>
              <w:left w:val="nil"/>
              <w:bottom w:val="nil"/>
              <w:right w:val="nil"/>
            </w:tcBorders>
            <w:shd w:val="clear" w:color="000000" w:fill="CCFFCC"/>
            <w:noWrap/>
            <w:hideMark/>
          </w:tcPr>
          <w:p w14:paraId="3BAFA21B" w14:textId="77777777" w:rsidR="007C685D" w:rsidRPr="007C685D" w:rsidRDefault="007C685D" w:rsidP="001775AF">
            <w:pPr>
              <w:spacing w:before="0"/>
              <w:jc w:val="cente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hideMark/>
          </w:tcPr>
          <w:p w14:paraId="5BEAC2CB" w14:textId="77777777" w:rsidR="007C685D" w:rsidRPr="007C685D" w:rsidRDefault="007C685D" w:rsidP="001775AF">
            <w:pPr>
              <w:spacing w:before="0"/>
              <w:jc w:val="cente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hideMark/>
          </w:tcPr>
          <w:p w14:paraId="583FCF8B" w14:textId="77777777" w:rsidR="007C685D" w:rsidRPr="007C685D" w:rsidRDefault="007C685D" w:rsidP="001775AF">
            <w:pPr>
              <w:spacing w:before="0"/>
              <w:jc w:val="center"/>
              <w:rPr>
                <w:lang w:eastAsia="de-DE"/>
              </w:rPr>
            </w:pPr>
            <w:r w:rsidRPr="007C685D">
              <w:rPr>
                <w:lang w:eastAsia="de-DE"/>
              </w:rPr>
              <w:t>-5.54%</w:t>
            </w:r>
          </w:p>
        </w:tc>
        <w:tc>
          <w:tcPr>
            <w:tcW w:w="986" w:type="dxa"/>
            <w:tcBorders>
              <w:top w:val="nil"/>
              <w:left w:val="nil"/>
              <w:bottom w:val="nil"/>
              <w:right w:val="nil"/>
            </w:tcBorders>
            <w:shd w:val="clear" w:color="000000" w:fill="CCFFCC"/>
            <w:noWrap/>
            <w:hideMark/>
          </w:tcPr>
          <w:p w14:paraId="2309F39F" w14:textId="77777777" w:rsidR="007C685D" w:rsidRPr="007C685D" w:rsidRDefault="007C685D" w:rsidP="001775AF">
            <w:pPr>
              <w:spacing w:before="0"/>
              <w:jc w:val="cente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hideMark/>
          </w:tcPr>
          <w:p w14:paraId="4FD3D25C" w14:textId="77777777" w:rsidR="007C685D" w:rsidRPr="007C685D" w:rsidRDefault="007C685D" w:rsidP="001775AF">
            <w:pPr>
              <w:spacing w:before="0"/>
              <w:jc w:val="center"/>
              <w:rPr>
                <w:lang w:eastAsia="de-DE"/>
              </w:rPr>
            </w:pPr>
            <w:r w:rsidRPr="007C685D">
              <w:rPr>
                <w:lang w:eastAsia="de-DE"/>
              </w:rPr>
              <w:t>-11.56%</w:t>
            </w:r>
          </w:p>
        </w:tc>
        <w:tc>
          <w:tcPr>
            <w:tcW w:w="807" w:type="dxa"/>
            <w:tcBorders>
              <w:top w:val="nil"/>
              <w:left w:val="nil"/>
              <w:bottom w:val="nil"/>
              <w:right w:val="nil"/>
            </w:tcBorders>
            <w:shd w:val="clear" w:color="auto" w:fill="auto"/>
            <w:noWrap/>
            <w:hideMark/>
          </w:tcPr>
          <w:p w14:paraId="0C39E4B9" w14:textId="77777777" w:rsidR="007C685D" w:rsidRPr="007C685D" w:rsidRDefault="007C685D" w:rsidP="001775AF">
            <w:pPr>
              <w:spacing w:before="0"/>
              <w:jc w:val="center"/>
              <w:rPr>
                <w:lang w:eastAsia="de-DE"/>
              </w:rPr>
            </w:pPr>
            <w:r w:rsidRPr="007C685D">
              <w:rPr>
                <w:lang w:eastAsia="de-DE"/>
              </w:rPr>
              <w:t>117%</w:t>
            </w:r>
          </w:p>
        </w:tc>
        <w:tc>
          <w:tcPr>
            <w:tcW w:w="1139" w:type="dxa"/>
            <w:tcBorders>
              <w:top w:val="nil"/>
              <w:left w:val="nil"/>
              <w:bottom w:val="nil"/>
              <w:right w:val="nil"/>
            </w:tcBorders>
            <w:shd w:val="clear" w:color="auto" w:fill="auto"/>
            <w:noWrap/>
            <w:hideMark/>
          </w:tcPr>
          <w:p w14:paraId="240843C2" w14:textId="77777777" w:rsidR="007C685D" w:rsidRPr="007C685D" w:rsidRDefault="007C685D" w:rsidP="001775AF">
            <w:pPr>
              <w:spacing w:before="0"/>
              <w:jc w:val="center"/>
              <w:rPr>
                <w:lang w:eastAsia="de-DE"/>
              </w:rPr>
            </w:pPr>
            <w:r w:rsidRPr="007C685D">
              <w:rPr>
                <w:lang w:eastAsia="de-DE"/>
              </w:rPr>
              <w:t>1542%</w:t>
            </w:r>
          </w:p>
        </w:tc>
      </w:tr>
      <w:tr w:rsidR="002C2FFE" w:rsidRPr="007C685D" w14:paraId="11524B40"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EE87ECC"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08550F7C" w14:textId="77777777" w:rsidR="007C685D" w:rsidRPr="00485650" w:rsidRDefault="007C685D" w:rsidP="001775AF">
            <w:pPr>
              <w:spacing w:before="0"/>
              <w:jc w:val="center"/>
              <w:rPr>
                <w:sz w:val="20"/>
                <w:szCs w:val="18"/>
                <w:lang w:eastAsia="de-DE"/>
                <w:rPrChange w:id="2995" w:author="Gary Sullivan" w:date="2025-06-04T16:16:00Z" w16du:dateUtc="2025-06-04T23:16:00Z">
                  <w:rPr>
                    <w:lang w:eastAsia="de-DE"/>
                  </w:rPr>
                </w:rPrChange>
              </w:rPr>
            </w:pPr>
            <w:r w:rsidRPr="00485650">
              <w:rPr>
                <w:sz w:val="20"/>
                <w:szCs w:val="18"/>
                <w:lang w:eastAsia="de-DE"/>
                <w:rPrChange w:id="2996" w:author="Gary Sullivan" w:date="2025-06-04T16:16:00Z" w16du:dateUtc="2025-06-04T23:16:00Z">
                  <w:rPr>
                    <w:lang w:eastAsia="de-DE"/>
                  </w:rPr>
                </w:rPrChange>
              </w:rPr>
              <w:t>#VALUE!</w:t>
            </w:r>
          </w:p>
        </w:tc>
        <w:tc>
          <w:tcPr>
            <w:tcW w:w="986" w:type="dxa"/>
            <w:tcBorders>
              <w:top w:val="nil"/>
              <w:left w:val="nil"/>
              <w:bottom w:val="single" w:sz="8" w:space="0" w:color="auto"/>
              <w:right w:val="nil"/>
            </w:tcBorders>
            <w:shd w:val="clear" w:color="auto" w:fill="auto"/>
            <w:noWrap/>
            <w:hideMark/>
          </w:tcPr>
          <w:p w14:paraId="423FC470" w14:textId="77777777" w:rsidR="007C685D" w:rsidRPr="00485650" w:rsidRDefault="007C685D" w:rsidP="001775AF">
            <w:pPr>
              <w:spacing w:before="0"/>
              <w:jc w:val="center"/>
              <w:rPr>
                <w:sz w:val="20"/>
                <w:szCs w:val="18"/>
                <w:lang w:eastAsia="de-DE"/>
                <w:rPrChange w:id="2997" w:author="Gary Sullivan" w:date="2025-06-04T16:16:00Z" w16du:dateUtc="2025-06-04T23:16:00Z">
                  <w:rPr>
                    <w:lang w:eastAsia="de-DE"/>
                  </w:rPr>
                </w:rPrChange>
              </w:rPr>
            </w:pPr>
            <w:r w:rsidRPr="00485650">
              <w:rPr>
                <w:sz w:val="20"/>
                <w:szCs w:val="18"/>
                <w:lang w:eastAsia="de-DE"/>
                <w:rPrChange w:id="2998" w:author="Gary Sullivan" w:date="2025-06-04T16:16:00Z" w16du:dateUtc="2025-06-04T23:16: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235FE5F7" w14:textId="77777777" w:rsidR="007C685D" w:rsidRPr="00485650" w:rsidRDefault="007C685D" w:rsidP="001775AF">
            <w:pPr>
              <w:spacing w:before="0"/>
              <w:jc w:val="center"/>
              <w:rPr>
                <w:sz w:val="20"/>
                <w:szCs w:val="18"/>
                <w:lang w:eastAsia="de-DE"/>
                <w:rPrChange w:id="2999" w:author="Gary Sullivan" w:date="2025-06-04T16:16:00Z" w16du:dateUtc="2025-06-04T23:16:00Z">
                  <w:rPr>
                    <w:lang w:eastAsia="de-DE"/>
                  </w:rPr>
                </w:rPrChange>
              </w:rPr>
            </w:pPr>
            <w:r w:rsidRPr="00485650">
              <w:rPr>
                <w:sz w:val="20"/>
                <w:szCs w:val="18"/>
                <w:lang w:eastAsia="de-DE"/>
                <w:rPrChange w:id="3000" w:author="Gary Sullivan" w:date="2025-06-04T16:16:00Z" w16du:dateUtc="2025-06-04T23:16: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3105F013" w14:textId="77777777" w:rsidR="007C685D" w:rsidRPr="00485650" w:rsidRDefault="007C685D" w:rsidP="001775AF">
            <w:pPr>
              <w:spacing w:before="0"/>
              <w:jc w:val="center"/>
              <w:rPr>
                <w:sz w:val="20"/>
                <w:szCs w:val="18"/>
                <w:lang w:eastAsia="de-DE"/>
                <w:rPrChange w:id="3001" w:author="Gary Sullivan" w:date="2025-06-04T16:16:00Z" w16du:dateUtc="2025-06-04T23:16:00Z">
                  <w:rPr>
                    <w:lang w:eastAsia="de-DE"/>
                  </w:rPr>
                </w:rPrChange>
              </w:rPr>
            </w:pPr>
            <w:r w:rsidRPr="00485650">
              <w:rPr>
                <w:sz w:val="20"/>
                <w:szCs w:val="18"/>
                <w:lang w:eastAsia="de-DE"/>
                <w:rPrChange w:id="3002" w:author="Gary Sullivan" w:date="2025-06-04T16:16:00Z" w16du:dateUtc="2025-06-04T23:16:00Z">
                  <w:rPr>
                    <w:lang w:eastAsia="de-DE"/>
                  </w:rPr>
                </w:rPrChange>
              </w:rPr>
              <w:t>#VALUE!</w:t>
            </w:r>
          </w:p>
        </w:tc>
        <w:tc>
          <w:tcPr>
            <w:tcW w:w="986" w:type="dxa"/>
            <w:tcBorders>
              <w:top w:val="nil"/>
              <w:left w:val="nil"/>
              <w:bottom w:val="single" w:sz="8" w:space="0" w:color="auto"/>
              <w:right w:val="nil"/>
            </w:tcBorders>
            <w:shd w:val="clear" w:color="auto" w:fill="auto"/>
            <w:noWrap/>
            <w:hideMark/>
          </w:tcPr>
          <w:p w14:paraId="4BD7DD59" w14:textId="77777777" w:rsidR="007C685D" w:rsidRPr="00485650" w:rsidRDefault="007C685D" w:rsidP="001775AF">
            <w:pPr>
              <w:spacing w:before="0"/>
              <w:jc w:val="center"/>
              <w:rPr>
                <w:sz w:val="20"/>
                <w:szCs w:val="18"/>
                <w:lang w:eastAsia="de-DE"/>
                <w:rPrChange w:id="3003" w:author="Gary Sullivan" w:date="2025-06-04T16:16:00Z" w16du:dateUtc="2025-06-04T23:16:00Z">
                  <w:rPr>
                    <w:lang w:eastAsia="de-DE"/>
                  </w:rPr>
                </w:rPrChange>
              </w:rPr>
            </w:pPr>
            <w:r w:rsidRPr="00485650">
              <w:rPr>
                <w:sz w:val="20"/>
                <w:szCs w:val="18"/>
                <w:lang w:eastAsia="de-DE"/>
                <w:rPrChange w:id="3004" w:author="Gary Sullivan" w:date="2025-06-04T16:16:00Z" w16du:dateUtc="2025-06-04T23:16: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33536E02" w14:textId="77777777" w:rsidR="007C685D" w:rsidRPr="00485650" w:rsidRDefault="007C685D" w:rsidP="001775AF">
            <w:pPr>
              <w:spacing w:before="0"/>
              <w:jc w:val="center"/>
              <w:rPr>
                <w:sz w:val="20"/>
                <w:szCs w:val="18"/>
                <w:lang w:eastAsia="de-DE"/>
                <w:rPrChange w:id="3005" w:author="Gary Sullivan" w:date="2025-06-04T16:16:00Z" w16du:dateUtc="2025-06-04T23:16:00Z">
                  <w:rPr>
                    <w:lang w:eastAsia="de-DE"/>
                  </w:rPr>
                </w:rPrChange>
              </w:rPr>
            </w:pPr>
            <w:r w:rsidRPr="00485650">
              <w:rPr>
                <w:sz w:val="20"/>
                <w:szCs w:val="18"/>
                <w:lang w:eastAsia="de-DE"/>
                <w:rPrChange w:id="3006" w:author="Gary Sullivan" w:date="2025-06-04T16:16:00Z" w16du:dateUtc="2025-06-04T23:16:00Z">
                  <w:rPr>
                    <w:lang w:eastAsia="de-DE"/>
                  </w:rPr>
                </w:rPrChange>
              </w:rPr>
              <w:t>#VALUE!</w:t>
            </w:r>
          </w:p>
        </w:tc>
        <w:tc>
          <w:tcPr>
            <w:tcW w:w="807" w:type="dxa"/>
            <w:tcBorders>
              <w:top w:val="nil"/>
              <w:left w:val="nil"/>
              <w:bottom w:val="single" w:sz="8" w:space="0" w:color="auto"/>
              <w:right w:val="nil"/>
            </w:tcBorders>
            <w:shd w:val="clear" w:color="auto" w:fill="auto"/>
            <w:noWrap/>
            <w:hideMark/>
          </w:tcPr>
          <w:p w14:paraId="22B011EE" w14:textId="77777777" w:rsidR="007C685D" w:rsidRPr="00485650" w:rsidRDefault="007C685D" w:rsidP="001775AF">
            <w:pPr>
              <w:spacing w:before="0"/>
              <w:jc w:val="center"/>
              <w:rPr>
                <w:sz w:val="20"/>
                <w:szCs w:val="18"/>
                <w:lang w:eastAsia="de-DE"/>
                <w:rPrChange w:id="3007" w:author="Gary Sullivan" w:date="2025-06-04T16:16:00Z" w16du:dateUtc="2025-06-04T23:16:00Z">
                  <w:rPr>
                    <w:lang w:eastAsia="de-DE"/>
                  </w:rPr>
                </w:rPrChange>
              </w:rPr>
            </w:pPr>
            <w:r w:rsidRPr="00485650">
              <w:rPr>
                <w:sz w:val="20"/>
                <w:szCs w:val="18"/>
                <w:lang w:eastAsia="de-DE"/>
                <w:rPrChange w:id="3008" w:author="Gary Sullivan" w:date="2025-06-04T16:16:00Z" w16du:dateUtc="2025-06-04T23:16:00Z">
                  <w:rPr>
                    <w:lang w:eastAsia="de-DE"/>
                  </w:rPr>
                </w:rPrChange>
              </w:rPr>
              <w:t>#DIV/0!</w:t>
            </w:r>
          </w:p>
        </w:tc>
        <w:tc>
          <w:tcPr>
            <w:tcW w:w="1139" w:type="dxa"/>
            <w:tcBorders>
              <w:top w:val="nil"/>
              <w:left w:val="nil"/>
              <w:bottom w:val="single" w:sz="8" w:space="0" w:color="auto"/>
              <w:right w:val="nil"/>
            </w:tcBorders>
            <w:shd w:val="clear" w:color="auto" w:fill="auto"/>
            <w:noWrap/>
            <w:hideMark/>
          </w:tcPr>
          <w:p w14:paraId="57AC8AB6" w14:textId="77777777" w:rsidR="007C685D" w:rsidRPr="00485650" w:rsidRDefault="007C685D" w:rsidP="001775AF">
            <w:pPr>
              <w:spacing w:before="0"/>
              <w:jc w:val="center"/>
              <w:rPr>
                <w:sz w:val="20"/>
                <w:szCs w:val="18"/>
                <w:lang w:eastAsia="de-DE"/>
                <w:rPrChange w:id="3009" w:author="Gary Sullivan" w:date="2025-06-04T16:16:00Z" w16du:dateUtc="2025-06-04T23:16:00Z">
                  <w:rPr>
                    <w:lang w:eastAsia="de-DE"/>
                  </w:rPr>
                </w:rPrChange>
              </w:rPr>
            </w:pPr>
            <w:r w:rsidRPr="00485650">
              <w:rPr>
                <w:sz w:val="20"/>
                <w:szCs w:val="18"/>
                <w:lang w:eastAsia="de-DE"/>
                <w:rPrChange w:id="3010" w:author="Gary Sullivan" w:date="2025-06-04T16:16:00Z" w16du:dateUtc="2025-06-04T23:16:00Z">
                  <w:rPr>
                    <w:lang w:eastAsia="de-DE"/>
                  </w:rPr>
                </w:rPrChange>
              </w:rPr>
              <w:t>#DIV/0!</w:t>
            </w:r>
          </w:p>
        </w:tc>
      </w:tr>
      <w:tr w:rsidR="002C2FFE" w:rsidRPr="007C685D" w14:paraId="55530416" w14:textId="77777777" w:rsidTr="002C2FFE">
        <w:trPr>
          <w:trHeight w:val="255"/>
          <w:jc w:val="center"/>
        </w:trPr>
        <w:tc>
          <w:tcPr>
            <w:tcW w:w="1152" w:type="dxa"/>
            <w:tcBorders>
              <w:top w:val="nil"/>
              <w:left w:val="nil"/>
              <w:bottom w:val="nil"/>
              <w:right w:val="nil"/>
            </w:tcBorders>
            <w:shd w:val="clear" w:color="auto" w:fill="auto"/>
            <w:noWrap/>
            <w:hideMark/>
          </w:tcPr>
          <w:p w14:paraId="1D1D95A4"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30281AF"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235C687"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440E0C79"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A015938"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0C89C53"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B21F3F8"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20994670"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3300C42" w14:textId="77777777" w:rsidR="007C685D" w:rsidRPr="007C685D" w:rsidRDefault="007C685D" w:rsidP="001775AF">
            <w:pPr>
              <w:spacing w:before="0"/>
              <w:jc w:val="center"/>
              <w:rPr>
                <w:lang w:eastAsia="de-DE"/>
              </w:rPr>
            </w:pPr>
          </w:p>
        </w:tc>
      </w:tr>
      <w:tr w:rsidR="007C685D" w:rsidRPr="007C685D" w14:paraId="43C829F4" w14:textId="77777777" w:rsidTr="001775AF">
        <w:trPr>
          <w:trHeight w:val="255"/>
          <w:jc w:val="center"/>
        </w:trPr>
        <w:tc>
          <w:tcPr>
            <w:tcW w:w="1152" w:type="dxa"/>
            <w:tcBorders>
              <w:top w:val="nil"/>
              <w:left w:val="nil"/>
              <w:bottom w:val="nil"/>
              <w:right w:val="nil"/>
            </w:tcBorders>
            <w:shd w:val="clear" w:color="auto" w:fill="auto"/>
            <w:noWrap/>
            <w:hideMark/>
          </w:tcPr>
          <w:p w14:paraId="6CD09E1A"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A4E2AAF" w14:textId="066E514B" w:rsidR="007C685D" w:rsidRPr="007C685D" w:rsidRDefault="007C685D" w:rsidP="001775AF">
            <w:pPr>
              <w:spacing w:before="0"/>
              <w:jc w:val="center"/>
              <w:rPr>
                <w:b/>
                <w:bCs/>
                <w:lang w:eastAsia="de-DE"/>
              </w:rPr>
            </w:pPr>
            <w:r w:rsidRPr="007C685D">
              <w:rPr>
                <w:b/>
                <w:bCs/>
                <w:lang w:eastAsia="de-DE"/>
              </w:rPr>
              <w:t xml:space="preserve">Low delay B </w:t>
            </w:r>
            <w:r w:rsidR="008E7E4B">
              <w:rPr>
                <w:b/>
                <w:bCs/>
                <w:lang w:eastAsia="de-DE"/>
              </w:rPr>
              <w:t>Main 10</w:t>
            </w:r>
          </w:p>
        </w:tc>
      </w:tr>
      <w:tr w:rsidR="007C685D" w:rsidRPr="007C685D" w14:paraId="114A0125" w14:textId="77777777" w:rsidTr="001775AF">
        <w:trPr>
          <w:trHeight w:val="255"/>
          <w:jc w:val="center"/>
        </w:trPr>
        <w:tc>
          <w:tcPr>
            <w:tcW w:w="1152" w:type="dxa"/>
            <w:tcBorders>
              <w:top w:val="nil"/>
              <w:left w:val="nil"/>
              <w:bottom w:val="nil"/>
              <w:right w:val="nil"/>
            </w:tcBorders>
            <w:shd w:val="clear" w:color="auto" w:fill="auto"/>
            <w:noWrap/>
            <w:hideMark/>
          </w:tcPr>
          <w:p w14:paraId="70FE6030"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9BCF683" w14:textId="77777777" w:rsidR="007C685D" w:rsidRPr="007C685D" w:rsidRDefault="007C685D" w:rsidP="001775AF">
            <w:pPr>
              <w:spacing w:before="0"/>
              <w:jc w:val="center"/>
              <w:rPr>
                <w:b/>
                <w:bCs/>
                <w:lang w:eastAsia="de-DE"/>
              </w:rPr>
            </w:pPr>
            <w:r w:rsidRPr="007C685D">
              <w:rPr>
                <w:b/>
                <w:bCs/>
                <w:lang w:eastAsia="de-DE"/>
              </w:rPr>
              <w:t>BD-rate Over NNVC-10.0 VTM</w:t>
            </w:r>
          </w:p>
        </w:tc>
      </w:tr>
      <w:tr w:rsidR="002C2FFE" w:rsidRPr="007C685D" w14:paraId="70EF2835" w14:textId="77777777" w:rsidTr="001775AF">
        <w:trPr>
          <w:trHeight w:val="255"/>
          <w:jc w:val="center"/>
        </w:trPr>
        <w:tc>
          <w:tcPr>
            <w:tcW w:w="1152" w:type="dxa"/>
            <w:tcBorders>
              <w:top w:val="nil"/>
              <w:left w:val="nil"/>
              <w:bottom w:val="nil"/>
              <w:right w:val="nil"/>
            </w:tcBorders>
            <w:shd w:val="clear" w:color="auto" w:fill="auto"/>
            <w:noWrap/>
            <w:hideMark/>
          </w:tcPr>
          <w:p w14:paraId="5F1A9E17"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B2FB44C"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10247638"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61D7F512"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34E18C41"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4BCE75DA"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4A8BF6AC"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76831373"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1D8E235B"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0D6E7776"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21E66467"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nil"/>
              <w:left w:val="nil"/>
              <w:bottom w:val="nil"/>
              <w:right w:val="nil"/>
            </w:tcBorders>
            <w:shd w:val="clear" w:color="auto" w:fill="auto"/>
            <w:noWrap/>
            <w:hideMark/>
          </w:tcPr>
          <w:p w14:paraId="1EA693AB" w14:textId="77777777" w:rsidR="007C685D" w:rsidRPr="00F77BAD" w:rsidRDefault="007C685D" w:rsidP="001775AF">
            <w:pPr>
              <w:spacing w:before="0"/>
              <w:jc w:val="center"/>
              <w:rPr>
                <w:sz w:val="20"/>
                <w:szCs w:val="18"/>
                <w:lang w:eastAsia="de-DE"/>
                <w:rPrChange w:id="3011" w:author="Gary Sullivan" w:date="2025-06-04T16:59:00Z" w16du:dateUtc="2025-06-04T23:59:00Z">
                  <w:rPr>
                    <w:lang w:eastAsia="de-DE"/>
                  </w:rPr>
                </w:rPrChange>
              </w:rPr>
            </w:pPr>
            <w:r w:rsidRPr="00F77BAD">
              <w:rPr>
                <w:sz w:val="20"/>
                <w:szCs w:val="18"/>
                <w:lang w:eastAsia="de-DE"/>
                <w:rPrChange w:id="3012" w:author="Gary Sullivan" w:date="2025-06-04T16:59:00Z" w16du:dateUtc="2025-06-04T23:59:00Z">
                  <w:rPr>
                    <w:lang w:eastAsia="de-DE"/>
                  </w:rPr>
                </w:rPrChange>
              </w:rPr>
              <w:t>#VALUE!</w:t>
            </w:r>
          </w:p>
        </w:tc>
        <w:tc>
          <w:tcPr>
            <w:tcW w:w="986" w:type="dxa"/>
            <w:tcBorders>
              <w:top w:val="nil"/>
              <w:left w:val="nil"/>
              <w:bottom w:val="nil"/>
              <w:right w:val="nil"/>
            </w:tcBorders>
            <w:shd w:val="clear" w:color="auto" w:fill="auto"/>
            <w:noWrap/>
            <w:hideMark/>
          </w:tcPr>
          <w:p w14:paraId="777BCF33" w14:textId="77777777" w:rsidR="007C685D" w:rsidRPr="00F77BAD" w:rsidRDefault="007C685D" w:rsidP="001775AF">
            <w:pPr>
              <w:spacing w:before="0"/>
              <w:jc w:val="center"/>
              <w:rPr>
                <w:sz w:val="20"/>
                <w:szCs w:val="18"/>
                <w:lang w:eastAsia="de-DE"/>
                <w:rPrChange w:id="3013" w:author="Gary Sullivan" w:date="2025-06-04T16:59:00Z" w16du:dateUtc="2025-06-04T23:59:00Z">
                  <w:rPr>
                    <w:lang w:eastAsia="de-DE"/>
                  </w:rPr>
                </w:rPrChange>
              </w:rPr>
            </w:pPr>
            <w:r w:rsidRPr="00F77BAD">
              <w:rPr>
                <w:sz w:val="20"/>
                <w:szCs w:val="18"/>
                <w:lang w:eastAsia="de-DE"/>
                <w:rPrChange w:id="3014" w:author="Gary Sullivan" w:date="2025-06-04T16:59:00Z" w16du:dateUtc="2025-06-04T23:59:00Z">
                  <w:rPr>
                    <w:lang w:eastAsia="de-DE"/>
                  </w:rPr>
                </w:rPrChange>
              </w:rPr>
              <w:t>#VALUE!</w:t>
            </w:r>
          </w:p>
        </w:tc>
        <w:tc>
          <w:tcPr>
            <w:tcW w:w="986" w:type="dxa"/>
            <w:tcBorders>
              <w:top w:val="nil"/>
              <w:left w:val="nil"/>
              <w:bottom w:val="nil"/>
              <w:right w:val="single" w:sz="4" w:space="0" w:color="auto"/>
            </w:tcBorders>
            <w:shd w:val="clear" w:color="auto" w:fill="auto"/>
            <w:noWrap/>
            <w:hideMark/>
          </w:tcPr>
          <w:p w14:paraId="63C8CDB0" w14:textId="77777777" w:rsidR="007C685D" w:rsidRPr="00F77BAD" w:rsidRDefault="007C685D" w:rsidP="001775AF">
            <w:pPr>
              <w:spacing w:before="0"/>
              <w:jc w:val="center"/>
              <w:rPr>
                <w:sz w:val="20"/>
                <w:szCs w:val="18"/>
                <w:lang w:eastAsia="de-DE"/>
                <w:rPrChange w:id="3015" w:author="Gary Sullivan" w:date="2025-06-04T16:59:00Z" w16du:dateUtc="2025-06-04T23:59:00Z">
                  <w:rPr>
                    <w:lang w:eastAsia="de-DE"/>
                  </w:rPr>
                </w:rPrChange>
              </w:rPr>
            </w:pPr>
            <w:r w:rsidRPr="00F77BAD">
              <w:rPr>
                <w:sz w:val="20"/>
                <w:szCs w:val="18"/>
                <w:lang w:eastAsia="de-DE"/>
                <w:rPrChange w:id="3016" w:author="Gary Sullivan" w:date="2025-06-04T16:59:00Z" w16du:dateUtc="2025-06-04T23:59:00Z">
                  <w:rPr>
                    <w:lang w:eastAsia="de-DE"/>
                  </w:rPr>
                </w:rPrChange>
              </w:rPr>
              <w:t>#VALUE!</w:t>
            </w:r>
          </w:p>
        </w:tc>
        <w:tc>
          <w:tcPr>
            <w:tcW w:w="986" w:type="dxa"/>
            <w:tcBorders>
              <w:top w:val="nil"/>
              <w:left w:val="single" w:sz="8" w:space="0" w:color="auto"/>
              <w:bottom w:val="nil"/>
              <w:right w:val="nil"/>
            </w:tcBorders>
            <w:shd w:val="clear" w:color="auto" w:fill="auto"/>
            <w:noWrap/>
            <w:hideMark/>
          </w:tcPr>
          <w:p w14:paraId="2987C403" w14:textId="77777777" w:rsidR="007C685D" w:rsidRPr="00F77BAD" w:rsidRDefault="007C685D" w:rsidP="001775AF">
            <w:pPr>
              <w:spacing w:before="0"/>
              <w:jc w:val="center"/>
              <w:rPr>
                <w:sz w:val="20"/>
                <w:szCs w:val="18"/>
                <w:lang w:eastAsia="de-DE"/>
                <w:rPrChange w:id="3017" w:author="Gary Sullivan" w:date="2025-06-04T16:59:00Z" w16du:dateUtc="2025-06-04T23:59:00Z">
                  <w:rPr>
                    <w:lang w:eastAsia="de-DE"/>
                  </w:rPr>
                </w:rPrChange>
              </w:rPr>
            </w:pPr>
            <w:r w:rsidRPr="00F77BAD">
              <w:rPr>
                <w:sz w:val="20"/>
                <w:szCs w:val="18"/>
                <w:lang w:eastAsia="de-DE"/>
                <w:rPrChange w:id="3018" w:author="Gary Sullivan" w:date="2025-06-04T16:59:00Z" w16du:dateUtc="2025-06-04T23:59:00Z">
                  <w:rPr>
                    <w:lang w:eastAsia="de-DE"/>
                  </w:rPr>
                </w:rPrChange>
              </w:rPr>
              <w:t>#VALUE!</w:t>
            </w:r>
          </w:p>
        </w:tc>
        <w:tc>
          <w:tcPr>
            <w:tcW w:w="986" w:type="dxa"/>
            <w:tcBorders>
              <w:top w:val="nil"/>
              <w:left w:val="nil"/>
              <w:bottom w:val="nil"/>
              <w:right w:val="nil"/>
            </w:tcBorders>
            <w:shd w:val="clear" w:color="auto" w:fill="auto"/>
            <w:noWrap/>
            <w:hideMark/>
          </w:tcPr>
          <w:p w14:paraId="58777038" w14:textId="77777777" w:rsidR="007C685D" w:rsidRPr="00F77BAD" w:rsidRDefault="007C685D" w:rsidP="001775AF">
            <w:pPr>
              <w:spacing w:before="0"/>
              <w:jc w:val="center"/>
              <w:rPr>
                <w:sz w:val="20"/>
                <w:szCs w:val="18"/>
                <w:lang w:eastAsia="de-DE"/>
                <w:rPrChange w:id="3019" w:author="Gary Sullivan" w:date="2025-06-04T16:59:00Z" w16du:dateUtc="2025-06-04T23:59:00Z">
                  <w:rPr>
                    <w:lang w:eastAsia="de-DE"/>
                  </w:rPr>
                </w:rPrChange>
              </w:rPr>
            </w:pPr>
            <w:r w:rsidRPr="00F77BAD">
              <w:rPr>
                <w:sz w:val="20"/>
                <w:szCs w:val="18"/>
                <w:lang w:eastAsia="de-DE"/>
                <w:rPrChange w:id="3020" w:author="Gary Sullivan" w:date="2025-06-04T16:59:00Z" w16du:dateUtc="2025-06-04T23:59:00Z">
                  <w:rPr>
                    <w:lang w:eastAsia="de-DE"/>
                  </w:rPr>
                </w:rPrChange>
              </w:rPr>
              <w:t>#VALUE!</w:t>
            </w:r>
          </w:p>
        </w:tc>
        <w:tc>
          <w:tcPr>
            <w:tcW w:w="986" w:type="dxa"/>
            <w:tcBorders>
              <w:top w:val="nil"/>
              <w:left w:val="nil"/>
              <w:bottom w:val="nil"/>
              <w:right w:val="single" w:sz="4" w:space="0" w:color="auto"/>
            </w:tcBorders>
            <w:shd w:val="clear" w:color="auto" w:fill="auto"/>
            <w:noWrap/>
            <w:hideMark/>
          </w:tcPr>
          <w:p w14:paraId="7918F8F8" w14:textId="77777777" w:rsidR="007C685D" w:rsidRPr="00F77BAD" w:rsidRDefault="007C685D" w:rsidP="001775AF">
            <w:pPr>
              <w:spacing w:before="0"/>
              <w:jc w:val="center"/>
              <w:rPr>
                <w:sz w:val="20"/>
                <w:szCs w:val="18"/>
                <w:lang w:eastAsia="de-DE"/>
                <w:rPrChange w:id="3021" w:author="Gary Sullivan" w:date="2025-06-04T16:59:00Z" w16du:dateUtc="2025-06-04T23:59:00Z">
                  <w:rPr>
                    <w:lang w:eastAsia="de-DE"/>
                  </w:rPr>
                </w:rPrChange>
              </w:rPr>
            </w:pPr>
            <w:r w:rsidRPr="00F77BAD">
              <w:rPr>
                <w:sz w:val="20"/>
                <w:szCs w:val="18"/>
                <w:lang w:eastAsia="de-DE"/>
                <w:rPrChange w:id="3022" w:author="Gary Sullivan" w:date="2025-06-04T16:59:00Z" w16du:dateUtc="2025-06-04T23:59:00Z">
                  <w:rPr>
                    <w:lang w:eastAsia="de-DE"/>
                  </w:rPr>
                </w:rPrChange>
              </w:rPr>
              <w:t>#VALUE!</w:t>
            </w:r>
          </w:p>
        </w:tc>
        <w:tc>
          <w:tcPr>
            <w:tcW w:w="807" w:type="dxa"/>
            <w:tcBorders>
              <w:top w:val="nil"/>
              <w:left w:val="nil"/>
              <w:bottom w:val="nil"/>
              <w:right w:val="nil"/>
            </w:tcBorders>
            <w:shd w:val="clear" w:color="auto" w:fill="auto"/>
            <w:noWrap/>
            <w:hideMark/>
          </w:tcPr>
          <w:p w14:paraId="4E14401F" w14:textId="77777777" w:rsidR="007C685D" w:rsidRPr="00F77BAD" w:rsidRDefault="007C685D" w:rsidP="001775AF">
            <w:pPr>
              <w:spacing w:before="0"/>
              <w:jc w:val="center"/>
              <w:rPr>
                <w:sz w:val="20"/>
                <w:szCs w:val="18"/>
                <w:lang w:eastAsia="de-DE"/>
                <w:rPrChange w:id="3023" w:author="Gary Sullivan" w:date="2025-06-04T16:59:00Z" w16du:dateUtc="2025-06-04T23:59:00Z">
                  <w:rPr>
                    <w:lang w:eastAsia="de-DE"/>
                  </w:rPr>
                </w:rPrChange>
              </w:rPr>
            </w:pPr>
            <w:r w:rsidRPr="00F77BAD">
              <w:rPr>
                <w:sz w:val="20"/>
                <w:szCs w:val="18"/>
                <w:lang w:eastAsia="de-DE"/>
                <w:rPrChange w:id="3024" w:author="Gary Sullivan" w:date="2025-06-04T16:59:00Z" w16du:dateUtc="2025-06-04T23:59:00Z">
                  <w:rPr>
                    <w:lang w:eastAsia="de-DE"/>
                  </w:rPr>
                </w:rPrChange>
              </w:rPr>
              <w:t>#DIV/0!</w:t>
            </w:r>
          </w:p>
        </w:tc>
        <w:tc>
          <w:tcPr>
            <w:tcW w:w="1139" w:type="dxa"/>
            <w:tcBorders>
              <w:top w:val="nil"/>
              <w:left w:val="nil"/>
              <w:bottom w:val="nil"/>
              <w:right w:val="nil"/>
            </w:tcBorders>
            <w:shd w:val="clear" w:color="auto" w:fill="auto"/>
            <w:noWrap/>
            <w:hideMark/>
          </w:tcPr>
          <w:p w14:paraId="79ECD32E" w14:textId="77777777" w:rsidR="007C685D" w:rsidRPr="00F77BAD" w:rsidRDefault="007C685D" w:rsidP="001775AF">
            <w:pPr>
              <w:spacing w:before="0"/>
              <w:jc w:val="center"/>
              <w:rPr>
                <w:sz w:val="20"/>
                <w:szCs w:val="18"/>
                <w:lang w:eastAsia="de-DE"/>
                <w:rPrChange w:id="3025" w:author="Gary Sullivan" w:date="2025-06-04T16:59:00Z" w16du:dateUtc="2025-06-04T23:59:00Z">
                  <w:rPr>
                    <w:lang w:eastAsia="de-DE"/>
                  </w:rPr>
                </w:rPrChange>
              </w:rPr>
            </w:pPr>
            <w:r w:rsidRPr="00F77BAD">
              <w:rPr>
                <w:sz w:val="20"/>
                <w:szCs w:val="18"/>
                <w:lang w:eastAsia="de-DE"/>
                <w:rPrChange w:id="3026" w:author="Gary Sullivan" w:date="2025-06-04T16:59:00Z" w16du:dateUtc="2025-06-04T23:59:00Z">
                  <w:rPr>
                    <w:lang w:eastAsia="de-DE"/>
                  </w:rPr>
                </w:rPrChange>
              </w:rPr>
              <w:t>#DIV/0!</w:t>
            </w:r>
          </w:p>
        </w:tc>
      </w:tr>
      <w:tr w:rsidR="002C2FFE" w:rsidRPr="007C685D" w14:paraId="20AF7A1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1E9A522"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nil"/>
              <w:bottom w:val="nil"/>
              <w:right w:val="nil"/>
            </w:tcBorders>
            <w:shd w:val="clear" w:color="auto" w:fill="auto"/>
            <w:noWrap/>
            <w:hideMark/>
          </w:tcPr>
          <w:p w14:paraId="5B70FD30" w14:textId="77777777" w:rsidR="007C685D" w:rsidRPr="00F77BAD" w:rsidRDefault="007C685D" w:rsidP="001775AF">
            <w:pPr>
              <w:spacing w:before="0"/>
              <w:jc w:val="center"/>
              <w:rPr>
                <w:sz w:val="20"/>
                <w:szCs w:val="18"/>
                <w:lang w:eastAsia="de-DE"/>
                <w:rPrChange w:id="3027" w:author="Gary Sullivan" w:date="2025-06-04T16:59:00Z" w16du:dateUtc="2025-06-04T23:59:00Z">
                  <w:rPr>
                    <w:lang w:eastAsia="de-DE"/>
                  </w:rPr>
                </w:rPrChange>
              </w:rPr>
            </w:pPr>
            <w:r w:rsidRPr="00F77BAD">
              <w:rPr>
                <w:sz w:val="20"/>
                <w:szCs w:val="18"/>
                <w:lang w:eastAsia="de-DE"/>
                <w:rPrChange w:id="3028" w:author="Gary Sullivan" w:date="2025-06-04T16:59:00Z" w16du:dateUtc="2025-06-04T23:59:00Z">
                  <w:rPr>
                    <w:lang w:eastAsia="de-DE"/>
                  </w:rPr>
                </w:rPrChange>
              </w:rPr>
              <w:t>#VALUE!</w:t>
            </w:r>
          </w:p>
        </w:tc>
        <w:tc>
          <w:tcPr>
            <w:tcW w:w="986" w:type="dxa"/>
            <w:tcBorders>
              <w:top w:val="nil"/>
              <w:left w:val="nil"/>
              <w:bottom w:val="nil"/>
              <w:right w:val="nil"/>
            </w:tcBorders>
            <w:shd w:val="clear" w:color="auto" w:fill="auto"/>
            <w:noWrap/>
            <w:hideMark/>
          </w:tcPr>
          <w:p w14:paraId="18AE1399" w14:textId="77777777" w:rsidR="007C685D" w:rsidRPr="00F77BAD" w:rsidRDefault="007C685D" w:rsidP="001775AF">
            <w:pPr>
              <w:spacing w:before="0"/>
              <w:jc w:val="center"/>
              <w:rPr>
                <w:sz w:val="20"/>
                <w:szCs w:val="18"/>
                <w:lang w:eastAsia="de-DE"/>
                <w:rPrChange w:id="3029" w:author="Gary Sullivan" w:date="2025-06-04T16:59:00Z" w16du:dateUtc="2025-06-04T23:59:00Z">
                  <w:rPr>
                    <w:lang w:eastAsia="de-DE"/>
                  </w:rPr>
                </w:rPrChange>
              </w:rPr>
            </w:pPr>
            <w:r w:rsidRPr="00F77BAD">
              <w:rPr>
                <w:sz w:val="20"/>
                <w:szCs w:val="18"/>
                <w:lang w:eastAsia="de-DE"/>
                <w:rPrChange w:id="3030" w:author="Gary Sullivan" w:date="2025-06-04T16:59:00Z" w16du:dateUtc="2025-06-04T23:59:00Z">
                  <w:rPr>
                    <w:lang w:eastAsia="de-DE"/>
                  </w:rPr>
                </w:rPrChange>
              </w:rPr>
              <w:t>#VALUE!</w:t>
            </w:r>
          </w:p>
        </w:tc>
        <w:tc>
          <w:tcPr>
            <w:tcW w:w="986" w:type="dxa"/>
            <w:tcBorders>
              <w:top w:val="nil"/>
              <w:left w:val="nil"/>
              <w:bottom w:val="nil"/>
              <w:right w:val="single" w:sz="4" w:space="0" w:color="auto"/>
            </w:tcBorders>
            <w:shd w:val="clear" w:color="auto" w:fill="auto"/>
            <w:noWrap/>
            <w:hideMark/>
          </w:tcPr>
          <w:p w14:paraId="6932A368" w14:textId="77777777" w:rsidR="007C685D" w:rsidRPr="00F77BAD" w:rsidRDefault="007C685D" w:rsidP="001775AF">
            <w:pPr>
              <w:spacing w:before="0"/>
              <w:jc w:val="center"/>
              <w:rPr>
                <w:sz w:val="20"/>
                <w:szCs w:val="18"/>
                <w:lang w:eastAsia="de-DE"/>
                <w:rPrChange w:id="3031" w:author="Gary Sullivan" w:date="2025-06-04T16:59:00Z" w16du:dateUtc="2025-06-04T23:59:00Z">
                  <w:rPr>
                    <w:lang w:eastAsia="de-DE"/>
                  </w:rPr>
                </w:rPrChange>
              </w:rPr>
            </w:pPr>
            <w:r w:rsidRPr="00F77BAD">
              <w:rPr>
                <w:sz w:val="20"/>
                <w:szCs w:val="18"/>
                <w:lang w:eastAsia="de-DE"/>
                <w:rPrChange w:id="3032" w:author="Gary Sullivan" w:date="2025-06-04T16:59:00Z" w16du:dateUtc="2025-06-04T23:59:00Z">
                  <w:rPr>
                    <w:lang w:eastAsia="de-DE"/>
                  </w:rPr>
                </w:rPrChange>
              </w:rPr>
              <w:t>#VALUE!</w:t>
            </w:r>
          </w:p>
        </w:tc>
        <w:tc>
          <w:tcPr>
            <w:tcW w:w="986" w:type="dxa"/>
            <w:tcBorders>
              <w:top w:val="nil"/>
              <w:left w:val="single" w:sz="8" w:space="0" w:color="auto"/>
              <w:bottom w:val="nil"/>
              <w:right w:val="nil"/>
            </w:tcBorders>
            <w:shd w:val="clear" w:color="auto" w:fill="auto"/>
            <w:noWrap/>
            <w:hideMark/>
          </w:tcPr>
          <w:p w14:paraId="56B3A9EB" w14:textId="77777777" w:rsidR="007C685D" w:rsidRPr="00F77BAD" w:rsidRDefault="007C685D" w:rsidP="001775AF">
            <w:pPr>
              <w:spacing w:before="0"/>
              <w:jc w:val="center"/>
              <w:rPr>
                <w:sz w:val="20"/>
                <w:szCs w:val="18"/>
                <w:lang w:eastAsia="de-DE"/>
                <w:rPrChange w:id="3033" w:author="Gary Sullivan" w:date="2025-06-04T16:59:00Z" w16du:dateUtc="2025-06-04T23:59:00Z">
                  <w:rPr>
                    <w:lang w:eastAsia="de-DE"/>
                  </w:rPr>
                </w:rPrChange>
              </w:rPr>
            </w:pPr>
            <w:r w:rsidRPr="00F77BAD">
              <w:rPr>
                <w:sz w:val="20"/>
                <w:szCs w:val="18"/>
                <w:lang w:eastAsia="de-DE"/>
                <w:rPrChange w:id="3034" w:author="Gary Sullivan" w:date="2025-06-04T16:59:00Z" w16du:dateUtc="2025-06-04T23:59:00Z">
                  <w:rPr>
                    <w:lang w:eastAsia="de-DE"/>
                  </w:rPr>
                </w:rPrChange>
              </w:rPr>
              <w:t>#VALUE!</w:t>
            </w:r>
          </w:p>
        </w:tc>
        <w:tc>
          <w:tcPr>
            <w:tcW w:w="986" w:type="dxa"/>
            <w:tcBorders>
              <w:top w:val="nil"/>
              <w:left w:val="nil"/>
              <w:bottom w:val="nil"/>
              <w:right w:val="nil"/>
            </w:tcBorders>
            <w:shd w:val="clear" w:color="auto" w:fill="auto"/>
            <w:noWrap/>
            <w:hideMark/>
          </w:tcPr>
          <w:p w14:paraId="458A6DBE" w14:textId="77777777" w:rsidR="007C685D" w:rsidRPr="00F77BAD" w:rsidRDefault="007C685D" w:rsidP="001775AF">
            <w:pPr>
              <w:spacing w:before="0"/>
              <w:jc w:val="center"/>
              <w:rPr>
                <w:sz w:val="20"/>
                <w:szCs w:val="18"/>
                <w:lang w:eastAsia="de-DE"/>
                <w:rPrChange w:id="3035" w:author="Gary Sullivan" w:date="2025-06-04T16:59:00Z" w16du:dateUtc="2025-06-04T23:59:00Z">
                  <w:rPr>
                    <w:lang w:eastAsia="de-DE"/>
                  </w:rPr>
                </w:rPrChange>
              </w:rPr>
            </w:pPr>
            <w:r w:rsidRPr="00F77BAD">
              <w:rPr>
                <w:sz w:val="20"/>
                <w:szCs w:val="18"/>
                <w:lang w:eastAsia="de-DE"/>
                <w:rPrChange w:id="3036" w:author="Gary Sullivan" w:date="2025-06-04T16:59:00Z" w16du:dateUtc="2025-06-04T23:59:00Z">
                  <w:rPr>
                    <w:lang w:eastAsia="de-DE"/>
                  </w:rPr>
                </w:rPrChange>
              </w:rPr>
              <w:t>#VALUE!</w:t>
            </w:r>
          </w:p>
        </w:tc>
        <w:tc>
          <w:tcPr>
            <w:tcW w:w="986" w:type="dxa"/>
            <w:tcBorders>
              <w:top w:val="nil"/>
              <w:left w:val="nil"/>
              <w:bottom w:val="nil"/>
              <w:right w:val="single" w:sz="4" w:space="0" w:color="auto"/>
            </w:tcBorders>
            <w:shd w:val="clear" w:color="auto" w:fill="auto"/>
            <w:noWrap/>
            <w:hideMark/>
          </w:tcPr>
          <w:p w14:paraId="6AA0F5E7" w14:textId="77777777" w:rsidR="007C685D" w:rsidRPr="00F77BAD" w:rsidRDefault="007C685D" w:rsidP="001775AF">
            <w:pPr>
              <w:spacing w:before="0"/>
              <w:jc w:val="center"/>
              <w:rPr>
                <w:sz w:val="20"/>
                <w:szCs w:val="18"/>
                <w:lang w:eastAsia="de-DE"/>
                <w:rPrChange w:id="3037" w:author="Gary Sullivan" w:date="2025-06-04T16:59:00Z" w16du:dateUtc="2025-06-04T23:59:00Z">
                  <w:rPr>
                    <w:lang w:eastAsia="de-DE"/>
                  </w:rPr>
                </w:rPrChange>
              </w:rPr>
            </w:pPr>
            <w:r w:rsidRPr="00F77BAD">
              <w:rPr>
                <w:sz w:val="20"/>
                <w:szCs w:val="18"/>
                <w:lang w:eastAsia="de-DE"/>
                <w:rPrChange w:id="3038" w:author="Gary Sullivan" w:date="2025-06-04T16:59:00Z" w16du:dateUtc="2025-06-04T23:59:00Z">
                  <w:rPr>
                    <w:lang w:eastAsia="de-DE"/>
                  </w:rPr>
                </w:rPrChange>
              </w:rPr>
              <w:t>#VALUE!</w:t>
            </w:r>
          </w:p>
        </w:tc>
        <w:tc>
          <w:tcPr>
            <w:tcW w:w="807" w:type="dxa"/>
            <w:tcBorders>
              <w:top w:val="nil"/>
              <w:left w:val="nil"/>
              <w:bottom w:val="nil"/>
              <w:right w:val="nil"/>
            </w:tcBorders>
            <w:shd w:val="clear" w:color="auto" w:fill="auto"/>
            <w:noWrap/>
            <w:hideMark/>
          </w:tcPr>
          <w:p w14:paraId="3C067DA1" w14:textId="77777777" w:rsidR="007C685D" w:rsidRPr="00F77BAD" w:rsidRDefault="007C685D" w:rsidP="001775AF">
            <w:pPr>
              <w:spacing w:before="0"/>
              <w:jc w:val="center"/>
              <w:rPr>
                <w:sz w:val="20"/>
                <w:szCs w:val="18"/>
                <w:lang w:eastAsia="de-DE"/>
                <w:rPrChange w:id="3039" w:author="Gary Sullivan" w:date="2025-06-04T16:59:00Z" w16du:dateUtc="2025-06-04T23:59:00Z">
                  <w:rPr>
                    <w:lang w:eastAsia="de-DE"/>
                  </w:rPr>
                </w:rPrChange>
              </w:rPr>
            </w:pPr>
            <w:r w:rsidRPr="00F77BAD">
              <w:rPr>
                <w:sz w:val="20"/>
                <w:szCs w:val="18"/>
                <w:lang w:eastAsia="de-DE"/>
                <w:rPrChange w:id="3040" w:author="Gary Sullivan" w:date="2025-06-04T16:59:00Z" w16du:dateUtc="2025-06-04T23:59:00Z">
                  <w:rPr>
                    <w:lang w:eastAsia="de-DE"/>
                  </w:rPr>
                </w:rPrChange>
              </w:rPr>
              <w:t>#DIV/0!</w:t>
            </w:r>
          </w:p>
        </w:tc>
        <w:tc>
          <w:tcPr>
            <w:tcW w:w="1139" w:type="dxa"/>
            <w:tcBorders>
              <w:top w:val="nil"/>
              <w:left w:val="nil"/>
              <w:bottom w:val="nil"/>
              <w:right w:val="nil"/>
            </w:tcBorders>
            <w:shd w:val="clear" w:color="auto" w:fill="auto"/>
            <w:noWrap/>
            <w:hideMark/>
          </w:tcPr>
          <w:p w14:paraId="600E53BE" w14:textId="77777777" w:rsidR="007C685D" w:rsidRPr="00F77BAD" w:rsidRDefault="007C685D" w:rsidP="001775AF">
            <w:pPr>
              <w:spacing w:before="0"/>
              <w:jc w:val="center"/>
              <w:rPr>
                <w:sz w:val="20"/>
                <w:szCs w:val="18"/>
                <w:lang w:eastAsia="de-DE"/>
                <w:rPrChange w:id="3041" w:author="Gary Sullivan" w:date="2025-06-04T16:59:00Z" w16du:dateUtc="2025-06-04T23:59:00Z">
                  <w:rPr>
                    <w:lang w:eastAsia="de-DE"/>
                  </w:rPr>
                </w:rPrChange>
              </w:rPr>
            </w:pPr>
            <w:r w:rsidRPr="00F77BAD">
              <w:rPr>
                <w:sz w:val="20"/>
                <w:szCs w:val="18"/>
                <w:lang w:eastAsia="de-DE"/>
                <w:rPrChange w:id="3042" w:author="Gary Sullivan" w:date="2025-06-04T16:59:00Z" w16du:dateUtc="2025-06-04T23:59:00Z">
                  <w:rPr>
                    <w:lang w:eastAsia="de-DE"/>
                  </w:rPr>
                </w:rPrChange>
              </w:rPr>
              <w:t>#DIV/0!</w:t>
            </w:r>
          </w:p>
        </w:tc>
      </w:tr>
      <w:tr w:rsidR="002C2FFE" w:rsidRPr="007C685D" w14:paraId="211B189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6EB8493"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hideMark/>
          </w:tcPr>
          <w:p w14:paraId="1449A211" w14:textId="77777777" w:rsidR="007C685D" w:rsidRPr="007C685D" w:rsidRDefault="007C685D" w:rsidP="001775AF">
            <w:pPr>
              <w:spacing w:before="0"/>
              <w:jc w:val="center"/>
              <w:rPr>
                <w:lang w:eastAsia="de-DE"/>
              </w:rPr>
            </w:pPr>
            <w:r w:rsidRPr="007C685D">
              <w:rPr>
                <w:lang w:eastAsia="de-DE"/>
              </w:rPr>
              <w:t>-6.00%</w:t>
            </w:r>
          </w:p>
        </w:tc>
        <w:tc>
          <w:tcPr>
            <w:tcW w:w="986" w:type="dxa"/>
            <w:tcBorders>
              <w:top w:val="nil"/>
              <w:left w:val="nil"/>
              <w:bottom w:val="nil"/>
              <w:right w:val="nil"/>
            </w:tcBorders>
            <w:shd w:val="clear" w:color="000000" w:fill="CCFFCC"/>
            <w:noWrap/>
            <w:hideMark/>
          </w:tcPr>
          <w:p w14:paraId="67DB3586" w14:textId="77777777" w:rsidR="007C685D" w:rsidRPr="007C685D" w:rsidRDefault="007C685D" w:rsidP="001775AF">
            <w:pPr>
              <w:spacing w:before="0"/>
              <w:jc w:val="cente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hideMark/>
          </w:tcPr>
          <w:p w14:paraId="5FA13D3B" w14:textId="77777777" w:rsidR="007C685D" w:rsidRPr="007C685D" w:rsidRDefault="007C685D" w:rsidP="001775AF">
            <w:pPr>
              <w:spacing w:before="0"/>
              <w:jc w:val="cente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hideMark/>
          </w:tcPr>
          <w:p w14:paraId="47B6DB52" w14:textId="77777777" w:rsidR="007C685D" w:rsidRPr="007C685D" w:rsidRDefault="007C685D" w:rsidP="001775AF">
            <w:pPr>
              <w:spacing w:before="0"/>
              <w:jc w:val="center"/>
              <w:rPr>
                <w:lang w:eastAsia="de-DE"/>
              </w:rPr>
            </w:pPr>
            <w:r w:rsidRPr="007C685D">
              <w:rPr>
                <w:lang w:eastAsia="de-DE"/>
              </w:rPr>
              <w:t>-6.57%</w:t>
            </w:r>
          </w:p>
        </w:tc>
        <w:tc>
          <w:tcPr>
            <w:tcW w:w="986" w:type="dxa"/>
            <w:tcBorders>
              <w:top w:val="nil"/>
              <w:left w:val="nil"/>
              <w:bottom w:val="nil"/>
              <w:right w:val="nil"/>
            </w:tcBorders>
            <w:shd w:val="clear" w:color="000000" w:fill="CCFFCC"/>
            <w:noWrap/>
            <w:hideMark/>
          </w:tcPr>
          <w:p w14:paraId="4D08BF4A" w14:textId="77777777" w:rsidR="007C685D" w:rsidRPr="007C685D" w:rsidRDefault="007C685D" w:rsidP="001775AF">
            <w:pPr>
              <w:spacing w:before="0"/>
              <w:jc w:val="cente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hideMark/>
          </w:tcPr>
          <w:p w14:paraId="639F664D" w14:textId="77777777" w:rsidR="007C685D" w:rsidRPr="007C685D" w:rsidRDefault="007C685D" w:rsidP="001775AF">
            <w:pPr>
              <w:spacing w:before="0"/>
              <w:jc w:val="center"/>
              <w:rPr>
                <w:lang w:eastAsia="de-DE"/>
              </w:rPr>
            </w:pPr>
            <w:r w:rsidRPr="007C685D">
              <w:rPr>
                <w:lang w:eastAsia="de-DE"/>
              </w:rPr>
              <w:t>-13.05%</w:t>
            </w:r>
          </w:p>
        </w:tc>
        <w:tc>
          <w:tcPr>
            <w:tcW w:w="807" w:type="dxa"/>
            <w:tcBorders>
              <w:top w:val="nil"/>
              <w:left w:val="nil"/>
              <w:bottom w:val="nil"/>
              <w:right w:val="nil"/>
            </w:tcBorders>
            <w:shd w:val="clear" w:color="auto" w:fill="auto"/>
            <w:noWrap/>
            <w:hideMark/>
          </w:tcPr>
          <w:p w14:paraId="752491CE" w14:textId="77777777" w:rsidR="007C685D" w:rsidRPr="007C685D" w:rsidRDefault="007C685D" w:rsidP="001775AF">
            <w:pPr>
              <w:spacing w:before="0"/>
              <w:jc w:val="center"/>
              <w:rPr>
                <w:lang w:eastAsia="de-DE"/>
              </w:rPr>
            </w:pPr>
            <w:r w:rsidRPr="007C685D">
              <w:rPr>
                <w:lang w:eastAsia="de-DE"/>
              </w:rPr>
              <w:t>107%</w:t>
            </w:r>
          </w:p>
        </w:tc>
        <w:tc>
          <w:tcPr>
            <w:tcW w:w="1139" w:type="dxa"/>
            <w:tcBorders>
              <w:top w:val="nil"/>
              <w:left w:val="nil"/>
              <w:bottom w:val="nil"/>
              <w:right w:val="nil"/>
            </w:tcBorders>
            <w:shd w:val="clear" w:color="auto" w:fill="auto"/>
            <w:noWrap/>
            <w:hideMark/>
          </w:tcPr>
          <w:p w14:paraId="16FA7304" w14:textId="77777777" w:rsidR="007C685D" w:rsidRPr="007C685D" w:rsidRDefault="007C685D" w:rsidP="001775AF">
            <w:pPr>
              <w:spacing w:before="0"/>
              <w:jc w:val="center"/>
              <w:rPr>
                <w:lang w:eastAsia="de-DE"/>
              </w:rPr>
            </w:pPr>
            <w:r w:rsidRPr="007C685D">
              <w:rPr>
                <w:lang w:eastAsia="de-DE"/>
              </w:rPr>
              <w:t>3324%</w:t>
            </w:r>
          </w:p>
        </w:tc>
      </w:tr>
      <w:tr w:rsidR="002C2FFE" w:rsidRPr="007C685D" w14:paraId="1A68EFD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78A9B1E"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hideMark/>
          </w:tcPr>
          <w:p w14:paraId="0B6D8DF7" w14:textId="77777777" w:rsidR="007C685D" w:rsidRPr="007C685D" w:rsidRDefault="007C685D" w:rsidP="001775AF">
            <w:pPr>
              <w:spacing w:before="0"/>
              <w:jc w:val="center"/>
              <w:rPr>
                <w:lang w:eastAsia="de-DE"/>
              </w:rPr>
            </w:pPr>
            <w:r w:rsidRPr="007C685D">
              <w:rPr>
                <w:lang w:eastAsia="de-DE"/>
              </w:rPr>
              <w:t>-6.12%</w:t>
            </w:r>
          </w:p>
        </w:tc>
        <w:tc>
          <w:tcPr>
            <w:tcW w:w="986" w:type="dxa"/>
            <w:tcBorders>
              <w:top w:val="nil"/>
              <w:left w:val="nil"/>
              <w:bottom w:val="nil"/>
              <w:right w:val="nil"/>
            </w:tcBorders>
            <w:shd w:val="clear" w:color="000000" w:fill="CCFFCC"/>
            <w:noWrap/>
            <w:hideMark/>
          </w:tcPr>
          <w:p w14:paraId="04EBFBD3" w14:textId="77777777" w:rsidR="007C685D" w:rsidRPr="007C685D" w:rsidRDefault="007C685D" w:rsidP="001775AF">
            <w:pPr>
              <w:spacing w:before="0"/>
              <w:jc w:val="cente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hideMark/>
          </w:tcPr>
          <w:p w14:paraId="6C287EE1" w14:textId="77777777" w:rsidR="007C685D" w:rsidRPr="007C685D" w:rsidRDefault="007C685D" w:rsidP="001775AF">
            <w:pPr>
              <w:spacing w:before="0"/>
              <w:jc w:val="cente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hideMark/>
          </w:tcPr>
          <w:p w14:paraId="6898648A" w14:textId="77777777" w:rsidR="007C685D" w:rsidRPr="007C685D" w:rsidRDefault="007C685D" w:rsidP="001775AF">
            <w:pPr>
              <w:spacing w:before="0"/>
              <w:jc w:val="center"/>
              <w:rPr>
                <w:lang w:eastAsia="de-DE"/>
              </w:rPr>
            </w:pPr>
            <w:r w:rsidRPr="007C685D">
              <w:rPr>
                <w:lang w:eastAsia="de-DE"/>
              </w:rPr>
              <w:t>-6.96%</w:t>
            </w:r>
          </w:p>
        </w:tc>
        <w:tc>
          <w:tcPr>
            <w:tcW w:w="986" w:type="dxa"/>
            <w:tcBorders>
              <w:top w:val="nil"/>
              <w:left w:val="nil"/>
              <w:bottom w:val="nil"/>
              <w:right w:val="nil"/>
            </w:tcBorders>
            <w:shd w:val="clear" w:color="000000" w:fill="CCFFCC"/>
            <w:noWrap/>
            <w:hideMark/>
          </w:tcPr>
          <w:p w14:paraId="3955E411" w14:textId="77777777" w:rsidR="007C685D" w:rsidRPr="007C685D" w:rsidRDefault="007C685D" w:rsidP="001775AF">
            <w:pPr>
              <w:spacing w:before="0"/>
              <w:jc w:val="cente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hideMark/>
          </w:tcPr>
          <w:p w14:paraId="2F1B232A" w14:textId="77777777" w:rsidR="007C685D" w:rsidRPr="007C685D" w:rsidRDefault="007C685D" w:rsidP="001775AF">
            <w:pPr>
              <w:spacing w:before="0"/>
              <w:jc w:val="center"/>
              <w:rPr>
                <w:lang w:eastAsia="de-DE"/>
              </w:rPr>
            </w:pPr>
            <w:r w:rsidRPr="007C685D">
              <w:rPr>
                <w:lang w:eastAsia="de-DE"/>
              </w:rPr>
              <w:t>-8.63%</w:t>
            </w:r>
          </w:p>
        </w:tc>
        <w:tc>
          <w:tcPr>
            <w:tcW w:w="807" w:type="dxa"/>
            <w:tcBorders>
              <w:top w:val="nil"/>
              <w:left w:val="nil"/>
              <w:bottom w:val="nil"/>
              <w:right w:val="nil"/>
            </w:tcBorders>
            <w:shd w:val="clear" w:color="auto" w:fill="auto"/>
            <w:noWrap/>
            <w:hideMark/>
          </w:tcPr>
          <w:p w14:paraId="3F20C492" w14:textId="77777777" w:rsidR="007C685D" w:rsidRPr="007C685D" w:rsidRDefault="007C685D" w:rsidP="001775AF">
            <w:pPr>
              <w:spacing w:before="0"/>
              <w:jc w:val="center"/>
              <w:rPr>
                <w:lang w:eastAsia="de-DE"/>
              </w:rPr>
            </w:pPr>
            <w:r w:rsidRPr="007C685D">
              <w:rPr>
                <w:lang w:eastAsia="de-DE"/>
              </w:rPr>
              <w:t>102%</w:t>
            </w:r>
          </w:p>
        </w:tc>
        <w:tc>
          <w:tcPr>
            <w:tcW w:w="1139" w:type="dxa"/>
            <w:tcBorders>
              <w:top w:val="nil"/>
              <w:left w:val="nil"/>
              <w:bottom w:val="nil"/>
              <w:right w:val="nil"/>
            </w:tcBorders>
            <w:shd w:val="clear" w:color="auto" w:fill="auto"/>
            <w:noWrap/>
            <w:hideMark/>
          </w:tcPr>
          <w:p w14:paraId="6721E55C" w14:textId="77777777" w:rsidR="007C685D" w:rsidRPr="007C685D" w:rsidRDefault="007C685D" w:rsidP="001775AF">
            <w:pPr>
              <w:spacing w:before="0"/>
              <w:jc w:val="center"/>
              <w:rPr>
                <w:lang w:eastAsia="de-DE"/>
              </w:rPr>
            </w:pPr>
            <w:r w:rsidRPr="007C685D">
              <w:rPr>
                <w:lang w:eastAsia="de-DE"/>
              </w:rPr>
              <w:t>3116%</w:t>
            </w:r>
          </w:p>
        </w:tc>
      </w:tr>
      <w:tr w:rsidR="002C2FFE" w:rsidRPr="007C685D" w14:paraId="79B5E5B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C5B06B" w14:textId="77777777" w:rsidR="007C685D" w:rsidRPr="007C685D" w:rsidRDefault="007C685D" w:rsidP="001775AF">
            <w:pPr>
              <w:spacing w:before="0"/>
              <w:jc w:val="left"/>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hideMark/>
          </w:tcPr>
          <w:p w14:paraId="290DE43F" w14:textId="77777777" w:rsidR="007C685D" w:rsidRPr="007C685D" w:rsidRDefault="007C685D" w:rsidP="001775AF">
            <w:pPr>
              <w:spacing w:before="0"/>
              <w:jc w:val="center"/>
              <w:rPr>
                <w:lang w:eastAsia="de-DE"/>
              </w:rPr>
            </w:pPr>
            <w:r w:rsidRPr="007C685D">
              <w:rPr>
                <w:lang w:eastAsia="de-DE"/>
              </w:rPr>
              <w:t>-6.62%</w:t>
            </w:r>
          </w:p>
        </w:tc>
        <w:tc>
          <w:tcPr>
            <w:tcW w:w="986" w:type="dxa"/>
            <w:tcBorders>
              <w:top w:val="nil"/>
              <w:left w:val="nil"/>
              <w:bottom w:val="nil"/>
              <w:right w:val="nil"/>
            </w:tcBorders>
            <w:shd w:val="clear" w:color="000000" w:fill="CCFFCC"/>
            <w:noWrap/>
            <w:hideMark/>
          </w:tcPr>
          <w:p w14:paraId="14FA0388" w14:textId="77777777" w:rsidR="007C685D" w:rsidRPr="007C685D" w:rsidRDefault="007C685D" w:rsidP="001775AF">
            <w:pPr>
              <w:spacing w:before="0"/>
              <w:jc w:val="cente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hideMark/>
          </w:tcPr>
          <w:p w14:paraId="56662630" w14:textId="77777777" w:rsidR="007C685D" w:rsidRPr="007C685D" w:rsidRDefault="007C685D" w:rsidP="001775AF">
            <w:pPr>
              <w:spacing w:before="0"/>
              <w:jc w:val="cente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hideMark/>
          </w:tcPr>
          <w:p w14:paraId="27D3D89B" w14:textId="77777777" w:rsidR="007C685D" w:rsidRPr="007C685D" w:rsidRDefault="007C685D" w:rsidP="001775AF">
            <w:pPr>
              <w:spacing w:before="0"/>
              <w:jc w:val="center"/>
              <w:rPr>
                <w:lang w:eastAsia="de-DE"/>
              </w:rPr>
            </w:pPr>
            <w:r w:rsidRPr="007C685D">
              <w:rPr>
                <w:lang w:eastAsia="de-DE"/>
              </w:rPr>
              <w:t>-7.97%</w:t>
            </w:r>
          </w:p>
        </w:tc>
        <w:tc>
          <w:tcPr>
            <w:tcW w:w="986" w:type="dxa"/>
            <w:tcBorders>
              <w:top w:val="nil"/>
              <w:left w:val="nil"/>
              <w:bottom w:val="nil"/>
              <w:right w:val="nil"/>
            </w:tcBorders>
            <w:shd w:val="clear" w:color="000000" w:fill="CCFFCC"/>
            <w:noWrap/>
            <w:hideMark/>
          </w:tcPr>
          <w:p w14:paraId="05296BA2" w14:textId="77777777" w:rsidR="007C685D" w:rsidRPr="007C685D" w:rsidRDefault="007C685D" w:rsidP="001775AF">
            <w:pPr>
              <w:spacing w:before="0"/>
              <w:jc w:val="cente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hideMark/>
          </w:tcPr>
          <w:p w14:paraId="2112D79B" w14:textId="77777777" w:rsidR="007C685D" w:rsidRPr="007C685D" w:rsidRDefault="007C685D" w:rsidP="001775AF">
            <w:pPr>
              <w:spacing w:before="0"/>
              <w:jc w:val="center"/>
              <w:rPr>
                <w:lang w:eastAsia="de-DE"/>
              </w:rPr>
            </w:pPr>
            <w:r w:rsidRPr="007C685D">
              <w:rPr>
                <w:lang w:eastAsia="de-DE"/>
              </w:rPr>
              <w:t>-6.13%</w:t>
            </w:r>
          </w:p>
        </w:tc>
        <w:tc>
          <w:tcPr>
            <w:tcW w:w="807" w:type="dxa"/>
            <w:tcBorders>
              <w:top w:val="nil"/>
              <w:left w:val="nil"/>
              <w:bottom w:val="nil"/>
              <w:right w:val="nil"/>
            </w:tcBorders>
            <w:shd w:val="clear" w:color="auto" w:fill="auto"/>
            <w:noWrap/>
            <w:hideMark/>
          </w:tcPr>
          <w:p w14:paraId="6AE62029" w14:textId="77777777" w:rsidR="007C685D" w:rsidRPr="007C685D" w:rsidRDefault="007C685D" w:rsidP="001775AF">
            <w:pPr>
              <w:spacing w:before="0"/>
              <w:jc w:val="center"/>
              <w:rPr>
                <w:lang w:eastAsia="de-DE"/>
              </w:rPr>
            </w:pPr>
            <w:r w:rsidRPr="007C685D">
              <w:rPr>
                <w:lang w:eastAsia="de-DE"/>
              </w:rPr>
              <w:t>109%</w:t>
            </w:r>
          </w:p>
        </w:tc>
        <w:tc>
          <w:tcPr>
            <w:tcW w:w="1139" w:type="dxa"/>
            <w:tcBorders>
              <w:top w:val="nil"/>
              <w:left w:val="nil"/>
              <w:bottom w:val="nil"/>
              <w:right w:val="nil"/>
            </w:tcBorders>
            <w:shd w:val="clear" w:color="auto" w:fill="auto"/>
            <w:noWrap/>
            <w:hideMark/>
          </w:tcPr>
          <w:p w14:paraId="196CB058" w14:textId="77777777" w:rsidR="007C685D" w:rsidRPr="007C685D" w:rsidRDefault="007C685D" w:rsidP="001775AF">
            <w:pPr>
              <w:spacing w:before="0"/>
              <w:jc w:val="center"/>
              <w:rPr>
                <w:lang w:eastAsia="de-DE"/>
              </w:rPr>
            </w:pPr>
            <w:r w:rsidRPr="007C685D">
              <w:rPr>
                <w:lang w:eastAsia="de-DE"/>
              </w:rPr>
              <w:t>2797%</w:t>
            </w:r>
          </w:p>
        </w:tc>
      </w:tr>
      <w:tr w:rsidR="002C2FFE" w:rsidRPr="007C685D" w14:paraId="7746DBA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23AEE88" w14:textId="7777777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9DDA8DB" w14:textId="77777777" w:rsidR="007C685D" w:rsidRPr="007C685D" w:rsidRDefault="007C685D" w:rsidP="001775AF">
            <w:pPr>
              <w:spacing w:before="0"/>
              <w:jc w:val="cente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hideMark/>
          </w:tcPr>
          <w:p w14:paraId="07A39E0C" w14:textId="77777777" w:rsidR="007C685D" w:rsidRPr="007C685D" w:rsidRDefault="007C685D" w:rsidP="001775AF">
            <w:pPr>
              <w:spacing w:before="0"/>
              <w:jc w:val="cente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hideMark/>
          </w:tcPr>
          <w:p w14:paraId="2AF2E696" w14:textId="77777777" w:rsidR="007C685D" w:rsidRPr="007C685D" w:rsidRDefault="007C685D" w:rsidP="001775AF">
            <w:pPr>
              <w:spacing w:before="0"/>
              <w:jc w:val="cente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hideMark/>
          </w:tcPr>
          <w:p w14:paraId="4384D31F" w14:textId="77777777" w:rsidR="007C685D" w:rsidRPr="007C685D" w:rsidRDefault="007C685D" w:rsidP="001775AF">
            <w:pPr>
              <w:spacing w:before="0"/>
              <w:jc w:val="cente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hideMark/>
          </w:tcPr>
          <w:p w14:paraId="59A422CD" w14:textId="77777777" w:rsidR="007C685D" w:rsidRPr="007C685D" w:rsidRDefault="007C685D" w:rsidP="001775AF">
            <w:pPr>
              <w:spacing w:before="0"/>
              <w:jc w:val="cente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hideMark/>
          </w:tcPr>
          <w:p w14:paraId="08D80AD0" w14:textId="77777777" w:rsidR="007C685D" w:rsidRPr="007C685D" w:rsidRDefault="007C685D" w:rsidP="001775AF">
            <w:pPr>
              <w:spacing w:before="0"/>
              <w:jc w:val="cente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hideMark/>
          </w:tcPr>
          <w:p w14:paraId="63237619" w14:textId="77777777" w:rsidR="007C685D" w:rsidRPr="007C685D" w:rsidRDefault="007C685D" w:rsidP="001775AF">
            <w:pPr>
              <w:spacing w:before="0"/>
              <w:jc w:val="cente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hideMark/>
          </w:tcPr>
          <w:p w14:paraId="6276812F" w14:textId="77777777" w:rsidR="007C685D" w:rsidRPr="007C685D" w:rsidRDefault="007C685D" w:rsidP="001775AF">
            <w:pPr>
              <w:spacing w:before="0"/>
              <w:jc w:val="center"/>
              <w:rPr>
                <w:lang w:eastAsia="de-DE"/>
              </w:rPr>
            </w:pPr>
            <w:r w:rsidRPr="007C685D">
              <w:rPr>
                <w:lang w:eastAsia="de-DE"/>
              </w:rPr>
              <w:t>3116%</w:t>
            </w:r>
          </w:p>
        </w:tc>
      </w:tr>
      <w:tr w:rsidR="002C2FFE" w:rsidRPr="007C685D" w14:paraId="72B96E5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466D330"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27C0DA24" w14:textId="77777777" w:rsidR="007C685D" w:rsidRPr="007C685D" w:rsidRDefault="007C685D" w:rsidP="001775AF">
            <w:pPr>
              <w:spacing w:before="0"/>
              <w:jc w:val="cente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hideMark/>
          </w:tcPr>
          <w:p w14:paraId="2C7D5ABD" w14:textId="77777777" w:rsidR="007C685D" w:rsidRPr="007C685D" w:rsidRDefault="007C685D" w:rsidP="001775AF">
            <w:pPr>
              <w:spacing w:before="0"/>
              <w:jc w:val="cente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hideMark/>
          </w:tcPr>
          <w:p w14:paraId="600EDF52" w14:textId="77777777" w:rsidR="007C685D" w:rsidRPr="007C685D" w:rsidRDefault="007C685D" w:rsidP="001775AF">
            <w:pPr>
              <w:spacing w:before="0"/>
              <w:jc w:val="cente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hideMark/>
          </w:tcPr>
          <w:p w14:paraId="359A44C0" w14:textId="77777777" w:rsidR="007C685D" w:rsidRPr="007C685D" w:rsidRDefault="007C685D" w:rsidP="001775AF">
            <w:pPr>
              <w:spacing w:before="0"/>
              <w:jc w:val="cente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hideMark/>
          </w:tcPr>
          <w:p w14:paraId="7A4C4C2B" w14:textId="77777777" w:rsidR="007C685D" w:rsidRPr="007C685D" w:rsidRDefault="007C685D" w:rsidP="001775AF">
            <w:pPr>
              <w:spacing w:before="0"/>
              <w:jc w:val="cente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hideMark/>
          </w:tcPr>
          <w:p w14:paraId="5C130654" w14:textId="77777777" w:rsidR="007C685D" w:rsidRPr="007C685D" w:rsidRDefault="007C685D" w:rsidP="001775AF">
            <w:pPr>
              <w:spacing w:before="0"/>
              <w:jc w:val="cente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hideMark/>
          </w:tcPr>
          <w:p w14:paraId="60E6B654" w14:textId="77777777" w:rsidR="007C685D" w:rsidRPr="007C685D" w:rsidRDefault="007C685D" w:rsidP="001775AF">
            <w:pPr>
              <w:spacing w:before="0"/>
              <w:jc w:val="cente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hideMark/>
          </w:tcPr>
          <w:p w14:paraId="0DEDB159" w14:textId="77777777" w:rsidR="007C685D" w:rsidRPr="007C685D" w:rsidRDefault="007C685D" w:rsidP="001775AF">
            <w:pPr>
              <w:spacing w:before="0"/>
              <w:jc w:val="center"/>
              <w:rPr>
                <w:lang w:eastAsia="de-DE"/>
              </w:rPr>
            </w:pPr>
            <w:r w:rsidRPr="007C685D">
              <w:rPr>
                <w:lang w:eastAsia="de-DE"/>
              </w:rPr>
              <w:t>3028%</w:t>
            </w:r>
          </w:p>
        </w:tc>
      </w:tr>
      <w:tr w:rsidR="002C2FFE" w:rsidRPr="007C685D" w14:paraId="4D7E627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ECAAC43"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hideMark/>
          </w:tcPr>
          <w:p w14:paraId="503F6A12" w14:textId="77777777" w:rsidR="007C685D" w:rsidRPr="007C685D" w:rsidRDefault="007C685D" w:rsidP="001775AF">
            <w:pPr>
              <w:spacing w:before="0"/>
              <w:jc w:val="center"/>
              <w:rPr>
                <w:lang w:eastAsia="de-DE"/>
              </w:rPr>
            </w:pPr>
            <w:r w:rsidRPr="007C685D">
              <w:rPr>
                <w:lang w:eastAsia="de-DE"/>
              </w:rPr>
              <w:t>-3.58%</w:t>
            </w:r>
          </w:p>
        </w:tc>
        <w:tc>
          <w:tcPr>
            <w:tcW w:w="986" w:type="dxa"/>
            <w:tcBorders>
              <w:top w:val="nil"/>
              <w:left w:val="nil"/>
              <w:bottom w:val="nil"/>
              <w:right w:val="nil"/>
            </w:tcBorders>
            <w:shd w:val="clear" w:color="000000" w:fill="CCFFCC"/>
            <w:noWrap/>
            <w:hideMark/>
          </w:tcPr>
          <w:p w14:paraId="2BD50550" w14:textId="77777777" w:rsidR="007C685D" w:rsidRPr="007C685D" w:rsidRDefault="007C685D" w:rsidP="001775AF">
            <w:pPr>
              <w:spacing w:before="0"/>
              <w:jc w:val="cente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hideMark/>
          </w:tcPr>
          <w:p w14:paraId="2639A08F" w14:textId="77777777" w:rsidR="007C685D" w:rsidRPr="007C685D" w:rsidRDefault="007C685D" w:rsidP="001775AF">
            <w:pPr>
              <w:spacing w:before="0"/>
              <w:jc w:val="cente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hideMark/>
          </w:tcPr>
          <w:p w14:paraId="0BD16744" w14:textId="77777777" w:rsidR="007C685D" w:rsidRPr="007C685D" w:rsidRDefault="007C685D" w:rsidP="001775AF">
            <w:pPr>
              <w:spacing w:before="0"/>
              <w:jc w:val="center"/>
              <w:rPr>
                <w:lang w:eastAsia="de-DE"/>
              </w:rPr>
            </w:pPr>
            <w:r w:rsidRPr="007C685D">
              <w:rPr>
                <w:lang w:eastAsia="de-DE"/>
              </w:rPr>
              <w:t>-5.78%</w:t>
            </w:r>
          </w:p>
        </w:tc>
        <w:tc>
          <w:tcPr>
            <w:tcW w:w="986" w:type="dxa"/>
            <w:tcBorders>
              <w:top w:val="nil"/>
              <w:left w:val="nil"/>
              <w:bottom w:val="nil"/>
              <w:right w:val="nil"/>
            </w:tcBorders>
            <w:shd w:val="clear" w:color="000000" w:fill="CCFFCC"/>
            <w:noWrap/>
            <w:hideMark/>
          </w:tcPr>
          <w:p w14:paraId="7B7362F5" w14:textId="77777777" w:rsidR="007C685D" w:rsidRPr="007C685D" w:rsidRDefault="007C685D" w:rsidP="001775AF">
            <w:pPr>
              <w:spacing w:before="0"/>
              <w:jc w:val="cente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hideMark/>
          </w:tcPr>
          <w:p w14:paraId="14A8473E" w14:textId="77777777" w:rsidR="007C685D" w:rsidRPr="007C685D" w:rsidRDefault="007C685D" w:rsidP="001775AF">
            <w:pPr>
              <w:spacing w:before="0"/>
              <w:jc w:val="center"/>
              <w:rPr>
                <w:lang w:eastAsia="de-DE"/>
              </w:rPr>
            </w:pPr>
            <w:r w:rsidRPr="007C685D">
              <w:rPr>
                <w:lang w:eastAsia="de-DE"/>
              </w:rPr>
              <w:t>-8.53%</w:t>
            </w:r>
          </w:p>
        </w:tc>
        <w:tc>
          <w:tcPr>
            <w:tcW w:w="807" w:type="dxa"/>
            <w:tcBorders>
              <w:top w:val="nil"/>
              <w:left w:val="nil"/>
              <w:bottom w:val="nil"/>
              <w:right w:val="nil"/>
            </w:tcBorders>
            <w:shd w:val="clear" w:color="auto" w:fill="auto"/>
            <w:noWrap/>
            <w:hideMark/>
          </w:tcPr>
          <w:p w14:paraId="16C1E147" w14:textId="77777777" w:rsidR="007C685D" w:rsidRPr="007C685D" w:rsidRDefault="007C685D" w:rsidP="001775AF">
            <w:pPr>
              <w:spacing w:before="0"/>
              <w:jc w:val="center"/>
              <w:rPr>
                <w:lang w:eastAsia="de-DE"/>
              </w:rPr>
            </w:pPr>
            <w:r w:rsidRPr="007C685D">
              <w:rPr>
                <w:lang w:eastAsia="de-DE"/>
              </w:rPr>
              <w:t>108%</w:t>
            </w:r>
          </w:p>
        </w:tc>
        <w:tc>
          <w:tcPr>
            <w:tcW w:w="1139" w:type="dxa"/>
            <w:tcBorders>
              <w:top w:val="nil"/>
              <w:left w:val="nil"/>
              <w:bottom w:val="nil"/>
              <w:right w:val="nil"/>
            </w:tcBorders>
            <w:shd w:val="clear" w:color="auto" w:fill="auto"/>
            <w:noWrap/>
            <w:hideMark/>
          </w:tcPr>
          <w:p w14:paraId="26EC2CC6" w14:textId="77777777" w:rsidR="007C685D" w:rsidRPr="007C685D" w:rsidRDefault="007C685D" w:rsidP="001775AF">
            <w:pPr>
              <w:spacing w:before="0"/>
              <w:jc w:val="center"/>
              <w:rPr>
                <w:lang w:eastAsia="de-DE"/>
              </w:rPr>
            </w:pPr>
            <w:r w:rsidRPr="007C685D">
              <w:rPr>
                <w:lang w:eastAsia="de-DE"/>
              </w:rPr>
              <w:t>1687%</w:t>
            </w:r>
          </w:p>
        </w:tc>
      </w:tr>
      <w:tr w:rsidR="002C2FFE" w:rsidRPr="007C685D" w14:paraId="4F81DBDE"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493AA4D"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FF8FB41" w14:textId="77777777" w:rsidR="007C685D" w:rsidRPr="00485650" w:rsidRDefault="007C685D" w:rsidP="001775AF">
            <w:pPr>
              <w:spacing w:before="0"/>
              <w:jc w:val="center"/>
              <w:rPr>
                <w:sz w:val="20"/>
                <w:szCs w:val="18"/>
                <w:lang w:eastAsia="de-DE"/>
                <w:rPrChange w:id="3043" w:author="Gary Sullivan" w:date="2025-06-04T16:16:00Z" w16du:dateUtc="2025-06-04T23:16:00Z">
                  <w:rPr>
                    <w:lang w:eastAsia="de-DE"/>
                  </w:rPr>
                </w:rPrChange>
              </w:rPr>
            </w:pPr>
            <w:r w:rsidRPr="00485650">
              <w:rPr>
                <w:sz w:val="20"/>
                <w:szCs w:val="18"/>
                <w:lang w:eastAsia="de-DE"/>
                <w:rPrChange w:id="3044" w:author="Gary Sullivan" w:date="2025-06-04T16:16:00Z" w16du:dateUtc="2025-06-04T23:16:00Z">
                  <w:rPr>
                    <w:lang w:eastAsia="de-DE"/>
                  </w:rPr>
                </w:rPrChange>
              </w:rPr>
              <w:t>#VALUE!</w:t>
            </w:r>
          </w:p>
        </w:tc>
        <w:tc>
          <w:tcPr>
            <w:tcW w:w="986" w:type="dxa"/>
            <w:tcBorders>
              <w:top w:val="nil"/>
              <w:left w:val="nil"/>
              <w:bottom w:val="single" w:sz="8" w:space="0" w:color="auto"/>
              <w:right w:val="nil"/>
            </w:tcBorders>
            <w:shd w:val="clear" w:color="auto" w:fill="auto"/>
            <w:noWrap/>
            <w:hideMark/>
          </w:tcPr>
          <w:p w14:paraId="7DCBB7B0" w14:textId="77777777" w:rsidR="007C685D" w:rsidRPr="00485650" w:rsidRDefault="007C685D" w:rsidP="001775AF">
            <w:pPr>
              <w:spacing w:before="0"/>
              <w:jc w:val="center"/>
              <w:rPr>
                <w:sz w:val="20"/>
                <w:szCs w:val="18"/>
                <w:lang w:eastAsia="de-DE"/>
                <w:rPrChange w:id="3045" w:author="Gary Sullivan" w:date="2025-06-04T16:16:00Z" w16du:dateUtc="2025-06-04T23:16:00Z">
                  <w:rPr>
                    <w:lang w:eastAsia="de-DE"/>
                  </w:rPr>
                </w:rPrChange>
              </w:rPr>
            </w:pPr>
            <w:r w:rsidRPr="00485650">
              <w:rPr>
                <w:sz w:val="20"/>
                <w:szCs w:val="18"/>
                <w:lang w:eastAsia="de-DE"/>
                <w:rPrChange w:id="3046" w:author="Gary Sullivan" w:date="2025-06-04T16:16:00Z" w16du:dateUtc="2025-06-04T23:16: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0B52DB4B" w14:textId="77777777" w:rsidR="007C685D" w:rsidRPr="00485650" w:rsidRDefault="007C685D" w:rsidP="001775AF">
            <w:pPr>
              <w:spacing w:before="0"/>
              <w:jc w:val="center"/>
              <w:rPr>
                <w:sz w:val="20"/>
                <w:szCs w:val="18"/>
                <w:lang w:eastAsia="de-DE"/>
                <w:rPrChange w:id="3047" w:author="Gary Sullivan" w:date="2025-06-04T16:16:00Z" w16du:dateUtc="2025-06-04T23:16:00Z">
                  <w:rPr>
                    <w:lang w:eastAsia="de-DE"/>
                  </w:rPr>
                </w:rPrChange>
              </w:rPr>
            </w:pPr>
            <w:r w:rsidRPr="00485650">
              <w:rPr>
                <w:sz w:val="20"/>
                <w:szCs w:val="18"/>
                <w:lang w:eastAsia="de-DE"/>
                <w:rPrChange w:id="3048" w:author="Gary Sullivan" w:date="2025-06-04T16:16:00Z" w16du:dateUtc="2025-06-04T23:16: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04B38592" w14:textId="77777777" w:rsidR="007C685D" w:rsidRPr="00485650" w:rsidRDefault="007C685D" w:rsidP="001775AF">
            <w:pPr>
              <w:spacing w:before="0"/>
              <w:jc w:val="center"/>
              <w:rPr>
                <w:sz w:val="20"/>
                <w:szCs w:val="18"/>
                <w:lang w:eastAsia="de-DE"/>
                <w:rPrChange w:id="3049" w:author="Gary Sullivan" w:date="2025-06-04T16:16:00Z" w16du:dateUtc="2025-06-04T23:16:00Z">
                  <w:rPr>
                    <w:lang w:eastAsia="de-DE"/>
                  </w:rPr>
                </w:rPrChange>
              </w:rPr>
            </w:pPr>
            <w:r w:rsidRPr="00485650">
              <w:rPr>
                <w:sz w:val="20"/>
                <w:szCs w:val="18"/>
                <w:lang w:eastAsia="de-DE"/>
                <w:rPrChange w:id="3050" w:author="Gary Sullivan" w:date="2025-06-04T16:16:00Z" w16du:dateUtc="2025-06-04T23:16:00Z">
                  <w:rPr>
                    <w:lang w:eastAsia="de-DE"/>
                  </w:rPr>
                </w:rPrChange>
              </w:rPr>
              <w:t>#VALUE!</w:t>
            </w:r>
          </w:p>
        </w:tc>
        <w:tc>
          <w:tcPr>
            <w:tcW w:w="986" w:type="dxa"/>
            <w:tcBorders>
              <w:top w:val="nil"/>
              <w:left w:val="nil"/>
              <w:bottom w:val="single" w:sz="8" w:space="0" w:color="auto"/>
              <w:right w:val="nil"/>
            </w:tcBorders>
            <w:shd w:val="clear" w:color="auto" w:fill="auto"/>
            <w:noWrap/>
            <w:hideMark/>
          </w:tcPr>
          <w:p w14:paraId="7617E3CA" w14:textId="77777777" w:rsidR="007C685D" w:rsidRPr="00485650" w:rsidRDefault="007C685D" w:rsidP="001775AF">
            <w:pPr>
              <w:spacing w:before="0"/>
              <w:jc w:val="center"/>
              <w:rPr>
                <w:sz w:val="20"/>
                <w:szCs w:val="18"/>
                <w:lang w:eastAsia="de-DE"/>
                <w:rPrChange w:id="3051" w:author="Gary Sullivan" w:date="2025-06-04T16:16:00Z" w16du:dateUtc="2025-06-04T23:16:00Z">
                  <w:rPr>
                    <w:lang w:eastAsia="de-DE"/>
                  </w:rPr>
                </w:rPrChange>
              </w:rPr>
            </w:pPr>
            <w:r w:rsidRPr="00485650">
              <w:rPr>
                <w:sz w:val="20"/>
                <w:szCs w:val="18"/>
                <w:lang w:eastAsia="de-DE"/>
                <w:rPrChange w:id="3052" w:author="Gary Sullivan" w:date="2025-06-04T16:16:00Z" w16du:dateUtc="2025-06-04T23:16: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0D8AAD9A" w14:textId="77777777" w:rsidR="007C685D" w:rsidRPr="00485650" w:rsidRDefault="007C685D" w:rsidP="001775AF">
            <w:pPr>
              <w:spacing w:before="0"/>
              <w:jc w:val="center"/>
              <w:rPr>
                <w:sz w:val="20"/>
                <w:szCs w:val="18"/>
                <w:lang w:eastAsia="de-DE"/>
                <w:rPrChange w:id="3053" w:author="Gary Sullivan" w:date="2025-06-04T16:16:00Z" w16du:dateUtc="2025-06-04T23:16:00Z">
                  <w:rPr>
                    <w:lang w:eastAsia="de-DE"/>
                  </w:rPr>
                </w:rPrChange>
              </w:rPr>
            </w:pPr>
            <w:r w:rsidRPr="00485650">
              <w:rPr>
                <w:sz w:val="20"/>
                <w:szCs w:val="18"/>
                <w:lang w:eastAsia="de-DE"/>
                <w:rPrChange w:id="3054" w:author="Gary Sullivan" w:date="2025-06-04T16:16:00Z" w16du:dateUtc="2025-06-04T23:16:00Z">
                  <w:rPr>
                    <w:lang w:eastAsia="de-DE"/>
                  </w:rPr>
                </w:rPrChange>
              </w:rPr>
              <w:t>#VALUE!</w:t>
            </w:r>
          </w:p>
        </w:tc>
        <w:tc>
          <w:tcPr>
            <w:tcW w:w="807" w:type="dxa"/>
            <w:tcBorders>
              <w:top w:val="nil"/>
              <w:left w:val="nil"/>
              <w:bottom w:val="single" w:sz="8" w:space="0" w:color="auto"/>
              <w:right w:val="nil"/>
            </w:tcBorders>
            <w:shd w:val="clear" w:color="auto" w:fill="auto"/>
            <w:noWrap/>
            <w:hideMark/>
          </w:tcPr>
          <w:p w14:paraId="1C32B21B" w14:textId="77777777" w:rsidR="007C685D" w:rsidRPr="00485650" w:rsidRDefault="007C685D" w:rsidP="001775AF">
            <w:pPr>
              <w:spacing w:before="0"/>
              <w:jc w:val="center"/>
              <w:rPr>
                <w:sz w:val="20"/>
                <w:szCs w:val="18"/>
                <w:lang w:eastAsia="de-DE"/>
                <w:rPrChange w:id="3055" w:author="Gary Sullivan" w:date="2025-06-04T16:16:00Z" w16du:dateUtc="2025-06-04T23:16:00Z">
                  <w:rPr>
                    <w:lang w:eastAsia="de-DE"/>
                  </w:rPr>
                </w:rPrChange>
              </w:rPr>
            </w:pPr>
            <w:r w:rsidRPr="00485650">
              <w:rPr>
                <w:sz w:val="20"/>
                <w:szCs w:val="18"/>
                <w:lang w:eastAsia="de-DE"/>
                <w:rPrChange w:id="3056" w:author="Gary Sullivan" w:date="2025-06-04T16:16:00Z" w16du:dateUtc="2025-06-04T23:16:00Z">
                  <w:rPr>
                    <w:lang w:eastAsia="de-DE"/>
                  </w:rPr>
                </w:rPrChange>
              </w:rPr>
              <w:t>#DIV/0!</w:t>
            </w:r>
          </w:p>
        </w:tc>
        <w:tc>
          <w:tcPr>
            <w:tcW w:w="1139" w:type="dxa"/>
            <w:tcBorders>
              <w:top w:val="nil"/>
              <w:left w:val="nil"/>
              <w:bottom w:val="single" w:sz="8" w:space="0" w:color="auto"/>
              <w:right w:val="nil"/>
            </w:tcBorders>
            <w:shd w:val="clear" w:color="auto" w:fill="auto"/>
            <w:noWrap/>
            <w:hideMark/>
          </w:tcPr>
          <w:p w14:paraId="5FE78262" w14:textId="77777777" w:rsidR="007C685D" w:rsidRPr="00485650" w:rsidRDefault="007C685D" w:rsidP="001775AF">
            <w:pPr>
              <w:spacing w:before="0"/>
              <w:jc w:val="center"/>
              <w:rPr>
                <w:sz w:val="20"/>
                <w:szCs w:val="18"/>
                <w:lang w:eastAsia="de-DE"/>
                <w:rPrChange w:id="3057" w:author="Gary Sullivan" w:date="2025-06-04T16:16:00Z" w16du:dateUtc="2025-06-04T23:16:00Z">
                  <w:rPr>
                    <w:lang w:eastAsia="de-DE"/>
                  </w:rPr>
                </w:rPrChange>
              </w:rPr>
            </w:pPr>
            <w:r w:rsidRPr="00485650">
              <w:rPr>
                <w:sz w:val="20"/>
                <w:szCs w:val="18"/>
                <w:lang w:eastAsia="de-DE"/>
                <w:rPrChange w:id="3058" w:author="Gary Sullivan" w:date="2025-06-04T16:16:00Z" w16du:dateUtc="2025-06-04T23:16:00Z">
                  <w:rPr>
                    <w:lang w:eastAsia="de-DE"/>
                  </w:rPr>
                </w:rPrChange>
              </w:rPr>
              <w:t>#DIV/0!</w:t>
            </w:r>
          </w:p>
        </w:tc>
      </w:tr>
      <w:tr w:rsidR="002C2FFE" w:rsidRPr="007C685D" w14:paraId="66285F63" w14:textId="77777777" w:rsidTr="002C2FFE">
        <w:trPr>
          <w:trHeight w:val="255"/>
          <w:jc w:val="center"/>
        </w:trPr>
        <w:tc>
          <w:tcPr>
            <w:tcW w:w="1152" w:type="dxa"/>
            <w:tcBorders>
              <w:top w:val="nil"/>
              <w:left w:val="nil"/>
              <w:bottom w:val="nil"/>
              <w:right w:val="nil"/>
            </w:tcBorders>
            <w:shd w:val="clear" w:color="auto" w:fill="auto"/>
            <w:noWrap/>
            <w:hideMark/>
          </w:tcPr>
          <w:p w14:paraId="43DCAD90"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03FB45F5"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9B776E8"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59973E"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E0C141D"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06CA0A3"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25B49AE"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13268875"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484DA7BA" w14:textId="77777777" w:rsidR="007C685D" w:rsidRPr="007C685D" w:rsidRDefault="007C685D" w:rsidP="001775AF">
            <w:pPr>
              <w:spacing w:before="0"/>
              <w:jc w:val="center"/>
              <w:rPr>
                <w:lang w:eastAsia="de-DE"/>
              </w:rPr>
            </w:pPr>
          </w:p>
        </w:tc>
      </w:tr>
      <w:tr w:rsidR="007C685D" w:rsidRPr="007C685D" w14:paraId="34FB3C11" w14:textId="77777777" w:rsidTr="001775AF">
        <w:trPr>
          <w:trHeight w:val="255"/>
          <w:jc w:val="center"/>
        </w:trPr>
        <w:tc>
          <w:tcPr>
            <w:tcW w:w="1152" w:type="dxa"/>
            <w:tcBorders>
              <w:top w:val="nil"/>
              <w:left w:val="nil"/>
              <w:bottom w:val="nil"/>
              <w:right w:val="nil"/>
            </w:tcBorders>
            <w:shd w:val="clear" w:color="auto" w:fill="auto"/>
            <w:noWrap/>
            <w:hideMark/>
          </w:tcPr>
          <w:p w14:paraId="35E04A7B"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789631A3" w14:textId="51317061" w:rsidR="007C685D" w:rsidRPr="007C685D" w:rsidRDefault="007C685D" w:rsidP="001775AF">
            <w:pPr>
              <w:spacing w:before="0"/>
              <w:jc w:val="center"/>
              <w:rPr>
                <w:b/>
                <w:bCs/>
                <w:lang w:eastAsia="de-DE"/>
              </w:rPr>
            </w:pPr>
            <w:r w:rsidRPr="007C685D">
              <w:rPr>
                <w:b/>
                <w:bCs/>
                <w:lang w:eastAsia="de-DE"/>
              </w:rPr>
              <w:t xml:space="preserve">Low delay P </w:t>
            </w:r>
            <w:r w:rsidR="008E7E4B">
              <w:rPr>
                <w:b/>
                <w:bCs/>
                <w:lang w:eastAsia="de-DE"/>
              </w:rPr>
              <w:t>Main 10</w:t>
            </w:r>
          </w:p>
        </w:tc>
      </w:tr>
      <w:tr w:rsidR="007C685D" w:rsidRPr="007C685D" w14:paraId="05BF460C" w14:textId="77777777" w:rsidTr="001775AF">
        <w:trPr>
          <w:trHeight w:val="255"/>
          <w:jc w:val="center"/>
        </w:trPr>
        <w:tc>
          <w:tcPr>
            <w:tcW w:w="1152" w:type="dxa"/>
            <w:tcBorders>
              <w:top w:val="nil"/>
              <w:left w:val="nil"/>
              <w:bottom w:val="nil"/>
              <w:right w:val="nil"/>
            </w:tcBorders>
            <w:shd w:val="clear" w:color="auto" w:fill="auto"/>
            <w:noWrap/>
            <w:hideMark/>
          </w:tcPr>
          <w:p w14:paraId="253C29C6"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101B635B" w14:textId="77777777" w:rsidR="007C685D" w:rsidRPr="007C685D" w:rsidRDefault="007C685D" w:rsidP="001775AF">
            <w:pPr>
              <w:spacing w:before="0"/>
              <w:jc w:val="center"/>
              <w:rPr>
                <w:b/>
                <w:bCs/>
                <w:lang w:eastAsia="de-DE"/>
              </w:rPr>
            </w:pPr>
            <w:r w:rsidRPr="007C685D">
              <w:rPr>
                <w:b/>
                <w:bCs/>
                <w:lang w:eastAsia="de-DE"/>
              </w:rPr>
              <w:t>BD-rate Over NNVC-10.0 VTM</w:t>
            </w:r>
          </w:p>
        </w:tc>
      </w:tr>
      <w:tr w:rsidR="002C2FFE" w:rsidRPr="007C685D" w14:paraId="37FE9058" w14:textId="77777777" w:rsidTr="001775AF">
        <w:trPr>
          <w:trHeight w:val="255"/>
          <w:jc w:val="center"/>
        </w:trPr>
        <w:tc>
          <w:tcPr>
            <w:tcW w:w="1152" w:type="dxa"/>
            <w:tcBorders>
              <w:top w:val="nil"/>
              <w:left w:val="nil"/>
              <w:bottom w:val="nil"/>
              <w:right w:val="nil"/>
            </w:tcBorders>
            <w:shd w:val="clear" w:color="auto" w:fill="auto"/>
            <w:noWrap/>
            <w:hideMark/>
          </w:tcPr>
          <w:p w14:paraId="15EEDF60"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07FC3561"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719872FF"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008099A6"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60933644"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0A95BB0E"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2D35B9B1"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01217839"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7C0DC9AB"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5F3656D9"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BF462A6"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nil"/>
              <w:left w:val="nil"/>
              <w:bottom w:val="nil"/>
              <w:right w:val="nil"/>
            </w:tcBorders>
            <w:shd w:val="clear" w:color="auto" w:fill="auto"/>
            <w:noWrap/>
            <w:hideMark/>
          </w:tcPr>
          <w:p w14:paraId="29795C9D" w14:textId="77777777" w:rsidR="007C685D" w:rsidRPr="00485650" w:rsidRDefault="007C685D" w:rsidP="001775AF">
            <w:pPr>
              <w:spacing w:before="0"/>
              <w:jc w:val="center"/>
              <w:rPr>
                <w:sz w:val="20"/>
                <w:szCs w:val="18"/>
                <w:lang w:eastAsia="de-DE"/>
                <w:rPrChange w:id="3059" w:author="Gary Sullivan" w:date="2025-06-04T16:16:00Z" w16du:dateUtc="2025-06-04T23:16:00Z">
                  <w:rPr>
                    <w:lang w:eastAsia="de-DE"/>
                  </w:rPr>
                </w:rPrChange>
              </w:rPr>
            </w:pPr>
            <w:r w:rsidRPr="00485650">
              <w:rPr>
                <w:sz w:val="20"/>
                <w:szCs w:val="18"/>
                <w:lang w:eastAsia="de-DE"/>
                <w:rPrChange w:id="3060" w:author="Gary Sullivan" w:date="2025-06-04T16:16:00Z" w16du:dateUtc="2025-06-04T23:16:00Z">
                  <w:rPr>
                    <w:lang w:eastAsia="de-DE"/>
                  </w:rPr>
                </w:rPrChange>
              </w:rPr>
              <w:t>#VALUE!</w:t>
            </w:r>
          </w:p>
        </w:tc>
        <w:tc>
          <w:tcPr>
            <w:tcW w:w="986" w:type="dxa"/>
            <w:tcBorders>
              <w:top w:val="nil"/>
              <w:left w:val="nil"/>
              <w:bottom w:val="nil"/>
              <w:right w:val="nil"/>
            </w:tcBorders>
            <w:shd w:val="clear" w:color="auto" w:fill="auto"/>
            <w:noWrap/>
            <w:hideMark/>
          </w:tcPr>
          <w:p w14:paraId="2FE2B280" w14:textId="77777777" w:rsidR="007C685D" w:rsidRPr="00485650" w:rsidRDefault="007C685D" w:rsidP="001775AF">
            <w:pPr>
              <w:spacing w:before="0"/>
              <w:jc w:val="center"/>
              <w:rPr>
                <w:sz w:val="20"/>
                <w:szCs w:val="18"/>
                <w:lang w:eastAsia="de-DE"/>
                <w:rPrChange w:id="3061" w:author="Gary Sullivan" w:date="2025-06-04T16:16:00Z" w16du:dateUtc="2025-06-04T23:16:00Z">
                  <w:rPr>
                    <w:lang w:eastAsia="de-DE"/>
                  </w:rPr>
                </w:rPrChange>
              </w:rPr>
            </w:pPr>
            <w:r w:rsidRPr="00485650">
              <w:rPr>
                <w:sz w:val="20"/>
                <w:szCs w:val="18"/>
                <w:lang w:eastAsia="de-DE"/>
                <w:rPrChange w:id="3062" w:author="Gary Sullivan" w:date="2025-06-04T16:16:00Z" w16du:dateUtc="2025-06-04T23:16:00Z">
                  <w:rPr>
                    <w:lang w:eastAsia="de-DE"/>
                  </w:rPr>
                </w:rPrChange>
              </w:rPr>
              <w:t>#VALUE!</w:t>
            </w:r>
          </w:p>
        </w:tc>
        <w:tc>
          <w:tcPr>
            <w:tcW w:w="986" w:type="dxa"/>
            <w:tcBorders>
              <w:top w:val="nil"/>
              <w:left w:val="nil"/>
              <w:bottom w:val="nil"/>
              <w:right w:val="single" w:sz="4" w:space="0" w:color="auto"/>
            </w:tcBorders>
            <w:shd w:val="clear" w:color="auto" w:fill="auto"/>
            <w:noWrap/>
            <w:hideMark/>
          </w:tcPr>
          <w:p w14:paraId="26E6AC92" w14:textId="77777777" w:rsidR="007C685D" w:rsidRPr="00485650" w:rsidRDefault="007C685D" w:rsidP="001775AF">
            <w:pPr>
              <w:spacing w:before="0"/>
              <w:jc w:val="center"/>
              <w:rPr>
                <w:sz w:val="20"/>
                <w:szCs w:val="18"/>
                <w:lang w:eastAsia="de-DE"/>
                <w:rPrChange w:id="3063" w:author="Gary Sullivan" w:date="2025-06-04T16:16:00Z" w16du:dateUtc="2025-06-04T23:16:00Z">
                  <w:rPr>
                    <w:lang w:eastAsia="de-DE"/>
                  </w:rPr>
                </w:rPrChange>
              </w:rPr>
            </w:pPr>
            <w:r w:rsidRPr="00485650">
              <w:rPr>
                <w:sz w:val="20"/>
                <w:szCs w:val="18"/>
                <w:lang w:eastAsia="de-DE"/>
                <w:rPrChange w:id="3064" w:author="Gary Sullivan" w:date="2025-06-04T16:16:00Z" w16du:dateUtc="2025-06-04T23:16:00Z">
                  <w:rPr>
                    <w:lang w:eastAsia="de-DE"/>
                  </w:rPr>
                </w:rPrChange>
              </w:rPr>
              <w:t>#VALUE!</w:t>
            </w:r>
          </w:p>
        </w:tc>
        <w:tc>
          <w:tcPr>
            <w:tcW w:w="986" w:type="dxa"/>
            <w:tcBorders>
              <w:top w:val="nil"/>
              <w:left w:val="single" w:sz="8" w:space="0" w:color="auto"/>
              <w:bottom w:val="nil"/>
              <w:right w:val="nil"/>
            </w:tcBorders>
            <w:shd w:val="clear" w:color="auto" w:fill="auto"/>
            <w:noWrap/>
            <w:hideMark/>
          </w:tcPr>
          <w:p w14:paraId="7A772F3B" w14:textId="77777777" w:rsidR="007C685D" w:rsidRPr="00485650" w:rsidRDefault="007C685D" w:rsidP="001775AF">
            <w:pPr>
              <w:spacing w:before="0"/>
              <w:jc w:val="center"/>
              <w:rPr>
                <w:sz w:val="20"/>
                <w:szCs w:val="18"/>
                <w:lang w:eastAsia="de-DE"/>
                <w:rPrChange w:id="3065" w:author="Gary Sullivan" w:date="2025-06-04T16:16:00Z" w16du:dateUtc="2025-06-04T23:16:00Z">
                  <w:rPr>
                    <w:lang w:eastAsia="de-DE"/>
                  </w:rPr>
                </w:rPrChange>
              </w:rPr>
            </w:pPr>
            <w:r w:rsidRPr="00485650">
              <w:rPr>
                <w:sz w:val="20"/>
                <w:szCs w:val="18"/>
                <w:lang w:eastAsia="de-DE"/>
                <w:rPrChange w:id="3066" w:author="Gary Sullivan" w:date="2025-06-04T16:16:00Z" w16du:dateUtc="2025-06-04T23:16:00Z">
                  <w:rPr>
                    <w:lang w:eastAsia="de-DE"/>
                  </w:rPr>
                </w:rPrChange>
              </w:rPr>
              <w:t>#VALUE!</w:t>
            </w:r>
          </w:p>
        </w:tc>
        <w:tc>
          <w:tcPr>
            <w:tcW w:w="986" w:type="dxa"/>
            <w:tcBorders>
              <w:top w:val="nil"/>
              <w:left w:val="nil"/>
              <w:bottom w:val="nil"/>
              <w:right w:val="nil"/>
            </w:tcBorders>
            <w:shd w:val="clear" w:color="auto" w:fill="auto"/>
            <w:noWrap/>
            <w:hideMark/>
          </w:tcPr>
          <w:p w14:paraId="495BF49A" w14:textId="77777777" w:rsidR="007C685D" w:rsidRPr="00485650" w:rsidRDefault="007C685D" w:rsidP="001775AF">
            <w:pPr>
              <w:spacing w:before="0"/>
              <w:jc w:val="center"/>
              <w:rPr>
                <w:sz w:val="20"/>
                <w:szCs w:val="18"/>
                <w:lang w:eastAsia="de-DE"/>
                <w:rPrChange w:id="3067" w:author="Gary Sullivan" w:date="2025-06-04T16:16:00Z" w16du:dateUtc="2025-06-04T23:16:00Z">
                  <w:rPr>
                    <w:lang w:eastAsia="de-DE"/>
                  </w:rPr>
                </w:rPrChange>
              </w:rPr>
            </w:pPr>
            <w:r w:rsidRPr="00485650">
              <w:rPr>
                <w:sz w:val="20"/>
                <w:szCs w:val="18"/>
                <w:lang w:eastAsia="de-DE"/>
                <w:rPrChange w:id="3068" w:author="Gary Sullivan" w:date="2025-06-04T16:16:00Z" w16du:dateUtc="2025-06-04T23:16:00Z">
                  <w:rPr>
                    <w:lang w:eastAsia="de-DE"/>
                  </w:rPr>
                </w:rPrChange>
              </w:rPr>
              <w:t>#VALUE!</w:t>
            </w:r>
          </w:p>
        </w:tc>
        <w:tc>
          <w:tcPr>
            <w:tcW w:w="986" w:type="dxa"/>
            <w:tcBorders>
              <w:top w:val="nil"/>
              <w:left w:val="nil"/>
              <w:bottom w:val="nil"/>
              <w:right w:val="single" w:sz="4" w:space="0" w:color="auto"/>
            </w:tcBorders>
            <w:shd w:val="clear" w:color="auto" w:fill="auto"/>
            <w:noWrap/>
            <w:hideMark/>
          </w:tcPr>
          <w:p w14:paraId="67C38FAF" w14:textId="77777777" w:rsidR="007C685D" w:rsidRPr="00485650" w:rsidRDefault="007C685D" w:rsidP="001775AF">
            <w:pPr>
              <w:spacing w:before="0"/>
              <w:jc w:val="center"/>
              <w:rPr>
                <w:sz w:val="20"/>
                <w:szCs w:val="18"/>
                <w:lang w:eastAsia="de-DE"/>
                <w:rPrChange w:id="3069" w:author="Gary Sullivan" w:date="2025-06-04T16:16:00Z" w16du:dateUtc="2025-06-04T23:16:00Z">
                  <w:rPr>
                    <w:lang w:eastAsia="de-DE"/>
                  </w:rPr>
                </w:rPrChange>
              </w:rPr>
            </w:pPr>
            <w:r w:rsidRPr="00485650">
              <w:rPr>
                <w:sz w:val="20"/>
                <w:szCs w:val="18"/>
                <w:lang w:eastAsia="de-DE"/>
                <w:rPrChange w:id="3070" w:author="Gary Sullivan" w:date="2025-06-04T16:16:00Z" w16du:dateUtc="2025-06-04T23:16:00Z">
                  <w:rPr>
                    <w:lang w:eastAsia="de-DE"/>
                  </w:rPr>
                </w:rPrChange>
              </w:rPr>
              <w:t>#VALUE!</w:t>
            </w:r>
          </w:p>
        </w:tc>
        <w:tc>
          <w:tcPr>
            <w:tcW w:w="807" w:type="dxa"/>
            <w:tcBorders>
              <w:top w:val="nil"/>
              <w:left w:val="nil"/>
              <w:bottom w:val="nil"/>
              <w:right w:val="nil"/>
            </w:tcBorders>
            <w:shd w:val="clear" w:color="auto" w:fill="auto"/>
            <w:noWrap/>
            <w:hideMark/>
          </w:tcPr>
          <w:p w14:paraId="546C2150" w14:textId="77777777" w:rsidR="007C685D" w:rsidRPr="00485650" w:rsidRDefault="007C685D" w:rsidP="001775AF">
            <w:pPr>
              <w:spacing w:before="0"/>
              <w:jc w:val="center"/>
              <w:rPr>
                <w:sz w:val="20"/>
                <w:szCs w:val="18"/>
                <w:lang w:eastAsia="de-DE"/>
                <w:rPrChange w:id="3071" w:author="Gary Sullivan" w:date="2025-06-04T16:16:00Z" w16du:dateUtc="2025-06-04T23:16:00Z">
                  <w:rPr>
                    <w:lang w:eastAsia="de-DE"/>
                  </w:rPr>
                </w:rPrChange>
              </w:rPr>
            </w:pPr>
            <w:r w:rsidRPr="00485650">
              <w:rPr>
                <w:sz w:val="20"/>
                <w:szCs w:val="18"/>
                <w:lang w:eastAsia="de-DE"/>
                <w:rPrChange w:id="3072" w:author="Gary Sullivan" w:date="2025-06-04T16:16:00Z" w16du:dateUtc="2025-06-04T23:16:00Z">
                  <w:rPr>
                    <w:lang w:eastAsia="de-DE"/>
                  </w:rPr>
                </w:rPrChange>
              </w:rPr>
              <w:t>#DIV/0!</w:t>
            </w:r>
          </w:p>
        </w:tc>
        <w:tc>
          <w:tcPr>
            <w:tcW w:w="1139" w:type="dxa"/>
            <w:tcBorders>
              <w:top w:val="nil"/>
              <w:left w:val="nil"/>
              <w:bottom w:val="nil"/>
              <w:right w:val="nil"/>
            </w:tcBorders>
            <w:shd w:val="clear" w:color="auto" w:fill="auto"/>
            <w:noWrap/>
            <w:hideMark/>
          </w:tcPr>
          <w:p w14:paraId="5346D3C0" w14:textId="77777777" w:rsidR="007C685D" w:rsidRPr="00485650" w:rsidRDefault="007C685D" w:rsidP="001775AF">
            <w:pPr>
              <w:spacing w:before="0"/>
              <w:jc w:val="center"/>
              <w:rPr>
                <w:sz w:val="20"/>
                <w:szCs w:val="18"/>
                <w:lang w:eastAsia="de-DE"/>
                <w:rPrChange w:id="3073" w:author="Gary Sullivan" w:date="2025-06-04T16:16:00Z" w16du:dateUtc="2025-06-04T23:16:00Z">
                  <w:rPr>
                    <w:lang w:eastAsia="de-DE"/>
                  </w:rPr>
                </w:rPrChange>
              </w:rPr>
            </w:pPr>
            <w:r w:rsidRPr="00485650">
              <w:rPr>
                <w:sz w:val="20"/>
                <w:szCs w:val="18"/>
                <w:lang w:eastAsia="de-DE"/>
                <w:rPrChange w:id="3074" w:author="Gary Sullivan" w:date="2025-06-04T16:16:00Z" w16du:dateUtc="2025-06-04T23:16:00Z">
                  <w:rPr>
                    <w:lang w:eastAsia="de-DE"/>
                  </w:rPr>
                </w:rPrChange>
              </w:rPr>
              <w:t>#DIV/0!</w:t>
            </w:r>
          </w:p>
        </w:tc>
      </w:tr>
      <w:tr w:rsidR="002C2FFE" w:rsidRPr="007C685D" w14:paraId="0416061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2AEA477"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nil"/>
              <w:bottom w:val="nil"/>
              <w:right w:val="nil"/>
            </w:tcBorders>
            <w:shd w:val="clear" w:color="auto" w:fill="auto"/>
            <w:noWrap/>
            <w:hideMark/>
          </w:tcPr>
          <w:p w14:paraId="40E836B5" w14:textId="77777777" w:rsidR="007C685D" w:rsidRPr="00485650" w:rsidRDefault="007C685D" w:rsidP="001775AF">
            <w:pPr>
              <w:spacing w:before="0"/>
              <w:jc w:val="center"/>
              <w:rPr>
                <w:sz w:val="20"/>
                <w:szCs w:val="18"/>
                <w:lang w:eastAsia="de-DE"/>
                <w:rPrChange w:id="3075" w:author="Gary Sullivan" w:date="2025-06-04T16:17:00Z" w16du:dateUtc="2025-06-04T23:17:00Z">
                  <w:rPr>
                    <w:lang w:eastAsia="de-DE"/>
                  </w:rPr>
                </w:rPrChange>
              </w:rPr>
            </w:pPr>
            <w:r w:rsidRPr="00485650">
              <w:rPr>
                <w:sz w:val="20"/>
                <w:szCs w:val="18"/>
                <w:lang w:eastAsia="de-DE"/>
                <w:rPrChange w:id="3076" w:author="Gary Sullivan" w:date="2025-06-04T16:17:00Z" w16du:dateUtc="2025-06-04T23:17:00Z">
                  <w:rPr>
                    <w:lang w:eastAsia="de-DE"/>
                  </w:rPr>
                </w:rPrChange>
              </w:rPr>
              <w:t>#VALUE!</w:t>
            </w:r>
          </w:p>
        </w:tc>
        <w:tc>
          <w:tcPr>
            <w:tcW w:w="986" w:type="dxa"/>
            <w:tcBorders>
              <w:top w:val="nil"/>
              <w:left w:val="nil"/>
              <w:bottom w:val="nil"/>
              <w:right w:val="nil"/>
            </w:tcBorders>
            <w:shd w:val="clear" w:color="auto" w:fill="auto"/>
            <w:noWrap/>
            <w:hideMark/>
          </w:tcPr>
          <w:p w14:paraId="2787908D" w14:textId="77777777" w:rsidR="007C685D" w:rsidRPr="00485650" w:rsidRDefault="007C685D" w:rsidP="001775AF">
            <w:pPr>
              <w:spacing w:before="0"/>
              <w:jc w:val="center"/>
              <w:rPr>
                <w:sz w:val="20"/>
                <w:szCs w:val="18"/>
                <w:lang w:eastAsia="de-DE"/>
                <w:rPrChange w:id="3077" w:author="Gary Sullivan" w:date="2025-06-04T16:17:00Z" w16du:dateUtc="2025-06-04T23:17:00Z">
                  <w:rPr>
                    <w:lang w:eastAsia="de-DE"/>
                  </w:rPr>
                </w:rPrChange>
              </w:rPr>
            </w:pPr>
            <w:r w:rsidRPr="00485650">
              <w:rPr>
                <w:sz w:val="20"/>
                <w:szCs w:val="18"/>
                <w:lang w:eastAsia="de-DE"/>
                <w:rPrChange w:id="3078" w:author="Gary Sullivan" w:date="2025-06-04T16:17:00Z" w16du:dateUtc="2025-06-04T23:17:00Z">
                  <w:rPr>
                    <w:lang w:eastAsia="de-DE"/>
                  </w:rPr>
                </w:rPrChange>
              </w:rPr>
              <w:t>#VALUE!</w:t>
            </w:r>
          </w:p>
        </w:tc>
        <w:tc>
          <w:tcPr>
            <w:tcW w:w="986" w:type="dxa"/>
            <w:tcBorders>
              <w:top w:val="nil"/>
              <w:left w:val="nil"/>
              <w:bottom w:val="nil"/>
              <w:right w:val="single" w:sz="4" w:space="0" w:color="auto"/>
            </w:tcBorders>
            <w:shd w:val="clear" w:color="auto" w:fill="auto"/>
            <w:noWrap/>
            <w:hideMark/>
          </w:tcPr>
          <w:p w14:paraId="16C1400D" w14:textId="77777777" w:rsidR="007C685D" w:rsidRPr="00485650" w:rsidRDefault="007C685D" w:rsidP="001775AF">
            <w:pPr>
              <w:spacing w:before="0"/>
              <w:jc w:val="center"/>
              <w:rPr>
                <w:sz w:val="20"/>
                <w:szCs w:val="18"/>
                <w:lang w:eastAsia="de-DE"/>
                <w:rPrChange w:id="3079" w:author="Gary Sullivan" w:date="2025-06-04T16:17:00Z" w16du:dateUtc="2025-06-04T23:17:00Z">
                  <w:rPr>
                    <w:lang w:eastAsia="de-DE"/>
                  </w:rPr>
                </w:rPrChange>
              </w:rPr>
            </w:pPr>
            <w:r w:rsidRPr="00485650">
              <w:rPr>
                <w:sz w:val="20"/>
                <w:szCs w:val="18"/>
                <w:lang w:eastAsia="de-DE"/>
                <w:rPrChange w:id="3080" w:author="Gary Sullivan" w:date="2025-06-04T16:17:00Z" w16du:dateUtc="2025-06-04T23:17:00Z">
                  <w:rPr>
                    <w:lang w:eastAsia="de-DE"/>
                  </w:rPr>
                </w:rPrChange>
              </w:rPr>
              <w:t>#VALUE!</w:t>
            </w:r>
          </w:p>
        </w:tc>
        <w:tc>
          <w:tcPr>
            <w:tcW w:w="986" w:type="dxa"/>
            <w:tcBorders>
              <w:top w:val="nil"/>
              <w:left w:val="single" w:sz="8" w:space="0" w:color="auto"/>
              <w:bottom w:val="nil"/>
              <w:right w:val="nil"/>
            </w:tcBorders>
            <w:shd w:val="clear" w:color="auto" w:fill="auto"/>
            <w:noWrap/>
            <w:hideMark/>
          </w:tcPr>
          <w:p w14:paraId="0EC2E980" w14:textId="77777777" w:rsidR="007C685D" w:rsidRPr="00485650" w:rsidRDefault="007C685D" w:rsidP="001775AF">
            <w:pPr>
              <w:spacing w:before="0"/>
              <w:jc w:val="center"/>
              <w:rPr>
                <w:sz w:val="20"/>
                <w:szCs w:val="18"/>
                <w:lang w:eastAsia="de-DE"/>
                <w:rPrChange w:id="3081" w:author="Gary Sullivan" w:date="2025-06-04T16:17:00Z" w16du:dateUtc="2025-06-04T23:17:00Z">
                  <w:rPr>
                    <w:lang w:eastAsia="de-DE"/>
                  </w:rPr>
                </w:rPrChange>
              </w:rPr>
            </w:pPr>
            <w:r w:rsidRPr="00485650">
              <w:rPr>
                <w:sz w:val="20"/>
                <w:szCs w:val="18"/>
                <w:lang w:eastAsia="de-DE"/>
                <w:rPrChange w:id="3082" w:author="Gary Sullivan" w:date="2025-06-04T16:17:00Z" w16du:dateUtc="2025-06-04T23:17:00Z">
                  <w:rPr>
                    <w:lang w:eastAsia="de-DE"/>
                  </w:rPr>
                </w:rPrChange>
              </w:rPr>
              <w:t>#VALUE!</w:t>
            </w:r>
          </w:p>
        </w:tc>
        <w:tc>
          <w:tcPr>
            <w:tcW w:w="986" w:type="dxa"/>
            <w:tcBorders>
              <w:top w:val="nil"/>
              <w:left w:val="nil"/>
              <w:bottom w:val="nil"/>
              <w:right w:val="nil"/>
            </w:tcBorders>
            <w:shd w:val="clear" w:color="auto" w:fill="auto"/>
            <w:noWrap/>
            <w:hideMark/>
          </w:tcPr>
          <w:p w14:paraId="66847E82" w14:textId="77777777" w:rsidR="007C685D" w:rsidRPr="00485650" w:rsidRDefault="007C685D" w:rsidP="001775AF">
            <w:pPr>
              <w:spacing w:before="0"/>
              <w:jc w:val="center"/>
              <w:rPr>
                <w:sz w:val="20"/>
                <w:szCs w:val="18"/>
                <w:lang w:eastAsia="de-DE"/>
                <w:rPrChange w:id="3083" w:author="Gary Sullivan" w:date="2025-06-04T16:17:00Z" w16du:dateUtc="2025-06-04T23:17:00Z">
                  <w:rPr>
                    <w:lang w:eastAsia="de-DE"/>
                  </w:rPr>
                </w:rPrChange>
              </w:rPr>
            </w:pPr>
            <w:r w:rsidRPr="00485650">
              <w:rPr>
                <w:sz w:val="20"/>
                <w:szCs w:val="18"/>
                <w:lang w:eastAsia="de-DE"/>
                <w:rPrChange w:id="3084" w:author="Gary Sullivan" w:date="2025-06-04T16:17:00Z" w16du:dateUtc="2025-06-04T23:17:00Z">
                  <w:rPr>
                    <w:lang w:eastAsia="de-DE"/>
                  </w:rPr>
                </w:rPrChange>
              </w:rPr>
              <w:t>#VALUE!</w:t>
            </w:r>
          </w:p>
        </w:tc>
        <w:tc>
          <w:tcPr>
            <w:tcW w:w="986" w:type="dxa"/>
            <w:tcBorders>
              <w:top w:val="nil"/>
              <w:left w:val="nil"/>
              <w:bottom w:val="nil"/>
              <w:right w:val="single" w:sz="4" w:space="0" w:color="auto"/>
            </w:tcBorders>
            <w:shd w:val="clear" w:color="auto" w:fill="auto"/>
            <w:noWrap/>
            <w:hideMark/>
          </w:tcPr>
          <w:p w14:paraId="03F6251C" w14:textId="77777777" w:rsidR="007C685D" w:rsidRPr="00485650" w:rsidRDefault="007C685D" w:rsidP="001775AF">
            <w:pPr>
              <w:spacing w:before="0"/>
              <w:jc w:val="center"/>
              <w:rPr>
                <w:sz w:val="20"/>
                <w:szCs w:val="18"/>
                <w:lang w:eastAsia="de-DE"/>
                <w:rPrChange w:id="3085" w:author="Gary Sullivan" w:date="2025-06-04T16:17:00Z" w16du:dateUtc="2025-06-04T23:17:00Z">
                  <w:rPr>
                    <w:lang w:eastAsia="de-DE"/>
                  </w:rPr>
                </w:rPrChange>
              </w:rPr>
            </w:pPr>
            <w:r w:rsidRPr="00485650">
              <w:rPr>
                <w:sz w:val="20"/>
                <w:szCs w:val="18"/>
                <w:lang w:eastAsia="de-DE"/>
                <w:rPrChange w:id="3086" w:author="Gary Sullivan" w:date="2025-06-04T16:17:00Z" w16du:dateUtc="2025-06-04T23:17:00Z">
                  <w:rPr>
                    <w:lang w:eastAsia="de-DE"/>
                  </w:rPr>
                </w:rPrChange>
              </w:rPr>
              <w:t>#VALUE!</w:t>
            </w:r>
          </w:p>
        </w:tc>
        <w:tc>
          <w:tcPr>
            <w:tcW w:w="807" w:type="dxa"/>
            <w:tcBorders>
              <w:top w:val="nil"/>
              <w:left w:val="nil"/>
              <w:bottom w:val="nil"/>
              <w:right w:val="nil"/>
            </w:tcBorders>
            <w:shd w:val="clear" w:color="auto" w:fill="auto"/>
            <w:noWrap/>
            <w:hideMark/>
          </w:tcPr>
          <w:p w14:paraId="14FA5B85" w14:textId="77777777" w:rsidR="007C685D" w:rsidRPr="00485650" w:rsidRDefault="007C685D" w:rsidP="001775AF">
            <w:pPr>
              <w:spacing w:before="0"/>
              <w:jc w:val="center"/>
              <w:rPr>
                <w:sz w:val="20"/>
                <w:szCs w:val="18"/>
                <w:lang w:eastAsia="de-DE"/>
                <w:rPrChange w:id="3087" w:author="Gary Sullivan" w:date="2025-06-04T16:17:00Z" w16du:dateUtc="2025-06-04T23:17:00Z">
                  <w:rPr>
                    <w:lang w:eastAsia="de-DE"/>
                  </w:rPr>
                </w:rPrChange>
              </w:rPr>
            </w:pPr>
            <w:r w:rsidRPr="00485650">
              <w:rPr>
                <w:sz w:val="20"/>
                <w:szCs w:val="18"/>
                <w:lang w:eastAsia="de-DE"/>
                <w:rPrChange w:id="3088" w:author="Gary Sullivan" w:date="2025-06-04T16:17:00Z" w16du:dateUtc="2025-06-04T23:17:00Z">
                  <w:rPr>
                    <w:lang w:eastAsia="de-DE"/>
                  </w:rPr>
                </w:rPrChange>
              </w:rPr>
              <w:t>#DIV/0!</w:t>
            </w:r>
          </w:p>
        </w:tc>
        <w:tc>
          <w:tcPr>
            <w:tcW w:w="1139" w:type="dxa"/>
            <w:tcBorders>
              <w:top w:val="nil"/>
              <w:left w:val="nil"/>
              <w:bottom w:val="nil"/>
              <w:right w:val="nil"/>
            </w:tcBorders>
            <w:shd w:val="clear" w:color="auto" w:fill="auto"/>
            <w:noWrap/>
            <w:hideMark/>
          </w:tcPr>
          <w:p w14:paraId="6395C792" w14:textId="77777777" w:rsidR="007C685D" w:rsidRPr="00485650" w:rsidRDefault="007C685D" w:rsidP="001775AF">
            <w:pPr>
              <w:spacing w:before="0"/>
              <w:jc w:val="center"/>
              <w:rPr>
                <w:sz w:val="20"/>
                <w:szCs w:val="18"/>
                <w:lang w:eastAsia="de-DE"/>
                <w:rPrChange w:id="3089" w:author="Gary Sullivan" w:date="2025-06-04T16:17:00Z" w16du:dateUtc="2025-06-04T23:17:00Z">
                  <w:rPr>
                    <w:lang w:eastAsia="de-DE"/>
                  </w:rPr>
                </w:rPrChange>
              </w:rPr>
            </w:pPr>
            <w:r w:rsidRPr="00485650">
              <w:rPr>
                <w:sz w:val="20"/>
                <w:szCs w:val="18"/>
                <w:lang w:eastAsia="de-DE"/>
                <w:rPrChange w:id="3090" w:author="Gary Sullivan" w:date="2025-06-04T16:17:00Z" w16du:dateUtc="2025-06-04T23:17:00Z">
                  <w:rPr>
                    <w:lang w:eastAsia="de-DE"/>
                  </w:rPr>
                </w:rPrChange>
              </w:rPr>
              <w:t>#DIV/0!</w:t>
            </w:r>
          </w:p>
        </w:tc>
      </w:tr>
      <w:tr w:rsidR="002C2FFE" w:rsidRPr="007C685D" w14:paraId="3B72522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BF4FA05"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hideMark/>
          </w:tcPr>
          <w:p w14:paraId="60288534" w14:textId="77777777" w:rsidR="007C685D" w:rsidRPr="007C685D" w:rsidRDefault="007C685D" w:rsidP="001775AF">
            <w:pPr>
              <w:spacing w:before="0"/>
              <w:jc w:val="center"/>
              <w:rPr>
                <w:lang w:eastAsia="de-DE"/>
              </w:rPr>
            </w:pPr>
            <w:r w:rsidRPr="007C685D">
              <w:rPr>
                <w:lang w:eastAsia="de-DE"/>
              </w:rPr>
              <w:t>-6.59%</w:t>
            </w:r>
          </w:p>
        </w:tc>
        <w:tc>
          <w:tcPr>
            <w:tcW w:w="986" w:type="dxa"/>
            <w:tcBorders>
              <w:top w:val="nil"/>
              <w:left w:val="nil"/>
              <w:bottom w:val="nil"/>
              <w:right w:val="nil"/>
            </w:tcBorders>
            <w:shd w:val="clear" w:color="000000" w:fill="CCFFCC"/>
            <w:noWrap/>
            <w:hideMark/>
          </w:tcPr>
          <w:p w14:paraId="0D8B119B" w14:textId="77777777" w:rsidR="007C685D" w:rsidRPr="007C685D" w:rsidRDefault="007C685D" w:rsidP="001775AF">
            <w:pPr>
              <w:spacing w:before="0"/>
              <w:jc w:val="cente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hideMark/>
          </w:tcPr>
          <w:p w14:paraId="2B2F287F" w14:textId="77777777" w:rsidR="007C685D" w:rsidRPr="007C685D" w:rsidRDefault="007C685D" w:rsidP="001775AF">
            <w:pPr>
              <w:spacing w:before="0"/>
              <w:jc w:val="cente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hideMark/>
          </w:tcPr>
          <w:p w14:paraId="4B316B06" w14:textId="77777777" w:rsidR="007C685D" w:rsidRPr="007C685D" w:rsidRDefault="007C685D" w:rsidP="001775AF">
            <w:pPr>
              <w:spacing w:before="0"/>
              <w:jc w:val="center"/>
              <w:rPr>
                <w:lang w:eastAsia="de-DE"/>
              </w:rPr>
            </w:pPr>
            <w:r w:rsidRPr="007C685D">
              <w:rPr>
                <w:lang w:eastAsia="de-DE"/>
              </w:rPr>
              <w:t>-6.85%</w:t>
            </w:r>
          </w:p>
        </w:tc>
        <w:tc>
          <w:tcPr>
            <w:tcW w:w="986" w:type="dxa"/>
            <w:tcBorders>
              <w:top w:val="nil"/>
              <w:left w:val="nil"/>
              <w:bottom w:val="nil"/>
              <w:right w:val="nil"/>
            </w:tcBorders>
            <w:shd w:val="clear" w:color="000000" w:fill="CCFFCC"/>
            <w:noWrap/>
            <w:hideMark/>
          </w:tcPr>
          <w:p w14:paraId="41E3ABAF" w14:textId="77777777" w:rsidR="007C685D" w:rsidRPr="007C685D" w:rsidRDefault="007C685D" w:rsidP="001775AF">
            <w:pPr>
              <w:spacing w:before="0"/>
              <w:jc w:val="cente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hideMark/>
          </w:tcPr>
          <w:p w14:paraId="563E1EA2" w14:textId="77777777" w:rsidR="007C685D" w:rsidRPr="007C685D" w:rsidRDefault="007C685D" w:rsidP="001775AF">
            <w:pPr>
              <w:spacing w:before="0"/>
              <w:jc w:val="center"/>
              <w:rPr>
                <w:lang w:eastAsia="de-DE"/>
              </w:rPr>
            </w:pPr>
            <w:r w:rsidRPr="007C685D">
              <w:rPr>
                <w:lang w:eastAsia="de-DE"/>
              </w:rPr>
              <w:t>-15.94%</w:t>
            </w:r>
          </w:p>
        </w:tc>
        <w:tc>
          <w:tcPr>
            <w:tcW w:w="807" w:type="dxa"/>
            <w:tcBorders>
              <w:top w:val="nil"/>
              <w:left w:val="nil"/>
              <w:bottom w:val="nil"/>
              <w:right w:val="nil"/>
            </w:tcBorders>
            <w:shd w:val="clear" w:color="auto" w:fill="auto"/>
            <w:noWrap/>
            <w:hideMark/>
          </w:tcPr>
          <w:p w14:paraId="282A0053" w14:textId="77777777" w:rsidR="007C685D" w:rsidRPr="007C685D" w:rsidRDefault="007C685D" w:rsidP="001775AF">
            <w:pPr>
              <w:spacing w:before="0"/>
              <w:jc w:val="center"/>
              <w:rPr>
                <w:lang w:eastAsia="de-DE"/>
              </w:rPr>
            </w:pPr>
            <w:r w:rsidRPr="007C685D">
              <w:rPr>
                <w:lang w:eastAsia="de-DE"/>
              </w:rPr>
              <w:t>109%</w:t>
            </w:r>
          </w:p>
        </w:tc>
        <w:tc>
          <w:tcPr>
            <w:tcW w:w="1139" w:type="dxa"/>
            <w:tcBorders>
              <w:top w:val="nil"/>
              <w:left w:val="nil"/>
              <w:bottom w:val="nil"/>
              <w:right w:val="nil"/>
            </w:tcBorders>
            <w:shd w:val="clear" w:color="auto" w:fill="auto"/>
            <w:noWrap/>
            <w:hideMark/>
          </w:tcPr>
          <w:p w14:paraId="6E5B30F6" w14:textId="77777777" w:rsidR="007C685D" w:rsidRPr="007C685D" w:rsidRDefault="007C685D" w:rsidP="001775AF">
            <w:pPr>
              <w:spacing w:before="0"/>
              <w:jc w:val="center"/>
              <w:rPr>
                <w:lang w:eastAsia="de-DE"/>
              </w:rPr>
            </w:pPr>
            <w:r w:rsidRPr="007C685D">
              <w:rPr>
                <w:lang w:eastAsia="de-DE"/>
              </w:rPr>
              <w:t>3302%</w:t>
            </w:r>
          </w:p>
        </w:tc>
      </w:tr>
      <w:tr w:rsidR="002C2FFE" w:rsidRPr="007C685D" w14:paraId="0212E71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BC603D3"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hideMark/>
          </w:tcPr>
          <w:p w14:paraId="668D79D6" w14:textId="77777777" w:rsidR="007C685D" w:rsidRPr="007C685D" w:rsidRDefault="007C685D" w:rsidP="001775AF">
            <w:pPr>
              <w:spacing w:before="0"/>
              <w:jc w:val="center"/>
              <w:rPr>
                <w:lang w:eastAsia="de-DE"/>
              </w:rPr>
            </w:pPr>
            <w:r w:rsidRPr="007C685D">
              <w:rPr>
                <w:lang w:eastAsia="de-DE"/>
              </w:rPr>
              <w:t>-6.59%</w:t>
            </w:r>
          </w:p>
        </w:tc>
        <w:tc>
          <w:tcPr>
            <w:tcW w:w="986" w:type="dxa"/>
            <w:tcBorders>
              <w:top w:val="nil"/>
              <w:left w:val="nil"/>
              <w:bottom w:val="nil"/>
              <w:right w:val="nil"/>
            </w:tcBorders>
            <w:shd w:val="clear" w:color="000000" w:fill="CCFFCC"/>
            <w:noWrap/>
            <w:hideMark/>
          </w:tcPr>
          <w:p w14:paraId="5C87EBD2" w14:textId="77777777" w:rsidR="007C685D" w:rsidRPr="007C685D" w:rsidRDefault="007C685D" w:rsidP="001775AF">
            <w:pPr>
              <w:spacing w:before="0"/>
              <w:jc w:val="cente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hideMark/>
          </w:tcPr>
          <w:p w14:paraId="656EB266" w14:textId="77777777" w:rsidR="007C685D" w:rsidRPr="007C685D" w:rsidRDefault="007C685D" w:rsidP="001775AF">
            <w:pPr>
              <w:spacing w:before="0"/>
              <w:jc w:val="cente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hideMark/>
          </w:tcPr>
          <w:p w14:paraId="62BEEE76" w14:textId="77777777" w:rsidR="007C685D" w:rsidRPr="007C685D" w:rsidRDefault="007C685D" w:rsidP="001775AF">
            <w:pPr>
              <w:spacing w:before="0"/>
              <w:jc w:val="center"/>
              <w:rPr>
                <w:lang w:eastAsia="de-DE"/>
              </w:rPr>
            </w:pPr>
            <w:r w:rsidRPr="007C685D">
              <w:rPr>
                <w:lang w:eastAsia="de-DE"/>
              </w:rPr>
              <w:t>-7.04%</w:t>
            </w:r>
          </w:p>
        </w:tc>
        <w:tc>
          <w:tcPr>
            <w:tcW w:w="986" w:type="dxa"/>
            <w:tcBorders>
              <w:top w:val="nil"/>
              <w:left w:val="nil"/>
              <w:bottom w:val="nil"/>
              <w:right w:val="nil"/>
            </w:tcBorders>
            <w:shd w:val="clear" w:color="000000" w:fill="CCFFCC"/>
            <w:noWrap/>
            <w:hideMark/>
          </w:tcPr>
          <w:p w14:paraId="51CF04ED" w14:textId="77777777" w:rsidR="007C685D" w:rsidRPr="007C685D" w:rsidRDefault="007C685D" w:rsidP="001775AF">
            <w:pPr>
              <w:spacing w:before="0"/>
              <w:jc w:val="cente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hideMark/>
          </w:tcPr>
          <w:p w14:paraId="0DFCCCB2" w14:textId="77777777" w:rsidR="007C685D" w:rsidRPr="007C685D" w:rsidRDefault="007C685D" w:rsidP="001775AF">
            <w:pPr>
              <w:spacing w:before="0"/>
              <w:jc w:val="center"/>
              <w:rPr>
                <w:lang w:eastAsia="de-DE"/>
              </w:rPr>
            </w:pPr>
            <w:r w:rsidRPr="007C685D">
              <w:rPr>
                <w:lang w:eastAsia="de-DE"/>
              </w:rPr>
              <w:t>-13.26%</w:t>
            </w:r>
          </w:p>
        </w:tc>
        <w:tc>
          <w:tcPr>
            <w:tcW w:w="807" w:type="dxa"/>
            <w:tcBorders>
              <w:top w:val="nil"/>
              <w:left w:val="nil"/>
              <w:bottom w:val="nil"/>
              <w:right w:val="nil"/>
            </w:tcBorders>
            <w:shd w:val="clear" w:color="auto" w:fill="auto"/>
            <w:noWrap/>
            <w:hideMark/>
          </w:tcPr>
          <w:p w14:paraId="36457EEA" w14:textId="77777777" w:rsidR="007C685D" w:rsidRPr="007C685D" w:rsidRDefault="007C685D" w:rsidP="001775AF">
            <w:pPr>
              <w:spacing w:before="0"/>
              <w:jc w:val="center"/>
              <w:rPr>
                <w:lang w:eastAsia="de-DE"/>
              </w:rPr>
            </w:pPr>
            <w:r w:rsidRPr="007C685D">
              <w:rPr>
                <w:lang w:eastAsia="de-DE"/>
              </w:rPr>
              <w:t>104%</w:t>
            </w:r>
          </w:p>
        </w:tc>
        <w:tc>
          <w:tcPr>
            <w:tcW w:w="1139" w:type="dxa"/>
            <w:tcBorders>
              <w:top w:val="nil"/>
              <w:left w:val="nil"/>
              <w:bottom w:val="nil"/>
              <w:right w:val="nil"/>
            </w:tcBorders>
            <w:shd w:val="clear" w:color="auto" w:fill="auto"/>
            <w:noWrap/>
            <w:hideMark/>
          </w:tcPr>
          <w:p w14:paraId="23229DF8" w14:textId="77777777" w:rsidR="007C685D" w:rsidRPr="007C685D" w:rsidRDefault="007C685D" w:rsidP="001775AF">
            <w:pPr>
              <w:spacing w:before="0"/>
              <w:jc w:val="center"/>
              <w:rPr>
                <w:lang w:eastAsia="de-DE"/>
              </w:rPr>
            </w:pPr>
            <w:r w:rsidRPr="007C685D">
              <w:rPr>
                <w:lang w:eastAsia="de-DE"/>
              </w:rPr>
              <w:t>3035%</w:t>
            </w:r>
          </w:p>
        </w:tc>
      </w:tr>
      <w:tr w:rsidR="002C2FFE" w:rsidRPr="007C685D" w14:paraId="0224412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A385FCF" w14:textId="77777777" w:rsidR="007C685D" w:rsidRPr="007C685D" w:rsidRDefault="007C685D" w:rsidP="001775AF">
            <w:pPr>
              <w:spacing w:before="0"/>
              <w:jc w:val="left"/>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hideMark/>
          </w:tcPr>
          <w:p w14:paraId="4FC044BE" w14:textId="77777777" w:rsidR="007C685D" w:rsidRPr="007C685D" w:rsidRDefault="007C685D" w:rsidP="001775AF">
            <w:pPr>
              <w:spacing w:before="0"/>
              <w:jc w:val="center"/>
              <w:rPr>
                <w:lang w:eastAsia="de-DE"/>
              </w:rPr>
            </w:pPr>
            <w:r w:rsidRPr="007C685D">
              <w:rPr>
                <w:lang w:eastAsia="de-DE"/>
              </w:rPr>
              <w:t>-7.63%</w:t>
            </w:r>
          </w:p>
        </w:tc>
        <w:tc>
          <w:tcPr>
            <w:tcW w:w="986" w:type="dxa"/>
            <w:tcBorders>
              <w:top w:val="nil"/>
              <w:left w:val="nil"/>
              <w:bottom w:val="nil"/>
              <w:right w:val="nil"/>
            </w:tcBorders>
            <w:shd w:val="clear" w:color="000000" w:fill="CCFFCC"/>
            <w:noWrap/>
            <w:hideMark/>
          </w:tcPr>
          <w:p w14:paraId="1E1A14E0" w14:textId="77777777" w:rsidR="007C685D" w:rsidRPr="007C685D" w:rsidRDefault="007C685D" w:rsidP="001775AF">
            <w:pPr>
              <w:spacing w:before="0"/>
              <w:jc w:val="cente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hideMark/>
          </w:tcPr>
          <w:p w14:paraId="699FA5C5" w14:textId="77777777" w:rsidR="007C685D" w:rsidRPr="007C685D" w:rsidRDefault="007C685D" w:rsidP="001775AF">
            <w:pPr>
              <w:spacing w:before="0"/>
              <w:jc w:val="cente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hideMark/>
          </w:tcPr>
          <w:p w14:paraId="2CA772F3" w14:textId="77777777" w:rsidR="007C685D" w:rsidRPr="007C685D" w:rsidRDefault="007C685D" w:rsidP="001775AF">
            <w:pPr>
              <w:spacing w:before="0"/>
              <w:jc w:val="center"/>
              <w:rPr>
                <w:lang w:eastAsia="de-DE"/>
              </w:rPr>
            </w:pPr>
            <w:r w:rsidRPr="007C685D">
              <w:rPr>
                <w:lang w:eastAsia="de-DE"/>
              </w:rPr>
              <w:t>-9.23%</w:t>
            </w:r>
          </w:p>
        </w:tc>
        <w:tc>
          <w:tcPr>
            <w:tcW w:w="986" w:type="dxa"/>
            <w:tcBorders>
              <w:top w:val="nil"/>
              <w:left w:val="nil"/>
              <w:bottom w:val="nil"/>
              <w:right w:val="nil"/>
            </w:tcBorders>
            <w:shd w:val="clear" w:color="000000" w:fill="CCFFCC"/>
            <w:noWrap/>
            <w:hideMark/>
          </w:tcPr>
          <w:p w14:paraId="2EF19BD6" w14:textId="77777777" w:rsidR="007C685D" w:rsidRPr="007C685D" w:rsidRDefault="007C685D" w:rsidP="001775AF">
            <w:pPr>
              <w:spacing w:before="0"/>
              <w:jc w:val="cente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hideMark/>
          </w:tcPr>
          <w:p w14:paraId="05F42621" w14:textId="77777777" w:rsidR="007C685D" w:rsidRPr="007C685D" w:rsidRDefault="007C685D" w:rsidP="001775AF">
            <w:pPr>
              <w:spacing w:before="0"/>
              <w:jc w:val="center"/>
              <w:rPr>
                <w:lang w:eastAsia="de-DE"/>
              </w:rPr>
            </w:pPr>
            <w:r w:rsidRPr="007C685D">
              <w:rPr>
                <w:lang w:eastAsia="de-DE"/>
              </w:rPr>
              <w:t>-9.18%</w:t>
            </w:r>
          </w:p>
        </w:tc>
        <w:tc>
          <w:tcPr>
            <w:tcW w:w="807" w:type="dxa"/>
            <w:tcBorders>
              <w:top w:val="nil"/>
              <w:left w:val="nil"/>
              <w:bottom w:val="nil"/>
              <w:right w:val="nil"/>
            </w:tcBorders>
            <w:shd w:val="clear" w:color="auto" w:fill="auto"/>
            <w:noWrap/>
            <w:hideMark/>
          </w:tcPr>
          <w:p w14:paraId="02677B1C" w14:textId="77777777" w:rsidR="007C685D" w:rsidRPr="007C685D" w:rsidRDefault="007C685D" w:rsidP="001775AF">
            <w:pPr>
              <w:spacing w:before="0"/>
              <w:jc w:val="center"/>
              <w:rPr>
                <w:lang w:eastAsia="de-DE"/>
              </w:rPr>
            </w:pPr>
            <w:r w:rsidRPr="007C685D">
              <w:rPr>
                <w:lang w:eastAsia="de-DE"/>
              </w:rPr>
              <w:t>116%</w:t>
            </w:r>
          </w:p>
        </w:tc>
        <w:tc>
          <w:tcPr>
            <w:tcW w:w="1139" w:type="dxa"/>
            <w:tcBorders>
              <w:top w:val="nil"/>
              <w:left w:val="nil"/>
              <w:bottom w:val="nil"/>
              <w:right w:val="nil"/>
            </w:tcBorders>
            <w:shd w:val="clear" w:color="auto" w:fill="auto"/>
            <w:noWrap/>
            <w:hideMark/>
          </w:tcPr>
          <w:p w14:paraId="56EAA0B6" w14:textId="77777777" w:rsidR="007C685D" w:rsidRPr="007C685D" w:rsidRDefault="007C685D" w:rsidP="001775AF">
            <w:pPr>
              <w:spacing w:before="0"/>
              <w:jc w:val="center"/>
              <w:rPr>
                <w:lang w:eastAsia="de-DE"/>
              </w:rPr>
            </w:pPr>
            <w:r w:rsidRPr="007C685D">
              <w:rPr>
                <w:lang w:eastAsia="de-DE"/>
              </w:rPr>
              <w:t>3306%</w:t>
            </w:r>
          </w:p>
        </w:tc>
      </w:tr>
      <w:tr w:rsidR="002C2FFE" w:rsidRPr="007C685D" w14:paraId="3A473AC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E4809C" w14:textId="7777777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026BBCA" w14:textId="77777777" w:rsidR="007C685D" w:rsidRPr="007C685D" w:rsidRDefault="007C685D" w:rsidP="001775AF">
            <w:pPr>
              <w:spacing w:before="0"/>
              <w:jc w:val="cente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hideMark/>
          </w:tcPr>
          <w:p w14:paraId="58FEFA11" w14:textId="77777777" w:rsidR="007C685D" w:rsidRPr="007C685D" w:rsidRDefault="007C685D" w:rsidP="001775AF">
            <w:pPr>
              <w:spacing w:before="0"/>
              <w:jc w:val="cente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hideMark/>
          </w:tcPr>
          <w:p w14:paraId="48CC352B" w14:textId="77777777" w:rsidR="007C685D" w:rsidRPr="007C685D" w:rsidRDefault="007C685D" w:rsidP="001775AF">
            <w:pPr>
              <w:spacing w:before="0"/>
              <w:jc w:val="cente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hideMark/>
          </w:tcPr>
          <w:p w14:paraId="5D20880A" w14:textId="77777777" w:rsidR="007C685D" w:rsidRPr="007C685D" w:rsidRDefault="007C685D" w:rsidP="001775AF">
            <w:pPr>
              <w:spacing w:before="0"/>
              <w:jc w:val="cente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hideMark/>
          </w:tcPr>
          <w:p w14:paraId="440FC42B" w14:textId="77777777" w:rsidR="007C685D" w:rsidRPr="007C685D" w:rsidRDefault="007C685D" w:rsidP="001775AF">
            <w:pPr>
              <w:spacing w:before="0"/>
              <w:jc w:val="cente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hideMark/>
          </w:tcPr>
          <w:p w14:paraId="2BE58BFA" w14:textId="77777777" w:rsidR="007C685D" w:rsidRPr="007C685D" w:rsidRDefault="007C685D" w:rsidP="001775AF">
            <w:pPr>
              <w:spacing w:before="0"/>
              <w:jc w:val="cente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hideMark/>
          </w:tcPr>
          <w:p w14:paraId="2037ADF2" w14:textId="77777777" w:rsidR="007C685D" w:rsidRPr="007C685D" w:rsidRDefault="007C685D" w:rsidP="001775AF">
            <w:pPr>
              <w:spacing w:before="0"/>
              <w:jc w:val="cente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hideMark/>
          </w:tcPr>
          <w:p w14:paraId="1318D244" w14:textId="77777777" w:rsidR="007C685D" w:rsidRPr="007C685D" w:rsidRDefault="007C685D" w:rsidP="001775AF">
            <w:pPr>
              <w:spacing w:before="0"/>
              <w:jc w:val="center"/>
              <w:rPr>
                <w:lang w:eastAsia="de-DE"/>
              </w:rPr>
            </w:pPr>
            <w:r w:rsidRPr="007C685D">
              <w:rPr>
                <w:lang w:eastAsia="de-DE"/>
              </w:rPr>
              <w:t>3212%</w:t>
            </w:r>
          </w:p>
        </w:tc>
      </w:tr>
      <w:tr w:rsidR="002C2FFE" w:rsidRPr="007C685D" w14:paraId="241391A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59A656A8"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5D57429F" w14:textId="77777777" w:rsidR="007C685D" w:rsidRPr="007C685D" w:rsidRDefault="007C685D" w:rsidP="001775AF">
            <w:pPr>
              <w:spacing w:before="0"/>
              <w:jc w:val="cente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hideMark/>
          </w:tcPr>
          <w:p w14:paraId="77A3B48F" w14:textId="77777777" w:rsidR="007C685D" w:rsidRPr="007C685D" w:rsidRDefault="007C685D" w:rsidP="001775AF">
            <w:pPr>
              <w:spacing w:before="0"/>
              <w:jc w:val="cente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hideMark/>
          </w:tcPr>
          <w:p w14:paraId="5E52DA3E" w14:textId="77777777" w:rsidR="007C685D" w:rsidRPr="007C685D" w:rsidRDefault="007C685D" w:rsidP="001775AF">
            <w:pPr>
              <w:spacing w:before="0"/>
              <w:jc w:val="cente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hideMark/>
          </w:tcPr>
          <w:p w14:paraId="2B8B65F3" w14:textId="77777777" w:rsidR="007C685D" w:rsidRPr="007C685D" w:rsidRDefault="007C685D" w:rsidP="001775AF">
            <w:pPr>
              <w:spacing w:before="0"/>
              <w:jc w:val="cente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hideMark/>
          </w:tcPr>
          <w:p w14:paraId="1DD2E48F" w14:textId="77777777" w:rsidR="007C685D" w:rsidRPr="007C685D" w:rsidRDefault="007C685D" w:rsidP="001775AF">
            <w:pPr>
              <w:spacing w:before="0"/>
              <w:jc w:val="cente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hideMark/>
          </w:tcPr>
          <w:p w14:paraId="3E970E27" w14:textId="77777777" w:rsidR="007C685D" w:rsidRPr="007C685D" w:rsidRDefault="007C685D" w:rsidP="001775AF">
            <w:pPr>
              <w:spacing w:before="0"/>
              <w:jc w:val="cente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hideMark/>
          </w:tcPr>
          <w:p w14:paraId="4406BD98" w14:textId="77777777" w:rsidR="007C685D" w:rsidRPr="007C685D" w:rsidRDefault="007C685D" w:rsidP="001775AF">
            <w:pPr>
              <w:spacing w:before="0"/>
              <w:jc w:val="cente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hideMark/>
          </w:tcPr>
          <w:p w14:paraId="51A43860" w14:textId="77777777" w:rsidR="007C685D" w:rsidRPr="007C685D" w:rsidRDefault="007C685D" w:rsidP="001775AF">
            <w:pPr>
              <w:spacing w:before="0"/>
              <w:jc w:val="center"/>
              <w:rPr>
                <w:lang w:eastAsia="de-DE"/>
              </w:rPr>
            </w:pPr>
            <w:r w:rsidRPr="007C685D">
              <w:rPr>
                <w:lang w:eastAsia="de-DE"/>
              </w:rPr>
              <w:t>2777%</w:t>
            </w:r>
          </w:p>
        </w:tc>
      </w:tr>
      <w:tr w:rsidR="002C2FFE" w:rsidRPr="007C685D" w14:paraId="5F6277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DC72775"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hideMark/>
          </w:tcPr>
          <w:p w14:paraId="7C417609" w14:textId="77777777" w:rsidR="007C685D" w:rsidRPr="007C685D" w:rsidRDefault="007C685D" w:rsidP="001775AF">
            <w:pPr>
              <w:spacing w:before="0"/>
              <w:jc w:val="center"/>
              <w:rPr>
                <w:lang w:eastAsia="de-DE"/>
              </w:rPr>
            </w:pPr>
            <w:r w:rsidRPr="007C685D">
              <w:rPr>
                <w:lang w:eastAsia="de-DE"/>
              </w:rPr>
              <w:t>-3.99%</w:t>
            </w:r>
          </w:p>
        </w:tc>
        <w:tc>
          <w:tcPr>
            <w:tcW w:w="986" w:type="dxa"/>
            <w:tcBorders>
              <w:top w:val="nil"/>
              <w:left w:val="nil"/>
              <w:bottom w:val="nil"/>
              <w:right w:val="nil"/>
            </w:tcBorders>
            <w:shd w:val="clear" w:color="000000" w:fill="CCFFCC"/>
            <w:noWrap/>
            <w:hideMark/>
          </w:tcPr>
          <w:p w14:paraId="765A42DC" w14:textId="77777777" w:rsidR="007C685D" w:rsidRPr="007C685D" w:rsidRDefault="007C685D" w:rsidP="001775AF">
            <w:pPr>
              <w:spacing w:before="0"/>
              <w:jc w:val="cente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hideMark/>
          </w:tcPr>
          <w:p w14:paraId="7FC3DB0B" w14:textId="77777777" w:rsidR="007C685D" w:rsidRPr="007C685D" w:rsidRDefault="007C685D" w:rsidP="001775AF">
            <w:pPr>
              <w:spacing w:before="0"/>
              <w:jc w:val="cente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hideMark/>
          </w:tcPr>
          <w:p w14:paraId="17B72F35" w14:textId="77777777" w:rsidR="007C685D" w:rsidRPr="007C685D" w:rsidRDefault="007C685D" w:rsidP="001775AF">
            <w:pPr>
              <w:spacing w:before="0"/>
              <w:jc w:val="center"/>
              <w:rPr>
                <w:lang w:eastAsia="de-DE"/>
              </w:rPr>
            </w:pPr>
            <w:r w:rsidRPr="007C685D">
              <w:rPr>
                <w:lang w:eastAsia="de-DE"/>
              </w:rPr>
              <w:t>-5.92%</w:t>
            </w:r>
          </w:p>
        </w:tc>
        <w:tc>
          <w:tcPr>
            <w:tcW w:w="986" w:type="dxa"/>
            <w:tcBorders>
              <w:top w:val="nil"/>
              <w:left w:val="nil"/>
              <w:bottom w:val="nil"/>
              <w:right w:val="nil"/>
            </w:tcBorders>
            <w:shd w:val="clear" w:color="000000" w:fill="CCFFCC"/>
            <w:noWrap/>
            <w:hideMark/>
          </w:tcPr>
          <w:p w14:paraId="699AC19E" w14:textId="77777777" w:rsidR="007C685D" w:rsidRPr="007C685D" w:rsidRDefault="007C685D" w:rsidP="001775AF">
            <w:pPr>
              <w:spacing w:before="0"/>
              <w:jc w:val="cente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hideMark/>
          </w:tcPr>
          <w:p w14:paraId="7102C188" w14:textId="77777777" w:rsidR="007C685D" w:rsidRPr="007C685D" w:rsidRDefault="007C685D" w:rsidP="001775AF">
            <w:pPr>
              <w:spacing w:before="0"/>
              <w:jc w:val="center"/>
              <w:rPr>
                <w:lang w:eastAsia="de-DE"/>
              </w:rPr>
            </w:pPr>
            <w:r w:rsidRPr="007C685D">
              <w:rPr>
                <w:lang w:eastAsia="de-DE"/>
              </w:rPr>
              <w:t>-12.42%</w:t>
            </w:r>
          </w:p>
        </w:tc>
        <w:tc>
          <w:tcPr>
            <w:tcW w:w="807" w:type="dxa"/>
            <w:tcBorders>
              <w:top w:val="nil"/>
              <w:left w:val="nil"/>
              <w:bottom w:val="nil"/>
              <w:right w:val="nil"/>
            </w:tcBorders>
            <w:shd w:val="clear" w:color="auto" w:fill="auto"/>
            <w:noWrap/>
            <w:hideMark/>
          </w:tcPr>
          <w:p w14:paraId="11C77745" w14:textId="77777777" w:rsidR="007C685D" w:rsidRPr="007C685D" w:rsidRDefault="007C685D" w:rsidP="001775AF">
            <w:pPr>
              <w:spacing w:before="0"/>
              <w:jc w:val="center"/>
              <w:rPr>
                <w:lang w:eastAsia="de-DE"/>
              </w:rPr>
            </w:pPr>
            <w:r w:rsidRPr="007C685D">
              <w:rPr>
                <w:lang w:eastAsia="de-DE"/>
              </w:rPr>
              <w:t>108%</w:t>
            </w:r>
          </w:p>
        </w:tc>
        <w:tc>
          <w:tcPr>
            <w:tcW w:w="1139" w:type="dxa"/>
            <w:tcBorders>
              <w:top w:val="nil"/>
              <w:left w:val="nil"/>
              <w:bottom w:val="nil"/>
              <w:right w:val="nil"/>
            </w:tcBorders>
            <w:shd w:val="clear" w:color="auto" w:fill="auto"/>
            <w:noWrap/>
            <w:hideMark/>
          </w:tcPr>
          <w:p w14:paraId="2C374518" w14:textId="77777777" w:rsidR="007C685D" w:rsidRPr="007C685D" w:rsidRDefault="007C685D" w:rsidP="001775AF">
            <w:pPr>
              <w:spacing w:before="0"/>
              <w:jc w:val="center"/>
              <w:rPr>
                <w:lang w:eastAsia="de-DE"/>
              </w:rPr>
            </w:pPr>
            <w:r w:rsidRPr="007C685D">
              <w:rPr>
                <w:lang w:eastAsia="de-DE"/>
              </w:rPr>
              <w:t>1657%</w:t>
            </w:r>
          </w:p>
        </w:tc>
      </w:tr>
      <w:tr w:rsidR="002C2FFE" w:rsidRPr="007C685D" w14:paraId="18BD198A"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5FA04AAA"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35D4E1A" w14:textId="77777777" w:rsidR="007C685D" w:rsidRPr="00485650" w:rsidRDefault="007C685D" w:rsidP="001775AF">
            <w:pPr>
              <w:spacing w:before="0"/>
              <w:jc w:val="center"/>
              <w:rPr>
                <w:sz w:val="20"/>
                <w:szCs w:val="18"/>
                <w:lang w:eastAsia="de-DE"/>
                <w:rPrChange w:id="3091" w:author="Gary Sullivan" w:date="2025-06-04T16:17:00Z" w16du:dateUtc="2025-06-04T23:17:00Z">
                  <w:rPr>
                    <w:lang w:eastAsia="de-DE"/>
                  </w:rPr>
                </w:rPrChange>
              </w:rPr>
            </w:pPr>
            <w:r w:rsidRPr="00485650">
              <w:rPr>
                <w:sz w:val="20"/>
                <w:szCs w:val="18"/>
                <w:lang w:eastAsia="de-DE"/>
                <w:rPrChange w:id="3092" w:author="Gary Sullivan" w:date="2025-06-04T16:17:00Z" w16du:dateUtc="2025-06-04T23:17:00Z">
                  <w:rPr>
                    <w:lang w:eastAsia="de-DE"/>
                  </w:rPr>
                </w:rPrChange>
              </w:rPr>
              <w:t>#VALUE!</w:t>
            </w:r>
          </w:p>
        </w:tc>
        <w:tc>
          <w:tcPr>
            <w:tcW w:w="986" w:type="dxa"/>
            <w:tcBorders>
              <w:top w:val="nil"/>
              <w:left w:val="nil"/>
              <w:bottom w:val="single" w:sz="8" w:space="0" w:color="auto"/>
              <w:right w:val="nil"/>
            </w:tcBorders>
            <w:shd w:val="clear" w:color="auto" w:fill="auto"/>
            <w:noWrap/>
            <w:hideMark/>
          </w:tcPr>
          <w:p w14:paraId="4D89F5F7" w14:textId="77777777" w:rsidR="007C685D" w:rsidRPr="00485650" w:rsidRDefault="007C685D" w:rsidP="001775AF">
            <w:pPr>
              <w:spacing w:before="0"/>
              <w:jc w:val="center"/>
              <w:rPr>
                <w:sz w:val="20"/>
                <w:szCs w:val="18"/>
                <w:lang w:eastAsia="de-DE"/>
                <w:rPrChange w:id="3093" w:author="Gary Sullivan" w:date="2025-06-04T16:17:00Z" w16du:dateUtc="2025-06-04T23:17:00Z">
                  <w:rPr>
                    <w:lang w:eastAsia="de-DE"/>
                  </w:rPr>
                </w:rPrChange>
              </w:rPr>
            </w:pPr>
            <w:r w:rsidRPr="00485650">
              <w:rPr>
                <w:sz w:val="20"/>
                <w:szCs w:val="18"/>
                <w:lang w:eastAsia="de-DE"/>
                <w:rPrChange w:id="3094" w:author="Gary Sullivan" w:date="2025-06-04T16:17:00Z" w16du:dateUtc="2025-06-04T23:17: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40ADD940" w14:textId="77777777" w:rsidR="007C685D" w:rsidRPr="00485650" w:rsidRDefault="007C685D" w:rsidP="001775AF">
            <w:pPr>
              <w:spacing w:before="0"/>
              <w:jc w:val="center"/>
              <w:rPr>
                <w:sz w:val="20"/>
                <w:szCs w:val="18"/>
                <w:lang w:eastAsia="de-DE"/>
                <w:rPrChange w:id="3095" w:author="Gary Sullivan" w:date="2025-06-04T16:17:00Z" w16du:dateUtc="2025-06-04T23:17:00Z">
                  <w:rPr>
                    <w:lang w:eastAsia="de-DE"/>
                  </w:rPr>
                </w:rPrChange>
              </w:rPr>
            </w:pPr>
            <w:r w:rsidRPr="00485650">
              <w:rPr>
                <w:sz w:val="20"/>
                <w:szCs w:val="18"/>
                <w:lang w:eastAsia="de-DE"/>
                <w:rPrChange w:id="3096" w:author="Gary Sullivan" w:date="2025-06-04T16:17:00Z" w16du:dateUtc="2025-06-04T23:17: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687441E4" w14:textId="77777777" w:rsidR="007C685D" w:rsidRPr="00485650" w:rsidRDefault="007C685D" w:rsidP="001775AF">
            <w:pPr>
              <w:spacing w:before="0"/>
              <w:jc w:val="center"/>
              <w:rPr>
                <w:sz w:val="20"/>
                <w:szCs w:val="18"/>
                <w:lang w:eastAsia="de-DE"/>
                <w:rPrChange w:id="3097" w:author="Gary Sullivan" w:date="2025-06-04T16:17:00Z" w16du:dateUtc="2025-06-04T23:17:00Z">
                  <w:rPr>
                    <w:lang w:eastAsia="de-DE"/>
                  </w:rPr>
                </w:rPrChange>
              </w:rPr>
            </w:pPr>
            <w:r w:rsidRPr="00485650">
              <w:rPr>
                <w:sz w:val="20"/>
                <w:szCs w:val="18"/>
                <w:lang w:eastAsia="de-DE"/>
                <w:rPrChange w:id="3098" w:author="Gary Sullivan" w:date="2025-06-04T16:17:00Z" w16du:dateUtc="2025-06-04T23:17:00Z">
                  <w:rPr>
                    <w:lang w:eastAsia="de-DE"/>
                  </w:rPr>
                </w:rPrChange>
              </w:rPr>
              <w:t>#VALUE!</w:t>
            </w:r>
          </w:p>
        </w:tc>
        <w:tc>
          <w:tcPr>
            <w:tcW w:w="986" w:type="dxa"/>
            <w:tcBorders>
              <w:top w:val="nil"/>
              <w:left w:val="nil"/>
              <w:bottom w:val="single" w:sz="8" w:space="0" w:color="auto"/>
              <w:right w:val="nil"/>
            </w:tcBorders>
            <w:shd w:val="clear" w:color="auto" w:fill="auto"/>
            <w:noWrap/>
            <w:hideMark/>
          </w:tcPr>
          <w:p w14:paraId="4F10B945" w14:textId="77777777" w:rsidR="007C685D" w:rsidRPr="00485650" w:rsidRDefault="007C685D" w:rsidP="001775AF">
            <w:pPr>
              <w:spacing w:before="0"/>
              <w:jc w:val="center"/>
              <w:rPr>
                <w:sz w:val="20"/>
                <w:szCs w:val="18"/>
                <w:lang w:eastAsia="de-DE"/>
                <w:rPrChange w:id="3099" w:author="Gary Sullivan" w:date="2025-06-04T16:17:00Z" w16du:dateUtc="2025-06-04T23:17:00Z">
                  <w:rPr>
                    <w:lang w:eastAsia="de-DE"/>
                  </w:rPr>
                </w:rPrChange>
              </w:rPr>
            </w:pPr>
            <w:r w:rsidRPr="00485650">
              <w:rPr>
                <w:sz w:val="20"/>
                <w:szCs w:val="18"/>
                <w:lang w:eastAsia="de-DE"/>
                <w:rPrChange w:id="3100" w:author="Gary Sullivan" w:date="2025-06-04T16:17:00Z" w16du:dateUtc="2025-06-04T23:17: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4FA0660E" w14:textId="77777777" w:rsidR="007C685D" w:rsidRPr="00485650" w:rsidRDefault="007C685D" w:rsidP="001775AF">
            <w:pPr>
              <w:spacing w:before="0"/>
              <w:jc w:val="center"/>
              <w:rPr>
                <w:sz w:val="20"/>
                <w:szCs w:val="18"/>
                <w:lang w:eastAsia="de-DE"/>
                <w:rPrChange w:id="3101" w:author="Gary Sullivan" w:date="2025-06-04T16:17:00Z" w16du:dateUtc="2025-06-04T23:17:00Z">
                  <w:rPr>
                    <w:lang w:eastAsia="de-DE"/>
                  </w:rPr>
                </w:rPrChange>
              </w:rPr>
            </w:pPr>
            <w:r w:rsidRPr="00485650">
              <w:rPr>
                <w:sz w:val="20"/>
                <w:szCs w:val="18"/>
                <w:lang w:eastAsia="de-DE"/>
                <w:rPrChange w:id="3102" w:author="Gary Sullivan" w:date="2025-06-04T16:17:00Z" w16du:dateUtc="2025-06-04T23:17:00Z">
                  <w:rPr>
                    <w:lang w:eastAsia="de-DE"/>
                  </w:rPr>
                </w:rPrChange>
              </w:rPr>
              <w:t>#VALUE!</w:t>
            </w:r>
          </w:p>
        </w:tc>
        <w:tc>
          <w:tcPr>
            <w:tcW w:w="807" w:type="dxa"/>
            <w:tcBorders>
              <w:top w:val="nil"/>
              <w:left w:val="nil"/>
              <w:bottom w:val="single" w:sz="8" w:space="0" w:color="auto"/>
              <w:right w:val="nil"/>
            </w:tcBorders>
            <w:shd w:val="clear" w:color="auto" w:fill="auto"/>
            <w:noWrap/>
            <w:hideMark/>
          </w:tcPr>
          <w:p w14:paraId="577806B1" w14:textId="77777777" w:rsidR="007C685D" w:rsidRPr="00485650" w:rsidRDefault="007C685D" w:rsidP="001775AF">
            <w:pPr>
              <w:spacing w:before="0"/>
              <w:jc w:val="center"/>
              <w:rPr>
                <w:sz w:val="20"/>
                <w:szCs w:val="18"/>
                <w:lang w:eastAsia="de-DE"/>
                <w:rPrChange w:id="3103" w:author="Gary Sullivan" w:date="2025-06-04T16:17:00Z" w16du:dateUtc="2025-06-04T23:17:00Z">
                  <w:rPr>
                    <w:lang w:eastAsia="de-DE"/>
                  </w:rPr>
                </w:rPrChange>
              </w:rPr>
            </w:pPr>
            <w:r w:rsidRPr="00485650">
              <w:rPr>
                <w:sz w:val="20"/>
                <w:szCs w:val="18"/>
                <w:lang w:eastAsia="de-DE"/>
                <w:rPrChange w:id="3104" w:author="Gary Sullivan" w:date="2025-06-04T16:17:00Z" w16du:dateUtc="2025-06-04T23:17:00Z">
                  <w:rPr>
                    <w:lang w:eastAsia="de-DE"/>
                  </w:rPr>
                </w:rPrChange>
              </w:rPr>
              <w:t>#DIV/0!</w:t>
            </w:r>
          </w:p>
        </w:tc>
        <w:tc>
          <w:tcPr>
            <w:tcW w:w="1139" w:type="dxa"/>
            <w:tcBorders>
              <w:top w:val="nil"/>
              <w:left w:val="nil"/>
              <w:bottom w:val="single" w:sz="8" w:space="0" w:color="auto"/>
              <w:right w:val="nil"/>
            </w:tcBorders>
            <w:shd w:val="clear" w:color="auto" w:fill="auto"/>
            <w:noWrap/>
            <w:hideMark/>
          </w:tcPr>
          <w:p w14:paraId="32A5ABD0" w14:textId="77777777" w:rsidR="007C685D" w:rsidRPr="00485650" w:rsidRDefault="007C685D" w:rsidP="001775AF">
            <w:pPr>
              <w:spacing w:before="0"/>
              <w:jc w:val="center"/>
              <w:rPr>
                <w:sz w:val="20"/>
                <w:szCs w:val="18"/>
                <w:lang w:eastAsia="de-DE"/>
                <w:rPrChange w:id="3105" w:author="Gary Sullivan" w:date="2025-06-04T16:17:00Z" w16du:dateUtc="2025-06-04T23:17:00Z">
                  <w:rPr>
                    <w:lang w:eastAsia="de-DE"/>
                  </w:rPr>
                </w:rPrChange>
              </w:rPr>
            </w:pPr>
            <w:r w:rsidRPr="00485650">
              <w:rPr>
                <w:sz w:val="20"/>
                <w:szCs w:val="18"/>
                <w:lang w:eastAsia="de-DE"/>
                <w:rPrChange w:id="3106" w:author="Gary Sullivan" w:date="2025-06-04T16:17:00Z" w16du:dateUtc="2025-06-04T23:17:00Z">
                  <w:rPr>
                    <w:lang w:eastAsia="de-DE"/>
                  </w:rPr>
                </w:rPrChange>
              </w:rPr>
              <w:t>#DIV/0!</w:t>
            </w:r>
          </w:p>
        </w:tc>
      </w:tr>
      <w:tr w:rsidR="007C685D" w:rsidRPr="007C685D" w14:paraId="15DD53F0" w14:textId="77777777" w:rsidTr="001775AF">
        <w:trPr>
          <w:trHeight w:val="255"/>
          <w:jc w:val="center"/>
        </w:trPr>
        <w:tc>
          <w:tcPr>
            <w:tcW w:w="1152" w:type="dxa"/>
            <w:tcBorders>
              <w:top w:val="nil"/>
              <w:left w:val="nil"/>
              <w:bottom w:val="nil"/>
              <w:right w:val="nil"/>
            </w:tcBorders>
            <w:shd w:val="clear" w:color="auto" w:fill="auto"/>
            <w:noWrap/>
            <w:hideMark/>
          </w:tcPr>
          <w:p w14:paraId="298987D8"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C2D329A"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CFAFC37"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3AA7B49"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E4866EE"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AA16FE9"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4F0101"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7E66884"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0D447230" w14:textId="77777777" w:rsidR="007C685D" w:rsidRPr="007C685D" w:rsidRDefault="007C685D" w:rsidP="001775AF">
            <w:pPr>
              <w:spacing w:before="0"/>
              <w:jc w:val="center"/>
              <w:rPr>
                <w:lang w:eastAsia="de-DE"/>
              </w:rPr>
            </w:pPr>
          </w:p>
        </w:tc>
      </w:tr>
      <w:tr w:rsidR="007C685D" w:rsidRPr="007C685D" w14:paraId="08FD93C2" w14:textId="77777777" w:rsidTr="001775AF">
        <w:trPr>
          <w:trHeight w:val="255"/>
          <w:jc w:val="center"/>
        </w:trPr>
        <w:tc>
          <w:tcPr>
            <w:tcW w:w="1152" w:type="dxa"/>
            <w:tcBorders>
              <w:top w:val="nil"/>
              <w:left w:val="nil"/>
              <w:bottom w:val="nil"/>
              <w:right w:val="nil"/>
            </w:tcBorders>
            <w:shd w:val="clear" w:color="auto" w:fill="auto"/>
            <w:noWrap/>
            <w:hideMark/>
          </w:tcPr>
          <w:p w14:paraId="66E9D003"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32DDFB47" w14:textId="70B113AD" w:rsidR="007C685D" w:rsidRPr="007C685D" w:rsidRDefault="007C685D" w:rsidP="001775AF">
            <w:pPr>
              <w:spacing w:before="0"/>
              <w:jc w:val="center"/>
              <w:rPr>
                <w:b/>
                <w:bCs/>
                <w:lang w:eastAsia="de-DE"/>
              </w:rPr>
            </w:pPr>
            <w:r w:rsidRPr="007C685D">
              <w:rPr>
                <w:b/>
                <w:bCs/>
                <w:lang w:eastAsia="de-DE"/>
              </w:rPr>
              <w:t xml:space="preserve">All Intra </w:t>
            </w:r>
            <w:r w:rsidR="008E7E4B">
              <w:rPr>
                <w:b/>
                <w:bCs/>
                <w:lang w:eastAsia="de-DE"/>
              </w:rPr>
              <w:t>Main 10</w:t>
            </w:r>
          </w:p>
        </w:tc>
      </w:tr>
      <w:tr w:rsidR="007C685D" w:rsidRPr="007C685D" w14:paraId="4C8E2773" w14:textId="77777777" w:rsidTr="001775AF">
        <w:trPr>
          <w:trHeight w:val="255"/>
          <w:jc w:val="center"/>
        </w:trPr>
        <w:tc>
          <w:tcPr>
            <w:tcW w:w="1152" w:type="dxa"/>
            <w:tcBorders>
              <w:top w:val="nil"/>
              <w:left w:val="nil"/>
              <w:bottom w:val="nil"/>
              <w:right w:val="nil"/>
            </w:tcBorders>
            <w:shd w:val="clear" w:color="auto" w:fill="auto"/>
            <w:noWrap/>
            <w:hideMark/>
          </w:tcPr>
          <w:p w14:paraId="031A3F77"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21015E5F" w14:textId="77777777" w:rsidR="007C685D" w:rsidRPr="007C685D" w:rsidRDefault="007C685D" w:rsidP="001775AF">
            <w:pPr>
              <w:spacing w:before="0"/>
              <w:jc w:val="center"/>
              <w:rPr>
                <w:b/>
                <w:bCs/>
                <w:lang w:eastAsia="de-DE"/>
              </w:rPr>
            </w:pPr>
            <w:r w:rsidRPr="007C685D">
              <w:rPr>
                <w:b/>
                <w:bCs/>
                <w:lang w:eastAsia="de-DE"/>
              </w:rPr>
              <w:t>BD-rate Over NNVC-10.0 VTM</w:t>
            </w:r>
          </w:p>
        </w:tc>
      </w:tr>
      <w:tr w:rsidR="002C2FFE" w:rsidRPr="007C685D" w14:paraId="3953AF24" w14:textId="77777777" w:rsidTr="001775AF">
        <w:trPr>
          <w:trHeight w:val="255"/>
          <w:jc w:val="center"/>
        </w:trPr>
        <w:tc>
          <w:tcPr>
            <w:tcW w:w="1152" w:type="dxa"/>
            <w:tcBorders>
              <w:top w:val="nil"/>
              <w:left w:val="nil"/>
              <w:bottom w:val="nil"/>
              <w:right w:val="nil"/>
            </w:tcBorders>
            <w:shd w:val="clear" w:color="auto" w:fill="auto"/>
            <w:noWrap/>
            <w:hideMark/>
          </w:tcPr>
          <w:p w14:paraId="048C3575"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1EB7258"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108E4D39"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3E354079"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1BF747B6"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7886DE37"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907E0A9"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6E4296D2"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0BA0F7EB"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5B16689A"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A72B777"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7DF543B1" w14:textId="77777777" w:rsidR="007C685D" w:rsidRPr="007C685D" w:rsidRDefault="007C685D" w:rsidP="001775AF">
            <w:pPr>
              <w:spacing w:before="0"/>
              <w:jc w:val="cente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hideMark/>
          </w:tcPr>
          <w:p w14:paraId="4532D9FB" w14:textId="77777777" w:rsidR="007C685D" w:rsidRPr="007C685D" w:rsidRDefault="007C685D" w:rsidP="001775AF">
            <w:pPr>
              <w:spacing w:before="0"/>
              <w:jc w:val="cente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hideMark/>
          </w:tcPr>
          <w:p w14:paraId="4AE1559D" w14:textId="77777777" w:rsidR="007C685D" w:rsidRPr="007C685D" w:rsidRDefault="007C685D" w:rsidP="001775AF">
            <w:pPr>
              <w:spacing w:before="0"/>
              <w:jc w:val="cente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hideMark/>
          </w:tcPr>
          <w:p w14:paraId="419E434C" w14:textId="77777777" w:rsidR="007C685D" w:rsidRPr="007C685D" w:rsidRDefault="007C685D" w:rsidP="001775AF">
            <w:pPr>
              <w:spacing w:before="0"/>
              <w:jc w:val="cente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hideMark/>
          </w:tcPr>
          <w:p w14:paraId="6F889D96" w14:textId="77777777" w:rsidR="007C685D" w:rsidRPr="007C685D" w:rsidRDefault="007C685D" w:rsidP="001775AF">
            <w:pPr>
              <w:spacing w:before="0"/>
              <w:jc w:val="cente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hideMark/>
          </w:tcPr>
          <w:p w14:paraId="671281AB" w14:textId="77777777" w:rsidR="007C685D" w:rsidRPr="007C685D" w:rsidRDefault="007C685D" w:rsidP="001775AF">
            <w:pPr>
              <w:spacing w:before="0"/>
              <w:jc w:val="center"/>
              <w:rPr>
                <w:lang w:eastAsia="de-DE"/>
              </w:rPr>
            </w:pPr>
            <w:r w:rsidRPr="007C685D">
              <w:rPr>
                <w:lang w:eastAsia="de-DE"/>
              </w:rPr>
              <w:t>-18.73%</w:t>
            </w:r>
          </w:p>
        </w:tc>
        <w:tc>
          <w:tcPr>
            <w:tcW w:w="807" w:type="dxa"/>
            <w:tcBorders>
              <w:top w:val="nil"/>
              <w:left w:val="nil"/>
              <w:bottom w:val="nil"/>
              <w:right w:val="nil"/>
            </w:tcBorders>
            <w:shd w:val="clear" w:color="auto" w:fill="auto"/>
            <w:noWrap/>
            <w:hideMark/>
          </w:tcPr>
          <w:p w14:paraId="4C0578D4" w14:textId="77777777" w:rsidR="007C685D" w:rsidRPr="007C685D" w:rsidRDefault="007C685D" w:rsidP="001775AF">
            <w:pPr>
              <w:spacing w:before="0"/>
              <w:jc w:val="center"/>
              <w:rPr>
                <w:lang w:eastAsia="de-DE"/>
              </w:rPr>
            </w:pPr>
            <w:r w:rsidRPr="007C685D">
              <w:rPr>
                <w:lang w:eastAsia="de-DE"/>
              </w:rPr>
              <w:t>161%</w:t>
            </w:r>
          </w:p>
        </w:tc>
        <w:tc>
          <w:tcPr>
            <w:tcW w:w="1139" w:type="dxa"/>
            <w:tcBorders>
              <w:top w:val="nil"/>
              <w:left w:val="nil"/>
              <w:bottom w:val="nil"/>
              <w:right w:val="nil"/>
            </w:tcBorders>
            <w:shd w:val="clear" w:color="auto" w:fill="auto"/>
            <w:noWrap/>
            <w:hideMark/>
          </w:tcPr>
          <w:p w14:paraId="08F93296" w14:textId="77777777" w:rsidR="007C685D" w:rsidRPr="007C685D" w:rsidRDefault="007C685D" w:rsidP="001775AF">
            <w:pPr>
              <w:spacing w:before="0"/>
              <w:jc w:val="center"/>
              <w:rPr>
                <w:lang w:eastAsia="de-DE"/>
              </w:rPr>
            </w:pPr>
            <w:r w:rsidRPr="007C685D">
              <w:rPr>
                <w:lang w:eastAsia="de-DE"/>
              </w:rPr>
              <w:t>2722%</w:t>
            </w:r>
          </w:p>
        </w:tc>
      </w:tr>
      <w:tr w:rsidR="002C2FFE" w:rsidRPr="007C685D" w14:paraId="738025F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5B7BA0F"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hideMark/>
          </w:tcPr>
          <w:p w14:paraId="74698A51" w14:textId="77777777" w:rsidR="007C685D" w:rsidRPr="007C685D" w:rsidRDefault="007C685D" w:rsidP="001775AF">
            <w:pPr>
              <w:spacing w:before="0"/>
              <w:jc w:val="center"/>
              <w:rPr>
                <w:lang w:eastAsia="de-DE"/>
              </w:rPr>
            </w:pPr>
            <w:r w:rsidRPr="007C685D">
              <w:rPr>
                <w:lang w:eastAsia="de-DE"/>
              </w:rPr>
              <w:t>-8.39%</w:t>
            </w:r>
          </w:p>
        </w:tc>
        <w:tc>
          <w:tcPr>
            <w:tcW w:w="986" w:type="dxa"/>
            <w:tcBorders>
              <w:top w:val="nil"/>
              <w:left w:val="nil"/>
              <w:bottom w:val="nil"/>
              <w:right w:val="nil"/>
            </w:tcBorders>
            <w:shd w:val="clear" w:color="000000" w:fill="CCFFCC"/>
            <w:noWrap/>
            <w:hideMark/>
          </w:tcPr>
          <w:p w14:paraId="0FEC4076" w14:textId="77777777" w:rsidR="007C685D" w:rsidRPr="007C685D" w:rsidRDefault="007C685D" w:rsidP="001775AF">
            <w:pPr>
              <w:spacing w:before="0"/>
              <w:jc w:val="cente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hideMark/>
          </w:tcPr>
          <w:p w14:paraId="7571AC3B" w14:textId="77777777" w:rsidR="007C685D" w:rsidRPr="007C685D" w:rsidRDefault="007C685D" w:rsidP="001775AF">
            <w:pPr>
              <w:spacing w:before="0"/>
              <w:jc w:val="cente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hideMark/>
          </w:tcPr>
          <w:p w14:paraId="24E94A92" w14:textId="77777777" w:rsidR="007C685D" w:rsidRPr="007C685D" w:rsidRDefault="007C685D" w:rsidP="001775AF">
            <w:pPr>
              <w:spacing w:before="0"/>
              <w:jc w:val="center"/>
              <w:rPr>
                <w:lang w:eastAsia="de-DE"/>
              </w:rPr>
            </w:pPr>
            <w:r w:rsidRPr="007C685D">
              <w:rPr>
                <w:lang w:eastAsia="de-DE"/>
              </w:rPr>
              <w:t>-8.97%</w:t>
            </w:r>
          </w:p>
        </w:tc>
        <w:tc>
          <w:tcPr>
            <w:tcW w:w="986" w:type="dxa"/>
            <w:tcBorders>
              <w:top w:val="nil"/>
              <w:left w:val="nil"/>
              <w:bottom w:val="nil"/>
              <w:right w:val="nil"/>
            </w:tcBorders>
            <w:shd w:val="clear" w:color="000000" w:fill="CCFFCC"/>
            <w:noWrap/>
            <w:hideMark/>
          </w:tcPr>
          <w:p w14:paraId="24DE95B0" w14:textId="77777777" w:rsidR="007C685D" w:rsidRPr="007C685D" w:rsidRDefault="007C685D" w:rsidP="001775AF">
            <w:pPr>
              <w:spacing w:before="0"/>
              <w:jc w:val="cente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hideMark/>
          </w:tcPr>
          <w:p w14:paraId="0A2141D4" w14:textId="77777777" w:rsidR="007C685D" w:rsidRPr="007C685D" w:rsidRDefault="007C685D" w:rsidP="001775AF">
            <w:pPr>
              <w:spacing w:before="0"/>
              <w:jc w:val="center"/>
              <w:rPr>
                <w:lang w:eastAsia="de-DE"/>
              </w:rPr>
            </w:pPr>
            <w:r w:rsidRPr="007C685D">
              <w:rPr>
                <w:lang w:eastAsia="de-DE"/>
              </w:rPr>
              <w:t>-12.16%</w:t>
            </w:r>
          </w:p>
        </w:tc>
        <w:tc>
          <w:tcPr>
            <w:tcW w:w="807" w:type="dxa"/>
            <w:tcBorders>
              <w:top w:val="nil"/>
              <w:left w:val="nil"/>
              <w:bottom w:val="nil"/>
              <w:right w:val="nil"/>
            </w:tcBorders>
            <w:shd w:val="clear" w:color="auto" w:fill="auto"/>
            <w:noWrap/>
            <w:hideMark/>
          </w:tcPr>
          <w:p w14:paraId="38E72108" w14:textId="77777777" w:rsidR="007C685D" w:rsidRPr="007C685D" w:rsidRDefault="007C685D" w:rsidP="001775AF">
            <w:pPr>
              <w:spacing w:before="0"/>
              <w:jc w:val="center"/>
              <w:rPr>
                <w:lang w:eastAsia="de-DE"/>
              </w:rPr>
            </w:pPr>
            <w:r w:rsidRPr="007C685D">
              <w:rPr>
                <w:lang w:eastAsia="de-DE"/>
              </w:rPr>
              <w:t>166%</w:t>
            </w:r>
          </w:p>
        </w:tc>
        <w:tc>
          <w:tcPr>
            <w:tcW w:w="1139" w:type="dxa"/>
            <w:tcBorders>
              <w:top w:val="nil"/>
              <w:left w:val="nil"/>
              <w:bottom w:val="nil"/>
              <w:right w:val="nil"/>
            </w:tcBorders>
            <w:shd w:val="clear" w:color="auto" w:fill="auto"/>
            <w:noWrap/>
            <w:hideMark/>
          </w:tcPr>
          <w:p w14:paraId="15EB0088" w14:textId="77777777" w:rsidR="007C685D" w:rsidRPr="007C685D" w:rsidRDefault="007C685D" w:rsidP="001775AF">
            <w:pPr>
              <w:spacing w:before="0"/>
              <w:jc w:val="center"/>
              <w:rPr>
                <w:lang w:eastAsia="de-DE"/>
              </w:rPr>
            </w:pPr>
            <w:r w:rsidRPr="007C685D">
              <w:rPr>
                <w:lang w:eastAsia="de-DE"/>
              </w:rPr>
              <w:t>2401%</w:t>
            </w:r>
          </w:p>
        </w:tc>
      </w:tr>
      <w:tr w:rsidR="002C2FFE" w:rsidRPr="007C685D" w14:paraId="61EFC2CE"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63D564A"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hideMark/>
          </w:tcPr>
          <w:p w14:paraId="4A241B8A" w14:textId="77777777" w:rsidR="007C685D" w:rsidRPr="007C685D" w:rsidRDefault="007C685D" w:rsidP="001775AF">
            <w:pPr>
              <w:spacing w:before="0"/>
              <w:jc w:val="center"/>
              <w:rPr>
                <w:lang w:eastAsia="de-DE"/>
              </w:rPr>
            </w:pPr>
            <w:r w:rsidRPr="007C685D">
              <w:rPr>
                <w:lang w:eastAsia="de-DE"/>
              </w:rPr>
              <w:t>-8.35%</w:t>
            </w:r>
          </w:p>
        </w:tc>
        <w:tc>
          <w:tcPr>
            <w:tcW w:w="986" w:type="dxa"/>
            <w:tcBorders>
              <w:top w:val="nil"/>
              <w:left w:val="nil"/>
              <w:bottom w:val="nil"/>
              <w:right w:val="nil"/>
            </w:tcBorders>
            <w:shd w:val="clear" w:color="000000" w:fill="CCFFCC"/>
            <w:noWrap/>
            <w:hideMark/>
          </w:tcPr>
          <w:p w14:paraId="664161FC" w14:textId="77777777" w:rsidR="007C685D" w:rsidRPr="007C685D" w:rsidRDefault="007C685D" w:rsidP="001775AF">
            <w:pPr>
              <w:spacing w:before="0"/>
              <w:jc w:val="cente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hideMark/>
          </w:tcPr>
          <w:p w14:paraId="7558ED1D" w14:textId="77777777" w:rsidR="007C685D" w:rsidRPr="007C685D" w:rsidRDefault="007C685D" w:rsidP="001775AF">
            <w:pPr>
              <w:spacing w:before="0"/>
              <w:jc w:val="cente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hideMark/>
          </w:tcPr>
          <w:p w14:paraId="6F8D794D" w14:textId="77777777" w:rsidR="007C685D" w:rsidRPr="007C685D" w:rsidRDefault="007C685D" w:rsidP="001775AF">
            <w:pPr>
              <w:spacing w:before="0"/>
              <w:jc w:val="center"/>
              <w:rPr>
                <w:lang w:eastAsia="de-DE"/>
              </w:rPr>
            </w:pPr>
            <w:r w:rsidRPr="007C685D">
              <w:rPr>
                <w:lang w:eastAsia="de-DE"/>
              </w:rPr>
              <w:t>-8.69%</w:t>
            </w:r>
          </w:p>
        </w:tc>
        <w:tc>
          <w:tcPr>
            <w:tcW w:w="986" w:type="dxa"/>
            <w:tcBorders>
              <w:top w:val="nil"/>
              <w:left w:val="nil"/>
              <w:bottom w:val="nil"/>
              <w:right w:val="nil"/>
            </w:tcBorders>
            <w:shd w:val="clear" w:color="000000" w:fill="CCFFCC"/>
            <w:noWrap/>
            <w:hideMark/>
          </w:tcPr>
          <w:p w14:paraId="21738446" w14:textId="77777777" w:rsidR="007C685D" w:rsidRPr="007C685D" w:rsidRDefault="007C685D" w:rsidP="001775AF">
            <w:pPr>
              <w:spacing w:before="0"/>
              <w:jc w:val="cente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hideMark/>
          </w:tcPr>
          <w:p w14:paraId="67A62A4C" w14:textId="77777777" w:rsidR="007C685D" w:rsidRPr="007C685D" w:rsidRDefault="007C685D" w:rsidP="001775AF">
            <w:pPr>
              <w:spacing w:before="0"/>
              <w:jc w:val="center"/>
              <w:rPr>
                <w:lang w:eastAsia="de-DE"/>
              </w:rPr>
            </w:pPr>
            <w:r w:rsidRPr="007C685D">
              <w:rPr>
                <w:lang w:eastAsia="de-DE"/>
              </w:rPr>
              <w:t>-18.75%</w:t>
            </w:r>
          </w:p>
        </w:tc>
        <w:tc>
          <w:tcPr>
            <w:tcW w:w="807" w:type="dxa"/>
            <w:tcBorders>
              <w:top w:val="nil"/>
              <w:left w:val="nil"/>
              <w:bottom w:val="nil"/>
              <w:right w:val="nil"/>
            </w:tcBorders>
            <w:shd w:val="clear" w:color="auto" w:fill="auto"/>
            <w:noWrap/>
            <w:hideMark/>
          </w:tcPr>
          <w:p w14:paraId="6CB1A0A4" w14:textId="77777777" w:rsidR="007C685D" w:rsidRPr="007C685D" w:rsidRDefault="007C685D" w:rsidP="001775AF">
            <w:pPr>
              <w:spacing w:before="0"/>
              <w:jc w:val="center"/>
              <w:rPr>
                <w:lang w:eastAsia="de-DE"/>
              </w:rPr>
            </w:pPr>
            <w:r w:rsidRPr="007C685D">
              <w:rPr>
                <w:lang w:eastAsia="de-DE"/>
              </w:rPr>
              <w:t>172%</w:t>
            </w:r>
          </w:p>
        </w:tc>
        <w:tc>
          <w:tcPr>
            <w:tcW w:w="1139" w:type="dxa"/>
            <w:tcBorders>
              <w:top w:val="nil"/>
              <w:left w:val="nil"/>
              <w:bottom w:val="nil"/>
              <w:right w:val="nil"/>
            </w:tcBorders>
            <w:shd w:val="clear" w:color="auto" w:fill="auto"/>
            <w:noWrap/>
            <w:hideMark/>
          </w:tcPr>
          <w:p w14:paraId="756C9728" w14:textId="77777777" w:rsidR="007C685D" w:rsidRPr="007C685D" w:rsidRDefault="007C685D" w:rsidP="001775AF">
            <w:pPr>
              <w:spacing w:before="0"/>
              <w:jc w:val="center"/>
              <w:rPr>
                <w:lang w:eastAsia="de-DE"/>
              </w:rPr>
            </w:pPr>
            <w:r w:rsidRPr="007C685D">
              <w:rPr>
                <w:lang w:eastAsia="de-DE"/>
              </w:rPr>
              <w:t>2437%</w:t>
            </w:r>
          </w:p>
        </w:tc>
      </w:tr>
      <w:tr w:rsidR="002C2FFE" w:rsidRPr="007C685D" w14:paraId="27CC758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113A9E"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hideMark/>
          </w:tcPr>
          <w:p w14:paraId="1E029AD0" w14:textId="77777777" w:rsidR="007C685D" w:rsidRPr="007C685D" w:rsidRDefault="007C685D" w:rsidP="001775AF">
            <w:pPr>
              <w:spacing w:before="0"/>
              <w:jc w:val="center"/>
              <w:rPr>
                <w:lang w:eastAsia="de-DE"/>
              </w:rPr>
            </w:pPr>
            <w:r w:rsidRPr="007C685D">
              <w:rPr>
                <w:lang w:eastAsia="de-DE"/>
              </w:rPr>
              <w:t>-8.31%</w:t>
            </w:r>
          </w:p>
        </w:tc>
        <w:tc>
          <w:tcPr>
            <w:tcW w:w="986" w:type="dxa"/>
            <w:tcBorders>
              <w:top w:val="nil"/>
              <w:left w:val="nil"/>
              <w:bottom w:val="nil"/>
              <w:right w:val="nil"/>
            </w:tcBorders>
            <w:shd w:val="clear" w:color="000000" w:fill="CCFFCC"/>
            <w:noWrap/>
            <w:hideMark/>
          </w:tcPr>
          <w:p w14:paraId="64F9E81D" w14:textId="77777777" w:rsidR="007C685D" w:rsidRPr="007C685D" w:rsidRDefault="007C685D" w:rsidP="001775AF">
            <w:pPr>
              <w:spacing w:before="0"/>
              <w:jc w:val="cente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hideMark/>
          </w:tcPr>
          <w:p w14:paraId="624A9678" w14:textId="77777777" w:rsidR="007C685D" w:rsidRPr="007C685D" w:rsidRDefault="007C685D" w:rsidP="001775AF">
            <w:pPr>
              <w:spacing w:before="0"/>
              <w:jc w:val="cente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hideMark/>
          </w:tcPr>
          <w:p w14:paraId="627B760C" w14:textId="77777777" w:rsidR="007C685D" w:rsidRPr="007C685D" w:rsidRDefault="007C685D" w:rsidP="001775AF">
            <w:pPr>
              <w:spacing w:before="0"/>
              <w:jc w:val="center"/>
              <w:rPr>
                <w:lang w:eastAsia="de-DE"/>
              </w:rPr>
            </w:pPr>
            <w:r w:rsidRPr="007C685D">
              <w:rPr>
                <w:lang w:eastAsia="de-DE"/>
              </w:rPr>
              <w:t>-8.99%</w:t>
            </w:r>
          </w:p>
        </w:tc>
        <w:tc>
          <w:tcPr>
            <w:tcW w:w="986" w:type="dxa"/>
            <w:tcBorders>
              <w:top w:val="nil"/>
              <w:left w:val="nil"/>
              <w:bottom w:val="nil"/>
              <w:right w:val="nil"/>
            </w:tcBorders>
            <w:shd w:val="clear" w:color="000000" w:fill="CCFFCC"/>
            <w:noWrap/>
            <w:hideMark/>
          </w:tcPr>
          <w:p w14:paraId="356C9F40" w14:textId="77777777" w:rsidR="007C685D" w:rsidRPr="007C685D" w:rsidRDefault="007C685D" w:rsidP="001775AF">
            <w:pPr>
              <w:spacing w:before="0"/>
              <w:jc w:val="cente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hideMark/>
          </w:tcPr>
          <w:p w14:paraId="23261B84" w14:textId="77777777" w:rsidR="007C685D" w:rsidRPr="007C685D" w:rsidRDefault="007C685D" w:rsidP="001775AF">
            <w:pPr>
              <w:spacing w:before="0"/>
              <w:jc w:val="center"/>
              <w:rPr>
                <w:lang w:eastAsia="de-DE"/>
              </w:rPr>
            </w:pPr>
            <w:r w:rsidRPr="007C685D">
              <w:rPr>
                <w:lang w:eastAsia="de-DE"/>
              </w:rPr>
              <w:t>-17.83%</w:t>
            </w:r>
          </w:p>
        </w:tc>
        <w:tc>
          <w:tcPr>
            <w:tcW w:w="807" w:type="dxa"/>
            <w:tcBorders>
              <w:top w:val="nil"/>
              <w:left w:val="nil"/>
              <w:bottom w:val="nil"/>
              <w:right w:val="nil"/>
            </w:tcBorders>
            <w:shd w:val="clear" w:color="auto" w:fill="auto"/>
            <w:noWrap/>
            <w:hideMark/>
          </w:tcPr>
          <w:p w14:paraId="07FA5273" w14:textId="77777777" w:rsidR="007C685D" w:rsidRPr="007C685D" w:rsidRDefault="007C685D" w:rsidP="001775AF">
            <w:pPr>
              <w:spacing w:before="0"/>
              <w:jc w:val="center"/>
              <w:rPr>
                <w:lang w:eastAsia="de-DE"/>
              </w:rPr>
            </w:pPr>
            <w:r w:rsidRPr="007C685D">
              <w:rPr>
                <w:lang w:eastAsia="de-DE"/>
              </w:rPr>
              <w:t>149%</w:t>
            </w:r>
          </w:p>
        </w:tc>
        <w:tc>
          <w:tcPr>
            <w:tcW w:w="1139" w:type="dxa"/>
            <w:tcBorders>
              <w:top w:val="nil"/>
              <w:left w:val="nil"/>
              <w:bottom w:val="nil"/>
              <w:right w:val="nil"/>
            </w:tcBorders>
            <w:shd w:val="clear" w:color="auto" w:fill="auto"/>
            <w:noWrap/>
            <w:hideMark/>
          </w:tcPr>
          <w:p w14:paraId="2939C1CC" w14:textId="77777777" w:rsidR="007C685D" w:rsidRPr="007C685D" w:rsidRDefault="007C685D" w:rsidP="001775AF">
            <w:pPr>
              <w:spacing w:before="0"/>
              <w:jc w:val="center"/>
              <w:rPr>
                <w:lang w:eastAsia="de-DE"/>
              </w:rPr>
            </w:pPr>
            <w:r w:rsidRPr="007C685D">
              <w:rPr>
                <w:lang w:eastAsia="de-DE"/>
              </w:rPr>
              <w:t>1758%</w:t>
            </w:r>
          </w:p>
        </w:tc>
      </w:tr>
      <w:tr w:rsidR="002C2FFE" w:rsidRPr="007C685D" w14:paraId="1E828D5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9C62571" w14:textId="77777777" w:rsidR="007C685D" w:rsidRPr="007C685D" w:rsidRDefault="007C685D" w:rsidP="001775AF">
            <w:pPr>
              <w:spacing w:before="0"/>
              <w:jc w:val="left"/>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hideMark/>
          </w:tcPr>
          <w:p w14:paraId="719758FB" w14:textId="77777777" w:rsidR="007C685D" w:rsidRPr="007C685D" w:rsidRDefault="007C685D" w:rsidP="001775AF">
            <w:pPr>
              <w:spacing w:before="0"/>
              <w:jc w:val="center"/>
              <w:rPr>
                <w:lang w:eastAsia="de-DE"/>
              </w:rPr>
            </w:pPr>
            <w:r w:rsidRPr="007C685D">
              <w:rPr>
                <w:lang w:eastAsia="de-DE"/>
              </w:rPr>
              <w:t>-11.85%</w:t>
            </w:r>
          </w:p>
        </w:tc>
        <w:tc>
          <w:tcPr>
            <w:tcW w:w="986" w:type="dxa"/>
            <w:tcBorders>
              <w:top w:val="nil"/>
              <w:left w:val="nil"/>
              <w:bottom w:val="nil"/>
              <w:right w:val="nil"/>
            </w:tcBorders>
            <w:shd w:val="clear" w:color="000000" w:fill="CCFFCC"/>
            <w:noWrap/>
            <w:hideMark/>
          </w:tcPr>
          <w:p w14:paraId="563D9BD4" w14:textId="77777777" w:rsidR="007C685D" w:rsidRPr="007C685D" w:rsidRDefault="007C685D" w:rsidP="001775AF">
            <w:pPr>
              <w:spacing w:before="0"/>
              <w:jc w:val="cente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hideMark/>
          </w:tcPr>
          <w:p w14:paraId="148FFD98" w14:textId="77777777" w:rsidR="007C685D" w:rsidRPr="007C685D" w:rsidRDefault="007C685D" w:rsidP="001775AF">
            <w:pPr>
              <w:spacing w:before="0"/>
              <w:jc w:val="cente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hideMark/>
          </w:tcPr>
          <w:p w14:paraId="73006112" w14:textId="77777777" w:rsidR="007C685D" w:rsidRPr="007C685D" w:rsidRDefault="007C685D" w:rsidP="001775AF">
            <w:pPr>
              <w:spacing w:before="0"/>
              <w:jc w:val="center"/>
              <w:rPr>
                <w:lang w:eastAsia="de-DE"/>
              </w:rPr>
            </w:pPr>
            <w:r w:rsidRPr="007C685D">
              <w:rPr>
                <w:lang w:eastAsia="de-DE"/>
              </w:rPr>
              <w:t>-12.46%</w:t>
            </w:r>
          </w:p>
        </w:tc>
        <w:tc>
          <w:tcPr>
            <w:tcW w:w="986" w:type="dxa"/>
            <w:tcBorders>
              <w:top w:val="nil"/>
              <w:left w:val="nil"/>
              <w:bottom w:val="nil"/>
              <w:right w:val="nil"/>
            </w:tcBorders>
            <w:shd w:val="clear" w:color="000000" w:fill="CCFFCC"/>
            <w:noWrap/>
            <w:hideMark/>
          </w:tcPr>
          <w:p w14:paraId="7098D9DC" w14:textId="77777777" w:rsidR="007C685D" w:rsidRPr="007C685D" w:rsidRDefault="007C685D" w:rsidP="001775AF">
            <w:pPr>
              <w:spacing w:before="0"/>
              <w:jc w:val="cente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hideMark/>
          </w:tcPr>
          <w:p w14:paraId="32EAC389" w14:textId="77777777" w:rsidR="007C685D" w:rsidRPr="007C685D" w:rsidRDefault="007C685D" w:rsidP="001775AF">
            <w:pPr>
              <w:spacing w:before="0"/>
              <w:jc w:val="center"/>
              <w:rPr>
                <w:lang w:eastAsia="de-DE"/>
              </w:rPr>
            </w:pPr>
            <w:r w:rsidRPr="007C685D">
              <w:rPr>
                <w:lang w:eastAsia="de-DE"/>
              </w:rPr>
              <w:t>-19.96%</w:t>
            </w:r>
          </w:p>
        </w:tc>
        <w:tc>
          <w:tcPr>
            <w:tcW w:w="807" w:type="dxa"/>
            <w:tcBorders>
              <w:top w:val="nil"/>
              <w:left w:val="nil"/>
              <w:bottom w:val="nil"/>
              <w:right w:val="nil"/>
            </w:tcBorders>
            <w:shd w:val="clear" w:color="auto" w:fill="auto"/>
            <w:noWrap/>
            <w:hideMark/>
          </w:tcPr>
          <w:p w14:paraId="735C26EC" w14:textId="77777777" w:rsidR="007C685D" w:rsidRPr="007C685D" w:rsidRDefault="007C685D" w:rsidP="001775AF">
            <w:pPr>
              <w:spacing w:before="0"/>
              <w:jc w:val="center"/>
              <w:rPr>
                <w:lang w:eastAsia="de-DE"/>
              </w:rPr>
            </w:pPr>
            <w:r w:rsidRPr="007C685D">
              <w:rPr>
                <w:lang w:eastAsia="de-DE"/>
              </w:rPr>
              <w:t>162%</w:t>
            </w:r>
          </w:p>
        </w:tc>
        <w:tc>
          <w:tcPr>
            <w:tcW w:w="1139" w:type="dxa"/>
            <w:tcBorders>
              <w:top w:val="nil"/>
              <w:left w:val="nil"/>
              <w:bottom w:val="nil"/>
              <w:right w:val="nil"/>
            </w:tcBorders>
            <w:shd w:val="clear" w:color="auto" w:fill="auto"/>
            <w:noWrap/>
            <w:hideMark/>
          </w:tcPr>
          <w:p w14:paraId="314E28DE" w14:textId="77777777" w:rsidR="007C685D" w:rsidRPr="007C685D" w:rsidRDefault="007C685D" w:rsidP="001775AF">
            <w:pPr>
              <w:spacing w:before="0"/>
              <w:jc w:val="center"/>
              <w:rPr>
                <w:lang w:eastAsia="de-DE"/>
              </w:rPr>
            </w:pPr>
            <w:r w:rsidRPr="007C685D">
              <w:rPr>
                <w:lang w:eastAsia="de-DE"/>
              </w:rPr>
              <w:t>2511%</w:t>
            </w:r>
          </w:p>
        </w:tc>
      </w:tr>
      <w:tr w:rsidR="002C2FFE" w:rsidRPr="007C685D" w14:paraId="2961B93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1174068A" w14:textId="51507F64"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2B2B92C2" w14:textId="77777777" w:rsidR="007C685D" w:rsidRPr="007C685D" w:rsidRDefault="007C685D" w:rsidP="001775AF">
            <w:pPr>
              <w:spacing w:before="0"/>
              <w:jc w:val="cente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hideMark/>
          </w:tcPr>
          <w:p w14:paraId="41A9DFEA" w14:textId="77777777" w:rsidR="007C685D" w:rsidRPr="007C685D" w:rsidRDefault="007C685D" w:rsidP="001775AF">
            <w:pPr>
              <w:spacing w:before="0"/>
              <w:jc w:val="cente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hideMark/>
          </w:tcPr>
          <w:p w14:paraId="2CFFD9C4" w14:textId="77777777" w:rsidR="007C685D" w:rsidRPr="007C685D" w:rsidRDefault="007C685D" w:rsidP="001775AF">
            <w:pPr>
              <w:spacing w:before="0"/>
              <w:jc w:val="cente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hideMark/>
          </w:tcPr>
          <w:p w14:paraId="6E521229" w14:textId="77777777" w:rsidR="007C685D" w:rsidRPr="007C685D" w:rsidRDefault="007C685D" w:rsidP="001775AF">
            <w:pPr>
              <w:spacing w:before="0"/>
              <w:jc w:val="cente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hideMark/>
          </w:tcPr>
          <w:p w14:paraId="5D8FA68E" w14:textId="77777777" w:rsidR="007C685D" w:rsidRPr="007C685D" w:rsidRDefault="007C685D" w:rsidP="001775AF">
            <w:pPr>
              <w:spacing w:before="0"/>
              <w:jc w:val="cente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hideMark/>
          </w:tcPr>
          <w:p w14:paraId="6AF57292" w14:textId="77777777" w:rsidR="007C685D" w:rsidRPr="007C685D" w:rsidRDefault="007C685D" w:rsidP="001775AF">
            <w:pPr>
              <w:spacing w:before="0"/>
              <w:jc w:val="cente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hideMark/>
          </w:tcPr>
          <w:p w14:paraId="653934D6" w14:textId="77777777" w:rsidR="007C685D" w:rsidRPr="007C685D" w:rsidRDefault="007C685D" w:rsidP="001775AF">
            <w:pPr>
              <w:spacing w:before="0"/>
              <w:jc w:val="cente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hideMark/>
          </w:tcPr>
          <w:p w14:paraId="5EACE1DD" w14:textId="77777777" w:rsidR="007C685D" w:rsidRPr="007C685D" w:rsidRDefault="007C685D" w:rsidP="001775AF">
            <w:pPr>
              <w:spacing w:before="0"/>
              <w:jc w:val="center"/>
              <w:rPr>
                <w:lang w:eastAsia="de-DE"/>
              </w:rPr>
            </w:pPr>
            <w:r w:rsidRPr="007C685D">
              <w:rPr>
                <w:lang w:eastAsia="de-DE"/>
              </w:rPr>
              <w:t>2314%</w:t>
            </w:r>
          </w:p>
        </w:tc>
      </w:tr>
      <w:tr w:rsidR="002C2FFE" w:rsidRPr="007C685D" w14:paraId="7C789A2F"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250C7730"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6A4522FC" w14:textId="77777777" w:rsidR="007C685D" w:rsidRPr="007C685D" w:rsidRDefault="007C685D" w:rsidP="001775AF">
            <w:pPr>
              <w:spacing w:before="0"/>
              <w:jc w:val="cente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hideMark/>
          </w:tcPr>
          <w:p w14:paraId="795C0060" w14:textId="77777777" w:rsidR="007C685D" w:rsidRPr="007C685D" w:rsidRDefault="007C685D" w:rsidP="001775AF">
            <w:pPr>
              <w:spacing w:before="0"/>
              <w:jc w:val="cente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hideMark/>
          </w:tcPr>
          <w:p w14:paraId="5987531E" w14:textId="77777777" w:rsidR="007C685D" w:rsidRPr="007C685D" w:rsidRDefault="007C685D" w:rsidP="001775AF">
            <w:pPr>
              <w:spacing w:before="0"/>
              <w:jc w:val="cente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hideMark/>
          </w:tcPr>
          <w:p w14:paraId="378C83A2" w14:textId="77777777" w:rsidR="007C685D" w:rsidRPr="007C685D" w:rsidRDefault="007C685D" w:rsidP="001775AF">
            <w:pPr>
              <w:spacing w:before="0"/>
              <w:jc w:val="cente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hideMark/>
          </w:tcPr>
          <w:p w14:paraId="24A2C09C" w14:textId="77777777" w:rsidR="007C685D" w:rsidRPr="007C685D" w:rsidRDefault="007C685D" w:rsidP="001775AF">
            <w:pPr>
              <w:spacing w:before="0"/>
              <w:jc w:val="cente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hideMark/>
          </w:tcPr>
          <w:p w14:paraId="12C3E396" w14:textId="77777777" w:rsidR="007C685D" w:rsidRPr="007C685D" w:rsidRDefault="007C685D" w:rsidP="001775AF">
            <w:pPr>
              <w:spacing w:before="0"/>
              <w:jc w:val="cente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hideMark/>
          </w:tcPr>
          <w:p w14:paraId="7FFEACD5" w14:textId="77777777" w:rsidR="007C685D" w:rsidRPr="007C685D" w:rsidRDefault="007C685D" w:rsidP="001775AF">
            <w:pPr>
              <w:spacing w:before="0"/>
              <w:jc w:val="cente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hideMark/>
          </w:tcPr>
          <w:p w14:paraId="6839622F" w14:textId="77777777" w:rsidR="007C685D" w:rsidRPr="007C685D" w:rsidRDefault="007C685D" w:rsidP="001775AF">
            <w:pPr>
              <w:spacing w:before="0"/>
              <w:jc w:val="center"/>
              <w:rPr>
                <w:lang w:eastAsia="de-DE"/>
              </w:rPr>
            </w:pPr>
            <w:r w:rsidRPr="007C685D">
              <w:rPr>
                <w:lang w:eastAsia="de-DE"/>
              </w:rPr>
              <w:t>1556%</w:t>
            </w:r>
          </w:p>
        </w:tc>
      </w:tr>
      <w:tr w:rsidR="002C2FFE" w:rsidRPr="007C685D" w14:paraId="5936B09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39BFF99B"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hideMark/>
          </w:tcPr>
          <w:p w14:paraId="14D784F4" w14:textId="77777777" w:rsidR="007C685D" w:rsidRPr="007C685D" w:rsidRDefault="007C685D" w:rsidP="001775AF">
            <w:pPr>
              <w:spacing w:before="0"/>
              <w:jc w:val="center"/>
              <w:rPr>
                <w:lang w:eastAsia="de-DE"/>
              </w:rPr>
            </w:pPr>
            <w:r w:rsidRPr="007C685D">
              <w:rPr>
                <w:lang w:eastAsia="de-DE"/>
              </w:rPr>
              <w:t>-5.77%</w:t>
            </w:r>
          </w:p>
        </w:tc>
        <w:tc>
          <w:tcPr>
            <w:tcW w:w="986" w:type="dxa"/>
            <w:tcBorders>
              <w:top w:val="nil"/>
              <w:left w:val="nil"/>
              <w:bottom w:val="nil"/>
              <w:right w:val="nil"/>
            </w:tcBorders>
            <w:shd w:val="clear" w:color="000000" w:fill="CCFFCC"/>
            <w:noWrap/>
            <w:hideMark/>
          </w:tcPr>
          <w:p w14:paraId="2B144FB8" w14:textId="77777777" w:rsidR="007C685D" w:rsidRPr="007C685D" w:rsidRDefault="007C685D" w:rsidP="001775AF">
            <w:pPr>
              <w:spacing w:before="0"/>
              <w:jc w:val="cente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hideMark/>
          </w:tcPr>
          <w:p w14:paraId="45431FD5" w14:textId="77777777" w:rsidR="007C685D" w:rsidRPr="007C685D" w:rsidRDefault="007C685D" w:rsidP="001775AF">
            <w:pPr>
              <w:spacing w:before="0"/>
              <w:jc w:val="cente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hideMark/>
          </w:tcPr>
          <w:p w14:paraId="3B290DFD" w14:textId="77777777" w:rsidR="007C685D" w:rsidRPr="007C685D" w:rsidRDefault="007C685D" w:rsidP="001775AF">
            <w:pPr>
              <w:spacing w:before="0"/>
              <w:jc w:val="center"/>
              <w:rPr>
                <w:lang w:eastAsia="de-DE"/>
              </w:rPr>
            </w:pPr>
            <w:r w:rsidRPr="007C685D">
              <w:rPr>
                <w:lang w:eastAsia="de-DE"/>
              </w:rPr>
              <w:t>-6.21%</w:t>
            </w:r>
          </w:p>
        </w:tc>
        <w:tc>
          <w:tcPr>
            <w:tcW w:w="986" w:type="dxa"/>
            <w:tcBorders>
              <w:top w:val="nil"/>
              <w:left w:val="nil"/>
              <w:bottom w:val="nil"/>
              <w:right w:val="nil"/>
            </w:tcBorders>
            <w:shd w:val="clear" w:color="000000" w:fill="CCFFCC"/>
            <w:noWrap/>
            <w:hideMark/>
          </w:tcPr>
          <w:p w14:paraId="310A740F" w14:textId="77777777" w:rsidR="007C685D" w:rsidRPr="007C685D" w:rsidRDefault="007C685D" w:rsidP="001775AF">
            <w:pPr>
              <w:spacing w:before="0"/>
              <w:jc w:val="cente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hideMark/>
          </w:tcPr>
          <w:p w14:paraId="7913326C" w14:textId="77777777" w:rsidR="007C685D" w:rsidRPr="007C685D" w:rsidRDefault="007C685D" w:rsidP="001775AF">
            <w:pPr>
              <w:spacing w:before="0"/>
              <w:jc w:val="center"/>
              <w:rPr>
                <w:lang w:eastAsia="de-DE"/>
              </w:rPr>
            </w:pPr>
            <w:r w:rsidRPr="007C685D">
              <w:rPr>
                <w:lang w:eastAsia="de-DE"/>
              </w:rPr>
              <w:t>-13.81%</w:t>
            </w:r>
          </w:p>
        </w:tc>
        <w:tc>
          <w:tcPr>
            <w:tcW w:w="807" w:type="dxa"/>
            <w:tcBorders>
              <w:top w:val="nil"/>
              <w:left w:val="nil"/>
              <w:bottom w:val="nil"/>
              <w:right w:val="nil"/>
            </w:tcBorders>
            <w:shd w:val="clear" w:color="auto" w:fill="auto"/>
            <w:noWrap/>
            <w:hideMark/>
          </w:tcPr>
          <w:p w14:paraId="7082444E" w14:textId="77777777" w:rsidR="007C685D" w:rsidRPr="007C685D" w:rsidRDefault="007C685D" w:rsidP="001775AF">
            <w:pPr>
              <w:spacing w:before="0"/>
              <w:jc w:val="center"/>
              <w:rPr>
                <w:lang w:eastAsia="de-DE"/>
              </w:rPr>
            </w:pPr>
            <w:r w:rsidRPr="007C685D">
              <w:rPr>
                <w:lang w:eastAsia="de-DE"/>
              </w:rPr>
              <w:t>130%</w:t>
            </w:r>
          </w:p>
        </w:tc>
        <w:tc>
          <w:tcPr>
            <w:tcW w:w="1139" w:type="dxa"/>
            <w:tcBorders>
              <w:top w:val="nil"/>
              <w:left w:val="nil"/>
              <w:bottom w:val="nil"/>
              <w:right w:val="nil"/>
            </w:tcBorders>
            <w:shd w:val="clear" w:color="auto" w:fill="auto"/>
            <w:noWrap/>
            <w:hideMark/>
          </w:tcPr>
          <w:p w14:paraId="508353E7" w14:textId="77777777" w:rsidR="007C685D" w:rsidRPr="007C685D" w:rsidRDefault="007C685D" w:rsidP="001775AF">
            <w:pPr>
              <w:spacing w:before="0"/>
              <w:jc w:val="cente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68EEF759" w:rsidR="007C685D" w:rsidRPr="007C685D" w:rsidRDefault="007C685D" w:rsidP="007C685D">
      <w:pPr>
        <w:rPr>
          <w:lang w:eastAsia="de-DE"/>
        </w:rPr>
      </w:pPr>
      <w:r w:rsidRPr="007C685D">
        <w:rPr>
          <w:lang w:eastAsia="de-DE"/>
        </w:rPr>
        <w:t xml:space="preserve">Note: Results from </w:t>
      </w:r>
      <w:r w:rsidR="004474BA">
        <w:rPr>
          <w:lang w:eastAsia="de-DE"/>
        </w:rPr>
        <w:t>InterDigital</w:t>
      </w:r>
      <w:r w:rsidRPr="007C685D">
        <w:rPr>
          <w:lang w:eastAsia="de-DE"/>
        </w:rPr>
        <w:t>, crosschecked by Qualcomm (AI/RA) and Nokia.</w:t>
      </w:r>
    </w:p>
    <w:p w14:paraId="431E75A6" w14:textId="77777777" w:rsidR="007C685D" w:rsidRPr="007C685D" w:rsidRDefault="007C685D">
      <w:pPr>
        <w:keepNext/>
        <w:numPr>
          <w:ilvl w:val="2"/>
          <w:numId w:val="44"/>
        </w:numPr>
        <w:rPr>
          <w:b/>
          <w:bCs/>
          <w:lang w:eastAsia="de-DE"/>
        </w:rPr>
        <w:pPrChange w:id="3107" w:author="Gary Sullivan" w:date="2025-06-04T16:17:00Z" w16du:dateUtc="2025-06-04T23:17:00Z">
          <w:pPr>
            <w:numPr>
              <w:ilvl w:val="2"/>
              <w:numId w:val="44"/>
            </w:numPr>
            <w:ind w:left="360" w:hanging="360"/>
          </w:pPr>
        </w:pPrChange>
      </w:pPr>
      <w:r w:rsidRPr="007C685D">
        <w:rPr>
          <w:b/>
          <w:bCs/>
          <w:lang w:eastAsia="de-DE"/>
        </w:rPr>
        <w:lastRenderedPageBreak/>
        <w:t>NNVC-11.0 VTM mode vs NNVC-11.0 HOP.5</w:t>
      </w:r>
    </w:p>
    <w:p w14:paraId="0294330E" w14:textId="77777777" w:rsidR="007C685D" w:rsidRPr="007C685D" w:rsidRDefault="007C685D">
      <w:pPr>
        <w:keepNext/>
        <w:rPr>
          <w:lang w:eastAsia="de-DE"/>
        </w:rPr>
        <w:pPrChange w:id="3108" w:author="Gary Sullivan" w:date="2025-06-04T16:17:00Z" w16du:dateUtc="2025-06-04T23:17:00Z">
          <w:pPr/>
        </w:pPrChange>
      </w:pPr>
      <w:r w:rsidRPr="007C685D">
        <w:rPr>
          <w:lang w:eastAsia="de-DE"/>
        </w:rPr>
        <w:t>The NNVC-12.0 had not change the HOP5 model. Performance is the same as NNVC-11.0 with a slight decoding time increase.</w:t>
      </w:r>
    </w:p>
    <w:tbl>
      <w:tblPr>
        <w:tblW w:w="9756"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1137"/>
        <w:gridCol w:w="1537"/>
      </w:tblGrid>
      <w:tr w:rsidR="007C685D" w:rsidRPr="007C685D" w14:paraId="48948C6B" w14:textId="77777777" w:rsidTr="001775AF">
        <w:trPr>
          <w:trHeight w:val="255"/>
        </w:trPr>
        <w:tc>
          <w:tcPr>
            <w:tcW w:w="1152" w:type="dxa"/>
            <w:tcBorders>
              <w:top w:val="nil"/>
              <w:left w:val="nil"/>
              <w:bottom w:val="nil"/>
              <w:right w:val="nil"/>
            </w:tcBorders>
            <w:shd w:val="clear" w:color="auto" w:fill="auto"/>
            <w:noWrap/>
            <w:hideMark/>
          </w:tcPr>
          <w:p w14:paraId="0A775A16" w14:textId="77777777" w:rsidR="007C685D" w:rsidRPr="007C685D" w:rsidRDefault="007C685D">
            <w:pPr>
              <w:keepNext/>
              <w:spacing w:before="0"/>
              <w:jc w:val="left"/>
              <w:rPr>
                <w:lang w:eastAsia="de-DE"/>
              </w:rPr>
              <w:pPrChange w:id="3109" w:author="Gary Sullivan" w:date="2025-06-04T16:17:00Z" w16du:dateUtc="2025-06-04T23:17:00Z">
                <w:pPr>
                  <w:spacing w:before="0"/>
                  <w:jc w:val="left"/>
                </w:pPr>
              </w:pPrChange>
            </w:pPr>
          </w:p>
        </w:tc>
        <w:tc>
          <w:tcPr>
            <w:tcW w:w="8604" w:type="dxa"/>
            <w:gridSpan w:val="8"/>
            <w:tcBorders>
              <w:top w:val="nil"/>
              <w:left w:val="nil"/>
              <w:bottom w:val="single" w:sz="8" w:space="0" w:color="auto"/>
              <w:right w:val="nil"/>
            </w:tcBorders>
            <w:shd w:val="clear" w:color="auto" w:fill="auto"/>
            <w:noWrap/>
            <w:hideMark/>
          </w:tcPr>
          <w:p w14:paraId="1FC7A1BD" w14:textId="544CB6E7" w:rsidR="007C685D" w:rsidRPr="007C685D" w:rsidRDefault="007C685D">
            <w:pPr>
              <w:keepNext/>
              <w:spacing w:before="0"/>
              <w:jc w:val="center"/>
              <w:rPr>
                <w:b/>
                <w:bCs/>
                <w:lang w:eastAsia="de-DE"/>
              </w:rPr>
              <w:pPrChange w:id="3110" w:author="Gary Sullivan" w:date="2025-06-04T16:17:00Z" w16du:dateUtc="2025-06-04T23:17:00Z">
                <w:pPr>
                  <w:spacing w:before="0"/>
                  <w:jc w:val="center"/>
                </w:pPr>
              </w:pPrChange>
            </w:pPr>
            <w:r w:rsidRPr="007C685D">
              <w:rPr>
                <w:b/>
                <w:bCs/>
                <w:lang w:eastAsia="de-DE"/>
              </w:rPr>
              <w:t xml:space="preserve">Random access </w:t>
            </w:r>
            <w:r w:rsidR="008E7E4B">
              <w:rPr>
                <w:b/>
                <w:bCs/>
                <w:lang w:eastAsia="de-DE"/>
              </w:rPr>
              <w:t>Main 10</w:t>
            </w:r>
          </w:p>
        </w:tc>
      </w:tr>
      <w:tr w:rsidR="007C685D" w:rsidRPr="007C685D" w14:paraId="57B7AF92" w14:textId="77777777" w:rsidTr="001775AF">
        <w:trPr>
          <w:trHeight w:val="255"/>
        </w:trPr>
        <w:tc>
          <w:tcPr>
            <w:tcW w:w="1152" w:type="dxa"/>
            <w:tcBorders>
              <w:top w:val="nil"/>
              <w:left w:val="nil"/>
              <w:bottom w:val="nil"/>
              <w:right w:val="nil"/>
            </w:tcBorders>
            <w:shd w:val="clear" w:color="auto" w:fill="auto"/>
            <w:noWrap/>
            <w:hideMark/>
          </w:tcPr>
          <w:p w14:paraId="05DBBB61" w14:textId="77777777" w:rsidR="007C685D" w:rsidRPr="007C685D" w:rsidRDefault="007C685D">
            <w:pPr>
              <w:keepNext/>
              <w:spacing w:before="0"/>
              <w:jc w:val="left"/>
              <w:rPr>
                <w:b/>
                <w:bCs/>
                <w:lang w:eastAsia="de-DE"/>
              </w:rPr>
              <w:pPrChange w:id="3111" w:author="Gary Sullivan" w:date="2025-06-04T16:17:00Z" w16du:dateUtc="2025-06-04T23:17:00Z">
                <w:pPr>
                  <w:spacing w:before="0"/>
                  <w:jc w:val="left"/>
                </w:pPr>
              </w:pPrChange>
            </w:pPr>
          </w:p>
        </w:tc>
        <w:tc>
          <w:tcPr>
            <w:tcW w:w="8604" w:type="dxa"/>
            <w:gridSpan w:val="8"/>
            <w:tcBorders>
              <w:top w:val="single" w:sz="8" w:space="0" w:color="auto"/>
              <w:left w:val="single" w:sz="8" w:space="0" w:color="auto"/>
              <w:bottom w:val="single" w:sz="8" w:space="0" w:color="auto"/>
              <w:right w:val="nil"/>
            </w:tcBorders>
            <w:shd w:val="clear" w:color="auto" w:fill="auto"/>
            <w:noWrap/>
            <w:hideMark/>
          </w:tcPr>
          <w:p w14:paraId="59B03395" w14:textId="77777777" w:rsidR="007C685D" w:rsidRPr="007C685D" w:rsidRDefault="007C685D">
            <w:pPr>
              <w:keepNext/>
              <w:spacing w:before="0"/>
              <w:jc w:val="center"/>
              <w:rPr>
                <w:b/>
                <w:bCs/>
                <w:lang w:eastAsia="de-DE"/>
              </w:rPr>
              <w:pPrChange w:id="3112" w:author="Gary Sullivan" w:date="2025-06-04T16:17:00Z" w16du:dateUtc="2025-06-04T23:17:00Z">
                <w:pPr>
                  <w:spacing w:before="0"/>
                  <w:jc w:val="center"/>
                </w:pPr>
              </w:pPrChange>
            </w:pPr>
            <w:r w:rsidRPr="007C685D">
              <w:rPr>
                <w:b/>
                <w:bCs/>
                <w:lang w:eastAsia="de-DE"/>
              </w:rPr>
              <w:t>BD-rate Over NNVC-6.0 VTM</w:t>
            </w:r>
          </w:p>
        </w:tc>
      </w:tr>
      <w:tr w:rsidR="002C2FFE" w:rsidRPr="007C685D" w14:paraId="34F92705" w14:textId="77777777" w:rsidTr="001775AF">
        <w:trPr>
          <w:trHeight w:val="255"/>
        </w:trPr>
        <w:tc>
          <w:tcPr>
            <w:tcW w:w="1152" w:type="dxa"/>
            <w:tcBorders>
              <w:top w:val="nil"/>
              <w:left w:val="nil"/>
              <w:bottom w:val="nil"/>
              <w:right w:val="nil"/>
            </w:tcBorders>
            <w:shd w:val="clear" w:color="auto" w:fill="auto"/>
            <w:noWrap/>
            <w:hideMark/>
          </w:tcPr>
          <w:p w14:paraId="3CD76914" w14:textId="77777777" w:rsidR="007C685D" w:rsidRPr="007C685D" w:rsidRDefault="007C685D">
            <w:pPr>
              <w:keepNext/>
              <w:spacing w:before="0"/>
              <w:jc w:val="left"/>
              <w:rPr>
                <w:b/>
                <w:bCs/>
                <w:lang w:eastAsia="de-DE"/>
              </w:rPr>
              <w:pPrChange w:id="3113" w:author="Gary Sullivan" w:date="2025-06-04T16:17:00Z" w16du:dateUtc="2025-06-04T23:17:00Z">
                <w:pPr>
                  <w:spacing w:before="0"/>
                  <w:jc w:val="left"/>
                </w:pPr>
              </w:pPrChange>
            </w:pPr>
          </w:p>
        </w:tc>
        <w:tc>
          <w:tcPr>
            <w:tcW w:w="993" w:type="dxa"/>
            <w:tcBorders>
              <w:top w:val="nil"/>
              <w:left w:val="single" w:sz="8" w:space="0" w:color="auto"/>
              <w:bottom w:val="single" w:sz="8" w:space="0" w:color="auto"/>
              <w:right w:val="nil"/>
            </w:tcBorders>
            <w:shd w:val="clear" w:color="auto" w:fill="auto"/>
            <w:noWrap/>
            <w:hideMark/>
          </w:tcPr>
          <w:p w14:paraId="2EE6F377" w14:textId="77777777" w:rsidR="007C685D" w:rsidRPr="007C685D" w:rsidRDefault="007C685D">
            <w:pPr>
              <w:keepNext/>
              <w:spacing w:before="0"/>
              <w:jc w:val="center"/>
              <w:rPr>
                <w:lang w:eastAsia="de-DE"/>
              </w:rPr>
              <w:pPrChange w:id="3114" w:author="Gary Sullivan" w:date="2025-06-04T16:17:00Z" w16du:dateUtc="2025-06-04T23:17:00Z">
                <w:pPr>
                  <w:spacing w:before="0"/>
                  <w:jc w:val="center"/>
                </w:pPr>
              </w:pPrChange>
            </w:pPr>
            <w:r w:rsidRPr="007C685D">
              <w:rPr>
                <w:lang w:eastAsia="de-DE"/>
              </w:rPr>
              <w:t>Y-PSNR</w:t>
            </w:r>
          </w:p>
        </w:tc>
        <w:tc>
          <w:tcPr>
            <w:tcW w:w="1007" w:type="dxa"/>
            <w:tcBorders>
              <w:top w:val="nil"/>
              <w:left w:val="nil"/>
              <w:bottom w:val="single" w:sz="8" w:space="0" w:color="auto"/>
              <w:right w:val="nil"/>
            </w:tcBorders>
            <w:shd w:val="clear" w:color="auto" w:fill="auto"/>
            <w:noWrap/>
            <w:hideMark/>
          </w:tcPr>
          <w:p w14:paraId="6D16F5D8" w14:textId="77777777" w:rsidR="007C685D" w:rsidRPr="007C685D" w:rsidRDefault="007C685D">
            <w:pPr>
              <w:keepNext/>
              <w:spacing w:before="0"/>
              <w:jc w:val="center"/>
              <w:rPr>
                <w:lang w:eastAsia="de-DE"/>
              </w:rPr>
              <w:pPrChange w:id="3115" w:author="Gary Sullivan" w:date="2025-06-04T16:17:00Z" w16du:dateUtc="2025-06-04T23:17:00Z">
                <w:pPr>
                  <w:spacing w:before="0"/>
                  <w:jc w:val="center"/>
                </w:pPr>
              </w:pPrChange>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4E2429A" w14:textId="77777777" w:rsidR="007C685D" w:rsidRPr="007C685D" w:rsidRDefault="007C685D">
            <w:pPr>
              <w:keepNext/>
              <w:spacing w:before="0"/>
              <w:jc w:val="center"/>
              <w:rPr>
                <w:lang w:eastAsia="de-DE"/>
              </w:rPr>
              <w:pPrChange w:id="3116" w:author="Gary Sullivan" w:date="2025-06-04T16:17:00Z" w16du:dateUtc="2025-06-04T23:17:00Z">
                <w:pPr>
                  <w:spacing w:before="0"/>
                  <w:jc w:val="center"/>
                </w:pPr>
              </w:pPrChange>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721CD6A" w14:textId="77777777" w:rsidR="007C685D" w:rsidRPr="007C685D" w:rsidRDefault="007C685D">
            <w:pPr>
              <w:keepNext/>
              <w:spacing w:before="0"/>
              <w:jc w:val="center"/>
              <w:rPr>
                <w:lang w:eastAsia="de-DE"/>
              </w:rPr>
              <w:pPrChange w:id="3117" w:author="Gary Sullivan" w:date="2025-06-04T16:17:00Z" w16du:dateUtc="2025-06-04T23:17:00Z">
                <w:pPr>
                  <w:spacing w:before="0"/>
                  <w:jc w:val="center"/>
                </w:pPr>
              </w:pPrChange>
            </w:pPr>
            <w:r w:rsidRPr="007C685D">
              <w:rPr>
                <w:lang w:eastAsia="de-DE"/>
              </w:rPr>
              <w:t>Y-MSIM</w:t>
            </w:r>
          </w:p>
        </w:tc>
        <w:tc>
          <w:tcPr>
            <w:tcW w:w="979" w:type="dxa"/>
            <w:tcBorders>
              <w:top w:val="nil"/>
              <w:left w:val="nil"/>
              <w:bottom w:val="single" w:sz="8" w:space="0" w:color="auto"/>
              <w:right w:val="nil"/>
            </w:tcBorders>
            <w:shd w:val="clear" w:color="auto" w:fill="auto"/>
            <w:noWrap/>
            <w:hideMark/>
          </w:tcPr>
          <w:p w14:paraId="06D20938" w14:textId="77777777" w:rsidR="007C685D" w:rsidRPr="007C685D" w:rsidRDefault="007C685D">
            <w:pPr>
              <w:keepNext/>
              <w:spacing w:before="0"/>
              <w:jc w:val="center"/>
              <w:rPr>
                <w:lang w:eastAsia="de-DE"/>
              </w:rPr>
              <w:pPrChange w:id="3118" w:author="Gary Sullivan" w:date="2025-06-04T16:17:00Z" w16du:dateUtc="2025-06-04T23:17:00Z">
                <w:pPr>
                  <w:spacing w:before="0"/>
                  <w:jc w:val="center"/>
                </w:pPr>
              </w:pPrChange>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42B8552D" w14:textId="77777777" w:rsidR="007C685D" w:rsidRPr="007C685D" w:rsidRDefault="007C685D">
            <w:pPr>
              <w:keepNext/>
              <w:spacing w:before="0"/>
              <w:jc w:val="center"/>
              <w:rPr>
                <w:lang w:eastAsia="de-DE"/>
              </w:rPr>
              <w:pPrChange w:id="3119" w:author="Gary Sullivan" w:date="2025-06-04T16:17:00Z" w16du:dateUtc="2025-06-04T23:17:00Z">
                <w:pPr>
                  <w:spacing w:before="0"/>
                  <w:jc w:val="center"/>
                </w:pPr>
              </w:pPrChange>
            </w:pPr>
            <w:r w:rsidRPr="007C685D">
              <w:rPr>
                <w:lang w:eastAsia="de-DE"/>
              </w:rPr>
              <w:t>V-MSIM</w:t>
            </w:r>
          </w:p>
        </w:tc>
        <w:tc>
          <w:tcPr>
            <w:tcW w:w="1137" w:type="dxa"/>
            <w:tcBorders>
              <w:top w:val="nil"/>
              <w:left w:val="nil"/>
              <w:bottom w:val="single" w:sz="8" w:space="0" w:color="auto"/>
              <w:right w:val="nil"/>
            </w:tcBorders>
            <w:shd w:val="clear" w:color="auto" w:fill="auto"/>
            <w:noWrap/>
            <w:hideMark/>
          </w:tcPr>
          <w:p w14:paraId="34A88327" w14:textId="77777777" w:rsidR="007C685D" w:rsidRPr="007C685D" w:rsidRDefault="007C685D">
            <w:pPr>
              <w:keepNext/>
              <w:spacing w:before="0"/>
              <w:jc w:val="center"/>
              <w:rPr>
                <w:lang w:eastAsia="de-DE"/>
              </w:rPr>
              <w:pPrChange w:id="3120" w:author="Gary Sullivan" w:date="2025-06-04T16:17:00Z" w16du:dateUtc="2025-06-04T23:17:00Z">
                <w:pPr>
                  <w:spacing w:before="0"/>
                  <w:jc w:val="center"/>
                </w:pPr>
              </w:pPrChange>
            </w:pPr>
            <w:r w:rsidRPr="007C685D">
              <w:rPr>
                <w:lang w:eastAsia="de-DE"/>
              </w:rPr>
              <w:t>EncT</w:t>
            </w:r>
          </w:p>
        </w:tc>
        <w:tc>
          <w:tcPr>
            <w:tcW w:w="1537" w:type="dxa"/>
            <w:tcBorders>
              <w:top w:val="nil"/>
              <w:left w:val="nil"/>
              <w:bottom w:val="single" w:sz="8" w:space="0" w:color="auto"/>
              <w:right w:val="nil"/>
            </w:tcBorders>
            <w:shd w:val="clear" w:color="auto" w:fill="auto"/>
            <w:noWrap/>
            <w:hideMark/>
          </w:tcPr>
          <w:p w14:paraId="3FBC46E9" w14:textId="77777777" w:rsidR="007C685D" w:rsidRPr="007C685D" w:rsidRDefault="007C685D">
            <w:pPr>
              <w:keepNext/>
              <w:spacing w:before="0"/>
              <w:jc w:val="center"/>
              <w:rPr>
                <w:lang w:eastAsia="de-DE"/>
              </w:rPr>
              <w:pPrChange w:id="3121" w:author="Gary Sullivan" w:date="2025-06-04T16:17:00Z" w16du:dateUtc="2025-06-04T23:17:00Z">
                <w:pPr>
                  <w:spacing w:before="0"/>
                  <w:jc w:val="center"/>
                </w:pPr>
              </w:pPrChange>
            </w:pPr>
            <w:r w:rsidRPr="007C685D">
              <w:rPr>
                <w:lang w:eastAsia="de-DE"/>
              </w:rPr>
              <w:t>DecT CPU</w:t>
            </w:r>
          </w:p>
        </w:tc>
      </w:tr>
      <w:tr w:rsidR="002C2FFE" w:rsidRPr="007C685D" w14:paraId="47E3183E"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5AC481" w14:textId="77777777" w:rsidR="007C685D" w:rsidRPr="007C685D" w:rsidRDefault="007C685D">
            <w:pPr>
              <w:keepNext/>
              <w:spacing w:before="0"/>
              <w:jc w:val="left"/>
              <w:rPr>
                <w:lang w:eastAsia="de-DE"/>
              </w:rPr>
              <w:pPrChange w:id="3122" w:author="Gary Sullivan" w:date="2025-06-04T16:17:00Z" w16du:dateUtc="2025-06-04T23:17:00Z">
                <w:pPr>
                  <w:spacing w:before="0"/>
                  <w:jc w:val="left"/>
                </w:pPr>
              </w:pPrChange>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163172F7" w14:textId="77777777" w:rsidR="007C685D" w:rsidRPr="007C685D" w:rsidRDefault="007C685D">
            <w:pPr>
              <w:keepNext/>
              <w:spacing w:before="0"/>
              <w:jc w:val="center"/>
              <w:rPr>
                <w:lang w:eastAsia="de-DE"/>
              </w:rPr>
              <w:pPrChange w:id="3123" w:author="Gary Sullivan" w:date="2025-06-04T16:17:00Z" w16du:dateUtc="2025-06-04T23:17:00Z">
                <w:pPr>
                  <w:spacing w:before="0"/>
                  <w:jc w:val="center"/>
                </w:pPr>
              </w:pPrChange>
            </w:pPr>
            <w:r w:rsidRPr="007C685D">
              <w:rPr>
                <w:lang w:eastAsia="de-DE"/>
              </w:rPr>
              <w:t>-15.60%</w:t>
            </w:r>
          </w:p>
        </w:tc>
        <w:tc>
          <w:tcPr>
            <w:tcW w:w="1007" w:type="dxa"/>
            <w:tcBorders>
              <w:top w:val="single" w:sz="8" w:space="0" w:color="auto"/>
              <w:left w:val="nil"/>
              <w:bottom w:val="nil"/>
              <w:right w:val="nil"/>
            </w:tcBorders>
            <w:shd w:val="clear" w:color="000000" w:fill="CCFFCC"/>
            <w:noWrap/>
            <w:hideMark/>
          </w:tcPr>
          <w:p w14:paraId="02142901" w14:textId="77777777" w:rsidR="007C685D" w:rsidRPr="007C685D" w:rsidRDefault="007C685D">
            <w:pPr>
              <w:keepNext/>
              <w:spacing w:before="0"/>
              <w:jc w:val="center"/>
              <w:rPr>
                <w:lang w:eastAsia="de-DE"/>
              </w:rPr>
              <w:pPrChange w:id="3124" w:author="Gary Sullivan" w:date="2025-06-04T16:17:00Z" w16du:dateUtc="2025-06-04T23:17:00Z">
                <w:pPr>
                  <w:spacing w:before="0"/>
                  <w:jc w:val="center"/>
                </w:pPr>
              </w:pPrChange>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hideMark/>
          </w:tcPr>
          <w:p w14:paraId="5A75B279" w14:textId="77777777" w:rsidR="007C685D" w:rsidRPr="007C685D" w:rsidRDefault="007C685D">
            <w:pPr>
              <w:keepNext/>
              <w:spacing w:before="0"/>
              <w:jc w:val="center"/>
              <w:rPr>
                <w:lang w:eastAsia="de-DE"/>
              </w:rPr>
              <w:pPrChange w:id="3125" w:author="Gary Sullivan" w:date="2025-06-04T16:17:00Z" w16du:dateUtc="2025-06-04T23:17:00Z">
                <w:pPr>
                  <w:spacing w:before="0"/>
                  <w:jc w:val="center"/>
                </w:pPr>
              </w:pPrChange>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hideMark/>
          </w:tcPr>
          <w:p w14:paraId="704CC51E" w14:textId="77777777" w:rsidR="007C685D" w:rsidRPr="007C685D" w:rsidRDefault="007C685D">
            <w:pPr>
              <w:keepNext/>
              <w:spacing w:before="0"/>
              <w:jc w:val="center"/>
              <w:rPr>
                <w:lang w:eastAsia="de-DE"/>
              </w:rPr>
              <w:pPrChange w:id="3126" w:author="Gary Sullivan" w:date="2025-06-04T16:17:00Z" w16du:dateUtc="2025-06-04T23:17:00Z">
                <w:pPr>
                  <w:spacing w:before="0"/>
                  <w:jc w:val="center"/>
                </w:pPr>
              </w:pPrChange>
            </w:pPr>
            <w:r w:rsidRPr="007C685D">
              <w:rPr>
                <w:lang w:eastAsia="de-DE"/>
              </w:rPr>
              <w:t>-17.26%</w:t>
            </w:r>
          </w:p>
        </w:tc>
        <w:tc>
          <w:tcPr>
            <w:tcW w:w="979" w:type="dxa"/>
            <w:tcBorders>
              <w:top w:val="single" w:sz="8" w:space="0" w:color="auto"/>
              <w:left w:val="nil"/>
              <w:bottom w:val="nil"/>
              <w:right w:val="nil"/>
            </w:tcBorders>
            <w:shd w:val="clear" w:color="000000" w:fill="CCFFCC"/>
            <w:noWrap/>
            <w:hideMark/>
          </w:tcPr>
          <w:p w14:paraId="4C32F5BA" w14:textId="77777777" w:rsidR="007C685D" w:rsidRPr="007C685D" w:rsidRDefault="007C685D">
            <w:pPr>
              <w:keepNext/>
              <w:spacing w:before="0"/>
              <w:jc w:val="center"/>
              <w:rPr>
                <w:lang w:eastAsia="de-DE"/>
              </w:rPr>
              <w:pPrChange w:id="3127" w:author="Gary Sullivan" w:date="2025-06-04T16:17:00Z" w16du:dateUtc="2025-06-04T23:17:00Z">
                <w:pPr>
                  <w:spacing w:before="0"/>
                  <w:jc w:val="center"/>
                </w:pPr>
              </w:pPrChange>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hideMark/>
          </w:tcPr>
          <w:p w14:paraId="5A09B4B7" w14:textId="77777777" w:rsidR="007C685D" w:rsidRPr="007C685D" w:rsidRDefault="007C685D">
            <w:pPr>
              <w:keepNext/>
              <w:spacing w:before="0"/>
              <w:jc w:val="center"/>
              <w:rPr>
                <w:lang w:eastAsia="de-DE"/>
              </w:rPr>
              <w:pPrChange w:id="3128" w:author="Gary Sullivan" w:date="2025-06-04T16:17:00Z" w16du:dateUtc="2025-06-04T23:17:00Z">
                <w:pPr>
                  <w:spacing w:before="0"/>
                  <w:jc w:val="center"/>
                </w:pPr>
              </w:pPrChange>
            </w:pPr>
            <w:r w:rsidRPr="007C685D">
              <w:rPr>
                <w:lang w:eastAsia="de-DE"/>
              </w:rPr>
              <w:t>-23.79%</w:t>
            </w:r>
          </w:p>
        </w:tc>
        <w:tc>
          <w:tcPr>
            <w:tcW w:w="1137" w:type="dxa"/>
            <w:tcBorders>
              <w:top w:val="nil"/>
              <w:left w:val="nil"/>
              <w:bottom w:val="nil"/>
              <w:right w:val="nil"/>
            </w:tcBorders>
            <w:shd w:val="clear" w:color="auto" w:fill="auto"/>
            <w:noWrap/>
            <w:hideMark/>
          </w:tcPr>
          <w:p w14:paraId="4166A9A5" w14:textId="77777777" w:rsidR="007C685D" w:rsidRPr="007C685D" w:rsidRDefault="007C685D">
            <w:pPr>
              <w:keepNext/>
              <w:spacing w:before="0"/>
              <w:jc w:val="center"/>
              <w:rPr>
                <w:lang w:eastAsia="de-DE"/>
              </w:rPr>
              <w:pPrChange w:id="3129" w:author="Gary Sullivan" w:date="2025-06-04T16:17:00Z" w16du:dateUtc="2025-06-04T23:17:00Z">
                <w:pPr>
                  <w:spacing w:before="0"/>
                  <w:jc w:val="center"/>
                </w:pPr>
              </w:pPrChange>
            </w:pPr>
            <w:r w:rsidRPr="007C685D">
              <w:rPr>
                <w:lang w:eastAsia="de-DE"/>
              </w:rPr>
              <w:t>305%</w:t>
            </w:r>
          </w:p>
        </w:tc>
        <w:tc>
          <w:tcPr>
            <w:tcW w:w="1537" w:type="dxa"/>
            <w:tcBorders>
              <w:top w:val="nil"/>
              <w:left w:val="nil"/>
              <w:bottom w:val="nil"/>
              <w:right w:val="nil"/>
            </w:tcBorders>
            <w:shd w:val="clear" w:color="auto" w:fill="auto"/>
            <w:noWrap/>
            <w:hideMark/>
          </w:tcPr>
          <w:p w14:paraId="1A86FEA1" w14:textId="77777777" w:rsidR="007C685D" w:rsidRPr="007C685D" w:rsidRDefault="007C685D">
            <w:pPr>
              <w:keepNext/>
              <w:spacing w:before="0"/>
              <w:jc w:val="center"/>
              <w:rPr>
                <w:lang w:eastAsia="de-DE"/>
              </w:rPr>
              <w:pPrChange w:id="3130" w:author="Gary Sullivan" w:date="2025-06-04T16:17:00Z" w16du:dateUtc="2025-06-04T23:17:00Z">
                <w:pPr>
                  <w:spacing w:before="0"/>
                  <w:jc w:val="center"/>
                </w:pPr>
              </w:pPrChange>
            </w:pPr>
            <w:r w:rsidRPr="007C685D">
              <w:rPr>
                <w:lang w:eastAsia="de-DE"/>
              </w:rPr>
              <w:t>155418%</w:t>
            </w:r>
          </w:p>
        </w:tc>
      </w:tr>
      <w:tr w:rsidR="00485650" w:rsidRPr="007C685D" w14:paraId="7D399838"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E25CD60" w14:textId="77777777" w:rsidR="007C685D" w:rsidRPr="007C685D" w:rsidRDefault="007C685D">
            <w:pPr>
              <w:keepNext/>
              <w:spacing w:before="0"/>
              <w:jc w:val="left"/>
              <w:rPr>
                <w:lang w:eastAsia="de-DE"/>
              </w:rPr>
              <w:pPrChange w:id="3131" w:author="Gary Sullivan" w:date="2025-06-04T16:17:00Z" w16du:dateUtc="2025-06-04T23:17:00Z">
                <w:pPr>
                  <w:spacing w:before="0"/>
                  <w:jc w:val="left"/>
                </w:pPr>
              </w:pPrChange>
            </w:pPr>
            <w:r w:rsidRPr="007C685D">
              <w:rPr>
                <w:lang w:eastAsia="de-DE"/>
              </w:rPr>
              <w:t>Class A2</w:t>
            </w:r>
          </w:p>
        </w:tc>
        <w:tc>
          <w:tcPr>
            <w:tcW w:w="993" w:type="dxa"/>
            <w:tcBorders>
              <w:top w:val="nil"/>
              <w:left w:val="single" w:sz="8" w:space="0" w:color="auto"/>
              <w:bottom w:val="nil"/>
              <w:right w:val="nil"/>
            </w:tcBorders>
            <w:shd w:val="clear" w:color="000000" w:fill="CCFFCC"/>
            <w:noWrap/>
            <w:hideMark/>
          </w:tcPr>
          <w:p w14:paraId="3B44C753" w14:textId="77777777" w:rsidR="007C685D" w:rsidRPr="007C685D" w:rsidRDefault="007C685D">
            <w:pPr>
              <w:keepNext/>
              <w:spacing w:before="0"/>
              <w:jc w:val="center"/>
              <w:rPr>
                <w:lang w:eastAsia="de-DE"/>
              </w:rPr>
              <w:pPrChange w:id="3132" w:author="Gary Sullivan" w:date="2025-06-04T16:17:00Z" w16du:dateUtc="2025-06-04T23:17:00Z">
                <w:pPr>
                  <w:spacing w:before="0"/>
                  <w:jc w:val="center"/>
                </w:pPr>
              </w:pPrChange>
            </w:pPr>
            <w:r w:rsidRPr="007C685D">
              <w:rPr>
                <w:lang w:eastAsia="de-DE"/>
              </w:rPr>
              <w:t>-15.13%</w:t>
            </w:r>
          </w:p>
        </w:tc>
        <w:tc>
          <w:tcPr>
            <w:tcW w:w="1007" w:type="dxa"/>
            <w:tcBorders>
              <w:top w:val="nil"/>
              <w:left w:val="nil"/>
              <w:bottom w:val="nil"/>
              <w:right w:val="nil"/>
            </w:tcBorders>
            <w:shd w:val="clear" w:color="000000" w:fill="CCFFCC"/>
            <w:noWrap/>
            <w:hideMark/>
          </w:tcPr>
          <w:p w14:paraId="589F80E9" w14:textId="77777777" w:rsidR="007C685D" w:rsidRPr="007C685D" w:rsidRDefault="007C685D">
            <w:pPr>
              <w:keepNext/>
              <w:spacing w:before="0"/>
              <w:jc w:val="center"/>
              <w:rPr>
                <w:lang w:eastAsia="de-DE"/>
              </w:rPr>
              <w:pPrChange w:id="3133" w:author="Gary Sullivan" w:date="2025-06-04T16:17:00Z" w16du:dateUtc="2025-06-04T23:17:00Z">
                <w:pPr>
                  <w:spacing w:before="0"/>
                  <w:jc w:val="center"/>
                </w:pPr>
              </w:pPrChange>
            </w:pPr>
            <w:r w:rsidRPr="007C685D">
              <w:rPr>
                <w:lang w:eastAsia="de-DE"/>
              </w:rPr>
              <w:t>-20.72%</w:t>
            </w:r>
          </w:p>
        </w:tc>
        <w:tc>
          <w:tcPr>
            <w:tcW w:w="993" w:type="dxa"/>
            <w:tcBorders>
              <w:top w:val="nil"/>
              <w:left w:val="nil"/>
              <w:bottom w:val="nil"/>
              <w:right w:val="single" w:sz="4" w:space="0" w:color="auto"/>
            </w:tcBorders>
            <w:shd w:val="clear" w:color="000000" w:fill="CCFFCC"/>
            <w:noWrap/>
            <w:hideMark/>
          </w:tcPr>
          <w:p w14:paraId="7A21489A" w14:textId="77777777" w:rsidR="007C685D" w:rsidRPr="007C685D" w:rsidRDefault="007C685D">
            <w:pPr>
              <w:keepNext/>
              <w:spacing w:before="0"/>
              <w:jc w:val="center"/>
              <w:rPr>
                <w:lang w:eastAsia="de-DE"/>
              </w:rPr>
              <w:pPrChange w:id="3134" w:author="Gary Sullivan" w:date="2025-06-04T16:17:00Z" w16du:dateUtc="2025-06-04T23:17:00Z">
                <w:pPr>
                  <w:spacing w:before="0"/>
                  <w:jc w:val="center"/>
                </w:pPr>
              </w:pPrChange>
            </w:pPr>
            <w:r w:rsidRPr="007C685D">
              <w:rPr>
                <w:lang w:eastAsia="de-DE"/>
              </w:rPr>
              <w:t>-26.68%</w:t>
            </w:r>
          </w:p>
        </w:tc>
        <w:tc>
          <w:tcPr>
            <w:tcW w:w="979" w:type="dxa"/>
            <w:tcBorders>
              <w:top w:val="nil"/>
              <w:left w:val="single" w:sz="8" w:space="0" w:color="auto"/>
              <w:bottom w:val="nil"/>
              <w:right w:val="nil"/>
            </w:tcBorders>
            <w:shd w:val="clear" w:color="000000" w:fill="CCFFCC"/>
            <w:noWrap/>
            <w:hideMark/>
          </w:tcPr>
          <w:p w14:paraId="69EB339B" w14:textId="77777777" w:rsidR="007C685D" w:rsidRPr="007C685D" w:rsidRDefault="007C685D">
            <w:pPr>
              <w:keepNext/>
              <w:spacing w:before="0"/>
              <w:jc w:val="center"/>
              <w:rPr>
                <w:lang w:eastAsia="de-DE"/>
              </w:rPr>
              <w:pPrChange w:id="3135" w:author="Gary Sullivan" w:date="2025-06-04T16:17:00Z" w16du:dateUtc="2025-06-04T23:17:00Z">
                <w:pPr>
                  <w:spacing w:before="0"/>
                  <w:jc w:val="center"/>
                </w:pPr>
              </w:pPrChange>
            </w:pPr>
            <w:r w:rsidRPr="007C685D">
              <w:rPr>
                <w:lang w:eastAsia="de-DE"/>
              </w:rPr>
              <w:t>-14.49%</w:t>
            </w:r>
          </w:p>
        </w:tc>
        <w:tc>
          <w:tcPr>
            <w:tcW w:w="979" w:type="dxa"/>
            <w:tcBorders>
              <w:top w:val="nil"/>
              <w:left w:val="nil"/>
              <w:bottom w:val="nil"/>
              <w:right w:val="nil"/>
            </w:tcBorders>
            <w:shd w:val="clear" w:color="000000" w:fill="CCFFCC"/>
            <w:noWrap/>
            <w:hideMark/>
          </w:tcPr>
          <w:p w14:paraId="7F279E4B" w14:textId="77777777" w:rsidR="007C685D" w:rsidRPr="007C685D" w:rsidRDefault="007C685D">
            <w:pPr>
              <w:keepNext/>
              <w:spacing w:before="0"/>
              <w:jc w:val="center"/>
              <w:rPr>
                <w:lang w:eastAsia="de-DE"/>
              </w:rPr>
              <w:pPrChange w:id="3136" w:author="Gary Sullivan" w:date="2025-06-04T16:17:00Z" w16du:dateUtc="2025-06-04T23:17:00Z">
                <w:pPr>
                  <w:spacing w:before="0"/>
                  <w:jc w:val="center"/>
                </w:pPr>
              </w:pPrChange>
            </w:pPr>
            <w:r w:rsidRPr="007C685D">
              <w:rPr>
                <w:lang w:eastAsia="de-DE"/>
              </w:rPr>
              <w:t>-20.24%</w:t>
            </w:r>
          </w:p>
        </w:tc>
        <w:tc>
          <w:tcPr>
            <w:tcW w:w="979" w:type="dxa"/>
            <w:tcBorders>
              <w:top w:val="nil"/>
              <w:left w:val="nil"/>
              <w:bottom w:val="nil"/>
              <w:right w:val="single" w:sz="4" w:space="0" w:color="auto"/>
            </w:tcBorders>
            <w:shd w:val="clear" w:color="000000" w:fill="CCFFCC"/>
            <w:noWrap/>
            <w:hideMark/>
          </w:tcPr>
          <w:p w14:paraId="2DF08D0C" w14:textId="77777777" w:rsidR="007C685D" w:rsidRPr="007C685D" w:rsidRDefault="007C685D">
            <w:pPr>
              <w:keepNext/>
              <w:spacing w:before="0"/>
              <w:jc w:val="center"/>
              <w:rPr>
                <w:lang w:eastAsia="de-DE"/>
              </w:rPr>
              <w:pPrChange w:id="3137" w:author="Gary Sullivan" w:date="2025-06-04T16:17:00Z" w16du:dateUtc="2025-06-04T23:17:00Z">
                <w:pPr>
                  <w:spacing w:before="0"/>
                  <w:jc w:val="center"/>
                </w:pPr>
              </w:pPrChange>
            </w:pPr>
            <w:r w:rsidRPr="007C685D">
              <w:rPr>
                <w:lang w:eastAsia="de-DE"/>
              </w:rPr>
              <w:t>-23.74%</w:t>
            </w:r>
          </w:p>
        </w:tc>
        <w:tc>
          <w:tcPr>
            <w:tcW w:w="1137" w:type="dxa"/>
            <w:tcBorders>
              <w:top w:val="nil"/>
              <w:left w:val="nil"/>
              <w:bottom w:val="nil"/>
              <w:right w:val="nil"/>
            </w:tcBorders>
            <w:shd w:val="clear" w:color="auto" w:fill="auto"/>
            <w:noWrap/>
            <w:hideMark/>
          </w:tcPr>
          <w:p w14:paraId="005FCB1F" w14:textId="77777777" w:rsidR="007C685D" w:rsidRPr="007C685D" w:rsidRDefault="007C685D">
            <w:pPr>
              <w:keepNext/>
              <w:spacing w:before="0"/>
              <w:jc w:val="center"/>
              <w:rPr>
                <w:lang w:eastAsia="de-DE"/>
              </w:rPr>
              <w:pPrChange w:id="3138" w:author="Gary Sullivan" w:date="2025-06-04T16:17:00Z" w16du:dateUtc="2025-06-04T23:17:00Z">
                <w:pPr>
                  <w:spacing w:before="0"/>
                  <w:jc w:val="center"/>
                </w:pPr>
              </w:pPrChange>
            </w:pPr>
            <w:r w:rsidRPr="007C685D">
              <w:rPr>
                <w:lang w:eastAsia="de-DE"/>
              </w:rPr>
              <w:t>283%</w:t>
            </w:r>
          </w:p>
        </w:tc>
        <w:tc>
          <w:tcPr>
            <w:tcW w:w="1537" w:type="dxa"/>
            <w:tcBorders>
              <w:top w:val="nil"/>
              <w:left w:val="nil"/>
              <w:bottom w:val="nil"/>
              <w:right w:val="nil"/>
            </w:tcBorders>
            <w:shd w:val="clear" w:color="auto" w:fill="auto"/>
            <w:noWrap/>
            <w:hideMark/>
          </w:tcPr>
          <w:p w14:paraId="76001BDB" w14:textId="77777777" w:rsidR="007C685D" w:rsidRPr="007C685D" w:rsidRDefault="007C685D">
            <w:pPr>
              <w:keepNext/>
              <w:spacing w:before="0"/>
              <w:jc w:val="center"/>
              <w:rPr>
                <w:lang w:eastAsia="de-DE"/>
              </w:rPr>
              <w:pPrChange w:id="3139" w:author="Gary Sullivan" w:date="2025-06-04T16:17:00Z" w16du:dateUtc="2025-06-04T23:17:00Z">
                <w:pPr>
                  <w:spacing w:before="0"/>
                  <w:jc w:val="center"/>
                </w:pPr>
              </w:pPrChange>
            </w:pPr>
            <w:r w:rsidRPr="007C685D">
              <w:rPr>
                <w:lang w:eastAsia="de-DE"/>
              </w:rPr>
              <w:t>135823%</w:t>
            </w:r>
          </w:p>
        </w:tc>
      </w:tr>
      <w:tr w:rsidR="00485650" w:rsidRPr="007C685D" w14:paraId="71DBBEAB"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259187B8" w14:textId="77777777" w:rsidR="007C685D" w:rsidRPr="007C685D" w:rsidRDefault="007C685D">
            <w:pPr>
              <w:keepNext/>
              <w:spacing w:before="0"/>
              <w:jc w:val="left"/>
              <w:rPr>
                <w:lang w:eastAsia="de-DE"/>
              </w:rPr>
              <w:pPrChange w:id="3140" w:author="Gary Sullivan" w:date="2025-06-04T16:17:00Z" w16du:dateUtc="2025-06-04T23:17:00Z">
                <w:pPr>
                  <w:spacing w:before="0"/>
                  <w:jc w:val="left"/>
                </w:pPr>
              </w:pPrChange>
            </w:pPr>
            <w:r w:rsidRPr="007C685D">
              <w:rPr>
                <w:lang w:eastAsia="de-DE"/>
              </w:rPr>
              <w:t>Class B</w:t>
            </w:r>
          </w:p>
        </w:tc>
        <w:tc>
          <w:tcPr>
            <w:tcW w:w="993" w:type="dxa"/>
            <w:tcBorders>
              <w:top w:val="nil"/>
              <w:left w:val="single" w:sz="8" w:space="0" w:color="auto"/>
              <w:bottom w:val="nil"/>
              <w:right w:val="nil"/>
            </w:tcBorders>
            <w:shd w:val="clear" w:color="000000" w:fill="CCFFCC"/>
            <w:noWrap/>
            <w:hideMark/>
          </w:tcPr>
          <w:p w14:paraId="5B105C8F" w14:textId="77777777" w:rsidR="007C685D" w:rsidRPr="007C685D" w:rsidRDefault="007C685D">
            <w:pPr>
              <w:keepNext/>
              <w:spacing w:before="0"/>
              <w:jc w:val="center"/>
              <w:rPr>
                <w:lang w:eastAsia="de-DE"/>
              </w:rPr>
              <w:pPrChange w:id="3141" w:author="Gary Sullivan" w:date="2025-06-04T16:17:00Z" w16du:dateUtc="2025-06-04T23:17:00Z">
                <w:pPr>
                  <w:spacing w:before="0"/>
                  <w:jc w:val="center"/>
                </w:pPr>
              </w:pPrChange>
            </w:pPr>
            <w:r w:rsidRPr="007C685D">
              <w:rPr>
                <w:lang w:eastAsia="de-DE"/>
              </w:rPr>
              <w:t>-13.10%</w:t>
            </w:r>
          </w:p>
        </w:tc>
        <w:tc>
          <w:tcPr>
            <w:tcW w:w="1007" w:type="dxa"/>
            <w:tcBorders>
              <w:top w:val="nil"/>
              <w:left w:val="nil"/>
              <w:bottom w:val="nil"/>
              <w:right w:val="nil"/>
            </w:tcBorders>
            <w:shd w:val="clear" w:color="000000" w:fill="CCFFCC"/>
            <w:noWrap/>
            <w:hideMark/>
          </w:tcPr>
          <w:p w14:paraId="1DBBB510" w14:textId="77777777" w:rsidR="007C685D" w:rsidRPr="007C685D" w:rsidRDefault="007C685D">
            <w:pPr>
              <w:keepNext/>
              <w:spacing w:before="0"/>
              <w:jc w:val="center"/>
              <w:rPr>
                <w:lang w:eastAsia="de-DE"/>
              </w:rPr>
              <w:pPrChange w:id="3142" w:author="Gary Sullivan" w:date="2025-06-04T16:17:00Z" w16du:dateUtc="2025-06-04T23:17:00Z">
                <w:pPr>
                  <w:spacing w:before="0"/>
                  <w:jc w:val="center"/>
                </w:pPr>
              </w:pPrChange>
            </w:pPr>
            <w:r w:rsidRPr="007C685D">
              <w:rPr>
                <w:lang w:eastAsia="de-DE"/>
              </w:rPr>
              <w:t>-24.21%</w:t>
            </w:r>
          </w:p>
        </w:tc>
        <w:tc>
          <w:tcPr>
            <w:tcW w:w="993" w:type="dxa"/>
            <w:tcBorders>
              <w:top w:val="nil"/>
              <w:left w:val="nil"/>
              <w:bottom w:val="nil"/>
              <w:right w:val="single" w:sz="4" w:space="0" w:color="auto"/>
            </w:tcBorders>
            <w:shd w:val="clear" w:color="000000" w:fill="CCFFCC"/>
            <w:noWrap/>
            <w:hideMark/>
          </w:tcPr>
          <w:p w14:paraId="451DFBDB" w14:textId="77777777" w:rsidR="007C685D" w:rsidRPr="007C685D" w:rsidRDefault="007C685D">
            <w:pPr>
              <w:keepNext/>
              <w:spacing w:before="0"/>
              <w:jc w:val="center"/>
              <w:rPr>
                <w:lang w:eastAsia="de-DE"/>
              </w:rPr>
              <w:pPrChange w:id="3143" w:author="Gary Sullivan" w:date="2025-06-04T16:17:00Z" w16du:dateUtc="2025-06-04T23:17:00Z">
                <w:pPr>
                  <w:spacing w:before="0"/>
                  <w:jc w:val="center"/>
                </w:pPr>
              </w:pPrChange>
            </w:pPr>
            <w:r w:rsidRPr="007C685D">
              <w:rPr>
                <w:lang w:eastAsia="de-DE"/>
              </w:rPr>
              <w:t>-17.36%</w:t>
            </w:r>
          </w:p>
        </w:tc>
        <w:tc>
          <w:tcPr>
            <w:tcW w:w="979" w:type="dxa"/>
            <w:tcBorders>
              <w:top w:val="nil"/>
              <w:left w:val="single" w:sz="8" w:space="0" w:color="auto"/>
              <w:bottom w:val="nil"/>
              <w:right w:val="nil"/>
            </w:tcBorders>
            <w:shd w:val="clear" w:color="000000" w:fill="CCFFCC"/>
            <w:noWrap/>
            <w:hideMark/>
          </w:tcPr>
          <w:p w14:paraId="2A53E09E" w14:textId="77777777" w:rsidR="007C685D" w:rsidRPr="007C685D" w:rsidRDefault="007C685D">
            <w:pPr>
              <w:keepNext/>
              <w:spacing w:before="0"/>
              <w:jc w:val="center"/>
              <w:rPr>
                <w:lang w:eastAsia="de-DE"/>
              </w:rPr>
              <w:pPrChange w:id="3144" w:author="Gary Sullivan" w:date="2025-06-04T16:17:00Z" w16du:dateUtc="2025-06-04T23:17:00Z">
                <w:pPr>
                  <w:spacing w:before="0"/>
                  <w:jc w:val="center"/>
                </w:pPr>
              </w:pPrChange>
            </w:pPr>
            <w:r w:rsidRPr="007C685D">
              <w:rPr>
                <w:lang w:eastAsia="de-DE"/>
              </w:rPr>
              <w:t>-11.95%</w:t>
            </w:r>
          </w:p>
        </w:tc>
        <w:tc>
          <w:tcPr>
            <w:tcW w:w="979" w:type="dxa"/>
            <w:tcBorders>
              <w:top w:val="nil"/>
              <w:left w:val="nil"/>
              <w:bottom w:val="nil"/>
              <w:right w:val="nil"/>
            </w:tcBorders>
            <w:shd w:val="clear" w:color="000000" w:fill="CCFFCC"/>
            <w:noWrap/>
            <w:hideMark/>
          </w:tcPr>
          <w:p w14:paraId="6EDCE1FD" w14:textId="77777777" w:rsidR="007C685D" w:rsidRPr="007C685D" w:rsidRDefault="007C685D">
            <w:pPr>
              <w:keepNext/>
              <w:spacing w:before="0"/>
              <w:jc w:val="center"/>
              <w:rPr>
                <w:lang w:eastAsia="de-DE"/>
              </w:rPr>
              <w:pPrChange w:id="3145" w:author="Gary Sullivan" w:date="2025-06-04T16:17:00Z" w16du:dateUtc="2025-06-04T23:17:00Z">
                <w:pPr>
                  <w:spacing w:before="0"/>
                  <w:jc w:val="center"/>
                </w:pPr>
              </w:pPrChange>
            </w:pPr>
            <w:r w:rsidRPr="007C685D">
              <w:rPr>
                <w:lang w:eastAsia="de-DE"/>
              </w:rPr>
              <w:t>-22.58%</w:t>
            </w:r>
          </w:p>
        </w:tc>
        <w:tc>
          <w:tcPr>
            <w:tcW w:w="979" w:type="dxa"/>
            <w:tcBorders>
              <w:top w:val="nil"/>
              <w:left w:val="nil"/>
              <w:bottom w:val="nil"/>
              <w:right w:val="single" w:sz="4" w:space="0" w:color="auto"/>
            </w:tcBorders>
            <w:shd w:val="clear" w:color="000000" w:fill="CCFFCC"/>
            <w:noWrap/>
            <w:hideMark/>
          </w:tcPr>
          <w:p w14:paraId="2AD6A9E3" w14:textId="77777777" w:rsidR="007C685D" w:rsidRPr="007C685D" w:rsidRDefault="007C685D">
            <w:pPr>
              <w:keepNext/>
              <w:spacing w:before="0"/>
              <w:jc w:val="center"/>
              <w:rPr>
                <w:lang w:eastAsia="de-DE"/>
              </w:rPr>
              <w:pPrChange w:id="3146" w:author="Gary Sullivan" w:date="2025-06-04T16:17:00Z" w16du:dateUtc="2025-06-04T23:17:00Z">
                <w:pPr>
                  <w:spacing w:before="0"/>
                  <w:jc w:val="center"/>
                </w:pPr>
              </w:pPrChange>
            </w:pPr>
            <w:r w:rsidRPr="007C685D">
              <w:rPr>
                <w:lang w:eastAsia="de-DE"/>
              </w:rPr>
              <w:t>-16.70%</w:t>
            </w:r>
          </w:p>
        </w:tc>
        <w:tc>
          <w:tcPr>
            <w:tcW w:w="1137" w:type="dxa"/>
            <w:tcBorders>
              <w:top w:val="nil"/>
              <w:left w:val="nil"/>
              <w:bottom w:val="nil"/>
              <w:right w:val="nil"/>
            </w:tcBorders>
            <w:shd w:val="clear" w:color="auto" w:fill="auto"/>
            <w:noWrap/>
            <w:hideMark/>
          </w:tcPr>
          <w:p w14:paraId="0840306D" w14:textId="77777777" w:rsidR="007C685D" w:rsidRPr="007C685D" w:rsidRDefault="007C685D">
            <w:pPr>
              <w:keepNext/>
              <w:spacing w:before="0"/>
              <w:jc w:val="center"/>
              <w:rPr>
                <w:lang w:eastAsia="de-DE"/>
              </w:rPr>
              <w:pPrChange w:id="3147" w:author="Gary Sullivan" w:date="2025-06-04T16:17:00Z" w16du:dateUtc="2025-06-04T23:17:00Z">
                <w:pPr>
                  <w:spacing w:before="0"/>
                  <w:jc w:val="center"/>
                </w:pPr>
              </w:pPrChange>
            </w:pPr>
            <w:r w:rsidRPr="007C685D">
              <w:rPr>
                <w:lang w:eastAsia="de-DE"/>
              </w:rPr>
              <w:t>294%</w:t>
            </w:r>
          </w:p>
        </w:tc>
        <w:tc>
          <w:tcPr>
            <w:tcW w:w="1537" w:type="dxa"/>
            <w:tcBorders>
              <w:top w:val="nil"/>
              <w:left w:val="nil"/>
              <w:bottom w:val="nil"/>
              <w:right w:val="nil"/>
            </w:tcBorders>
            <w:shd w:val="clear" w:color="auto" w:fill="auto"/>
            <w:noWrap/>
            <w:hideMark/>
          </w:tcPr>
          <w:p w14:paraId="218E799A" w14:textId="77777777" w:rsidR="007C685D" w:rsidRPr="007C685D" w:rsidRDefault="007C685D">
            <w:pPr>
              <w:keepNext/>
              <w:spacing w:before="0"/>
              <w:jc w:val="center"/>
              <w:rPr>
                <w:lang w:eastAsia="de-DE"/>
              </w:rPr>
              <w:pPrChange w:id="3148" w:author="Gary Sullivan" w:date="2025-06-04T16:17:00Z" w16du:dateUtc="2025-06-04T23:17:00Z">
                <w:pPr>
                  <w:spacing w:before="0"/>
                  <w:jc w:val="center"/>
                </w:pPr>
              </w:pPrChange>
            </w:pPr>
            <w:r w:rsidRPr="007C685D">
              <w:rPr>
                <w:lang w:eastAsia="de-DE"/>
              </w:rPr>
              <w:t>146069%</w:t>
            </w:r>
          </w:p>
        </w:tc>
      </w:tr>
      <w:tr w:rsidR="00485650" w:rsidRPr="007C685D" w14:paraId="1828C83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162E8908" w14:textId="77777777" w:rsidR="007C685D" w:rsidRPr="007C685D" w:rsidRDefault="007C685D">
            <w:pPr>
              <w:keepNext/>
              <w:spacing w:before="0"/>
              <w:jc w:val="left"/>
              <w:rPr>
                <w:lang w:eastAsia="de-DE"/>
              </w:rPr>
              <w:pPrChange w:id="3149" w:author="Gary Sullivan" w:date="2025-06-04T16:17:00Z" w16du:dateUtc="2025-06-04T23:17:00Z">
                <w:pPr>
                  <w:spacing w:before="0"/>
                  <w:jc w:val="left"/>
                </w:pPr>
              </w:pPrChange>
            </w:pPr>
            <w:r w:rsidRPr="007C685D">
              <w:rPr>
                <w:lang w:eastAsia="de-DE"/>
              </w:rPr>
              <w:t>Class C</w:t>
            </w:r>
          </w:p>
        </w:tc>
        <w:tc>
          <w:tcPr>
            <w:tcW w:w="993" w:type="dxa"/>
            <w:tcBorders>
              <w:top w:val="nil"/>
              <w:left w:val="single" w:sz="8" w:space="0" w:color="auto"/>
              <w:bottom w:val="nil"/>
              <w:right w:val="nil"/>
            </w:tcBorders>
            <w:shd w:val="clear" w:color="000000" w:fill="CCFFCC"/>
            <w:noWrap/>
            <w:hideMark/>
          </w:tcPr>
          <w:p w14:paraId="124BA265" w14:textId="77777777" w:rsidR="007C685D" w:rsidRPr="007C685D" w:rsidRDefault="007C685D">
            <w:pPr>
              <w:keepNext/>
              <w:spacing w:before="0"/>
              <w:jc w:val="center"/>
              <w:rPr>
                <w:lang w:eastAsia="de-DE"/>
              </w:rPr>
              <w:pPrChange w:id="3150" w:author="Gary Sullivan" w:date="2025-06-04T16:17:00Z" w16du:dateUtc="2025-06-04T23:17:00Z">
                <w:pPr>
                  <w:spacing w:before="0"/>
                  <w:jc w:val="center"/>
                </w:pPr>
              </w:pPrChange>
            </w:pPr>
            <w:r w:rsidRPr="007C685D">
              <w:rPr>
                <w:lang w:eastAsia="de-DE"/>
              </w:rPr>
              <w:t>-13.92%</w:t>
            </w:r>
          </w:p>
        </w:tc>
        <w:tc>
          <w:tcPr>
            <w:tcW w:w="1007" w:type="dxa"/>
            <w:tcBorders>
              <w:top w:val="nil"/>
              <w:left w:val="nil"/>
              <w:bottom w:val="nil"/>
              <w:right w:val="nil"/>
            </w:tcBorders>
            <w:shd w:val="clear" w:color="000000" w:fill="CCFFCC"/>
            <w:noWrap/>
            <w:hideMark/>
          </w:tcPr>
          <w:p w14:paraId="7AA1AFCA" w14:textId="77777777" w:rsidR="007C685D" w:rsidRPr="007C685D" w:rsidRDefault="007C685D">
            <w:pPr>
              <w:keepNext/>
              <w:spacing w:before="0"/>
              <w:jc w:val="center"/>
              <w:rPr>
                <w:lang w:eastAsia="de-DE"/>
              </w:rPr>
              <w:pPrChange w:id="3151" w:author="Gary Sullivan" w:date="2025-06-04T16:17:00Z" w16du:dateUtc="2025-06-04T23:17:00Z">
                <w:pPr>
                  <w:spacing w:before="0"/>
                  <w:jc w:val="center"/>
                </w:pPr>
              </w:pPrChange>
            </w:pPr>
            <w:r w:rsidRPr="007C685D">
              <w:rPr>
                <w:lang w:eastAsia="de-DE"/>
              </w:rPr>
              <w:t>-17.30%</w:t>
            </w:r>
          </w:p>
        </w:tc>
        <w:tc>
          <w:tcPr>
            <w:tcW w:w="993" w:type="dxa"/>
            <w:tcBorders>
              <w:top w:val="nil"/>
              <w:left w:val="nil"/>
              <w:bottom w:val="nil"/>
              <w:right w:val="single" w:sz="4" w:space="0" w:color="auto"/>
            </w:tcBorders>
            <w:shd w:val="clear" w:color="000000" w:fill="CCFFCC"/>
            <w:noWrap/>
            <w:hideMark/>
          </w:tcPr>
          <w:p w14:paraId="27E1D3F1" w14:textId="77777777" w:rsidR="007C685D" w:rsidRPr="007C685D" w:rsidRDefault="007C685D">
            <w:pPr>
              <w:keepNext/>
              <w:spacing w:before="0"/>
              <w:jc w:val="center"/>
              <w:rPr>
                <w:lang w:eastAsia="de-DE"/>
              </w:rPr>
              <w:pPrChange w:id="3152" w:author="Gary Sullivan" w:date="2025-06-04T16:17:00Z" w16du:dateUtc="2025-06-04T23:17:00Z">
                <w:pPr>
                  <w:spacing w:before="0"/>
                  <w:jc w:val="center"/>
                </w:pPr>
              </w:pPrChange>
            </w:pPr>
            <w:r w:rsidRPr="007C685D">
              <w:rPr>
                <w:lang w:eastAsia="de-DE"/>
              </w:rPr>
              <w:t>-16.86%</w:t>
            </w:r>
          </w:p>
        </w:tc>
        <w:tc>
          <w:tcPr>
            <w:tcW w:w="979" w:type="dxa"/>
            <w:tcBorders>
              <w:top w:val="nil"/>
              <w:left w:val="single" w:sz="8" w:space="0" w:color="auto"/>
              <w:bottom w:val="nil"/>
              <w:right w:val="nil"/>
            </w:tcBorders>
            <w:shd w:val="clear" w:color="000000" w:fill="CCFFCC"/>
            <w:noWrap/>
            <w:hideMark/>
          </w:tcPr>
          <w:p w14:paraId="1D8C8C42" w14:textId="77777777" w:rsidR="007C685D" w:rsidRPr="007C685D" w:rsidRDefault="007C685D">
            <w:pPr>
              <w:keepNext/>
              <w:spacing w:before="0"/>
              <w:jc w:val="center"/>
              <w:rPr>
                <w:lang w:eastAsia="de-DE"/>
              </w:rPr>
              <w:pPrChange w:id="3153" w:author="Gary Sullivan" w:date="2025-06-04T16:17:00Z" w16du:dateUtc="2025-06-04T23:17:00Z">
                <w:pPr>
                  <w:spacing w:before="0"/>
                  <w:jc w:val="center"/>
                </w:pPr>
              </w:pPrChange>
            </w:pPr>
            <w:r w:rsidRPr="007C685D">
              <w:rPr>
                <w:lang w:eastAsia="de-DE"/>
              </w:rPr>
              <w:t>-12.52%</w:t>
            </w:r>
          </w:p>
        </w:tc>
        <w:tc>
          <w:tcPr>
            <w:tcW w:w="979" w:type="dxa"/>
            <w:tcBorders>
              <w:top w:val="nil"/>
              <w:left w:val="nil"/>
              <w:bottom w:val="nil"/>
              <w:right w:val="nil"/>
            </w:tcBorders>
            <w:shd w:val="clear" w:color="000000" w:fill="CCFFCC"/>
            <w:noWrap/>
            <w:hideMark/>
          </w:tcPr>
          <w:p w14:paraId="33ED934C" w14:textId="77777777" w:rsidR="007C685D" w:rsidRPr="007C685D" w:rsidRDefault="007C685D">
            <w:pPr>
              <w:keepNext/>
              <w:spacing w:before="0"/>
              <w:jc w:val="center"/>
              <w:rPr>
                <w:lang w:eastAsia="de-DE"/>
              </w:rPr>
              <w:pPrChange w:id="3154" w:author="Gary Sullivan" w:date="2025-06-04T16:17:00Z" w16du:dateUtc="2025-06-04T23:17:00Z">
                <w:pPr>
                  <w:spacing w:before="0"/>
                  <w:jc w:val="center"/>
                </w:pPr>
              </w:pPrChange>
            </w:pPr>
            <w:r w:rsidRPr="007C685D">
              <w:rPr>
                <w:lang w:eastAsia="de-DE"/>
              </w:rPr>
              <w:t>-14.58%</w:t>
            </w:r>
          </w:p>
        </w:tc>
        <w:tc>
          <w:tcPr>
            <w:tcW w:w="979" w:type="dxa"/>
            <w:tcBorders>
              <w:top w:val="nil"/>
              <w:left w:val="nil"/>
              <w:bottom w:val="nil"/>
              <w:right w:val="single" w:sz="4" w:space="0" w:color="auto"/>
            </w:tcBorders>
            <w:shd w:val="clear" w:color="000000" w:fill="CCFFCC"/>
            <w:noWrap/>
            <w:hideMark/>
          </w:tcPr>
          <w:p w14:paraId="3C38A3D9" w14:textId="77777777" w:rsidR="007C685D" w:rsidRPr="007C685D" w:rsidRDefault="007C685D">
            <w:pPr>
              <w:keepNext/>
              <w:spacing w:before="0"/>
              <w:jc w:val="center"/>
              <w:rPr>
                <w:lang w:eastAsia="de-DE"/>
              </w:rPr>
              <w:pPrChange w:id="3155" w:author="Gary Sullivan" w:date="2025-06-04T16:17:00Z" w16du:dateUtc="2025-06-04T23:17:00Z">
                <w:pPr>
                  <w:spacing w:before="0"/>
                  <w:jc w:val="center"/>
                </w:pPr>
              </w:pPrChange>
            </w:pPr>
            <w:r w:rsidRPr="007C685D">
              <w:rPr>
                <w:lang w:eastAsia="de-DE"/>
              </w:rPr>
              <w:t>-14.20%</w:t>
            </w:r>
          </w:p>
        </w:tc>
        <w:tc>
          <w:tcPr>
            <w:tcW w:w="1137" w:type="dxa"/>
            <w:tcBorders>
              <w:top w:val="nil"/>
              <w:left w:val="nil"/>
              <w:bottom w:val="nil"/>
              <w:right w:val="nil"/>
            </w:tcBorders>
            <w:shd w:val="clear" w:color="auto" w:fill="auto"/>
            <w:noWrap/>
            <w:hideMark/>
          </w:tcPr>
          <w:p w14:paraId="63F2A27B" w14:textId="77777777" w:rsidR="007C685D" w:rsidRPr="007C685D" w:rsidRDefault="007C685D">
            <w:pPr>
              <w:keepNext/>
              <w:spacing w:before="0"/>
              <w:jc w:val="center"/>
              <w:rPr>
                <w:lang w:eastAsia="de-DE"/>
              </w:rPr>
              <w:pPrChange w:id="3156" w:author="Gary Sullivan" w:date="2025-06-04T16:17:00Z" w16du:dateUtc="2025-06-04T23:17:00Z">
                <w:pPr>
                  <w:spacing w:before="0"/>
                  <w:jc w:val="center"/>
                </w:pPr>
              </w:pPrChange>
            </w:pPr>
            <w:r w:rsidRPr="007C685D">
              <w:rPr>
                <w:lang w:eastAsia="de-DE"/>
              </w:rPr>
              <w:t>229%</w:t>
            </w:r>
          </w:p>
        </w:tc>
        <w:tc>
          <w:tcPr>
            <w:tcW w:w="1537" w:type="dxa"/>
            <w:tcBorders>
              <w:top w:val="nil"/>
              <w:left w:val="nil"/>
              <w:bottom w:val="nil"/>
              <w:right w:val="nil"/>
            </w:tcBorders>
            <w:shd w:val="clear" w:color="auto" w:fill="auto"/>
            <w:noWrap/>
            <w:hideMark/>
          </w:tcPr>
          <w:p w14:paraId="6E50430A" w14:textId="77777777" w:rsidR="007C685D" w:rsidRPr="007C685D" w:rsidRDefault="007C685D">
            <w:pPr>
              <w:keepNext/>
              <w:spacing w:before="0"/>
              <w:jc w:val="center"/>
              <w:rPr>
                <w:lang w:eastAsia="de-DE"/>
              </w:rPr>
              <w:pPrChange w:id="3157" w:author="Gary Sullivan" w:date="2025-06-04T16:17:00Z" w16du:dateUtc="2025-06-04T23:17:00Z">
                <w:pPr>
                  <w:spacing w:before="0"/>
                  <w:jc w:val="center"/>
                </w:pPr>
              </w:pPrChange>
            </w:pPr>
            <w:r w:rsidRPr="007C685D">
              <w:rPr>
                <w:lang w:eastAsia="de-DE"/>
              </w:rPr>
              <w:t>111863%</w:t>
            </w:r>
          </w:p>
        </w:tc>
      </w:tr>
      <w:tr w:rsidR="002C2FFE" w:rsidRPr="007C685D" w14:paraId="4777D86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F961AA1" w14:textId="77777777" w:rsidR="007C685D" w:rsidRPr="007C685D" w:rsidRDefault="007C685D">
            <w:pPr>
              <w:keepNext/>
              <w:spacing w:before="0"/>
              <w:jc w:val="left"/>
              <w:rPr>
                <w:lang w:eastAsia="de-DE"/>
              </w:rPr>
              <w:pPrChange w:id="3158" w:author="Gary Sullivan" w:date="2025-06-04T16:17:00Z" w16du:dateUtc="2025-06-04T23:17:00Z">
                <w:pPr>
                  <w:spacing w:before="0"/>
                  <w:jc w:val="left"/>
                </w:pPr>
              </w:pPrChange>
            </w:pPr>
            <w:r w:rsidRPr="007C685D">
              <w:rPr>
                <w:lang w:eastAsia="de-DE"/>
              </w:rPr>
              <w:t>Class E</w:t>
            </w:r>
          </w:p>
        </w:tc>
        <w:tc>
          <w:tcPr>
            <w:tcW w:w="993" w:type="dxa"/>
            <w:tcBorders>
              <w:top w:val="nil"/>
              <w:left w:val="nil"/>
              <w:bottom w:val="nil"/>
              <w:right w:val="nil"/>
            </w:tcBorders>
            <w:shd w:val="clear" w:color="auto" w:fill="auto"/>
            <w:noWrap/>
            <w:hideMark/>
          </w:tcPr>
          <w:p w14:paraId="6C889037" w14:textId="2D28C6B6" w:rsidR="007C685D" w:rsidRPr="007C685D" w:rsidRDefault="007C685D">
            <w:pPr>
              <w:keepNext/>
              <w:spacing w:before="0"/>
              <w:jc w:val="center"/>
              <w:rPr>
                <w:lang w:eastAsia="de-DE"/>
              </w:rPr>
              <w:pPrChange w:id="3159" w:author="Gary Sullivan" w:date="2025-06-04T16:17:00Z" w16du:dateUtc="2025-06-04T23:17:00Z">
                <w:pPr>
                  <w:spacing w:before="0"/>
                  <w:jc w:val="center"/>
                </w:pPr>
              </w:pPrChange>
            </w:pPr>
          </w:p>
        </w:tc>
        <w:tc>
          <w:tcPr>
            <w:tcW w:w="1007" w:type="dxa"/>
            <w:tcBorders>
              <w:top w:val="nil"/>
              <w:left w:val="nil"/>
              <w:bottom w:val="nil"/>
              <w:right w:val="nil"/>
            </w:tcBorders>
            <w:shd w:val="clear" w:color="auto" w:fill="auto"/>
            <w:noWrap/>
            <w:hideMark/>
          </w:tcPr>
          <w:p w14:paraId="4E118664" w14:textId="77777777" w:rsidR="007C685D" w:rsidRPr="007C685D" w:rsidRDefault="007C685D">
            <w:pPr>
              <w:keepNext/>
              <w:spacing w:before="0"/>
              <w:jc w:val="center"/>
              <w:rPr>
                <w:lang w:eastAsia="de-DE"/>
              </w:rPr>
              <w:pPrChange w:id="3160" w:author="Gary Sullivan" w:date="2025-06-04T16:17:00Z" w16du:dateUtc="2025-06-04T23:17:00Z">
                <w:pPr>
                  <w:spacing w:before="0"/>
                  <w:jc w:val="center"/>
                </w:pPr>
              </w:pPrChange>
            </w:pPr>
          </w:p>
        </w:tc>
        <w:tc>
          <w:tcPr>
            <w:tcW w:w="993" w:type="dxa"/>
            <w:tcBorders>
              <w:top w:val="nil"/>
              <w:left w:val="nil"/>
              <w:bottom w:val="nil"/>
              <w:right w:val="single" w:sz="4" w:space="0" w:color="auto"/>
            </w:tcBorders>
            <w:shd w:val="clear" w:color="auto" w:fill="auto"/>
            <w:noWrap/>
            <w:hideMark/>
          </w:tcPr>
          <w:p w14:paraId="115D8046" w14:textId="105BF23C" w:rsidR="007C685D" w:rsidRPr="007C685D" w:rsidRDefault="007C685D">
            <w:pPr>
              <w:keepNext/>
              <w:spacing w:before="0"/>
              <w:jc w:val="center"/>
              <w:rPr>
                <w:lang w:eastAsia="de-DE"/>
              </w:rPr>
              <w:pPrChange w:id="3161" w:author="Gary Sullivan" w:date="2025-06-04T16:17:00Z" w16du:dateUtc="2025-06-04T23:17:00Z">
                <w:pPr>
                  <w:spacing w:before="0"/>
                  <w:jc w:val="center"/>
                </w:pPr>
              </w:pPrChange>
            </w:pPr>
          </w:p>
        </w:tc>
        <w:tc>
          <w:tcPr>
            <w:tcW w:w="979" w:type="dxa"/>
            <w:tcBorders>
              <w:top w:val="nil"/>
              <w:left w:val="single" w:sz="8" w:space="0" w:color="auto"/>
              <w:bottom w:val="nil"/>
              <w:right w:val="nil"/>
            </w:tcBorders>
            <w:shd w:val="clear" w:color="auto" w:fill="auto"/>
            <w:noWrap/>
            <w:hideMark/>
          </w:tcPr>
          <w:p w14:paraId="4B0EBE04" w14:textId="3268B187" w:rsidR="007C685D" w:rsidRPr="007C685D" w:rsidRDefault="007C685D">
            <w:pPr>
              <w:keepNext/>
              <w:spacing w:before="0"/>
              <w:jc w:val="center"/>
              <w:rPr>
                <w:lang w:eastAsia="de-DE"/>
              </w:rPr>
              <w:pPrChange w:id="3162" w:author="Gary Sullivan" w:date="2025-06-04T16:17:00Z" w16du:dateUtc="2025-06-04T23:17:00Z">
                <w:pPr>
                  <w:spacing w:before="0"/>
                  <w:jc w:val="center"/>
                </w:pPr>
              </w:pPrChange>
            </w:pPr>
          </w:p>
        </w:tc>
        <w:tc>
          <w:tcPr>
            <w:tcW w:w="979" w:type="dxa"/>
            <w:tcBorders>
              <w:top w:val="nil"/>
              <w:left w:val="nil"/>
              <w:bottom w:val="nil"/>
              <w:right w:val="nil"/>
            </w:tcBorders>
            <w:shd w:val="clear" w:color="auto" w:fill="auto"/>
            <w:noWrap/>
            <w:hideMark/>
          </w:tcPr>
          <w:p w14:paraId="0F9C8F53" w14:textId="77777777" w:rsidR="007C685D" w:rsidRPr="007C685D" w:rsidRDefault="007C685D">
            <w:pPr>
              <w:keepNext/>
              <w:spacing w:before="0"/>
              <w:jc w:val="center"/>
              <w:rPr>
                <w:lang w:eastAsia="de-DE"/>
              </w:rPr>
              <w:pPrChange w:id="3163" w:author="Gary Sullivan" w:date="2025-06-04T16:17:00Z" w16du:dateUtc="2025-06-04T23:17:00Z">
                <w:pPr>
                  <w:spacing w:before="0"/>
                  <w:jc w:val="center"/>
                </w:pPr>
              </w:pPrChange>
            </w:pPr>
          </w:p>
        </w:tc>
        <w:tc>
          <w:tcPr>
            <w:tcW w:w="979" w:type="dxa"/>
            <w:tcBorders>
              <w:top w:val="nil"/>
              <w:left w:val="nil"/>
              <w:bottom w:val="nil"/>
              <w:right w:val="single" w:sz="4" w:space="0" w:color="auto"/>
            </w:tcBorders>
            <w:shd w:val="clear" w:color="auto" w:fill="auto"/>
            <w:noWrap/>
            <w:hideMark/>
          </w:tcPr>
          <w:p w14:paraId="04331DE6" w14:textId="756F57B0" w:rsidR="007C685D" w:rsidRPr="007C685D" w:rsidRDefault="007C685D">
            <w:pPr>
              <w:keepNext/>
              <w:spacing w:before="0"/>
              <w:jc w:val="center"/>
              <w:rPr>
                <w:lang w:eastAsia="de-DE"/>
              </w:rPr>
              <w:pPrChange w:id="3164" w:author="Gary Sullivan" w:date="2025-06-04T16:17:00Z" w16du:dateUtc="2025-06-04T23:17:00Z">
                <w:pPr>
                  <w:spacing w:before="0"/>
                  <w:jc w:val="center"/>
                </w:pPr>
              </w:pPrChange>
            </w:pPr>
          </w:p>
        </w:tc>
        <w:tc>
          <w:tcPr>
            <w:tcW w:w="1137" w:type="dxa"/>
            <w:tcBorders>
              <w:top w:val="nil"/>
              <w:left w:val="nil"/>
              <w:bottom w:val="nil"/>
              <w:right w:val="nil"/>
            </w:tcBorders>
            <w:shd w:val="clear" w:color="auto" w:fill="auto"/>
            <w:noWrap/>
            <w:hideMark/>
          </w:tcPr>
          <w:p w14:paraId="380EC39E" w14:textId="4B83FE5D" w:rsidR="007C685D" w:rsidRPr="007C685D" w:rsidRDefault="007C685D">
            <w:pPr>
              <w:keepNext/>
              <w:spacing w:before="0"/>
              <w:jc w:val="center"/>
              <w:rPr>
                <w:lang w:eastAsia="de-DE"/>
              </w:rPr>
              <w:pPrChange w:id="3165" w:author="Gary Sullivan" w:date="2025-06-04T16:17:00Z" w16du:dateUtc="2025-06-04T23:17:00Z">
                <w:pPr>
                  <w:spacing w:before="0"/>
                  <w:jc w:val="center"/>
                </w:pPr>
              </w:pPrChange>
            </w:pPr>
          </w:p>
        </w:tc>
        <w:tc>
          <w:tcPr>
            <w:tcW w:w="1537" w:type="dxa"/>
            <w:tcBorders>
              <w:top w:val="nil"/>
              <w:left w:val="nil"/>
              <w:bottom w:val="nil"/>
              <w:right w:val="nil"/>
            </w:tcBorders>
            <w:shd w:val="clear" w:color="auto" w:fill="auto"/>
            <w:noWrap/>
            <w:hideMark/>
          </w:tcPr>
          <w:p w14:paraId="29734DAE" w14:textId="77777777" w:rsidR="007C685D" w:rsidRPr="007C685D" w:rsidRDefault="007C685D">
            <w:pPr>
              <w:keepNext/>
              <w:spacing w:before="0"/>
              <w:jc w:val="center"/>
              <w:rPr>
                <w:lang w:eastAsia="de-DE"/>
              </w:rPr>
              <w:pPrChange w:id="3166" w:author="Gary Sullivan" w:date="2025-06-04T16:17:00Z" w16du:dateUtc="2025-06-04T23:17:00Z">
                <w:pPr>
                  <w:spacing w:before="0"/>
                  <w:jc w:val="center"/>
                </w:pPr>
              </w:pPrChange>
            </w:pPr>
          </w:p>
        </w:tc>
      </w:tr>
      <w:tr w:rsidR="002C2FFE" w:rsidRPr="007C685D" w14:paraId="6F2B2561"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BB629EE" w14:textId="77777777" w:rsidR="007C685D" w:rsidRPr="007C685D" w:rsidRDefault="007C685D" w:rsidP="001775AF">
            <w:pPr>
              <w:spacing w:before="0"/>
              <w:jc w:val="left"/>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76737DFA" w14:textId="77777777" w:rsidR="007C685D" w:rsidRPr="007C685D" w:rsidRDefault="007C685D" w:rsidP="001775AF">
            <w:pPr>
              <w:spacing w:before="0"/>
              <w:jc w:val="cente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hideMark/>
          </w:tcPr>
          <w:p w14:paraId="47B4DCF3" w14:textId="77777777" w:rsidR="007C685D" w:rsidRPr="007C685D" w:rsidRDefault="007C685D" w:rsidP="001775AF">
            <w:pPr>
              <w:spacing w:before="0"/>
              <w:jc w:val="cente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hideMark/>
          </w:tcPr>
          <w:p w14:paraId="008D3D4F" w14:textId="77777777" w:rsidR="007C685D" w:rsidRPr="007C685D" w:rsidRDefault="007C685D" w:rsidP="001775AF">
            <w:pPr>
              <w:spacing w:before="0"/>
              <w:jc w:val="cente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hideMark/>
          </w:tcPr>
          <w:p w14:paraId="4575A9CF" w14:textId="77777777" w:rsidR="007C685D" w:rsidRPr="007C685D" w:rsidRDefault="007C685D" w:rsidP="001775AF">
            <w:pPr>
              <w:spacing w:before="0"/>
              <w:jc w:val="cente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hideMark/>
          </w:tcPr>
          <w:p w14:paraId="4E004730" w14:textId="77777777" w:rsidR="007C685D" w:rsidRPr="007C685D" w:rsidRDefault="007C685D" w:rsidP="001775AF">
            <w:pPr>
              <w:spacing w:before="0"/>
              <w:jc w:val="cente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hideMark/>
          </w:tcPr>
          <w:p w14:paraId="7BB7CB55" w14:textId="77777777" w:rsidR="007C685D" w:rsidRPr="007C685D" w:rsidRDefault="007C685D" w:rsidP="001775AF">
            <w:pPr>
              <w:spacing w:before="0"/>
              <w:jc w:val="cente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hideMark/>
          </w:tcPr>
          <w:p w14:paraId="55008658" w14:textId="77777777" w:rsidR="007C685D" w:rsidRPr="007C685D" w:rsidRDefault="007C685D" w:rsidP="001775AF">
            <w:pPr>
              <w:spacing w:before="0"/>
              <w:jc w:val="cente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hideMark/>
          </w:tcPr>
          <w:p w14:paraId="102ED196" w14:textId="77777777" w:rsidR="007C685D" w:rsidRPr="007C685D" w:rsidRDefault="007C685D" w:rsidP="001775AF">
            <w:pPr>
              <w:spacing w:before="0"/>
              <w:jc w:val="center"/>
              <w:rPr>
                <w:lang w:eastAsia="de-DE"/>
              </w:rPr>
            </w:pPr>
            <w:r w:rsidRPr="007C685D">
              <w:rPr>
                <w:lang w:eastAsia="de-DE"/>
              </w:rPr>
              <w:t>135747%</w:t>
            </w:r>
          </w:p>
        </w:tc>
      </w:tr>
      <w:tr w:rsidR="002C2FFE" w:rsidRPr="007C685D" w14:paraId="0C68FC36" w14:textId="77777777" w:rsidTr="001775AF">
        <w:trPr>
          <w:trHeight w:val="255"/>
        </w:trPr>
        <w:tc>
          <w:tcPr>
            <w:tcW w:w="1152" w:type="dxa"/>
            <w:tcBorders>
              <w:top w:val="single" w:sz="8" w:space="0" w:color="auto"/>
              <w:left w:val="single" w:sz="8" w:space="0" w:color="auto"/>
              <w:bottom w:val="nil"/>
              <w:right w:val="nil"/>
            </w:tcBorders>
            <w:shd w:val="clear" w:color="auto" w:fill="auto"/>
            <w:noWrap/>
            <w:hideMark/>
          </w:tcPr>
          <w:p w14:paraId="6545FBCA" w14:textId="77777777" w:rsidR="007C685D" w:rsidRPr="007C685D" w:rsidRDefault="007C685D" w:rsidP="001775AF">
            <w:pPr>
              <w:spacing w:before="0"/>
              <w:jc w:val="left"/>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48D95078" w14:textId="77777777" w:rsidR="007C685D" w:rsidRPr="007C685D" w:rsidRDefault="007C685D" w:rsidP="001775AF">
            <w:pPr>
              <w:spacing w:before="0"/>
              <w:jc w:val="cente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hideMark/>
          </w:tcPr>
          <w:p w14:paraId="53F0EE80" w14:textId="77777777" w:rsidR="007C685D" w:rsidRPr="007C685D" w:rsidRDefault="007C685D" w:rsidP="001775AF">
            <w:pPr>
              <w:spacing w:before="0"/>
              <w:jc w:val="cente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hideMark/>
          </w:tcPr>
          <w:p w14:paraId="5CFA7559" w14:textId="77777777" w:rsidR="007C685D" w:rsidRPr="007C685D" w:rsidRDefault="007C685D" w:rsidP="001775AF">
            <w:pPr>
              <w:spacing w:before="0"/>
              <w:jc w:val="cente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hideMark/>
          </w:tcPr>
          <w:p w14:paraId="0F74B0CD" w14:textId="77777777" w:rsidR="007C685D" w:rsidRPr="007C685D" w:rsidRDefault="007C685D" w:rsidP="001775AF">
            <w:pPr>
              <w:spacing w:before="0"/>
              <w:jc w:val="cente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hideMark/>
          </w:tcPr>
          <w:p w14:paraId="0AAF574E" w14:textId="77777777" w:rsidR="007C685D" w:rsidRPr="007C685D" w:rsidRDefault="007C685D" w:rsidP="001775AF">
            <w:pPr>
              <w:spacing w:before="0"/>
              <w:jc w:val="cente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hideMark/>
          </w:tcPr>
          <w:p w14:paraId="03B512F9" w14:textId="77777777" w:rsidR="007C685D" w:rsidRPr="007C685D" w:rsidRDefault="007C685D" w:rsidP="001775AF">
            <w:pPr>
              <w:spacing w:before="0"/>
              <w:jc w:val="cente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hideMark/>
          </w:tcPr>
          <w:p w14:paraId="54A58072" w14:textId="77777777" w:rsidR="007C685D" w:rsidRPr="007C685D" w:rsidRDefault="007C685D" w:rsidP="001775AF">
            <w:pPr>
              <w:spacing w:before="0"/>
              <w:jc w:val="cente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hideMark/>
          </w:tcPr>
          <w:p w14:paraId="6C3D72C6" w14:textId="77777777" w:rsidR="007C685D" w:rsidRPr="007C685D" w:rsidRDefault="007C685D" w:rsidP="001775AF">
            <w:pPr>
              <w:spacing w:before="0"/>
              <w:jc w:val="center"/>
              <w:rPr>
                <w:lang w:eastAsia="de-DE"/>
              </w:rPr>
            </w:pPr>
            <w:r w:rsidRPr="007C685D">
              <w:rPr>
                <w:lang w:eastAsia="de-DE"/>
              </w:rPr>
              <w:t>112306%</w:t>
            </w:r>
          </w:p>
        </w:tc>
      </w:tr>
      <w:tr w:rsidR="002C2FFE" w:rsidRPr="007C685D" w14:paraId="5F31AAF2"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32A054D9" w14:textId="77777777" w:rsidR="007C685D" w:rsidRPr="007C685D" w:rsidRDefault="007C685D" w:rsidP="001775AF">
            <w:pPr>
              <w:spacing w:before="0"/>
              <w:jc w:val="left"/>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hideMark/>
          </w:tcPr>
          <w:p w14:paraId="4BE3C945" w14:textId="77777777" w:rsidR="007C685D" w:rsidRPr="007C685D" w:rsidRDefault="007C685D" w:rsidP="001775AF">
            <w:pPr>
              <w:spacing w:before="0"/>
              <w:jc w:val="center"/>
              <w:rPr>
                <w:lang w:eastAsia="de-DE"/>
              </w:rPr>
            </w:pPr>
            <w:r w:rsidRPr="007C685D">
              <w:rPr>
                <w:lang w:eastAsia="de-DE"/>
              </w:rPr>
              <w:t>-8.99%</w:t>
            </w:r>
          </w:p>
        </w:tc>
        <w:tc>
          <w:tcPr>
            <w:tcW w:w="1007" w:type="dxa"/>
            <w:tcBorders>
              <w:top w:val="nil"/>
              <w:left w:val="nil"/>
              <w:bottom w:val="nil"/>
              <w:right w:val="nil"/>
            </w:tcBorders>
            <w:shd w:val="clear" w:color="000000" w:fill="CCFFCC"/>
            <w:noWrap/>
            <w:hideMark/>
          </w:tcPr>
          <w:p w14:paraId="7CAD3DFF" w14:textId="77777777" w:rsidR="007C685D" w:rsidRPr="007C685D" w:rsidRDefault="007C685D" w:rsidP="001775AF">
            <w:pPr>
              <w:spacing w:before="0"/>
              <w:jc w:val="cente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hideMark/>
          </w:tcPr>
          <w:p w14:paraId="1D3048FD" w14:textId="77777777" w:rsidR="007C685D" w:rsidRPr="007C685D" w:rsidRDefault="007C685D" w:rsidP="001775AF">
            <w:pPr>
              <w:spacing w:before="0"/>
              <w:jc w:val="cente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hideMark/>
          </w:tcPr>
          <w:p w14:paraId="606CD45F" w14:textId="77777777" w:rsidR="007C685D" w:rsidRPr="007C685D" w:rsidRDefault="007C685D" w:rsidP="001775AF">
            <w:pPr>
              <w:spacing w:before="0"/>
              <w:jc w:val="center"/>
              <w:rPr>
                <w:lang w:eastAsia="de-DE"/>
              </w:rPr>
            </w:pPr>
            <w:r w:rsidRPr="007C685D">
              <w:rPr>
                <w:lang w:eastAsia="de-DE"/>
              </w:rPr>
              <w:t>-9.24%</w:t>
            </w:r>
          </w:p>
        </w:tc>
        <w:tc>
          <w:tcPr>
            <w:tcW w:w="979" w:type="dxa"/>
            <w:tcBorders>
              <w:top w:val="nil"/>
              <w:left w:val="nil"/>
              <w:bottom w:val="nil"/>
              <w:right w:val="nil"/>
            </w:tcBorders>
            <w:shd w:val="clear" w:color="000000" w:fill="CCFFCC"/>
            <w:noWrap/>
            <w:hideMark/>
          </w:tcPr>
          <w:p w14:paraId="4A1C1EC5" w14:textId="77777777" w:rsidR="007C685D" w:rsidRPr="007C685D" w:rsidRDefault="007C685D" w:rsidP="001775AF">
            <w:pPr>
              <w:spacing w:before="0"/>
              <w:jc w:val="cente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hideMark/>
          </w:tcPr>
          <w:p w14:paraId="33D558BD" w14:textId="77777777" w:rsidR="007C685D" w:rsidRPr="007C685D" w:rsidRDefault="007C685D" w:rsidP="001775AF">
            <w:pPr>
              <w:spacing w:before="0"/>
              <w:jc w:val="center"/>
              <w:rPr>
                <w:lang w:eastAsia="de-DE"/>
              </w:rPr>
            </w:pPr>
            <w:r w:rsidRPr="007C685D">
              <w:rPr>
                <w:lang w:eastAsia="de-DE"/>
              </w:rPr>
              <w:t>-10.80%</w:t>
            </w:r>
          </w:p>
        </w:tc>
        <w:tc>
          <w:tcPr>
            <w:tcW w:w="1137" w:type="dxa"/>
            <w:tcBorders>
              <w:top w:val="nil"/>
              <w:left w:val="nil"/>
              <w:bottom w:val="nil"/>
              <w:right w:val="nil"/>
            </w:tcBorders>
            <w:shd w:val="clear" w:color="auto" w:fill="auto"/>
            <w:noWrap/>
            <w:hideMark/>
          </w:tcPr>
          <w:p w14:paraId="1ABA1717" w14:textId="77777777" w:rsidR="007C685D" w:rsidRPr="007C685D" w:rsidRDefault="007C685D" w:rsidP="001775AF">
            <w:pPr>
              <w:spacing w:before="0"/>
              <w:jc w:val="center"/>
              <w:rPr>
                <w:lang w:eastAsia="de-DE"/>
              </w:rPr>
            </w:pPr>
            <w:r w:rsidRPr="007C685D">
              <w:rPr>
                <w:lang w:eastAsia="de-DE"/>
              </w:rPr>
              <w:t>412%</w:t>
            </w:r>
          </w:p>
        </w:tc>
        <w:tc>
          <w:tcPr>
            <w:tcW w:w="1537" w:type="dxa"/>
            <w:tcBorders>
              <w:top w:val="nil"/>
              <w:left w:val="nil"/>
              <w:bottom w:val="nil"/>
              <w:right w:val="nil"/>
            </w:tcBorders>
            <w:shd w:val="clear" w:color="auto" w:fill="auto"/>
            <w:noWrap/>
            <w:hideMark/>
          </w:tcPr>
          <w:p w14:paraId="70148B52" w14:textId="77777777" w:rsidR="007C685D" w:rsidRPr="007C685D" w:rsidRDefault="007C685D" w:rsidP="001775AF">
            <w:pPr>
              <w:spacing w:before="0"/>
              <w:jc w:val="cente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Change w:id="3167" w:author="Gary Sullivan" w:date="2025-06-04T16:18:00Z" w16du:dateUtc="2025-06-04T23:18:00Z">
          <w:tblPr>
            <w:tblW w:w="9500" w:type="dxa"/>
            <w:tblLayout w:type="fixed"/>
            <w:tblCellMar>
              <w:left w:w="29" w:type="dxa"/>
              <w:right w:w="29" w:type="dxa"/>
            </w:tblCellMar>
            <w:tblLook w:val="04A0" w:firstRow="1" w:lastRow="0" w:firstColumn="1" w:lastColumn="0" w:noHBand="0" w:noVBand="1"/>
          </w:tblPr>
        </w:tblPrChange>
      </w:tblPr>
      <w:tblGrid>
        <w:gridCol w:w="1152"/>
        <w:gridCol w:w="993"/>
        <w:gridCol w:w="1007"/>
        <w:gridCol w:w="993"/>
        <w:gridCol w:w="979"/>
        <w:gridCol w:w="979"/>
        <w:gridCol w:w="979"/>
        <w:gridCol w:w="686"/>
        <w:gridCol w:w="1244"/>
        <w:tblGridChange w:id="3168">
          <w:tblGrid>
            <w:gridCol w:w="1152"/>
            <w:gridCol w:w="488"/>
            <w:gridCol w:w="505"/>
            <w:gridCol w:w="1007"/>
            <w:gridCol w:w="993"/>
            <w:gridCol w:w="979"/>
            <w:gridCol w:w="979"/>
            <w:gridCol w:w="979"/>
            <w:gridCol w:w="686"/>
            <w:gridCol w:w="1244"/>
            <w:gridCol w:w="488"/>
          </w:tblGrid>
        </w:tblGridChange>
      </w:tblGrid>
      <w:tr w:rsidR="007C685D" w:rsidRPr="007C685D" w14:paraId="733EDD80" w14:textId="77777777" w:rsidTr="00485650">
        <w:trPr>
          <w:trHeight w:val="255"/>
          <w:trPrChange w:id="3169"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170"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048AC3E5" w14:textId="77777777" w:rsidR="007C685D" w:rsidRPr="007C685D"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Change w:id="3171" w:author="Gary Sullivan" w:date="2025-06-04T16:18:00Z" w16du:dateUtc="2025-06-04T23:18:00Z">
              <w:tcPr>
                <w:tcW w:w="7860" w:type="dxa"/>
                <w:gridSpan w:val="9"/>
                <w:tcBorders>
                  <w:top w:val="nil"/>
                  <w:left w:val="nil"/>
                  <w:bottom w:val="single" w:sz="8" w:space="0" w:color="auto"/>
                  <w:right w:val="nil"/>
                </w:tcBorders>
                <w:shd w:val="clear" w:color="auto" w:fill="auto"/>
                <w:noWrap/>
                <w:hideMark/>
              </w:tcPr>
            </w:tcPrChange>
          </w:tcPr>
          <w:p w14:paraId="5A89CB08" w14:textId="1E119ADB" w:rsidR="007C685D" w:rsidRPr="007C685D" w:rsidRDefault="007C685D" w:rsidP="001775AF">
            <w:pPr>
              <w:spacing w:before="0"/>
              <w:jc w:val="center"/>
              <w:rPr>
                <w:b/>
                <w:bCs/>
                <w:lang w:eastAsia="de-DE"/>
              </w:rPr>
            </w:pPr>
            <w:r w:rsidRPr="007C685D">
              <w:rPr>
                <w:b/>
                <w:bCs/>
                <w:lang w:eastAsia="de-DE"/>
              </w:rPr>
              <w:t xml:space="preserve">All Intra </w:t>
            </w:r>
            <w:r w:rsidR="008E7E4B">
              <w:rPr>
                <w:b/>
                <w:bCs/>
                <w:lang w:eastAsia="de-DE"/>
              </w:rPr>
              <w:t>Main 10</w:t>
            </w:r>
          </w:p>
        </w:tc>
      </w:tr>
      <w:tr w:rsidR="007C685D" w:rsidRPr="007C685D" w14:paraId="15AA8E43" w14:textId="77777777" w:rsidTr="00485650">
        <w:trPr>
          <w:trHeight w:val="255"/>
          <w:trPrChange w:id="3172"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173"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4DC47168" w14:textId="77777777" w:rsidR="007C685D" w:rsidRPr="007C685D"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Change w:id="3174" w:author="Gary Sullivan" w:date="2025-06-04T16:18:00Z" w16du:dateUtc="2025-06-04T23:18:00Z">
              <w:tcPr>
                <w:tcW w:w="7860" w:type="dxa"/>
                <w:gridSpan w:val="9"/>
                <w:tcBorders>
                  <w:top w:val="single" w:sz="8" w:space="0" w:color="auto"/>
                  <w:left w:val="single" w:sz="8" w:space="0" w:color="auto"/>
                  <w:bottom w:val="single" w:sz="8" w:space="0" w:color="auto"/>
                  <w:right w:val="nil"/>
                </w:tcBorders>
                <w:shd w:val="clear" w:color="auto" w:fill="auto"/>
                <w:noWrap/>
                <w:hideMark/>
              </w:tcPr>
            </w:tcPrChange>
          </w:tcPr>
          <w:p w14:paraId="043F9101" w14:textId="77777777" w:rsidR="007C685D" w:rsidRPr="007C685D" w:rsidRDefault="007C685D" w:rsidP="001775AF">
            <w:pPr>
              <w:spacing w:before="0"/>
              <w:jc w:val="center"/>
              <w:rPr>
                <w:b/>
                <w:bCs/>
                <w:lang w:eastAsia="de-DE"/>
              </w:rPr>
            </w:pPr>
            <w:r w:rsidRPr="007C685D">
              <w:rPr>
                <w:b/>
                <w:bCs/>
                <w:lang w:eastAsia="de-DE"/>
              </w:rPr>
              <w:t>BD-rate Over NNVC-6.0 VTM</w:t>
            </w:r>
          </w:p>
        </w:tc>
      </w:tr>
      <w:tr w:rsidR="00485650" w:rsidRPr="007C685D" w14:paraId="1E8656AF" w14:textId="77777777" w:rsidTr="00485650">
        <w:trPr>
          <w:trHeight w:val="255"/>
        </w:trPr>
        <w:tc>
          <w:tcPr>
            <w:tcW w:w="1152" w:type="dxa"/>
            <w:tcBorders>
              <w:top w:val="nil"/>
              <w:left w:val="nil"/>
              <w:bottom w:val="nil"/>
              <w:right w:val="nil"/>
            </w:tcBorders>
            <w:shd w:val="clear" w:color="auto" w:fill="auto"/>
            <w:noWrap/>
            <w:hideMark/>
          </w:tcPr>
          <w:p w14:paraId="4B204AF9" w14:textId="77777777" w:rsidR="007C685D" w:rsidRPr="007C685D"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30E919DC" w14:textId="77777777" w:rsidR="007C685D" w:rsidRPr="007C685D" w:rsidRDefault="007C685D" w:rsidP="001775AF">
            <w:pPr>
              <w:spacing w:before="0"/>
              <w:jc w:val="cente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hideMark/>
          </w:tcPr>
          <w:p w14:paraId="7991D9DF" w14:textId="77777777" w:rsidR="007C685D" w:rsidRPr="007C685D" w:rsidRDefault="007C685D" w:rsidP="001775AF">
            <w:pPr>
              <w:spacing w:before="0"/>
              <w:jc w:val="cente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6B602EC1" w14:textId="77777777" w:rsidR="007C685D" w:rsidRPr="007C685D" w:rsidRDefault="007C685D" w:rsidP="001775AF">
            <w:pPr>
              <w:spacing w:before="0"/>
              <w:jc w:val="cente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63EE8DEF" w14:textId="77777777" w:rsidR="007C685D" w:rsidRPr="007C685D" w:rsidRDefault="007C685D" w:rsidP="001775AF">
            <w:pPr>
              <w:spacing w:before="0"/>
              <w:jc w:val="cente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hideMark/>
          </w:tcPr>
          <w:p w14:paraId="51C7F259" w14:textId="77777777" w:rsidR="007C685D" w:rsidRPr="007C685D" w:rsidRDefault="007C685D" w:rsidP="001775AF">
            <w:pPr>
              <w:spacing w:before="0"/>
              <w:jc w:val="cente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7EA92914" w14:textId="77777777" w:rsidR="007C685D" w:rsidRPr="007C685D" w:rsidRDefault="007C685D" w:rsidP="001775AF">
            <w:pPr>
              <w:spacing w:before="0"/>
              <w:jc w:val="cente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hideMark/>
          </w:tcPr>
          <w:p w14:paraId="3A99E1EC" w14:textId="77777777" w:rsidR="007C685D" w:rsidRPr="007C685D" w:rsidRDefault="007C685D" w:rsidP="001775AF">
            <w:pPr>
              <w:spacing w:before="0"/>
              <w:jc w:val="cente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hideMark/>
          </w:tcPr>
          <w:p w14:paraId="3C7CE5BD" w14:textId="77777777" w:rsidR="007C685D" w:rsidRPr="007C685D" w:rsidRDefault="007C685D" w:rsidP="001775AF">
            <w:pPr>
              <w:spacing w:before="0"/>
              <w:jc w:val="center"/>
              <w:rPr>
                <w:lang w:eastAsia="de-DE"/>
              </w:rPr>
            </w:pPr>
            <w:r w:rsidRPr="007C685D">
              <w:rPr>
                <w:lang w:eastAsia="de-DE"/>
              </w:rPr>
              <w:t>DecT CPU</w:t>
            </w:r>
          </w:p>
        </w:tc>
      </w:tr>
      <w:tr w:rsidR="00485650" w:rsidRPr="007C685D" w14:paraId="013F80C8"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22B834F1" w14:textId="77777777" w:rsidR="007C685D" w:rsidRPr="007C685D" w:rsidRDefault="007C685D" w:rsidP="001775AF">
            <w:pPr>
              <w:spacing w:before="0"/>
              <w:jc w:val="left"/>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0FD3D254" w14:textId="77777777" w:rsidR="007C685D" w:rsidRPr="007C685D" w:rsidRDefault="007C685D" w:rsidP="001775AF">
            <w:pPr>
              <w:spacing w:before="0"/>
              <w:jc w:val="cente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hideMark/>
          </w:tcPr>
          <w:p w14:paraId="4C388CA6" w14:textId="77777777" w:rsidR="007C685D" w:rsidRPr="007C685D" w:rsidRDefault="007C685D" w:rsidP="001775AF">
            <w:pPr>
              <w:spacing w:before="0"/>
              <w:jc w:val="cente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hideMark/>
          </w:tcPr>
          <w:p w14:paraId="3078959F" w14:textId="77777777" w:rsidR="007C685D" w:rsidRPr="007C685D" w:rsidRDefault="007C685D" w:rsidP="001775AF">
            <w:pPr>
              <w:spacing w:before="0"/>
              <w:jc w:val="cente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hideMark/>
          </w:tcPr>
          <w:p w14:paraId="1D10BC05" w14:textId="77777777" w:rsidR="007C685D" w:rsidRPr="007C685D" w:rsidRDefault="007C685D" w:rsidP="001775AF">
            <w:pPr>
              <w:spacing w:before="0"/>
              <w:jc w:val="cente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hideMark/>
          </w:tcPr>
          <w:p w14:paraId="2609DBB1" w14:textId="77777777" w:rsidR="007C685D" w:rsidRPr="007C685D" w:rsidRDefault="007C685D" w:rsidP="001775AF">
            <w:pPr>
              <w:spacing w:before="0"/>
              <w:jc w:val="cente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hideMark/>
          </w:tcPr>
          <w:p w14:paraId="633DE0E7" w14:textId="77777777" w:rsidR="007C685D" w:rsidRPr="007C685D" w:rsidRDefault="007C685D" w:rsidP="001775AF">
            <w:pPr>
              <w:spacing w:before="0"/>
              <w:jc w:val="center"/>
              <w:rPr>
                <w:lang w:eastAsia="de-DE"/>
              </w:rPr>
            </w:pPr>
            <w:r w:rsidRPr="007C685D">
              <w:rPr>
                <w:lang w:eastAsia="de-DE"/>
              </w:rPr>
              <w:t>-19.47%</w:t>
            </w:r>
          </w:p>
        </w:tc>
        <w:tc>
          <w:tcPr>
            <w:tcW w:w="686" w:type="dxa"/>
            <w:tcBorders>
              <w:top w:val="nil"/>
              <w:left w:val="nil"/>
              <w:bottom w:val="nil"/>
              <w:right w:val="nil"/>
            </w:tcBorders>
            <w:shd w:val="clear" w:color="auto" w:fill="auto"/>
            <w:noWrap/>
            <w:hideMark/>
          </w:tcPr>
          <w:p w14:paraId="57E9E252" w14:textId="77777777" w:rsidR="007C685D" w:rsidRPr="007C685D" w:rsidRDefault="007C685D" w:rsidP="001775AF">
            <w:pPr>
              <w:spacing w:before="0"/>
              <w:jc w:val="center"/>
              <w:rPr>
                <w:lang w:eastAsia="de-DE"/>
              </w:rPr>
            </w:pPr>
            <w:r w:rsidRPr="007C685D">
              <w:rPr>
                <w:lang w:eastAsia="de-DE"/>
              </w:rPr>
              <w:t>360%</w:t>
            </w:r>
          </w:p>
        </w:tc>
        <w:tc>
          <w:tcPr>
            <w:tcW w:w="1244" w:type="dxa"/>
            <w:tcBorders>
              <w:top w:val="nil"/>
              <w:left w:val="nil"/>
              <w:bottom w:val="nil"/>
              <w:right w:val="nil"/>
            </w:tcBorders>
            <w:shd w:val="clear" w:color="auto" w:fill="auto"/>
            <w:noWrap/>
            <w:hideMark/>
          </w:tcPr>
          <w:p w14:paraId="429C4CEA" w14:textId="77777777" w:rsidR="007C685D" w:rsidRPr="007C685D" w:rsidRDefault="007C685D" w:rsidP="001775AF">
            <w:pPr>
              <w:spacing w:before="0"/>
              <w:jc w:val="center"/>
              <w:rPr>
                <w:lang w:eastAsia="de-DE"/>
              </w:rPr>
            </w:pPr>
            <w:r w:rsidRPr="007C685D">
              <w:rPr>
                <w:lang w:eastAsia="de-DE"/>
              </w:rPr>
              <w:t>105630%</w:t>
            </w:r>
          </w:p>
        </w:tc>
      </w:tr>
      <w:tr w:rsidR="00485650" w:rsidRPr="007C685D" w14:paraId="0B01BB44"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C3C2EFA" w14:textId="77777777" w:rsidR="007C685D" w:rsidRPr="007C685D" w:rsidRDefault="007C685D" w:rsidP="001775AF">
            <w:pPr>
              <w:spacing w:before="0"/>
              <w:jc w:val="left"/>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hideMark/>
          </w:tcPr>
          <w:p w14:paraId="2BE3211D" w14:textId="77777777" w:rsidR="007C685D" w:rsidRPr="007C685D" w:rsidRDefault="007C685D" w:rsidP="001775AF">
            <w:pPr>
              <w:spacing w:before="0"/>
              <w:jc w:val="center"/>
              <w:rPr>
                <w:lang w:eastAsia="de-DE"/>
              </w:rPr>
            </w:pPr>
            <w:r w:rsidRPr="007C685D">
              <w:rPr>
                <w:lang w:eastAsia="de-DE"/>
              </w:rPr>
              <w:t>-13.56%</w:t>
            </w:r>
          </w:p>
        </w:tc>
        <w:tc>
          <w:tcPr>
            <w:tcW w:w="1007" w:type="dxa"/>
            <w:tcBorders>
              <w:top w:val="nil"/>
              <w:left w:val="nil"/>
              <w:bottom w:val="nil"/>
              <w:right w:val="nil"/>
            </w:tcBorders>
            <w:shd w:val="clear" w:color="000000" w:fill="CCFFCC"/>
            <w:noWrap/>
            <w:hideMark/>
          </w:tcPr>
          <w:p w14:paraId="437A10F4" w14:textId="77777777" w:rsidR="007C685D" w:rsidRPr="007C685D" w:rsidRDefault="007C685D" w:rsidP="001775AF">
            <w:pPr>
              <w:spacing w:before="0"/>
              <w:jc w:val="cente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hideMark/>
          </w:tcPr>
          <w:p w14:paraId="3CE93C0E" w14:textId="77777777" w:rsidR="007C685D" w:rsidRPr="007C685D" w:rsidRDefault="007C685D" w:rsidP="001775AF">
            <w:pPr>
              <w:spacing w:before="0"/>
              <w:jc w:val="cente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hideMark/>
          </w:tcPr>
          <w:p w14:paraId="5AB1AFA3" w14:textId="77777777" w:rsidR="007C685D" w:rsidRPr="007C685D" w:rsidRDefault="007C685D" w:rsidP="001775AF">
            <w:pPr>
              <w:spacing w:before="0"/>
              <w:jc w:val="center"/>
              <w:rPr>
                <w:lang w:eastAsia="de-DE"/>
              </w:rPr>
            </w:pPr>
            <w:r w:rsidRPr="007C685D">
              <w:rPr>
                <w:lang w:eastAsia="de-DE"/>
              </w:rPr>
              <w:t>-14.30%</w:t>
            </w:r>
          </w:p>
        </w:tc>
        <w:tc>
          <w:tcPr>
            <w:tcW w:w="979" w:type="dxa"/>
            <w:tcBorders>
              <w:top w:val="nil"/>
              <w:left w:val="nil"/>
              <w:bottom w:val="nil"/>
              <w:right w:val="nil"/>
            </w:tcBorders>
            <w:shd w:val="clear" w:color="000000" w:fill="CCFFCC"/>
            <w:noWrap/>
            <w:hideMark/>
          </w:tcPr>
          <w:p w14:paraId="6DABF626" w14:textId="77777777" w:rsidR="007C685D" w:rsidRPr="007C685D" w:rsidRDefault="007C685D" w:rsidP="001775AF">
            <w:pPr>
              <w:spacing w:before="0"/>
              <w:jc w:val="cente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hideMark/>
          </w:tcPr>
          <w:p w14:paraId="790F0C42" w14:textId="77777777" w:rsidR="007C685D" w:rsidRPr="007C685D" w:rsidRDefault="007C685D" w:rsidP="001775AF">
            <w:pPr>
              <w:spacing w:before="0"/>
              <w:jc w:val="center"/>
              <w:rPr>
                <w:lang w:eastAsia="de-DE"/>
              </w:rPr>
            </w:pPr>
            <w:r w:rsidRPr="007C685D">
              <w:rPr>
                <w:lang w:eastAsia="de-DE"/>
              </w:rPr>
              <w:t>-18.26%</w:t>
            </w:r>
          </w:p>
        </w:tc>
        <w:tc>
          <w:tcPr>
            <w:tcW w:w="686" w:type="dxa"/>
            <w:tcBorders>
              <w:top w:val="nil"/>
              <w:left w:val="nil"/>
              <w:bottom w:val="nil"/>
              <w:right w:val="nil"/>
            </w:tcBorders>
            <w:shd w:val="clear" w:color="auto" w:fill="auto"/>
            <w:noWrap/>
            <w:hideMark/>
          </w:tcPr>
          <w:p w14:paraId="515634F0" w14:textId="77777777" w:rsidR="007C685D" w:rsidRPr="007C685D" w:rsidRDefault="007C685D" w:rsidP="001775AF">
            <w:pPr>
              <w:spacing w:before="0"/>
              <w:jc w:val="center"/>
              <w:rPr>
                <w:lang w:eastAsia="de-DE"/>
              </w:rPr>
            </w:pPr>
            <w:r w:rsidRPr="007C685D">
              <w:rPr>
                <w:lang w:eastAsia="de-DE"/>
              </w:rPr>
              <w:t>265%</w:t>
            </w:r>
          </w:p>
        </w:tc>
        <w:tc>
          <w:tcPr>
            <w:tcW w:w="1244" w:type="dxa"/>
            <w:tcBorders>
              <w:top w:val="nil"/>
              <w:left w:val="nil"/>
              <w:bottom w:val="nil"/>
              <w:right w:val="nil"/>
            </w:tcBorders>
            <w:shd w:val="clear" w:color="auto" w:fill="auto"/>
            <w:noWrap/>
            <w:hideMark/>
          </w:tcPr>
          <w:p w14:paraId="7339C9DB" w14:textId="77777777" w:rsidR="007C685D" w:rsidRPr="007C685D" w:rsidRDefault="007C685D" w:rsidP="001775AF">
            <w:pPr>
              <w:spacing w:before="0"/>
              <w:jc w:val="center"/>
              <w:rPr>
                <w:lang w:eastAsia="de-DE"/>
              </w:rPr>
            </w:pPr>
            <w:r w:rsidRPr="007C685D">
              <w:rPr>
                <w:lang w:eastAsia="de-DE"/>
              </w:rPr>
              <w:t>84182%</w:t>
            </w:r>
          </w:p>
        </w:tc>
      </w:tr>
      <w:tr w:rsidR="00485650" w:rsidRPr="007C685D" w14:paraId="556AE090"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C79D7F9" w14:textId="77777777" w:rsidR="007C685D" w:rsidRPr="007C685D" w:rsidRDefault="007C685D" w:rsidP="001775AF">
            <w:pPr>
              <w:spacing w:before="0"/>
              <w:jc w:val="left"/>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hideMark/>
          </w:tcPr>
          <w:p w14:paraId="495F551B" w14:textId="77777777" w:rsidR="007C685D" w:rsidRPr="007C685D" w:rsidRDefault="007C685D" w:rsidP="001775AF">
            <w:pPr>
              <w:spacing w:before="0"/>
              <w:jc w:val="center"/>
              <w:rPr>
                <w:lang w:eastAsia="de-DE"/>
              </w:rPr>
            </w:pPr>
            <w:r w:rsidRPr="007C685D">
              <w:rPr>
                <w:lang w:eastAsia="de-DE"/>
              </w:rPr>
              <w:t>-12.13%</w:t>
            </w:r>
          </w:p>
        </w:tc>
        <w:tc>
          <w:tcPr>
            <w:tcW w:w="1007" w:type="dxa"/>
            <w:tcBorders>
              <w:top w:val="nil"/>
              <w:left w:val="nil"/>
              <w:bottom w:val="nil"/>
              <w:right w:val="nil"/>
            </w:tcBorders>
            <w:shd w:val="clear" w:color="000000" w:fill="CCFFCC"/>
            <w:noWrap/>
            <w:hideMark/>
          </w:tcPr>
          <w:p w14:paraId="6950CAFE" w14:textId="77777777" w:rsidR="007C685D" w:rsidRPr="007C685D" w:rsidRDefault="007C685D" w:rsidP="001775AF">
            <w:pPr>
              <w:spacing w:before="0"/>
              <w:jc w:val="cente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hideMark/>
          </w:tcPr>
          <w:p w14:paraId="5B885879" w14:textId="77777777" w:rsidR="007C685D" w:rsidRPr="007C685D" w:rsidRDefault="007C685D" w:rsidP="001775AF">
            <w:pPr>
              <w:spacing w:before="0"/>
              <w:jc w:val="cente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hideMark/>
          </w:tcPr>
          <w:p w14:paraId="18B710DF" w14:textId="77777777" w:rsidR="007C685D" w:rsidRPr="007C685D" w:rsidRDefault="007C685D" w:rsidP="001775AF">
            <w:pPr>
              <w:spacing w:before="0"/>
              <w:jc w:val="center"/>
              <w:rPr>
                <w:lang w:eastAsia="de-DE"/>
              </w:rPr>
            </w:pPr>
            <w:r w:rsidRPr="007C685D">
              <w:rPr>
                <w:lang w:eastAsia="de-DE"/>
              </w:rPr>
              <w:t>-12.03%</w:t>
            </w:r>
          </w:p>
        </w:tc>
        <w:tc>
          <w:tcPr>
            <w:tcW w:w="979" w:type="dxa"/>
            <w:tcBorders>
              <w:top w:val="nil"/>
              <w:left w:val="nil"/>
              <w:bottom w:val="nil"/>
              <w:right w:val="nil"/>
            </w:tcBorders>
            <w:shd w:val="clear" w:color="000000" w:fill="CCFFCC"/>
            <w:noWrap/>
            <w:hideMark/>
          </w:tcPr>
          <w:p w14:paraId="420EF89A" w14:textId="77777777" w:rsidR="007C685D" w:rsidRPr="007C685D" w:rsidRDefault="007C685D" w:rsidP="001775AF">
            <w:pPr>
              <w:spacing w:before="0"/>
              <w:jc w:val="cente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hideMark/>
          </w:tcPr>
          <w:p w14:paraId="5364119F" w14:textId="77777777" w:rsidR="007C685D" w:rsidRPr="007C685D" w:rsidRDefault="007C685D" w:rsidP="001775AF">
            <w:pPr>
              <w:spacing w:before="0"/>
              <w:jc w:val="center"/>
              <w:rPr>
                <w:lang w:eastAsia="de-DE"/>
              </w:rPr>
            </w:pPr>
            <w:r w:rsidRPr="007C685D">
              <w:rPr>
                <w:lang w:eastAsia="de-DE"/>
              </w:rPr>
              <w:t>-14.79%</w:t>
            </w:r>
          </w:p>
        </w:tc>
        <w:tc>
          <w:tcPr>
            <w:tcW w:w="686" w:type="dxa"/>
            <w:tcBorders>
              <w:top w:val="nil"/>
              <w:left w:val="nil"/>
              <w:bottom w:val="nil"/>
              <w:right w:val="nil"/>
            </w:tcBorders>
            <w:shd w:val="clear" w:color="auto" w:fill="auto"/>
            <w:noWrap/>
            <w:hideMark/>
          </w:tcPr>
          <w:p w14:paraId="4104ED42" w14:textId="77777777" w:rsidR="007C685D" w:rsidRPr="007C685D" w:rsidRDefault="007C685D" w:rsidP="001775AF">
            <w:pPr>
              <w:spacing w:before="0"/>
              <w:jc w:val="center"/>
              <w:rPr>
                <w:lang w:eastAsia="de-DE"/>
              </w:rPr>
            </w:pPr>
            <w:r w:rsidRPr="007C685D">
              <w:rPr>
                <w:lang w:eastAsia="de-DE"/>
              </w:rPr>
              <w:t>259%</w:t>
            </w:r>
          </w:p>
        </w:tc>
        <w:tc>
          <w:tcPr>
            <w:tcW w:w="1244" w:type="dxa"/>
            <w:tcBorders>
              <w:top w:val="nil"/>
              <w:left w:val="nil"/>
              <w:bottom w:val="nil"/>
              <w:right w:val="nil"/>
            </w:tcBorders>
            <w:shd w:val="clear" w:color="auto" w:fill="auto"/>
            <w:noWrap/>
            <w:hideMark/>
          </w:tcPr>
          <w:p w14:paraId="750ED769" w14:textId="77777777" w:rsidR="007C685D" w:rsidRPr="007C685D" w:rsidRDefault="007C685D" w:rsidP="001775AF">
            <w:pPr>
              <w:spacing w:before="0"/>
              <w:jc w:val="center"/>
              <w:rPr>
                <w:lang w:eastAsia="de-DE"/>
              </w:rPr>
            </w:pPr>
            <w:r w:rsidRPr="007C685D">
              <w:rPr>
                <w:lang w:eastAsia="de-DE"/>
              </w:rPr>
              <w:t>80684%</w:t>
            </w:r>
          </w:p>
        </w:tc>
      </w:tr>
      <w:tr w:rsidR="00485650" w:rsidRPr="007C685D" w14:paraId="3F4B6B1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035D340" w14:textId="77777777" w:rsidR="007C685D" w:rsidRPr="007C685D" w:rsidRDefault="007C685D" w:rsidP="001775AF">
            <w:pPr>
              <w:spacing w:before="0"/>
              <w:jc w:val="left"/>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hideMark/>
          </w:tcPr>
          <w:p w14:paraId="2BF5F70C" w14:textId="77777777" w:rsidR="007C685D" w:rsidRPr="007C685D" w:rsidRDefault="007C685D" w:rsidP="001775AF">
            <w:pPr>
              <w:spacing w:before="0"/>
              <w:jc w:val="center"/>
              <w:rPr>
                <w:lang w:eastAsia="de-DE"/>
              </w:rPr>
            </w:pPr>
            <w:r w:rsidRPr="007C685D">
              <w:rPr>
                <w:lang w:eastAsia="de-DE"/>
              </w:rPr>
              <w:t>-13.07%</w:t>
            </w:r>
          </w:p>
        </w:tc>
        <w:tc>
          <w:tcPr>
            <w:tcW w:w="1007" w:type="dxa"/>
            <w:tcBorders>
              <w:top w:val="nil"/>
              <w:left w:val="nil"/>
              <w:bottom w:val="nil"/>
              <w:right w:val="nil"/>
            </w:tcBorders>
            <w:shd w:val="clear" w:color="000000" w:fill="CCFFCC"/>
            <w:noWrap/>
            <w:hideMark/>
          </w:tcPr>
          <w:p w14:paraId="16135510" w14:textId="77777777" w:rsidR="007C685D" w:rsidRPr="007C685D" w:rsidRDefault="007C685D" w:rsidP="001775AF">
            <w:pPr>
              <w:spacing w:before="0"/>
              <w:jc w:val="cente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hideMark/>
          </w:tcPr>
          <w:p w14:paraId="7EB31688" w14:textId="77777777" w:rsidR="007C685D" w:rsidRPr="007C685D" w:rsidRDefault="007C685D" w:rsidP="001775AF">
            <w:pPr>
              <w:spacing w:before="0"/>
              <w:jc w:val="cente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hideMark/>
          </w:tcPr>
          <w:p w14:paraId="377469CD" w14:textId="77777777" w:rsidR="007C685D" w:rsidRPr="007C685D" w:rsidRDefault="007C685D" w:rsidP="001775AF">
            <w:pPr>
              <w:spacing w:before="0"/>
              <w:jc w:val="center"/>
              <w:rPr>
                <w:lang w:eastAsia="de-DE"/>
              </w:rPr>
            </w:pPr>
            <w:r w:rsidRPr="007C685D">
              <w:rPr>
                <w:lang w:eastAsia="de-DE"/>
              </w:rPr>
              <w:t>-12.79%</w:t>
            </w:r>
          </w:p>
        </w:tc>
        <w:tc>
          <w:tcPr>
            <w:tcW w:w="979" w:type="dxa"/>
            <w:tcBorders>
              <w:top w:val="nil"/>
              <w:left w:val="nil"/>
              <w:bottom w:val="nil"/>
              <w:right w:val="nil"/>
            </w:tcBorders>
            <w:shd w:val="clear" w:color="000000" w:fill="CCFFCC"/>
            <w:noWrap/>
            <w:hideMark/>
          </w:tcPr>
          <w:p w14:paraId="080BA3D6" w14:textId="77777777" w:rsidR="007C685D" w:rsidRPr="007C685D" w:rsidRDefault="007C685D" w:rsidP="001775AF">
            <w:pPr>
              <w:spacing w:before="0"/>
              <w:jc w:val="cente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hideMark/>
          </w:tcPr>
          <w:p w14:paraId="4198EB5C" w14:textId="77777777" w:rsidR="007C685D" w:rsidRPr="007C685D" w:rsidRDefault="007C685D" w:rsidP="001775AF">
            <w:pPr>
              <w:spacing w:before="0"/>
              <w:jc w:val="center"/>
              <w:rPr>
                <w:lang w:eastAsia="de-DE"/>
              </w:rPr>
            </w:pPr>
            <w:r w:rsidRPr="007C685D">
              <w:rPr>
                <w:lang w:eastAsia="de-DE"/>
              </w:rPr>
              <w:t>-15.46%</w:t>
            </w:r>
          </w:p>
        </w:tc>
        <w:tc>
          <w:tcPr>
            <w:tcW w:w="686" w:type="dxa"/>
            <w:tcBorders>
              <w:top w:val="nil"/>
              <w:left w:val="nil"/>
              <w:bottom w:val="nil"/>
              <w:right w:val="nil"/>
            </w:tcBorders>
            <w:shd w:val="clear" w:color="auto" w:fill="auto"/>
            <w:noWrap/>
            <w:hideMark/>
          </w:tcPr>
          <w:p w14:paraId="2289FF1E" w14:textId="77777777" w:rsidR="007C685D" w:rsidRPr="007C685D" w:rsidRDefault="007C685D" w:rsidP="001775AF">
            <w:pPr>
              <w:spacing w:before="0"/>
              <w:jc w:val="center"/>
              <w:rPr>
                <w:lang w:eastAsia="de-DE"/>
              </w:rPr>
            </w:pPr>
            <w:r w:rsidRPr="007C685D">
              <w:rPr>
                <w:lang w:eastAsia="de-DE"/>
              </w:rPr>
              <w:t>194%</w:t>
            </w:r>
          </w:p>
        </w:tc>
        <w:tc>
          <w:tcPr>
            <w:tcW w:w="1244" w:type="dxa"/>
            <w:tcBorders>
              <w:top w:val="nil"/>
              <w:left w:val="nil"/>
              <w:bottom w:val="nil"/>
              <w:right w:val="nil"/>
            </w:tcBorders>
            <w:shd w:val="clear" w:color="auto" w:fill="auto"/>
            <w:noWrap/>
            <w:hideMark/>
          </w:tcPr>
          <w:p w14:paraId="230CDB72" w14:textId="77777777" w:rsidR="007C685D" w:rsidRPr="007C685D" w:rsidRDefault="007C685D" w:rsidP="001775AF">
            <w:pPr>
              <w:spacing w:before="0"/>
              <w:jc w:val="center"/>
              <w:rPr>
                <w:lang w:eastAsia="de-DE"/>
              </w:rPr>
            </w:pPr>
            <w:r w:rsidRPr="007C685D">
              <w:rPr>
                <w:lang w:eastAsia="de-DE"/>
              </w:rPr>
              <w:t>52806%</w:t>
            </w:r>
          </w:p>
        </w:tc>
      </w:tr>
      <w:tr w:rsidR="00485650" w:rsidRPr="007C685D" w14:paraId="35B0C4ED"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B577664" w14:textId="77777777" w:rsidR="007C685D" w:rsidRPr="007C685D" w:rsidRDefault="007C685D" w:rsidP="001775AF">
            <w:pPr>
              <w:spacing w:before="0"/>
              <w:jc w:val="left"/>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hideMark/>
          </w:tcPr>
          <w:p w14:paraId="7565C6E5" w14:textId="77777777" w:rsidR="007C685D" w:rsidRPr="007C685D" w:rsidRDefault="007C685D" w:rsidP="001775AF">
            <w:pPr>
              <w:spacing w:before="0"/>
              <w:jc w:val="center"/>
              <w:rPr>
                <w:lang w:eastAsia="de-DE"/>
              </w:rPr>
            </w:pPr>
            <w:r w:rsidRPr="007C685D">
              <w:rPr>
                <w:lang w:eastAsia="de-DE"/>
              </w:rPr>
              <w:t>-16.66%</w:t>
            </w:r>
          </w:p>
        </w:tc>
        <w:tc>
          <w:tcPr>
            <w:tcW w:w="1007" w:type="dxa"/>
            <w:tcBorders>
              <w:top w:val="nil"/>
              <w:left w:val="nil"/>
              <w:bottom w:val="nil"/>
              <w:right w:val="nil"/>
            </w:tcBorders>
            <w:shd w:val="clear" w:color="000000" w:fill="CCFFCC"/>
            <w:noWrap/>
            <w:hideMark/>
          </w:tcPr>
          <w:p w14:paraId="5C8C46F6" w14:textId="77777777" w:rsidR="007C685D" w:rsidRPr="007C685D" w:rsidRDefault="007C685D" w:rsidP="001775AF">
            <w:pPr>
              <w:spacing w:before="0"/>
              <w:jc w:val="cente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hideMark/>
          </w:tcPr>
          <w:p w14:paraId="0C8B2A4E" w14:textId="77777777" w:rsidR="007C685D" w:rsidRPr="007C685D" w:rsidRDefault="007C685D" w:rsidP="001775AF">
            <w:pPr>
              <w:spacing w:before="0"/>
              <w:jc w:val="cente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hideMark/>
          </w:tcPr>
          <w:p w14:paraId="51E2AB21" w14:textId="77777777" w:rsidR="007C685D" w:rsidRPr="007C685D" w:rsidRDefault="007C685D" w:rsidP="001775AF">
            <w:pPr>
              <w:spacing w:before="0"/>
              <w:jc w:val="center"/>
              <w:rPr>
                <w:lang w:eastAsia="de-DE"/>
              </w:rPr>
            </w:pPr>
            <w:r w:rsidRPr="007C685D">
              <w:rPr>
                <w:lang w:eastAsia="de-DE"/>
              </w:rPr>
              <w:t>-16.38%</w:t>
            </w:r>
          </w:p>
        </w:tc>
        <w:tc>
          <w:tcPr>
            <w:tcW w:w="979" w:type="dxa"/>
            <w:tcBorders>
              <w:top w:val="nil"/>
              <w:left w:val="nil"/>
              <w:bottom w:val="nil"/>
              <w:right w:val="nil"/>
            </w:tcBorders>
            <w:shd w:val="clear" w:color="000000" w:fill="CCFFCC"/>
            <w:noWrap/>
            <w:hideMark/>
          </w:tcPr>
          <w:p w14:paraId="7FCC050C" w14:textId="77777777" w:rsidR="007C685D" w:rsidRPr="007C685D" w:rsidRDefault="007C685D" w:rsidP="001775AF">
            <w:pPr>
              <w:spacing w:before="0"/>
              <w:jc w:val="cente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hideMark/>
          </w:tcPr>
          <w:p w14:paraId="50EAAB6C" w14:textId="77777777" w:rsidR="007C685D" w:rsidRPr="007C685D" w:rsidRDefault="007C685D" w:rsidP="001775AF">
            <w:pPr>
              <w:spacing w:before="0"/>
              <w:jc w:val="center"/>
              <w:rPr>
                <w:lang w:eastAsia="de-DE"/>
              </w:rPr>
            </w:pPr>
            <w:r w:rsidRPr="007C685D">
              <w:rPr>
                <w:lang w:eastAsia="de-DE"/>
              </w:rPr>
              <w:t>-19.54%</w:t>
            </w:r>
          </w:p>
        </w:tc>
        <w:tc>
          <w:tcPr>
            <w:tcW w:w="686" w:type="dxa"/>
            <w:tcBorders>
              <w:top w:val="nil"/>
              <w:left w:val="nil"/>
              <w:bottom w:val="nil"/>
              <w:right w:val="nil"/>
            </w:tcBorders>
            <w:shd w:val="clear" w:color="auto" w:fill="auto"/>
            <w:noWrap/>
            <w:hideMark/>
          </w:tcPr>
          <w:p w14:paraId="55BF370F" w14:textId="77777777" w:rsidR="007C685D" w:rsidRPr="007C685D" w:rsidRDefault="007C685D" w:rsidP="001775AF">
            <w:pPr>
              <w:spacing w:before="0"/>
              <w:jc w:val="center"/>
              <w:rPr>
                <w:lang w:eastAsia="de-DE"/>
              </w:rPr>
            </w:pPr>
            <w:r w:rsidRPr="007C685D">
              <w:rPr>
                <w:lang w:eastAsia="de-DE"/>
              </w:rPr>
              <w:t>271%</w:t>
            </w:r>
          </w:p>
        </w:tc>
        <w:tc>
          <w:tcPr>
            <w:tcW w:w="1244" w:type="dxa"/>
            <w:tcBorders>
              <w:top w:val="nil"/>
              <w:left w:val="nil"/>
              <w:bottom w:val="nil"/>
              <w:right w:val="nil"/>
            </w:tcBorders>
            <w:shd w:val="clear" w:color="auto" w:fill="auto"/>
            <w:noWrap/>
            <w:hideMark/>
          </w:tcPr>
          <w:p w14:paraId="23B018B6" w14:textId="77777777" w:rsidR="007C685D" w:rsidRPr="007C685D" w:rsidRDefault="007C685D" w:rsidP="001775AF">
            <w:pPr>
              <w:spacing w:before="0"/>
              <w:jc w:val="center"/>
              <w:rPr>
                <w:lang w:eastAsia="de-DE"/>
              </w:rPr>
            </w:pPr>
            <w:r w:rsidRPr="007C685D">
              <w:rPr>
                <w:lang w:eastAsia="de-DE"/>
              </w:rPr>
              <w:t>89903%</w:t>
            </w:r>
          </w:p>
        </w:tc>
      </w:tr>
      <w:tr w:rsidR="00485650" w:rsidRPr="007C685D" w14:paraId="36AF1DC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97F8486" w14:textId="2E6EAD45" w:rsidR="007C685D" w:rsidRPr="007C685D" w:rsidRDefault="007C685D" w:rsidP="001775AF">
            <w:pPr>
              <w:spacing w:before="0"/>
              <w:jc w:val="left"/>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0C0BED03" w14:textId="77777777" w:rsidR="007C685D" w:rsidRPr="007C685D" w:rsidRDefault="007C685D" w:rsidP="001775AF">
            <w:pPr>
              <w:spacing w:before="0"/>
              <w:jc w:val="cente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hideMark/>
          </w:tcPr>
          <w:p w14:paraId="409047E2" w14:textId="77777777" w:rsidR="007C685D" w:rsidRPr="007C685D" w:rsidRDefault="007C685D" w:rsidP="001775AF">
            <w:pPr>
              <w:spacing w:before="0"/>
              <w:jc w:val="cente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hideMark/>
          </w:tcPr>
          <w:p w14:paraId="7A2280FD" w14:textId="77777777" w:rsidR="007C685D" w:rsidRPr="007C685D" w:rsidRDefault="007C685D" w:rsidP="001775AF">
            <w:pPr>
              <w:spacing w:before="0"/>
              <w:jc w:val="cente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hideMark/>
          </w:tcPr>
          <w:p w14:paraId="18BB6C96" w14:textId="77777777" w:rsidR="007C685D" w:rsidRPr="007C685D" w:rsidRDefault="007C685D" w:rsidP="001775AF">
            <w:pPr>
              <w:spacing w:before="0"/>
              <w:jc w:val="cente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hideMark/>
          </w:tcPr>
          <w:p w14:paraId="694187F0" w14:textId="77777777" w:rsidR="007C685D" w:rsidRPr="007C685D" w:rsidRDefault="007C685D" w:rsidP="001775AF">
            <w:pPr>
              <w:spacing w:before="0"/>
              <w:jc w:val="cente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hideMark/>
          </w:tcPr>
          <w:p w14:paraId="1208ED0A" w14:textId="77777777" w:rsidR="007C685D" w:rsidRPr="007C685D" w:rsidRDefault="007C685D" w:rsidP="001775AF">
            <w:pPr>
              <w:spacing w:before="0"/>
              <w:jc w:val="cente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hideMark/>
          </w:tcPr>
          <w:p w14:paraId="7B7A4CDB" w14:textId="77777777" w:rsidR="007C685D" w:rsidRPr="007C685D" w:rsidRDefault="007C685D" w:rsidP="001775AF">
            <w:pPr>
              <w:spacing w:before="0"/>
              <w:jc w:val="cente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hideMark/>
          </w:tcPr>
          <w:p w14:paraId="1DE35E8E" w14:textId="77777777" w:rsidR="007C685D" w:rsidRPr="007C685D" w:rsidRDefault="007C685D" w:rsidP="001775AF">
            <w:pPr>
              <w:spacing w:before="0"/>
              <w:jc w:val="center"/>
              <w:rPr>
                <w:lang w:eastAsia="de-DE"/>
              </w:rPr>
            </w:pPr>
            <w:r w:rsidRPr="007C685D">
              <w:rPr>
                <w:lang w:eastAsia="de-DE"/>
              </w:rPr>
              <w:t>78755%</w:t>
            </w:r>
          </w:p>
        </w:tc>
      </w:tr>
      <w:tr w:rsidR="00485650" w:rsidRPr="007C685D" w14:paraId="26966B0E"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715BA2C" w14:textId="77777777" w:rsidR="007C685D" w:rsidRPr="007C685D" w:rsidRDefault="007C685D" w:rsidP="001775AF">
            <w:pPr>
              <w:spacing w:before="0"/>
              <w:jc w:val="left"/>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17941F40" w14:textId="77777777" w:rsidR="007C685D" w:rsidRPr="007C685D" w:rsidRDefault="007C685D" w:rsidP="001775AF">
            <w:pPr>
              <w:spacing w:before="0"/>
              <w:jc w:val="cente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hideMark/>
          </w:tcPr>
          <w:p w14:paraId="287F9811" w14:textId="77777777" w:rsidR="007C685D" w:rsidRPr="007C685D" w:rsidRDefault="007C685D" w:rsidP="001775AF">
            <w:pPr>
              <w:spacing w:before="0"/>
              <w:jc w:val="cente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hideMark/>
          </w:tcPr>
          <w:p w14:paraId="41F99865" w14:textId="77777777" w:rsidR="007C685D" w:rsidRPr="007C685D" w:rsidRDefault="007C685D" w:rsidP="001775AF">
            <w:pPr>
              <w:spacing w:before="0"/>
              <w:jc w:val="cente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hideMark/>
          </w:tcPr>
          <w:p w14:paraId="1F583AD4" w14:textId="77777777" w:rsidR="007C685D" w:rsidRPr="007C685D" w:rsidRDefault="007C685D" w:rsidP="001775AF">
            <w:pPr>
              <w:spacing w:before="0"/>
              <w:jc w:val="cente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hideMark/>
          </w:tcPr>
          <w:p w14:paraId="16D58C38" w14:textId="77777777" w:rsidR="007C685D" w:rsidRPr="007C685D" w:rsidRDefault="007C685D" w:rsidP="001775AF">
            <w:pPr>
              <w:spacing w:before="0"/>
              <w:jc w:val="cente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hideMark/>
          </w:tcPr>
          <w:p w14:paraId="1970F279" w14:textId="77777777" w:rsidR="007C685D" w:rsidRPr="007C685D" w:rsidRDefault="007C685D" w:rsidP="001775AF">
            <w:pPr>
              <w:spacing w:before="0"/>
              <w:jc w:val="cente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hideMark/>
          </w:tcPr>
          <w:p w14:paraId="1D12D34B" w14:textId="77777777" w:rsidR="007C685D" w:rsidRPr="007C685D" w:rsidRDefault="007C685D" w:rsidP="001775AF">
            <w:pPr>
              <w:spacing w:before="0"/>
              <w:jc w:val="cente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hideMark/>
          </w:tcPr>
          <w:p w14:paraId="764094B9" w14:textId="77777777" w:rsidR="007C685D" w:rsidRPr="007C685D" w:rsidRDefault="007C685D" w:rsidP="001775AF">
            <w:pPr>
              <w:spacing w:before="0"/>
              <w:jc w:val="center"/>
              <w:rPr>
                <w:lang w:eastAsia="de-DE"/>
              </w:rPr>
            </w:pPr>
            <w:r w:rsidRPr="007C685D">
              <w:rPr>
                <w:lang w:eastAsia="de-DE"/>
              </w:rPr>
              <w:t>49898%</w:t>
            </w:r>
          </w:p>
        </w:tc>
      </w:tr>
      <w:tr w:rsidR="00485650" w:rsidRPr="007C685D" w14:paraId="68722A3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95B6A6" w14:textId="77777777" w:rsidR="007C685D" w:rsidRPr="007C685D" w:rsidRDefault="007C685D" w:rsidP="001775AF">
            <w:pPr>
              <w:spacing w:before="0"/>
              <w:jc w:val="left"/>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hideMark/>
          </w:tcPr>
          <w:p w14:paraId="518CF1D8" w14:textId="77777777" w:rsidR="007C685D" w:rsidRPr="007C685D" w:rsidRDefault="007C685D" w:rsidP="001775AF">
            <w:pPr>
              <w:spacing w:before="0"/>
              <w:jc w:val="center"/>
              <w:rPr>
                <w:lang w:eastAsia="de-DE"/>
              </w:rPr>
            </w:pPr>
            <w:r w:rsidRPr="007C685D">
              <w:rPr>
                <w:lang w:eastAsia="de-DE"/>
              </w:rPr>
              <w:t>-9.96%</w:t>
            </w:r>
          </w:p>
        </w:tc>
        <w:tc>
          <w:tcPr>
            <w:tcW w:w="1007" w:type="dxa"/>
            <w:tcBorders>
              <w:top w:val="nil"/>
              <w:left w:val="nil"/>
              <w:bottom w:val="nil"/>
              <w:right w:val="nil"/>
            </w:tcBorders>
            <w:shd w:val="clear" w:color="000000" w:fill="CCFFCC"/>
            <w:noWrap/>
            <w:hideMark/>
          </w:tcPr>
          <w:p w14:paraId="2726C8E8" w14:textId="77777777" w:rsidR="007C685D" w:rsidRPr="007C685D" w:rsidRDefault="007C685D" w:rsidP="001775AF">
            <w:pPr>
              <w:spacing w:before="0"/>
              <w:jc w:val="cente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hideMark/>
          </w:tcPr>
          <w:p w14:paraId="15F6332B" w14:textId="77777777" w:rsidR="007C685D" w:rsidRPr="007C685D" w:rsidRDefault="007C685D" w:rsidP="001775AF">
            <w:pPr>
              <w:spacing w:before="0"/>
              <w:jc w:val="cente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hideMark/>
          </w:tcPr>
          <w:p w14:paraId="2115A5A8" w14:textId="77777777" w:rsidR="007C685D" w:rsidRPr="007C685D" w:rsidRDefault="007C685D" w:rsidP="001775AF">
            <w:pPr>
              <w:spacing w:before="0"/>
              <w:jc w:val="center"/>
              <w:rPr>
                <w:lang w:eastAsia="de-DE"/>
              </w:rPr>
            </w:pPr>
            <w:r w:rsidRPr="007C685D">
              <w:rPr>
                <w:lang w:eastAsia="de-DE"/>
              </w:rPr>
              <w:t>-9.68%</w:t>
            </w:r>
          </w:p>
        </w:tc>
        <w:tc>
          <w:tcPr>
            <w:tcW w:w="979" w:type="dxa"/>
            <w:tcBorders>
              <w:top w:val="nil"/>
              <w:left w:val="nil"/>
              <w:bottom w:val="nil"/>
              <w:right w:val="nil"/>
            </w:tcBorders>
            <w:shd w:val="clear" w:color="000000" w:fill="CCFFCC"/>
            <w:noWrap/>
            <w:hideMark/>
          </w:tcPr>
          <w:p w14:paraId="5680D7E0" w14:textId="77777777" w:rsidR="007C685D" w:rsidRPr="007C685D" w:rsidRDefault="007C685D" w:rsidP="001775AF">
            <w:pPr>
              <w:spacing w:before="0"/>
              <w:jc w:val="cente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hideMark/>
          </w:tcPr>
          <w:p w14:paraId="27E68EE8" w14:textId="77777777" w:rsidR="007C685D" w:rsidRPr="007C685D" w:rsidRDefault="007C685D" w:rsidP="001775AF">
            <w:pPr>
              <w:spacing w:before="0"/>
              <w:jc w:val="center"/>
              <w:rPr>
                <w:lang w:eastAsia="de-DE"/>
              </w:rPr>
            </w:pPr>
            <w:r w:rsidRPr="007C685D">
              <w:rPr>
                <w:lang w:eastAsia="de-DE"/>
              </w:rPr>
              <w:t>-10.99%</w:t>
            </w:r>
          </w:p>
        </w:tc>
        <w:tc>
          <w:tcPr>
            <w:tcW w:w="686" w:type="dxa"/>
            <w:tcBorders>
              <w:top w:val="nil"/>
              <w:left w:val="nil"/>
              <w:bottom w:val="nil"/>
              <w:right w:val="nil"/>
            </w:tcBorders>
            <w:shd w:val="clear" w:color="auto" w:fill="auto"/>
            <w:noWrap/>
            <w:hideMark/>
          </w:tcPr>
          <w:p w14:paraId="53052EA6" w14:textId="77777777" w:rsidR="007C685D" w:rsidRPr="007C685D" w:rsidRDefault="007C685D" w:rsidP="001775AF">
            <w:pPr>
              <w:spacing w:before="0"/>
              <w:jc w:val="center"/>
              <w:rPr>
                <w:lang w:eastAsia="de-DE"/>
              </w:rPr>
            </w:pPr>
            <w:r w:rsidRPr="007C685D">
              <w:rPr>
                <w:lang w:eastAsia="de-DE"/>
              </w:rPr>
              <w:t>168%</w:t>
            </w:r>
          </w:p>
        </w:tc>
        <w:tc>
          <w:tcPr>
            <w:tcW w:w="1244" w:type="dxa"/>
            <w:tcBorders>
              <w:top w:val="nil"/>
              <w:left w:val="nil"/>
              <w:bottom w:val="nil"/>
              <w:right w:val="nil"/>
            </w:tcBorders>
            <w:shd w:val="clear" w:color="auto" w:fill="auto"/>
            <w:noWrap/>
            <w:hideMark/>
          </w:tcPr>
          <w:p w14:paraId="08DB8461" w14:textId="77777777" w:rsidR="007C685D" w:rsidRPr="007C685D" w:rsidRDefault="007C685D" w:rsidP="001775AF">
            <w:pPr>
              <w:spacing w:before="0"/>
              <w:jc w:val="cente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196324BE" w:rsidR="007C685D" w:rsidRPr="007C685D" w:rsidDel="00F77BAD" w:rsidRDefault="007C685D" w:rsidP="007C685D">
      <w:pPr>
        <w:rPr>
          <w:del w:id="3175" w:author="Gary Sullivan" w:date="2025-06-04T16:59:00Z" w16du:dateUtc="2025-06-04T23:59:00Z"/>
          <w:lang w:eastAsia="de-DE"/>
        </w:rPr>
      </w:pPr>
    </w:p>
    <w:p w14:paraId="325CE5AF" w14:textId="77777777" w:rsidR="007C685D" w:rsidRPr="007C685D" w:rsidRDefault="007C685D" w:rsidP="007C685D">
      <w:pPr>
        <w:rPr>
          <w:lang w:eastAsia="de-DE"/>
        </w:rPr>
      </w:pPr>
      <w:r w:rsidRPr="007C685D">
        <w:rPr>
          <w:lang w:eastAsia="de-DE"/>
        </w:rPr>
        <w:t>Note: Results from InterDigital, crosschecked by xxx.</w:t>
      </w:r>
    </w:p>
    <w:p w14:paraId="30E443BD" w14:textId="77777777" w:rsidR="007C685D" w:rsidRPr="007C685D" w:rsidRDefault="007C685D" w:rsidP="00561189">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012" w:type="dxa"/>
        <w:tblLayout w:type="fixed"/>
        <w:tblCellMar>
          <w:left w:w="29" w:type="dxa"/>
          <w:right w:w="29" w:type="dxa"/>
        </w:tblCellMar>
        <w:tblLook w:val="04A0" w:firstRow="1" w:lastRow="0" w:firstColumn="1" w:lastColumn="0" w:noHBand="0" w:noVBand="1"/>
        <w:tblPrChange w:id="3176" w:author="Gary Sullivan" w:date="2025-06-04T16:18:00Z" w16du:dateUtc="2025-06-04T23:18:00Z">
          <w:tblPr>
            <w:tblW w:w="9500" w:type="dxa"/>
            <w:tblLayout w:type="fixed"/>
            <w:tblCellMar>
              <w:left w:w="29" w:type="dxa"/>
              <w:right w:w="29" w:type="dxa"/>
            </w:tblCellMar>
            <w:tblLook w:val="04A0" w:firstRow="1" w:lastRow="0" w:firstColumn="1" w:lastColumn="0" w:noHBand="0" w:noVBand="1"/>
          </w:tblPr>
        </w:tblPrChange>
      </w:tblPr>
      <w:tblGrid>
        <w:gridCol w:w="1152"/>
        <w:gridCol w:w="1002"/>
        <w:gridCol w:w="1017"/>
        <w:gridCol w:w="1002"/>
        <w:gridCol w:w="959"/>
        <w:gridCol w:w="973"/>
        <w:gridCol w:w="959"/>
        <w:gridCol w:w="692"/>
        <w:gridCol w:w="1256"/>
        <w:tblGridChange w:id="3177">
          <w:tblGrid>
            <w:gridCol w:w="1152"/>
            <w:gridCol w:w="488"/>
            <w:gridCol w:w="514"/>
            <w:gridCol w:w="488"/>
            <w:gridCol w:w="529"/>
            <w:gridCol w:w="488"/>
            <w:gridCol w:w="514"/>
            <w:gridCol w:w="488"/>
            <w:gridCol w:w="471"/>
            <w:gridCol w:w="488"/>
            <w:gridCol w:w="485"/>
            <w:gridCol w:w="488"/>
            <w:gridCol w:w="471"/>
            <w:gridCol w:w="488"/>
            <w:gridCol w:w="204"/>
            <w:gridCol w:w="488"/>
            <w:gridCol w:w="768"/>
            <w:gridCol w:w="488"/>
          </w:tblGrid>
        </w:tblGridChange>
      </w:tblGrid>
      <w:tr w:rsidR="007C685D" w:rsidRPr="007C685D" w14:paraId="58CF3CFD" w14:textId="77777777" w:rsidTr="00485650">
        <w:trPr>
          <w:trHeight w:val="255"/>
          <w:trPrChange w:id="3178"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179"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7C2CCD15" w14:textId="77777777" w:rsidR="007C685D" w:rsidRPr="007C685D"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Change w:id="3180" w:author="Gary Sullivan" w:date="2025-06-04T16:18:00Z" w16du:dateUtc="2025-06-04T23:18:00Z">
              <w:tcPr>
                <w:tcW w:w="7860" w:type="dxa"/>
                <w:gridSpan w:val="16"/>
                <w:tcBorders>
                  <w:top w:val="nil"/>
                  <w:left w:val="nil"/>
                  <w:bottom w:val="single" w:sz="8" w:space="0" w:color="auto"/>
                  <w:right w:val="nil"/>
                </w:tcBorders>
                <w:shd w:val="clear" w:color="auto" w:fill="auto"/>
                <w:noWrap/>
                <w:hideMark/>
              </w:tcPr>
            </w:tcPrChange>
          </w:tcPr>
          <w:p w14:paraId="5DC48FD8" w14:textId="246E7C5B" w:rsidR="007C685D" w:rsidRPr="007C685D" w:rsidRDefault="007C685D" w:rsidP="001775AF">
            <w:pPr>
              <w:spacing w:before="0"/>
              <w:jc w:val="center"/>
              <w:rPr>
                <w:b/>
                <w:bCs/>
                <w:lang w:eastAsia="de-DE"/>
              </w:rPr>
            </w:pPr>
            <w:r w:rsidRPr="007C685D">
              <w:rPr>
                <w:b/>
                <w:bCs/>
                <w:lang w:eastAsia="de-DE"/>
              </w:rPr>
              <w:t xml:space="preserve">Random access </w:t>
            </w:r>
            <w:r w:rsidR="008E7E4B">
              <w:rPr>
                <w:b/>
                <w:bCs/>
                <w:lang w:eastAsia="de-DE"/>
              </w:rPr>
              <w:t>Main 10</w:t>
            </w:r>
          </w:p>
        </w:tc>
      </w:tr>
      <w:tr w:rsidR="007C685D" w:rsidRPr="007C685D" w14:paraId="5C85BBFF" w14:textId="77777777" w:rsidTr="00485650">
        <w:trPr>
          <w:trHeight w:val="255"/>
          <w:trPrChange w:id="3181"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182"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2163A8DA" w14:textId="77777777" w:rsidR="007C685D" w:rsidRPr="007C685D"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Change w:id="3183" w:author="Gary Sullivan" w:date="2025-06-04T16:18:00Z" w16du:dateUtc="2025-06-04T23:18:00Z">
              <w:tcPr>
                <w:tcW w:w="7860" w:type="dxa"/>
                <w:gridSpan w:val="16"/>
                <w:tcBorders>
                  <w:top w:val="single" w:sz="8" w:space="0" w:color="auto"/>
                  <w:left w:val="single" w:sz="8" w:space="0" w:color="auto"/>
                  <w:bottom w:val="single" w:sz="8" w:space="0" w:color="auto"/>
                  <w:right w:val="nil"/>
                </w:tcBorders>
                <w:shd w:val="clear" w:color="auto" w:fill="auto"/>
                <w:noWrap/>
                <w:hideMark/>
              </w:tcPr>
            </w:tcPrChange>
          </w:tcPr>
          <w:p w14:paraId="07517F1A" w14:textId="77777777" w:rsidR="007C685D" w:rsidRPr="007C685D" w:rsidRDefault="007C685D" w:rsidP="001775AF">
            <w:pPr>
              <w:spacing w:before="0"/>
              <w:jc w:val="center"/>
              <w:rPr>
                <w:b/>
                <w:bCs/>
                <w:lang w:eastAsia="de-DE"/>
              </w:rPr>
            </w:pPr>
            <w:r w:rsidRPr="007C685D">
              <w:rPr>
                <w:b/>
                <w:bCs/>
                <w:lang w:eastAsia="de-DE"/>
              </w:rPr>
              <w:t>BD-rate Over NNVC-10.0 VTM</w:t>
            </w:r>
          </w:p>
        </w:tc>
      </w:tr>
      <w:tr w:rsidR="00485650" w:rsidRPr="007C685D" w14:paraId="07D34FBB" w14:textId="77777777" w:rsidTr="00485650">
        <w:trPr>
          <w:trHeight w:val="255"/>
        </w:trPr>
        <w:tc>
          <w:tcPr>
            <w:tcW w:w="1152" w:type="dxa"/>
            <w:tcBorders>
              <w:top w:val="nil"/>
              <w:left w:val="nil"/>
              <w:bottom w:val="nil"/>
              <w:right w:val="nil"/>
            </w:tcBorders>
            <w:shd w:val="clear" w:color="auto" w:fill="auto"/>
            <w:noWrap/>
            <w:hideMark/>
          </w:tcPr>
          <w:p w14:paraId="1189FE48" w14:textId="77777777" w:rsidR="007C685D" w:rsidRPr="007C685D" w:rsidRDefault="007C685D" w:rsidP="001775AF">
            <w:pPr>
              <w:spacing w:before="0"/>
              <w:jc w:val="left"/>
              <w:rPr>
                <w:b/>
                <w:bCs/>
                <w:lang w:eastAsia="de-DE"/>
              </w:rPr>
            </w:pPr>
          </w:p>
        </w:tc>
        <w:tc>
          <w:tcPr>
            <w:tcW w:w="1002" w:type="dxa"/>
            <w:tcBorders>
              <w:top w:val="nil"/>
              <w:left w:val="single" w:sz="8" w:space="0" w:color="auto"/>
              <w:bottom w:val="single" w:sz="8" w:space="0" w:color="auto"/>
              <w:right w:val="nil"/>
            </w:tcBorders>
            <w:shd w:val="clear" w:color="auto" w:fill="auto"/>
            <w:noWrap/>
            <w:hideMark/>
          </w:tcPr>
          <w:p w14:paraId="75ECBF0F" w14:textId="77777777" w:rsidR="007C685D" w:rsidRPr="007C685D" w:rsidRDefault="007C685D" w:rsidP="001775AF">
            <w:pPr>
              <w:spacing w:before="0"/>
              <w:jc w:val="cente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hideMark/>
          </w:tcPr>
          <w:p w14:paraId="166A976A" w14:textId="77777777" w:rsidR="007C685D" w:rsidRPr="007C685D" w:rsidRDefault="007C685D" w:rsidP="001775AF">
            <w:pPr>
              <w:spacing w:before="0"/>
              <w:jc w:val="cente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hideMark/>
          </w:tcPr>
          <w:p w14:paraId="123F85D1" w14:textId="77777777" w:rsidR="007C685D" w:rsidRPr="007C685D" w:rsidRDefault="007C685D" w:rsidP="001775AF">
            <w:pPr>
              <w:spacing w:before="0"/>
              <w:jc w:val="cente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hideMark/>
          </w:tcPr>
          <w:p w14:paraId="29FD6145" w14:textId="77777777" w:rsidR="007C685D" w:rsidRPr="007C685D" w:rsidRDefault="007C685D" w:rsidP="001775AF">
            <w:pPr>
              <w:spacing w:before="0"/>
              <w:jc w:val="cente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hideMark/>
          </w:tcPr>
          <w:p w14:paraId="78894C56" w14:textId="77777777" w:rsidR="007C685D" w:rsidRPr="007C685D" w:rsidRDefault="007C685D" w:rsidP="001775AF">
            <w:pPr>
              <w:spacing w:before="0"/>
              <w:jc w:val="cente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hideMark/>
          </w:tcPr>
          <w:p w14:paraId="464268E4" w14:textId="77777777" w:rsidR="007C685D" w:rsidRPr="007C685D" w:rsidRDefault="007C685D" w:rsidP="001775AF">
            <w:pPr>
              <w:spacing w:before="0"/>
              <w:jc w:val="cente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hideMark/>
          </w:tcPr>
          <w:p w14:paraId="7CBED129" w14:textId="77777777" w:rsidR="007C685D" w:rsidRPr="007C685D" w:rsidRDefault="007C685D" w:rsidP="001775AF">
            <w:pPr>
              <w:spacing w:before="0"/>
              <w:jc w:val="center"/>
              <w:rPr>
                <w:lang w:eastAsia="de-DE"/>
              </w:rPr>
            </w:pPr>
            <w:r w:rsidRPr="007C685D">
              <w:rPr>
                <w:lang w:eastAsia="de-DE"/>
              </w:rPr>
              <w:t>EncT</w:t>
            </w:r>
          </w:p>
        </w:tc>
        <w:tc>
          <w:tcPr>
            <w:tcW w:w="1256" w:type="dxa"/>
            <w:tcBorders>
              <w:top w:val="nil"/>
              <w:left w:val="nil"/>
              <w:bottom w:val="single" w:sz="8" w:space="0" w:color="auto"/>
              <w:right w:val="nil"/>
            </w:tcBorders>
            <w:shd w:val="clear" w:color="auto" w:fill="auto"/>
            <w:noWrap/>
            <w:hideMark/>
          </w:tcPr>
          <w:p w14:paraId="3F6B0609"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26014CCE" w14:textId="77777777" w:rsidTr="00485650">
        <w:trPr>
          <w:trHeight w:val="255"/>
          <w:trPrChange w:id="3184"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185" w:author="Gary Sullivan" w:date="2025-06-04T16:18:00Z" w16du:dateUtc="2025-06-04T23:18:00Z">
              <w:tcPr>
                <w:tcW w:w="1640" w:type="dxa"/>
                <w:gridSpan w:val="2"/>
                <w:tcBorders>
                  <w:top w:val="single" w:sz="8" w:space="0" w:color="auto"/>
                  <w:left w:val="single" w:sz="8" w:space="0" w:color="auto"/>
                  <w:bottom w:val="nil"/>
                  <w:right w:val="single" w:sz="8" w:space="0" w:color="auto"/>
                </w:tcBorders>
                <w:shd w:val="clear" w:color="auto" w:fill="auto"/>
                <w:noWrap/>
                <w:hideMark/>
              </w:tcPr>
            </w:tcPrChange>
          </w:tcPr>
          <w:p w14:paraId="50A65ED9" w14:textId="77777777" w:rsidR="007C685D" w:rsidRPr="007C685D" w:rsidRDefault="007C685D" w:rsidP="001775AF">
            <w:pPr>
              <w:spacing w:before="0"/>
              <w:jc w:val="left"/>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hideMark/>
            <w:tcPrChange w:id="3186" w:author="Gary Sullivan" w:date="2025-06-04T16:18:00Z" w16du:dateUtc="2025-06-04T23:18:00Z">
              <w:tcPr>
                <w:tcW w:w="1002" w:type="dxa"/>
                <w:gridSpan w:val="2"/>
                <w:tcBorders>
                  <w:top w:val="single" w:sz="8" w:space="0" w:color="auto"/>
                  <w:left w:val="single" w:sz="8" w:space="0" w:color="auto"/>
                  <w:bottom w:val="nil"/>
                  <w:right w:val="nil"/>
                </w:tcBorders>
                <w:shd w:val="clear" w:color="000000" w:fill="CCFFCC"/>
                <w:noWrap/>
                <w:hideMark/>
              </w:tcPr>
            </w:tcPrChange>
          </w:tcPr>
          <w:p w14:paraId="1991813A" w14:textId="77777777" w:rsidR="007C685D" w:rsidRPr="007C685D" w:rsidRDefault="007C685D" w:rsidP="001775AF">
            <w:pPr>
              <w:spacing w:before="0"/>
              <w:jc w:val="cente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hideMark/>
            <w:tcPrChange w:id="3187" w:author="Gary Sullivan" w:date="2025-06-04T16:18:00Z" w16du:dateUtc="2025-06-04T23:18:00Z">
              <w:tcPr>
                <w:tcW w:w="1017" w:type="dxa"/>
                <w:gridSpan w:val="2"/>
                <w:tcBorders>
                  <w:top w:val="single" w:sz="8" w:space="0" w:color="auto"/>
                  <w:left w:val="nil"/>
                  <w:bottom w:val="nil"/>
                  <w:right w:val="nil"/>
                </w:tcBorders>
                <w:shd w:val="clear" w:color="000000" w:fill="CCFFCC"/>
                <w:noWrap/>
                <w:hideMark/>
              </w:tcPr>
            </w:tcPrChange>
          </w:tcPr>
          <w:p w14:paraId="7E17521A" w14:textId="77777777" w:rsidR="007C685D" w:rsidRPr="007C685D" w:rsidRDefault="007C685D" w:rsidP="001775AF">
            <w:pPr>
              <w:spacing w:before="0"/>
              <w:jc w:val="cente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hideMark/>
            <w:tcPrChange w:id="3188" w:author="Gary Sullivan" w:date="2025-06-04T16:18:00Z" w16du:dateUtc="2025-06-04T23:18:00Z">
              <w:tcPr>
                <w:tcW w:w="1002" w:type="dxa"/>
                <w:gridSpan w:val="2"/>
                <w:tcBorders>
                  <w:top w:val="single" w:sz="8" w:space="0" w:color="auto"/>
                  <w:left w:val="nil"/>
                  <w:bottom w:val="nil"/>
                  <w:right w:val="single" w:sz="4" w:space="0" w:color="auto"/>
                </w:tcBorders>
                <w:shd w:val="clear" w:color="000000" w:fill="CCFFCC"/>
                <w:noWrap/>
                <w:hideMark/>
              </w:tcPr>
            </w:tcPrChange>
          </w:tcPr>
          <w:p w14:paraId="5FB5ACF3" w14:textId="77777777" w:rsidR="007C685D" w:rsidRPr="007C685D" w:rsidRDefault="007C685D" w:rsidP="001775AF">
            <w:pPr>
              <w:spacing w:before="0"/>
              <w:jc w:val="cente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hideMark/>
            <w:tcPrChange w:id="3189" w:author="Gary Sullivan" w:date="2025-06-04T16:18:00Z" w16du:dateUtc="2025-06-04T23:18:00Z">
              <w:tcPr>
                <w:tcW w:w="959" w:type="dxa"/>
                <w:gridSpan w:val="2"/>
                <w:tcBorders>
                  <w:top w:val="single" w:sz="8" w:space="0" w:color="auto"/>
                  <w:left w:val="single" w:sz="8" w:space="0" w:color="auto"/>
                  <w:bottom w:val="nil"/>
                  <w:right w:val="nil"/>
                </w:tcBorders>
                <w:shd w:val="clear" w:color="000000" w:fill="CCFFCC"/>
                <w:noWrap/>
                <w:hideMark/>
              </w:tcPr>
            </w:tcPrChange>
          </w:tcPr>
          <w:p w14:paraId="57B8C9B5" w14:textId="77777777" w:rsidR="007C685D" w:rsidRPr="007C685D" w:rsidRDefault="007C685D" w:rsidP="001775AF">
            <w:pPr>
              <w:spacing w:before="0"/>
              <w:jc w:val="cente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hideMark/>
            <w:tcPrChange w:id="3190" w:author="Gary Sullivan" w:date="2025-06-04T16:18:00Z" w16du:dateUtc="2025-06-04T23:18:00Z">
              <w:tcPr>
                <w:tcW w:w="973" w:type="dxa"/>
                <w:gridSpan w:val="2"/>
                <w:tcBorders>
                  <w:top w:val="single" w:sz="8" w:space="0" w:color="auto"/>
                  <w:left w:val="nil"/>
                  <w:bottom w:val="nil"/>
                  <w:right w:val="nil"/>
                </w:tcBorders>
                <w:shd w:val="clear" w:color="000000" w:fill="CCFFCC"/>
                <w:noWrap/>
                <w:hideMark/>
              </w:tcPr>
            </w:tcPrChange>
          </w:tcPr>
          <w:p w14:paraId="671F0004" w14:textId="77777777" w:rsidR="007C685D" w:rsidRPr="007C685D" w:rsidRDefault="007C685D" w:rsidP="001775AF">
            <w:pPr>
              <w:spacing w:before="0"/>
              <w:jc w:val="cente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hideMark/>
            <w:tcPrChange w:id="3191" w:author="Gary Sullivan" w:date="2025-06-04T16:18:00Z" w16du:dateUtc="2025-06-04T23:18:00Z">
              <w:tcPr>
                <w:tcW w:w="959" w:type="dxa"/>
                <w:gridSpan w:val="2"/>
                <w:tcBorders>
                  <w:top w:val="single" w:sz="8" w:space="0" w:color="auto"/>
                  <w:left w:val="nil"/>
                  <w:bottom w:val="nil"/>
                  <w:right w:val="single" w:sz="4" w:space="0" w:color="auto"/>
                </w:tcBorders>
                <w:shd w:val="clear" w:color="000000" w:fill="CCFFCC"/>
                <w:noWrap/>
                <w:hideMark/>
              </w:tcPr>
            </w:tcPrChange>
          </w:tcPr>
          <w:p w14:paraId="2B507C6F" w14:textId="77777777" w:rsidR="007C685D" w:rsidRPr="007C685D" w:rsidRDefault="007C685D" w:rsidP="001775AF">
            <w:pPr>
              <w:spacing w:before="0"/>
              <w:jc w:val="center"/>
              <w:rPr>
                <w:lang w:eastAsia="de-DE"/>
              </w:rPr>
            </w:pPr>
            <w:r w:rsidRPr="007C685D">
              <w:rPr>
                <w:lang w:eastAsia="de-DE"/>
              </w:rPr>
              <w:t>-6.23%</w:t>
            </w:r>
          </w:p>
        </w:tc>
        <w:tc>
          <w:tcPr>
            <w:tcW w:w="692" w:type="dxa"/>
            <w:tcBorders>
              <w:top w:val="nil"/>
              <w:left w:val="nil"/>
              <w:bottom w:val="nil"/>
              <w:right w:val="nil"/>
            </w:tcBorders>
            <w:shd w:val="clear" w:color="auto" w:fill="auto"/>
            <w:noWrap/>
            <w:hideMark/>
            <w:tcPrChange w:id="3192" w:author="Gary Sullivan" w:date="2025-06-04T16:18:00Z" w16du:dateUtc="2025-06-04T23:18:00Z">
              <w:tcPr>
                <w:tcW w:w="692" w:type="dxa"/>
                <w:gridSpan w:val="2"/>
                <w:tcBorders>
                  <w:top w:val="nil"/>
                  <w:left w:val="nil"/>
                  <w:bottom w:val="nil"/>
                  <w:right w:val="nil"/>
                </w:tcBorders>
                <w:shd w:val="clear" w:color="auto" w:fill="auto"/>
                <w:noWrap/>
                <w:hideMark/>
              </w:tcPr>
            </w:tcPrChange>
          </w:tcPr>
          <w:p w14:paraId="49C28624" w14:textId="77777777" w:rsidR="007C685D" w:rsidRPr="007C685D" w:rsidRDefault="007C685D" w:rsidP="001775AF">
            <w:pPr>
              <w:spacing w:before="0"/>
              <w:jc w:val="center"/>
              <w:rPr>
                <w:lang w:eastAsia="de-DE"/>
              </w:rPr>
            </w:pPr>
            <w:r w:rsidRPr="007C685D">
              <w:rPr>
                <w:lang w:eastAsia="de-DE"/>
              </w:rPr>
              <w:t>107%</w:t>
            </w:r>
          </w:p>
        </w:tc>
        <w:tc>
          <w:tcPr>
            <w:tcW w:w="1256" w:type="dxa"/>
            <w:tcBorders>
              <w:top w:val="nil"/>
              <w:left w:val="nil"/>
              <w:bottom w:val="nil"/>
              <w:right w:val="nil"/>
            </w:tcBorders>
            <w:shd w:val="clear" w:color="auto" w:fill="auto"/>
            <w:noWrap/>
            <w:hideMark/>
            <w:tcPrChange w:id="3193" w:author="Gary Sullivan" w:date="2025-06-04T16:18:00Z" w16du:dateUtc="2025-06-04T23:18:00Z">
              <w:tcPr>
                <w:tcW w:w="1256" w:type="dxa"/>
                <w:gridSpan w:val="2"/>
                <w:tcBorders>
                  <w:top w:val="nil"/>
                  <w:left w:val="nil"/>
                  <w:bottom w:val="nil"/>
                  <w:right w:val="nil"/>
                </w:tcBorders>
                <w:shd w:val="clear" w:color="auto" w:fill="auto"/>
                <w:noWrap/>
                <w:hideMark/>
              </w:tcPr>
            </w:tcPrChange>
          </w:tcPr>
          <w:p w14:paraId="46A0E86C" w14:textId="77777777" w:rsidR="007C685D" w:rsidRPr="007C685D" w:rsidRDefault="007C685D" w:rsidP="001775AF">
            <w:pPr>
              <w:spacing w:before="0"/>
              <w:jc w:val="center"/>
              <w:rPr>
                <w:lang w:eastAsia="de-DE"/>
              </w:rPr>
            </w:pPr>
            <w:r w:rsidRPr="007C685D">
              <w:rPr>
                <w:lang w:eastAsia="de-DE"/>
              </w:rPr>
              <w:t>1606%</w:t>
            </w:r>
          </w:p>
        </w:tc>
      </w:tr>
      <w:tr w:rsidR="00485650" w:rsidRPr="007C685D" w14:paraId="2C10836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EC3EF3" w14:textId="77777777" w:rsidR="007C685D" w:rsidRPr="007C685D" w:rsidRDefault="007C685D" w:rsidP="001775AF">
            <w:pPr>
              <w:spacing w:before="0"/>
              <w:jc w:val="left"/>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hideMark/>
          </w:tcPr>
          <w:p w14:paraId="7437A805" w14:textId="77777777" w:rsidR="007C685D" w:rsidRPr="007C685D" w:rsidRDefault="007C685D" w:rsidP="001775AF">
            <w:pPr>
              <w:spacing w:before="0"/>
              <w:jc w:val="center"/>
              <w:rPr>
                <w:lang w:eastAsia="de-DE"/>
              </w:rPr>
            </w:pPr>
            <w:r w:rsidRPr="007C685D">
              <w:rPr>
                <w:lang w:eastAsia="de-DE"/>
              </w:rPr>
              <w:t>-5.92%</w:t>
            </w:r>
          </w:p>
        </w:tc>
        <w:tc>
          <w:tcPr>
            <w:tcW w:w="1017" w:type="dxa"/>
            <w:tcBorders>
              <w:top w:val="nil"/>
              <w:left w:val="nil"/>
              <w:bottom w:val="nil"/>
              <w:right w:val="nil"/>
            </w:tcBorders>
            <w:shd w:val="clear" w:color="000000" w:fill="CCFFCC"/>
            <w:noWrap/>
            <w:hideMark/>
          </w:tcPr>
          <w:p w14:paraId="1635CD6B" w14:textId="77777777" w:rsidR="007C685D" w:rsidRPr="007C685D" w:rsidRDefault="007C685D" w:rsidP="001775AF">
            <w:pPr>
              <w:spacing w:before="0"/>
              <w:jc w:val="cente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hideMark/>
          </w:tcPr>
          <w:p w14:paraId="29163041" w14:textId="77777777" w:rsidR="007C685D" w:rsidRPr="007C685D" w:rsidRDefault="007C685D" w:rsidP="001775AF">
            <w:pPr>
              <w:spacing w:before="0"/>
              <w:jc w:val="cente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hideMark/>
          </w:tcPr>
          <w:p w14:paraId="5345F1CC" w14:textId="77777777" w:rsidR="007C685D" w:rsidRPr="007C685D" w:rsidRDefault="007C685D" w:rsidP="001775AF">
            <w:pPr>
              <w:spacing w:before="0"/>
              <w:jc w:val="center"/>
              <w:rPr>
                <w:lang w:eastAsia="de-DE"/>
              </w:rPr>
            </w:pPr>
            <w:r w:rsidRPr="007C685D">
              <w:rPr>
                <w:lang w:eastAsia="de-DE"/>
              </w:rPr>
              <w:t>-6.51%</w:t>
            </w:r>
          </w:p>
        </w:tc>
        <w:tc>
          <w:tcPr>
            <w:tcW w:w="973" w:type="dxa"/>
            <w:tcBorders>
              <w:top w:val="nil"/>
              <w:left w:val="nil"/>
              <w:bottom w:val="nil"/>
              <w:right w:val="nil"/>
            </w:tcBorders>
            <w:shd w:val="clear" w:color="000000" w:fill="CCFFCC"/>
            <w:noWrap/>
            <w:hideMark/>
          </w:tcPr>
          <w:p w14:paraId="3D5A0430" w14:textId="77777777" w:rsidR="007C685D" w:rsidRPr="007C685D" w:rsidRDefault="007C685D" w:rsidP="001775AF">
            <w:pPr>
              <w:spacing w:before="0"/>
              <w:jc w:val="cente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hideMark/>
          </w:tcPr>
          <w:p w14:paraId="415F808D" w14:textId="77777777" w:rsidR="007C685D" w:rsidRPr="007C685D" w:rsidRDefault="007C685D" w:rsidP="001775AF">
            <w:pPr>
              <w:spacing w:before="0"/>
              <w:jc w:val="center"/>
              <w:rPr>
                <w:lang w:eastAsia="de-DE"/>
              </w:rPr>
            </w:pPr>
            <w:r w:rsidRPr="007C685D">
              <w:rPr>
                <w:lang w:eastAsia="de-DE"/>
              </w:rPr>
              <w:t>-3.96%</w:t>
            </w:r>
          </w:p>
        </w:tc>
        <w:tc>
          <w:tcPr>
            <w:tcW w:w="692" w:type="dxa"/>
            <w:tcBorders>
              <w:top w:val="nil"/>
              <w:left w:val="nil"/>
              <w:bottom w:val="nil"/>
              <w:right w:val="nil"/>
            </w:tcBorders>
            <w:shd w:val="clear" w:color="auto" w:fill="auto"/>
            <w:noWrap/>
            <w:hideMark/>
          </w:tcPr>
          <w:p w14:paraId="07D37645" w14:textId="77777777" w:rsidR="007C685D" w:rsidRPr="007C685D" w:rsidRDefault="007C685D" w:rsidP="001775AF">
            <w:pPr>
              <w:spacing w:before="0"/>
              <w:jc w:val="center"/>
              <w:rPr>
                <w:lang w:eastAsia="de-DE"/>
              </w:rPr>
            </w:pPr>
            <w:r w:rsidRPr="007C685D">
              <w:rPr>
                <w:lang w:eastAsia="de-DE"/>
              </w:rPr>
              <w:t>109%</w:t>
            </w:r>
          </w:p>
        </w:tc>
        <w:tc>
          <w:tcPr>
            <w:tcW w:w="1256" w:type="dxa"/>
            <w:tcBorders>
              <w:top w:val="nil"/>
              <w:left w:val="nil"/>
              <w:bottom w:val="nil"/>
              <w:right w:val="nil"/>
            </w:tcBorders>
            <w:shd w:val="clear" w:color="auto" w:fill="auto"/>
            <w:noWrap/>
            <w:hideMark/>
          </w:tcPr>
          <w:p w14:paraId="566CEEC3" w14:textId="77777777" w:rsidR="007C685D" w:rsidRPr="007C685D" w:rsidRDefault="007C685D" w:rsidP="001775AF">
            <w:pPr>
              <w:spacing w:before="0"/>
              <w:jc w:val="center"/>
              <w:rPr>
                <w:lang w:eastAsia="de-DE"/>
              </w:rPr>
            </w:pPr>
            <w:r w:rsidRPr="007C685D">
              <w:rPr>
                <w:lang w:eastAsia="de-DE"/>
              </w:rPr>
              <w:t>1481%</w:t>
            </w:r>
          </w:p>
        </w:tc>
      </w:tr>
      <w:tr w:rsidR="00485650" w:rsidRPr="007C685D" w14:paraId="4EFB018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08F15F0" w14:textId="77777777" w:rsidR="007C685D" w:rsidRPr="007C685D" w:rsidRDefault="007C685D" w:rsidP="001775AF">
            <w:pPr>
              <w:spacing w:before="0"/>
              <w:jc w:val="left"/>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hideMark/>
          </w:tcPr>
          <w:p w14:paraId="5C495F25" w14:textId="77777777" w:rsidR="007C685D" w:rsidRPr="007C685D" w:rsidRDefault="007C685D" w:rsidP="001775AF">
            <w:pPr>
              <w:spacing w:before="0"/>
              <w:jc w:val="center"/>
              <w:rPr>
                <w:lang w:eastAsia="de-DE"/>
              </w:rPr>
            </w:pPr>
            <w:r w:rsidRPr="007C685D">
              <w:rPr>
                <w:lang w:eastAsia="de-DE"/>
              </w:rPr>
              <w:t>-5.45%</w:t>
            </w:r>
          </w:p>
        </w:tc>
        <w:tc>
          <w:tcPr>
            <w:tcW w:w="1017" w:type="dxa"/>
            <w:tcBorders>
              <w:top w:val="nil"/>
              <w:left w:val="nil"/>
              <w:bottom w:val="nil"/>
              <w:right w:val="nil"/>
            </w:tcBorders>
            <w:shd w:val="clear" w:color="000000" w:fill="CCFFCC"/>
            <w:noWrap/>
            <w:hideMark/>
          </w:tcPr>
          <w:p w14:paraId="05D3E8CF" w14:textId="77777777" w:rsidR="007C685D" w:rsidRPr="007C685D" w:rsidRDefault="007C685D" w:rsidP="001775AF">
            <w:pPr>
              <w:spacing w:before="0"/>
              <w:jc w:val="cente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hideMark/>
          </w:tcPr>
          <w:p w14:paraId="2D9702ED" w14:textId="77777777" w:rsidR="007C685D" w:rsidRPr="007C685D" w:rsidRDefault="007C685D" w:rsidP="001775AF">
            <w:pPr>
              <w:spacing w:before="0"/>
              <w:jc w:val="cente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hideMark/>
          </w:tcPr>
          <w:p w14:paraId="1557FAA5" w14:textId="77777777" w:rsidR="007C685D" w:rsidRPr="007C685D" w:rsidRDefault="007C685D" w:rsidP="001775AF">
            <w:pPr>
              <w:spacing w:before="0"/>
              <w:jc w:val="center"/>
              <w:rPr>
                <w:lang w:eastAsia="de-DE"/>
              </w:rPr>
            </w:pPr>
            <w:r w:rsidRPr="007C685D">
              <w:rPr>
                <w:lang w:eastAsia="de-DE"/>
              </w:rPr>
              <w:t>-6.25%</w:t>
            </w:r>
          </w:p>
        </w:tc>
        <w:tc>
          <w:tcPr>
            <w:tcW w:w="973" w:type="dxa"/>
            <w:tcBorders>
              <w:top w:val="nil"/>
              <w:left w:val="nil"/>
              <w:bottom w:val="nil"/>
              <w:right w:val="nil"/>
            </w:tcBorders>
            <w:shd w:val="clear" w:color="000000" w:fill="CCFFCC"/>
            <w:noWrap/>
            <w:hideMark/>
          </w:tcPr>
          <w:p w14:paraId="6B37366C" w14:textId="77777777" w:rsidR="007C685D" w:rsidRPr="007C685D" w:rsidRDefault="007C685D" w:rsidP="001775AF">
            <w:pPr>
              <w:spacing w:before="0"/>
              <w:jc w:val="cente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hideMark/>
          </w:tcPr>
          <w:p w14:paraId="402FCD10" w14:textId="77777777" w:rsidR="007C685D" w:rsidRPr="007C685D" w:rsidRDefault="007C685D" w:rsidP="001775AF">
            <w:pPr>
              <w:spacing w:before="0"/>
              <w:jc w:val="center"/>
              <w:rPr>
                <w:lang w:eastAsia="de-DE"/>
              </w:rPr>
            </w:pPr>
            <w:r w:rsidRPr="007C685D">
              <w:rPr>
                <w:lang w:eastAsia="de-DE"/>
              </w:rPr>
              <w:t>-7.34%</w:t>
            </w:r>
          </w:p>
        </w:tc>
        <w:tc>
          <w:tcPr>
            <w:tcW w:w="692" w:type="dxa"/>
            <w:tcBorders>
              <w:top w:val="nil"/>
              <w:left w:val="nil"/>
              <w:bottom w:val="nil"/>
              <w:right w:val="nil"/>
            </w:tcBorders>
            <w:shd w:val="clear" w:color="auto" w:fill="auto"/>
            <w:noWrap/>
            <w:hideMark/>
          </w:tcPr>
          <w:p w14:paraId="04DAB429" w14:textId="77777777" w:rsidR="007C685D" w:rsidRPr="007C685D" w:rsidRDefault="007C685D" w:rsidP="001775AF">
            <w:pPr>
              <w:spacing w:before="0"/>
              <w:jc w:val="center"/>
              <w:rPr>
                <w:lang w:eastAsia="de-DE"/>
              </w:rPr>
            </w:pPr>
            <w:r w:rsidRPr="007C685D">
              <w:rPr>
                <w:lang w:eastAsia="de-DE"/>
              </w:rPr>
              <w:t>110%</w:t>
            </w:r>
          </w:p>
        </w:tc>
        <w:tc>
          <w:tcPr>
            <w:tcW w:w="1256" w:type="dxa"/>
            <w:tcBorders>
              <w:top w:val="nil"/>
              <w:left w:val="nil"/>
              <w:bottom w:val="nil"/>
              <w:right w:val="nil"/>
            </w:tcBorders>
            <w:shd w:val="clear" w:color="auto" w:fill="auto"/>
            <w:noWrap/>
            <w:hideMark/>
          </w:tcPr>
          <w:p w14:paraId="553E3819" w14:textId="77777777" w:rsidR="007C685D" w:rsidRPr="007C685D" w:rsidRDefault="007C685D" w:rsidP="001775AF">
            <w:pPr>
              <w:spacing w:before="0"/>
              <w:jc w:val="center"/>
              <w:rPr>
                <w:lang w:eastAsia="de-DE"/>
              </w:rPr>
            </w:pPr>
            <w:r w:rsidRPr="007C685D">
              <w:rPr>
                <w:lang w:eastAsia="de-DE"/>
              </w:rPr>
              <w:t>1516%</w:t>
            </w:r>
          </w:p>
        </w:tc>
      </w:tr>
      <w:tr w:rsidR="00485650" w:rsidRPr="007C685D" w14:paraId="7B4D91E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7782B3" w14:textId="77777777" w:rsidR="007C685D" w:rsidRPr="007C685D" w:rsidRDefault="007C685D" w:rsidP="001775AF">
            <w:pPr>
              <w:spacing w:before="0"/>
              <w:jc w:val="left"/>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hideMark/>
          </w:tcPr>
          <w:p w14:paraId="19DDC5E7" w14:textId="77777777" w:rsidR="007C685D" w:rsidRPr="007C685D" w:rsidRDefault="007C685D" w:rsidP="001775AF">
            <w:pPr>
              <w:spacing w:before="0"/>
              <w:jc w:val="center"/>
              <w:rPr>
                <w:lang w:eastAsia="de-DE"/>
              </w:rPr>
            </w:pPr>
            <w:r w:rsidRPr="007C685D">
              <w:rPr>
                <w:lang w:eastAsia="de-DE"/>
              </w:rPr>
              <w:t>-4.95%</w:t>
            </w:r>
          </w:p>
        </w:tc>
        <w:tc>
          <w:tcPr>
            <w:tcW w:w="1017" w:type="dxa"/>
            <w:tcBorders>
              <w:top w:val="nil"/>
              <w:left w:val="nil"/>
              <w:bottom w:val="nil"/>
              <w:right w:val="nil"/>
            </w:tcBorders>
            <w:shd w:val="clear" w:color="000000" w:fill="CCFFCC"/>
            <w:noWrap/>
            <w:hideMark/>
          </w:tcPr>
          <w:p w14:paraId="6BFDDD39" w14:textId="77777777" w:rsidR="007C685D" w:rsidRPr="007C685D" w:rsidRDefault="007C685D" w:rsidP="001775AF">
            <w:pPr>
              <w:spacing w:before="0"/>
              <w:jc w:val="cente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hideMark/>
          </w:tcPr>
          <w:p w14:paraId="051CB74A" w14:textId="77777777" w:rsidR="007C685D" w:rsidRPr="007C685D" w:rsidRDefault="007C685D" w:rsidP="001775AF">
            <w:pPr>
              <w:spacing w:before="0"/>
              <w:jc w:val="cente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hideMark/>
          </w:tcPr>
          <w:p w14:paraId="39B054CB" w14:textId="77777777" w:rsidR="007C685D" w:rsidRPr="007C685D" w:rsidRDefault="007C685D" w:rsidP="001775AF">
            <w:pPr>
              <w:spacing w:before="0"/>
              <w:jc w:val="center"/>
              <w:rPr>
                <w:lang w:eastAsia="de-DE"/>
              </w:rPr>
            </w:pPr>
            <w:r w:rsidRPr="007C685D">
              <w:rPr>
                <w:lang w:eastAsia="de-DE"/>
              </w:rPr>
              <w:t>-6.01%</w:t>
            </w:r>
          </w:p>
        </w:tc>
        <w:tc>
          <w:tcPr>
            <w:tcW w:w="973" w:type="dxa"/>
            <w:tcBorders>
              <w:top w:val="nil"/>
              <w:left w:val="nil"/>
              <w:bottom w:val="nil"/>
              <w:right w:val="nil"/>
            </w:tcBorders>
            <w:shd w:val="clear" w:color="000000" w:fill="CCFFCC"/>
            <w:noWrap/>
            <w:hideMark/>
          </w:tcPr>
          <w:p w14:paraId="3CB1D174" w14:textId="77777777" w:rsidR="007C685D" w:rsidRPr="007C685D" w:rsidRDefault="007C685D" w:rsidP="001775AF">
            <w:pPr>
              <w:spacing w:before="0"/>
              <w:jc w:val="cente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hideMark/>
          </w:tcPr>
          <w:p w14:paraId="0CBD2397" w14:textId="77777777" w:rsidR="007C685D" w:rsidRPr="007C685D" w:rsidRDefault="007C685D" w:rsidP="001775AF">
            <w:pPr>
              <w:spacing w:before="0"/>
              <w:jc w:val="center"/>
              <w:rPr>
                <w:lang w:eastAsia="de-DE"/>
              </w:rPr>
            </w:pPr>
            <w:r w:rsidRPr="007C685D">
              <w:rPr>
                <w:lang w:eastAsia="de-DE"/>
              </w:rPr>
              <w:t>-6.45%</w:t>
            </w:r>
          </w:p>
        </w:tc>
        <w:tc>
          <w:tcPr>
            <w:tcW w:w="692" w:type="dxa"/>
            <w:tcBorders>
              <w:top w:val="nil"/>
              <w:left w:val="nil"/>
              <w:bottom w:val="nil"/>
              <w:right w:val="nil"/>
            </w:tcBorders>
            <w:shd w:val="clear" w:color="auto" w:fill="auto"/>
            <w:noWrap/>
            <w:hideMark/>
          </w:tcPr>
          <w:p w14:paraId="4F0B002B" w14:textId="77777777" w:rsidR="007C685D" w:rsidRPr="007C685D" w:rsidRDefault="007C685D" w:rsidP="001775AF">
            <w:pPr>
              <w:spacing w:before="0"/>
              <w:jc w:val="center"/>
              <w:rPr>
                <w:lang w:eastAsia="de-DE"/>
              </w:rPr>
            </w:pPr>
            <w:r w:rsidRPr="007C685D">
              <w:rPr>
                <w:lang w:eastAsia="de-DE"/>
              </w:rPr>
              <w:t>110%</w:t>
            </w:r>
          </w:p>
        </w:tc>
        <w:tc>
          <w:tcPr>
            <w:tcW w:w="1256" w:type="dxa"/>
            <w:tcBorders>
              <w:top w:val="nil"/>
              <w:left w:val="nil"/>
              <w:bottom w:val="nil"/>
              <w:right w:val="nil"/>
            </w:tcBorders>
            <w:shd w:val="clear" w:color="auto" w:fill="auto"/>
            <w:noWrap/>
            <w:hideMark/>
          </w:tcPr>
          <w:p w14:paraId="741240D1" w14:textId="77777777" w:rsidR="007C685D" w:rsidRPr="007C685D" w:rsidRDefault="007C685D" w:rsidP="001775AF">
            <w:pPr>
              <w:spacing w:before="0"/>
              <w:jc w:val="center"/>
              <w:rPr>
                <w:lang w:eastAsia="de-DE"/>
              </w:rPr>
            </w:pPr>
            <w:r w:rsidRPr="007C685D">
              <w:rPr>
                <w:lang w:eastAsia="de-DE"/>
              </w:rPr>
              <w:t>1382%</w:t>
            </w:r>
          </w:p>
        </w:tc>
      </w:tr>
      <w:tr w:rsidR="00485650" w:rsidRPr="007C685D" w14:paraId="0E84682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9E32E0C" w14:textId="77777777" w:rsidR="007C685D" w:rsidRPr="007C685D" w:rsidRDefault="007C685D" w:rsidP="001775AF">
            <w:pPr>
              <w:spacing w:before="0"/>
              <w:jc w:val="left"/>
              <w:rPr>
                <w:lang w:eastAsia="de-DE"/>
              </w:rPr>
            </w:pPr>
            <w:r w:rsidRPr="007C685D">
              <w:rPr>
                <w:lang w:eastAsia="de-DE"/>
              </w:rPr>
              <w:t>Class E</w:t>
            </w:r>
          </w:p>
        </w:tc>
        <w:tc>
          <w:tcPr>
            <w:tcW w:w="1002" w:type="dxa"/>
            <w:tcBorders>
              <w:top w:val="nil"/>
              <w:left w:val="nil"/>
              <w:bottom w:val="nil"/>
              <w:right w:val="nil"/>
            </w:tcBorders>
            <w:shd w:val="clear" w:color="auto" w:fill="auto"/>
            <w:noWrap/>
            <w:hideMark/>
          </w:tcPr>
          <w:p w14:paraId="4B6A6830" w14:textId="3A6E14EF" w:rsidR="007C685D" w:rsidRPr="007C685D" w:rsidRDefault="007C685D" w:rsidP="001775AF">
            <w:pPr>
              <w:spacing w:before="0"/>
              <w:jc w:val="center"/>
              <w:rPr>
                <w:lang w:eastAsia="de-DE"/>
              </w:rPr>
            </w:pPr>
          </w:p>
        </w:tc>
        <w:tc>
          <w:tcPr>
            <w:tcW w:w="1017" w:type="dxa"/>
            <w:tcBorders>
              <w:top w:val="nil"/>
              <w:left w:val="nil"/>
              <w:bottom w:val="nil"/>
              <w:right w:val="nil"/>
            </w:tcBorders>
            <w:shd w:val="clear" w:color="auto" w:fill="auto"/>
            <w:noWrap/>
            <w:hideMark/>
          </w:tcPr>
          <w:p w14:paraId="4C2BCD82" w14:textId="77777777" w:rsidR="007C685D" w:rsidRPr="007C685D" w:rsidRDefault="007C685D" w:rsidP="001775AF">
            <w:pPr>
              <w:spacing w:before="0"/>
              <w:jc w:val="center"/>
              <w:rPr>
                <w:lang w:eastAsia="de-DE"/>
              </w:rPr>
            </w:pPr>
          </w:p>
        </w:tc>
        <w:tc>
          <w:tcPr>
            <w:tcW w:w="1002" w:type="dxa"/>
            <w:tcBorders>
              <w:top w:val="nil"/>
              <w:left w:val="nil"/>
              <w:bottom w:val="nil"/>
              <w:right w:val="single" w:sz="4" w:space="0" w:color="auto"/>
            </w:tcBorders>
            <w:shd w:val="clear" w:color="auto" w:fill="auto"/>
            <w:noWrap/>
            <w:hideMark/>
          </w:tcPr>
          <w:p w14:paraId="4777C66C" w14:textId="2C25EC7E" w:rsidR="007C685D" w:rsidRPr="007C685D" w:rsidRDefault="007C685D" w:rsidP="001775AF">
            <w:pPr>
              <w:spacing w:before="0"/>
              <w:jc w:val="center"/>
              <w:rPr>
                <w:lang w:eastAsia="de-DE"/>
              </w:rPr>
            </w:pPr>
          </w:p>
        </w:tc>
        <w:tc>
          <w:tcPr>
            <w:tcW w:w="959" w:type="dxa"/>
            <w:tcBorders>
              <w:top w:val="nil"/>
              <w:left w:val="single" w:sz="8" w:space="0" w:color="auto"/>
              <w:bottom w:val="nil"/>
              <w:right w:val="nil"/>
            </w:tcBorders>
            <w:shd w:val="clear" w:color="auto" w:fill="auto"/>
            <w:noWrap/>
            <w:hideMark/>
          </w:tcPr>
          <w:p w14:paraId="5904010A" w14:textId="45EE652E" w:rsidR="007C685D" w:rsidRPr="007C685D" w:rsidRDefault="007C685D" w:rsidP="001775AF">
            <w:pPr>
              <w:spacing w:before="0"/>
              <w:jc w:val="center"/>
              <w:rPr>
                <w:lang w:eastAsia="de-DE"/>
              </w:rPr>
            </w:pPr>
          </w:p>
        </w:tc>
        <w:tc>
          <w:tcPr>
            <w:tcW w:w="973" w:type="dxa"/>
            <w:tcBorders>
              <w:top w:val="nil"/>
              <w:left w:val="nil"/>
              <w:bottom w:val="nil"/>
              <w:right w:val="nil"/>
            </w:tcBorders>
            <w:shd w:val="clear" w:color="auto" w:fill="auto"/>
            <w:noWrap/>
            <w:hideMark/>
          </w:tcPr>
          <w:p w14:paraId="09A8B461" w14:textId="77777777" w:rsidR="007C685D" w:rsidRPr="007C685D" w:rsidRDefault="007C685D" w:rsidP="001775AF">
            <w:pPr>
              <w:spacing w:before="0"/>
              <w:jc w:val="center"/>
              <w:rPr>
                <w:lang w:eastAsia="de-DE"/>
              </w:rPr>
            </w:pPr>
          </w:p>
        </w:tc>
        <w:tc>
          <w:tcPr>
            <w:tcW w:w="959" w:type="dxa"/>
            <w:tcBorders>
              <w:top w:val="nil"/>
              <w:left w:val="nil"/>
              <w:bottom w:val="nil"/>
              <w:right w:val="single" w:sz="4" w:space="0" w:color="auto"/>
            </w:tcBorders>
            <w:shd w:val="clear" w:color="auto" w:fill="auto"/>
            <w:noWrap/>
            <w:hideMark/>
          </w:tcPr>
          <w:p w14:paraId="281C9540" w14:textId="65AC7385" w:rsidR="007C685D" w:rsidRPr="007C685D" w:rsidRDefault="007C685D" w:rsidP="001775AF">
            <w:pPr>
              <w:spacing w:before="0"/>
              <w:jc w:val="center"/>
              <w:rPr>
                <w:lang w:eastAsia="de-DE"/>
              </w:rPr>
            </w:pPr>
          </w:p>
        </w:tc>
        <w:tc>
          <w:tcPr>
            <w:tcW w:w="692" w:type="dxa"/>
            <w:tcBorders>
              <w:top w:val="nil"/>
              <w:left w:val="nil"/>
              <w:bottom w:val="nil"/>
              <w:right w:val="nil"/>
            </w:tcBorders>
            <w:shd w:val="clear" w:color="auto" w:fill="auto"/>
            <w:noWrap/>
            <w:hideMark/>
          </w:tcPr>
          <w:p w14:paraId="6B9691F0" w14:textId="23D89F0B" w:rsidR="007C685D" w:rsidRPr="007C685D" w:rsidRDefault="007C685D" w:rsidP="001775AF">
            <w:pPr>
              <w:spacing w:before="0"/>
              <w:jc w:val="center"/>
              <w:rPr>
                <w:lang w:eastAsia="de-DE"/>
              </w:rPr>
            </w:pPr>
          </w:p>
        </w:tc>
        <w:tc>
          <w:tcPr>
            <w:tcW w:w="1256" w:type="dxa"/>
            <w:tcBorders>
              <w:top w:val="nil"/>
              <w:left w:val="nil"/>
              <w:bottom w:val="nil"/>
              <w:right w:val="nil"/>
            </w:tcBorders>
            <w:shd w:val="clear" w:color="auto" w:fill="auto"/>
            <w:noWrap/>
            <w:hideMark/>
          </w:tcPr>
          <w:p w14:paraId="0A698E4A" w14:textId="77777777" w:rsidR="007C685D" w:rsidRPr="007C685D" w:rsidRDefault="007C685D" w:rsidP="001775AF">
            <w:pPr>
              <w:spacing w:before="0"/>
              <w:jc w:val="center"/>
              <w:rPr>
                <w:lang w:eastAsia="de-DE"/>
              </w:rPr>
            </w:pPr>
          </w:p>
        </w:tc>
      </w:tr>
      <w:tr w:rsidR="00485650" w:rsidRPr="007C685D" w14:paraId="5FE24D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89C6DA6" w14:textId="77777777" w:rsidR="007C685D" w:rsidRPr="007C685D" w:rsidRDefault="007C685D" w:rsidP="001775AF">
            <w:pPr>
              <w:spacing w:before="0"/>
              <w:jc w:val="left"/>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hideMark/>
          </w:tcPr>
          <w:p w14:paraId="742725BC" w14:textId="77777777" w:rsidR="007C685D" w:rsidRPr="007C685D" w:rsidRDefault="007C685D" w:rsidP="001775AF">
            <w:pPr>
              <w:spacing w:before="0"/>
              <w:jc w:val="cente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hideMark/>
          </w:tcPr>
          <w:p w14:paraId="1CDF927D" w14:textId="77777777" w:rsidR="007C685D" w:rsidRPr="007C685D" w:rsidRDefault="007C685D" w:rsidP="001775AF">
            <w:pPr>
              <w:spacing w:before="0"/>
              <w:jc w:val="cente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hideMark/>
          </w:tcPr>
          <w:p w14:paraId="48037C2F" w14:textId="77777777" w:rsidR="007C685D" w:rsidRPr="007C685D" w:rsidRDefault="007C685D" w:rsidP="001775AF">
            <w:pPr>
              <w:spacing w:before="0"/>
              <w:jc w:val="cente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hideMark/>
          </w:tcPr>
          <w:p w14:paraId="48BFE872" w14:textId="77777777" w:rsidR="007C685D" w:rsidRPr="007C685D" w:rsidRDefault="007C685D" w:rsidP="001775AF">
            <w:pPr>
              <w:spacing w:before="0"/>
              <w:jc w:val="cente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hideMark/>
          </w:tcPr>
          <w:p w14:paraId="0545414C" w14:textId="77777777" w:rsidR="007C685D" w:rsidRPr="007C685D" w:rsidRDefault="007C685D" w:rsidP="001775AF">
            <w:pPr>
              <w:spacing w:before="0"/>
              <w:jc w:val="cente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hideMark/>
          </w:tcPr>
          <w:p w14:paraId="4CE6B8F4" w14:textId="77777777" w:rsidR="007C685D" w:rsidRPr="007C685D" w:rsidRDefault="007C685D" w:rsidP="001775AF">
            <w:pPr>
              <w:spacing w:before="0"/>
              <w:jc w:val="cente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hideMark/>
          </w:tcPr>
          <w:p w14:paraId="4A525942" w14:textId="77777777" w:rsidR="007C685D" w:rsidRPr="007C685D" w:rsidRDefault="007C685D" w:rsidP="001775AF">
            <w:pPr>
              <w:spacing w:before="0"/>
              <w:jc w:val="cente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hideMark/>
          </w:tcPr>
          <w:p w14:paraId="5437130A" w14:textId="77777777" w:rsidR="007C685D" w:rsidRPr="007C685D" w:rsidRDefault="007C685D" w:rsidP="001775AF">
            <w:pPr>
              <w:spacing w:before="0"/>
              <w:jc w:val="center"/>
              <w:rPr>
                <w:lang w:eastAsia="de-DE"/>
              </w:rPr>
            </w:pPr>
            <w:r w:rsidRPr="007C685D">
              <w:rPr>
                <w:lang w:eastAsia="de-DE"/>
              </w:rPr>
              <w:t>1489%</w:t>
            </w:r>
          </w:p>
        </w:tc>
      </w:tr>
      <w:tr w:rsidR="00485650" w:rsidRPr="007C685D" w14:paraId="119DACA9"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7B8DDA6" w14:textId="77777777" w:rsidR="007C685D" w:rsidRPr="007C685D" w:rsidRDefault="007C685D" w:rsidP="001775AF">
            <w:pPr>
              <w:spacing w:before="0"/>
              <w:jc w:val="left"/>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hideMark/>
          </w:tcPr>
          <w:p w14:paraId="5A1BD24A" w14:textId="77777777" w:rsidR="007C685D" w:rsidRPr="007C685D" w:rsidRDefault="007C685D" w:rsidP="001775AF">
            <w:pPr>
              <w:spacing w:before="0"/>
              <w:jc w:val="cente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hideMark/>
          </w:tcPr>
          <w:p w14:paraId="785F486E" w14:textId="77777777" w:rsidR="007C685D" w:rsidRPr="007C685D" w:rsidRDefault="007C685D" w:rsidP="001775AF">
            <w:pPr>
              <w:spacing w:before="0"/>
              <w:jc w:val="cente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hideMark/>
          </w:tcPr>
          <w:p w14:paraId="7A6AA536" w14:textId="77777777" w:rsidR="007C685D" w:rsidRPr="007C685D" w:rsidRDefault="007C685D" w:rsidP="001775AF">
            <w:pPr>
              <w:spacing w:before="0"/>
              <w:jc w:val="cente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hideMark/>
          </w:tcPr>
          <w:p w14:paraId="6850EF31" w14:textId="77777777" w:rsidR="007C685D" w:rsidRPr="007C685D" w:rsidRDefault="007C685D" w:rsidP="001775AF">
            <w:pPr>
              <w:spacing w:before="0"/>
              <w:jc w:val="cente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hideMark/>
          </w:tcPr>
          <w:p w14:paraId="03F51E45" w14:textId="77777777" w:rsidR="007C685D" w:rsidRPr="007C685D" w:rsidRDefault="007C685D" w:rsidP="001775AF">
            <w:pPr>
              <w:spacing w:before="0"/>
              <w:jc w:val="cente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hideMark/>
          </w:tcPr>
          <w:p w14:paraId="6D96ED05" w14:textId="77777777" w:rsidR="007C685D" w:rsidRPr="007C685D" w:rsidRDefault="007C685D" w:rsidP="001775AF">
            <w:pPr>
              <w:spacing w:before="0"/>
              <w:jc w:val="cente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hideMark/>
          </w:tcPr>
          <w:p w14:paraId="520FBC3F" w14:textId="77777777" w:rsidR="007C685D" w:rsidRPr="007C685D" w:rsidRDefault="007C685D" w:rsidP="001775AF">
            <w:pPr>
              <w:spacing w:before="0"/>
              <w:jc w:val="cente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hideMark/>
          </w:tcPr>
          <w:p w14:paraId="40B59839" w14:textId="77777777" w:rsidR="007C685D" w:rsidRPr="007C685D" w:rsidRDefault="007C685D" w:rsidP="001775AF">
            <w:pPr>
              <w:spacing w:before="0"/>
              <w:jc w:val="center"/>
              <w:rPr>
                <w:lang w:eastAsia="de-DE"/>
              </w:rPr>
            </w:pPr>
            <w:r w:rsidRPr="007C685D">
              <w:rPr>
                <w:lang w:eastAsia="de-DE"/>
              </w:rPr>
              <w:t>1307%</w:t>
            </w:r>
          </w:p>
        </w:tc>
      </w:tr>
      <w:tr w:rsidR="002C2FFE" w:rsidRPr="007C685D" w14:paraId="2BC1FBF3" w14:textId="77777777" w:rsidTr="00485650">
        <w:trPr>
          <w:trHeight w:val="255"/>
          <w:trPrChange w:id="3194"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195"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68F57CB9" w14:textId="77777777" w:rsidR="007C685D" w:rsidRPr="007C685D" w:rsidRDefault="007C685D" w:rsidP="001775AF">
            <w:pPr>
              <w:spacing w:before="0"/>
              <w:jc w:val="left"/>
              <w:rPr>
                <w:lang w:eastAsia="de-DE"/>
              </w:rPr>
            </w:pPr>
            <w:r w:rsidRPr="007C685D">
              <w:rPr>
                <w:lang w:eastAsia="de-DE"/>
              </w:rPr>
              <w:t>Class F</w:t>
            </w:r>
          </w:p>
        </w:tc>
        <w:tc>
          <w:tcPr>
            <w:tcW w:w="1002" w:type="dxa"/>
            <w:tcBorders>
              <w:top w:val="nil"/>
              <w:left w:val="nil"/>
              <w:bottom w:val="nil"/>
              <w:right w:val="nil"/>
            </w:tcBorders>
            <w:shd w:val="clear" w:color="auto" w:fill="auto"/>
            <w:noWrap/>
            <w:hideMark/>
            <w:tcPrChange w:id="3196" w:author="Gary Sullivan" w:date="2025-06-04T16:18:00Z" w16du:dateUtc="2025-06-04T23:18:00Z">
              <w:tcPr>
                <w:tcW w:w="1002" w:type="dxa"/>
                <w:gridSpan w:val="2"/>
                <w:tcBorders>
                  <w:top w:val="nil"/>
                  <w:left w:val="nil"/>
                  <w:bottom w:val="nil"/>
                  <w:right w:val="nil"/>
                </w:tcBorders>
                <w:shd w:val="clear" w:color="auto" w:fill="auto"/>
                <w:noWrap/>
                <w:hideMark/>
              </w:tcPr>
            </w:tcPrChange>
          </w:tcPr>
          <w:p w14:paraId="2CBEC14A" w14:textId="77777777" w:rsidR="007C685D" w:rsidRPr="007C685D" w:rsidRDefault="007C685D" w:rsidP="001775AF">
            <w:pPr>
              <w:spacing w:before="0"/>
              <w:jc w:val="center"/>
              <w:rPr>
                <w:lang w:eastAsia="de-DE"/>
              </w:rPr>
            </w:pPr>
            <w:r w:rsidRPr="007C685D">
              <w:rPr>
                <w:lang w:eastAsia="de-DE"/>
              </w:rPr>
              <w:t>-2.93%</w:t>
            </w:r>
          </w:p>
        </w:tc>
        <w:tc>
          <w:tcPr>
            <w:tcW w:w="1017" w:type="dxa"/>
            <w:tcBorders>
              <w:top w:val="nil"/>
              <w:left w:val="nil"/>
              <w:bottom w:val="nil"/>
              <w:right w:val="nil"/>
            </w:tcBorders>
            <w:shd w:val="clear" w:color="000000" w:fill="CCFFCC"/>
            <w:noWrap/>
            <w:hideMark/>
            <w:tcPrChange w:id="3197" w:author="Gary Sullivan" w:date="2025-06-04T16:18:00Z" w16du:dateUtc="2025-06-04T23:18:00Z">
              <w:tcPr>
                <w:tcW w:w="1017" w:type="dxa"/>
                <w:gridSpan w:val="2"/>
                <w:tcBorders>
                  <w:top w:val="nil"/>
                  <w:left w:val="nil"/>
                  <w:bottom w:val="nil"/>
                  <w:right w:val="nil"/>
                </w:tcBorders>
                <w:shd w:val="clear" w:color="000000" w:fill="CCFFCC"/>
                <w:noWrap/>
                <w:hideMark/>
              </w:tcPr>
            </w:tcPrChange>
          </w:tcPr>
          <w:p w14:paraId="2D0A05EE" w14:textId="77777777" w:rsidR="007C685D" w:rsidRPr="007C685D" w:rsidRDefault="007C685D" w:rsidP="001775AF">
            <w:pPr>
              <w:spacing w:before="0"/>
              <w:jc w:val="cente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hideMark/>
            <w:tcPrChange w:id="3198" w:author="Gary Sullivan" w:date="2025-06-04T16:18:00Z" w16du:dateUtc="2025-06-04T23:18:00Z">
              <w:tcPr>
                <w:tcW w:w="1002" w:type="dxa"/>
                <w:gridSpan w:val="2"/>
                <w:tcBorders>
                  <w:top w:val="nil"/>
                  <w:left w:val="nil"/>
                  <w:bottom w:val="nil"/>
                  <w:right w:val="single" w:sz="4" w:space="0" w:color="auto"/>
                </w:tcBorders>
                <w:shd w:val="clear" w:color="000000" w:fill="CCFFCC"/>
                <w:noWrap/>
                <w:hideMark/>
              </w:tcPr>
            </w:tcPrChange>
          </w:tcPr>
          <w:p w14:paraId="74925153" w14:textId="77777777" w:rsidR="007C685D" w:rsidRPr="007C685D" w:rsidRDefault="007C685D" w:rsidP="001775AF">
            <w:pPr>
              <w:spacing w:before="0"/>
              <w:jc w:val="cente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hideMark/>
            <w:tcPrChange w:id="3199" w:author="Gary Sullivan" w:date="2025-06-04T16:18:00Z" w16du:dateUtc="2025-06-04T23:18:00Z">
              <w:tcPr>
                <w:tcW w:w="959" w:type="dxa"/>
                <w:gridSpan w:val="2"/>
                <w:tcBorders>
                  <w:top w:val="nil"/>
                  <w:left w:val="single" w:sz="8" w:space="0" w:color="auto"/>
                  <w:bottom w:val="nil"/>
                  <w:right w:val="nil"/>
                </w:tcBorders>
                <w:shd w:val="clear" w:color="000000" w:fill="CCFFCC"/>
                <w:noWrap/>
                <w:hideMark/>
              </w:tcPr>
            </w:tcPrChange>
          </w:tcPr>
          <w:p w14:paraId="2C46E380" w14:textId="77777777" w:rsidR="007C685D" w:rsidRPr="007C685D" w:rsidRDefault="007C685D" w:rsidP="001775AF">
            <w:pPr>
              <w:spacing w:before="0"/>
              <w:jc w:val="center"/>
              <w:rPr>
                <w:lang w:eastAsia="de-DE"/>
              </w:rPr>
            </w:pPr>
            <w:r w:rsidRPr="007C685D">
              <w:rPr>
                <w:lang w:eastAsia="de-DE"/>
              </w:rPr>
              <w:t>-3.87%</w:t>
            </w:r>
          </w:p>
        </w:tc>
        <w:tc>
          <w:tcPr>
            <w:tcW w:w="973" w:type="dxa"/>
            <w:tcBorders>
              <w:top w:val="nil"/>
              <w:left w:val="nil"/>
              <w:bottom w:val="nil"/>
              <w:right w:val="nil"/>
            </w:tcBorders>
            <w:shd w:val="clear" w:color="000000" w:fill="CCFFCC"/>
            <w:noWrap/>
            <w:hideMark/>
            <w:tcPrChange w:id="3200" w:author="Gary Sullivan" w:date="2025-06-04T16:18:00Z" w16du:dateUtc="2025-06-04T23:18:00Z">
              <w:tcPr>
                <w:tcW w:w="973" w:type="dxa"/>
                <w:gridSpan w:val="2"/>
                <w:tcBorders>
                  <w:top w:val="nil"/>
                  <w:left w:val="nil"/>
                  <w:bottom w:val="nil"/>
                  <w:right w:val="nil"/>
                </w:tcBorders>
                <w:shd w:val="clear" w:color="000000" w:fill="CCFFCC"/>
                <w:noWrap/>
                <w:hideMark/>
              </w:tcPr>
            </w:tcPrChange>
          </w:tcPr>
          <w:p w14:paraId="36927334" w14:textId="77777777" w:rsidR="007C685D" w:rsidRPr="007C685D" w:rsidRDefault="007C685D" w:rsidP="001775AF">
            <w:pPr>
              <w:spacing w:before="0"/>
              <w:jc w:val="cente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hideMark/>
            <w:tcPrChange w:id="3201" w:author="Gary Sullivan" w:date="2025-06-04T16:18:00Z" w16du:dateUtc="2025-06-04T23:18:00Z">
              <w:tcPr>
                <w:tcW w:w="959" w:type="dxa"/>
                <w:gridSpan w:val="2"/>
                <w:tcBorders>
                  <w:top w:val="nil"/>
                  <w:left w:val="nil"/>
                  <w:bottom w:val="nil"/>
                  <w:right w:val="single" w:sz="4" w:space="0" w:color="auto"/>
                </w:tcBorders>
                <w:shd w:val="clear" w:color="000000" w:fill="CCFFCC"/>
                <w:noWrap/>
                <w:hideMark/>
              </w:tcPr>
            </w:tcPrChange>
          </w:tcPr>
          <w:p w14:paraId="2B5A533B" w14:textId="77777777" w:rsidR="007C685D" w:rsidRPr="007C685D" w:rsidRDefault="007C685D" w:rsidP="001775AF">
            <w:pPr>
              <w:spacing w:before="0"/>
              <w:jc w:val="center"/>
              <w:rPr>
                <w:lang w:eastAsia="de-DE"/>
              </w:rPr>
            </w:pPr>
            <w:r w:rsidRPr="007C685D">
              <w:rPr>
                <w:lang w:eastAsia="de-DE"/>
              </w:rPr>
              <w:t>-4.54%</w:t>
            </w:r>
          </w:p>
        </w:tc>
        <w:tc>
          <w:tcPr>
            <w:tcW w:w="692" w:type="dxa"/>
            <w:tcBorders>
              <w:top w:val="nil"/>
              <w:left w:val="nil"/>
              <w:bottom w:val="nil"/>
              <w:right w:val="nil"/>
            </w:tcBorders>
            <w:shd w:val="clear" w:color="auto" w:fill="auto"/>
            <w:noWrap/>
            <w:hideMark/>
            <w:tcPrChange w:id="3202" w:author="Gary Sullivan" w:date="2025-06-04T16:18:00Z" w16du:dateUtc="2025-06-04T23:18:00Z">
              <w:tcPr>
                <w:tcW w:w="692" w:type="dxa"/>
                <w:gridSpan w:val="2"/>
                <w:tcBorders>
                  <w:top w:val="nil"/>
                  <w:left w:val="nil"/>
                  <w:bottom w:val="nil"/>
                  <w:right w:val="nil"/>
                </w:tcBorders>
                <w:shd w:val="clear" w:color="auto" w:fill="auto"/>
                <w:noWrap/>
                <w:hideMark/>
              </w:tcPr>
            </w:tcPrChange>
          </w:tcPr>
          <w:p w14:paraId="4337C0E5" w14:textId="77777777" w:rsidR="007C685D" w:rsidRPr="007C685D" w:rsidRDefault="007C685D" w:rsidP="001775AF">
            <w:pPr>
              <w:spacing w:before="0"/>
              <w:jc w:val="center"/>
              <w:rPr>
                <w:lang w:eastAsia="de-DE"/>
              </w:rPr>
            </w:pPr>
            <w:r w:rsidRPr="007C685D">
              <w:rPr>
                <w:lang w:eastAsia="de-DE"/>
              </w:rPr>
              <w:t>112%</w:t>
            </w:r>
          </w:p>
        </w:tc>
        <w:tc>
          <w:tcPr>
            <w:tcW w:w="1256" w:type="dxa"/>
            <w:tcBorders>
              <w:top w:val="nil"/>
              <w:left w:val="nil"/>
              <w:bottom w:val="nil"/>
              <w:right w:val="nil"/>
            </w:tcBorders>
            <w:shd w:val="clear" w:color="auto" w:fill="auto"/>
            <w:noWrap/>
            <w:hideMark/>
            <w:tcPrChange w:id="3203" w:author="Gary Sullivan" w:date="2025-06-04T16:18:00Z" w16du:dateUtc="2025-06-04T23:18:00Z">
              <w:tcPr>
                <w:tcW w:w="1256" w:type="dxa"/>
                <w:gridSpan w:val="2"/>
                <w:tcBorders>
                  <w:top w:val="nil"/>
                  <w:left w:val="nil"/>
                  <w:bottom w:val="nil"/>
                  <w:right w:val="nil"/>
                </w:tcBorders>
                <w:shd w:val="clear" w:color="auto" w:fill="auto"/>
                <w:noWrap/>
                <w:hideMark/>
              </w:tcPr>
            </w:tcPrChange>
          </w:tcPr>
          <w:p w14:paraId="4CEFEF73" w14:textId="77777777" w:rsidR="007C685D" w:rsidRPr="007C685D" w:rsidRDefault="007C685D" w:rsidP="001775AF">
            <w:pPr>
              <w:spacing w:before="0"/>
              <w:jc w:val="cente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013" w:type="dxa"/>
        <w:tblLayout w:type="fixed"/>
        <w:tblCellMar>
          <w:left w:w="29" w:type="dxa"/>
          <w:right w:w="29" w:type="dxa"/>
        </w:tblCellMar>
        <w:tblLook w:val="04A0" w:firstRow="1" w:lastRow="0" w:firstColumn="1" w:lastColumn="0" w:noHBand="0" w:noVBand="1"/>
        <w:tblPrChange w:id="3204" w:author="Gary Sullivan" w:date="2025-06-04T16:18:00Z" w16du:dateUtc="2025-06-04T23:18:00Z">
          <w:tblPr>
            <w:tblW w:w="9501" w:type="dxa"/>
            <w:tblLayout w:type="fixed"/>
            <w:tblCellMar>
              <w:left w:w="29" w:type="dxa"/>
              <w:right w:w="29" w:type="dxa"/>
            </w:tblCellMar>
            <w:tblLook w:val="04A0" w:firstRow="1" w:lastRow="0" w:firstColumn="1" w:lastColumn="0" w:noHBand="0" w:noVBand="1"/>
          </w:tblPr>
        </w:tblPrChange>
      </w:tblPr>
      <w:tblGrid>
        <w:gridCol w:w="1152"/>
        <w:gridCol w:w="997"/>
        <w:gridCol w:w="1011"/>
        <w:gridCol w:w="997"/>
        <w:gridCol w:w="983"/>
        <w:gridCol w:w="983"/>
        <w:gridCol w:w="953"/>
        <w:gridCol w:w="688"/>
        <w:gridCol w:w="1249"/>
        <w:tblGridChange w:id="3205">
          <w:tblGrid>
            <w:gridCol w:w="1152"/>
            <w:gridCol w:w="288"/>
            <w:gridCol w:w="200"/>
            <w:gridCol w:w="797"/>
            <w:gridCol w:w="200"/>
            <w:gridCol w:w="811"/>
            <w:gridCol w:w="200"/>
            <w:gridCol w:w="797"/>
            <w:gridCol w:w="200"/>
            <w:gridCol w:w="783"/>
            <w:gridCol w:w="200"/>
            <w:gridCol w:w="783"/>
            <w:gridCol w:w="200"/>
            <w:gridCol w:w="753"/>
            <w:gridCol w:w="200"/>
            <w:gridCol w:w="488"/>
            <w:gridCol w:w="200"/>
            <w:gridCol w:w="761"/>
            <w:gridCol w:w="288"/>
            <w:gridCol w:w="200"/>
          </w:tblGrid>
        </w:tblGridChange>
      </w:tblGrid>
      <w:tr w:rsidR="007C685D" w:rsidRPr="007C685D" w14:paraId="3F13D6E4" w14:textId="77777777" w:rsidTr="00485650">
        <w:trPr>
          <w:trHeight w:val="255"/>
          <w:trPrChange w:id="3206"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207" w:author="Gary Sullivan" w:date="2025-06-04T16:18:00Z" w16du:dateUtc="2025-06-04T23:18:00Z">
              <w:tcPr>
                <w:tcW w:w="1640" w:type="dxa"/>
                <w:gridSpan w:val="3"/>
                <w:tcBorders>
                  <w:top w:val="nil"/>
                  <w:left w:val="nil"/>
                  <w:bottom w:val="nil"/>
                  <w:right w:val="nil"/>
                </w:tcBorders>
                <w:shd w:val="clear" w:color="auto" w:fill="auto"/>
                <w:noWrap/>
                <w:hideMark/>
              </w:tcPr>
            </w:tcPrChange>
          </w:tcPr>
          <w:p w14:paraId="20A98EB9" w14:textId="77777777" w:rsidR="007C685D" w:rsidRPr="007C685D" w:rsidRDefault="007C685D">
            <w:pPr>
              <w:keepNext/>
              <w:spacing w:before="0"/>
              <w:jc w:val="left"/>
              <w:rPr>
                <w:lang w:eastAsia="de-DE"/>
              </w:rPr>
              <w:pPrChange w:id="3208" w:author="Gary Sullivan" w:date="2025-06-04T16:17:00Z" w16du:dateUtc="2025-06-04T23:17:00Z">
                <w:pPr>
                  <w:spacing w:before="0"/>
                  <w:jc w:val="left"/>
                </w:pPr>
              </w:pPrChange>
            </w:pPr>
          </w:p>
        </w:tc>
        <w:tc>
          <w:tcPr>
            <w:tcW w:w="7861" w:type="dxa"/>
            <w:gridSpan w:val="8"/>
            <w:tcBorders>
              <w:top w:val="nil"/>
              <w:left w:val="nil"/>
              <w:bottom w:val="single" w:sz="8" w:space="0" w:color="auto"/>
              <w:right w:val="nil"/>
            </w:tcBorders>
            <w:shd w:val="clear" w:color="auto" w:fill="auto"/>
            <w:noWrap/>
            <w:hideMark/>
            <w:tcPrChange w:id="3209" w:author="Gary Sullivan" w:date="2025-06-04T16:18:00Z" w16du:dateUtc="2025-06-04T23:18:00Z">
              <w:tcPr>
                <w:tcW w:w="7861" w:type="dxa"/>
                <w:gridSpan w:val="17"/>
                <w:tcBorders>
                  <w:top w:val="nil"/>
                  <w:left w:val="nil"/>
                  <w:bottom w:val="single" w:sz="8" w:space="0" w:color="auto"/>
                  <w:right w:val="nil"/>
                </w:tcBorders>
                <w:shd w:val="clear" w:color="auto" w:fill="auto"/>
                <w:noWrap/>
                <w:hideMark/>
              </w:tcPr>
            </w:tcPrChange>
          </w:tcPr>
          <w:p w14:paraId="23D50B00" w14:textId="3DA57CC2" w:rsidR="007C685D" w:rsidRPr="007C685D" w:rsidRDefault="007C685D">
            <w:pPr>
              <w:keepNext/>
              <w:spacing w:before="0"/>
              <w:jc w:val="center"/>
              <w:rPr>
                <w:b/>
                <w:bCs/>
                <w:lang w:eastAsia="de-DE"/>
              </w:rPr>
              <w:pPrChange w:id="3210" w:author="Gary Sullivan" w:date="2025-06-04T16:17:00Z" w16du:dateUtc="2025-06-04T23:17:00Z">
                <w:pPr>
                  <w:spacing w:before="0"/>
                  <w:jc w:val="center"/>
                </w:pPr>
              </w:pPrChange>
            </w:pPr>
            <w:r w:rsidRPr="007C685D">
              <w:rPr>
                <w:b/>
                <w:bCs/>
                <w:lang w:eastAsia="de-DE"/>
              </w:rPr>
              <w:t xml:space="preserve">All Intra </w:t>
            </w:r>
            <w:r w:rsidR="008E7E4B">
              <w:rPr>
                <w:b/>
                <w:bCs/>
                <w:lang w:eastAsia="de-DE"/>
              </w:rPr>
              <w:t>Main 10</w:t>
            </w:r>
          </w:p>
        </w:tc>
      </w:tr>
      <w:tr w:rsidR="007C685D" w:rsidRPr="007C685D" w14:paraId="0A6D4A9B" w14:textId="77777777" w:rsidTr="00485650">
        <w:trPr>
          <w:trHeight w:val="255"/>
          <w:trPrChange w:id="3211"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212" w:author="Gary Sullivan" w:date="2025-06-04T16:18:00Z" w16du:dateUtc="2025-06-04T23:18:00Z">
              <w:tcPr>
                <w:tcW w:w="1640" w:type="dxa"/>
                <w:gridSpan w:val="3"/>
                <w:tcBorders>
                  <w:top w:val="nil"/>
                  <w:left w:val="nil"/>
                  <w:bottom w:val="nil"/>
                  <w:right w:val="nil"/>
                </w:tcBorders>
                <w:shd w:val="clear" w:color="auto" w:fill="auto"/>
                <w:noWrap/>
                <w:hideMark/>
              </w:tcPr>
            </w:tcPrChange>
          </w:tcPr>
          <w:p w14:paraId="7727C523" w14:textId="77777777" w:rsidR="007C685D" w:rsidRPr="007C685D" w:rsidRDefault="007C685D">
            <w:pPr>
              <w:keepNext/>
              <w:spacing w:before="0"/>
              <w:jc w:val="left"/>
              <w:rPr>
                <w:b/>
                <w:bCs/>
                <w:lang w:eastAsia="de-DE"/>
              </w:rPr>
              <w:pPrChange w:id="3213" w:author="Gary Sullivan" w:date="2025-06-04T16:17:00Z" w16du:dateUtc="2025-06-04T23:17:00Z">
                <w:pPr>
                  <w:spacing w:before="0"/>
                  <w:jc w:val="left"/>
                </w:pPr>
              </w:pPrChange>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Change w:id="3214" w:author="Gary Sullivan" w:date="2025-06-04T16:18:00Z" w16du:dateUtc="2025-06-04T23:18:00Z">
              <w:tcPr>
                <w:tcW w:w="7861" w:type="dxa"/>
                <w:gridSpan w:val="17"/>
                <w:tcBorders>
                  <w:top w:val="single" w:sz="8" w:space="0" w:color="auto"/>
                  <w:left w:val="single" w:sz="8" w:space="0" w:color="auto"/>
                  <w:bottom w:val="single" w:sz="8" w:space="0" w:color="auto"/>
                  <w:right w:val="nil"/>
                </w:tcBorders>
                <w:shd w:val="clear" w:color="auto" w:fill="auto"/>
                <w:noWrap/>
                <w:hideMark/>
              </w:tcPr>
            </w:tcPrChange>
          </w:tcPr>
          <w:p w14:paraId="4BC2C786" w14:textId="77777777" w:rsidR="007C685D" w:rsidRPr="007C685D" w:rsidRDefault="007C685D">
            <w:pPr>
              <w:keepNext/>
              <w:spacing w:before="0"/>
              <w:jc w:val="center"/>
              <w:rPr>
                <w:b/>
                <w:bCs/>
                <w:lang w:eastAsia="de-DE"/>
              </w:rPr>
              <w:pPrChange w:id="3215" w:author="Gary Sullivan" w:date="2025-06-04T16:17:00Z" w16du:dateUtc="2025-06-04T23:17:00Z">
                <w:pPr>
                  <w:spacing w:before="0"/>
                  <w:jc w:val="center"/>
                </w:pPr>
              </w:pPrChange>
            </w:pPr>
            <w:r w:rsidRPr="007C685D">
              <w:rPr>
                <w:b/>
                <w:bCs/>
                <w:lang w:eastAsia="de-DE"/>
              </w:rPr>
              <w:t>BD-rate Over NNVC-10.0 VTM</w:t>
            </w:r>
          </w:p>
        </w:tc>
      </w:tr>
      <w:tr w:rsidR="007C685D" w:rsidRPr="007C685D" w14:paraId="2B691396" w14:textId="77777777" w:rsidTr="00485650">
        <w:trPr>
          <w:trHeight w:val="255"/>
          <w:trPrChange w:id="3216"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217" w:author="Gary Sullivan" w:date="2025-06-04T16:18:00Z" w16du:dateUtc="2025-06-04T23:18:00Z">
              <w:tcPr>
                <w:tcW w:w="1640" w:type="dxa"/>
                <w:gridSpan w:val="3"/>
                <w:tcBorders>
                  <w:top w:val="nil"/>
                  <w:left w:val="nil"/>
                  <w:bottom w:val="nil"/>
                  <w:right w:val="nil"/>
                </w:tcBorders>
                <w:shd w:val="clear" w:color="auto" w:fill="auto"/>
                <w:noWrap/>
                <w:hideMark/>
              </w:tcPr>
            </w:tcPrChange>
          </w:tcPr>
          <w:p w14:paraId="1DD3D781" w14:textId="77777777" w:rsidR="007C685D" w:rsidRPr="007C685D" w:rsidRDefault="007C685D">
            <w:pPr>
              <w:keepNext/>
              <w:spacing w:before="0"/>
              <w:jc w:val="left"/>
              <w:rPr>
                <w:b/>
                <w:bCs/>
                <w:lang w:eastAsia="de-DE"/>
              </w:rPr>
              <w:pPrChange w:id="3218" w:author="Gary Sullivan" w:date="2025-06-04T16:17:00Z" w16du:dateUtc="2025-06-04T23:17:00Z">
                <w:pPr>
                  <w:spacing w:before="0"/>
                  <w:jc w:val="left"/>
                </w:pPr>
              </w:pPrChange>
            </w:pPr>
          </w:p>
        </w:tc>
        <w:tc>
          <w:tcPr>
            <w:tcW w:w="997" w:type="dxa"/>
            <w:tcBorders>
              <w:top w:val="nil"/>
              <w:left w:val="single" w:sz="8" w:space="0" w:color="auto"/>
              <w:bottom w:val="single" w:sz="8" w:space="0" w:color="auto"/>
              <w:right w:val="nil"/>
            </w:tcBorders>
            <w:shd w:val="clear" w:color="auto" w:fill="auto"/>
            <w:noWrap/>
            <w:hideMark/>
            <w:tcPrChange w:id="3219" w:author="Gary Sullivan" w:date="2025-06-04T16:18:00Z" w16du:dateUtc="2025-06-04T23:18:00Z">
              <w:tcPr>
                <w:tcW w:w="997" w:type="dxa"/>
                <w:gridSpan w:val="2"/>
                <w:tcBorders>
                  <w:top w:val="nil"/>
                  <w:left w:val="single" w:sz="8" w:space="0" w:color="auto"/>
                  <w:bottom w:val="single" w:sz="8" w:space="0" w:color="auto"/>
                  <w:right w:val="nil"/>
                </w:tcBorders>
                <w:shd w:val="clear" w:color="auto" w:fill="auto"/>
                <w:noWrap/>
                <w:hideMark/>
              </w:tcPr>
            </w:tcPrChange>
          </w:tcPr>
          <w:p w14:paraId="62FF365E" w14:textId="77777777" w:rsidR="007C685D" w:rsidRPr="007C685D" w:rsidRDefault="007C685D">
            <w:pPr>
              <w:keepNext/>
              <w:spacing w:before="0"/>
              <w:jc w:val="center"/>
              <w:rPr>
                <w:lang w:eastAsia="de-DE"/>
              </w:rPr>
              <w:pPrChange w:id="3220" w:author="Gary Sullivan" w:date="2025-06-04T16:17:00Z" w16du:dateUtc="2025-06-04T23:17:00Z">
                <w:pPr>
                  <w:spacing w:before="0"/>
                  <w:jc w:val="center"/>
                </w:pPr>
              </w:pPrChange>
            </w:pPr>
            <w:r w:rsidRPr="007C685D">
              <w:rPr>
                <w:lang w:eastAsia="de-DE"/>
              </w:rPr>
              <w:t>Y-PSNR</w:t>
            </w:r>
          </w:p>
        </w:tc>
        <w:tc>
          <w:tcPr>
            <w:tcW w:w="1011" w:type="dxa"/>
            <w:tcBorders>
              <w:top w:val="nil"/>
              <w:left w:val="nil"/>
              <w:bottom w:val="single" w:sz="8" w:space="0" w:color="auto"/>
              <w:right w:val="nil"/>
            </w:tcBorders>
            <w:shd w:val="clear" w:color="auto" w:fill="auto"/>
            <w:noWrap/>
            <w:hideMark/>
            <w:tcPrChange w:id="3221" w:author="Gary Sullivan" w:date="2025-06-04T16:18:00Z" w16du:dateUtc="2025-06-04T23:18:00Z">
              <w:tcPr>
                <w:tcW w:w="1011" w:type="dxa"/>
                <w:gridSpan w:val="2"/>
                <w:tcBorders>
                  <w:top w:val="nil"/>
                  <w:left w:val="nil"/>
                  <w:bottom w:val="single" w:sz="8" w:space="0" w:color="auto"/>
                  <w:right w:val="nil"/>
                </w:tcBorders>
                <w:shd w:val="clear" w:color="auto" w:fill="auto"/>
                <w:noWrap/>
                <w:hideMark/>
              </w:tcPr>
            </w:tcPrChange>
          </w:tcPr>
          <w:p w14:paraId="73D5B16D" w14:textId="77777777" w:rsidR="007C685D" w:rsidRPr="007C685D" w:rsidRDefault="007C685D">
            <w:pPr>
              <w:keepNext/>
              <w:spacing w:before="0"/>
              <w:jc w:val="center"/>
              <w:rPr>
                <w:lang w:eastAsia="de-DE"/>
              </w:rPr>
              <w:pPrChange w:id="3222" w:author="Gary Sullivan" w:date="2025-06-04T16:17:00Z" w16du:dateUtc="2025-06-04T23:17:00Z">
                <w:pPr>
                  <w:spacing w:before="0"/>
                  <w:jc w:val="center"/>
                </w:pPr>
              </w:pPrChange>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hideMark/>
            <w:tcPrChange w:id="3223" w:author="Gary Sullivan" w:date="2025-06-04T16:18:00Z" w16du:dateUtc="2025-06-04T23:18:00Z">
              <w:tcPr>
                <w:tcW w:w="997" w:type="dxa"/>
                <w:gridSpan w:val="2"/>
                <w:tcBorders>
                  <w:top w:val="nil"/>
                  <w:left w:val="nil"/>
                  <w:bottom w:val="single" w:sz="8" w:space="0" w:color="auto"/>
                  <w:right w:val="single" w:sz="4" w:space="0" w:color="auto"/>
                </w:tcBorders>
                <w:shd w:val="clear" w:color="auto" w:fill="auto"/>
                <w:noWrap/>
                <w:hideMark/>
              </w:tcPr>
            </w:tcPrChange>
          </w:tcPr>
          <w:p w14:paraId="68049769" w14:textId="77777777" w:rsidR="007C685D" w:rsidRPr="007C685D" w:rsidRDefault="007C685D">
            <w:pPr>
              <w:keepNext/>
              <w:spacing w:before="0"/>
              <w:jc w:val="center"/>
              <w:rPr>
                <w:lang w:eastAsia="de-DE"/>
              </w:rPr>
              <w:pPrChange w:id="3224" w:author="Gary Sullivan" w:date="2025-06-04T16:17:00Z" w16du:dateUtc="2025-06-04T23:17:00Z">
                <w:pPr>
                  <w:spacing w:before="0"/>
                  <w:jc w:val="center"/>
                </w:pPr>
              </w:pPrChange>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hideMark/>
            <w:tcPrChange w:id="3225" w:author="Gary Sullivan" w:date="2025-06-04T16:18:00Z" w16du:dateUtc="2025-06-04T23:18:00Z">
              <w:tcPr>
                <w:tcW w:w="983" w:type="dxa"/>
                <w:gridSpan w:val="2"/>
                <w:tcBorders>
                  <w:top w:val="nil"/>
                  <w:left w:val="single" w:sz="8" w:space="0" w:color="auto"/>
                  <w:bottom w:val="single" w:sz="8" w:space="0" w:color="auto"/>
                  <w:right w:val="nil"/>
                </w:tcBorders>
                <w:shd w:val="clear" w:color="auto" w:fill="auto"/>
                <w:noWrap/>
                <w:hideMark/>
              </w:tcPr>
            </w:tcPrChange>
          </w:tcPr>
          <w:p w14:paraId="133177E1" w14:textId="77777777" w:rsidR="007C685D" w:rsidRPr="007C685D" w:rsidRDefault="007C685D">
            <w:pPr>
              <w:keepNext/>
              <w:spacing w:before="0"/>
              <w:jc w:val="center"/>
              <w:rPr>
                <w:lang w:eastAsia="de-DE"/>
              </w:rPr>
              <w:pPrChange w:id="3226" w:author="Gary Sullivan" w:date="2025-06-04T16:17:00Z" w16du:dateUtc="2025-06-04T23:17:00Z">
                <w:pPr>
                  <w:spacing w:before="0"/>
                  <w:jc w:val="center"/>
                </w:pPr>
              </w:pPrChange>
            </w:pPr>
            <w:r w:rsidRPr="007C685D">
              <w:rPr>
                <w:lang w:eastAsia="de-DE"/>
              </w:rPr>
              <w:t>Y-MSIM</w:t>
            </w:r>
          </w:p>
        </w:tc>
        <w:tc>
          <w:tcPr>
            <w:tcW w:w="983" w:type="dxa"/>
            <w:tcBorders>
              <w:top w:val="nil"/>
              <w:left w:val="nil"/>
              <w:bottom w:val="single" w:sz="8" w:space="0" w:color="auto"/>
              <w:right w:val="nil"/>
            </w:tcBorders>
            <w:shd w:val="clear" w:color="auto" w:fill="auto"/>
            <w:noWrap/>
            <w:hideMark/>
            <w:tcPrChange w:id="3227" w:author="Gary Sullivan" w:date="2025-06-04T16:18:00Z" w16du:dateUtc="2025-06-04T23:18:00Z">
              <w:tcPr>
                <w:tcW w:w="983" w:type="dxa"/>
                <w:gridSpan w:val="2"/>
                <w:tcBorders>
                  <w:top w:val="nil"/>
                  <w:left w:val="nil"/>
                  <w:bottom w:val="single" w:sz="8" w:space="0" w:color="auto"/>
                  <w:right w:val="nil"/>
                </w:tcBorders>
                <w:shd w:val="clear" w:color="auto" w:fill="auto"/>
                <w:noWrap/>
                <w:hideMark/>
              </w:tcPr>
            </w:tcPrChange>
          </w:tcPr>
          <w:p w14:paraId="6BD0B952" w14:textId="77777777" w:rsidR="007C685D" w:rsidRPr="007C685D" w:rsidRDefault="007C685D">
            <w:pPr>
              <w:keepNext/>
              <w:spacing w:before="0"/>
              <w:jc w:val="center"/>
              <w:rPr>
                <w:lang w:eastAsia="de-DE"/>
              </w:rPr>
              <w:pPrChange w:id="3228" w:author="Gary Sullivan" w:date="2025-06-04T16:17:00Z" w16du:dateUtc="2025-06-04T23:17:00Z">
                <w:pPr>
                  <w:spacing w:before="0"/>
                  <w:jc w:val="center"/>
                </w:pPr>
              </w:pPrChange>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hideMark/>
            <w:tcPrChange w:id="3229" w:author="Gary Sullivan" w:date="2025-06-04T16:18:00Z" w16du:dateUtc="2025-06-04T23:18:00Z">
              <w:tcPr>
                <w:tcW w:w="953" w:type="dxa"/>
                <w:gridSpan w:val="2"/>
                <w:tcBorders>
                  <w:top w:val="nil"/>
                  <w:left w:val="nil"/>
                  <w:bottom w:val="single" w:sz="8" w:space="0" w:color="auto"/>
                  <w:right w:val="single" w:sz="4" w:space="0" w:color="auto"/>
                </w:tcBorders>
                <w:shd w:val="clear" w:color="auto" w:fill="auto"/>
                <w:noWrap/>
                <w:hideMark/>
              </w:tcPr>
            </w:tcPrChange>
          </w:tcPr>
          <w:p w14:paraId="41625CAD" w14:textId="77777777" w:rsidR="007C685D" w:rsidRPr="007C685D" w:rsidRDefault="007C685D">
            <w:pPr>
              <w:keepNext/>
              <w:spacing w:before="0"/>
              <w:jc w:val="center"/>
              <w:rPr>
                <w:lang w:eastAsia="de-DE"/>
              </w:rPr>
              <w:pPrChange w:id="3230" w:author="Gary Sullivan" w:date="2025-06-04T16:17:00Z" w16du:dateUtc="2025-06-04T23:17:00Z">
                <w:pPr>
                  <w:spacing w:before="0"/>
                  <w:jc w:val="center"/>
                </w:pPr>
              </w:pPrChange>
            </w:pPr>
            <w:r w:rsidRPr="007C685D">
              <w:rPr>
                <w:lang w:eastAsia="de-DE"/>
              </w:rPr>
              <w:t>V-MSIM</w:t>
            </w:r>
          </w:p>
        </w:tc>
        <w:tc>
          <w:tcPr>
            <w:tcW w:w="688" w:type="dxa"/>
            <w:tcBorders>
              <w:top w:val="nil"/>
              <w:left w:val="nil"/>
              <w:bottom w:val="single" w:sz="8" w:space="0" w:color="auto"/>
              <w:right w:val="nil"/>
            </w:tcBorders>
            <w:shd w:val="clear" w:color="auto" w:fill="auto"/>
            <w:noWrap/>
            <w:hideMark/>
            <w:tcPrChange w:id="3231" w:author="Gary Sullivan" w:date="2025-06-04T16:18:00Z" w16du:dateUtc="2025-06-04T23:18:00Z">
              <w:tcPr>
                <w:tcW w:w="688" w:type="dxa"/>
                <w:gridSpan w:val="2"/>
                <w:tcBorders>
                  <w:top w:val="nil"/>
                  <w:left w:val="nil"/>
                  <w:bottom w:val="single" w:sz="8" w:space="0" w:color="auto"/>
                  <w:right w:val="nil"/>
                </w:tcBorders>
                <w:shd w:val="clear" w:color="auto" w:fill="auto"/>
                <w:noWrap/>
                <w:hideMark/>
              </w:tcPr>
            </w:tcPrChange>
          </w:tcPr>
          <w:p w14:paraId="758A2340" w14:textId="77777777" w:rsidR="007C685D" w:rsidRPr="007C685D" w:rsidRDefault="007C685D">
            <w:pPr>
              <w:keepNext/>
              <w:spacing w:before="0"/>
              <w:jc w:val="center"/>
              <w:rPr>
                <w:lang w:eastAsia="de-DE"/>
              </w:rPr>
              <w:pPrChange w:id="3232" w:author="Gary Sullivan" w:date="2025-06-04T16:17:00Z" w16du:dateUtc="2025-06-04T23:17:00Z">
                <w:pPr>
                  <w:spacing w:before="0"/>
                  <w:jc w:val="center"/>
                </w:pPr>
              </w:pPrChange>
            </w:pPr>
            <w:r w:rsidRPr="007C685D">
              <w:rPr>
                <w:lang w:eastAsia="de-DE"/>
              </w:rPr>
              <w:t>EncT</w:t>
            </w:r>
          </w:p>
        </w:tc>
        <w:tc>
          <w:tcPr>
            <w:tcW w:w="1249" w:type="dxa"/>
            <w:tcBorders>
              <w:top w:val="nil"/>
              <w:left w:val="nil"/>
              <w:bottom w:val="single" w:sz="8" w:space="0" w:color="auto"/>
              <w:right w:val="nil"/>
            </w:tcBorders>
            <w:shd w:val="clear" w:color="auto" w:fill="auto"/>
            <w:noWrap/>
            <w:hideMark/>
            <w:tcPrChange w:id="3233" w:author="Gary Sullivan" w:date="2025-06-04T16:18:00Z" w16du:dateUtc="2025-06-04T23:18:00Z">
              <w:tcPr>
                <w:tcW w:w="1249" w:type="dxa"/>
                <w:gridSpan w:val="3"/>
                <w:tcBorders>
                  <w:top w:val="nil"/>
                  <w:left w:val="nil"/>
                  <w:bottom w:val="single" w:sz="8" w:space="0" w:color="auto"/>
                  <w:right w:val="nil"/>
                </w:tcBorders>
                <w:shd w:val="clear" w:color="auto" w:fill="auto"/>
                <w:noWrap/>
                <w:hideMark/>
              </w:tcPr>
            </w:tcPrChange>
          </w:tcPr>
          <w:p w14:paraId="4F773640" w14:textId="77777777" w:rsidR="007C685D" w:rsidRPr="007C685D" w:rsidRDefault="007C685D">
            <w:pPr>
              <w:keepNext/>
              <w:spacing w:before="0"/>
              <w:jc w:val="center"/>
              <w:rPr>
                <w:lang w:eastAsia="de-DE"/>
              </w:rPr>
              <w:pPrChange w:id="3234" w:author="Gary Sullivan" w:date="2025-06-04T16:17:00Z" w16du:dateUtc="2025-06-04T23:17:00Z">
                <w:pPr>
                  <w:spacing w:before="0"/>
                  <w:jc w:val="center"/>
                </w:pPr>
              </w:pPrChange>
            </w:pPr>
            <w:r w:rsidRPr="007C685D">
              <w:rPr>
                <w:lang w:eastAsia="de-DE"/>
              </w:rPr>
              <w:t>DecT CPU</w:t>
            </w:r>
          </w:p>
        </w:tc>
      </w:tr>
      <w:tr w:rsidR="002C2FFE" w:rsidRPr="007C685D" w14:paraId="4C6EB0EE" w14:textId="77777777" w:rsidTr="00485650">
        <w:trPr>
          <w:trHeight w:val="255"/>
          <w:trPrChange w:id="3235"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236" w:author="Gary Sullivan" w:date="2025-06-04T16:18:00Z" w16du:dateUtc="2025-06-04T23:18:00Z">
              <w:tcPr>
                <w:tcW w:w="1640" w:type="dxa"/>
                <w:gridSpan w:val="3"/>
                <w:tcBorders>
                  <w:top w:val="single" w:sz="8" w:space="0" w:color="auto"/>
                  <w:left w:val="single" w:sz="8" w:space="0" w:color="auto"/>
                  <w:bottom w:val="nil"/>
                  <w:right w:val="single" w:sz="8" w:space="0" w:color="auto"/>
                </w:tcBorders>
                <w:shd w:val="clear" w:color="auto" w:fill="auto"/>
                <w:noWrap/>
                <w:hideMark/>
              </w:tcPr>
            </w:tcPrChange>
          </w:tcPr>
          <w:p w14:paraId="79212F44" w14:textId="77777777" w:rsidR="007C685D" w:rsidRPr="007C685D" w:rsidRDefault="007C685D">
            <w:pPr>
              <w:keepNext/>
              <w:spacing w:before="0"/>
              <w:jc w:val="left"/>
              <w:rPr>
                <w:lang w:eastAsia="de-DE"/>
              </w:rPr>
              <w:pPrChange w:id="3237" w:author="Gary Sullivan" w:date="2025-06-04T16:17:00Z" w16du:dateUtc="2025-06-04T23:17:00Z">
                <w:pPr>
                  <w:spacing w:before="0"/>
                  <w:jc w:val="left"/>
                </w:pPr>
              </w:pPrChange>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hideMark/>
            <w:tcPrChange w:id="3238" w:author="Gary Sullivan" w:date="2025-06-04T16:18:00Z" w16du:dateUtc="2025-06-04T23:18:00Z">
              <w:tcPr>
                <w:tcW w:w="997" w:type="dxa"/>
                <w:gridSpan w:val="2"/>
                <w:tcBorders>
                  <w:top w:val="single" w:sz="8" w:space="0" w:color="auto"/>
                  <w:left w:val="single" w:sz="8" w:space="0" w:color="auto"/>
                  <w:bottom w:val="nil"/>
                  <w:right w:val="nil"/>
                </w:tcBorders>
                <w:shd w:val="clear" w:color="000000" w:fill="CCFFCC"/>
                <w:noWrap/>
                <w:hideMark/>
              </w:tcPr>
            </w:tcPrChange>
          </w:tcPr>
          <w:p w14:paraId="091F3260" w14:textId="77777777" w:rsidR="007C685D" w:rsidRPr="007C685D" w:rsidRDefault="007C685D">
            <w:pPr>
              <w:keepNext/>
              <w:spacing w:before="0"/>
              <w:jc w:val="center"/>
              <w:rPr>
                <w:lang w:eastAsia="de-DE"/>
              </w:rPr>
              <w:pPrChange w:id="3239" w:author="Gary Sullivan" w:date="2025-06-04T16:17:00Z" w16du:dateUtc="2025-06-04T23:17:00Z">
                <w:pPr>
                  <w:spacing w:before="0"/>
                  <w:jc w:val="center"/>
                </w:pPr>
              </w:pPrChange>
            </w:pPr>
            <w:r w:rsidRPr="007C685D">
              <w:rPr>
                <w:lang w:eastAsia="de-DE"/>
              </w:rPr>
              <w:t>-8.24%</w:t>
            </w:r>
          </w:p>
        </w:tc>
        <w:tc>
          <w:tcPr>
            <w:tcW w:w="1011" w:type="dxa"/>
            <w:tcBorders>
              <w:top w:val="single" w:sz="8" w:space="0" w:color="auto"/>
              <w:left w:val="nil"/>
              <w:bottom w:val="nil"/>
              <w:right w:val="nil"/>
            </w:tcBorders>
            <w:shd w:val="clear" w:color="000000" w:fill="CCFFCC"/>
            <w:noWrap/>
            <w:hideMark/>
            <w:tcPrChange w:id="3240" w:author="Gary Sullivan" w:date="2025-06-04T16:18:00Z" w16du:dateUtc="2025-06-04T23:18:00Z">
              <w:tcPr>
                <w:tcW w:w="1011" w:type="dxa"/>
                <w:gridSpan w:val="2"/>
                <w:tcBorders>
                  <w:top w:val="single" w:sz="8" w:space="0" w:color="auto"/>
                  <w:left w:val="nil"/>
                  <w:bottom w:val="nil"/>
                  <w:right w:val="nil"/>
                </w:tcBorders>
                <w:shd w:val="clear" w:color="000000" w:fill="CCFFCC"/>
                <w:noWrap/>
                <w:hideMark/>
              </w:tcPr>
            </w:tcPrChange>
          </w:tcPr>
          <w:p w14:paraId="0CDC4B4B" w14:textId="77777777" w:rsidR="007C685D" w:rsidRPr="007C685D" w:rsidRDefault="007C685D">
            <w:pPr>
              <w:keepNext/>
              <w:spacing w:before="0"/>
              <w:jc w:val="center"/>
              <w:rPr>
                <w:lang w:eastAsia="de-DE"/>
              </w:rPr>
              <w:pPrChange w:id="3241" w:author="Gary Sullivan" w:date="2025-06-04T16:17:00Z" w16du:dateUtc="2025-06-04T23:17:00Z">
                <w:pPr>
                  <w:spacing w:before="0"/>
                  <w:jc w:val="center"/>
                </w:pPr>
              </w:pPrChange>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hideMark/>
            <w:tcPrChange w:id="3242" w:author="Gary Sullivan" w:date="2025-06-04T16:18:00Z" w16du:dateUtc="2025-06-04T23:18:00Z">
              <w:tcPr>
                <w:tcW w:w="997" w:type="dxa"/>
                <w:gridSpan w:val="2"/>
                <w:tcBorders>
                  <w:top w:val="single" w:sz="8" w:space="0" w:color="auto"/>
                  <w:left w:val="nil"/>
                  <w:bottom w:val="nil"/>
                  <w:right w:val="single" w:sz="4" w:space="0" w:color="auto"/>
                </w:tcBorders>
                <w:shd w:val="clear" w:color="000000" w:fill="CCFFCC"/>
                <w:noWrap/>
                <w:hideMark/>
              </w:tcPr>
            </w:tcPrChange>
          </w:tcPr>
          <w:p w14:paraId="7A413B7B" w14:textId="77777777" w:rsidR="007C685D" w:rsidRPr="007C685D" w:rsidRDefault="007C685D">
            <w:pPr>
              <w:keepNext/>
              <w:spacing w:before="0"/>
              <w:jc w:val="center"/>
              <w:rPr>
                <w:lang w:eastAsia="de-DE"/>
              </w:rPr>
              <w:pPrChange w:id="3243" w:author="Gary Sullivan" w:date="2025-06-04T16:17:00Z" w16du:dateUtc="2025-06-04T23:17:00Z">
                <w:pPr>
                  <w:spacing w:before="0"/>
                  <w:jc w:val="center"/>
                </w:pPr>
              </w:pPrChange>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hideMark/>
            <w:tcPrChange w:id="3244" w:author="Gary Sullivan" w:date="2025-06-04T16:18:00Z" w16du:dateUtc="2025-06-04T23:18:00Z">
              <w:tcPr>
                <w:tcW w:w="983" w:type="dxa"/>
                <w:gridSpan w:val="2"/>
                <w:tcBorders>
                  <w:top w:val="single" w:sz="8" w:space="0" w:color="auto"/>
                  <w:left w:val="single" w:sz="8" w:space="0" w:color="auto"/>
                  <w:bottom w:val="nil"/>
                  <w:right w:val="nil"/>
                </w:tcBorders>
                <w:shd w:val="clear" w:color="000000" w:fill="CCFFCC"/>
                <w:noWrap/>
                <w:hideMark/>
              </w:tcPr>
            </w:tcPrChange>
          </w:tcPr>
          <w:p w14:paraId="3393E993" w14:textId="77777777" w:rsidR="007C685D" w:rsidRPr="007C685D" w:rsidRDefault="007C685D">
            <w:pPr>
              <w:keepNext/>
              <w:spacing w:before="0"/>
              <w:jc w:val="center"/>
              <w:rPr>
                <w:lang w:eastAsia="de-DE"/>
              </w:rPr>
              <w:pPrChange w:id="3245" w:author="Gary Sullivan" w:date="2025-06-04T16:17:00Z" w16du:dateUtc="2025-06-04T23:17:00Z">
                <w:pPr>
                  <w:spacing w:before="0"/>
                  <w:jc w:val="center"/>
                </w:pPr>
              </w:pPrChange>
            </w:pPr>
            <w:r w:rsidRPr="007C685D">
              <w:rPr>
                <w:lang w:eastAsia="de-DE"/>
              </w:rPr>
              <w:t>-8.36%</w:t>
            </w:r>
          </w:p>
        </w:tc>
        <w:tc>
          <w:tcPr>
            <w:tcW w:w="983" w:type="dxa"/>
            <w:tcBorders>
              <w:top w:val="single" w:sz="8" w:space="0" w:color="auto"/>
              <w:left w:val="nil"/>
              <w:bottom w:val="nil"/>
              <w:right w:val="nil"/>
            </w:tcBorders>
            <w:shd w:val="clear" w:color="000000" w:fill="CCFFCC"/>
            <w:noWrap/>
            <w:hideMark/>
            <w:tcPrChange w:id="3246" w:author="Gary Sullivan" w:date="2025-06-04T16:18:00Z" w16du:dateUtc="2025-06-04T23:18:00Z">
              <w:tcPr>
                <w:tcW w:w="983" w:type="dxa"/>
                <w:gridSpan w:val="2"/>
                <w:tcBorders>
                  <w:top w:val="single" w:sz="8" w:space="0" w:color="auto"/>
                  <w:left w:val="nil"/>
                  <w:bottom w:val="nil"/>
                  <w:right w:val="nil"/>
                </w:tcBorders>
                <w:shd w:val="clear" w:color="000000" w:fill="CCFFCC"/>
                <w:noWrap/>
                <w:hideMark/>
              </w:tcPr>
            </w:tcPrChange>
          </w:tcPr>
          <w:p w14:paraId="4C748B09" w14:textId="77777777" w:rsidR="007C685D" w:rsidRPr="007C685D" w:rsidRDefault="007C685D">
            <w:pPr>
              <w:keepNext/>
              <w:spacing w:before="0"/>
              <w:jc w:val="center"/>
              <w:rPr>
                <w:lang w:eastAsia="de-DE"/>
              </w:rPr>
              <w:pPrChange w:id="3247" w:author="Gary Sullivan" w:date="2025-06-04T16:17:00Z" w16du:dateUtc="2025-06-04T23:17:00Z">
                <w:pPr>
                  <w:spacing w:before="0"/>
                  <w:jc w:val="center"/>
                </w:pPr>
              </w:pPrChange>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hideMark/>
            <w:tcPrChange w:id="3248" w:author="Gary Sullivan" w:date="2025-06-04T16:18:00Z" w16du:dateUtc="2025-06-04T23:18:00Z">
              <w:tcPr>
                <w:tcW w:w="953" w:type="dxa"/>
                <w:gridSpan w:val="2"/>
                <w:tcBorders>
                  <w:top w:val="single" w:sz="8" w:space="0" w:color="auto"/>
                  <w:left w:val="nil"/>
                  <w:bottom w:val="nil"/>
                  <w:right w:val="single" w:sz="4" w:space="0" w:color="auto"/>
                </w:tcBorders>
                <w:shd w:val="clear" w:color="000000" w:fill="CCFFCC"/>
                <w:noWrap/>
                <w:hideMark/>
              </w:tcPr>
            </w:tcPrChange>
          </w:tcPr>
          <w:p w14:paraId="2E06C1EB" w14:textId="77777777" w:rsidR="007C685D" w:rsidRPr="007C685D" w:rsidRDefault="007C685D">
            <w:pPr>
              <w:keepNext/>
              <w:spacing w:before="0"/>
              <w:jc w:val="center"/>
              <w:rPr>
                <w:lang w:eastAsia="de-DE"/>
              </w:rPr>
              <w:pPrChange w:id="3249" w:author="Gary Sullivan" w:date="2025-06-04T16:17:00Z" w16du:dateUtc="2025-06-04T23:17:00Z">
                <w:pPr>
                  <w:spacing w:before="0"/>
                  <w:jc w:val="center"/>
                </w:pPr>
              </w:pPrChange>
            </w:pPr>
            <w:r w:rsidRPr="007C685D">
              <w:rPr>
                <w:lang w:eastAsia="de-DE"/>
              </w:rPr>
              <w:t>-9.22%</w:t>
            </w:r>
          </w:p>
        </w:tc>
        <w:tc>
          <w:tcPr>
            <w:tcW w:w="688" w:type="dxa"/>
            <w:tcBorders>
              <w:top w:val="nil"/>
              <w:left w:val="nil"/>
              <w:bottom w:val="nil"/>
              <w:right w:val="nil"/>
            </w:tcBorders>
            <w:shd w:val="clear" w:color="auto" w:fill="auto"/>
            <w:noWrap/>
            <w:hideMark/>
            <w:tcPrChange w:id="3250"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544A328E" w14:textId="77777777" w:rsidR="007C685D" w:rsidRPr="007C685D" w:rsidRDefault="007C685D">
            <w:pPr>
              <w:keepNext/>
              <w:spacing w:before="0"/>
              <w:jc w:val="center"/>
              <w:rPr>
                <w:lang w:eastAsia="de-DE"/>
              </w:rPr>
              <w:pPrChange w:id="3251" w:author="Gary Sullivan" w:date="2025-06-04T16:17:00Z" w16du:dateUtc="2025-06-04T23:17:00Z">
                <w:pPr>
                  <w:spacing w:before="0"/>
                  <w:jc w:val="center"/>
                </w:pPr>
              </w:pPrChange>
            </w:pPr>
            <w:r w:rsidRPr="007C685D">
              <w:rPr>
                <w:lang w:eastAsia="de-DE"/>
              </w:rPr>
              <w:t>150%</w:t>
            </w:r>
          </w:p>
        </w:tc>
        <w:tc>
          <w:tcPr>
            <w:tcW w:w="1249" w:type="dxa"/>
            <w:tcBorders>
              <w:top w:val="nil"/>
              <w:left w:val="nil"/>
              <w:bottom w:val="nil"/>
              <w:right w:val="nil"/>
            </w:tcBorders>
            <w:shd w:val="clear" w:color="auto" w:fill="auto"/>
            <w:noWrap/>
            <w:hideMark/>
            <w:tcPrChange w:id="3252"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3D8257CA" w14:textId="77777777" w:rsidR="007C685D" w:rsidRPr="007C685D" w:rsidRDefault="007C685D">
            <w:pPr>
              <w:keepNext/>
              <w:spacing w:before="0"/>
              <w:jc w:val="center"/>
              <w:rPr>
                <w:lang w:eastAsia="de-DE"/>
              </w:rPr>
              <w:pPrChange w:id="3253" w:author="Gary Sullivan" w:date="2025-06-04T16:17:00Z" w16du:dateUtc="2025-06-04T23:17:00Z">
                <w:pPr>
                  <w:spacing w:before="0"/>
                  <w:jc w:val="center"/>
                </w:pPr>
              </w:pPrChange>
            </w:pPr>
            <w:r w:rsidRPr="007C685D">
              <w:rPr>
                <w:lang w:eastAsia="de-DE"/>
              </w:rPr>
              <w:t>1248%</w:t>
            </w:r>
          </w:p>
        </w:tc>
      </w:tr>
      <w:tr w:rsidR="00485650" w:rsidRPr="007C685D" w14:paraId="2816FAA9" w14:textId="77777777" w:rsidTr="00485650">
        <w:tblPrEx>
          <w:tblPrExChange w:id="3254" w:author="Gary Sullivan" w:date="2025-06-04T16:18:00Z" w16du:dateUtc="2025-06-04T23:18:00Z">
            <w:tblPrEx>
              <w:tblW w:w="9301" w:type="dxa"/>
            </w:tblPrEx>
          </w:tblPrExChange>
        </w:tblPrEx>
        <w:trPr>
          <w:trHeight w:val="255"/>
          <w:trPrChange w:id="3255" w:author="Gary Sullivan" w:date="2025-06-04T16:18:00Z" w16du:dateUtc="2025-06-04T23:18:00Z">
            <w:trPr>
              <w:gridAfter w:val="0"/>
              <w:trHeight w:val="255"/>
            </w:trPr>
          </w:trPrChange>
        </w:trPr>
        <w:tc>
          <w:tcPr>
            <w:tcW w:w="1152" w:type="dxa"/>
            <w:tcBorders>
              <w:top w:val="nil"/>
              <w:left w:val="single" w:sz="8" w:space="0" w:color="auto"/>
              <w:bottom w:val="nil"/>
              <w:right w:val="single" w:sz="8" w:space="0" w:color="auto"/>
            </w:tcBorders>
            <w:shd w:val="clear" w:color="auto" w:fill="auto"/>
            <w:noWrap/>
            <w:hideMark/>
            <w:tcPrChange w:id="3256" w:author="Gary Sullivan" w:date="2025-06-04T16:18:00Z" w16du:dateUtc="2025-06-04T23:18:00Z">
              <w:tcPr>
                <w:tcW w:w="1440" w:type="dxa"/>
                <w:gridSpan w:val="2"/>
                <w:tcBorders>
                  <w:top w:val="nil"/>
                  <w:left w:val="single" w:sz="8" w:space="0" w:color="auto"/>
                  <w:bottom w:val="nil"/>
                  <w:right w:val="single" w:sz="8" w:space="0" w:color="auto"/>
                </w:tcBorders>
                <w:shd w:val="clear" w:color="auto" w:fill="auto"/>
                <w:noWrap/>
                <w:hideMark/>
              </w:tcPr>
            </w:tcPrChange>
          </w:tcPr>
          <w:p w14:paraId="4D867E6A" w14:textId="77777777" w:rsidR="007C685D" w:rsidRPr="007C685D" w:rsidRDefault="007C685D">
            <w:pPr>
              <w:keepNext/>
              <w:spacing w:before="0"/>
              <w:jc w:val="left"/>
              <w:rPr>
                <w:lang w:eastAsia="de-DE"/>
              </w:rPr>
              <w:pPrChange w:id="3257" w:author="Gary Sullivan" w:date="2025-06-04T16:17:00Z" w16du:dateUtc="2025-06-04T23:17:00Z">
                <w:pPr>
                  <w:spacing w:before="0"/>
                  <w:jc w:val="left"/>
                </w:pPr>
              </w:pPrChange>
            </w:pPr>
            <w:r w:rsidRPr="007C685D">
              <w:rPr>
                <w:lang w:eastAsia="de-DE"/>
              </w:rPr>
              <w:t>Class A2</w:t>
            </w:r>
          </w:p>
        </w:tc>
        <w:tc>
          <w:tcPr>
            <w:tcW w:w="997" w:type="dxa"/>
            <w:tcBorders>
              <w:top w:val="nil"/>
              <w:left w:val="single" w:sz="8" w:space="0" w:color="auto"/>
              <w:bottom w:val="nil"/>
              <w:right w:val="nil"/>
            </w:tcBorders>
            <w:shd w:val="clear" w:color="000000" w:fill="CCFFCC"/>
            <w:noWrap/>
            <w:hideMark/>
            <w:tcPrChange w:id="3258" w:author="Gary Sullivan" w:date="2025-06-04T16:18:00Z" w16du:dateUtc="2025-06-04T23:18:00Z">
              <w:tcPr>
                <w:tcW w:w="997" w:type="dxa"/>
                <w:gridSpan w:val="2"/>
                <w:tcBorders>
                  <w:top w:val="nil"/>
                  <w:left w:val="single" w:sz="8" w:space="0" w:color="auto"/>
                  <w:bottom w:val="nil"/>
                  <w:right w:val="nil"/>
                </w:tcBorders>
                <w:shd w:val="clear" w:color="000000" w:fill="CCFFCC"/>
                <w:noWrap/>
                <w:hideMark/>
              </w:tcPr>
            </w:tcPrChange>
          </w:tcPr>
          <w:p w14:paraId="3BAC8E30" w14:textId="77777777" w:rsidR="007C685D" w:rsidRPr="007C685D" w:rsidRDefault="007C685D">
            <w:pPr>
              <w:keepNext/>
              <w:spacing w:before="0"/>
              <w:jc w:val="center"/>
              <w:rPr>
                <w:lang w:eastAsia="de-DE"/>
              </w:rPr>
              <w:pPrChange w:id="3259" w:author="Gary Sullivan" w:date="2025-06-04T16:17:00Z" w16du:dateUtc="2025-06-04T23:17:00Z">
                <w:pPr>
                  <w:spacing w:before="0"/>
                  <w:jc w:val="center"/>
                </w:pPr>
              </w:pPrChange>
            </w:pPr>
            <w:r w:rsidRPr="007C685D">
              <w:rPr>
                <w:lang w:eastAsia="de-DE"/>
              </w:rPr>
              <w:t>-6.80%</w:t>
            </w:r>
          </w:p>
        </w:tc>
        <w:tc>
          <w:tcPr>
            <w:tcW w:w="1011" w:type="dxa"/>
            <w:tcBorders>
              <w:top w:val="nil"/>
              <w:left w:val="nil"/>
              <w:bottom w:val="nil"/>
              <w:right w:val="nil"/>
            </w:tcBorders>
            <w:shd w:val="clear" w:color="000000" w:fill="CCFFCC"/>
            <w:noWrap/>
            <w:hideMark/>
            <w:tcPrChange w:id="3260" w:author="Gary Sullivan" w:date="2025-06-04T16:18:00Z" w16du:dateUtc="2025-06-04T23:18:00Z">
              <w:tcPr>
                <w:tcW w:w="1011" w:type="dxa"/>
                <w:gridSpan w:val="2"/>
                <w:tcBorders>
                  <w:top w:val="nil"/>
                  <w:left w:val="nil"/>
                  <w:bottom w:val="nil"/>
                  <w:right w:val="nil"/>
                </w:tcBorders>
                <w:shd w:val="clear" w:color="000000" w:fill="CCFFCC"/>
                <w:noWrap/>
                <w:hideMark/>
              </w:tcPr>
            </w:tcPrChange>
          </w:tcPr>
          <w:p w14:paraId="65D78D92" w14:textId="77777777" w:rsidR="007C685D" w:rsidRPr="007C685D" w:rsidRDefault="007C685D">
            <w:pPr>
              <w:keepNext/>
              <w:spacing w:before="0"/>
              <w:jc w:val="center"/>
              <w:rPr>
                <w:lang w:eastAsia="de-DE"/>
              </w:rPr>
              <w:pPrChange w:id="3261" w:author="Gary Sullivan" w:date="2025-06-04T16:17:00Z" w16du:dateUtc="2025-06-04T23:17:00Z">
                <w:pPr>
                  <w:spacing w:before="0"/>
                  <w:jc w:val="center"/>
                </w:pPr>
              </w:pPrChange>
            </w:pPr>
            <w:r w:rsidRPr="007C685D">
              <w:rPr>
                <w:lang w:eastAsia="de-DE"/>
              </w:rPr>
              <w:t>-8.35%</w:t>
            </w:r>
          </w:p>
        </w:tc>
        <w:tc>
          <w:tcPr>
            <w:tcW w:w="997" w:type="dxa"/>
            <w:tcBorders>
              <w:top w:val="nil"/>
              <w:left w:val="nil"/>
              <w:bottom w:val="nil"/>
              <w:right w:val="single" w:sz="4" w:space="0" w:color="auto"/>
            </w:tcBorders>
            <w:shd w:val="clear" w:color="000000" w:fill="CCFFCC"/>
            <w:noWrap/>
            <w:hideMark/>
            <w:tcPrChange w:id="3262" w:author="Gary Sullivan" w:date="2025-06-04T16:18:00Z" w16du:dateUtc="2025-06-04T23:18:00Z">
              <w:tcPr>
                <w:tcW w:w="997" w:type="dxa"/>
                <w:gridSpan w:val="2"/>
                <w:tcBorders>
                  <w:top w:val="nil"/>
                  <w:left w:val="nil"/>
                  <w:bottom w:val="nil"/>
                  <w:right w:val="single" w:sz="4" w:space="0" w:color="auto"/>
                </w:tcBorders>
                <w:shd w:val="clear" w:color="000000" w:fill="CCFFCC"/>
                <w:noWrap/>
                <w:hideMark/>
              </w:tcPr>
            </w:tcPrChange>
          </w:tcPr>
          <w:p w14:paraId="195EF47B" w14:textId="77777777" w:rsidR="007C685D" w:rsidRPr="007C685D" w:rsidRDefault="007C685D">
            <w:pPr>
              <w:keepNext/>
              <w:spacing w:before="0"/>
              <w:jc w:val="center"/>
              <w:rPr>
                <w:lang w:eastAsia="de-DE"/>
              </w:rPr>
              <w:pPrChange w:id="3263" w:author="Gary Sullivan" w:date="2025-06-04T16:17:00Z" w16du:dateUtc="2025-06-04T23:17:00Z">
                <w:pPr>
                  <w:spacing w:before="0"/>
                  <w:jc w:val="center"/>
                </w:pPr>
              </w:pPrChange>
            </w:pPr>
            <w:r w:rsidRPr="007C685D">
              <w:rPr>
                <w:lang w:eastAsia="de-DE"/>
              </w:rPr>
              <w:t>-6.85%</w:t>
            </w:r>
          </w:p>
        </w:tc>
        <w:tc>
          <w:tcPr>
            <w:tcW w:w="983" w:type="dxa"/>
            <w:tcBorders>
              <w:top w:val="nil"/>
              <w:left w:val="single" w:sz="8" w:space="0" w:color="auto"/>
              <w:bottom w:val="nil"/>
              <w:right w:val="nil"/>
            </w:tcBorders>
            <w:shd w:val="clear" w:color="000000" w:fill="CCFFCC"/>
            <w:noWrap/>
            <w:hideMark/>
            <w:tcPrChange w:id="3264" w:author="Gary Sullivan" w:date="2025-06-04T16:18:00Z" w16du:dateUtc="2025-06-04T23:18:00Z">
              <w:tcPr>
                <w:tcW w:w="983" w:type="dxa"/>
                <w:gridSpan w:val="2"/>
                <w:tcBorders>
                  <w:top w:val="nil"/>
                  <w:left w:val="single" w:sz="8" w:space="0" w:color="auto"/>
                  <w:bottom w:val="nil"/>
                  <w:right w:val="nil"/>
                </w:tcBorders>
                <w:shd w:val="clear" w:color="000000" w:fill="CCFFCC"/>
                <w:noWrap/>
                <w:hideMark/>
              </w:tcPr>
            </w:tcPrChange>
          </w:tcPr>
          <w:p w14:paraId="6AD5CF60" w14:textId="77777777" w:rsidR="007C685D" w:rsidRPr="007C685D" w:rsidRDefault="007C685D">
            <w:pPr>
              <w:keepNext/>
              <w:spacing w:before="0"/>
              <w:jc w:val="center"/>
              <w:rPr>
                <w:lang w:eastAsia="de-DE"/>
              </w:rPr>
              <w:pPrChange w:id="3265" w:author="Gary Sullivan" w:date="2025-06-04T16:17:00Z" w16du:dateUtc="2025-06-04T23:17:00Z">
                <w:pPr>
                  <w:spacing w:before="0"/>
                  <w:jc w:val="center"/>
                </w:pPr>
              </w:pPrChange>
            </w:pPr>
            <w:r w:rsidRPr="007C685D">
              <w:rPr>
                <w:lang w:eastAsia="de-DE"/>
              </w:rPr>
              <w:t>-7.16%</w:t>
            </w:r>
          </w:p>
        </w:tc>
        <w:tc>
          <w:tcPr>
            <w:tcW w:w="983" w:type="dxa"/>
            <w:tcBorders>
              <w:top w:val="nil"/>
              <w:left w:val="nil"/>
              <w:bottom w:val="nil"/>
              <w:right w:val="nil"/>
            </w:tcBorders>
            <w:shd w:val="clear" w:color="000000" w:fill="CCFFCC"/>
            <w:noWrap/>
            <w:hideMark/>
            <w:tcPrChange w:id="3266" w:author="Gary Sullivan" w:date="2025-06-04T16:18:00Z" w16du:dateUtc="2025-06-04T23:18:00Z">
              <w:tcPr>
                <w:tcW w:w="983" w:type="dxa"/>
                <w:gridSpan w:val="2"/>
                <w:tcBorders>
                  <w:top w:val="nil"/>
                  <w:left w:val="nil"/>
                  <w:bottom w:val="nil"/>
                  <w:right w:val="nil"/>
                </w:tcBorders>
                <w:shd w:val="clear" w:color="000000" w:fill="CCFFCC"/>
                <w:noWrap/>
                <w:hideMark/>
              </w:tcPr>
            </w:tcPrChange>
          </w:tcPr>
          <w:p w14:paraId="278174A9" w14:textId="77777777" w:rsidR="007C685D" w:rsidRPr="007C685D" w:rsidRDefault="007C685D">
            <w:pPr>
              <w:keepNext/>
              <w:spacing w:before="0"/>
              <w:jc w:val="center"/>
              <w:rPr>
                <w:lang w:eastAsia="de-DE"/>
              </w:rPr>
              <w:pPrChange w:id="3267" w:author="Gary Sullivan" w:date="2025-06-04T16:17:00Z" w16du:dateUtc="2025-06-04T23:17:00Z">
                <w:pPr>
                  <w:spacing w:before="0"/>
                  <w:jc w:val="center"/>
                </w:pPr>
              </w:pPrChange>
            </w:pPr>
            <w:r w:rsidRPr="007C685D">
              <w:rPr>
                <w:lang w:eastAsia="de-DE"/>
              </w:rPr>
              <w:t>-8.55%</w:t>
            </w:r>
          </w:p>
        </w:tc>
        <w:tc>
          <w:tcPr>
            <w:tcW w:w="953" w:type="dxa"/>
            <w:tcBorders>
              <w:top w:val="nil"/>
              <w:left w:val="nil"/>
              <w:bottom w:val="nil"/>
              <w:right w:val="single" w:sz="4" w:space="0" w:color="auto"/>
            </w:tcBorders>
            <w:shd w:val="clear" w:color="000000" w:fill="CCFFCC"/>
            <w:noWrap/>
            <w:hideMark/>
            <w:tcPrChange w:id="3268" w:author="Gary Sullivan" w:date="2025-06-04T16:18:00Z" w16du:dateUtc="2025-06-04T23:18:00Z">
              <w:tcPr>
                <w:tcW w:w="953" w:type="dxa"/>
                <w:gridSpan w:val="2"/>
                <w:tcBorders>
                  <w:top w:val="nil"/>
                  <w:left w:val="nil"/>
                  <w:bottom w:val="nil"/>
                  <w:right w:val="single" w:sz="4" w:space="0" w:color="auto"/>
                </w:tcBorders>
                <w:shd w:val="clear" w:color="000000" w:fill="CCFFCC"/>
                <w:noWrap/>
                <w:hideMark/>
              </w:tcPr>
            </w:tcPrChange>
          </w:tcPr>
          <w:p w14:paraId="2C6548B1" w14:textId="77777777" w:rsidR="007C685D" w:rsidRPr="007C685D" w:rsidRDefault="007C685D">
            <w:pPr>
              <w:keepNext/>
              <w:spacing w:before="0"/>
              <w:jc w:val="center"/>
              <w:rPr>
                <w:lang w:eastAsia="de-DE"/>
              </w:rPr>
              <w:pPrChange w:id="3269" w:author="Gary Sullivan" w:date="2025-06-04T16:17:00Z" w16du:dateUtc="2025-06-04T23:17:00Z">
                <w:pPr>
                  <w:spacing w:before="0"/>
                  <w:jc w:val="center"/>
                </w:pPr>
              </w:pPrChange>
            </w:pPr>
            <w:r w:rsidRPr="007C685D">
              <w:rPr>
                <w:lang w:eastAsia="de-DE"/>
              </w:rPr>
              <w:t>-6.21%</w:t>
            </w:r>
          </w:p>
        </w:tc>
        <w:tc>
          <w:tcPr>
            <w:tcW w:w="688" w:type="dxa"/>
            <w:tcBorders>
              <w:top w:val="nil"/>
              <w:left w:val="nil"/>
              <w:bottom w:val="nil"/>
              <w:right w:val="nil"/>
            </w:tcBorders>
            <w:shd w:val="clear" w:color="auto" w:fill="auto"/>
            <w:noWrap/>
            <w:hideMark/>
            <w:tcPrChange w:id="3270"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44A28B36" w14:textId="77777777" w:rsidR="007C685D" w:rsidRPr="007C685D" w:rsidRDefault="007C685D">
            <w:pPr>
              <w:keepNext/>
              <w:spacing w:before="0"/>
              <w:jc w:val="center"/>
              <w:rPr>
                <w:lang w:eastAsia="de-DE"/>
              </w:rPr>
              <w:pPrChange w:id="3271" w:author="Gary Sullivan" w:date="2025-06-04T16:17:00Z" w16du:dateUtc="2025-06-04T23:17:00Z">
                <w:pPr>
                  <w:spacing w:before="0"/>
                  <w:jc w:val="center"/>
                </w:pPr>
              </w:pPrChange>
            </w:pPr>
            <w:r w:rsidRPr="007C685D">
              <w:rPr>
                <w:lang w:eastAsia="de-DE"/>
              </w:rPr>
              <w:t>151%</w:t>
            </w:r>
          </w:p>
        </w:tc>
        <w:tc>
          <w:tcPr>
            <w:tcW w:w="1249" w:type="dxa"/>
            <w:tcBorders>
              <w:top w:val="nil"/>
              <w:left w:val="nil"/>
              <w:bottom w:val="nil"/>
              <w:right w:val="nil"/>
            </w:tcBorders>
            <w:shd w:val="clear" w:color="auto" w:fill="auto"/>
            <w:noWrap/>
            <w:hideMark/>
            <w:tcPrChange w:id="3272"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2AC37973" w14:textId="77777777" w:rsidR="007C685D" w:rsidRPr="007C685D" w:rsidRDefault="007C685D">
            <w:pPr>
              <w:keepNext/>
              <w:spacing w:before="0"/>
              <w:jc w:val="center"/>
              <w:rPr>
                <w:lang w:eastAsia="de-DE"/>
              </w:rPr>
              <w:pPrChange w:id="3273" w:author="Gary Sullivan" w:date="2025-06-04T16:17:00Z" w16du:dateUtc="2025-06-04T23:17:00Z">
                <w:pPr>
                  <w:spacing w:before="0"/>
                  <w:jc w:val="center"/>
                </w:pPr>
              </w:pPrChange>
            </w:pPr>
            <w:r w:rsidRPr="007C685D">
              <w:rPr>
                <w:lang w:eastAsia="de-DE"/>
              </w:rPr>
              <w:t>1154%</w:t>
            </w:r>
          </w:p>
        </w:tc>
      </w:tr>
      <w:tr w:rsidR="00485650" w:rsidRPr="007C685D" w14:paraId="4F419155" w14:textId="77777777" w:rsidTr="00485650">
        <w:tblPrEx>
          <w:tblPrExChange w:id="3274" w:author="Gary Sullivan" w:date="2025-06-04T16:18:00Z" w16du:dateUtc="2025-06-04T23:18:00Z">
            <w:tblPrEx>
              <w:tblW w:w="9301" w:type="dxa"/>
            </w:tblPrEx>
          </w:tblPrExChange>
        </w:tblPrEx>
        <w:trPr>
          <w:trHeight w:val="255"/>
          <w:trPrChange w:id="3275" w:author="Gary Sullivan" w:date="2025-06-04T16:18:00Z" w16du:dateUtc="2025-06-04T23:18:00Z">
            <w:trPr>
              <w:gridAfter w:val="0"/>
              <w:trHeight w:val="255"/>
            </w:trPr>
          </w:trPrChange>
        </w:trPr>
        <w:tc>
          <w:tcPr>
            <w:tcW w:w="1152" w:type="dxa"/>
            <w:tcBorders>
              <w:top w:val="nil"/>
              <w:left w:val="single" w:sz="8" w:space="0" w:color="auto"/>
              <w:bottom w:val="nil"/>
              <w:right w:val="single" w:sz="8" w:space="0" w:color="auto"/>
            </w:tcBorders>
            <w:shd w:val="clear" w:color="auto" w:fill="auto"/>
            <w:noWrap/>
            <w:hideMark/>
            <w:tcPrChange w:id="3276" w:author="Gary Sullivan" w:date="2025-06-04T16:18:00Z" w16du:dateUtc="2025-06-04T23:18:00Z">
              <w:tcPr>
                <w:tcW w:w="1440" w:type="dxa"/>
                <w:gridSpan w:val="2"/>
                <w:tcBorders>
                  <w:top w:val="nil"/>
                  <w:left w:val="single" w:sz="8" w:space="0" w:color="auto"/>
                  <w:bottom w:val="nil"/>
                  <w:right w:val="single" w:sz="8" w:space="0" w:color="auto"/>
                </w:tcBorders>
                <w:shd w:val="clear" w:color="auto" w:fill="auto"/>
                <w:noWrap/>
                <w:hideMark/>
              </w:tcPr>
            </w:tcPrChange>
          </w:tcPr>
          <w:p w14:paraId="149ADC9F" w14:textId="77777777" w:rsidR="007C685D" w:rsidRPr="007C685D" w:rsidRDefault="007C685D">
            <w:pPr>
              <w:keepNext/>
              <w:spacing w:before="0"/>
              <w:jc w:val="left"/>
              <w:rPr>
                <w:lang w:eastAsia="de-DE"/>
              </w:rPr>
              <w:pPrChange w:id="3277" w:author="Gary Sullivan" w:date="2025-06-04T16:17:00Z" w16du:dateUtc="2025-06-04T23:17:00Z">
                <w:pPr>
                  <w:spacing w:before="0"/>
                  <w:jc w:val="left"/>
                </w:pPr>
              </w:pPrChange>
            </w:pPr>
            <w:r w:rsidRPr="007C685D">
              <w:rPr>
                <w:lang w:eastAsia="de-DE"/>
              </w:rPr>
              <w:t>Class B</w:t>
            </w:r>
          </w:p>
        </w:tc>
        <w:tc>
          <w:tcPr>
            <w:tcW w:w="997" w:type="dxa"/>
            <w:tcBorders>
              <w:top w:val="nil"/>
              <w:left w:val="single" w:sz="8" w:space="0" w:color="auto"/>
              <w:bottom w:val="nil"/>
              <w:right w:val="nil"/>
            </w:tcBorders>
            <w:shd w:val="clear" w:color="000000" w:fill="CCFFCC"/>
            <w:noWrap/>
            <w:hideMark/>
            <w:tcPrChange w:id="3278" w:author="Gary Sullivan" w:date="2025-06-04T16:18:00Z" w16du:dateUtc="2025-06-04T23:18:00Z">
              <w:tcPr>
                <w:tcW w:w="997" w:type="dxa"/>
                <w:gridSpan w:val="2"/>
                <w:tcBorders>
                  <w:top w:val="nil"/>
                  <w:left w:val="single" w:sz="8" w:space="0" w:color="auto"/>
                  <w:bottom w:val="nil"/>
                  <w:right w:val="nil"/>
                </w:tcBorders>
                <w:shd w:val="clear" w:color="000000" w:fill="CCFFCC"/>
                <w:noWrap/>
                <w:hideMark/>
              </w:tcPr>
            </w:tcPrChange>
          </w:tcPr>
          <w:p w14:paraId="140E6E38" w14:textId="77777777" w:rsidR="007C685D" w:rsidRPr="007C685D" w:rsidRDefault="007C685D">
            <w:pPr>
              <w:keepNext/>
              <w:spacing w:before="0"/>
              <w:jc w:val="center"/>
              <w:rPr>
                <w:lang w:eastAsia="de-DE"/>
              </w:rPr>
              <w:pPrChange w:id="3279" w:author="Gary Sullivan" w:date="2025-06-04T16:17:00Z" w16du:dateUtc="2025-06-04T23:17:00Z">
                <w:pPr>
                  <w:spacing w:before="0"/>
                  <w:jc w:val="center"/>
                </w:pPr>
              </w:pPrChange>
            </w:pPr>
            <w:r w:rsidRPr="007C685D">
              <w:rPr>
                <w:lang w:eastAsia="de-DE"/>
              </w:rPr>
              <w:t>-6.73%</w:t>
            </w:r>
          </w:p>
        </w:tc>
        <w:tc>
          <w:tcPr>
            <w:tcW w:w="1011" w:type="dxa"/>
            <w:tcBorders>
              <w:top w:val="nil"/>
              <w:left w:val="nil"/>
              <w:bottom w:val="nil"/>
              <w:right w:val="nil"/>
            </w:tcBorders>
            <w:shd w:val="clear" w:color="000000" w:fill="CCFFCC"/>
            <w:noWrap/>
            <w:hideMark/>
            <w:tcPrChange w:id="3280" w:author="Gary Sullivan" w:date="2025-06-04T16:18:00Z" w16du:dateUtc="2025-06-04T23:18:00Z">
              <w:tcPr>
                <w:tcW w:w="1011" w:type="dxa"/>
                <w:gridSpan w:val="2"/>
                <w:tcBorders>
                  <w:top w:val="nil"/>
                  <w:left w:val="nil"/>
                  <w:bottom w:val="nil"/>
                  <w:right w:val="nil"/>
                </w:tcBorders>
                <w:shd w:val="clear" w:color="000000" w:fill="CCFFCC"/>
                <w:noWrap/>
                <w:hideMark/>
              </w:tcPr>
            </w:tcPrChange>
          </w:tcPr>
          <w:p w14:paraId="08A72580" w14:textId="77777777" w:rsidR="007C685D" w:rsidRPr="007C685D" w:rsidRDefault="007C685D">
            <w:pPr>
              <w:keepNext/>
              <w:spacing w:before="0"/>
              <w:jc w:val="center"/>
              <w:rPr>
                <w:lang w:eastAsia="de-DE"/>
              </w:rPr>
              <w:pPrChange w:id="3281" w:author="Gary Sullivan" w:date="2025-06-04T16:17:00Z" w16du:dateUtc="2025-06-04T23:17:00Z">
                <w:pPr>
                  <w:spacing w:before="0"/>
                  <w:jc w:val="center"/>
                </w:pPr>
              </w:pPrChange>
            </w:pPr>
            <w:r w:rsidRPr="007C685D">
              <w:rPr>
                <w:lang w:eastAsia="de-DE"/>
              </w:rPr>
              <w:t>-8.80%</w:t>
            </w:r>
          </w:p>
        </w:tc>
        <w:tc>
          <w:tcPr>
            <w:tcW w:w="997" w:type="dxa"/>
            <w:tcBorders>
              <w:top w:val="nil"/>
              <w:left w:val="nil"/>
              <w:bottom w:val="nil"/>
              <w:right w:val="single" w:sz="4" w:space="0" w:color="auto"/>
            </w:tcBorders>
            <w:shd w:val="clear" w:color="000000" w:fill="CCFFCC"/>
            <w:noWrap/>
            <w:hideMark/>
            <w:tcPrChange w:id="3282" w:author="Gary Sullivan" w:date="2025-06-04T16:18:00Z" w16du:dateUtc="2025-06-04T23:18:00Z">
              <w:tcPr>
                <w:tcW w:w="997" w:type="dxa"/>
                <w:gridSpan w:val="2"/>
                <w:tcBorders>
                  <w:top w:val="nil"/>
                  <w:left w:val="nil"/>
                  <w:bottom w:val="nil"/>
                  <w:right w:val="single" w:sz="4" w:space="0" w:color="auto"/>
                </w:tcBorders>
                <w:shd w:val="clear" w:color="000000" w:fill="CCFFCC"/>
                <w:noWrap/>
                <w:hideMark/>
              </w:tcPr>
            </w:tcPrChange>
          </w:tcPr>
          <w:p w14:paraId="0F565A19" w14:textId="77777777" w:rsidR="007C685D" w:rsidRPr="007C685D" w:rsidRDefault="007C685D">
            <w:pPr>
              <w:keepNext/>
              <w:spacing w:before="0"/>
              <w:jc w:val="center"/>
              <w:rPr>
                <w:lang w:eastAsia="de-DE"/>
              </w:rPr>
              <w:pPrChange w:id="3283" w:author="Gary Sullivan" w:date="2025-06-04T16:17:00Z" w16du:dateUtc="2025-06-04T23:17:00Z">
                <w:pPr>
                  <w:spacing w:before="0"/>
                  <w:jc w:val="center"/>
                </w:pPr>
              </w:pPrChange>
            </w:pPr>
            <w:r w:rsidRPr="007C685D">
              <w:rPr>
                <w:lang w:eastAsia="de-DE"/>
              </w:rPr>
              <w:t>-8.72%</w:t>
            </w:r>
          </w:p>
        </w:tc>
        <w:tc>
          <w:tcPr>
            <w:tcW w:w="983" w:type="dxa"/>
            <w:tcBorders>
              <w:top w:val="nil"/>
              <w:left w:val="single" w:sz="8" w:space="0" w:color="auto"/>
              <w:bottom w:val="nil"/>
              <w:right w:val="nil"/>
            </w:tcBorders>
            <w:shd w:val="clear" w:color="000000" w:fill="CCFFCC"/>
            <w:noWrap/>
            <w:hideMark/>
            <w:tcPrChange w:id="3284" w:author="Gary Sullivan" w:date="2025-06-04T16:18:00Z" w16du:dateUtc="2025-06-04T23:18:00Z">
              <w:tcPr>
                <w:tcW w:w="983" w:type="dxa"/>
                <w:gridSpan w:val="2"/>
                <w:tcBorders>
                  <w:top w:val="nil"/>
                  <w:left w:val="single" w:sz="8" w:space="0" w:color="auto"/>
                  <w:bottom w:val="nil"/>
                  <w:right w:val="nil"/>
                </w:tcBorders>
                <w:shd w:val="clear" w:color="000000" w:fill="CCFFCC"/>
                <w:noWrap/>
                <w:hideMark/>
              </w:tcPr>
            </w:tcPrChange>
          </w:tcPr>
          <w:p w14:paraId="7ECB2634" w14:textId="77777777" w:rsidR="007C685D" w:rsidRPr="007C685D" w:rsidRDefault="007C685D">
            <w:pPr>
              <w:keepNext/>
              <w:spacing w:before="0"/>
              <w:jc w:val="center"/>
              <w:rPr>
                <w:lang w:eastAsia="de-DE"/>
              </w:rPr>
              <w:pPrChange w:id="3285" w:author="Gary Sullivan" w:date="2025-06-04T16:17:00Z" w16du:dateUtc="2025-06-04T23:17:00Z">
                <w:pPr>
                  <w:spacing w:before="0"/>
                  <w:jc w:val="center"/>
                </w:pPr>
              </w:pPrChange>
            </w:pPr>
            <w:r w:rsidRPr="007C685D">
              <w:rPr>
                <w:lang w:eastAsia="de-DE"/>
              </w:rPr>
              <w:t>-7.11%</w:t>
            </w:r>
          </w:p>
        </w:tc>
        <w:tc>
          <w:tcPr>
            <w:tcW w:w="983" w:type="dxa"/>
            <w:tcBorders>
              <w:top w:val="nil"/>
              <w:left w:val="nil"/>
              <w:bottom w:val="nil"/>
              <w:right w:val="nil"/>
            </w:tcBorders>
            <w:shd w:val="clear" w:color="000000" w:fill="CCFFCC"/>
            <w:noWrap/>
            <w:hideMark/>
            <w:tcPrChange w:id="3286" w:author="Gary Sullivan" w:date="2025-06-04T16:18:00Z" w16du:dateUtc="2025-06-04T23:18:00Z">
              <w:tcPr>
                <w:tcW w:w="983" w:type="dxa"/>
                <w:gridSpan w:val="2"/>
                <w:tcBorders>
                  <w:top w:val="nil"/>
                  <w:left w:val="nil"/>
                  <w:bottom w:val="nil"/>
                  <w:right w:val="nil"/>
                </w:tcBorders>
                <w:shd w:val="clear" w:color="000000" w:fill="CCFFCC"/>
                <w:noWrap/>
                <w:hideMark/>
              </w:tcPr>
            </w:tcPrChange>
          </w:tcPr>
          <w:p w14:paraId="528590C6" w14:textId="77777777" w:rsidR="007C685D" w:rsidRPr="007C685D" w:rsidRDefault="007C685D">
            <w:pPr>
              <w:keepNext/>
              <w:spacing w:before="0"/>
              <w:jc w:val="center"/>
              <w:rPr>
                <w:lang w:eastAsia="de-DE"/>
              </w:rPr>
              <w:pPrChange w:id="3287" w:author="Gary Sullivan" w:date="2025-06-04T16:17:00Z" w16du:dateUtc="2025-06-04T23:17:00Z">
                <w:pPr>
                  <w:spacing w:before="0"/>
                  <w:jc w:val="center"/>
                </w:pPr>
              </w:pPrChange>
            </w:pPr>
            <w:r w:rsidRPr="007C685D">
              <w:rPr>
                <w:lang w:eastAsia="de-DE"/>
              </w:rPr>
              <w:t>-9.70%</w:t>
            </w:r>
          </w:p>
        </w:tc>
        <w:tc>
          <w:tcPr>
            <w:tcW w:w="953" w:type="dxa"/>
            <w:tcBorders>
              <w:top w:val="nil"/>
              <w:left w:val="nil"/>
              <w:bottom w:val="nil"/>
              <w:right w:val="single" w:sz="4" w:space="0" w:color="auto"/>
            </w:tcBorders>
            <w:shd w:val="clear" w:color="000000" w:fill="CCFFCC"/>
            <w:noWrap/>
            <w:hideMark/>
            <w:tcPrChange w:id="3288" w:author="Gary Sullivan" w:date="2025-06-04T16:18:00Z" w16du:dateUtc="2025-06-04T23:18:00Z">
              <w:tcPr>
                <w:tcW w:w="953" w:type="dxa"/>
                <w:gridSpan w:val="2"/>
                <w:tcBorders>
                  <w:top w:val="nil"/>
                  <w:left w:val="nil"/>
                  <w:bottom w:val="nil"/>
                  <w:right w:val="single" w:sz="4" w:space="0" w:color="auto"/>
                </w:tcBorders>
                <w:shd w:val="clear" w:color="000000" w:fill="CCFFCC"/>
                <w:noWrap/>
                <w:hideMark/>
              </w:tcPr>
            </w:tcPrChange>
          </w:tcPr>
          <w:p w14:paraId="690FEDBE" w14:textId="77777777" w:rsidR="007C685D" w:rsidRPr="007C685D" w:rsidRDefault="007C685D">
            <w:pPr>
              <w:keepNext/>
              <w:spacing w:before="0"/>
              <w:jc w:val="center"/>
              <w:rPr>
                <w:lang w:eastAsia="de-DE"/>
              </w:rPr>
              <w:pPrChange w:id="3289" w:author="Gary Sullivan" w:date="2025-06-04T16:17:00Z" w16du:dateUtc="2025-06-04T23:17:00Z">
                <w:pPr>
                  <w:spacing w:before="0"/>
                  <w:jc w:val="center"/>
                </w:pPr>
              </w:pPrChange>
            </w:pPr>
            <w:r w:rsidRPr="007C685D">
              <w:rPr>
                <w:lang w:eastAsia="de-DE"/>
              </w:rPr>
              <w:t>-9.50%</w:t>
            </w:r>
          </w:p>
        </w:tc>
        <w:tc>
          <w:tcPr>
            <w:tcW w:w="688" w:type="dxa"/>
            <w:tcBorders>
              <w:top w:val="nil"/>
              <w:left w:val="nil"/>
              <w:bottom w:val="nil"/>
              <w:right w:val="nil"/>
            </w:tcBorders>
            <w:shd w:val="clear" w:color="auto" w:fill="auto"/>
            <w:noWrap/>
            <w:hideMark/>
            <w:tcPrChange w:id="3290"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23208EDB" w14:textId="77777777" w:rsidR="007C685D" w:rsidRPr="007C685D" w:rsidRDefault="007C685D">
            <w:pPr>
              <w:keepNext/>
              <w:spacing w:before="0"/>
              <w:jc w:val="center"/>
              <w:rPr>
                <w:lang w:eastAsia="de-DE"/>
              </w:rPr>
              <w:pPrChange w:id="3291" w:author="Gary Sullivan" w:date="2025-06-04T16:17:00Z" w16du:dateUtc="2025-06-04T23:17:00Z">
                <w:pPr>
                  <w:spacing w:before="0"/>
                  <w:jc w:val="center"/>
                </w:pPr>
              </w:pPrChange>
            </w:pPr>
            <w:r w:rsidRPr="007C685D">
              <w:rPr>
                <w:lang w:eastAsia="de-DE"/>
              </w:rPr>
              <w:t>154%</w:t>
            </w:r>
          </w:p>
        </w:tc>
        <w:tc>
          <w:tcPr>
            <w:tcW w:w="1249" w:type="dxa"/>
            <w:tcBorders>
              <w:top w:val="nil"/>
              <w:left w:val="nil"/>
              <w:bottom w:val="nil"/>
              <w:right w:val="nil"/>
            </w:tcBorders>
            <w:shd w:val="clear" w:color="auto" w:fill="auto"/>
            <w:noWrap/>
            <w:hideMark/>
            <w:tcPrChange w:id="3292"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33153290" w14:textId="77777777" w:rsidR="007C685D" w:rsidRPr="007C685D" w:rsidRDefault="007C685D">
            <w:pPr>
              <w:keepNext/>
              <w:spacing w:before="0"/>
              <w:jc w:val="center"/>
              <w:rPr>
                <w:lang w:eastAsia="de-DE"/>
              </w:rPr>
              <w:pPrChange w:id="3293" w:author="Gary Sullivan" w:date="2025-06-04T16:17:00Z" w16du:dateUtc="2025-06-04T23:17:00Z">
                <w:pPr>
                  <w:spacing w:before="0"/>
                  <w:jc w:val="center"/>
                </w:pPr>
              </w:pPrChange>
            </w:pPr>
            <w:r w:rsidRPr="007C685D">
              <w:rPr>
                <w:lang w:eastAsia="de-DE"/>
              </w:rPr>
              <w:t>1176%</w:t>
            </w:r>
          </w:p>
        </w:tc>
      </w:tr>
      <w:tr w:rsidR="00485650" w:rsidRPr="007C685D" w14:paraId="7177B4AD" w14:textId="77777777" w:rsidTr="00485650">
        <w:tblPrEx>
          <w:tblPrExChange w:id="3294" w:author="Gary Sullivan" w:date="2025-06-04T16:18:00Z" w16du:dateUtc="2025-06-04T23:18:00Z">
            <w:tblPrEx>
              <w:tblW w:w="9301" w:type="dxa"/>
            </w:tblPrEx>
          </w:tblPrExChange>
        </w:tblPrEx>
        <w:trPr>
          <w:trHeight w:val="255"/>
          <w:trPrChange w:id="3295" w:author="Gary Sullivan" w:date="2025-06-04T16:18:00Z" w16du:dateUtc="2025-06-04T23:18:00Z">
            <w:trPr>
              <w:gridAfter w:val="0"/>
              <w:trHeight w:val="255"/>
            </w:trPr>
          </w:trPrChange>
        </w:trPr>
        <w:tc>
          <w:tcPr>
            <w:tcW w:w="1152" w:type="dxa"/>
            <w:tcBorders>
              <w:top w:val="nil"/>
              <w:left w:val="single" w:sz="8" w:space="0" w:color="auto"/>
              <w:bottom w:val="nil"/>
              <w:right w:val="single" w:sz="8" w:space="0" w:color="auto"/>
            </w:tcBorders>
            <w:shd w:val="clear" w:color="auto" w:fill="auto"/>
            <w:noWrap/>
            <w:hideMark/>
            <w:tcPrChange w:id="3296" w:author="Gary Sullivan" w:date="2025-06-04T16:18:00Z" w16du:dateUtc="2025-06-04T23:18:00Z">
              <w:tcPr>
                <w:tcW w:w="1440" w:type="dxa"/>
                <w:gridSpan w:val="2"/>
                <w:tcBorders>
                  <w:top w:val="nil"/>
                  <w:left w:val="single" w:sz="8" w:space="0" w:color="auto"/>
                  <w:bottom w:val="nil"/>
                  <w:right w:val="single" w:sz="8" w:space="0" w:color="auto"/>
                </w:tcBorders>
                <w:shd w:val="clear" w:color="auto" w:fill="auto"/>
                <w:noWrap/>
                <w:hideMark/>
              </w:tcPr>
            </w:tcPrChange>
          </w:tcPr>
          <w:p w14:paraId="21714D9C" w14:textId="77777777" w:rsidR="007C685D" w:rsidRPr="007C685D" w:rsidRDefault="007C685D">
            <w:pPr>
              <w:keepNext/>
              <w:spacing w:before="0"/>
              <w:jc w:val="left"/>
              <w:rPr>
                <w:lang w:eastAsia="de-DE"/>
              </w:rPr>
              <w:pPrChange w:id="3297" w:author="Gary Sullivan" w:date="2025-06-04T16:17:00Z" w16du:dateUtc="2025-06-04T23:17:00Z">
                <w:pPr>
                  <w:spacing w:before="0"/>
                  <w:jc w:val="left"/>
                </w:pPr>
              </w:pPrChange>
            </w:pPr>
            <w:r w:rsidRPr="007C685D">
              <w:rPr>
                <w:lang w:eastAsia="de-DE"/>
              </w:rPr>
              <w:t>Class C</w:t>
            </w:r>
          </w:p>
        </w:tc>
        <w:tc>
          <w:tcPr>
            <w:tcW w:w="997" w:type="dxa"/>
            <w:tcBorders>
              <w:top w:val="nil"/>
              <w:left w:val="single" w:sz="8" w:space="0" w:color="auto"/>
              <w:bottom w:val="nil"/>
              <w:right w:val="nil"/>
            </w:tcBorders>
            <w:shd w:val="clear" w:color="000000" w:fill="CCFFCC"/>
            <w:noWrap/>
            <w:hideMark/>
            <w:tcPrChange w:id="3298" w:author="Gary Sullivan" w:date="2025-06-04T16:18:00Z" w16du:dateUtc="2025-06-04T23:18:00Z">
              <w:tcPr>
                <w:tcW w:w="997" w:type="dxa"/>
                <w:gridSpan w:val="2"/>
                <w:tcBorders>
                  <w:top w:val="nil"/>
                  <w:left w:val="single" w:sz="8" w:space="0" w:color="auto"/>
                  <w:bottom w:val="nil"/>
                  <w:right w:val="nil"/>
                </w:tcBorders>
                <w:shd w:val="clear" w:color="000000" w:fill="CCFFCC"/>
                <w:noWrap/>
                <w:hideMark/>
              </w:tcPr>
            </w:tcPrChange>
          </w:tcPr>
          <w:p w14:paraId="12BB2A73" w14:textId="77777777" w:rsidR="007C685D" w:rsidRPr="007C685D" w:rsidRDefault="007C685D">
            <w:pPr>
              <w:keepNext/>
              <w:spacing w:before="0"/>
              <w:jc w:val="center"/>
              <w:rPr>
                <w:lang w:eastAsia="de-DE"/>
              </w:rPr>
              <w:pPrChange w:id="3299" w:author="Gary Sullivan" w:date="2025-06-04T16:17:00Z" w16du:dateUtc="2025-06-04T23:17:00Z">
                <w:pPr>
                  <w:spacing w:before="0"/>
                  <w:jc w:val="center"/>
                </w:pPr>
              </w:pPrChange>
            </w:pPr>
            <w:r w:rsidRPr="007C685D">
              <w:rPr>
                <w:lang w:eastAsia="de-DE"/>
              </w:rPr>
              <w:t>-6.25%</w:t>
            </w:r>
          </w:p>
        </w:tc>
        <w:tc>
          <w:tcPr>
            <w:tcW w:w="1011" w:type="dxa"/>
            <w:tcBorders>
              <w:top w:val="nil"/>
              <w:left w:val="nil"/>
              <w:bottom w:val="nil"/>
              <w:right w:val="nil"/>
            </w:tcBorders>
            <w:shd w:val="clear" w:color="000000" w:fill="CCFFCC"/>
            <w:noWrap/>
            <w:hideMark/>
            <w:tcPrChange w:id="3300" w:author="Gary Sullivan" w:date="2025-06-04T16:18:00Z" w16du:dateUtc="2025-06-04T23:18:00Z">
              <w:tcPr>
                <w:tcW w:w="1011" w:type="dxa"/>
                <w:gridSpan w:val="2"/>
                <w:tcBorders>
                  <w:top w:val="nil"/>
                  <w:left w:val="nil"/>
                  <w:bottom w:val="nil"/>
                  <w:right w:val="nil"/>
                </w:tcBorders>
                <w:shd w:val="clear" w:color="000000" w:fill="CCFFCC"/>
                <w:noWrap/>
                <w:hideMark/>
              </w:tcPr>
            </w:tcPrChange>
          </w:tcPr>
          <w:p w14:paraId="315829E9" w14:textId="77777777" w:rsidR="007C685D" w:rsidRPr="007C685D" w:rsidRDefault="007C685D">
            <w:pPr>
              <w:keepNext/>
              <w:spacing w:before="0"/>
              <w:jc w:val="center"/>
              <w:rPr>
                <w:lang w:eastAsia="de-DE"/>
              </w:rPr>
              <w:pPrChange w:id="3301" w:author="Gary Sullivan" w:date="2025-06-04T16:17:00Z" w16du:dateUtc="2025-06-04T23:17:00Z">
                <w:pPr>
                  <w:spacing w:before="0"/>
                  <w:jc w:val="center"/>
                </w:pPr>
              </w:pPrChange>
            </w:pPr>
            <w:r w:rsidRPr="007C685D">
              <w:rPr>
                <w:lang w:eastAsia="de-DE"/>
              </w:rPr>
              <w:t>-7.86%</w:t>
            </w:r>
          </w:p>
        </w:tc>
        <w:tc>
          <w:tcPr>
            <w:tcW w:w="997" w:type="dxa"/>
            <w:tcBorders>
              <w:top w:val="nil"/>
              <w:left w:val="nil"/>
              <w:bottom w:val="nil"/>
              <w:right w:val="single" w:sz="4" w:space="0" w:color="auto"/>
            </w:tcBorders>
            <w:shd w:val="clear" w:color="000000" w:fill="CCFFCC"/>
            <w:noWrap/>
            <w:hideMark/>
            <w:tcPrChange w:id="3302" w:author="Gary Sullivan" w:date="2025-06-04T16:18:00Z" w16du:dateUtc="2025-06-04T23:18:00Z">
              <w:tcPr>
                <w:tcW w:w="997" w:type="dxa"/>
                <w:gridSpan w:val="2"/>
                <w:tcBorders>
                  <w:top w:val="nil"/>
                  <w:left w:val="nil"/>
                  <w:bottom w:val="nil"/>
                  <w:right w:val="single" w:sz="4" w:space="0" w:color="auto"/>
                </w:tcBorders>
                <w:shd w:val="clear" w:color="000000" w:fill="CCFFCC"/>
                <w:noWrap/>
                <w:hideMark/>
              </w:tcPr>
            </w:tcPrChange>
          </w:tcPr>
          <w:p w14:paraId="1E4CA8F6" w14:textId="77777777" w:rsidR="007C685D" w:rsidRPr="007C685D" w:rsidRDefault="007C685D">
            <w:pPr>
              <w:keepNext/>
              <w:spacing w:before="0"/>
              <w:jc w:val="center"/>
              <w:rPr>
                <w:lang w:eastAsia="de-DE"/>
              </w:rPr>
              <w:pPrChange w:id="3303" w:author="Gary Sullivan" w:date="2025-06-04T16:17:00Z" w16du:dateUtc="2025-06-04T23:17:00Z">
                <w:pPr>
                  <w:spacing w:before="0"/>
                  <w:jc w:val="center"/>
                </w:pPr>
              </w:pPrChange>
            </w:pPr>
            <w:r w:rsidRPr="007C685D">
              <w:rPr>
                <w:lang w:eastAsia="de-DE"/>
              </w:rPr>
              <w:t>-7.59%</w:t>
            </w:r>
          </w:p>
        </w:tc>
        <w:tc>
          <w:tcPr>
            <w:tcW w:w="983" w:type="dxa"/>
            <w:tcBorders>
              <w:top w:val="nil"/>
              <w:left w:val="single" w:sz="8" w:space="0" w:color="auto"/>
              <w:bottom w:val="nil"/>
              <w:right w:val="nil"/>
            </w:tcBorders>
            <w:shd w:val="clear" w:color="000000" w:fill="CCFFCC"/>
            <w:noWrap/>
            <w:hideMark/>
            <w:tcPrChange w:id="3304" w:author="Gary Sullivan" w:date="2025-06-04T16:18:00Z" w16du:dateUtc="2025-06-04T23:18:00Z">
              <w:tcPr>
                <w:tcW w:w="983" w:type="dxa"/>
                <w:gridSpan w:val="2"/>
                <w:tcBorders>
                  <w:top w:val="nil"/>
                  <w:left w:val="single" w:sz="8" w:space="0" w:color="auto"/>
                  <w:bottom w:val="nil"/>
                  <w:right w:val="nil"/>
                </w:tcBorders>
                <w:shd w:val="clear" w:color="000000" w:fill="CCFFCC"/>
                <w:noWrap/>
                <w:hideMark/>
              </w:tcPr>
            </w:tcPrChange>
          </w:tcPr>
          <w:p w14:paraId="7DFAAC9F" w14:textId="77777777" w:rsidR="007C685D" w:rsidRPr="007C685D" w:rsidRDefault="007C685D">
            <w:pPr>
              <w:keepNext/>
              <w:spacing w:before="0"/>
              <w:jc w:val="center"/>
              <w:rPr>
                <w:lang w:eastAsia="de-DE"/>
              </w:rPr>
              <w:pPrChange w:id="3305" w:author="Gary Sullivan" w:date="2025-06-04T16:17:00Z" w16du:dateUtc="2025-06-04T23:17:00Z">
                <w:pPr>
                  <w:spacing w:before="0"/>
                  <w:jc w:val="center"/>
                </w:pPr>
              </w:pPrChange>
            </w:pPr>
            <w:r w:rsidRPr="007C685D">
              <w:rPr>
                <w:lang w:eastAsia="de-DE"/>
              </w:rPr>
              <w:t>-7.16%</w:t>
            </w:r>
          </w:p>
        </w:tc>
        <w:tc>
          <w:tcPr>
            <w:tcW w:w="983" w:type="dxa"/>
            <w:tcBorders>
              <w:top w:val="nil"/>
              <w:left w:val="nil"/>
              <w:bottom w:val="nil"/>
              <w:right w:val="nil"/>
            </w:tcBorders>
            <w:shd w:val="clear" w:color="000000" w:fill="CCFFCC"/>
            <w:noWrap/>
            <w:hideMark/>
            <w:tcPrChange w:id="3306" w:author="Gary Sullivan" w:date="2025-06-04T16:18:00Z" w16du:dateUtc="2025-06-04T23:18:00Z">
              <w:tcPr>
                <w:tcW w:w="983" w:type="dxa"/>
                <w:gridSpan w:val="2"/>
                <w:tcBorders>
                  <w:top w:val="nil"/>
                  <w:left w:val="nil"/>
                  <w:bottom w:val="nil"/>
                  <w:right w:val="nil"/>
                </w:tcBorders>
                <w:shd w:val="clear" w:color="000000" w:fill="CCFFCC"/>
                <w:noWrap/>
                <w:hideMark/>
              </w:tcPr>
            </w:tcPrChange>
          </w:tcPr>
          <w:p w14:paraId="14BD4600" w14:textId="77777777" w:rsidR="007C685D" w:rsidRPr="007C685D" w:rsidRDefault="007C685D">
            <w:pPr>
              <w:keepNext/>
              <w:spacing w:before="0"/>
              <w:jc w:val="center"/>
              <w:rPr>
                <w:lang w:eastAsia="de-DE"/>
              </w:rPr>
              <w:pPrChange w:id="3307" w:author="Gary Sullivan" w:date="2025-06-04T16:17:00Z" w16du:dateUtc="2025-06-04T23:17:00Z">
                <w:pPr>
                  <w:spacing w:before="0"/>
                  <w:jc w:val="center"/>
                </w:pPr>
              </w:pPrChange>
            </w:pPr>
            <w:r w:rsidRPr="007C685D">
              <w:rPr>
                <w:lang w:eastAsia="de-DE"/>
              </w:rPr>
              <w:t>-9.37%</w:t>
            </w:r>
          </w:p>
        </w:tc>
        <w:tc>
          <w:tcPr>
            <w:tcW w:w="953" w:type="dxa"/>
            <w:tcBorders>
              <w:top w:val="nil"/>
              <w:left w:val="nil"/>
              <w:bottom w:val="nil"/>
              <w:right w:val="single" w:sz="4" w:space="0" w:color="auto"/>
            </w:tcBorders>
            <w:shd w:val="clear" w:color="000000" w:fill="CCFFCC"/>
            <w:noWrap/>
            <w:hideMark/>
            <w:tcPrChange w:id="3308" w:author="Gary Sullivan" w:date="2025-06-04T16:18:00Z" w16du:dateUtc="2025-06-04T23:18:00Z">
              <w:tcPr>
                <w:tcW w:w="953" w:type="dxa"/>
                <w:gridSpan w:val="2"/>
                <w:tcBorders>
                  <w:top w:val="nil"/>
                  <w:left w:val="nil"/>
                  <w:bottom w:val="nil"/>
                  <w:right w:val="single" w:sz="4" w:space="0" w:color="auto"/>
                </w:tcBorders>
                <w:shd w:val="clear" w:color="000000" w:fill="CCFFCC"/>
                <w:noWrap/>
                <w:hideMark/>
              </w:tcPr>
            </w:tcPrChange>
          </w:tcPr>
          <w:p w14:paraId="3C3339C1" w14:textId="77777777" w:rsidR="007C685D" w:rsidRPr="007C685D" w:rsidRDefault="007C685D">
            <w:pPr>
              <w:keepNext/>
              <w:spacing w:before="0"/>
              <w:jc w:val="center"/>
              <w:rPr>
                <w:lang w:eastAsia="de-DE"/>
              </w:rPr>
              <w:pPrChange w:id="3309" w:author="Gary Sullivan" w:date="2025-06-04T16:17:00Z" w16du:dateUtc="2025-06-04T23:17:00Z">
                <w:pPr>
                  <w:spacing w:before="0"/>
                  <w:jc w:val="center"/>
                </w:pPr>
              </w:pPrChange>
            </w:pPr>
            <w:r w:rsidRPr="007C685D">
              <w:rPr>
                <w:lang w:eastAsia="de-DE"/>
              </w:rPr>
              <w:t>-8.65%</w:t>
            </w:r>
          </w:p>
        </w:tc>
        <w:tc>
          <w:tcPr>
            <w:tcW w:w="688" w:type="dxa"/>
            <w:tcBorders>
              <w:top w:val="nil"/>
              <w:left w:val="nil"/>
              <w:bottom w:val="nil"/>
              <w:right w:val="nil"/>
            </w:tcBorders>
            <w:shd w:val="clear" w:color="auto" w:fill="auto"/>
            <w:noWrap/>
            <w:hideMark/>
            <w:tcPrChange w:id="3310"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143B6D18" w14:textId="77777777" w:rsidR="007C685D" w:rsidRPr="007C685D" w:rsidRDefault="007C685D">
            <w:pPr>
              <w:keepNext/>
              <w:spacing w:before="0"/>
              <w:jc w:val="center"/>
              <w:rPr>
                <w:lang w:eastAsia="de-DE"/>
              </w:rPr>
              <w:pPrChange w:id="3311" w:author="Gary Sullivan" w:date="2025-06-04T16:17:00Z" w16du:dateUtc="2025-06-04T23:17:00Z">
                <w:pPr>
                  <w:spacing w:before="0"/>
                  <w:jc w:val="center"/>
                </w:pPr>
              </w:pPrChange>
            </w:pPr>
            <w:r w:rsidRPr="007C685D">
              <w:rPr>
                <w:lang w:eastAsia="de-DE"/>
              </w:rPr>
              <w:t>143%</w:t>
            </w:r>
          </w:p>
        </w:tc>
        <w:tc>
          <w:tcPr>
            <w:tcW w:w="1249" w:type="dxa"/>
            <w:tcBorders>
              <w:top w:val="nil"/>
              <w:left w:val="nil"/>
              <w:bottom w:val="nil"/>
              <w:right w:val="nil"/>
            </w:tcBorders>
            <w:shd w:val="clear" w:color="auto" w:fill="auto"/>
            <w:noWrap/>
            <w:hideMark/>
            <w:tcPrChange w:id="3312"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46D4EC3D" w14:textId="77777777" w:rsidR="007C685D" w:rsidRPr="007C685D" w:rsidRDefault="007C685D">
            <w:pPr>
              <w:keepNext/>
              <w:spacing w:before="0"/>
              <w:jc w:val="center"/>
              <w:rPr>
                <w:lang w:eastAsia="de-DE"/>
              </w:rPr>
              <w:pPrChange w:id="3313" w:author="Gary Sullivan" w:date="2025-06-04T16:17:00Z" w16du:dateUtc="2025-06-04T23:17:00Z">
                <w:pPr>
                  <w:spacing w:before="0"/>
                  <w:jc w:val="center"/>
                </w:pPr>
              </w:pPrChange>
            </w:pPr>
            <w:r w:rsidRPr="007C685D">
              <w:rPr>
                <w:lang w:eastAsia="de-DE"/>
              </w:rPr>
              <w:t>966%</w:t>
            </w:r>
          </w:p>
        </w:tc>
      </w:tr>
      <w:tr w:rsidR="00485650" w:rsidRPr="007C685D" w14:paraId="0B564DB3" w14:textId="77777777" w:rsidTr="00485650">
        <w:tblPrEx>
          <w:tblPrExChange w:id="3314" w:author="Gary Sullivan" w:date="2025-06-04T16:18:00Z" w16du:dateUtc="2025-06-04T23:18:00Z">
            <w:tblPrEx>
              <w:tblW w:w="9301" w:type="dxa"/>
            </w:tblPrEx>
          </w:tblPrExChange>
        </w:tblPrEx>
        <w:trPr>
          <w:trHeight w:val="255"/>
          <w:trPrChange w:id="3315" w:author="Gary Sullivan" w:date="2025-06-04T16:18:00Z" w16du:dateUtc="2025-06-04T23:18:00Z">
            <w:trPr>
              <w:gridAfter w:val="0"/>
              <w:trHeight w:val="255"/>
            </w:trPr>
          </w:trPrChange>
        </w:trPr>
        <w:tc>
          <w:tcPr>
            <w:tcW w:w="1152" w:type="dxa"/>
            <w:tcBorders>
              <w:top w:val="nil"/>
              <w:left w:val="single" w:sz="8" w:space="0" w:color="auto"/>
              <w:bottom w:val="nil"/>
              <w:right w:val="single" w:sz="8" w:space="0" w:color="auto"/>
            </w:tcBorders>
            <w:shd w:val="clear" w:color="auto" w:fill="auto"/>
            <w:noWrap/>
            <w:hideMark/>
            <w:tcPrChange w:id="3316" w:author="Gary Sullivan" w:date="2025-06-04T16:18:00Z" w16du:dateUtc="2025-06-04T23:18:00Z">
              <w:tcPr>
                <w:tcW w:w="1440" w:type="dxa"/>
                <w:gridSpan w:val="2"/>
                <w:tcBorders>
                  <w:top w:val="nil"/>
                  <w:left w:val="single" w:sz="8" w:space="0" w:color="auto"/>
                  <w:bottom w:val="nil"/>
                  <w:right w:val="single" w:sz="8" w:space="0" w:color="auto"/>
                </w:tcBorders>
                <w:shd w:val="clear" w:color="auto" w:fill="auto"/>
                <w:noWrap/>
                <w:hideMark/>
              </w:tcPr>
            </w:tcPrChange>
          </w:tcPr>
          <w:p w14:paraId="185B4CDB" w14:textId="77777777" w:rsidR="007C685D" w:rsidRPr="007C685D" w:rsidRDefault="007C685D">
            <w:pPr>
              <w:keepNext/>
              <w:spacing w:before="0"/>
              <w:jc w:val="left"/>
              <w:rPr>
                <w:lang w:eastAsia="de-DE"/>
              </w:rPr>
              <w:pPrChange w:id="3317" w:author="Gary Sullivan" w:date="2025-06-04T16:17:00Z" w16du:dateUtc="2025-06-04T23:17:00Z">
                <w:pPr>
                  <w:spacing w:before="0"/>
                  <w:jc w:val="left"/>
                </w:pPr>
              </w:pPrChange>
            </w:pPr>
            <w:r w:rsidRPr="007C685D">
              <w:rPr>
                <w:lang w:eastAsia="de-DE"/>
              </w:rPr>
              <w:t>Class E</w:t>
            </w:r>
          </w:p>
        </w:tc>
        <w:tc>
          <w:tcPr>
            <w:tcW w:w="997" w:type="dxa"/>
            <w:tcBorders>
              <w:top w:val="nil"/>
              <w:left w:val="single" w:sz="8" w:space="0" w:color="auto"/>
              <w:bottom w:val="nil"/>
              <w:right w:val="nil"/>
            </w:tcBorders>
            <w:shd w:val="clear" w:color="000000" w:fill="CCFFCC"/>
            <w:noWrap/>
            <w:hideMark/>
            <w:tcPrChange w:id="3318" w:author="Gary Sullivan" w:date="2025-06-04T16:18:00Z" w16du:dateUtc="2025-06-04T23:18:00Z">
              <w:tcPr>
                <w:tcW w:w="997" w:type="dxa"/>
                <w:gridSpan w:val="2"/>
                <w:tcBorders>
                  <w:top w:val="nil"/>
                  <w:left w:val="single" w:sz="8" w:space="0" w:color="auto"/>
                  <w:bottom w:val="nil"/>
                  <w:right w:val="nil"/>
                </w:tcBorders>
                <w:shd w:val="clear" w:color="000000" w:fill="CCFFCC"/>
                <w:noWrap/>
                <w:hideMark/>
              </w:tcPr>
            </w:tcPrChange>
          </w:tcPr>
          <w:p w14:paraId="01A038B7" w14:textId="77777777" w:rsidR="007C685D" w:rsidRPr="007C685D" w:rsidRDefault="007C685D">
            <w:pPr>
              <w:keepNext/>
              <w:spacing w:before="0"/>
              <w:jc w:val="center"/>
              <w:rPr>
                <w:lang w:eastAsia="de-DE"/>
              </w:rPr>
              <w:pPrChange w:id="3319" w:author="Gary Sullivan" w:date="2025-06-04T16:17:00Z" w16du:dateUtc="2025-06-04T23:17:00Z">
                <w:pPr>
                  <w:spacing w:before="0"/>
                  <w:jc w:val="center"/>
                </w:pPr>
              </w:pPrChange>
            </w:pPr>
            <w:r w:rsidRPr="007C685D">
              <w:rPr>
                <w:lang w:eastAsia="de-DE"/>
              </w:rPr>
              <w:t>-9.34%</w:t>
            </w:r>
          </w:p>
        </w:tc>
        <w:tc>
          <w:tcPr>
            <w:tcW w:w="1011" w:type="dxa"/>
            <w:tcBorders>
              <w:top w:val="nil"/>
              <w:left w:val="nil"/>
              <w:bottom w:val="nil"/>
              <w:right w:val="nil"/>
            </w:tcBorders>
            <w:shd w:val="clear" w:color="000000" w:fill="CCFFCC"/>
            <w:noWrap/>
            <w:hideMark/>
            <w:tcPrChange w:id="3320" w:author="Gary Sullivan" w:date="2025-06-04T16:18:00Z" w16du:dateUtc="2025-06-04T23:18:00Z">
              <w:tcPr>
                <w:tcW w:w="1011" w:type="dxa"/>
                <w:gridSpan w:val="2"/>
                <w:tcBorders>
                  <w:top w:val="nil"/>
                  <w:left w:val="nil"/>
                  <w:bottom w:val="nil"/>
                  <w:right w:val="nil"/>
                </w:tcBorders>
                <w:shd w:val="clear" w:color="000000" w:fill="CCFFCC"/>
                <w:noWrap/>
                <w:hideMark/>
              </w:tcPr>
            </w:tcPrChange>
          </w:tcPr>
          <w:p w14:paraId="7AAC7F12" w14:textId="77777777" w:rsidR="007C685D" w:rsidRPr="007C685D" w:rsidRDefault="007C685D">
            <w:pPr>
              <w:keepNext/>
              <w:spacing w:before="0"/>
              <w:jc w:val="center"/>
              <w:rPr>
                <w:lang w:eastAsia="de-DE"/>
              </w:rPr>
              <w:pPrChange w:id="3321" w:author="Gary Sullivan" w:date="2025-06-04T16:17:00Z" w16du:dateUtc="2025-06-04T23:17:00Z">
                <w:pPr>
                  <w:spacing w:before="0"/>
                  <w:jc w:val="center"/>
                </w:pPr>
              </w:pPrChange>
            </w:pPr>
            <w:r w:rsidRPr="007C685D">
              <w:rPr>
                <w:lang w:eastAsia="de-DE"/>
              </w:rPr>
              <w:t>-10.06%</w:t>
            </w:r>
          </w:p>
        </w:tc>
        <w:tc>
          <w:tcPr>
            <w:tcW w:w="997" w:type="dxa"/>
            <w:tcBorders>
              <w:top w:val="nil"/>
              <w:left w:val="nil"/>
              <w:bottom w:val="nil"/>
              <w:right w:val="single" w:sz="4" w:space="0" w:color="auto"/>
            </w:tcBorders>
            <w:shd w:val="clear" w:color="000000" w:fill="CCFFCC"/>
            <w:noWrap/>
            <w:hideMark/>
            <w:tcPrChange w:id="3322" w:author="Gary Sullivan" w:date="2025-06-04T16:18:00Z" w16du:dateUtc="2025-06-04T23:18:00Z">
              <w:tcPr>
                <w:tcW w:w="997" w:type="dxa"/>
                <w:gridSpan w:val="2"/>
                <w:tcBorders>
                  <w:top w:val="nil"/>
                  <w:left w:val="nil"/>
                  <w:bottom w:val="nil"/>
                  <w:right w:val="single" w:sz="4" w:space="0" w:color="auto"/>
                </w:tcBorders>
                <w:shd w:val="clear" w:color="000000" w:fill="CCFFCC"/>
                <w:noWrap/>
                <w:hideMark/>
              </w:tcPr>
            </w:tcPrChange>
          </w:tcPr>
          <w:p w14:paraId="4693D764" w14:textId="77777777" w:rsidR="007C685D" w:rsidRPr="007C685D" w:rsidRDefault="007C685D">
            <w:pPr>
              <w:keepNext/>
              <w:spacing w:before="0"/>
              <w:jc w:val="center"/>
              <w:rPr>
                <w:lang w:eastAsia="de-DE"/>
              </w:rPr>
              <w:pPrChange w:id="3323" w:author="Gary Sullivan" w:date="2025-06-04T16:17:00Z" w16du:dateUtc="2025-06-04T23:17:00Z">
                <w:pPr>
                  <w:spacing w:before="0"/>
                  <w:jc w:val="center"/>
                </w:pPr>
              </w:pPrChange>
            </w:pPr>
            <w:r w:rsidRPr="007C685D">
              <w:rPr>
                <w:lang w:eastAsia="de-DE"/>
              </w:rPr>
              <w:t>-9.98%</w:t>
            </w:r>
          </w:p>
        </w:tc>
        <w:tc>
          <w:tcPr>
            <w:tcW w:w="983" w:type="dxa"/>
            <w:tcBorders>
              <w:top w:val="nil"/>
              <w:left w:val="single" w:sz="8" w:space="0" w:color="auto"/>
              <w:bottom w:val="nil"/>
              <w:right w:val="nil"/>
            </w:tcBorders>
            <w:shd w:val="clear" w:color="000000" w:fill="CCFFCC"/>
            <w:noWrap/>
            <w:hideMark/>
            <w:tcPrChange w:id="3324" w:author="Gary Sullivan" w:date="2025-06-04T16:18:00Z" w16du:dateUtc="2025-06-04T23:18:00Z">
              <w:tcPr>
                <w:tcW w:w="983" w:type="dxa"/>
                <w:gridSpan w:val="2"/>
                <w:tcBorders>
                  <w:top w:val="nil"/>
                  <w:left w:val="single" w:sz="8" w:space="0" w:color="auto"/>
                  <w:bottom w:val="nil"/>
                  <w:right w:val="nil"/>
                </w:tcBorders>
                <w:shd w:val="clear" w:color="000000" w:fill="CCFFCC"/>
                <w:noWrap/>
                <w:hideMark/>
              </w:tcPr>
            </w:tcPrChange>
          </w:tcPr>
          <w:p w14:paraId="30BAF477" w14:textId="77777777" w:rsidR="007C685D" w:rsidRPr="007C685D" w:rsidRDefault="007C685D">
            <w:pPr>
              <w:keepNext/>
              <w:spacing w:before="0"/>
              <w:jc w:val="center"/>
              <w:rPr>
                <w:lang w:eastAsia="de-DE"/>
              </w:rPr>
              <w:pPrChange w:id="3325" w:author="Gary Sullivan" w:date="2025-06-04T16:17:00Z" w16du:dateUtc="2025-06-04T23:17:00Z">
                <w:pPr>
                  <w:spacing w:before="0"/>
                  <w:jc w:val="center"/>
                </w:pPr>
              </w:pPrChange>
            </w:pPr>
            <w:r w:rsidRPr="007C685D">
              <w:rPr>
                <w:lang w:eastAsia="de-DE"/>
              </w:rPr>
              <w:t>-10.08%</w:t>
            </w:r>
          </w:p>
        </w:tc>
        <w:tc>
          <w:tcPr>
            <w:tcW w:w="983" w:type="dxa"/>
            <w:tcBorders>
              <w:top w:val="nil"/>
              <w:left w:val="nil"/>
              <w:bottom w:val="nil"/>
              <w:right w:val="nil"/>
            </w:tcBorders>
            <w:shd w:val="clear" w:color="000000" w:fill="CCFFCC"/>
            <w:noWrap/>
            <w:hideMark/>
            <w:tcPrChange w:id="3326" w:author="Gary Sullivan" w:date="2025-06-04T16:18:00Z" w16du:dateUtc="2025-06-04T23:18:00Z">
              <w:tcPr>
                <w:tcW w:w="983" w:type="dxa"/>
                <w:gridSpan w:val="2"/>
                <w:tcBorders>
                  <w:top w:val="nil"/>
                  <w:left w:val="nil"/>
                  <w:bottom w:val="nil"/>
                  <w:right w:val="nil"/>
                </w:tcBorders>
                <w:shd w:val="clear" w:color="000000" w:fill="CCFFCC"/>
                <w:noWrap/>
                <w:hideMark/>
              </w:tcPr>
            </w:tcPrChange>
          </w:tcPr>
          <w:p w14:paraId="0F414A9B" w14:textId="77777777" w:rsidR="007C685D" w:rsidRPr="007C685D" w:rsidRDefault="007C685D">
            <w:pPr>
              <w:keepNext/>
              <w:spacing w:before="0"/>
              <w:jc w:val="center"/>
              <w:rPr>
                <w:lang w:eastAsia="de-DE"/>
              </w:rPr>
              <w:pPrChange w:id="3327" w:author="Gary Sullivan" w:date="2025-06-04T16:17:00Z" w16du:dateUtc="2025-06-04T23:17:00Z">
                <w:pPr>
                  <w:spacing w:before="0"/>
                  <w:jc w:val="center"/>
                </w:pPr>
              </w:pPrChange>
            </w:pPr>
            <w:r w:rsidRPr="007C685D">
              <w:rPr>
                <w:lang w:eastAsia="de-DE"/>
              </w:rPr>
              <w:t>-9.77%</w:t>
            </w:r>
          </w:p>
        </w:tc>
        <w:tc>
          <w:tcPr>
            <w:tcW w:w="953" w:type="dxa"/>
            <w:tcBorders>
              <w:top w:val="nil"/>
              <w:left w:val="nil"/>
              <w:bottom w:val="nil"/>
              <w:right w:val="single" w:sz="4" w:space="0" w:color="auto"/>
            </w:tcBorders>
            <w:shd w:val="clear" w:color="000000" w:fill="CCFFCC"/>
            <w:noWrap/>
            <w:hideMark/>
            <w:tcPrChange w:id="3328" w:author="Gary Sullivan" w:date="2025-06-04T16:18:00Z" w16du:dateUtc="2025-06-04T23:18:00Z">
              <w:tcPr>
                <w:tcW w:w="953" w:type="dxa"/>
                <w:gridSpan w:val="2"/>
                <w:tcBorders>
                  <w:top w:val="nil"/>
                  <w:left w:val="nil"/>
                  <w:bottom w:val="nil"/>
                  <w:right w:val="single" w:sz="4" w:space="0" w:color="auto"/>
                </w:tcBorders>
                <w:shd w:val="clear" w:color="000000" w:fill="CCFFCC"/>
                <w:noWrap/>
                <w:hideMark/>
              </w:tcPr>
            </w:tcPrChange>
          </w:tcPr>
          <w:p w14:paraId="56D7D9D3" w14:textId="77777777" w:rsidR="007C685D" w:rsidRPr="007C685D" w:rsidRDefault="007C685D">
            <w:pPr>
              <w:keepNext/>
              <w:spacing w:before="0"/>
              <w:jc w:val="center"/>
              <w:rPr>
                <w:lang w:eastAsia="de-DE"/>
              </w:rPr>
              <w:pPrChange w:id="3329" w:author="Gary Sullivan" w:date="2025-06-04T16:17:00Z" w16du:dateUtc="2025-06-04T23:17:00Z">
                <w:pPr>
                  <w:spacing w:before="0"/>
                  <w:jc w:val="center"/>
                </w:pPr>
              </w:pPrChange>
            </w:pPr>
            <w:r w:rsidRPr="007C685D">
              <w:rPr>
                <w:lang w:eastAsia="de-DE"/>
              </w:rPr>
              <w:t>-9.18%</w:t>
            </w:r>
          </w:p>
        </w:tc>
        <w:tc>
          <w:tcPr>
            <w:tcW w:w="688" w:type="dxa"/>
            <w:tcBorders>
              <w:top w:val="nil"/>
              <w:left w:val="nil"/>
              <w:bottom w:val="nil"/>
              <w:right w:val="nil"/>
            </w:tcBorders>
            <w:shd w:val="clear" w:color="auto" w:fill="auto"/>
            <w:noWrap/>
            <w:hideMark/>
            <w:tcPrChange w:id="3330"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31CC525D" w14:textId="77777777" w:rsidR="007C685D" w:rsidRPr="007C685D" w:rsidRDefault="007C685D">
            <w:pPr>
              <w:keepNext/>
              <w:spacing w:before="0"/>
              <w:jc w:val="center"/>
              <w:rPr>
                <w:lang w:eastAsia="de-DE"/>
              </w:rPr>
              <w:pPrChange w:id="3331" w:author="Gary Sullivan" w:date="2025-06-04T16:17:00Z" w16du:dateUtc="2025-06-04T23:17:00Z">
                <w:pPr>
                  <w:spacing w:before="0"/>
                  <w:jc w:val="center"/>
                </w:pPr>
              </w:pPrChange>
            </w:pPr>
            <w:r w:rsidRPr="007C685D">
              <w:rPr>
                <w:lang w:eastAsia="de-DE"/>
              </w:rPr>
              <w:t>153%</w:t>
            </w:r>
          </w:p>
        </w:tc>
        <w:tc>
          <w:tcPr>
            <w:tcW w:w="1249" w:type="dxa"/>
            <w:tcBorders>
              <w:top w:val="nil"/>
              <w:left w:val="nil"/>
              <w:bottom w:val="nil"/>
              <w:right w:val="nil"/>
            </w:tcBorders>
            <w:shd w:val="clear" w:color="auto" w:fill="auto"/>
            <w:noWrap/>
            <w:hideMark/>
            <w:tcPrChange w:id="3332"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0680840B" w14:textId="77777777" w:rsidR="007C685D" w:rsidRPr="007C685D" w:rsidRDefault="007C685D">
            <w:pPr>
              <w:keepNext/>
              <w:spacing w:before="0"/>
              <w:jc w:val="center"/>
              <w:rPr>
                <w:lang w:eastAsia="de-DE"/>
              </w:rPr>
              <w:pPrChange w:id="3333" w:author="Gary Sullivan" w:date="2025-06-04T16:17:00Z" w16du:dateUtc="2025-06-04T23:17:00Z">
                <w:pPr>
                  <w:spacing w:before="0"/>
                  <w:jc w:val="center"/>
                </w:pPr>
              </w:pPrChange>
            </w:pPr>
            <w:r w:rsidRPr="007C685D">
              <w:rPr>
                <w:lang w:eastAsia="de-DE"/>
              </w:rPr>
              <w:t>1223%</w:t>
            </w:r>
          </w:p>
        </w:tc>
      </w:tr>
      <w:tr w:rsidR="00485650" w:rsidRPr="007C685D" w14:paraId="7064975A" w14:textId="77777777" w:rsidTr="00485650">
        <w:tblPrEx>
          <w:tblPrExChange w:id="3334" w:author="Gary Sullivan" w:date="2025-06-04T16:18:00Z" w16du:dateUtc="2025-06-04T23:18:00Z">
            <w:tblPrEx>
              <w:tblW w:w="9301" w:type="dxa"/>
            </w:tblPrEx>
          </w:tblPrExChange>
        </w:tblPrEx>
        <w:trPr>
          <w:trHeight w:val="255"/>
          <w:trPrChange w:id="3335" w:author="Gary Sullivan" w:date="2025-06-04T16:18:00Z" w16du:dateUtc="2025-06-04T23:18:00Z">
            <w:trPr>
              <w:gridAfter w:val="0"/>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336" w:author="Gary Sullivan" w:date="2025-06-04T16:18:00Z" w16du:dateUtc="2025-06-04T23:18:00Z">
              <w:tcPr>
                <w:tcW w:w="1440" w:type="dxa"/>
                <w:gridSpan w:val="2"/>
                <w:tcBorders>
                  <w:top w:val="single" w:sz="8" w:space="0" w:color="auto"/>
                  <w:left w:val="single" w:sz="8" w:space="0" w:color="auto"/>
                  <w:bottom w:val="nil"/>
                  <w:right w:val="single" w:sz="8" w:space="0" w:color="auto"/>
                </w:tcBorders>
                <w:shd w:val="clear" w:color="auto" w:fill="auto"/>
                <w:noWrap/>
                <w:hideMark/>
              </w:tcPr>
            </w:tcPrChange>
          </w:tcPr>
          <w:p w14:paraId="08EF8C3F" w14:textId="25853517" w:rsidR="007C685D" w:rsidRPr="007C685D" w:rsidRDefault="007C685D" w:rsidP="001775AF">
            <w:pPr>
              <w:spacing w:before="0"/>
              <w:jc w:val="left"/>
              <w:rPr>
                <w:b/>
                <w:bCs/>
                <w:lang w:eastAsia="de-DE"/>
              </w:rPr>
            </w:pPr>
            <w:r w:rsidRPr="007C685D">
              <w:rPr>
                <w:b/>
                <w:bCs/>
                <w:lang w:eastAsia="de-DE"/>
              </w:rPr>
              <w:t>Overall</w:t>
            </w:r>
          </w:p>
        </w:tc>
        <w:tc>
          <w:tcPr>
            <w:tcW w:w="997" w:type="dxa"/>
            <w:tcBorders>
              <w:top w:val="single" w:sz="8" w:space="0" w:color="auto"/>
              <w:left w:val="single" w:sz="8" w:space="0" w:color="auto"/>
              <w:bottom w:val="nil"/>
              <w:right w:val="nil"/>
            </w:tcBorders>
            <w:shd w:val="clear" w:color="000000" w:fill="CCFFCC"/>
            <w:noWrap/>
            <w:hideMark/>
            <w:tcPrChange w:id="3337" w:author="Gary Sullivan" w:date="2025-06-04T16:18:00Z" w16du:dateUtc="2025-06-04T23:18:00Z">
              <w:tcPr>
                <w:tcW w:w="997" w:type="dxa"/>
                <w:gridSpan w:val="2"/>
                <w:tcBorders>
                  <w:top w:val="single" w:sz="8" w:space="0" w:color="auto"/>
                  <w:left w:val="single" w:sz="8" w:space="0" w:color="auto"/>
                  <w:bottom w:val="nil"/>
                  <w:right w:val="nil"/>
                </w:tcBorders>
                <w:shd w:val="clear" w:color="000000" w:fill="CCFFCC"/>
                <w:noWrap/>
                <w:hideMark/>
              </w:tcPr>
            </w:tcPrChange>
          </w:tcPr>
          <w:p w14:paraId="68E3F38C" w14:textId="77777777" w:rsidR="007C685D" w:rsidRPr="007C685D" w:rsidRDefault="007C685D" w:rsidP="001775AF">
            <w:pPr>
              <w:spacing w:before="0"/>
              <w:jc w:val="cente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hideMark/>
            <w:tcPrChange w:id="3338" w:author="Gary Sullivan" w:date="2025-06-04T16:18:00Z" w16du:dateUtc="2025-06-04T23:18:00Z">
              <w:tcPr>
                <w:tcW w:w="1011" w:type="dxa"/>
                <w:gridSpan w:val="2"/>
                <w:tcBorders>
                  <w:top w:val="single" w:sz="8" w:space="0" w:color="auto"/>
                  <w:left w:val="nil"/>
                  <w:bottom w:val="nil"/>
                  <w:right w:val="nil"/>
                </w:tcBorders>
                <w:shd w:val="clear" w:color="000000" w:fill="CCFFCC"/>
                <w:noWrap/>
                <w:hideMark/>
              </w:tcPr>
            </w:tcPrChange>
          </w:tcPr>
          <w:p w14:paraId="0C033793" w14:textId="77777777" w:rsidR="007C685D" w:rsidRPr="007C685D" w:rsidRDefault="007C685D" w:rsidP="001775AF">
            <w:pPr>
              <w:spacing w:before="0"/>
              <w:jc w:val="cente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hideMark/>
            <w:tcPrChange w:id="3339" w:author="Gary Sullivan" w:date="2025-06-04T16:18:00Z" w16du:dateUtc="2025-06-04T23:18:00Z">
              <w:tcPr>
                <w:tcW w:w="997" w:type="dxa"/>
                <w:gridSpan w:val="2"/>
                <w:tcBorders>
                  <w:top w:val="single" w:sz="8" w:space="0" w:color="auto"/>
                  <w:left w:val="nil"/>
                  <w:bottom w:val="nil"/>
                  <w:right w:val="single" w:sz="4" w:space="0" w:color="auto"/>
                </w:tcBorders>
                <w:shd w:val="clear" w:color="000000" w:fill="CCFFCC"/>
                <w:noWrap/>
                <w:hideMark/>
              </w:tcPr>
            </w:tcPrChange>
          </w:tcPr>
          <w:p w14:paraId="7277C396" w14:textId="77777777" w:rsidR="007C685D" w:rsidRPr="007C685D" w:rsidRDefault="007C685D" w:rsidP="001775AF">
            <w:pPr>
              <w:spacing w:before="0"/>
              <w:jc w:val="cente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hideMark/>
            <w:tcPrChange w:id="3340" w:author="Gary Sullivan" w:date="2025-06-04T16:18:00Z" w16du:dateUtc="2025-06-04T23:18:00Z">
              <w:tcPr>
                <w:tcW w:w="983" w:type="dxa"/>
                <w:gridSpan w:val="2"/>
                <w:tcBorders>
                  <w:top w:val="single" w:sz="8" w:space="0" w:color="auto"/>
                  <w:left w:val="single" w:sz="8" w:space="0" w:color="auto"/>
                  <w:bottom w:val="nil"/>
                  <w:right w:val="nil"/>
                </w:tcBorders>
                <w:shd w:val="clear" w:color="000000" w:fill="CCFFCC"/>
                <w:noWrap/>
                <w:hideMark/>
              </w:tcPr>
            </w:tcPrChange>
          </w:tcPr>
          <w:p w14:paraId="779752BE" w14:textId="77777777" w:rsidR="007C685D" w:rsidRPr="007C685D" w:rsidRDefault="007C685D" w:rsidP="001775AF">
            <w:pPr>
              <w:spacing w:before="0"/>
              <w:jc w:val="cente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hideMark/>
            <w:tcPrChange w:id="3341" w:author="Gary Sullivan" w:date="2025-06-04T16:18:00Z" w16du:dateUtc="2025-06-04T23:18:00Z">
              <w:tcPr>
                <w:tcW w:w="983" w:type="dxa"/>
                <w:gridSpan w:val="2"/>
                <w:tcBorders>
                  <w:top w:val="single" w:sz="8" w:space="0" w:color="auto"/>
                  <w:left w:val="nil"/>
                  <w:bottom w:val="nil"/>
                  <w:right w:val="nil"/>
                </w:tcBorders>
                <w:shd w:val="clear" w:color="000000" w:fill="CCFFCC"/>
                <w:noWrap/>
                <w:hideMark/>
              </w:tcPr>
            </w:tcPrChange>
          </w:tcPr>
          <w:p w14:paraId="034E299B" w14:textId="77777777" w:rsidR="007C685D" w:rsidRPr="007C685D" w:rsidRDefault="007C685D" w:rsidP="001775AF">
            <w:pPr>
              <w:spacing w:before="0"/>
              <w:jc w:val="cente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hideMark/>
            <w:tcPrChange w:id="3342" w:author="Gary Sullivan" w:date="2025-06-04T16:18:00Z" w16du:dateUtc="2025-06-04T23:18:00Z">
              <w:tcPr>
                <w:tcW w:w="953" w:type="dxa"/>
                <w:gridSpan w:val="2"/>
                <w:tcBorders>
                  <w:top w:val="single" w:sz="8" w:space="0" w:color="auto"/>
                  <w:left w:val="nil"/>
                  <w:bottom w:val="nil"/>
                  <w:right w:val="single" w:sz="4" w:space="0" w:color="auto"/>
                </w:tcBorders>
                <w:shd w:val="clear" w:color="000000" w:fill="CCFFCC"/>
                <w:noWrap/>
                <w:hideMark/>
              </w:tcPr>
            </w:tcPrChange>
          </w:tcPr>
          <w:p w14:paraId="689EC60B" w14:textId="77777777" w:rsidR="007C685D" w:rsidRPr="007C685D" w:rsidRDefault="007C685D" w:rsidP="001775AF">
            <w:pPr>
              <w:spacing w:before="0"/>
              <w:jc w:val="cente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hideMark/>
            <w:tcPrChange w:id="3343" w:author="Gary Sullivan" w:date="2025-06-04T16:18:00Z" w16du:dateUtc="2025-06-04T23:18:00Z">
              <w:tcPr>
                <w:tcW w:w="688" w:type="dxa"/>
                <w:gridSpan w:val="2"/>
                <w:tcBorders>
                  <w:top w:val="single" w:sz="8" w:space="0" w:color="auto"/>
                  <w:left w:val="nil"/>
                  <w:bottom w:val="nil"/>
                  <w:right w:val="nil"/>
                </w:tcBorders>
                <w:shd w:val="clear" w:color="auto" w:fill="auto"/>
                <w:noWrap/>
                <w:hideMark/>
              </w:tcPr>
            </w:tcPrChange>
          </w:tcPr>
          <w:p w14:paraId="2E2090AE" w14:textId="77777777" w:rsidR="007C685D" w:rsidRPr="007C685D" w:rsidRDefault="007C685D" w:rsidP="001775AF">
            <w:pPr>
              <w:spacing w:before="0"/>
              <w:jc w:val="cente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hideMark/>
            <w:tcPrChange w:id="3344" w:author="Gary Sullivan" w:date="2025-06-04T16:18:00Z" w16du:dateUtc="2025-06-04T23:18:00Z">
              <w:tcPr>
                <w:tcW w:w="1249" w:type="dxa"/>
                <w:gridSpan w:val="3"/>
                <w:tcBorders>
                  <w:top w:val="single" w:sz="8" w:space="0" w:color="auto"/>
                  <w:left w:val="nil"/>
                  <w:bottom w:val="nil"/>
                  <w:right w:val="nil"/>
                </w:tcBorders>
                <w:shd w:val="clear" w:color="auto" w:fill="auto"/>
                <w:noWrap/>
                <w:hideMark/>
              </w:tcPr>
            </w:tcPrChange>
          </w:tcPr>
          <w:p w14:paraId="325B3748" w14:textId="77777777" w:rsidR="007C685D" w:rsidRPr="007C685D" w:rsidRDefault="007C685D" w:rsidP="001775AF">
            <w:pPr>
              <w:spacing w:before="0"/>
              <w:jc w:val="center"/>
              <w:rPr>
                <w:lang w:eastAsia="de-DE"/>
              </w:rPr>
            </w:pPr>
            <w:r w:rsidRPr="007C685D">
              <w:rPr>
                <w:lang w:eastAsia="de-DE"/>
              </w:rPr>
              <w:t>1141%</w:t>
            </w:r>
          </w:p>
        </w:tc>
      </w:tr>
      <w:tr w:rsidR="00485650" w:rsidRPr="007C685D" w14:paraId="7F4B461F" w14:textId="77777777" w:rsidTr="00485650">
        <w:tblPrEx>
          <w:tblPrExChange w:id="3345" w:author="Gary Sullivan" w:date="2025-06-04T16:18:00Z" w16du:dateUtc="2025-06-04T23:18:00Z">
            <w:tblPrEx>
              <w:tblW w:w="9301" w:type="dxa"/>
            </w:tblPrEx>
          </w:tblPrExChange>
        </w:tblPrEx>
        <w:trPr>
          <w:trHeight w:val="255"/>
          <w:trPrChange w:id="3346" w:author="Gary Sullivan" w:date="2025-06-04T16:18:00Z" w16du:dateUtc="2025-06-04T23:18:00Z">
            <w:trPr>
              <w:gridAfter w:val="0"/>
              <w:trHeight w:val="255"/>
            </w:trPr>
          </w:trPrChange>
        </w:trPr>
        <w:tc>
          <w:tcPr>
            <w:tcW w:w="1152" w:type="dxa"/>
            <w:tcBorders>
              <w:top w:val="single" w:sz="8" w:space="0" w:color="auto"/>
              <w:left w:val="single" w:sz="8" w:space="0" w:color="auto"/>
              <w:bottom w:val="nil"/>
              <w:right w:val="nil"/>
            </w:tcBorders>
            <w:shd w:val="clear" w:color="auto" w:fill="auto"/>
            <w:noWrap/>
            <w:hideMark/>
            <w:tcPrChange w:id="3347" w:author="Gary Sullivan" w:date="2025-06-04T16:18:00Z" w16du:dateUtc="2025-06-04T23:18:00Z">
              <w:tcPr>
                <w:tcW w:w="1440" w:type="dxa"/>
                <w:gridSpan w:val="2"/>
                <w:tcBorders>
                  <w:top w:val="single" w:sz="8" w:space="0" w:color="auto"/>
                  <w:left w:val="single" w:sz="8" w:space="0" w:color="auto"/>
                  <w:bottom w:val="nil"/>
                  <w:right w:val="nil"/>
                </w:tcBorders>
                <w:shd w:val="clear" w:color="auto" w:fill="auto"/>
                <w:noWrap/>
                <w:hideMark/>
              </w:tcPr>
            </w:tcPrChange>
          </w:tcPr>
          <w:p w14:paraId="5E0F3B80" w14:textId="77777777" w:rsidR="007C685D" w:rsidRPr="007C685D" w:rsidRDefault="007C685D" w:rsidP="001775AF">
            <w:pPr>
              <w:spacing w:before="0"/>
              <w:jc w:val="left"/>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hideMark/>
            <w:tcPrChange w:id="3348" w:author="Gary Sullivan" w:date="2025-06-04T16:18:00Z" w16du:dateUtc="2025-06-04T23:18:00Z">
              <w:tcPr>
                <w:tcW w:w="997" w:type="dxa"/>
                <w:gridSpan w:val="2"/>
                <w:tcBorders>
                  <w:top w:val="single" w:sz="8" w:space="0" w:color="auto"/>
                  <w:left w:val="single" w:sz="8" w:space="0" w:color="auto"/>
                  <w:bottom w:val="nil"/>
                  <w:right w:val="nil"/>
                </w:tcBorders>
                <w:shd w:val="clear" w:color="000000" w:fill="CCFFCC"/>
                <w:noWrap/>
                <w:hideMark/>
              </w:tcPr>
            </w:tcPrChange>
          </w:tcPr>
          <w:p w14:paraId="096A753F" w14:textId="77777777" w:rsidR="007C685D" w:rsidRPr="007C685D" w:rsidRDefault="007C685D" w:rsidP="001775AF">
            <w:pPr>
              <w:spacing w:before="0"/>
              <w:jc w:val="cente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hideMark/>
            <w:tcPrChange w:id="3349" w:author="Gary Sullivan" w:date="2025-06-04T16:18:00Z" w16du:dateUtc="2025-06-04T23:18:00Z">
              <w:tcPr>
                <w:tcW w:w="1011" w:type="dxa"/>
                <w:gridSpan w:val="2"/>
                <w:tcBorders>
                  <w:top w:val="single" w:sz="8" w:space="0" w:color="auto"/>
                  <w:left w:val="nil"/>
                  <w:bottom w:val="nil"/>
                  <w:right w:val="nil"/>
                </w:tcBorders>
                <w:shd w:val="clear" w:color="000000" w:fill="CCFFCC"/>
                <w:noWrap/>
                <w:hideMark/>
              </w:tcPr>
            </w:tcPrChange>
          </w:tcPr>
          <w:p w14:paraId="542099E6" w14:textId="77777777" w:rsidR="007C685D" w:rsidRPr="007C685D" w:rsidRDefault="007C685D" w:rsidP="001775AF">
            <w:pPr>
              <w:spacing w:before="0"/>
              <w:jc w:val="cente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hideMark/>
            <w:tcPrChange w:id="3350" w:author="Gary Sullivan" w:date="2025-06-04T16:18:00Z" w16du:dateUtc="2025-06-04T23:18:00Z">
              <w:tcPr>
                <w:tcW w:w="997" w:type="dxa"/>
                <w:gridSpan w:val="2"/>
                <w:tcBorders>
                  <w:top w:val="single" w:sz="8" w:space="0" w:color="auto"/>
                  <w:left w:val="nil"/>
                  <w:bottom w:val="nil"/>
                  <w:right w:val="single" w:sz="4" w:space="0" w:color="auto"/>
                </w:tcBorders>
                <w:shd w:val="clear" w:color="000000" w:fill="CCFFCC"/>
                <w:noWrap/>
                <w:hideMark/>
              </w:tcPr>
            </w:tcPrChange>
          </w:tcPr>
          <w:p w14:paraId="01BCE63F" w14:textId="77777777" w:rsidR="007C685D" w:rsidRPr="007C685D" w:rsidRDefault="007C685D" w:rsidP="001775AF">
            <w:pPr>
              <w:spacing w:before="0"/>
              <w:jc w:val="cente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hideMark/>
            <w:tcPrChange w:id="3351" w:author="Gary Sullivan" w:date="2025-06-04T16:18:00Z" w16du:dateUtc="2025-06-04T23:18:00Z">
              <w:tcPr>
                <w:tcW w:w="983" w:type="dxa"/>
                <w:gridSpan w:val="2"/>
                <w:tcBorders>
                  <w:top w:val="single" w:sz="8" w:space="0" w:color="auto"/>
                  <w:left w:val="single" w:sz="8" w:space="0" w:color="auto"/>
                  <w:bottom w:val="nil"/>
                  <w:right w:val="nil"/>
                </w:tcBorders>
                <w:shd w:val="clear" w:color="000000" w:fill="CCFFCC"/>
                <w:noWrap/>
                <w:hideMark/>
              </w:tcPr>
            </w:tcPrChange>
          </w:tcPr>
          <w:p w14:paraId="46D9C29F" w14:textId="77777777" w:rsidR="007C685D" w:rsidRPr="007C685D" w:rsidRDefault="007C685D" w:rsidP="001775AF">
            <w:pPr>
              <w:spacing w:before="0"/>
              <w:jc w:val="cente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hideMark/>
            <w:tcPrChange w:id="3352" w:author="Gary Sullivan" w:date="2025-06-04T16:18:00Z" w16du:dateUtc="2025-06-04T23:18:00Z">
              <w:tcPr>
                <w:tcW w:w="983" w:type="dxa"/>
                <w:gridSpan w:val="2"/>
                <w:tcBorders>
                  <w:top w:val="single" w:sz="8" w:space="0" w:color="auto"/>
                  <w:left w:val="nil"/>
                  <w:bottom w:val="nil"/>
                  <w:right w:val="nil"/>
                </w:tcBorders>
                <w:shd w:val="clear" w:color="000000" w:fill="CCFFCC"/>
                <w:noWrap/>
                <w:hideMark/>
              </w:tcPr>
            </w:tcPrChange>
          </w:tcPr>
          <w:p w14:paraId="2B0C2F66" w14:textId="77777777" w:rsidR="007C685D" w:rsidRPr="007C685D" w:rsidRDefault="007C685D" w:rsidP="001775AF">
            <w:pPr>
              <w:spacing w:before="0"/>
              <w:jc w:val="cente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hideMark/>
            <w:tcPrChange w:id="3353" w:author="Gary Sullivan" w:date="2025-06-04T16:18:00Z" w16du:dateUtc="2025-06-04T23:18:00Z">
              <w:tcPr>
                <w:tcW w:w="953" w:type="dxa"/>
                <w:gridSpan w:val="2"/>
                <w:tcBorders>
                  <w:top w:val="single" w:sz="8" w:space="0" w:color="auto"/>
                  <w:left w:val="nil"/>
                  <w:bottom w:val="nil"/>
                  <w:right w:val="single" w:sz="4" w:space="0" w:color="auto"/>
                </w:tcBorders>
                <w:shd w:val="clear" w:color="000000" w:fill="CCFFCC"/>
                <w:noWrap/>
                <w:hideMark/>
              </w:tcPr>
            </w:tcPrChange>
          </w:tcPr>
          <w:p w14:paraId="0D831A2C" w14:textId="77777777" w:rsidR="007C685D" w:rsidRPr="007C685D" w:rsidRDefault="007C685D" w:rsidP="001775AF">
            <w:pPr>
              <w:spacing w:before="0"/>
              <w:jc w:val="cente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hideMark/>
            <w:tcPrChange w:id="3354" w:author="Gary Sullivan" w:date="2025-06-04T16:18:00Z" w16du:dateUtc="2025-06-04T23:18:00Z">
              <w:tcPr>
                <w:tcW w:w="688" w:type="dxa"/>
                <w:gridSpan w:val="2"/>
                <w:tcBorders>
                  <w:top w:val="single" w:sz="8" w:space="0" w:color="auto"/>
                  <w:left w:val="nil"/>
                  <w:bottom w:val="nil"/>
                  <w:right w:val="nil"/>
                </w:tcBorders>
                <w:shd w:val="clear" w:color="auto" w:fill="auto"/>
                <w:noWrap/>
                <w:hideMark/>
              </w:tcPr>
            </w:tcPrChange>
          </w:tcPr>
          <w:p w14:paraId="798FD3B6" w14:textId="77777777" w:rsidR="007C685D" w:rsidRPr="007C685D" w:rsidRDefault="007C685D" w:rsidP="001775AF">
            <w:pPr>
              <w:spacing w:before="0"/>
              <w:jc w:val="cente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hideMark/>
            <w:tcPrChange w:id="3355" w:author="Gary Sullivan" w:date="2025-06-04T16:18:00Z" w16du:dateUtc="2025-06-04T23:18:00Z">
              <w:tcPr>
                <w:tcW w:w="1249" w:type="dxa"/>
                <w:gridSpan w:val="3"/>
                <w:tcBorders>
                  <w:top w:val="single" w:sz="8" w:space="0" w:color="auto"/>
                  <w:left w:val="nil"/>
                  <w:bottom w:val="nil"/>
                  <w:right w:val="nil"/>
                </w:tcBorders>
                <w:shd w:val="clear" w:color="auto" w:fill="auto"/>
                <w:noWrap/>
                <w:hideMark/>
              </w:tcPr>
            </w:tcPrChange>
          </w:tcPr>
          <w:p w14:paraId="1DB9E322" w14:textId="77777777" w:rsidR="007C685D" w:rsidRPr="007C685D" w:rsidRDefault="007C685D" w:rsidP="001775AF">
            <w:pPr>
              <w:spacing w:before="0"/>
              <w:jc w:val="center"/>
              <w:rPr>
                <w:lang w:eastAsia="de-DE"/>
              </w:rPr>
            </w:pPr>
            <w:r w:rsidRPr="007C685D">
              <w:rPr>
                <w:lang w:eastAsia="de-DE"/>
              </w:rPr>
              <w:t>911%</w:t>
            </w:r>
          </w:p>
        </w:tc>
      </w:tr>
      <w:tr w:rsidR="00485650" w:rsidRPr="007C685D" w14:paraId="2A5E07A8" w14:textId="77777777" w:rsidTr="00485650">
        <w:tblPrEx>
          <w:tblPrExChange w:id="3356" w:author="Gary Sullivan" w:date="2025-06-04T16:18:00Z" w16du:dateUtc="2025-06-04T23:18:00Z">
            <w:tblPrEx>
              <w:tblW w:w="9301" w:type="dxa"/>
            </w:tblPrEx>
          </w:tblPrExChange>
        </w:tblPrEx>
        <w:trPr>
          <w:trHeight w:val="255"/>
          <w:trPrChange w:id="3357" w:author="Gary Sullivan" w:date="2025-06-04T16:18:00Z" w16du:dateUtc="2025-06-04T23:18:00Z">
            <w:trPr>
              <w:gridAfter w:val="0"/>
              <w:trHeight w:val="255"/>
            </w:trPr>
          </w:trPrChange>
        </w:trPr>
        <w:tc>
          <w:tcPr>
            <w:tcW w:w="1152" w:type="dxa"/>
            <w:tcBorders>
              <w:top w:val="nil"/>
              <w:left w:val="single" w:sz="8" w:space="0" w:color="auto"/>
              <w:bottom w:val="nil"/>
              <w:right w:val="single" w:sz="8" w:space="0" w:color="auto"/>
            </w:tcBorders>
            <w:shd w:val="clear" w:color="auto" w:fill="auto"/>
            <w:noWrap/>
            <w:hideMark/>
            <w:tcPrChange w:id="3358" w:author="Gary Sullivan" w:date="2025-06-04T16:18:00Z" w16du:dateUtc="2025-06-04T23:18:00Z">
              <w:tcPr>
                <w:tcW w:w="1440" w:type="dxa"/>
                <w:gridSpan w:val="2"/>
                <w:tcBorders>
                  <w:top w:val="nil"/>
                  <w:left w:val="single" w:sz="8" w:space="0" w:color="auto"/>
                  <w:bottom w:val="nil"/>
                  <w:right w:val="single" w:sz="8" w:space="0" w:color="auto"/>
                </w:tcBorders>
                <w:shd w:val="clear" w:color="auto" w:fill="auto"/>
                <w:noWrap/>
                <w:hideMark/>
              </w:tcPr>
            </w:tcPrChange>
          </w:tcPr>
          <w:p w14:paraId="05CE0B00" w14:textId="77777777" w:rsidR="007C685D" w:rsidRPr="007C685D" w:rsidRDefault="007C685D" w:rsidP="001775AF">
            <w:pPr>
              <w:spacing w:before="0"/>
              <w:jc w:val="left"/>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hideMark/>
            <w:tcPrChange w:id="3359" w:author="Gary Sullivan" w:date="2025-06-04T16:18:00Z" w16du:dateUtc="2025-06-04T23:18:00Z">
              <w:tcPr>
                <w:tcW w:w="997" w:type="dxa"/>
                <w:gridSpan w:val="2"/>
                <w:tcBorders>
                  <w:top w:val="nil"/>
                  <w:left w:val="single" w:sz="8" w:space="0" w:color="auto"/>
                  <w:bottom w:val="nil"/>
                  <w:right w:val="nil"/>
                </w:tcBorders>
                <w:shd w:val="clear" w:color="000000" w:fill="CCFFCC"/>
                <w:noWrap/>
                <w:hideMark/>
              </w:tcPr>
            </w:tcPrChange>
          </w:tcPr>
          <w:p w14:paraId="4C88BCAA" w14:textId="77777777" w:rsidR="007C685D" w:rsidRPr="007C685D" w:rsidRDefault="007C685D" w:rsidP="001775AF">
            <w:pPr>
              <w:spacing w:before="0"/>
              <w:jc w:val="center"/>
              <w:rPr>
                <w:lang w:eastAsia="de-DE"/>
              </w:rPr>
            </w:pPr>
            <w:r w:rsidRPr="007C685D">
              <w:rPr>
                <w:lang w:eastAsia="de-DE"/>
              </w:rPr>
              <w:t>-4.31%</w:t>
            </w:r>
          </w:p>
        </w:tc>
        <w:tc>
          <w:tcPr>
            <w:tcW w:w="1011" w:type="dxa"/>
            <w:tcBorders>
              <w:top w:val="nil"/>
              <w:left w:val="nil"/>
              <w:bottom w:val="nil"/>
              <w:right w:val="nil"/>
            </w:tcBorders>
            <w:shd w:val="clear" w:color="000000" w:fill="CCFFCC"/>
            <w:noWrap/>
            <w:hideMark/>
            <w:tcPrChange w:id="3360" w:author="Gary Sullivan" w:date="2025-06-04T16:18:00Z" w16du:dateUtc="2025-06-04T23:18:00Z">
              <w:tcPr>
                <w:tcW w:w="1011" w:type="dxa"/>
                <w:gridSpan w:val="2"/>
                <w:tcBorders>
                  <w:top w:val="nil"/>
                  <w:left w:val="nil"/>
                  <w:bottom w:val="nil"/>
                  <w:right w:val="nil"/>
                </w:tcBorders>
                <w:shd w:val="clear" w:color="000000" w:fill="CCFFCC"/>
                <w:noWrap/>
                <w:hideMark/>
              </w:tcPr>
            </w:tcPrChange>
          </w:tcPr>
          <w:p w14:paraId="34BAB268" w14:textId="77777777" w:rsidR="007C685D" w:rsidRPr="007C685D" w:rsidRDefault="007C685D" w:rsidP="001775AF">
            <w:pPr>
              <w:spacing w:before="0"/>
              <w:jc w:val="cente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hideMark/>
            <w:tcPrChange w:id="3361" w:author="Gary Sullivan" w:date="2025-06-04T16:18:00Z" w16du:dateUtc="2025-06-04T23:18:00Z">
              <w:tcPr>
                <w:tcW w:w="997" w:type="dxa"/>
                <w:gridSpan w:val="2"/>
                <w:tcBorders>
                  <w:top w:val="nil"/>
                  <w:left w:val="nil"/>
                  <w:bottom w:val="nil"/>
                  <w:right w:val="single" w:sz="4" w:space="0" w:color="auto"/>
                </w:tcBorders>
                <w:shd w:val="clear" w:color="000000" w:fill="CCFFCC"/>
                <w:noWrap/>
                <w:hideMark/>
              </w:tcPr>
            </w:tcPrChange>
          </w:tcPr>
          <w:p w14:paraId="795B01CA" w14:textId="77777777" w:rsidR="007C685D" w:rsidRPr="007C685D" w:rsidRDefault="007C685D" w:rsidP="001775AF">
            <w:pPr>
              <w:spacing w:before="0"/>
              <w:jc w:val="cente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hideMark/>
            <w:tcPrChange w:id="3362" w:author="Gary Sullivan" w:date="2025-06-04T16:18:00Z" w16du:dateUtc="2025-06-04T23:18:00Z">
              <w:tcPr>
                <w:tcW w:w="983" w:type="dxa"/>
                <w:gridSpan w:val="2"/>
                <w:tcBorders>
                  <w:top w:val="nil"/>
                  <w:left w:val="single" w:sz="8" w:space="0" w:color="auto"/>
                  <w:bottom w:val="nil"/>
                  <w:right w:val="nil"/>
                </w:tcBorders>
                <w:shd w:val="clear" w:color="000000" w:fill="CCFFCC"/>
                <w:noWrap/>
                <w:hideMark/>
              </w:tcPr>
            </w:tcPrChange>
          </w:tcPr>
          <w:p w14:paraId="3360A38F" w14:textId="77777777" w:rsidR="007C685D" w:rsidRPr="007C685D" w:rsidRDefault="007C685D" w:rsidP="001775AF">
            <w:pPr>
              <w:spacing w:before="0"/>
              <w:jc w:val="center"/>
              <w:rPr>
                <w:lang w:eastAsia="de-DE"/>
              </w:rPr>
            </w:pPr>
            <w:r w:rsidRPr="007C685D">
              <w:rPr>
                <w:lang w:eastAsia="de-DE"/>
              </w:rPr>
              <w:t>-4.75%</w:t>
            </w:r>
          </w:p>
        </w:tc>
        <w:tc>
          <w:tcPr>
            <w:tcW w:w="983" w:type="dxa"/>
            <w:tcBorders>
              <w:top w:val="nil"/>
              <w:left w:val="nil"/>
              <w:bottom w:val="nil"/>
              <w:right w:val="nil"/>
            </w:tcBorders>
            <w:shd w:val="clear" w:color="000000" w:fill="CCFFCC"/>
            <w:noWrap/>
            <w:hideMark/>
            <w:tcPrChange w:id="3363" w:author="Gary Sullivan" w:date="2025-06-04T16:18:00Z" w16du:dateUtc="2025-06-04T23:18:00Z">
              <w:tcPr>
                <w:tcW w:w="983" w:type="dxa"/>
                <w:gridSpan w:val="2"/>
                <w:tcBorders>
                  <w:top w:val="nil"/>
                  <w:left w:val="nil"/>
                  <w:bottom w:val="nil"/>
                  <w:right w:val="nil"/>
                </w:tcBorders>
                <w:shd w:val="clear" w:color="000000" w:fill="CCFFCC"/>
                <w:noWrap/>
                <w:hideMark/>
              </w:tcPr>
            </w:tcPrChange>
          </w:tcPr>
          <w:p w14:paraId="1D6F847C" w14:textId="77777777" w:rsidR="007C685D" w:rsidRPr="007C685D" w:rsidRDefault="007C685D" w:rsidP="001775AF">
            <w:pPr>
              <w:spacing w:before="0"/>
              <w:jc w:val="cente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hideMark/>
            <w:tcPrChange w:id="3364" w:author="Gary Sullivan" w:date="2025-06-04T16:18:00Z" w16du:dateUtc="2025-06-04T23:18:00Z">
              <w:tcPr>
                <w:tcW w:w="953" w:type="dxa"/>
                <w:gridSpan w:val="2"/>
                <w:tcBorders>
                  <w:top w:val="nil"/>
                  <w:left w:val="nil"/>
                  <w:bottom w:val="nil"/>
                  <w:right w:val="single" w:sz="4" w:space="0" w:color="auto"/>
                </w:tcBorders>
                <w:shd w:val="clear" w:color="000000" w:fill="CCFFCC"/>
                <w:noWrap/>
                <w:hideMark/>
              </w:tcPr>
            </w:tcPrChange>
          </w:tcPr>
          <w:p w14:paraId="5A3A533A" w14:textId="77777777" w:rsidR="007C685D" w:rsidRPr="007C685D" w:rsidRDefault="007C685D" w:rsidP="001775AF">
            <w:pPr>
              <w:spacing w:before="0"/>
              <w:jc w:val="center"/>
              <w:rPr>
                <w:lang w:eastAsia="de-DE"/>
              </w:rPr>
            </w:pPr>
            <w:r w:rsidRPr="007C685D">
              <w:rPr>
                <w:lang w:eastAsia="de-DE"/>
              </w:rPr>
              <w:t>-6.89%</w:t>
            </w:r>
          </w:p>
        </w:tc>
        <w:tc>
          <w:tcPr>
            <w:tcW w:w="688" w:type="dxa"/>
            <w:tcBorders>
              <w:top w:val="nil"/>
              <w:left w:val="nil"/>
              <w:bottom w:val="nil"/>
              <w:right w:val="nil"/>
            </w:tcBorders>
            <w:shd w:val="clear" w:color="auto" w:fill="auto"/>
            <w:noWrap/>
            <w:hideMark/>
            <w:tcPrChange w:id="3365" w:author="Gary Sullivan" w:date="2025-06-04T16:18:00Z" w16du:dateUtc="2025-06-04T23:18:00Z">
              <w:tcPr>
                <w:tcW w:w="688" w:type="dxa"/>
                <w:gridSpan w:val="2"/>
                <w:tcBorders>
                  <w:top w:val="nil"/>
                  <w:left w:val="nil"/>
                  <w:bottom w:val="nil"/>
                  <w:right w:val="nil"/>
                </w:tcBorders>
                <w:shd w:val="clear" w:color="auto" w:fill="auto"/>
                <w:noWrap/>
                <w:hideMark/>
              </w:tcPr>
            </w:tcPrChange>
          </w:tcPr>
          <w:p w14:paraId="0A97AB2B" w14:textId="77777777" w:rsidR="007C685D" w:rsidRPr="007C685D" w:rsidRDefault="007C685D" w:rsidP="001775AF">
            <w:pPr>
              <w:spacing w:before="0"/>
              <w:jc w:val="center"/>
              <w:rPr>
                <w:lang w:eastAsia="de-DE"/>
              </w:rPr>
            </w:pPr>
            <w:r w:rsidRPr="007C685D">
              <w:rPr>
                <w:lang w:eastAsia="de-DE"/>
              </w:rPr>
              <w:t>122%</w:t>
            </w:r>
          </w:p>
        </w:tc>
        <w:tc>
          <w:tcPr>
            <w:tcW w:w="1249" w:type="dxa"/>
            <w:tcBorders>
              <w:top w:val="nil"/>
              <w:left w:val="nil"/>
              <w:bottom w:val="nil"/>
              <w:right w:val="nil"/>
            </w:tcBorders>
            <w:shd w:val="clear" w:color="auto" w:fill="auto"/>
            <w:noWrap/>
            <w:hideMark/>
            <w:tcPrChange w:id="3366" w:author="Gary Sullivan" w:date="2025-06-04T16:18:00Z" w16du:dateUtc="2025-06-04T23:18:00Z">
              <w:tcPr>
                <w:tcW w:w="1249" w:type="dxa"/>
                <w:gridSpan w:val="3"/>
                <w:tcBorders>
                  <w:top w:val="nil"/>
                  <w:left w:val="nil"/>
                  <w:bottom w:val="nil"/>
                  <w:right w:val="nil"/>
                </w:tcBorders>
                <w:shd w:val="clear" w:color="auto" w:fill="auto"/>
                <w:noWrap/>
                <w:hideMark/>
              </w:tcPr>
            </w:tcPrChange>
          </w:tcPr>
          <w:p w14:paraId="778E54F4" w14:textId="77777777" w:rsidR="007C685D" w:rsidRPr="007C685D" w:rsidRDefault="007C685D" w:rsidP="001775AF">
            <w:pPr>
              <w:spacing w:before="0"/>
              <w:jc w:val="cente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3293EE65" w:rsidR="007C685D" w:rsidRPr="007C685D" w:rsidRDefault="007C685D" w:rsidP="007C685D">
      <w:pPr>
        <w:rPr>
          <w:lang w:eastAsia="de-DE"/>
        </w:rPr>
      </w:pPr>
      <w:r w:rsidRPr="007C685D">
        <w:rPr>
          <w:lang w:eastAsia="de-DE"/>
        </w:rPr>
        <w:t xml:space="preserve">Note: Results from </w:t>
      </w:r>
      <w:r w:rsidR="004474BA">
        <w:rPr>
          <w:lang w:eastAsia="de-DE"/>
        </w:rPr>
        <w:t>InterDigital</w:t>
      </w:r>
      <w:r w:rsidRPr="007C685D">
        <w:rPr>
          <w:lang w:eastAsia="de-DE"/>
        </w:rPr>
        <w:t>, crosschecked by Qualcomm (RA/AI) and Nokia.</w:t>
      </w:r>
    </w:p>
    <w:p w14:paraId="2223AA2D" w14:textId="77777777" w:rsidR="007C685D" w:rsidRPr="007C685D" w:rsidRDefault="007C685D" w:rsidP="00561189">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Note: only class A sequences are changed, LDx configuration are thus omitted.</w:t>
      </w:r>
    </w:p>
    <w:tbl>
      <w:tblPr>
        <w:tblW w:w="9013" w:type="dxa"/>
        <w:tblLayout w:type="fixed"/>
        <w:tblCellMar>
          <w:left w:w="29" w:type="dxa"/>
          <w:right w:w="29" w:type="dxa"/>
        </w:tblCellMar>
        <w:tblLook w:val="04A0" w:firstRow="1" w:lastRow="0" w:firstColumn="1" w:lastColumn="0" w:noHBand="0" w:noVBand="1"/>
        <w:tblPrChange w:id="3367" w:author="Gary Sullivan" w:date="2025-06-04T16:18:00Z" w16du:dateUtc="2025-06-04T23:18:00Z">
          <w:tblPr>
            <w:tblW w:w="9501" w:type="dxa"/>
            <w:tblLayout w:type="fixed"/>
            <w:tblCellMar>
              <w:left w:w="29" w:type="dxa"/>
              <w:right w:w="29" w:type="dxa"/>
            </w:tblCellMar>
            <w:tblLook w:val="04A0" w:firstRow="1" w:lastRow="0" w:firstColumn="1" w:lastColumn="0" w:noHBand="0" w:noVBand="1"/>
          </w:tblPr>
        </w:tblPrChange>
      </w:tblPr>
      <w:tblGrid>
        <w:gridCol w:w="1152"/>
        <w:gridCol w:w="976"/>
        <w:gridCol w:w="989"/>
        <w:gridCol w:w="976"/>
        <w:gridCol w:w="962"/>
        <w:gridCol w:w="962"/>
        <w:gridCol w:w="962"/>
        <w:gridCol w:w="811"/>
        <w:gridCol w:w="1223"/>
        <w:tblGridChange w:id="3368">
          <w:tblGrid>
            <w:gridCol w:w="1152"/>
            <w:gridCol w:w="488"/>
            <w:gridCol w:w="488"/>
            <w:gridCol w:w="488"/>
            <w:gridCol w:w="501"/>
            <w:gridCol w:w="488"/>
            <w:gridCol w:w="488"/>
            <w:gridCol w:w="488"/>
            <w:gridCol w:w="474"/>
            <w:gridCol w:w="488"/>
            <w:gridCol w:w="474"/>
            <w:gridCol w:w="488"/>
            <w:gridCol w:w="474"/>
            <w:gridCol w:w="488"/>
            <w:gridCol w:w="323"/>
            <w:gridCol w:w="488"/>
            <w:gridCol w:w="735"/>
            <w:gridCol w:w="488"/>
          </w:tblGrid>
        </w:tblGridChange>
      </w:tblGrid>
      <w:tr w:rsidR="007C685D" w:rsidRPr="007C685D" w14:paraId="41209494" w14:textId="77777777" w:rsidTr="00485650">
        <w:trPr>
          <w:trHeight w:val="255"/>
          <w:trPrChange w:id="3369"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370"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4DA6178D" w14:textId="77777777" w:rsidR="007C685D" w:rsidRPr="007C685D" w:rsidRDefault="007C685D" w:rsidP="001775AF">
            <w:pPr>
              <w:spacing w:before="0"/>
              <w:jc w:val="left"/>
              <w:rPr>
                <w:lang w:eastAsia="de-DE"/>
              </w:rPr>
            </w:pPr>
          </w:p>
        </w:tc>
        <w:tc>
          <w:tcPr>
            <w:tcW w:w="7861" w:type="dxa"/>
            <w:gridSpan w:val="8"/>
            <w:tcBorders>
              <w:top w:val="nil"/>
              <w:left w:val="nil"/>
              <w:bottom w:val="single" w:sz="8" w:space="0" w:color="auto"/>
              <w:right w:val="nil"/>
            </w:tcBorders>
            <w:shd w:val="clear" w:color="auto" w:fill="auto"/>
            <w:noWrap/>
            <w:hideMark/>
            <w:tcPrChange w:id="3371" w:author="Gary Sullivan" w:date="2025-06-04T16:18:00Z" w16du:dateUtc="2025-06-04T23:18:00Z">
              <w:tcPr>
                <w:tcW w:w="7861" w:type="dxa"/>
                <w:gridSpan w:val="16"/>
                <w:tcBorders>
                  <w:top w:val="nil"/>
                  <w:left w:val="nil"/>
                  <w:bottom w:val="single" w:sz="8" w:space="0" w:color="auto"/>
                  <w:right w:val="nil"/>
                </w:tcBorders>
                <w:shd w:val="clear" w:color="auto" w:fill="auto"/>
                <w:noWrap/>
                <w:hideMark/>
              </w:tcPr>
            </w:tcPrChange>
          </w:tcPr>
          <w:p w14:paraId="77E25695" w14:textId="10B0062E" w:rsidR="007C685D" w:rsidRPr="007C685D" w:rsidRDefault="007C685D" w:rsidP="001775AF">
            <w:pPr>
              <w:spacing w:before="0"/>
              <w:jc w:val="center"/>
              <w:rPr>
                <w:b/>
                <w:bCs/>
                <w:lang w:eastAsia="de-DE"/>
              </w:rPr>
            </w:pPr>
            <w:r w:rsidRPr="007C685D">
              <w:rPr>
                <w:b/>
                <w:bCs/>
                <w:lang w:eastAsia="de-DE"/>
              </w:rPr>
              <w:t xml:space="preserve">Random access </w:t>
            </w:r>
            <w:r w:rsidR="008E7E4B">
              <w:rPr>
                <w:b/>
                <w:bCs/>
                <w:lang w:eastAsia="de-DE"/>
              </w:rPr>
              <w:t>Main 10</w:t>
            </w:r>
          </w:p>
        </w:tc>
      </w:tr>
      <w:tr w:rsidR="007C685D" w:rsidRPr="007C685D" w14:paraId="77694F3B" w14:textId="77777777" w:rsidTr="00485650">
        <w:trPr>
          <w:trHeight w:val="255"/>
          <w:trPrChange w:id="3372"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373"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19F0D4C0" w14:textId="77777777" w:rsidR="007C685D" w:rsidRPr="007C685D" w:rsidRDefault="007C685D" w:rsidP="001775AF">
            <w:pPr>
              <w:spacing w:before="0"/>
              <w:jc w:val="lef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Change w:id="3374" w:author="Gary Sullivan" w:date="2025-06-04T16:18:00Z" w16du:dateUtc="2025-06-04T23:18:00Z">
              <w:tcPr>
                <w:tcW w:w="7861" w:type="dxa"/>
                <w:gridSpan w:val="16"/>
                <w:tcBorders>
                  <w:top w:val="single" w:sz="8" w:space="0" w:color="auto"/>
                  <w:left w:val="single" w:sz="8" w:space="0" w:color="auto"/>
                  <w:bottom w:val="single" w:sz="8" w:space="0" w:color="auto"/>
                  <w:right w:val="nil"/>
                </w:tcBorders>
                <w:shd w:val="clear" w:color="auto" w:fill="auto"/>
                <w:noWrap/>
                <w:hideMark/>
              </w:tcPr>
            </w:tcPrChange>
          </w:tcPr>
          <w:p w14:paraId="471E7B34" w14:textId="77777777" w:rsidR="007C685D" w:rsidRPr="007C685D" w:rsidRDefault="007C685D" w:rsidP="001775AF">
            <w:pPr>
              <w:spacing w:before="0"/>
              <w:jc w:val="center"/>
              <w:rPr>
                <w:b/>
                <w:bCs/>
                <w:lang w:eastAsia="de-DE"/>
              </w:rPr>
            </w:pPr>
            <w:r w:rsidRPr="007C685D">
              <w:rPr>
                <w:b/>
                <w:bCs/>
                <w:lang w:eastAsia="de-DE"/>
              </w:rPr>
              <w:t>BD-rate Over NNVC-6.0 VTM</w:t>
            </w:r>
          </w:p>
        </w:tc>
      </w:tr>
      <w:tr w:rsidR="007C685D" w:rsidRPr="007C685D" w14:paraId="7E7055AA" w14:textId="77777777" w:rsidTr="00485650">
        <w:trPr>
          <w:trHeight w:val="255"/>
          <w:trPrChange w:id="3375"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376"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1E11865E" w14:textId="77777777" w:rsidR="007C685D" w:rsidRPr="007C685D" w:rsidRDefault="007C685D" w:rsidP="001775AF">
            <w:pPr>
              <w:spacing w:before="0"/>
              <w:jc w:val="left"/>
              <w:rPr>
                <w:b/>
                <w:bCs/>
                <w:lang w:eastAsia="de-DE"/>
              </w:rPr>
            </w:pPr>
          </w:p>
        </w:tc>
        <w:tc>
          <w:tcPr>
            <w:tcW w:w="976" w:type="dxa"/>
            <w:tcBorders>
              <w:top w:val="nil"/>
              <w:left w:val="single" w:sz="8" w:space="0" w:color="auto"/>
              <w:bottom w:val="single" w:sz="8" w:space="0" w:color="auto"/>
              <w:right w:val="nil"/>
            </w:tcBorders>
            <w:shd w:val="clear" w:color="auto" w:fill="auto"/>
            <w:noWrap/>
            <w:hideMark/>
            <w:tcPrChange w:id="3377" w:author="Gary Sullivan" w:date="2025-06-04T16:18:00Z" w16du:dateUtc="2025-06-04T23:18:00Z">
              <w:tcPr>
                <w:tcW w:w="976" w:type="dxa"/>
                <w:gridSpan w:val="2"/>
                <w:tcBorders>
                  <w:top w:val="nil"/>
                  <w:left w:val="single" w:sz="8" w:space="0" w:color="auto"/>
                  <w:bottom w:val="single" w:sz="8" w:space="0" w:color="auto"/>
                  <w:right w:val="nil"/>
                </w:tcBorders>
                <w:shd w:val="clear" w:color="auto" w:fill="auto"/>
                <w:noWrap/>
                <w:hideMark/>
              </w:tcPr>
            </w:tcPrChange>
          </w:tcPr>
          <w:p w14:paraId="215C8869" w14:textId="77777777" w:rsidR="007C685D" w:rsidRPr="007C685D" w:rsidRDefault="007C685D" w:rsidP="001775AF">
            <w:pPr>
              <w:spacing w:before="0"/>
              <w:jc w:val="cente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hideMark/>
            <w:tcPrChange w:id="3378" w:author="Gary Sullivan" w:date="2025-06-04T16:18:00Z" w16du:dateUtc="2025-06-04T23:18:00Z">
              <w:tcPr>
                <w:tcW w:w="989" w:type="dxa"/>
                <w:gridSpan w:val="2"/>
                <w:tcBorders>
                  <w:top w:val="nil"/>
                  <w:left w:val="nil"/>
                  <w:bottom w:val="single" w:sz="8" w:space="0" w:color="auto"/>
                  <w:right w:val="nil"/>
                </w:tcBorders>
                <w:shd w:val="clear" w:color="auto" w:fill="auto"/>
                <w:noWrap/>
                <w:hideMark/>
              </w:tcPr>
            </w:tcPrChange>
          </w:tcPr>
          <w:p w14:paraId="75E9E9D3" w14:textId="77777777" w:rsidR="007C685D" w:rsidRPr="007C685D" w:rsidRDefault="007C685D" w:rsidP="001775AF">
            <w:pPr>
              <w:spacing w:before="0"/>
              <w:jc w:val="cente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hideMark/>
            <w:tcPrChange w:id="3379" w:author="Gary Sullivan" w:date="2025-06-04T16:18:00Z" w16du:dateUtc="2025-06-04T23:18:00Z">
              <w:tcPr>
                <w:tcW w:w="976" w:type="dxa"/>
                <w:gridSpan w:val="2"/>
                <w:tcBorders>
                  <w:top w:val="nil"/>
                  <w:left w:val="nil"/>
                  <w:bottom w:val="single" w:sz="8" w:space="0" w:color="auto"/>
                  <w:right w:val="single" w:sz="4" w:space="0" w:color="auto"/>
                </w:tcBorders>
                <w:shd w:val="clear" w:color="auto" w:fill="auto"/>
                <w:noWrap/>
                <w:hideMark/>
              </w:tcPr>
            </w:tcPrChange>
          </w:tcPr>
          <w:p w14:paraId="29BC4102" w14:textId="77777777" w:rsidR="007C685D" w:rsidRPr="007C685D" w:rsidRDefault="007C685D" w:rsidP="001775AF">
            <w:pPr>
              <w:spacing w:before="0"/>
              <w:jc w:val="cente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hideMark/>
            <w:tcPrChange w:id="3380" w:author="Gary Sullivan" w:date="2025-06-04T16:18:00Z" w16du:dateUtc="2025-06-04T23:18:00Z">
              <w:tcPr>
                <w:tcW w:w="962" w:type="dxa"/>
                <w:gridSpan w:val="2"/>
                <w:tcBorders>
                  <w:top w:val="nil"/>
                  <w:left w:val="single" w:sz="8" w:space="0" w:color="auto"/>
                  <w:bottom w:val="single" w:sz="8" w:space="0" w:color="auto"/>
                  <w:right w:val="nil"/>
                </w:tcBorders>
                <w:shd w:val="clear" w:color="auto" w:fill="auto"/>
                <w:noWrap/>
                <w:hideMark/>
              </w:tcPr>
            </w:tcPrChange>
          </w:tcPr>
          <w:p w14:paraId="3616BF38" w14:textId="77777777" w:rsidR="007C685D" w:rsidRPr="007C685D" w:rsidRDefault="007C685D" w:rsidP="001775AF">
            <w:pPr>
              <w:spacing w:before="0"/>
              <w:jc w:val="cente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hideMark/>
            <w:tcPrChange w:id="3381" w:author="Gary Sullivan" w:date="2025-06-04T16:18:00Z" w16du:dateUtc="2025-06-04T23:18:00Z">
              <w:tcPr>
                <w:tcW w:w="962" w:type="dxa"/>
                <w:gridSpan w:val="2"/>
                <w:tcBorders>
                  <w:top w:val="nil"/>
                  <w:left w:val="nil"/>
                  <w:bottom w:val="single" w:sz="8" w:space="0" w:color="auto"/>
                  <w:right w:val="nil"/>
                </w:tcBorders>
                <w:shd w:val="clear" w:color="auto" w:fill="auto"/>
                <w:noWrap/>
                <w:hideMark/>
              </w:tcPr>
            </w:tcPrChange>
          </w:tcPr>
          <w:p w14:paraId="21B2AADA" w14:textId="77777777" w:rsidR="007C685D" w:rsidRPr="007C685D" w:rsidRDefault="007C685D" w:rsidP="001775AF">
            <w:pPr>
              <w:spacing w:before="0"/>
              <w:jc w:val="cente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hideMark/>
            <w:tcPrChange w:id="3382" w:author="Gary Sullivan" w:date="2025-06-04T16:18:00Z" w16du:dateUtc="2025-06-04T23:18:00Z">
              <w:tcPr>
                <w:tcW w:w="962" w:type="dxa"/>
                <w:gridSpan w:val="2"/>
                <w:tcBorders>
                  <w:top w:val="nil"/>
                  <w:left w:val="nil"/>
                  <w:bottom w:val="single" w:sz="8" w:space="0" w:color="auto"/>
                  <w:right w:val="single" w:sz="4" w:space="0" w:color="auto"/>
                </w:tcBorders>
                <w:shd w:val="clear" w:color="auto" w:fill="auto"/>
                <w:noWrap/>
                <w:hideMark/>
              </w:tcPr>
            </w:tcPrChange>
          </w:tcPr>
          <w:p w14:paraId="5E512910" w14:textId="77777777" w:rsidR="007C685D" w:rsidRPr="007C685D" w:rsidRDefault="007C685D" w:rsidP="001775AF">
            <w:pPr>
              <w:spacing w:before="0"/>
              <w:jc w:val="cente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hideMark/>
            <w:tcPrChange w:id="3383" w:author="Gary Sullivan" w:date="2025-06-04T16:18:00Z" w16du:dateUtc="2025-06-04T23:18:00Z">
              <w:tcPr>
                <w:tcW w:w="811" w:type="dxa"/>
                <w:gridSpan w:val="2"/>
                <w:tcBorders>
                  <w:top w:val="nil"/>
                  <w:left w:val="nil"/>
                  <w:bottom w:val="single" w:sz="8" w:space="0" w:color="auto"/>
                  <w:right w:val="nil"/>
                </w:tcBorders>
                <w:shd w:val="clear" w:color="auto" w:fill="auto"/>
                <w:noWrap/>
                <w:hideMark/>
              </w:tcPr>
            </w:tcPrChange>
          </w:tcPr>
          <w:p w14:paraId="6AA129AB" w14:textId="77777777" w:rsidR="007C685D" w:rsidRPr="007C685D" w:rsidRDefault="007C685D" w:rsidP="001775AF">
            <w:pPr>
              <w:spacing w:before="0"/>
              <w:jc w:val="center"/>
              <w:rPr>
                <w:lang w:eastAsia="de-DE"/>
              </w:rPr>
            </w:pPr>
            <w:r w:rsidRPr="007C685D">
              <w:rPr>
                <w:lang w:eastAsia="de-DE"/>
              </w:rPr>
              <w:t>EncT</w:t>
            </w:r>
          </w:p>
        </w:tc>
        <w:tc>
          <w:tcPr>
            <w:tcW w:w="1223" w:type="dxa"/>
            <w:tcBorders>
              <w:top w:val="nil"/>
              <w:left w:val="nil"/>
              <w:bottom w:val="single" w:sz="8" w:space="0" w:color="auto"/>
              <w:right w:val="nil"/>
            </w:tcBorders>
            <w:shd w:val="clear" w:color="auto" w:fill="auto"/>
            <w:noWrap/>
            <w:hideMark/>
            <w:tcPrChange w:id="3384" w:author="Gary Sullivan" w:date="2025-06-04T16:18:00Z" w16du:dateUtc="2025-06-04T23:18:00Z">
              <w:tcPr>
                <w:tcW w:w="1223" w:type="dxa"/>
                <w:gridSpan w:val="2"/>
                <w:tcBorders>
                  <w:top w:val="nil"/>
                  <w:left w:val="nil"/>
                  <w:bottom w:val="single" w:sz="8" w:space="0" w:color="auto"/>
                  <w:right w:val="nil"/>
                </w:tcBorders>
                <w:shd w:val="clear" w:color="auto" w:fill="auto"/>
                <w:noWrap/>
                <w:hideMark/>
              </w:tcPr>
            </w:tcPrChange>
          </w:tcPr>
          <w:p w14:paraId="43C883AD"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080E7A2B" w14:textId="77777777" w:rsidTr="00485650">
        <w:trPr>
          <w:trHeight w:val="255"/>
          <w:trPrChange w:id="3385"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386" w:author="Gary Sullivan" w:date="2025-06-04T16:18:00Z" w16du:dateUtc="2025-06-04T23:18:00Z">
              <w:tcPr>
                <w:tcW w:w="1640" w:type="dxa"/>
                <w:gridSpan w:val="2"/>
                <w:tcBorders>
                  <w:top w:val="single" w:sz="8" w:space="0" w:color="auto"/>
                  <w:left w:val="single" w:sz="8" w:space="0" w:color="auto"/>
                  <w:bottom w:val="nil"/>
                  <w:right w:val="single" w:sz="8" w:space="0" w:color="auto"/>
                </w:tcBorders>
                <w:shd w:val="clear" w:color="auto" w:fill="auto"/>
                <w:noWrap/>
                <w:hideMark/>
              </w:tcPr>
            </w:tcPrChange>
          </w:tcPr>
          <w:p w14:paraId="36936873" w14:textId="77777777" w:rsidR="007C685D" w:rsidRPr="007C685D" w:rsidRDefault="007C685D" w:rsidP="001775AF">
            <w:pPr>
              <w:spacing w:before="0"/>
              <w:jc w:val="left"/>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hideMark/>
            <w:tcPrChange w:id="3387" w:author="Gary Sullivan" w:date="2025-06-04T16:18:00Z" w16du:dateUtc="2025-06-04T23:18:00Z">
              <w:tcPr>
                <w:tcW w:w="976" w:type="dxa"/>
                <w:gridSpan w:val="2"/>
                <w:tcBorders>
                  <w:top w:val="single" w:sz="8" w:space="0" w:color="auto"/>
                  <w:left w:val="single" w:sz="8" w:space="0" w:color="auto"/>
                  <w:bottom w:val="nil"/>
                  <w:right w:val="nil"/>
                </w:tcBorders>
                <w:shd w:val="clear" w:color="000000" w:fill="CCFFCC"/>
                <w:noWrap/>
                <w:hideMark/>
              </w:tcPr>
            </w:tcPrChange>
          </w:tcPr>
          <w:p w14:paraId="501AC9D6" w14:textId="77777777" w:rsidR="007C685D" w:rsidRPr="007C685D" w:rsidRDefault="007C685D" w:rsidP="001775AF">
            <w:pPr>
              <w:spacing w:before="0"/>
              <w:jc w:val="cente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hideMark/>
            <w:tcPrChange w:id="3388" w:author="Gary Sullivan" w:date="2025-06-04T16:18:00Z" w16du:dateUtc="2025-06-04T23:18:00Z">
              <w:tcPr>
                <w:tcW w:w="989" w:type="dxa"/>
                <w:gridSpan w:val="2"/>
                <w:tcBorders>
                  <w:top w:val="single" w:sz="8" w:space="0" w:color="auto"/>
                  <w:left w:val="nil"/>
                  <w:bottom w:val="nil"/>
                  <w:right w:val="nil"/>
                </w:tcBorders>
                <w:shd w:val="clear" w:color="000000" w:fill="CCFFCC"/>
                <w:noWrap/>
                <w:hideMark/>
              </w:tcPr>
            </w:tcPrChange>
          </w:tcPr>
          <w:p w14:paraId="2EBDEA37" w14:textId="77777777" w:rsidR="007C685D" w:rsidRPr="007C685D" w:rsidRDefault="007C685D" w:rsidP="001775AF">
            <w:pPr>
              <w:spacing w:before="0"/>
              <w:jc w:val="cente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hideMark/>
            <w:tcPrChange w:id="3389" w:author="Gary Sullivan" w:date="2025-06-04T16:18:00Z" w16du:dateUtc="2025-06-04T23:18:00Z">
              <w:tcPr>
                <w:tcW w:w="976" w:type="dxa"/>
                <w:gridSpan w:val="2"/>
                <w:tcBorders>
                  <w:top w:val="single" w:sz="8" w:space="0" w:color="auto"/>
                  <w:left w:val="nil"/>
                  <w:bottom w:val="nil"/>
                  <w:right w:val="single" w:sz="4" w:space="0" w:color="auto"/>
                </w:tcBorders>
                <w:shd w:val="clear" w:color="000000" w:fill="CCFFCC"/>
                <w:noWrap/>
                <w:hideMark/>
              </w:tcPr>
            </w:tcPrChange>
          </w:tcPr>
          <w:p w14:paraId="46CF00CB" w14:textId="77777777" w:rsidR="007C685D" w:rsidRPr="007C685D" w:rsidRDefault="007C685D" w:rsidP="001775AF">
            <w:pPr>
              <w:spacing w:before="0"/>
              <w:jc w:val="cente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hideMark/>
            <w:tcPrChange w:id="3390" w:author="Gary Sullivan" w:date="2025-06-04T16:18:00Z" w16du:dateUtc="2025-06-04T23:18:00Z">
              <w:tcPr>
                <w:tcW w:w="962" w:type="dxa"/>
                <w:gridSpan w:val="2"/>
                <w:tcBorders>
                  <w:top w:val="single" w:sz="8" w:space="0" w:color="auto"/>
                  <w:left w:val="single" w:sz="8" w:space="0" w:color="auto"/>
                  <w:bottom w:val="nil"/>
                  <w:right w:val="nil"/>
                </w:tcBorders>
                <w:shd w:val="clear" w:color="000000" w:fill="CCFFCC"/>
                <w:noWrap/>
                <w:hideMark/>
              </w:tcPr>
            </w:tcPrChange>
          </w:tcPr>
          <w:p w14:paraId="0E5E4A29" w14:textId="77777777" w:rsidR="007C685D" w:rsidRPr="007C685D" w:rsidRDefault="007C685D" w:rsidP="001775AF">
            <w:pPr>
              <w:spacing w:before="0"/>
              <w:jc w:val="cente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hideMark/>
            <w:tcPrChange w:id="3391" w:author="Gary Sullivan" w:date="2025-06-04T16:18:00Z" w16du:dateUtc="2025-06-04T23:18:00Z">
              <w:tcPr>
                <w:tcW w:w="962" w:type="dxa"/>
                <w:gridSpan w:val="2"/>
                <w:tcBorders>
                  <w:top w:val="single" w:sz="8" w:space="0" w:color="auto"/>
                  <w:left w:val="nil"/>
                  <w:bottom w:val="nil"/>
                  <w:right w:val="nil"/>
                </w:tcBorders>
                <w:shd w:val="clear" w:color="000000" w:fill="CCFFCC"/>
                <w:noWrap/>
                <w:hideMark/>
              </w:tcPr>
            </w:tcPrChange>
          </w:tcPr>
          <w:p w14:paraId="524FB546" w14:textId="77777777" w:rsidR="007C685D" w:rsidRPr="007C685D" w:rsidRDefault="007C685D" w:rsidP="001775AF">
            <w:pPr>
              <w:spacing w:before="0"/>
              <w:jc w:val="cente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hideMark/>
            <w:tcPrChange w:id="3392" w:author="Gary Sullivan" w:date="2025-06-04T16:18:00Z" w16du:dateUtc="2025-06-04T23:18:00Z">
              <w:tcPr>
                <w:tcW w:w="962" w:type="dxa"/>
                <w:gridSpan w:val="2"/>
                <w:tcBorders>
                  <w:top w:val="single" w:sz="8" w:space="0" w:color="auto"/>
                  <w:left w:val="nil"/>
                  <w:bottom w:val="nil"/>
                  <w:right w:val="single" w:sz="4" w:space="0" w:color="auto"/>
                </w:tcBorders>
                <w:shd w:val="clear" w:color="000000" w:fill="CCFFCC"/>
                <w:noWrap/>
                <w:hideMark/>
              </w:tcPr>
            </w:tcPrChange>
          </w:tcPr>
          <w:p w14:paraId="56EA28FA" w14:textId="77777777" w:rsidR="007C685D" w:rsidRPr="007C685D" w:rsidRDefault="007C685D" w:rsidP="001775AF">
            <w:pPr>
              <w:spacing w:before="0"/>
              <w:jc w:val="center"/>
              <w:rPr>
                <w:lang w:eastAsia="de-DE"/>
              </w:rPr>
            </w:pPr>
            <w:r w:rsidRPr="007C685D">
              <w:rPr>
                <w:lang w:eastAsia="de-DE"/>
              </w:rPr>
              <w:t>-20.88%</w:t>
            </w:r>
          </w:p>
        </w:tc>
        <w:tc>
          <w:tcPr>
            <w:tcW w:w="811" w:type="dxa"/>
            <w:tcBorders>
              <w:top w:val="nil"/>
              <w:left w:val="nil"/>
              <w:bottom w:val="nil"/>
              <w:right w:val="nil"/>
            </w:tcBorders>
            <w:shd w:val="clear" w:color="auto" w:fill="auto"/>
            <w:noWrap/>
            <w:tcPrChange w:id="3393" w:author="Gary Sullivan" w:date="2025-06-04T16:18:00Z" w16du:dateUtc="2025-06-04T23:18:00Z">
              <w:tcPr>
                <w:tcW w:w="811" w:type="dxa"/>
                <w:gridSpan w:val="2"/>
                <w:tcBorders>
                  <w:top w:val="nil"/>
                  <w:left w:val="nil"/>
                  <w:bottom w:val="nil"/>
                  <w:right w:val="nil"/>
                </w:tcBorders>
                <w:shd w:val="clear" w:color="auto" w:fill="auto"/>
                <w:noWrap/>
              </w:tcPr>
            </w:tcPrChange>
          </w:tcPr>
          <w:p w14:paraId="7032E3E5"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Change w:id="3394" w:author="Gary Sullivan" w:date="2025-06-04T16:18:00Z" w16du:dateUtc="2025-06-04T23:18:00Z">
              <w:tcPr>
                <w:tcW w:w="1223" w:type="dxa"/>
                <w:gridSpan w:val="2"/>
                <w:tcBorders>
                  <w:top w:val="nil"/>
                  <w:left w:val="nil"/>
                  <w:bottom w:val="nil"/>
                  <w:right w:val="nil"/>
                </w:tcBorders>
                <w:shd w:val="clear" w:color="auto" w:fill="auto"/>
                <w:noWrap/>
              </w:tcPr>
            </w:tcPrChange>
          </w:tcPr>
          <w:p w14:paraId="6B5DC9AA" w14:textId="77777777" w:rsidR="007C685D" w:rsidRPr="007C685D" w:rsidRDefault="007C685D" w:rsidP="001775AF">
            <w:pPr>
              <w:spacing w:before="0"/>
              <w:jc w:val="center"/>
              <w:rPr>
                <w:lang w:eastAsia="de-DE"/>
              </w:rPr>
            </w:pPr>
          </w:p>
        </w:tc>
      </w:tr>
      <w:tr w:rsidR="002C2FFE" w:rsidRPr="007C685D" w14:paraId="002E6BD2" w14:textId="77777777" w:rsidTr="00485650">
        <w:trPr>
          <w:trHeight w:val="255"/>
          <w:trPrChange w:id="3395"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396"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2E717D64" w14:textId="77777777" w:rsidR="007C685D" w:rsidRPr="007C685D" w:rsidRDefault="007C685D" w:rsidP="001775AF">
            <w:pPr>
              <w:spacing w:before="0"/>
              <w:jc w:val="left"/>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hideMark/>
            <w:tcPrChange w:id="3397" w:author="Gary Sullivan" w:date="2025-06-04T16:18:00Z" w16du:dateUtc="2025-06-04T23:18:00Z">
              <w:tcPr>
                <w:tcW w:w="976" w:type="dxa"/>
                <w:gridSpan w:val="2"/>
                <w:tcBorders>
                  <w:top w:val="nil"/>
                  <w:left w:val="single" w:sz="8" w:space="0" w:color="auto"/>
                  <w:bottom w:val="nil"/>
                  <w:right w:val="nil"/>
                </w:tcBorders>
                <w:shd w:val="clear" w:color="000000" w:fill="CCFFCC"/>
                <w:noWrap/>
                <w:hideMark/>
              </w:tcPr>
            </w:tcPrChange>
          </w:tcPr>
          <w:p w14:paraId="52E440E4" w14:textId="77777777" w:rsidR="007C685D" w:rsidRPr="007C685D" w:rsidRDefault="007C685D" w:rsidP="001775AF">
            <w:pPr>
              <w:spacing w:before="0"/>
              <w:jc w:val="center"/>
              <w:rPr>
                <w:lang w:eastAsia="de-DE"/>
              </w:rPr>
            </w:pPr>
            <w:r w:rsidRPr="007C685D">
              <w:rPr>
                <w:lang w:eastAsia="de-DE"/>
              </w:rPr>
              <w:t>-8.86%</w:t>
            </w:r>
          </w:p>
        </w:tc>
        <w:tc>
          <w:tcPr>
            <w:tcW w:w="989" w:type="dxa"/>
            <w:tcBorders>
              <w:top w:val="nil"/>
              <w:left w:val="nil"/>
              <w:bottom w:val="nil"/>
              <w:right w:val="nil"/>
            </w:tcBorders>
            <w:shd w:val="clear" w:color="000000" w:fill="CCFFCC"/>
            <w:noWrap/>
            <w:hideMark/>
            <w:tcPrChange w:id="3398" w:author="Gary Sullivan" w:date="2025-06-04T16:18:00Z" w16du:dateUtc="2025-06-04T23:18:00Z">
              <w:tcPr>
                <w:tcW w:w="989" w:type="dxa"/>
                <w:gridSpan w:val="2"/>
                <w:tcBorders>
                  <w:top w:val="nil"/>
                  <w:left w:val="nil"/>
                  <w:bottom w:val="nil"/>
                  <w:right w:val="nil"/>
                </w:tcBorders>
                <w:shd w:val="clear" w:color="000000" w:fill="CCFFCC"/>
                <w:noWrap/>
                <w:hideMark/>
              </w:tcPr>
            </w:tcPrChange>
          </w:tcPr>
          <w:p w14:paraId="199A4352" w14:textId="77777777" w:rsidR="007C685D" w:rsidRPr="007C685D" w:rsidRDefault="007C685D" w:rsidP="001775AF">
            <w:pPr>
              <w:spacing w:before="0"/>
              <w:jc w:val="cente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hideMark/>
            <w:tcPrChange w:id="3399" w:author="Gary Sullivan" w:date="2025-06-04T16:18:00Z" w16du:dateUtc="2025-06-04T23:18:00Z">
              <w:tcPr>
                <w:tcW w:w="976" w:type="dxa"/>
                <w:gridSpan w:val="2"/>
                <w:tcBorders>
                  <w:top w:val="nil"/>
                  <w:left w:val="nil"/>
                  <w:bottom w:val="nil"/>
                  <w:right w:val="single" w:sz="4" w:space="0" w:color="auto"/>
                </w:tcBorders>
                <w:shd w:val="clear" w:color="auto" w:fill="auto"/>
                <w:noWrap/>
                <w:hideMark/>
              </w:tcPr>
            </w:tcPrChange>
          </w:tcPr>
          <w:p w14:paraId="4E15681F" w14:textId="77777777" w:rsidR="007C685D" w:rsidRPr="007C685D" w:rsidRDefault="007C685D" w:rsidP="001775AF">
            <w:pPr>
              <w:spacing w:before="0"/>
              <w:jc w:val="cente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hideMark/>
            <w:tcPrChange w:id="3400" w:author="Gary Sullivan" w:date="2025-06-04T16:18:00Z" w16du:dateUtc="2025-06-04T23:18:00Z">
              <w:tcPr>
                <w:tcW w:w="962" w:type="dxa"/>
                <w:gridSpan w:val="2"/>
                <w:tcBorders>
                  <w:top w:val="nil"/>
                  <w:left w:val="single" w:sz="8" w:space="0" w:color="auto"/>
                  <w:bottom w:val="nil"/>
                  <w:right w:val="nil"/>
                </w:tcBorders>
                <w:shd w:val="clear" w:color="000000" w:fill="CCFFCC"/>
                <w:noWrap/>
                <w:hideMark/>
              </w:tcPr>
            </w:tcPrChange>
          </w:tcPr>
          <w:p w14:paraId="2648441B" w14:textId="77777777" w:rsidR="007C685D" w:rsidRPr="007C685D" w:rsidRDefault="007C685D" w:rsidP="001775AF">
            <w:pPr>
              <w:spacing w:before="0"/>
              <w:jc w:val="center"/>
              <w:rPr>
                <w:lang w:eastAsia="de-DE"/>
              </w:rPr>
            </w:pPr>
            <w:r w:rsidRPr="007C685D">
              <w:rPr>
                <w:lang w:eastAsia="de-DE"/>
              </w:rPr>
              <w:t>-17.40%</w:t>
            </w:r>
          </w:p>
        </w:tc>
        <w:tc>
          <w:tcPr>
            <w:tcW w:w="962" w:type="dxa"/>
            <w:tcBorders>
              <w:top w:val="nil"/>
              <w:left w:val="nil"/>
              <w:bottom w:val="nil"/>
              <w:right w:val="nil"/>
            </w:tcBorders>
            <w:shd w:val="clear" w:color="000000" w:fill="CCFFCC"/>
            <w:noWrap/>
            <w:hideMark/>
            <w:tcPrChange w:id="3401" w:author="Gary Sullivan" w:date="2025-06-04T16:18:00Z" w16du:dateUtc="2025-06-04T23:18:00Z">
              <w:tcPr>
                <w:tcW w:w="962" w:type="dxa"/>
                <w:gridSpan w:val="2"/>
                <w:tcBorders>
                  <w:top w:val="nil"/>
                  <w:left w:val="nil"/>
                  <w:bottom w:val="nil"/>
                  <w:right w:val="nil"/>
                </w:tcBorders>
                <w:shd w:val="clear" w:color="000000" w:fill="CCFFCC"/>
                <w:noWrap/>
                <w:hideMark/>
              </w:tcPr>
            </w:tcPrChange>
          </w:tcPr>
          <w:p w14:paraId="3D69874A" w14:textId="77777777" w:rsidR="007C685D" w:rsidRPr="007C685D" w:rsidRDefault="007C685D" w:rsidP="001775AF">
            <w:pPr>
              <w:spacing w:before="0"/>
              <w:jc w:val="cente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hideMark/>
            <w:tcPrChange w:id="3402" w:author="Gary Sullivan" w:date="2025-06-04T16:18:00Z" w16du:dateUtc="2025-06-04T23:18:00Z">
              <w:tcPr>
                <w:tcW w:w="962" w:type="dxa"/>
                <w:gridSpan w:val="2"/>
                <w:tcBorders>
                  <w:top w:val="nil"/>
                  <w:left w:val="nil"/>
                  <w:bottom w:val="nil"/>
                  <w:right w:val="single" w:sz="4" w:space="0" w:color="auto"/>
                </w:tcBorders>
                <w:shd w:val="clear" w:color="000000" w:fill="CCFFCC"/>
                <w:noWrap/>
                <w:hideMark/>
              </w:tcPr>
            </w:tcPrChange>
          </w:tcPr>
          <w:p w14:paraId="147806AA" w14:textId="77777777" w:rsidR="007C685D" w:rsidRPr="007C685D" w:rsidRDefault="007C685D" w:rsidP="001775AF">
            <w:pPr>
              <w:spacing w:before="0"/>
              <w:jc w:val="center"/>
              <w:rPr>
                <w:lang w:eastAsia="de-DE"/>
              </w:rPr>
            </w:pPr>
            <w:r w:rsidRPr="007C685D">
              <w:rPr>
                <w:lang w:eastAsia="de-DE"/>
              </w:rPr>
              <w:t>-14.57%</w:t>
            </w:r>
          </w:p>
        </w:tc>
        <w:tc>
          <w:tcPr>
            <w:tcW w:w="811" w:type="dxa"/>
            <w:tcBorders>
              <w:top w:val="nil"/>
              <w:left w:val="nil"/>
              <w:bottom w:val="nil"/>
              <w:right w:val="nil"/>
            </w:tcBorders>
            <w:shd w:val="clear" w:color="auto" w:fill="auto"/>
            <w:noWrap/>
            <w:tcPrChange w:id="3403" w:author="Gary Sullivan" w:date="2025-06-04T16:18:00Z" w16du:dateUtc="2025-06-04T23:18:00Z">
              <w:tcPr>
                <w:tcW w:w="811" w:type="dxa"/>
                <w:gridSpan w:val="2"/>
                <w:tcBorders>
                  <w:top w:val="nil"/>
                  <w:left w:val="nil"/>
                  <w:bottom w:val="nil"/>
                  <w:right w:val="nil"/>
                </w:tcBorders>
                <w:shd w:val="clear" w:color="auto" w:fill="auto"/>
                <w:noWrap/>
              </w:tcPr>
            </w:tcPrChange>
          </w:tcPr>
          <w:p w14:paraId="5BA466FF"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Change w:id="3404" w:author="Gary Sullivan" w:date="2025-06-04T16:18:00Z" w16du:dateUtc="2025-06-04T23:18:00Z">
              <w:tcPr>
                <w:tcW w:w="1223" w:type="dxa"/>
                <w:gridSpan w:val="2"/>
                <w:tcBorders>
                  <w:top w:val="nil"/>
                  <w:left w:val="nil"/>
                  <w:bottom w:val="nil"/>
                  <w:right w:val="nil"/>
                </w:tcBorders>
                <w:shd w:val="clear" w:color="auto" w:fill="auto"/>
                <w:noWrap/>
              </w:tcPr>
            </w:tcPrChange>
          </w:tcPr>
          <w:p w14:paraId="4D102A2A" w14:textId="77777777" w:rsidR="007C685D" w:rsidRPr="007C685D" w:rsidRDefault="007C685D" w:rsidP="001775AF">
            <w:pPr>
              <w:spacing w:before="0"/>
              <w:jc w:val="center"/>
              <w:rPr>
                <w:lang w:eastAsia="de-DE"/>
              </w:rPr>
            </w:pPr>
          </w:p>
        </w:tc>
      </w:tr>
      <w:tr w:rsidR="002C2FFE" w:rsidRPr="007C685D" w14:paraId="32127CBA" w14:textId="77777777" w:rsidTr="00485650">
        <w:trPr>
          <w:trHeight w:val="255"/>
          <w:trPrChange w:id="3405"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06"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0FEB139C" w14:textId="77777777" w:rsidR="007C685D" w:rsidRPr="007C685D" w:rsidRDefault="007C685D" w:rsidP="001775AF">
            <w:pPr>
              <w:spacing w:before="0"/>
              <w:jc w:val="left"/>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hideMark/>
            <w:tcPrChange w:id="3407" w:author="Gary Sullivan" w:date="2025-06-04T16:18:00Z" w16du:dateUtc="2025-06-04T23:18:00Z">
              <w:tcPr>
                <w:tcW w:w="976" w:type="dxa"/>
                <w:gridSpan w:val="2"/>
                <w:tcBorders>
                  <w:top w:val="nil"/>
                  <w:left w:val="single" w:sz="8" w:space="0" w:color="auto"/>
                  <w:bottom w:val="nil"/>
                  <w:right w:val="nil"/>
                </w:tcBorders>
                <w:shd w:val="clear" w:color="000000" w:fill="CCFFCC"/>
                <w:noWrap/>
                <w:hideMark/>
              </w:tcPr>
            </w:tcPrChange>
          </w:tcPr>
          <w:p w14:paraId="485C039E" w14:textId="77777777" w:rsidR="007C685D" w:rsidRPr="007C685D" w:rsidRDefault="007C685D" w:rsidP="001775AF">
            <w:pPr>
              <w:spacing w:before="0"/>
              <w:jc w:val="center"/>
              <w:rPr>
                <w:lang w:eastAsia="de-DE"/>
              </w:rPr>
            </w:pPr>
            <w:r w:rsidRPr="007C685D">
              <w:rPr>
                <w:lang w:eastAsia="de-DE"/>
              </w:rPr>
              <w:t>-7.29%</w:t>
            </w:r>
          </w:p>
        </w:tc>
        <w:tc>
          <w:tcPr>
            <w:tcW w:w="989" w:type="dxa"/>
            <w:tcBorders>
              <w:top w:val="nil"/>
              <w:left w:val="nil"/>
              <w:bottom w:val="nil"/>
              <w:right w:val="nil"/>
            </w:tcBorders>
            <w:shd w:val="clear" w:color="000000" w:fill="CCFFCC"/>
            <w:noWrap/>
            <w:hideMark/>
            <w:tcPrChange w:id="3408" w:author="Gary Sullivan" w:date="2025-06-04T16:18:00Z" w16du:dateUtc="2025-06-04T23:18:00Z">
              <w:tcPr>
                <w:tcW w:w="989" w:type="dxa"/>
                <w:gridSpan w:val="2"/>
                <w:tcBorders>
                  <w:top w:val="nil"/>
                  <w:left w:val="nil"/>
                  <w:bottom w:val="nil"/>
                  <w:right w:val="nil"/>
                </w:tcBorders>
                <w:shd w:val="clear" w:color="000000" w:fill="CCFFCC"/>
                <w:noWrap/>
                <w:hideMark/>
              </w:tcPr>
            </w:tcPrChange>
          </w:tcPr>
          <w:p w14:paraId="0D03923C" w14:textId="77777777" w:rsidR="007C685D" w:rsidRPr="007C685D" w:rsidRDefault="007C685D" w:rsidP="001775AF">
            <w:pPr>
              <w:spacing w:before="0"/>
              <w:jc w:val="cente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hideMark/>
            <w:tcPrChange w:id="3409" w:author="Gary Sullivan" w:date="2025-06-04T16:18:00Z" w16du:dateUtc="2025-06-04T23:18:00Z">
              <w:tcPr>
                <w:tcW w:w="976" w:type="dxa"/>
                <w:gridSpan w:val="2"/>
                <w:tcBorders>
                  <w:top w:val="nil"/>
                  <w:left w:val="nil"/>
                  <w:bottom w:val="nil"/>
                  <w:right w:val="single" w:sz="4" w:space="0" w:color="auto"/>
                </w:tcBorders>
                <w:shd w:val="clear" w:color="000000" w:fill="CCFFCC"/>
                <w:noWrap/>
                <w:hideMark/>
              </w:tcPr>
            </w:tcPrChange>
          </w:tcPr>
          <w:p w14:paraId="5D0DB893" w14:textId="77777777" w:rsidR="007C685D" w:rsidRPr="007C685D" w:rsidRDefault="007C685D" w:rsidP="001775AF">
            <w:pPr>
              <w:spacing w:before="0"/>
              <w:jc w:val="cente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hideMark/>
            <w:tcPrChange w:id="3410" w:author="Gary Sullivan" w:date="2025-06-04T16:18:00Z" w16du:dateUtc="2025-06-04T23:18:00Z">
              <w:tcPr>
                <w:tcW w:w="962" w:type="dxa"/>
                <w:gridSpan w:val="2"/>
                <w:tcBorders>
                  <w:top w:val="nil"/>
                  <w:left w:val="single" w:sz="8" w:space="0" w:color="auto"/>
                  <w:bottom w:val="nil"/>
                  <w:right w:val="nil"/>
                </w:tcBorders>
                <w:shd w:val="clear" w:color="000000" w:fill="CCFFCC"/>
                <w:noWrap/>
                <w:hideMark/>
              </w:tcPr>
            </w:tcPrChange>
          </w:tcPr>
          <w:p w14:paraId="726EC2C1" w14:textId="77777777" w:rsidR="007C685D" w:rsidRPr="007C685D" w:rsidRDefault="007C685D" w:rsidP="001775AF">
            <w:pPr>
              <w:spacing w:before="0"/>
              <w:jc w:val="center"/>
              <w:rPr>
                <w:lang w:eastAsia="de-DE"/>
              </w:rPr>
            </w:pPr>
            <w:r w:rsidRPr="007C685D">
              <w:rPr>
                <w:lang w:eastAsia="de-DE"/>
              </w:rPr>
              <w:t>-7.96%</w:t>
            </w:r>
          </w:p>
        </w:tc>
        <w:tc>
          <w:tcPr>
            <w:tcW w:w="962" w:type="dxa"/>
            <w:tcBorders>
              <w:top w:val="nil"/>
              <w:left w:val="nil"/>
              <w:bottom w:val="nil"/>
              <w:right w:val="nil"/>
            </w:tcBorders>
            <w:shd w:val="clear" w:color="000000" w:fill="CCFFCC"/>
            <w:noWrap/>
            <w:hideMark/>
            <w:tcPrChange w:id="3411" w:author="Gary Sullivan" w:date="2025-06-04T16:18:00Z" w16du:dateUtc="2025-06-04T23:18:00Z">
              <w:tcPr>
                <w:tcW w:w="962" w:type="dxa"/>
                <w:gridSpan w:val="2"/>
                <w:tcBorders>
                  <w:top w:val="nil"/>
                  <w:left w:val="nil"/>
                  <w:bottom w:val="nil"/>
                  <w:right w:val="nil"/>
                </w:tcBorders>
                <w:shd w:val="clear" w:color="000000" w:fill="CCFFCC"/>
                <w:noWrap/>
                <w:hideMark/>
              </w:tcPr>
            </w:tcPrChange>
          </w:tcPr>
          <w:p w14:paraId="1E3260C6" w14:textId="77777777" w:rsidR="007C685D" w:rsidRPr="007C685D" w:rsidRDefault="007C685D" w:rsidP="001775AF">
            <w:pPr>
              <w:spacing w:before="0"/>
              <w:jc w:val="cente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hideMark/>
            <w:tcPrChange w:id="3412" w:author="Gary Sullivan" w:date="2025-06-04T16:18:00Z" w16du:dateUtc="2025-06-04T23:18:00Z">
              <w:tcPr>
                <w:tcW w:w="962" w:type="dxa"/>
                <w:gridSpan w:val="2"/>
                <w:tcBorders>
                  <w:top w:val="nil"/>
                  <w:left w:val="nil"/>
                  <w:bottom w:val="nil"/>
                  <w:right w:val="single" w:sz="4" w:space="0" w:color="auto"/>
                </w:tcBorders>
                <w:shd w:val="clear" w:color="000000" w:fill="CCFFCC"/>
                <w:noWrap/>
                <w:hideMark/>
              </w:tcPr>
            </w:tcPrChange>
          </w:tcPr>
          <w:p w14:paraId="0DB74CBF" w14:textId="77777777" w:rsidR="007C685D" w:rsidRPr="007C685D" w:rsidRDefault="007C685D" w:rsidP="001775AF">
            <w:pPr>
              <w:spacing w:before="0"/>
              <w:jc w:val="center"/>
              <w:rPr>
                <w:lang w:eastAsia="de-DE"/>
              </w:rPr>
            </w:pPr>
            <w:r w:rsidRPr="007C685D">
              <w:rPr>
                <w:lang w:eastAsia="de-DE"/>
              </w:rPr>
              <w:t>-16.84%</w:t>
            </w:r>
          </w:p>
        </w:tc>
        <w:tc>
          <w:tcPr>
            <w:tcW w:w="811" w:type="dxa"/>
            <w:tcBorders>
              <w:top w:val="nil"/>
              <w:left w:val="nil"/>
              <w:bottom w:val="nil"/>
              <w:right w:val="nil"/>
            </w:tcBorders>
            <w:shd w:val="clear" w:color="auto" w:fill="auto"/>
            <w:noWrap/>
            <w:tcPrChange w:id="3413" w:author="Gary Sullivan" w:date="2025-06-04T16:18:00Z" w16du:dateUtc="2025-06-04T23:18:00Z">
              <w:tcPr>
                <w:tcW w:w="811" w:type="dxa"/>
                <w:gridSpan w:val="2"/>
                <w:tcBorders>
                  <w:top w:val="nil"/>
                  <w:left w:val="nil"/>
                  <w:bottom w:val="nil"/>
                  <w:right w:val="nil"/>
                </w:tcBorders>
                <w:shd w:val="clear" w:color="auto" w:fill="auto"/>
                <w:noWrap/>
              </w:tcPr>
            </w:tcPrChange>
          </w:tcPr>
          <w:p w14:paraId="4C07F36F"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Change w:id="3414" w:author="Gary Sullivan" w:date="2025-06-04T16:18:00Z" w16du:dateUtc="2025-06-04T23:18:00Z">
              <w:tcPr>
                <w:tcW w:w="1223" w:type="dxa"/>
                <w:gridSpan w:val="2"/>
                <w:tcBorders>
                  <w:top w:val="nil"/>
                  <w:left w:val="nil"/>
                  <w:bottom w:val="nil"/>
                  <w:right w:val="nil"/>
                </w:tcBorders>
                <w:shd w:val="clear" w:color="auto" w:fill="auto"/>
                <w:noWrap/>
              </w:tcPr>
            </w:tcPrChange>
          </w:tcPr>
          <w:p w14:paraId="6812BE11" w14:textId="77777777" w:rsidR="007C685D" w:rsidRPr="007C685D" w:rsidRDefault="007C685D" w:rsidP="001775AF">
            <w:pPr>
              <w:spacing w:before="0"/>
              <w:jc w:val="center"/>
              <w:rPr>
                <w:lang w:eastAsia="de-DE"/>
              </w:rPr>
            </w:pPr>
          </w:p>
        </w:tc>
      </w:tr>
      <w:tr w:rsidR="002C2FFE" w:rsidRPr="007C685D" w14:paraId="01E8AD01" w14:textId="77777777" w:rsidTr="00485650">
        <w:trPr>
          <w:trHeight w:val="255"/>
          <w:trPrChange w:id="3415"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16"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0A47AA4A" w14:textId="77777777" w:rsidR="007C685D" w:rsidRPr="007C685D" w:rsidRDefault="007C685D" w:rsidP="001775AF">
            <w:pPr>
              <w:spacing w:before="0"/>
              <w:jc w:val="left"/>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hideMark/>
            <w:tcPrChange w:id="3417" w:author="Gary Sullivan" w:date="2025-06-04T16:18:00Z" w16du:dateUtc="2025-06-04T23:18:00Z">
              <w:tcPr>
                <w:tcW w:w="976" w:type="dxa"/>
                <w:gridSpan w:val="2"/>
                <w:tcBorders>
                  <w:top w:val="nil"/>
                  <w:left w:val="single" w:sz="8" w:space="0" w:color="auto"/>
                  <w:bottom w:val="nil"/>
                  <w:right w:val="nil"/>
                </w:tcBorders>
                <w:shd w:val="clear" w:color="000000" w:fill="CCFFCC"/>
                <w:noWrap/>
                <w:hideMark/>
              </w:tcPr>
            </w:tcPrChange>
          </w:tcPr>
          <w:p w14:paraId="7A5C8DA1" w14:textId="77777777" w:rsidR="007C685D" w:rsidRPr="007C685D" w:rsidRDefault="007C685D" w:rsidP="001775AF">
            <w:pPr>
              <w:spacing w:before="0"/>
              <w:jc w:val="center"/>
              <w:rPr>
                <w:lang w:eastAsia="de-DE"/>
              </w:rPr>
            </w:pPr>
            <w:r w:rsidRPr="007C685D">
              <w:rPr>
                <w:lang w:eastAsia="de-DE"/>
              </w:rPr>
              <w:t>-6.91%</w:t>
            </w:r>
          </w:p>
        </w:tc>
        <w:tc>
          <w:tcPr>
            <w:tcW w:w="989" w:type="dxa"/>
            <w:tcBorders>
              <w:top w:val="nil"/>
              <w:left w:val="nil"/>
              <w:bottom w:val="nil"/>
              <w:right w:val="nil"/>
            </w:tcBorders>
            <w:shd w:val="clear" w:color="000000" w:fill="CCFFCC"/>
            <w:noWrap/>
            <w:hideMark/>
            <w:tcPrChange w:id="3418" w:author="Gary Sullivan" w:date="2025-06-04T16:18:00Z" w16du:dateUtc="2025-06-04T23:18:00Z">
              <w:tcPr>
                <w:tcW w:w="989" w:type="dxa"/>
                <w:gridSpan w:val="2"/>
                <w:tcBorders>
                  <w:top w:val="nil"/>
                  <w:left w:val="nil"/>
                  <w:bottom w:val="nil"/>
                  <w:right w:val="nil"/>
                </w:tcBorders>
                <w:shd w:val="clear" w:color="000000" w:fill="CCFFCC"/>
                <w:noWrap/>
                <w:hideMark/>
              </w:tcPr>
            </w:tcPrChange>
          </w:tcPr>
          <w:p w14:paraId="4BB254E5" w14:textId="77777777" w:rsidR="007C685D" w:rsidRPr="007C685D" w:rsidRDefault="007C685D" w:rsidP="001775AF">
            <w:pPr>
              <w:spacing w:before="0"/>
              <w:jc w:val="cente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hideMark/>
            <w:tcPrChange w:id="3419" w:author="Gary Sullivan" w:date="2025-06-04T16:18:00Z" w16du:dateUtc="2025-06-04T23:18:00Z">
              <w:tcPr>
                <w:tcW w:w="976" w:type="dxa"/>
                <w:gridSpan w:val="2"/>
                <w:tcBorders>
                  <w:top w:val="nil"/>
                  <w:left w:val="nil"/>
                  <w:bottom w:val="nil"/>
                  <w:right w:val="single" w:sz="4" w:space="0" w:color="auto"/>
                </w:tcBorders>
                <w:shd w:val="clear" w:color="000000" w:fill="CCFFCC"/>
                <w:noWrap/>
                <w:hideMark/>
              </w:tcPr>
            </w:tcPrChange>
          </w:tcPr>
          <w:p w14:paraId="136FB554" w14:textId="77777777" w:rsidR="007C685D" w:rsidRPr="007C685D" w:rsidRDefault="007C685D" w:rsidP="001775AF">
            <w:pPr>
              <w:spacing w:before="0"/>
              <w:jc w:val="cente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hideMark/>
            <w:tcPrChange w:id="3420" w:author="Gary Sullivan" w:date="2025-06-04T16:18:00Z" w16du:dateUtc="2025-06-04T23:18:00Z">
              <w:tcPr>
                <w:tcW w:w="962" w:type="dxa"/>
                <w:gridSpan w:val="2"/>
                <w:tcBorders>
                  <w:top w:val="nil"/>
                  <w:left w:val="single" w:sz="8" w:space="0" w:color="auto"/>
                  <w:bottom w:val="nil"/>
                  <w:right w:val="nil"/>
                </w:tcBorders>
                <w:shd w:val="clear" w:color="000000" w:fill="CCFFCC"/>
                <w:noWrap/>
                <w:hideMark/>
              </w:tcPr>
            </w:tcPrChange>
          </w:tcPr>
          <w:p w14:paraId="3F8C0CB7" w14:textId="77777777" w:rsidR="007C685D" w:rsidRPr="007C685D" w:rsidRDefault="007C685D" w:rsidP="001775AF">
            <w:pPr>
              <w:spacing w:before="0"/>
              <w:jc w:val="center"/>
              <w:rPr>
                <w:lang w:eastAsia="de-DE"/>
              </w:rPr>
            </w:pPr>
            <w:r w:rsidRPr="007C685D">
              <w:rPr>
                <w:lang w:eastAsia="de-DE"/>
              </w:rPr>
              <w:t>-7.78%</w:t>
            </w:r>
          </w:p>
        </w:tc>
        <w:tc>
          <w:tcPr>
            <w:tcW w:w="962" w:type="dxa"/>
            <w:tcBorders>
              <w:top w:val="nil"/>
              <w:left w:val="nil"/>
              <w:bottom w:val="nil"/>
              <w:right w:val="nil"/>
            </w:tcBorders>
            <w:shd w:val="clear" w:color="000000" w:fill="CCFFCC"/>
            <w:noWrap/>
            <w:hideMark/>
            <w:tcPrChange w:id="3421" w:author="Gary Sullivan" w:date="2025-06-04T16:18:00Z" w16du:dateUtc="2025-06-04T23:18:00Z">
              <w:tcPr>
                <w:tcW w:w="962" w:type="dxa"/>
                <w:gridSpan w:val="2"/>
                <w:tcBorders>
                  <w:top w:val="nil"/>
                  <w:left w:val="nil"/>
                  <w:bottom w:val="nil"/>
                  <w:right w:val="nil"/>
                </w:tcBorders>
                <w:shd w:val="clear" w:color="000000" w:fill="CCFFCC"/>
                <w:noWrap/>
                <w:hideMark/>
              </w:tcPr>
            </w:tcPrChange>
          </w:tcPr>
          <w:p w14:paraId="7AD0A0F8" w14:textId="77777777" w:rsidR="007C685D" w:rsidRPr="007C685D" w:rsidRDefault="007C685D" w:rsidP="001775AF">
            <w:pPr>
              <w:spacing w:before="0"/>
              <w:jc w:val="cente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hideMark/>
            <w:tcPrChange w:id="3422" w:author="Gary Sullivan" w:date="2025-06-04T16:18:00Z" w16du:dateUtc="2025-06-04T23:18:00Z">
              <w:tcPr>
                <w:tcW w:w="962" w:type="dxa"/>
                <w:gridSpan w:val="2"/>
                <w:tcBorders>
                  <w:top w:val="nil"/>
                  <w:left w:val="nil"/>
                  <w:bottom w:val="nil"/>
                  <w:right w:val="single" w:sz="4" w:space="0" w:color="auto"/>
                </w:tcBorders>
                <w:shd w:val="clear" w:color="000000" w:fill="CCFFCC"/>
                <w:noWrap/>
                <w:hideMark/>
              </w:tcPr>
            </w:tcPrChange>
          </w:tcPr>
          <w:p w14:paraId="30BC37CA" w14:textId="77777777" w:rsidR="007C685D" w:rsidRPr="007C685D" w:rsidRDefault="007C685D" w:rsidP="001775AF">
            <w:pPr>
              <w:spacing w:before="0"/>
              <w:jc w:val="center"/>
              <w:rPr>
                <w:lang w:eastAsia="de-DE"/>
              </w:rPr>
            </w:pPr>
            <w:r w:rsidRPr="007C685D">
              <w:rPr>
                <w:lang w:eastAsia="de-DE"/>
              </w:rPr>
              <w:t>-15.09%</w:t>
            </w:r>
          </w:p>
        </w:tc>
        <w:tc>
          <w:tcPr>
            <w:tcW w:w="811" w:type="dxa"/>
            <w:tcBorders>
              <w:top w:val="nil"/>
              <w:left w:val="nil"/>
              <w:bottom w:val="nil"/>
              <w:right w:val="nil"/>
            </w:tcBorders>
            <w:shd w:val="clear" w:color="auto" w:fill="auto"/>
            <w:noWrap/>
            <w:tcPrChange w:id="3423" w:author="Gary Sullivan" w:date="2025-06-04T16:18:00Z" w16du:dateUtc="2025-06-04T23:18:00Z">
              <w:tcPr>
                <w:tcW w:w="811" w:type="dxa"/>
                <w:gridSpan w:val="2"/>
                <w:tcBorders>
                  <w:top w:val="nil"/>
                  <w:left w:val="nil"/>
                  <w:bottom w:val="nil"/>
                  <w:right w:val="nil"/>
                </w:tcBorders>
                <w:shd w:val="clear" w:color="auto" w:fill="auto"/>
                <w:noWrap/>
              </w:tcPr>
            </w:tcPrChange>
          </w:tcPr>
          <w:p w14:paraId="3FB5173A"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Change w:id="3424" w:author="Gary Sullivan" w:date="2025-06-04T16:18:00Z" w16du:dateUtc="2025-06-04T23:18:00Z">
              <w:tcPr>
                <w:tcW w:w="1223" w:type="dxa"/>
                <w:gridSpan w:val="2"/>
                <w:tcBorders>
                  <w:top w:val="nil"/>
                  <w:left w:val="nil"/>
                  <w:bottom w:val="nil"/>
                  <w:right w:val="nil"/>
                </w:tcBorders>
                <w:shd w:val="clear" w:color="auto" w:fill="auto"/>
                <w:noWrap/>
              </w:tcPr>
            </w:tcPrChange>
          </w:tcPr>
          <w:p w14:paraId="2148D38E" w14:textId="77777777" w:rsidR="007C685D" w:rsidRPr="007C685D" w:rsidRDefault="007C685D" w:rsidP="001775AF">
            <w:pPr>
              <w:spacing w:before="0"/>
              <w:jc w:val="center"/>
              <w:rPr>
                <w:lang w:eastAsia="de-DE"/>
              </w:rPr>
            </w:pPr>
          </w:p>
        </w:tc>
      </w:tr>
      <w:tr w:rsidR="007C685D" w:rsidRPr="007C685D" w14:paraId="6DBE7F94" w14:textId="77777777" w:rsidTr="00485650">
        <w:trPr>
          <w:trHeight w:val="255"/>
          <w:trPrChange w:id="3425"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26"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5641BE9A" w14:textId="77777777" w:rsidR="007C685D" w:rsidRPr="007C685D" w:rsidRDefault="007C685D" w:rsidP="001775AF">
            <w:pPr>
              <w:spacing w:before="0"/>
              <w:jc w:val="left"/>
              <w:rPr>
                <w:lang w:eastAsia="de-DE"/>
              </w:rPr>
            </w:pPr>
            <w:r w:rsidRPr="007C685D">
              <w:rPr>
                <w:lang w:eastAsia="de-DE"/>
              </w:rPr>
              <w:t>Class E</w:t>
            </w:r>
          </w:p>
        </w:tc>
        <w:tc>
          <w:tcPr>
            <w:tcW w:w="976" w:type="dxa"/>
            <w:tcBorders>
              <w:top w:val="nil"/>
              <w:left w:val="nil"/>
              <w:bottom w:val="nil"/>
              <w:right w:val="nil"/>
            </w:tcBorders>
            <w:shd w:val="clear" w:color="auto" w:fill="auto"/>
            <w:noWrap/>
            <w:hideMark/>
            <w:tcPrChange w:id="3427" w:author="Gary Sullivan" w:date="2025-06-04T16:18:00Z" w16du:dateUtc="2025-06-04T23:18:00Z">
              <w:tcPr>
                <w:tcW w:w="976" w:type="dxa"/>
                <w:gridSpan w:val="2"/>
                <w:tcBorders>
                  <w:top w:val="nil"/>
                  <w:left w:val="nil"/>
                  <w:bottom w:val="nil"/>
                  <w:right w:val="nil"/>
                </w:tcBorders>
                <w:shd w:val="clear" w:color="auto" w:fill="auto"/>
                <w:noWrap/>
                <w:hideMark/>
              </w:tcPr>
            </w:tcPrChange>
          </w:tcPr>
          <w:p w14:paraId="3339FF7A" w14:textId="5C3B01DF" w:rsidR="007C685D" w:rsidRPr="007C685D" w:rsidRDefault="007C685D" w:rsidP="001775AF">
            <w:pPr>
              <w:spacing w:before="0"/>
              <w:jc w:val="center"/>
              <w:rPr>
                <w:lang w:eastAsia="de-DE"/>
              </w:rPr>
            </w:pPr>
          </w:p>
        </w:tc>
        <w:tc>
          <w:tcPr>
            <w:tcW w:w="989" w:type="dxa"/>
            <w:tcBorders>
              <w:top w:val="nil"/>
              <w:left w:val="nil"/>
              <w:bottom w:val="nil"/>
              <w:right w:val="nil"/>
            </w:tcBorders>
            <w:shd w:val="clear" w:color="auto" w:fill="auto"/>
            <w:noWrap/>
            <w:hideMark/>
            <w:tcPrChange w:id="3428" w:author="Gary Sullivan" w:date="2025-06-04T16:18:00Z" w16du:dateUtc="2025-06-04T23:18:00Z">
              <w:tcPr>
                <w:tcW w:w="989" w:type="dxa"/>
                <w:gridSpan w:val="2"/>
                <w:tcBorders>
                  <w:top w:val="nil"/>
                  <w:left w:val="nil"/>
                  <w:bottom w:val="nil"/>
                  <w:right w:val="nil"/>
                </w:tcBorders>
                <w:shd w:val="clear" w:color="auto" w:fill="auto"/>
                <w:noWrap/>
                <w:hideMark/>
              </w:tcPr>
            </w:tcPrChange>
          </w:tcPr>
          <w:p w14:paraId="530ABA85" w14:textId="77777777" w:rsidR="007C685D" w:rsidRPr="007C685D" w:rsidRDefault="007C685D" w:rsidP="001775AF">
            <w:pPr>
              <w:spacing w:before="0"/>
              <w:jc w:val="center"/>
              <w:rPr>
                <w:lang w:eastAsia="de-DE"/>
              </w:rPr>
            </w:pPr>
          </w:p>
        </w:tc>
        <w:tc>
          <w:tcPr>
            <w:tcW w:w="976" w:type="dxa"/>
            <w:tcBorders>
              <w:top w:val="nil"/>
              <w:left w:val="nil"/>
              <w:bottom w:val="nil"/>
              <w:right w:val="single" w:sz="4" w:space="0" w:color="auto"/>
            </w:tcBorders>
            <w:shd w:val="clear" w:color="auto" w:fill="auto"/>
            <w:noWrap/>
            <w:hideMark/>
            <w:tcPrChange w:id="3429" w:author="Gary Sullivan" w:date="2025-06-04T16:18:00Z" w16du:dateUtc="2025-06-04T23:18:00Z">
              <w:tcPr>
                <w:tcW w:w="976" w:type="dxa"/>
                <w:gridSpan w:val="2"/>
                <w:tcBorders>
                  <w:top w:val="nil"/>
                  <w:left w:val="nil"/>
                  <w:bottom w:val="nil"/>
                  <w:right w:val="single" w:sz="4" w:space="0" w:color="auto"/>
                </w:tcBorders>
                <w:shd w:val="clear" w:color="auto" w:fill="auto"/>
                <w:noWrap/>
                <w:hideMark/>
              </w:tcPr>
            </w:tcPrChange>
          </w:tcPr>
          <w:p w14:paraId="5DA259EE" w14:textId="5EC3B3D5" w:rsidR="007C685D" w:rsidRPr="007C685D" w:rsidRDefault="007C685D" w:rsidP="001775AF">
            <w:pPr>
              <w:spacing w:before="0"/>
              <w:jc w:val="center"/>
              <w:rPr>
                <w:lang w:eastAsia="de-DE"/>
              </w:rPr>
            </w:pPr>
          </w:p>
        </w:tc>
        <w:tc>
          <w:tcPr>
            <w:tcW w:w="962" w:type="dxa"/>
            <w:tcBorders>
              <w:top w:val="nil"/>
              <w:left w:val="single" w:sz="8" w:space="0" w:color="auto"/>
              <w:bottom w:val="nil"/>
              <w:right w:val="nil"/>
            </w:tcBorders>
            <w:shd w:val="clear" w:color="auto" w:fill="auto"/>
            <w:noWrap/>
            <w:hideMark/>
            <w:tcPrChange w:id="3430" w:author="Gary Sullivan" w:date="2025-06-04T16:18:00Z" w16du:dateUtc="2025-06-04T23:18:00Z">
              <w:tcPr>
                <w:tcW w:w="962" w:type="dxa"/>
                <w:gridSpan w:val="2"/>
                <w:tcBorders>
                  <w:top w:val="nil"/>
                  <w:left w:val="single" w:sz="8" w:space="0" w:color="auto"/>
                  <w:bottom w:val="nil"/>
                  <w:right w:val="nil"/>
                </w:tcBorders>
                <w:shd w:val="clear" w:color="auto" w:fill="auto"/>
                <w:noWrap/>
                <w:hideMark/>
              </w:tcPr>
            </w:tcPrChange>
          </w:tcPr>
          <w:p w14:paraId="3860E298" w14:textId="14D6DAD5" w:rsidR="007C685D" w:rsidRPr="007C685D" w:rsidRDefault="007C685D" w:rsidP="001775AF">
            <w:pPr>
              <w:spacing w:before="0"/>
              <w:jc w:val="center"/>
              <w:rPr>
                <w:lang w:eastAsia="de-DE"/>
              </w:rPr>
            </w:pPr>
          </w:p>
        </w:tc>
        <w:tc>
          <w:tcPr>
            <w:tcW w:w="962" w:type="dxa"/>
            <w:tcBorders>
              <w:top w:val="nil"/>
              <w:left w:val="nil"/>
              <w:bottom w:val="nil"/>
              <w:right w:val="nil"/>
            </w:tcBorders>
            <w:shd w:val="clear" w:color="auto" w:fill="auto"/>
            <w:noWrap/>
            <w:hideMark/>
            <w:tcPrChange w:id="3431" w:author="Gary Sullivan" w:date="2025-06-04T16:18:00Z" w16du:dateUtc="2025-06-04T23:18:00Z">
              <w:tcPr>
                <w:tcW w:w="962" w:type="dxa"/>
                <w:gridSpan w:val="2"/>
                <w:tcBorders>
                  <w:top w:val="nil"/>
                  <w:left w:val="nil"/>
                  <w:bottom w:val="nil"/>
                  <w:right w:val="nil"/>
                </w:tcBorders>
                <w:shd w:val="clear" w:color="auto" w:fill="auto"/>
                <w:noWrap/>
                <w:hideMark/>
              </w:tcPr>
            </w:tcPrChange>
          </w:tcPr>
          <w:p w14:paraId="77E1A09B" w14:textId="77777777" w:rsidR="007C685D" w:rsidRPr="007C685D" w:rsidRDefault="007C685D" w:rsidP="001775AF">
            <w:pPr>
              <w:spacing w:before="0"/>
              <w:jc w:val="center"/>
              <w:rPr>
                <w:lang w:eastAsia="de-DE"/>
              </w:rPr>
            </w:pPr>
          </w:p>
        </w:tc>
        <w:tc>
          <w:tcPr>
            <w:tcW w:w="962" w:type="dxa"/>
            <w:tcBorders>
              <w:top w:val="nil"/>
              <w:left w:val="nil"/>
              <w:bottom w:val="nil"/>
              <w:right w:val="single" w:sz="4" w:space="0" w:color="auto"/>
            </w:tcBorders>
            <w:shd w:val="clear" w:color="auto" w:fill="auto"/>
            <w:noWrap/>
            <w:hideMark/>
            <w:tcPrChange w:id="3432" w:author="Gary Sullivan" w:date="2025-06-04T16:18:00Z" w16du:dateUtc="2025-06-04T23:18:00Z">
              <w:tcPr>
                <w:tcW w:w="962" w:type="dxa"/>
                <w:gridSpan w:val="2"/>
                <w:tcBorders>
                  <w:top w:val="nil"/>
                  <w:left w:val="nil"/>
                  <w:bottom w:val="nil"/>
                  <w:right w:val="single" w:sz="4" w:space="0" w:color="auto"/>
                </w:tcBorders>
                <w:shd w:val="clear" w:color="auto" w:fill="auto"/>
                <w:noWrap/>
                <w:hideMark/>
              </w:tcPr>
            </w:tcPrChange>
          </w:tcPr>
          <w:p w14:paraId="25DB4DC6" w14:textId="1195D8CD" w:rsidR="007C685D" w:rsidRPr="007C685D" w:rsidRDefault="007C685D" w:rsidP="001775AF">
            <w:pPr>
              <w:spacing w:before="0"/>
              <w:jc w:val="center"/>
              <w:rPr>
                <w:lang w:eastAsia="de-DE"/>
              </w:rPr>
            </w:pPr>
          </w:p>
        </w:tc>
        <w:tc>
          <w:tcPr>
            <w:tcW w:w="811" w:type="dxa"/>
            <w:tcBorders>
              <w:top w:val="nil"/>
              <w:left w:val="nil"/>
              <w:bottom w:val="nil"/>
              <w:right w:val="nil"/>
            </w:tcBorders>
            <w:shd w:val="clear" w:color="auto" w:fill="auto"/>
            <w:noWrap/>
            <w:tcPrChange w:id="3433" w:author="Gary Sullivan" w:date="2025-06-04T16:18:00Z" w16du:dateUtc="2025-06-04T23:18:00Z">
              <w:tcPr>
                <w:tcW w:w="811" w:type="dxa"/>
                <w:gridSpan w:val="2"/>
                <w:tcBorders>
                  <w:top w:val="nil"/>
                  <w:left w:val="nil"/>
                  <w:bottom w:val="nil"/>
                  <w:right w:val="nil"/>
                </w:tcBorders>
                <w:shd w:val="clear" w:color="auto" w:fill="auto"/>
                <w:noWrap/>
              </w:tcPr>
            </w:tcPrChange>
          </w:tcPr>
          <w:p w14:paraId="69437B52"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Change w:id="3434" w:author="Gary Sullivan" w:date="2025-06-04T16:18:00Z" w16du:dateUtc="2025-06-04T23:18:00Z">
              <w:tcPr>
                <w:tcW w:w="1223" w:type="dxa"/>
                <w:gridSpan w:val="2"/>
                <w:tcBorders>
                  <w:top w:val="nil"/>
                  <w:left w:val="nil"/>
                  <w:bottom w:val="nil"/>
                  <w:right w:val="nil"/>
                </w:tcBorders>
                <w:shd w:val="clear" w:color="auto" w:fill="auto"/>
                <w:noWrap/>
              </w:tcPr>
            </w:tcPrChange>
          </w:tcPr>
          <w:p w14:paraId="5CDEE330" w14:textId="77777777" w:rsidR="007C685D" w:rsidRPr="007C685D" w:rsidRDefault="007C685D" w:rsidP="001775AF">
            <w:pPr>
              <w:spacing w:before="0"/>
              <w:jc w:val="center"/>
              <w:rPr>
                <w:lang w:eastAsia="de-DE"/>
              </w:rPr>
            </w:pPr>
          </w:p>
        </w:tc>
      </w:tr>
      <w:tr w:rsidR="002C2FFE" w:rsidRPr="007C685D" w14:paraId="7E196654" w14:textId="77777777" w:rsidTr="00485650">
        <w:trPr>
          <w:trHeight w:val="255"/>
          <w:trPrChange w:id="3435"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436" w:author="Gary Sullivan" w:date="2025-06-04T16:18:00Z" w16du:dateUtc="2025-06-04T23:18:00Z">
              <w:tcPr>
                <w:tcW w:w="1640" w:type="dxa"/>
                <w:gridSpan w:val="2"/>
                <w:tcBorders>
                  <w:top w:val="single" w:sz="8" w:space="0" w:color="auto"/>
                  <w:left w:val="single" w:sz="8" w:space="0" w:color="auto"/>
                  <w:bottom w:val="nil"/>
                  <w:right w:val="single" w:sz="8" w:space="0" w:color="auto"/>
                </w:tcBorders>
                <w:shd w:val="clear" w:color="auto" w:fill="auto"/>
                <w:noWrap/>
                <w:hideMark/>
              </w:tcPr>
            </w:tcPrChange>
          </w:tcPr>
          <w:p w14:paraId="4031341F" w14:textId="77777777" w:rsidR="007C685D" w:rsidRPr="007C685D" w:rsidRDefault="007C685D" w:rsidP="001775AF">
            <w:pPr>
              <w:spacing w:before="0"/>
              <w:jc w:val="left"/>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hideMark/>
            <w:tcPrChange w:id="3437" w:author="Gary Sullivan" w:date="2025-06-04T16:18:00Z" w16du:dateUtc="2025-06-04T23:18:00Z">
              <w:tcPr>
                <w:tcW w:w="976" w:type="dxa"/>
                <w:gridSpan w:val="2"/>
                <w:tcBorders>
                  <w:top w:val="single" w:sz="8" w:space="0" w:color="auto"/>
                  <w:left w:val="single" w:sz="8" w:space="0" w:color="auto"/>
                  <w:bottom w:val="nil"/>
                  <w:right w:val="nil"/>
                </w:tcBorders>
                <w:shd w:val="clear" w:color="000000" w:fill="CCFFCC"/>
                <w:noWrap/>
                <w:hideMark/>
              </w:tcPr>
            </w:tcPrChange>
          </w:tcPr>
          <w:p w14:paraId="3AA95DB5" w14:textId="77777777" w:rsidR="007C685D" w:rsidRPr="007C685D" w:rsidRDefault="007C685D" w:rsidP="001775AF">
            <w:pPr>
              <w:spacing w:before="0"/>
              <w:jc w:val="cente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hideMark/>
            <w:tcPrChange w:id="3438" w:author="Gary Sullivan" w:date="2025-06-04T16:18:00Z" w16du:dateUtc="2025-06-04T23:18:00Z">
              <w:tcPr>
                <w:tcW w:w="989" w:type="dxa"/>
                <w:gridSpan w:val="2"/>
                <w:tcBorders>
                  <w:top w:val="single" w:sz="8" w:space="0" w:color="auto"/>
                  <w:left w:val="nil"/>
                  <w:bottom w:val="nil"/>
                  <w:right w:val="nil"/>
                </w:tcBorders>
                <w:shd w:val="clear" w:color="000000" w:fill="CCFFCC"/>
                <w:noWrap/>
                <w:hideMark/>
              </w:tcPr>
            </w:tcPrChange>
          </w:tcPr>
          <w:p w14:paraId="0E7CB76F" w14:textId="77777777" w:rsidR="007C685D" w:rsidRPr="007C685D" w:rsidRDefault="007C685D" w:rsidP="001775AF">
            <w:pPr>
              <w:spacing w:before="0"/>
              <w:jc w:val="cente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hideMark/>
            <w:tcPrChange w:id="3439" w:author="Gary Sullivan" w:date="2025-06-04T16:18:00Z" w16du:dateUtc="2025-06-04T23:18:00Z">
              <w:tcPr>
                <w:tcW w:w="976" w:type="dxa"/>
                <w:gridSpan w:val="2"/>
                <w:tcBorders>
                  <w:top w:val="single" w:sz="8" w:space="0" w:color="auto"/>
                  <w:left w:val="nil"/>
                  <w:bottom w:val="nil"/>
                  <w:right w:val="single" w:sz="4" w:space="0" w:color="auto"/>
                </w:tcBorders>
                <w:shd w:val="clear" w:color="000000" w:fill="CCFFCC"/>
                <w:noWrap/>
                <w:hideMark/>
              </w:tcPr>
            </w:tcPrChange>
          </w:tcPr>
          <w:p w14:paraId="6195C629" w14:textId="77777777" w:rsidR="007C685D" w:rsidRPr="007C685D" w:rsidRDefault="007C685D" w:rsidP="001775AF">
            <w:pPr>
              <w:spacing w:before="0"/>
              <w:jc w:val="cente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hideMark/>
            <w:tcPrChange w:id="3440" w:author="Gary Sullivan" w:date="2025-06-04T16:18:00Z" w16du:dateUtc="2025-06-04T23:18:00Z">
              <w:tcPr>
                <w:tcW w:w="962" w:type="dxa"/>
                <w:gridSpan w:val="2"/>
                <w:tcBorders>
                  <w:top w:val="single" w:sz="8" w:space="0" w:color="auto"/>
                  <w:left w:val="single" w:sz="8" w:space="0" w:color="auto"/>
                  <w:bottom w:val="nil"/>
                  <w:right w:val="nil"/>
                </w:tcBorders>
                <w:shd w:val="clear" w:color="000000" w:fill="CCFFCC"/>
                <w:noWrap/>
                <w:hideMark/>
              </w:tcPr>
            </w:tcPrChange>
          </w:tcPr>
          <w:p w14:paraId="49DFEC82" w14:textId="77777777" w:rsidR="007C685D" w:rsidRPr="007C685D" w:rsidRDefault="007C685D" w:rsidP="001775AF">
            <w:pPr>
              <w:spacing w:before="0"/>
              <w:jc w:val="cente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hideMark/>
            <w:tcPrChange w:id="3441" w:author="Gary Sullivan" w:date="2025-06-04T16:18:00Z" w16du:dateUtc="2025-06-04T23:18:00Z">
              <w:tcPr>
                <w:tcW w:w="962" w:type="dxa"/>
                <w:gridSpan w:val="2"/>
                <w:tcBorders>
                  <w:top w:val="single" w:sz="8" w:space="0" w:color="auto"/>
                  <w:left w:val="nil"/>
                  <w:bottom w:val="nil"/>
                  <w:right w:val="nil"/>
                </w:tcBorders>
                <w:shd w:val="clear" w:color="000000" w:fill="CCFFCC"/>
                <w:noWrap/>
                <w:hideMark/>
              </w:tcPr>
            </w:tcPrChange>
          </w:tcPr>
          <w:p w14:paraId="2E811A5C" w14:textId="77777777" w:rsidR="007C685D" w:rsidRPr="007C685D" w:rsidRDefault="007C685D" w:rsidP="001775AF">
            <w:pPr>
              <w:spacing w:before="0"/>
              <w:jc w:val="cente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hideMark/>
            <w:tcPrChange w:id="3442" w:author="Gary Sullivan" w:date="2025-06-04T16:18:00Z" w16du:dateUtc="2025-06-04T23:18:00Z">
              <w:tcPr>
                <w:tcW w:w="962" w:type="dxa"/>
                <w:gridSpan w:val="2"/>
                <w:tcBorders>
                  <w:top w:val="single" w:sz="8" w:space="0" w:color="auto"/>
                  <w:left w:val="nil"/>
                  <w:bottom w:val="nil"/>
                  <w:right w:val="single" w:sz="4" w:space="0" w:color="auto"/>
                </w:tcBorders>
                <w:shd w:val="clear" w:color="000000" w:fill="CCFFCC"/>
                <w:noWrap/>
                <w:hideMark/>
              </w:tcPr>
            </w:tcPrChange>
          </w:tcPr>
          <w:p w14:paraId="29DCFAD0" w14:textId="77777777" w:rsidR="007C685D" w:rsidRPr="007C685D" w:rsidRDefault="007C685D" w:rsidP="001775AF">
            <w:pPr>
              <w:spacing w:before="0"/>
              <w:jc w:val="cente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tcPrChange w:id="3443" w:author="Gary Sullivan" w:date="2025-06-04T16:18:00Z" w16du:dateUtc="2025-06-04T23:18:00Z">
              <w:tcPr>
                <w:tcW w:w="811" w:type="dxa"/>
                <w:gridSpan w:val="2"/>
                <w:tcBorders>
                  <w:top w:val="single" w:sz="8" w:space="0" w:color="auto"/>
                  <w:left w:val="nil"/>
                  <w:bottom w:val="nil"/>
                  <w:right w:val="nil"/>
                </w:tcBorders>
                <w:shd w:val="clear" w:color="auto" w:fill="auto"/>
                <w:noWrap/>
              </w:tcPr>
            </w:tcPrChange>
          </w:tcPr>
          <w:p w14:paraId="1D8ECAAB" w14:textId="77777777" w:rsidR="007C685D" w:rsidRPr="007C685D"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Change w:id="3444" w:author="Gary Sullivan" w:date="2025-06-04T16:18:00Z" w16du:dateUtc="2025-06-04T23:18:00Z">
              <w:tcPr>
                <w:tcW w:w="1223" w:type="dxa"/>
                <w:gridSpan w:val="2"/>
                <w:tcBorders>
                  <w:top w:val="single" w:sz="8" w:space="0" w:color="auto"/>
                  <w:left w:val="nil"/>
                  <w:bottom w:val="nil"/>
                  <w:right w:val="nil"/>
                </w:tcBorders>
                <w:shd w:val="clear" w:color="auto" w:fill="auto"/>
                <w:noWrap/>
              </w:tcPr>
            </w:tcPrChange>
          </w:tcPr>
          <w:p w14:paraId="0A01B214" w14:textId="77777777" w:rsidR="007C685D" w:rsidRPr="007C685D" w:rsidRDefault="007C685D" w:rsidP="001775AF">
            <w:pPr>
              <w:spacing w:before="0"/>
              <w:jc w:val="center"/>
              <w:rPr>
                <w:lang w:eastAsia="de-DE"/>
              </w:rPr>
            </w:pPr>
          </w:p>
        </w:tc>
      </w:tr>
      <w:tr w:rsidR="002C2FFE" w:rsidRPr="007C685D" w14:paraId="554BDB05" w14:textId="77777777" w:rsidTr="00485650">
        <w:trPr>
          <w:trHeight w:val="255"/>
          <w:trPrChange w:id="3445" w:author="Gary Sullivan" w:date="2025-06-04T16:18:00Z" w16du:dateUtc="2025-06-04T23:18:00Z">
            <w:trPr>
              <w:trHeight w:val="255"/>
            </w:trPr>
          </w:trPrChange>
        </w:trPr>
        <w:tc>
          <w:tcPr>
            <w:tcW w:w="1152" w:type="dxa"/>
            <w:tcBorders>
              <w:top w:val="single" w:sz="8" w:space="0" w:color="auto"/>
              <w:left w:val="single" w:sz="8" w:space="0" w:color="auto"/>
              <w:bottom w:val="nil"/>
              <w:right w:val="nil"/>
            </w:tcBorders>
            <w:shd w:val="clear" w:color="auto" w:fill="auto"/>
            <w:noWrap/>
            <w:hideMark/>
            <w:tcPrChange w:id="3446" w:author="Gary Sullivan" w:date="2025-06-04T16:18:00Z" w16du:dateUtc="2025-06-04T23:18:00Z">
              <w:tcPr>
                <w:tcW w:w="1640" w:type="dxa"/>
                <w:gridSpan w:val="2"/>
                <w:tcBorders>
                  <w:top w:val="single" w:sz="8" w:space="0" w:color="auto"/>
                  <w:left w:val="single" w:sz="8" w:space="0" w:color="auto"/>
                  <w:bottom w:val="nil"/>
                  <w:right w:val="nil"/>
                </w:tcBorders>
                <w:shd w:val="clear" w:color="auto" w:fill="auto"/>
                <w:noWrap/>
                <w:hideMark/>
              </w:tcPr>
            </w:tcPrChange>
          </w:tcPr>
          <w:p w14:paraId="2F77A625" w14:textId="77777777" w:rsidR="007C685D" w:rsidRPr="007C685D" w:rsidRDefault="007C685D" w:rsidP="001775AF">
            <w:pPr>
              <w:spacing w:before="0"/>
              <w:jc w:val="left"/>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hideMark/>
            <w:tcPrChange w:id="3447" w:author="Gary Sullivan" w:date="2025-06-04T16:18:00Z" w16du:dateUtc="2025-06-04T23:18:00Z">
              <w:tcPr>
                <w:tcW w:w="976" w:type="dxa"/>
                <w:gridSpan w:val="2"/>
                <w:tcBorders>
                  <w:top w:val="single" w:sz="8" w:space="0" w:color="auto"/>
                  <w:left w:val="single" w:sz="8" w:space="0" w:color="auto"/>
                  <w:bottom w:val="nil"/>
                  <w:right w:val="nil"/>
                </w:tcBorders>
                <w:shd w:val="clear" w:color="000000" w:fill="CCFFCC"/>
                <w:noWrap/>
                <w:hideMark/>
              </w:tcPr>
            </w:tcPrChange>
          </w:tcPr>
          <w:p w14:paraId="1C2D9636" w14:textId="77777777" w:rsidR="007C685D" w:rsidRPr="007C685D" w:rsidRDefault="007C685D" w:rsidP="001775AF">
            <w:pPr>
              <w:spacing w:before="0"/>
              <w:jc w:val="cente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hideMark/>
            <w:tcPrChange w:id="3448" w:author="Gary Sullivan" w:date="2025-06-04T16:18:00Z" w16du:dateUtc="2025-06-04T23:18:00Z">
              <w:tcPr>
                <w:tcW w:w="989" w:type="dxa"/>
                <w:gridSpan w:val="2"/>
                <w:tcBorders>
                  <w:top w:val="single" w:sz="8" w:space="0" w:color="auto"/>
                  <w:left w:val="nil"/>
                  <w:bottom w:val="nil"/>
                  <w:right w:val="nil"/>
                </w:tcBorders>
                <w:shd w:val="clear" w:color="000000" w:fill="CCFFCC"/>
                <w:noWrap/>
                <w:hideMark/>
              </w:tcPr>
            </w:tcPrChange>
          </w:tcPr>
          <w:p w14:paraId="1BE85502" w14:textId="77777777" w:rsidR="007C685D" w:rsidRPr="007C685D" w:rsidRDefault="007C685D" w:rsidP="001775AF">
            <w:pPr>
              <w:spacing w:before="0"/>
              <w:jc w:val="cente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hideMark/>
            <w:tcPrChange w:id="3449" w:author="Gary Sullivan" w:date="2025-06-04T16:18:00Z" w16du:dateUtc="2025-06-04T23:18:00Z">
              <w:tcPr>
                <w:tcW w:w="976" w:type="dxa"/>
                <w:gridSpan w:val="2"/>
                <w:tcBorders>
                  <w:top w:val="single" w:sz="8" w:space="0" w:color="auto"/>
                  <w:left w:val="nil"/>
                  <w:bottom w:val="nil"/>
                  <w:right w:val="single" w:sz="4" w:space="0" w:color="auto"/>
                </w:tcBorders>
                <w:shd w:val="clear" w:color="000000" w:fill="CCFFCC"/>
                <w:noWrap/>
                <w:hideMark/>
              </w:tcPr>
            </w:tcPrChange>
          </w:tcPr>
          <w:p w14:paraId="3B11FAD4" w14:textId="77777777" w:rsidR="007C685D" w:rsidRPr="007C685D" w:rsidRDefault="007C685D" w:rsidP="001775AF">
            <w:pPr>
              <w:spacing w:before="0"/>
              <w:jc w:val="cente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hideMark/>
            <w:tcPrChange w:id="3450" w:author="Gary Sullivan" w:date="2025-06-04T16:18:00Z" w16du:dateUtc="2025-06-04T23:18:00Z">
              <w:tcPr>
                <w:tcW w:w="962" w:type="dxa"/>
                <w:gridSpan w:val="2"/>
                <w:tcBorders>
                  <w:top w:val="single" w:sz="8" w:space="0" w:color="auto"/>
                  <w:left w:val="single" w:sz="8" w:space="0" w:color="auto"/>
                  <w:bottom w:val="nil"/>
                  <w:right w:val="nil"/>
                </w:tcBorders>
                <w:shd w:val="clear" w:color="000000" w:fill="CCFFCC"/>
                <w:noWrap/>
                <w:hideMark/>
              </w:tcPr>
            </w:tcPrChange>
          </w:tcPr>
          <w:p w14:paraId="3BD06D55" w14:textId="77777777" w:rsidR="007C685D" w:rsidRPr="007C685D" w:rsidRDefault="007C685D" w:rsidP="001775AF">
            <w:pPr>
              <w:spacing w:before="0"/>
              <w:jc w:val="cente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hideMark/>
            <w:tcPrChange w:id="3451" w:author="Gary Sullivan" w:date="2025-06-04T16:18:00Z" w16du:dateUtc="2025-06-04T23:18:00Z">
              <w:tcPr>
                <w:tcW w:w="962" w:type="dxa"/>
                <w:gridSpan w:val="2"/>
                <w:tcBorders>
                  <w:top w:val="single" w:sz="8" w:space="0" w:color="auto"/>
                  <w:left w:val="nil"/>
                  <w:bottom w:val="nil"/>
                  <w:right w:val="nil"/>
                </w:tcBorders>
                <w:shd w:val="clear" w:color="000000" w:fill="CCFFCC"/>
                <w:noWrap/>
                <w:hideMark/>
              </w:tcPr>
            </w:tcPrChange>
          </w:tcPr>
          <w:p w14:paraId="45FF394F" w14:textId="77777777" w:rsidR="007C685D" w:rsidRPr="007C685D" w:rsidRDefault="007C685D" w:rsidP="001775AF">
            <w:pPr>
              <w:spacing w:before="0"/>
              <w:jc w:val="cente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hideMark/>
            <w:tcPrChange w:id="3452" w:author="Gary Sullivan" w:date="2025-06-04T16:18:00Z" w16du:dateUtc="2025-06-04T23:18:00Z">
              <w:tcPr>
                <w:tcW w:w="962" w:type="dxa"/>
                <w:gridSpan w:val="2"/>
                <w:tcBorders>
                  <w:top w:val="single" w:sz="8" w:space="0" w:color="auto"/>
                  <w:left w:val="nil"/>
                  <w:bottom w:val="nil"/>
                  <w:right w:val="single" w:sz="4" w:space="0" w:color="auto"/>
                </w:tcBorders>
                <w:shd w:val="clear" w:color="000000" w:fill="CCFFCC"/>
                <w:noWrap/>
                <w:hideMark/>
              </w:tcPr>
            </w:tcPrChange>
          </w:tcPr>
          <w:p w14:paraId="6B4666F6" w14:textId="77777777" w:rsidR="007C685D" w:rsidRPr="007C685D" w:rsidRDefault="007C685D" w:rsidP="001775AF">
            <w:pPr>
              <w:spacing w:before="0"/>
              <w:jc w:val="cente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tcPrChange w:id="3453" w:author="Gary Sullivan" w:date="2025-06-04T16:18:00Z" w16du:dateUtc="2025-06-04T23:18:00Z">
              <w:tcPr>
                <w:tcW w:w="811" w:type="dxa"/>
                <w:gridSpan w:val="2"/>
                <w:tcBorders>
                  <w:top w:val="single" w:sz="8" w:space="0" w:color="auto"/>
                  <w:left w:val="nil"/>
                  <w:bottom w:val="nil"/>
                  <w:right w:val="nil"/>
                </w:tcBorders>
                <w:shd w:val="clear" w:color="auto" w:fill="auto"/>
                <w:noWrap/>
              </w:tcPr>
            </w:tcPrChange>
          </w:tcPr>
          <w:p w14:paraId="06E8CE5A" w14:textId="77777777" w:rsidR="007C685D" w:rsidRPr="007C685D"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Change w:id="3454" w:author="Gary Sullivan" w:date="2025-06-04T16:18:00Z" w16du:dateUtc="2025-06-04T23:18:00Z">
              <w:tcPr>
                <w:tcW w:w="1223" w:type="dxa"/>
                <w:gridSpan w:val="2"/>
                <w:tcBorders>
                  <w:top w:val="single" w:sz="8" w:space="0" w:color="auto"/>
                  <w:left w:val="nil"/>
                  <w:bottom w:val="nil"/>
                  <w:right w:val="nil"/>
                </w:tcBorders>
                <w:shd w:val="clear" w:color="auto" w:fill="auto"/>
                <w:noWrap/>
              </w:tcPr>
            </w:tcPrChange>
          </w:tcPr>
          <w:p w14:paraId="2C410439" w14:textId="77777777" w:rsidR="007C685D" w:rsidRPr="007C685D" w:rsidRDefault="007C685D" w:rsidP="001775AF">
            <w:pPr>
              <w:spacing w:before="0"/>
              <w:jc w:val="center"/>
              <w:rPr>
                <w:lang w:eastAsia="de-DE"/>
              </w:rPr>
            </w:pPr>
          </w:p>
        </w:tc>
      </w:tr>
      <w:tr w:rsidR="00485650" w:rsidRPr="007C685D" w14:paraId="0C0A798A"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A1E2043" w14:textId="77777777" w:rsidR="007C685D" w:rsidRPr="007C685D" w:rsidRDefault="007C685D" w:rsidP="001775AF">
            <w:pPr>
              <w:spacing w:before="0"/>
              <w:jc w:val="left"/>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hideMark/>
          </w:tcPr>
          <w:p w14:paraId="50C89530" w14:textId="77777777" w:rsidR="007C685D" w:rsidRPr="007C685D" w:rsidRDefault="007C685D" w:rsidP="001775AF">
            <w:pPr>
              <w:spacing w:before="0"/>
              <w:jc w:val="center"/>
              <w:rPr>
                <w:lang w:eastAsia="de-DE"/>
              </w:rPr>
            </w:pPr>
            <w:r w:rsidRPr="007C685D">
              <w:rPr>
                <w:lang w:eastAsia="de-DE"/>
              </w:rPr>
              <w:t>-4.02%</w:t>
            </w:r>
          </w:p>
        </w:tc>
        <w:tc>
          <w:tcPr>
            <w:tcW w:w="989" w:type="dxa"/>
            <w:tcBorders>
              <w:top w:val="nil"/>
              <w:left w:val="nil"/>
              <w:bottom w:val="nil"/>
              <w:right w:val="nil"/>
            </w:tcBorders>
            <w:shd w:val="clear" w:color="000000" w:fill="CCFFCC"/>
            <w:noWrap/>
            <w:hideMark/>
          </w:tcPr>
          <w:p w14:paraId="3A102D07" w14:textId="77777777" w:rsidR="007C685D" w:rsidRPr="007C685D" w:rsidRDefault="007C685D" w:rsidP="001775AF">
            <w:pPr>
              <w:spacing w:before="0"/>
              <w:jc w:val="cente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hideMark/>
          </w:tcPr>
          <w:p w14:paraId="199C302D" w14:textId="77777777" w:rsidR="007C685D" w:rsidRPr="007C685D" w:rsidRDefault="007C685D" w:rsidP="001775AF">
            <w:pPr>
              <w:spacing w:before="0"/>
              <w:jc w:val="cente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hideMark/>
          </w:tcPr>
          <w:p w14:paraId="17F0DE88" w14:textId="77777777" w:rsidR="007C685D" w:rsidRPr="007C685D" w:rsidRDefault="007C685D" w:rsidP="001775AF">
            <w:pPr>
              <w:spacing w:before="0"/>
              <w:jc w:val="center"/>
              <w:rPr>
                <w:lang w:eastAsia="de-DE"/>
              </w:rPr>
            </w:pPr>
            <w:r w:rsidRPr="007C685D">
              <w:rPr>
                <w:lang w:eastAsia="de-DE"/>
              </w:rPr>
              <w:t>-5.03%</w:t>
            </w:r>
          </w:p>
        </w:tc>
        <w:tc>
          <w:tcPr>
            <w:tcW w:w="962" w:type="dxa"/>
            <w:tcBorders>
              <w:top w:val="nil"/>
              <w:left w:val="nil"/>
              <w:bottom w:val="nil"/>
              <w:right w:val="nil"/>
            </w:tcBorders>
            <w:shd w:val="clear" w:color="000000" w:fill="CCFFCC"/>
            <w:noWrap/>
            <w:hideMark/>
          </w:tcPr>
          <w:p w14:paraId="0E95B305" w14:textId="77777777" w:rsidR="007C685D" w:rsidRPr="007C685D" w:rsidRDefault="007C685D" w:rsidP="001775AF">
            <w:pPr>
              <w:spacing w:before="0"/>
              <w:jc w:val="cente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hideMark/>
          </w:tcPr>
          <w:p w14:paraId="20016F5B" w14:textId="77777777" w:rsidR="007C685D" w:rsidRPr="007C685D" w:rsidRDefault="007C685D" w:rsidP="001775AF">
            <w:pPr>
              <w:spacing w:before="0"/>
              <w:jc w:val="center"/>
              <w:rPr>
                <w:lang w:eastAsia="de-DE"/>
              </w:rPr>
            </w:pPr>
            <w:r w:rsidRPr="007C685D">
              <w:rPr>
                <w:lang w:eastAsia="de-DE"/>
              </w:rPr>
              <w:t>-10.87%</w:t>
            </w:r>
          </w:p>
        </w:tc>
        <w:tc>
          <w:tcPr>
            <w:tcW w:w="811" w:type="dxa"/>
            <w:tcBorders>
              <w:top w:val="nil"/>
              <w:left w:val="nil"/>
              <w:bottom w:val="nil"/>
              <w:right w:val="nil"/>
            </w:tcBorders>
            <w:shd w:val="clear" w:color="auto" w:fill="auto"/>
            <w:noWrap/>
          </w:tcPr>
          <w:p w14:paraId="7219B3CC" w14:textId="77777777" w:rsidR="007C685D" w:rsidRPr="007C685D"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5F138CB9" w14:textId="77777777" w:rsidR="007C685D" w:rsidRPr="007C685D" w:rsidRDefault="007C685D" w:rsidP="001775AF">
            <w:pPr>
              <w:spacing w:before="0"/>
              <w:jc w:val="center"/>
              <w:rPr>
                <w:lang w:eastAsia="de-DE"/>
              </w:rPr>
            </w:pPr>
          </w:p>
        </w:tc>
      </w:tr>
    </w:tbl>
    <w:p w14:paraId="08E55EEE" w14:textId="77777777" w:rsidR="007C685D" w:rsidRPr="007C685D"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Change w:id="3455" w:author="Gary Sullivan" w:date="2025-06-04T16:18:00Z" w16du:dateUtc="2025-06-04T23:18:00Z">
          <w:tblPr>
            <w:tblW w:w="9500" w:type="dxa"/>
            <w:tblLayout w:type="fixed"/>
            <w:tblCellMar>
              <w:left w:w="29" w:type="dxa"/>
              <w:right w:w="29" w:type="dxa"/>
            </w:tblCellMar>
            <w:tblLook w:val="04A0" w:firstRow="1" w:lastRow="0" w:firstColumn="1" w:lastColumn="0" w:noHBand="0" w:noVBand="1"/>
          </w:tblPr>
        </w:tblPrChange>
      </w:tblPr>
      <w:tblGrid>
        <w:gridCol w:w="1152"/>
        <w:gridCol w:w="993"/>
        <w:gridCol w:w="1007"/>
        <w:gridCol w:w="993"/>
        <w:gridCol w:w="979"/>
        <w:gridCol w:w="979"/>
        <w:gridCol w:w="979"/>
        <w:gridCol w:w="686"/>
        <w:gridCol w:w="1244"/>
        <w:tblGridChange w:id="3456">
          <w:tblGrid>
            <w:gridCol w:w="1152"/>
            <w:gridCol w:w="488"/>
            <w:gridCol w:w="505"/>
            <w:gridCol w:w="488"/>
            <w:gridCol w:w="519"/>
            <w:gridCol w:w="488"/>
            <w:gridCol w:w="505"/>
            <w:gridCol w:w="488"/>
            <w:gridCol w:w="491"/>
            <w:gridCol w:w="488"/>
            <w:gridCol w:w="491"/>
            <w:gridCol w:w="488"/>
            <w:gridCol w:w="491"/>
            <w:gridCol w:w="488"/>
            <w:gridCol w:w="198"/>
            <w:gridCol w:w="488"/>
            <w:gridCol w:w="756"/>
            <w:gridCol w:w="488"/>
          </w:tblGrid>
        </w:tblGridChange>
      </w:tblGrid>
      <w:tr w:rsidR="007C685D" w:rsidRPr="007C685D" w14:paraId="4EFC9327" w14:textId="77777777" w:rsidTr="00485650">
        <w:trPr>
          <w:trHeight w:val="255"/>
          <w:trPrChange w:id="3457"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458"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627781FD" w14:textId="77777777" w:rsidR="007C685D" w:rsidRPr="007C685D"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Change w:id="3459" w:author="Gary Sullivan" w:date="2025-06-04T16:18:00Z" w16du:dateUtc="2025-06-04T23:18:00Z">
              <w:tcPr>
                <w:tcW w:w="7860" w:type="dxa"/>
                <w:gridSpan w:val="16"/>
                <w:tcBorders>
                  <w:top w:val="nil"/>
                  <w:left w:val="nil"/>
                  <w:bottom w:val="single" w:sz="8" w:space="0" w:color="auto"/>
                  <w:right w:val="nil"/>
                </w:tcBorders>
                <w:shd w:val="clear" w:color="auto" w:fill="auto"/>
                <w:noWrap/>
                <w:hideMark/>
              </w:tcPr>
            </w:tcPrChange>
          </w:tcPr>
          <w:p w14:paraId="1DC2A339" w14:textId="4BE9D52C" w:rsidR="007C685D" w:rsidRPr="007C685D" w:rsidRDefault="007C685D" w:rsidP="001775AF">
            <w:pPr>
              <w:spacing w:before="0"/>
              <w:jc w:val="center"/>
              <w:rPr>
                <w:b/>
                <w:bCs/>
                <w:lang w:eastAsia="de-DE"/>
              </w:rPr>
            </w:pPr>
            <w:r w:rsidRPr="007C685D">
              <w:rPr>
                <w:b/>
                <w:bCs/>
                <w:lang w:eastAsia="de-DE"/>
              </w:rPr>
              <w:t xml:space="preserve">All Intra </w:t>
            </w:r>
            <w:r w:rsidR="008E7E4B">
              <w:rPr>
                <w:b/>
                <w:bCs/>
                <w:lang w:eastAsia="de-DE"/>
              </w:rPr>
              <w:t>Main 10</w:t>
            </w:r>
          </w:p>
        </w:tc>
      </w:tr>
      <w:tr w:rsidR="007C685D" w:rsidRPr="007C685D" w14:paraId="0DA28EA1" w14:textId="77777777" w:rsidTr="00485650">
        <w:trPr>
          <w:trHeight w:val="255"/>
          <w:trPrChange w:id="3460" w:author="Gary Sullivan" w:date="2025-06-04T16:18:00Z" w16du:dateUtc="2025-06-04T23:18:00Z">
            <w:trPr>
              <w:trHeight w:val="255"/>
            </w:trPr>
          </w:trPrChange>
        </w:trPr>
        <w:tc>
          <w:tcPr>
            <w:tcW w:w="1152" w:type="dxa"/>
            <w:tcBorders>
              <w:top w:val="nil"/>
              <w:left w:val="nil"/>
              <w:bottom w:val="nil"/>
              <w:right w:val="nil"/>
            </w:tcBorders>
            <w:shd w:val="clear" w:color="auto" w:fill="auto"/>
            <w:noWrap/>
            <w:hideMark/>
            <w:tcPrChange w:id="3461" w:author="Gary Sullivan" w:date="2025-06-04T16:18:00Z" w16du:dateUtc="2025-06-04T23:18:00Z">
              <w:tcPr>
                <w:tcW w:w="1640" w:type="dxa"/>
                <w:gridSpan w:val="2"/>
                <w:tcBorders>
                  <w:top w:val="nil"/>
                  <w:left w:val="nil"/>
                  <w:bottom w:val="nil"/>
                  <w:right w:val="nil"/>
                </w:tcBorders>
                <w:shd w:val="clear" w:color="auto" w:fill="auto"/>
                <w:noWrap/>
                <w:hideMark/>
              </w:tcPr>
            </w:tcPrChange>
          </w:tcPr>
          <w:p w14:paraId="4AA62A04" w14:textId="77777777" w:rsidR="007C685D" w:rsidRPr="007C685D"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Change w:id="3462" w:author="Gary Sullivan" w:date="2025-06-04T16:18:00Z" w16du:dateUtc="2025-06-04T23:18:00Z">
              <w:tcPr>
                <w:tcW w:w="7860" w:type="dxa"/>
                <w:gridSpan w:val="16"/>
                <w:tcBorders>
                  <w:top w:val="single" w:sz="8" w:space="0" w:color="auto"/>
                  <w:left w:val="single" w:sz="8" w:space="0" w:color="auto"/>
                  <w:bottom w:val="single" w:sz="8" w:space="0" w:color="auto"/>
                  <w:right w:val="nil"/>
                </w:tcBorders>
                <w:shd w:val="clear" w:color="auto" w:fill="auto"/>
                <w:noWrap/>
                <w:hideMark/>
              </w:tcPr>
            </w:tcPrChange>
          </w:tcPr>
          <w:p w14:paraId="63A6B60A" w14:textId="77777777" w:rsidR="007C685D" w:rsidRPr="007C685D" w:rsidRDefault="007C685D" w:rsidP="001775AF">
            <w:pPr>
              <w:spacing w:before="0"/>
              <w:jc w:val="center"/>
              <w:rPr>
                <w:b/>
                <w:bCs/>
                <w:lang w:eastAsia="de-DE"/>
              </w:rPr>
            </w:pPr>
            <w:r w:rsidRPr="007C685D">
              <w:rPr>
                <w:b/>
                <w:bCs/>
                <w:lang w:eastAsia="de-DE"/>
              </w:rPr>
              <w:t>BD-rate Over NNVC-6.0 VTM</w:t>
            </w:r>
          </w:p>
        </w:tc>
      </w:tr>
      <w:tr w:rsidR="00485650" w:rsidRPr="007C685D" w14:paraId="6B80955C" w14:textId="77777777" w:rsidTr="00485650">
        <w:trPr>
          <w:trHeight w:val="255"/>
        </w:trPr>
        <w:tc>
          <w:tcPr>
            <w:tcW w:w="1152" w:type="dxa"/>
            <w:tcBorders>
              <w:top w:val="nil"/>
              <w:left w:val="nil"/>
              <w:bottom w:val="nil"/>
              <w:right w:val="nil"/>
            </w:tcBorders>
            <w:shd w:val="clear" w:color="auto" w:fill="auto"/>
            <w:noWrap/>
            <w:hideMark/>
          </w:tcPr>
          <w:p w14:paraId="304666AB" w14:textId="77777777" w:rsidR="007C685D" w:rsidRPr="007C685D"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17DD8018" w14:textId="77777777" w:rsidR="007C685D" w:rsidRPr="007C685D" w:rsidRDefault="007C685D" w:rsidP="001775AF">
            <w:pPr>
              <w:spacing w:before="0"/>
              <w:jc w:val="cente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hideMark/>
          </w:tcPr>
          <w:p w14:paraId="2787E79F" w14:textId="77777777" w:rsidR="007C685D" w:rsidRPr="007C685D" w:rsidRDefault="007C685D" w:rsidP="001775AF">
            <w:pPr>
              <w:spacing w:before="0"/>
              <w:jc w:val="cente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3CD7C81" w14:textId="77777777" w:rsidR="007C685D" w:rsidRPr="007C685D" w:rsidRDefault="007C685D" w:rsidP="001775AF">
            <w:pPr>
              <w:spacing w:before="0"/>
              <w:jc w:val="cente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D2E2E1E" w14:textId="77777777" w:rsidR="007C685D" w:rsidRPr="007C685D" w:rsidRDefault="007C685D" w:rsidP="001775AF">
            <w:pPr>
              <w:spacing w:before="0"/>
              <w:jc w:val="cente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hideMark/>
          </w:tcPr>
          <w:p w14:paraId="0FABF2CB" w14:textId="77777777" w:rsidR="007C685D" w:rsidRPr="007C685D" w:rsidRDefault="007C685D" w:rsidP="001775AF">
            <w:pPr>
              <w:spacing w:before="0"/>
              <w:jc w:val="cente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528E0A92" w14:textId="77777777" w:rsidR="007C685D" w:rsidRPr="007C685D" w:rsidRDefault="007C685D" w:rsidP="001775AF">
            <w:pPr>
              <w:spacing w:before="0"/>
              <w:jc w:val="cente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hideMark/>
          </w:tcPr>
          <w:p w14:paraId="2E385F0D" w14:textId="77777777" w:rsidR="007C685D" w:rsidRPr="007C685D" w:rsidRDefault="007C685D" w:rsidP="001775AF">
            <w:pPr>
              <w:spacing w:before="0"/>
              <w:jc w:val="cente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hideMark/>
          </w:tcPr>
          <w:p w14:paraId="43A351A9" w14:textId="77777777" w:rsidR="007C685D" w:rsidRPr="007C685D" w:rsidRDefault="007C685D" w:rsidP="001775AF">
            <w:pPr>
              <w:spacing w:before="0"/>
              <w:jc w:val="center"/>
              <w:rPr>
                <w:lang w:eastAsia="de-DE"/>
              </w:rPr>
            </w:pPr>
            <w:r w:rsidRPr="007C685D">
              <w:rPr>
                <w:lang w:eastAsia="de-DE"/>
              </w:rPr>
              <w:t>DecT CPU</w:t>
            </w:r>
          </w:p>
        </w:tc>
      </w:tr>
      <w:tr w:rsidR="002C2FFE" w:rsidRPr="007C685D" w14:paraId="18DD854E" w14:textId="77777777" w:rsidTr="00485650">
        <w:trPr>
          <w:trHeight w:val="255"/>
          <w:trPrChange w:id="3463"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464" w:author="Gary Sullivan" w:date="2025-06-04T16:18:00Z" w16du:dateUtc="2025-06-04T23:18:00Z">
              <w:tcPr>
                <w:tcW w:w="1640" w:type="dxa"/>
                <w:gridSpan w:val="2"/>
                <w:tcBorders>
                  <w:top w:val="single" w:sz="8" w:space="0" w:color="auto"/>
                  <w:left w:val="single" w:sz="8" w:space="0" w:color="auto"/>
                  <w:bottom w:val="nil"/>
                  <w:right w:val="single" w:sz="8" w:space="0" w:color="auto"/>
                </w:tcBorders>
                <w:shd w:val="clear" w:color="auto" w:fill="auto"/>
                <w:noWrap/>
                <w:hideMark/>
              </w:tcPr>
            </w:tcPrChange>
          </w:tcPr>
          <w:p w14:paraId="3EEEE9E0" w14:textId="77777777" w:rsidR="007C685D" w:rsidRPr="007C685D" w:rsidRDefault="007C685D" w:rsidP="001775AF">
            <w:pPr>
              <w:spacing w:before="0"/>
              <w:jc w:val="left"/>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Change w:id="3465" w:author="Gary Sullivan" w:date="2025-06-04T16:18:00Z" w16du:dateUtc="2025-06-04T23:18:00Z">
              <w:tcPr>
                <w:tcW w:w="993" w:type="dxa"/>
                <w:gridSpan w:val="2"/>
                <w:tcBorders>
                  <w:top w:val="single" w:sz="8" w:space="0" w:color="auto"/>
                  <w:left w:val="single" w:sz="8" w:space="0" w:color="auto"/>
                  <w:bottom w:val="nil"/>
                  <w:right w:val="nil"/>
                </w:tcBorders>
                <w:shd w:val="clear" w:color="000000" w:fill="CCFFCC"/>
                <w:noWrap/>
                <w:hideMark/>
              </w:tcPr>
            </w:tcPrChange>
          </w:tcPr>
          <w:p w14:paraId="6E8F0F2A" w14:textId="77777777" w:rsidR="007C685D" w:rsidRPr="007C685D" w:rsidRDefault="007C685D" w:rsidP="001775AF">
            <w:pPr>
              <w:spacing w:before="0"/>
              <w:jc w:val="cente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hideMark/>
            <w:tcPrChange w:id="3466" w:author="Gary Sullivan" w:date="2025-06-04T16:18:00Z" w16du:dateUtc="2025-06-04T23:18:00Z">
              <w:tcPr>
                <w:tcW w:w="1007" w:type="dxa"/>
                <w:gridSpan w:val="2"/>
                <w:tcBorders>
                  <w:top w:val="single" w:sz="8" w:space="0" w:color="auto"/>
                  <w:left w:val="nil"/>
                  <w:bottom w:val="nil"/>
                  <w:right w:val="nil"/>
                </w:tcBorders>
                <w:shd w:val="clear" w:color="000000" w:fill="CCFFCC"/>
                <w:noWrap/>
                <w:hideMark/>
              </w:tcPr>
            </w:tcPrChange>
          </w:tcPr>
          <w:p w14:paraId="0145A178" w14:textId="77777777" w:rsidR="007C685D" w:rsidRPr="007C685D" w:rsidRDefault="007C685D" w:rsidP="001775AF">
            <w:pPr>
              <w:spacing w:before="0"/>
              <w:jc w:val="cente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hideMark/>
            <w:tcPrChange w:id="3467" w:author="Gary Sullivan" w:date="2025-06-04T16:18:00Z" w16du:dateUtc="2025-06-04T23:18:00Z">
              <w:tcPr>
                <w:tcW w:w="993" w:type="dxa"/>
                <w:gridSpan w:val="2"/>
                <w:tcBorders>
                  <w:top w:val="single" w:sz="8" w:space="0" w:color="auto"/>
                  <w:left w:val="nil"/>
                  <w:bottom w:val="nil"/>
                  <w:right w:val="single" w:sz="4" w:space="0" w:color="auto"/>
                </w:tcBorders>
                <w:shd w:val="clear" w:color="000000" w:fill="CCFFCC"/>
                <w:noWrap/>
                <w:hideMark/>
              </w:tcPr>
            </w:tcPrChange>
          </w:tcPr>
          <w:p w14:paraId="67501896" w14:textId="77777777" w:rsidR="007C685D" w:rsidRPr="007C685D" w:rsidRDefault="007C685D" w:rsidP="001775AF">
            <w:pPr>
              <w:spacing w:before="0"/>
              <w:jc w:val="cente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hideMark/>
            <w:tcPrChange w:id="3468" w:author="Gary Sullivan" w:date="2025-06-04T16:18:00Z" w16du:dateUtc="2025-06-04T23:18:00Z">
              <w:tcPr>
                <w:tcW w:w="979" w:type="dxa"/>
                <w:gridSpan w:val="2"/>
                <w:tcBorders>
                  <w:top w:val="single" w:sz="8" w:space="0" w:color="auto"/>
                  <w:left w:val="single" w:sz="8" w:space="0" w:color="auto"/>
                  <w:bottom w:val="nil"/>
                  <w:right w:val="nil"/>
                </w:tcBorders>
                <w:shd w:val="clear" w:color="000000" w:fill="CCFFCC"/>
                <w:noWrap/>
                <w:hideMark/>
              </w:tcPr>
            </w:tcPrChange>
          </w:tcPr>
          <w:p w14:paraId="06CC21D7" w14:textId="77777777" w:rsidR="007C685D" w:rsidRPr="007C685D" w:rsidRDefault="007C685D" w:rsidP="001775AF">
            <w:pPr>
              <w:spacing w:before="0"/>
              <w:jc w:val="cente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hideMark/>
            <w:tcPrChange w:id="3469" w:author="Gary Sullivan" w:date="2025-06-04T16:18:00Z" w16du:dateUtc="2025-06-04T23:18:00Z">
              <w:tcPr>
                <w:tcW w:w="979" w:type="dxa"/>
                <w:gridSpan w:val="2"/>
                <w:tcBorders>
                  <w:top w:val="single" w:sz="8" w:space="0" w:color="auto"/>
                  <w:left w:val="nil"/>
                  <w:bottom w:val="nil"/>
                  <w:right w:val="nil"/>
                </w:tcBorders>
                <w:shd w:val="clear" w:color="000000" w:fill="CCFFCC"/>
                <w:noWrap/>
                <w:hideMark/>
              </w:tcPr>
            </w:tcPrChange>
          </w:tcPr>
          <w:p w14:paraId="603AF0E6" w14:textId="77777777" w:rsidR="007C685D" w:rsidRPr="007C685D" w:rsidRDefault="007C685D" w:rsidP="001775AF">
            <w:pPr>
              <w:spacing w:before="0"/>
              <w:jc w:val="cente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hideMark/>
            <w:tcPrChange w:id="3470" w:author="Gary Sullivan" w:date="2025-06-04T16:18:00Z" w16du:dateUtc="2025-06-04T23:18:00Z">
              <w:tcPr>
                <w:tcW w:w="979" w:type="dxa"/>
                <w:gridSpan w:val="2"/>
                <w:tcBorders>
                  <w:top w:val="single" w:sz="8" w:space="0" w:color="auto"/>
                  <w:left w:val="nil"/>
                  <w:bottom w:val="nil"/>
                  <w:right w:val="single" w:sz="4" w:space="0" w:color="auto"/>
                </w:tcBorders>
                <w:shd w:val="clear" w:color="000000" w:fill="CCFFCC"/>
                <w:noWrap/>
                <w:hideMark/>
              </w:tcPr>
            </w:tcPrChange>
          </w:tcPr>
          <w:p w14:paraId="50387F72" w14:textId="77777777" w:rsidR="007C685D" w:rsidRPr="007C685D" w:rsidRDefault="007C685D" w:rsidP="001775AF">
            <w:pPr>
              <w:spacing w:before="0"/>
              <w:jc w:val="center"/>
              <w:rPr>
                <w:lang w:eastAsia="de-DE"/>
              </w:rPr>
            </w:pPr>
            <w:r w:rsidRPr="007C685D">
              <w:rPr>
                <w:lang w:eastAsia="de-DE"/>
              </w:rPr>
              <w:t>-13.78%</w:t>
            </w:r>
          </w:p>
        </w:tc>
        <w:tc>
          <w:tcPr>
            <w:tcW w:w="686" w:type="dxa"/>
            <w:tcBorders>
              <w:top w:val="nil"/>
              <w:left w:val="nil"/>
              <w:bottom w:val="nil"/>
              <w:right w:val="nil"/>
            </w:tcBorders>
            <w:shd w:val="clear" w:color="auto" w:fill="auto"/>
            <w:noWrap/>
            <w:tcPrChange w:id="3471" w:author="Gary Sullivan" w:date="2025-06-04T16:18:00Z" w16du:dateUtc="2025-06-04T23:18:00Z">
              <w:tcPr>
                <w:tcW w:w="686" w:type="dxa"/>
                <w:gridSpan w:val="2"/>
                <w:tcBorders>
                  <w:top w:val="nil"/>
                  <w:left w:val="nil"/>
                  <w:bottom w:val="nil"/>
                  <w:right w:val="nil"/>
                </w:tcBorders>
                <w:shd w:val="clear" w:color="auto" w:fill="auto"/>
                <w:noWrap/>
              </w:tcPr>
            </w:tcPrChange>
          </w:tcPr>
          <w:p w14:paraId="227E14BA"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472" w:author="Gary Sullivan" w:date="2025-06-04T16:18:00Z" w16du:dateUtc="2025-06-04T23:18:00Z">
              <w:tcPr>
                <w:tcW w:w="1244" w:type="dxa"/>
                <w:gridSpan w:val="2"/>
                <w:tcBorders>
                  <w:top w:val="nil"/>
                  <w:left w:val="nil"/>
                  <w:bottom w:val="nil"/>
                  <w:right w:val="nil"/>
                </w:tcBorders>
                <w:shd w:val="clear" w:color="auto" w:fill="auto"/>
                <w:noWrap/>
              </w:tcPr>
            </w:tcPrChange>
          </w:tcPr>
          <w:p w14:paraId="59EDF504" w14:textId="77777777" w:rsidR="007C685D" w:rsidRPr="007C685D" w:rsidRDefault="007C685D" w:rsidP="001775AF">
            <w:pPr>
              <w:spacing w:before="0"/>
              <w:jc w:val="center"/>
              <w:rPr>
                <w:lang w:eastAsia="de-DE"/>
              </w:rPr>
            </w:pPr>
          </w:p>
        </w:tc>
      </w:tr>
      <w:tr w:rsidR="002C2FFE" w:rsidRPr="007C685D" w14:paraId="30F0DABC" w14:textId="77777777" w:rsidTr="00485650">
        <w:trPr>
          <w:trHeight w:val="255"/>
          <w:trPrChange w:id="3473"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74"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054FB591" w14:textId="77777777" w:rsidR="007C685D" w:rsidRPr="007C685D" w:rsidRDefault="007C685D" w:rsidP="001775AF">
            <w:pPr>
              <w:spacing w:before="0"/>
              <w:jc w:val="left"/>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hideMark/>
            <w:tcPrChange w:id="3475" w:author="Gary Sullivan" w:date="2025-06-04T16:18:00Z" w16du:dateUtc="2025-06-04T23:18:00Z">
              <w:tcPr>
                <w:tcW w:w="993" w:type="dxa"/>
                <w:gridSpan w:val="2"/>
                <w:tcBorders>
                  <w:top w:val="nil"/>
                  <w:left w:val="single" w:sz="8" w:space="0" w:color="auto"/>
                  <w:bottom w:val="nil"/>
                  <w:right w:val="nil"/>
                </w:tcBorders>
                <w:shd w:val="clear" w:color="000000" w:fill="CCFFCC"/>
                <w:noWrap/>
                <w:hideMark/>
              </w:tcPr>
            </w:tcPrChange>
          </w:tcPr>
          <w:p w14:paraId="5DF51FF1" w14:textId="77777777" w:rsidR="007C685D" w:rsidRPr="007C685D" w:rsidRDefault="007C685D" w:rsidP="001775AF">
            <w:pPr>
              <w:spacing w:before="0"/>
              <w:jc w:val="center"/>
              <w:rPr>
                <w:lang w:eastAsia="de-DE"/>
              </w:rPr>
            </w:pPr>
            <w:r w:rsidRPr="007C685D">
              <w:rPr>
                <w:lang w:eastAsia="de-DE"/>
              </w:rPr>
              <w:t>-11.00%</w:t>
            </w:r>
          </w:p>
        </w:tc>
        <w:tc>
          <w:tcPr>
            <w:tcW w:w="1007" w:type="dxa"/>
            <w:tcBorders>
              <w:top w:val="nil"/>
              <w:left w:val="nil"/>
              <w:bottom w:val="nil"/>
              <w:right w:val="nil"/>
            </w:tcBorders>
            <w:shd w:val="clear" w:color="000000" w:fill="CCFFCC"/>
            <w:noWrap/>
            <w:hideMark/>
            <w:tcPrChange w:id="3476" w:author="Gary Sullivan" w:date="2025-06-04T16:18:00Z" w16du:dateUtc="2025-06-04T23:18:00Z">
              <w:tcPr>
                <w:tcW w:w="1007" w:type="dxa"/>
                <w:gridSpan w:val="2"/>
                <w:tcBorders>
                  <w:top w:val="nil"/>
                  <w:left w:val="nil"/>
                  <w:bottom w:val="nil"/>
                  <w:right w:val="nil"/>
                </w:tcBorders>
                <w:shd w:val="clear" w:color="000000" w:fill="CCFFCC"/>
                <w:noWrap/>
                <w:hideMark/>
              </w:tcPr>
            </w:tcPrChange>
          </w:tcPr>
          <w:p w14:paraId="1FD73718" w14:textId="77777777" w:rsidR="007C685D" w:rsidRPr="007C685D" w:rsidRDefault="007C685D" w:rsidP="001775AF">
            <w:pPr>
              <w:spacing w:before="0"/>
              <w:jc w:val="cente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hideMark/>
            <w:tcPrChange w:id="3477" w:author="Gary Sullivan" w:date="2025-06-04T16:18:00Z" w16du:dateUtc="2025-06-04T23:18:00Z">
              <w:tcPr>
                <w:tcW w:w="993" w:type="dxa"/>
                <w:gridSpan w:val="2"/>
                <w:tcBorders>
                  <w:top w:val="nil"/>
                  <w:left w:val="nil"/>
                  <w:bottom w:val="nil"/>
                  <w:right w:val="single" w:sz="4" w:space="0" w:color="auto"/>
                </w:tcBorders>
                <w:shd w:val="clear" w:color="auto" w:fill="auto"/>
                <w:noWrap/>
                <w:hideMark/>
              </w:tcPr>
            </w:tcPrChange>
          </w:tcPr>
          <w:p w14:paraId="1E6965B1" w14:textId="77777777" w:rsidR="007C685D" w:rsidRPr="007C685D" w:rsidRDefault="007C685D" w:rsidP="001775AF">
            <w:pPr>
              <w:spacing w:before="0"/>
              <w:jc w:val="cente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hideMark/>
            <w:tcPrChange w:id="3478" w:author="Gary Sullivan" w:date="2025-06-04T16:18:00Z" w16du:dateUtc="2025-06-04T23:18:00Z">
              <w:tcPr>
                <w:tcW w:w="979" w:type="dxa"/>
                <w:gridSpan w:val="2"/>
                <w:tcBorders>
                  <w:top w:val="nil"/>
                  <w:left w:val="single" w:sz="8" w:space="0" w:color="auto"/>
                  <w:bottom w:val="nil"/>
                  <w:right w:val="nil"/>
                </w:tcBorders>
                <w:shd w:val="clear" w:color="000000" w:fill="CCFFCC"/>
                <w:noWrap/>
                <w:hideMark/>
              </w:tcPr>
            </w:tcPrChange>
          </w:tcPr>
          <w:p w14:paraId="4C6F0633" w14:textId="77777777" w:rsidR="007C685D" w:rsidRPr="007C685D" w:rsidRDefault="007C685D" w:rsidP="001775AF">
            <w:pPr>
              <w:spacing w:before="0"/>
              <w:jc w:val="center"/>
              <w:rPr>
                <w:lang w:eastAsia="de-DE"/>
              </w:rPr>
            </w:pPr>
            <w:r w:rsidRPr="007C685D">
              <w:rPr>
                <w:lang w:eastAsia="de-DE"/>
              </w:rPr>
              <w:t>-17.09%</w:t>
            </w:r>
          </w:p>
        </w:tc>
        <w:tc>
          <w:tcPr>
            <w:tcW w:w="979" w:type="dxa"/>
            <w:tcBorders>
              <w:top w:val="nil"/>
              <w:left w:val="nil"/>
              <w:bottom w:val="nil"/>
              <w:right w:val="nil"/>
            </w:tcBorders>
            <w:shd w:val="clear" w:color="000000" w:fill="CCFFCC"/>
            <w:noWrap/>
            <w:hideMark/>
            <w:tcPrChange w:id="3479" w:author="Gary Sullivan" w:date="2025-06-04T16:18:00Z" w16du:dateUtc="2025-06-04T23:18:00Z">
              <w:tcPr>
                <w:tcW w:w="979" w:type="dxa"/>
                <w:gridSpan w:val="2"/>
                <w:tcBorders>
                  <w:top w:val="nil"/>
                  <w:left w:val="nil"/>
                  <w:bottom w:val="nil"/>
                  <w:right w:val="nil"/>
                </w:tcBorders>
                <w:shd w:val="clear" w:color="000000" w:fill="CCFFCC"/>
                <w:noWrap/>
                <w:hideMark/>
              </w:tcPr>
            </w:tcPrChange>
          </w:tcPr>
          <w:p w14:paraId="5A4DB6A1" w14:textId="77777777" w:rsidR="007C685D" w:rsidRPr="007C685D" w:rsidRDefault="007C685D" w:rsidP="001775AF">
            <w:pPr>
              <w:spacing w:before="0"/>
              <w:jc w:val="cente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hideMark/>
            <w:tcPrChange w:id="3480" w:author="Gary Sullivan" w:date="2025-06-04T16:18:00Z" w16du:dateUtc="2025-06-04T23:18:00Z">
              <w:tcPr>
                <w:tcW w:w="979" w:type="dxa"/>
                <w:gridSpan w:val="2"/>
                <w:tcBorders>
                  <w:top w:val="nil"/>
                  <w:left w:val="nil"/>
                  <w:bottom w:val="nil"/>
                  <w:right w:val="single" w:sz="4" w:space="0" w:color="auto"/>
                </w:tcBorders>
                <w:shd w:val="clear" w:color="auto" w:fill="auto"/>
                <w:noWrap/>
                <w:hideMark/>
              </w:tcPr>
            </w:tcPrChange>
          </w:tcPr>
          <w:p w14:paraId="7264321A" w14:textId="77777777" w:rsidR="007C685D" w:rsidRPr="007C685D" w:rsidRDefault="007C685D" w:rsidP="001775AF">
            <w:pPr>
              <w:spacing w:before="0"/>
              <w:jc w:val="center"/>
              <w:rPr>
                <w:lang w:eastAsia="de-DE"/>
              </w:rPr>
            </w:pPr>
            <w:r w:rsidRPr="007C685D">
              <w:rPr>
                <w:lang w:eastAsia="de-DE"/>
              </w:rPr>
              <w:t>-2.52%</w:t>
            </w:r>
          </w:p>
        </w:tc>
        <w:tc>
          <w:tcPr>
            <w:tcW w:w="686" w:type="dxa"/>
            <w:tcBorders>
              <w:top w:val="nil"/>
              <w:left w:val="nil"/>
              <w:bottom w:val="nil"/>
              <w:right w:val="nil"/>
            </w:tcBorders>
            <w:shd w:val="clear" w:color="auto" w:fill="auto"/>
            <w:noWrap/>
            <w:tcPrChange w:id="3481" w:author="Gary Sullivan" w:date="2025-06-04T16:18:00Z" w16du:dateUtc="2025-06-04T23:18:00Z">
              <w:tcPr>
                <w:tcW w:w="686" w:type="dxa"/>
                <w:gridSpan w:val="2"/>
                <w:tcBorders>
                  <w:top w:val="nil"/>
                  <w:left w:val="nil"/>
                  <w:bottom w:val="nil"/>
                  <w:right w:val="nil"/>
                </w:tcBorders>
                <w:shd w:val="clear" w:color="auto" w:fill="auto"/>
                <w:noWrap/>
              </w:tcPr>
            </w:tcPrChange>
          </w:tcPr>
          <w:p w14:paraId="08E2F3B4"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482" w:author="Gary Sullivan" w:date="2025-06-04T16:18:00Z" w16du:dateUtc="2025-06-04T23:18:00Z">
              <w:tcPr>
                <w:tcW w:w="1244" w:type="dxa"/>
                <w:gridSpan w:val="2"/>
                <w:tcBorders>
                  <w:top w:val="nil"/>
                  <w:left w:val="nil"/>
                  <w:bottom w:val="nil"/>
                  <w:right w:val="nil"/>
                </w:tcBorders>
                <w:shd w:val="clear" w:color="auto" w:fill="auto"/>
                <w:noWrap/>
              </w:tcPr>
            </w:tcPrChange>
          </w:tcPr>
          <w:p w14:paraId="05ABF55E" w14:textId="77777777" w:rsidR="007C685D" w:rsidRPr="007C685D" w:rsidRDefault="007C685D" w:rsidP="001775AF">
            <w:pPr>
              <w:spacing w:before="0"/>
              <w:jc w:val="center"/>
              <w:rPr>
                <w:lang w:eastAsia="de-DE"/>
              </w:rPr>
            </w:pPr>
          </w:p>
        </w:tc>
      </w:tr>
      <w:tr w:rsidR="002C2FFE" w:rsidRPr="007C685D" w14:paraId="15F0C6F0" w14:textId="77777777" w:rsidTr="00485650">
        <w:trPr>
          <w:trHeight w:val="255"/>
          <w:trPrChange w:id="3483"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84"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230431FE" w14:textId="77777777" w:rsidR="007C685D" w:rsidRPr="007C685D" w:rsidRDefault="007C685D" w:rsidP="001775AF">
            <w:pPr>
              <w:spacing w:before="0"/>
              <w:jc w:val="left"/>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hideMark/>
            <w:tcPrChange w:id="3485" w:author="Gary Sullivan" w:date="2025-06-04T16:18:00Z" w16du:dateUtc="2025-06-04T23:18:00Z">
              <w:tcPr>
                <w:tcW w:w="993" w:type="dxa"/>
                <w:gridSpan w:val="2"/>
                <w:tcBorders>
                  <w:top w:val="nil"/>
                  <w:left w:val="single" w:sz="8" w:space="0" w:color="auto"/>
                  <w:bottom w:val="nil"/>
                  <w:right w:val="nil"/>
                </w:tcBorders>
                <w:shd w:val="clear" w:color="000000" w:fill="CCFFCC"/>
                <w:noWrap/>
                <w:hideMark/>
              </w:tcPr>
            </w:tcPrChange>
          </w:tcPr>
          <w:p w14:paraId="72FEB2FD" w14:textId="77777777" w:rsidR="007C685D" w:rsidRPr="007C685D" w:rsidRDefault="007C685D" w:rsidP="001775AF">
            <w:pPr>
              <w:spacing w:before="0"/>
              <w:jc w:val="center"/>
              <w:rPr>
                <w:lang w:eastAsia="de-DE"/>
              </w:rPr>
            </w:pPr>
            <w:r w:rsidRPr="007C685D">
              <w:rPr>
                <w:lang w:eastAsia="de-DE"/>
              </w:rPr>
              <w:t>-7.86%</w:t>
            </w:r>
          </w:p>
        </w:tc>
        <w:tc>
          <w:tcPr>
            <w:tcW w:w="1007" w:type="dxa"/>
            <w:tcBorders>
              <w:top w:val="nil"/>
              <w:left w:val="nil"/>
              <w:bottom w:val="nil"/>
              <w:right w:val="nil"/>
            </w:tcBorders>
            <w:shd w:val="clear" w:color="000000" w:fill="CCFFCC"/>
            <w:noWrap/>
            <w:hideMark/>
            <w:tcPrChange w:id="3486" w:author="Gary Sullivan" w:date="2025-06-04T16:18:00Z" w16du:dateUtc="2025-06-04T23:18:00Z">
              <w:tcPr>
                <w:tcW w:w="1007" w:type="dxa"/>
                <w:gridSpan w:val="2"/>
                <w:tcBorders>
                  <w:top w:val="nil"/>
                  <w:left w:val="nil"/>
                  <w:bottom w:val="nil"/>
                  <w:right w:val="nil"/>
                </w:tcBorders>
                <w:shd w:val="clear" w:color="000000" w:fill="CCFFCC"/>
                <w:noWrap/>
                <w:hideMark/>
              </w:tcPr>
            </w:tcPrChange>
          </w:tcPr>
          <w:p w14:paraId="30258C52" w14:textId="77777777" w:rsidR="007C685D" w:rsidRPr="007C685D" w:rsidRDefault="007C685D" w:rsidP="001775AF">
            <w:pPr>
              <w:spacing w:before="0"/>
              <w:jc w:val="cente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hideMark/>
            <w:tcPrChange w:id="3487" w:author="Gary Sullivan" w:date="2025-06-04T16:18:00Z" w16du:dateUtc="2025-06-04T23:18:00Z">
              <w:tcPr>
                <w:tcW w:w="993" w:type="dxa"/>
                <w:gridSpan w:val="2"/>
                <w:tcBorders>
                  <w:top w:val="nil"/>
                  <w:left w:val="nil"/>
                  <w:bottom w:val="nil"/>
                  <w:right w:val="single" w:sz="4" w:space="0" w:color="auto"/>
                </w:tcBorders>
                <w:shd w:val="clear" w:color="000000" w:fill="CCFFCC"/>
                <w:noWrap/>
                <w:hideMark/>
              </w:tcPr>
            </w:tcPrChange>
          </w:tcPr>
          <w:p w14:paraId="2B84FBBC" w14:textId="77777777" w:rsidR="007C685D" w:rsidRPr="007C685D" w:rsidRDefault="007C685D" w:rsidP="001775AF">
            <w:pPr>
              <w:spacing w:before="0"/>
              <w:jc w:val="cente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hideMark/>
            <w:tcPrChange w:id="3488" w:author="Gary Sullivan" w:date="2025-06-04T16:18:00Z" w16du:dateUtc="2025-06-04T23:18:00Z">
              <w:tcPr>
                <w:tcW w:w="979" w:type="dxa"/>
                <w:gridSpan w:val="2"/>
                <w:tcBorders>
                  <w:top w:val="nil"/>
                  <w:left w:val="single" w:sz="8" w:space="0" w:color="auto"/>
                  <w:bottom w:val="nil"/>
                  <w:right w:val="nil"/>
                </w:tcBorders>
                <w:shd w:val="clear" w:color="000000" w:fill="CCFFCC"/>
                <w:noWrap/>
                <w:hideMark/>
              </w:tcPr>
            </w:tcPrChange>
          </w:tcPr>
          <w:p w14:paraId="27BA1BE3" w14:textId="77777777" w:rsidR="007C685D" w:rsidRPr="007C685D" w:rsidRDefault="007C685D" w:rsidP="001775AF">
            <w:pPr>
              <w:spacing w:before="0"/>
              <w:jc w:val="center"/>
              <w:rPr>
                <w:lang w:eastAsia="de-DE"/>
              </w:rPr>
            </w:pPr>
            <w:r w:rsidRPr="007C685D">
              <w:rPr>
                <w:lang w:eastAsia="de-DE"/>
              </w:rPr>
              <w:t>-8.27%</w:t>
            </w:r>
          </w:p>
        </w:tc>
        <w:tc>
          <w:tcPr>
            <w:tcW w:w="979" w:type="dxa"/>
            <w:tcBorders>
              <w:top w:val="nil"/>
              <w:left w:val="nil"/>
              <w:bottom w:val="nil"/>
              <w:right w:val="nil"/>
            </w:tcBorders>
            <w:shd w:val="clear" w:color="000000" w:fill="CCFFCC"/>
            <w:noWrap/>
            <w:hideMark/>
            <w:tcPrChange w:id="3489" w:author="Gary Sullivan" w:date="2025-06-04T16:18:00Z" w16du:dateUtc="2025-06-04T23:18:00Z">
              <w:tcPr>
                <w:tcW w:w="979" w:type="dxa"/>
                <w:gridSpan w:val="2"/>
                <w:tcBorders>
                  <w:top w:val="nil"/>
                  <w:left w:val="nil"/>
                  <w:bottom w:val="nil"/>
                  <w:right w:val="nil"/>
                </w:tcBorders>
                <w:shd w:val="clear" w:color="000000" w:fill="CCFFCC"/>
                <w:noWrap/>
                <w:hideMark/>
              </w:tcPr>
            </w:tcPrChange>
          </w:tcPr>
          <w:p w14:paraId="29CC9CF9" w14:textId="77777777" w:rsidR="007C685D" w:rsidRPr="007C685D" w:rsidRDefault="007C685D" w:rsidP="001775AF">
            <w:pPr>
              <w:spacing w:before="0"/>
              <w:jc w:val="cente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hideMark/>
            <w:tcPrChange w:id="3490" w:author="Gary Sullivan" w:date="2025-06-04T16:18:00Z" w16du:dateUtc="2025-06-04T23:18:00Z">
              <w:tcPr>
                <w:tcW w:w="979" w:type="dxa"/>
                <w:gridSpan w:val="2"/>
                <w:tcBorders>
                  <w:top w:val="nil"/>
                  <w:left w:val="nil"/>
                  <w:bottom w:val="nil"/>
                  <w:right w:val="single" w:sz="4" w:space="0" w:color="auto"/>
                </w:tcBorders>
                <w:shd w:val="clear" w:color="000000" w:fill="CCFFCC"/>
                <w:noWrap/>
                <w:hideMark/>
              </w:tcPr>
            </w:tcPrChange>
          </w:tcPr>
          <w:p w14:paraId="29AEB734" w14:textId="77777777" w:rsidR="007C685D" w:rsidRPr="007C685D" w:rsidRDefault="007C685D" w:rsidP="001775AF">
            <w:pPr>
              <w:spacing w:before="0"/>
              <w:jc w:val="center"/>
              <w:rPr>
                <w:lang w:eastAsia="de-DE"/>
              </w:rPr>
            </w:pPr>
            <w:r w:rsidRPr="007C685D">
              <w:rPr>
                <w:lang w:eastAsia="de-DE"/>
              </w:rPr>
              <w:t>-18.36%</w:t>
            </w:r>
          </w:p>
        </w:tc>
        <w:tc>
          <w:tcPr>
            <w:tcW w:w="686" w:type="dxa"/>
            <w:tcBorders>
              <w:top w:val="nil"/>
              <w:left w:val="nil"/>
              <w:bottom w:val="nil"/>
              <w:right w:val="nil"/>
            </w:tcBorders>
            <w:shd w:val="clear" w:color="auto" w:fill="auto"/>
            <w:noWrap/>
            <w:tcPrChange w:id="3491" w:author="Gary Sullivan" w:date="2025-06-04T16:18:00Z" w16du:dateUtc="2025-06-04T23:18:00Z">
              <w:tcPr>
                <w:tcW w:w="686" w:type="dxa"/>
                <w:gridSpan w:val="2"/>
                <w:tcBorders>
                  <w:top w:val="nil"/>
                  <w:left w:val="nil"/>
                  <w:bottom w:val="nil"/>
                  <w:right w:val="nil"/>
                </w:tcBorders>
                <w:shd w:val="clear" w:color="auto" w:fill="auto"/>
                <w:noWrap/>
              </w:tcPr>
            </w:tcPrChange>
          </w:tcPr>
          <w:p w14:paraId="2EB708F4"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492" w:author="Gary Sullivan" w:date="2025-06-04T16:18:00Z" w16du:dateUtc="2025-06-04T23:18:00Z">
              <w:tcPr>
                <w:tcW w:w="1244" w:type="dxa"/>
                <w:gridSpan w:val="2"/>
                <w:tcBorders>
                  <w:top w:val="nil"/>
                  <w:left w:val="nil"/>
                  <w:bottom w:val="nil"/>
                  <w:right w:val="nil"/>
                </w:tcBorders>
                <w:shd w:val="clear" w:color="auto" w:fill="auto"/>
                <w:noWrap/>
              </w:tcPr>
            </w:tcPrChange>
          </w:tcPr>
          <w:p w14:paraId="3EDF41EC" w14:textId="77777777" w:rsidR="007C685D" w:rsidRPr="007C685D" w:rsidRDefault="007C685D" w:rsidP="001775AF">
            <w:pPr>
              <w:spacing w:before="0"/>
              <w:jc w:val="center"/>
              <w:rPr>
                <w:lang w:eastAsia="de-DE"/>
              </w:rPr>
            </w:pPr>
          </w:p>
        </w:tc>
      </w:tr>
      <w:tr w:rsidR="002C2FFE" w:rsidRPr="007C685D" w14:paraId="5A251D31" w14:textId="77777777" w:rsidTr="00485650">
        <w:trPr>
          <w:trHeight w:val="255"/>
          <w:trPrChange w:id="3493"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494"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510CB49C" w14:textId="77777777" w:rsidR="007C685D" w:rsidRPr="007C685D" w:rsidRDefault="007C685D" w:rsidP="001775AF">
            <w:pPr>
              <w:spacing w:before="0"/>
              <w:jc w:val="left"/>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hideMark/>
            <w:tcPrChange w:id="3495" w:author="Gary Sullivan" w:date="2025-06-04T16:18:00Z" w16du:dateUtc="2025-06-04T23:18:00Z">
              <w:tcPr>
                <w:tcW w:w="993" w:type="dxa"/>
                <w:gridSpan w:val="2"/>
                <w:tcBorders>
                  <w:top w:val="nil"/>
                  <w:left w:val="single" w:sz="8" w:space="0" w:color="auto"/>
                  <w:bottom w:val="nil"/>
                  <w:right w:val="nil"/>
                </w:tcBorders>
                <w:shd w:val="clear" w:color="000000" w:fill="CCFFCC"/>
                <w:noWrap/>
                <w:hideMark/>
              </w:tcPr>
            </w:tcPrChange>
          </w:tcPr>
          <w:p w14:paraId="6F79B330" w14:textId="77777777" w:rsidR="007C685D" w:rsidRPr="007C685D" w:rsidRDefault="007C685D" w:rsidP="001775AF">
            <w:pPr>
              <w:spacing w:before="0"/>
              <w:jc w:val="center"/>
              <w:rPr>
                <w:lang w:eastAsia="de-DE"/>
              </w:rPr>
            </w:pPr>
            <w:r w:rsidRPr="007C685D">
              <w:rPr>
                <w:lang w:eastAsia="de-DE"/>
              </w:rPr>
              <w:t>-7.71%</w:t>
            </w:r>
          </w:p>
        </w:tc>
        <w:tc>
          <w:tcPr>
            <w:tcW w:w="1007" w:type="dxa"/>
            <w:tcBorders>
              <w:top w:val="nil"/>
              <w:left w:val="nil"/>
              <w:bottom w:val="nil"/>
              <w:right w:val="nil"/>
            </w:tcBorders>
            <w:shd w:val="clear" w:color="000000" w:fill="CCFFCC"/>
            <w:noWrap/>
            <w:hideMark/>
            <w:tcPrChange w:id="3496" w:author="Gary Sullivan" w:date="2025-06-04T16:18:00Z" w16du:dateUtc="2025-06-04T23:18:00Z">
              <w:tcPr>
                <w:tcW w:w="1007" w:type="dxa"/>
                <w:gridSpan w:val="2"/>
                <w:tcBorders>
                  <w:top w:val="nil"/>
                  <w:left w:val="nil"/>
                  <w:bottom w:val="nil"/>
                  <w:right w:val="nil"/>
                </w:tcBorders>
                <w:shd w:val="clear" w:color="000000" w:fill="CCFFCC"/>
                <w:noWrap/>
                <w:hideMark/>
              </w:tcPr>
            </w:tcPrChange>
          </w:tcPr>
          <w:p w14:paraId="2ADC3592" w14:textId="77777777" w:rsidR="007C685D" w:rsidRPr="007C685D" w:rsidRDefault="007C685D" w:rsidP="001775AF">
            <w:pPr>
              <w:spacing w:before="0"/>
              <w:jc w:val="cente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hideMark/>
            <w:tcPrChange w:id="3497" w:author="Gary Sullivan" w:date="2025-06-04T16:18:00Z" w16du:dateUtc="2025-06-04T23:18:00Z">
              <w:tcPr>
                <w:tcW w:w="993" w:type="dxa"/>
                <w:gridSpan w:val="2"/>
                <w:tcBorders>
                  <w:top w:val="nil"/>
                  <w:left w:val="nil"/>
                  <w:bottom w:val="nil"/>
                  <w:right w:val="single" w:sz="4" w:space="0" w:color="auto"/>
                </w:tcBorders>
                <w:shd w:val="clear" w:color="000000" w:fill="CCFFCC"/>
                <w:noWrap/>
                <w:hideMark/>
              </w:tcPr>
            </w:tcPrChange>
          </w:tcPr>
          <w:p w14:paraId="5CFFE2B3" w14:textId="77777777" w:rsidR="007C685D" w:rsidRPr="007C685D" w:rsidRDefault="007C685D" w:rsidP="001775AF">
            <w:pPr>
              <w:spacing w:before="0"/>
              <w:jc w:val="cente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hideMark/>
            <w:tcPrChange w:id="3498" w:author="Gary Sullivan" w:date="2025-06-04T16:18:00Z" w16du:dateUtc="2025-06-04T23:18:00Z">
              <w:tcPr>
                <w:tcW w:w="979" w:type="dxa"/>
                <w:gridSpan w:val="2"/>
                <w:tcBorders>
                  <w:top w:val="nil"/>
                  <w:left w:val="single" w:sz="8" w:space="0" w:color="auto"/>
                  <w:bottom w:val="nil"/>
                  <w:right w:val="nil"/>
                </w:tcBorders>
                <w:shd w:val="clear" w:color="000000" w:fill="CCFFCC"/>
                <w:noWrap/>
                <w:hideMark/>
              </w:tcPr>
            </w:tcPrChange>
          </w:tcPr>
          <w:p w14:paraId="5FA8E3DD" w14:textId="77777777" w:rsidR="007C685D" w:rsidRPr="007C685D" w:rsidRDefault="007C685D" w:rsidP="001775AF">
            <w:pPr>
              <w:spacing w:before="0"/>
              <w:jc w:val="center"/>
              <w:rPr>
                <w:lang w:eastAsia="de-DE"/>
              </w:rPr>
            </w:pPr>
            <w:r w:rsidRPr="007C685D">
              <w:rPr>
                <w:lang w:eastAsia="de-DE"/>
              </w:rPr>
              <w:t>-8.57%</w:t>
            </w:r>
          </w:p>
        </w:tc>
        <w:tc>
          <w:tcPr>
            <w:tcW w:w="979" w:type="dxa"/>
            <w:tcBorders>
              <w:top w:val="nil"/>
              <w:left w:val="nil"/>
              <w:bottom w:val="nil"/>
              <w:right w:val="nil"/>
            </w:tcBorders>
            <w:shd w:val="clear" w:color="000000" w:fill="CCFFCC"/>
            <w:noWrap/>
            <w:hideMark/>
            <w:tcPrChange w:id="3499" w:author="Gary Sullivan" w:date="2025-06-04T16:18:00Z" w16du:dateUtc="2025-06-04T23:18:00Z">
              <w:tcPr>
                <w:tcW w:w="979" w:type="dxa"/>
                <w:gridSpan w:val="2"/>
                <w:tcBorders>
                  <w:top w:val="nil"/>
                  <w:left w:val="nil"/>
                  <w:bottom w:val="nil"/>
                  <w:right w:val="nil"/>
                </w:tcBorders>
                <w:shd w:val="clear" w:color="000000" w:fill="CCFFCC"/>
                <w:noWrap/>
                <w:hideMark/>
              </w:tcPr>
            </w:tcPrChange>
          </w:tcPr>
          <w:p w14:paraId="6D3A7245" w14:textId="77777777" w:rsidR="007C685D" w:rsidRPr="007C685D" w:rsidRDefault="007C685D" w:rsidP="001775AF">
            <w:pPr>
              <w:spacing w:before="0"/>
              <w:jc w:val="cente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hideMark/>
            <w:tcPrChange w:id="3500" w:author="Gary Sullivan" w:date="2025-06-04T16:18:00Z" w16du:dateUtc="2025-06-04T23:18:00Z">
              <w:tcPr>
                <w:tcW w:w="979" w:type="dxa"/>
                <w:gridSpan w:val="2"/>
                <w:tcBorders>
                  <w:top w:val="nil"/>
                  <w:left w:val="nil"/>
                  <w:bottom w:val="nil"/>
                  <w:right w:val="single" w:sz="4" w:space="0" w:color="auto"/>
                </w:tcBorders>
                <w:shd w:val="clear" w:color="000000" w:fill="CCFFCC"/>
                <w:noWrap/>
                <w:hideMark/>
              </w:tcPr>
            </w:tcPrChange>
          </w:tcPr>
          <w:p w14:paraId="763EAADD" w14:textId="77777777" w:rsidR="007C685D" w:rsidRPr="007C685D" w:rsidRDefault="007C685D" w:rsidP="001775AF">
            <w:pPr>
              <w:spacing w:before="0"/>
              <w:jc w:val="center"/>
              <w:rPr>
                <w:lang w:eastAsia="de-DE"/>
              </w:rPr>
            </w:pPr>
            <w:r w:rsidRPr="007C685D">
              <w:rPr>
                <w:lang w:eastAsia="de-DE"/>
              </w:rPr>
              <w:t>-17.80%</w:t>
            </w:r>
          </w:p>
        </w:tc>
        <w:tc>
          <w:tcPr>
            <w:tcW w:w="686" w:type="dxa"/>
            <w:tcBorders>
              <w:top w:val="nil"/>
              <w:left w:val="nil"/>
              <w:bottom w:val="nil"/>
              <w:right w:val="nil"/>
            </w:tcBorders>
            <w:shd w:val="clear" w:color="auto" w:fill="auto"/>
            <w:noWrap/>
            <w:tcPrChange w:id="3501" w:author="Gary Sullivan" w:date="2025-06-04T16:18:00Z" w16du:dateUtc="2025-06-04T23:18:00Z">
              <w:tcPr>
                <w:tcW w:w="686" w:type="dxa"/>
                <w:gridSpan w:val="2"/>
                <w:tcBorders>
                  <w:top w:val="nil"/>
                  <w:left w:val="nil"/>
                  <w:bottom w:val="nil"/>
                  <w:right w:val="nil"/>
                </w:tcBorders>
                <w:shd w:val="clear" w:color="auto" w:fill="auto"/>
                <w:noWrap/>
              </w:tcPr>
            </w:tcPrChange>
          </w:tcPr>
          <w:p w14:paraId="5D2DCC68"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502" w:author="Gary Sullivan" w:date="2025-06-04T16:18:00Z" w16du:dateUtc="2025-06-04T23:18:00Z">
              <w:tcPr>
                <w:tcW w:w="1244" w:type="dxa"/>
                <w:gridSpan w:val="2"/>
                <w:tcBorders>
                  <w:top w:val="nil"/>
                  <w:left w:val="nil"/>
                  <w:bottom w:val="nil"/>
                  <w:right w:val="nil"/>
                </w:tcBorders>
                <w:shd w:val="clear" w:color="auto" w:fill="auto"/>
                <w:noWrap/>
              </w:tcPr>
            </w:tcPrChange>
          </w:tcPr>
          <w:p w14:paraId="41078FD1" w14:textId="77777777" w:rsidR="007C685D" w:rsidRPr="007C685D" w:rsidRDefault="007C685D" w:rsidP="001775AF">
            <w:pPr>
              <w:spacing w:before="0"/>
              <w:jc w:val="center"/>
              <w:rPr>
                <w:lang w:eastAsia="de-DE"/>
              </w:rPr>
            </w:pPr>
          </w:p>
        </w:tc>
      </w:tr>
      <w:tr w:rsidR="002C2FFE" w:rsidRPr="007C685D" w14:paraId="3B3AA819" w14:textId="77777777" w:rsidTr="00485650">
        <w:trPr>
          <w:trHeight w:val="255"/>
          <w:trPrChange w:id="3503"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504"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5CDDB997" w14:textId="77777777" w:rsidR="007C685D" w:rsidRPr="007C685D" w:rsidRDefault="007C685D" w:rsidP="001775AF">
            <w:pPr>
              <w:spacing w:before="0"/>
              <w:jc w:val="left"/>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hideMark/>
            <w:tcPrChange w:id="3505" w:author="Gary Sullivan" w:date="2025-06-04T16:18:00Z" w16du:dateUtc="2025-06-04T23:18:00Z">
              <w:tcPr>
                <w:tcW w:w="993" w:type="dxa"/>
                <w:gridSpan w:val="2"/>
                <w:tcBorders>
                  <w:top w:val="nil"/>
                  <w:left w:val="single" w:sz="8" w:space="0" w:color="auto"/>
                  <w:bottom w:val="nil"/>
                  <w:right w:val="nil"/>
                </w:tcBorders>
                <w:shd w:val="clear" w:color="000000" w:fill="CCFFCC"/>
                <w:noWrap/>
                <w:hideMark/>
              </w:tcPr>
            </w:tcPrChange>
          </w:tcPr>
          <w:p w14:paraId="4125B910" w14:textId="77777777" w:rsidR="007C685D" w:rsidRPr="007C685D" w:rsidRDefault="007C685D" w:rsidP="001775AF">
            <w:pPr>
              <w:spacing w:before="0"/>
              <w:jc w:val="center"/>
              <w:rPr>
                <w:lang w:eastAsia="de-DE"/>
              </w:rPr>
            </w:pPr>
            <w:r w:rsidRPr="007C685D">
              <w:rPr>
                <w:lang w:eastAsia="de-DE"/>
              </w:rPr>
              <w:t>-11.22%</w:t>
            </w:r>
          </w:p>
        </w:tc>
        <w:tc>
          <w:tcPr>
            <w:tcW w:w="1007" w:type="dxa"/>
            <w:tcBorders>
              <w:top w:val="nil"/>
              <w:left w:val="nil"/>
              <w:bottom w:val="nil"/>
              <w:right w:val="nil"/>
            </w:tcBorders>
            <w:shd w:val="clear" w:color="000000" w:fill="CCFFCC"/>
            <w:noWrap/>
            <w:hideMark/>
            <w:tcPrChange w:id="3506" w:author="Gary Sullivan" w:date="2025-06-04T16:18:00Z" w16du:dateUtc="2025-06-04T23:18:00Z">
              <w:tcPr>
                <w:tcW w:w="1007" w:type="dxa"/>
                <w:gridSpan w:val="2"/>
                <w:tcBorders>
                  <w:top w:val="nil"/>
                  <w:left w:val="nil"/>
                  <w:bottom w:val="nil"/>
                  <w:right w:val="nil"/>
                </w:tcBorders>
                <w:shd w:val="clear" w:color="000000" w:fill="CCFFCC"/>
                <w:noWrap/>
                <w:hideMark/>
              </w:tcPr>
            </w:tcPrChange>
          </w:tcPr>
          <w:p w14:paraId="5F39612B" w14:textId="77777777" w:rsidR="007C685D" w:rsidRPr="007C685D" w:rsidRDefault="007C685D" w:rsidP="001775AF">
            <w:pPr>
              <w:spacing w:before="0"/>
              <w:jc w:val="cente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hideMark/>
            <w:tcPrChange w:id="3507" w:author="Gary Sullivan" w:date="2025-06-04T16:18:00Z" w16du:dateUtc="2025-06-04T23:18:00Z">
              <w:tcPr>
                <w:tcW w:w="993" w:type="dxa"/>
                <w:gridSpan w:val="2"/>
                <w:tcBorders>
                  <w:top w:val="nil"/>
                  <w:left w:val="nil"/>
                  <w:bottom w:val="nil"/>
                  <w:right w:val="single" w:sz="4" w:space="0" w:color="auto"/>
                </w:tcBorders>
                <w:shd w:val="clear" w:color="000000" w:fill="CCFFCC"/>
                <w:noWrap/>
                <w:hideMark/>
              </w:tcPr>
            </w:tcPrChange>
          </w:tcPr>
          <w:p w14:paraId="37519DF7" w14:textId="77777777" w:rsidR="007C685D" w:rsidRPr="007C685D" w:rsidRDefault="007C685D" w:rsidP="001775AF">
            <w:pPr>
              <w:spacing w:before="0"/>
              <w:jc w:val="cente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hideMark/>
            <w:tcPrChange w:id="3508" w:author="Gary Sullivan" w:date="2025-06-04T16:18:00Z" w16du:dateUtc="2025-06-04T23:18:00Z">
              <w:tcPr>
                <w:tcW w:w="979" w:type="dxa"/>
                <w:gridSpan w:val="2"/>
                <w:tcBorders>
                  <w:top w:val="nil"/>
                  <w:left w:val="single" w:sz="8" w:space="0" w:color="auto"/>
                  <w:bottom w:val="nil"/>
                  <w:right w:val="nil"/>
                </w:tcBorders>
                <w:shd w:val="clear" w:color="000000" w:fill="CCFFCC"/>
                <w:noWrap/>
                <w:hideMark/>
              </w:tcPr>
            </w:tcPrChange>
          </w:tcPr>
          <w:p w14:paraId="5125E36C" w14:textId="77777777" w:rsidR="007C685D" w:rsidRPr="007C685D" w:rsidRDefault="007C685D" w:rsidP="001775AF">
            <w:pPr>
              <w:spacing w:before="0"/>
              <w:jc w:val="center"/>
              <w:rPr>
                <w:lang w:eastAsia="de-DE"/>
              </w:rPr>
            </w:pPr>
            <w:r w:rsidRPr="007C685D">
              <w:rPr>
                <w:lang w:eastAsia="de-DE"/>
              </w:rPr>
              <w:t>-11.90%</w:t>
            </w:r>
          </w:p>
        </w:tc>
        <w:tc>
          <w:tcPr>
            <w:tcW w:w="979" w:type="dxa"/>
            <w:tcBorders>
              <w:top w:val="nil"/>
              <w:left w:val="nil"/>
              <w:bottom w:val="nil"/>
              <w:right w:val="nil"/>
            </w:tcBorders>
            <w:shd w:val="clear" w:color="000000" w:fill="CCFFCC"/>
            <w:noWrap/>
            <w:hideMark/>
            <w:tcPrChange w:id="3509" w:author="Gary Sullivan" w:date="2025-06-04T16:18:00Z" w16du:dateUtc="2025-06-04T23:18:00Z">
              <w:tcPr>
                <w:tcW w:w="979" w:type="dxa"/>
                <w:gridSpan w:val="2"/>
                <w:tcBorders>
                  <w:top w:val="nil"/>
                  <w:left w:val="nil"/>
                  <w:bottom w:val="nil"/>
                  <w:right w:val="nil"/>
                </w:tcBorders>
                <w:shd w:val="clear" w:color="000000" w:fill="CCFFCC"/>
                <w:noWrap/>
                <w:hideMark/>
              </w:tcPr>
            </w:tcPrChange>
          </w:tcPr>
          <w:p w14:paraId="35928625" w14:textId="77777777" w:rsidR="007C685D" w:rsidRPr="007C685D" w:rsidRDefault="007C685D" w:rsidP="001775AF">
            <w:pPr>
              <w:spacing w:before="0"/>
              <w:jc w:val="cente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hideMark/>
            <w:tcPrChange w:id="3510" w:author="Gary Sullivan" w:date="2025-06-04T16:18:00Z" w16du:dateUtc="2025-06-04T23:18:00Z">
              <w:tcPr>
                <w:tcW w:w="979" w:type="dxa"/>
                <w:gridSpan w:val="2"/>
                <w:tcBorders>
                  <w:top w:val="nil"/>
                  <w:left w:val="nil"/>
                  <w:bottom w:val="nil"/>
                  <w:right w:val="single" w:sz="4" w:space="0" w:color="auto"/>
                </w:tcBorders>
                <w:shd w:val="clear" w:color="000000" w:fill="CCFFCC"/>
                <w:noWrap/>
                <w:hideMark/>
              </w:tcPr>
            </w:tcPrChange>
          </w:tcPr>
          <w:p w14:paraId="51310019" w14:textId="77777777" w:rsidR="007C685D" w:rsidRPr="007C685D" w:rsidRDefault="007C685D" w:rsidP="001775AF">
            <w:pPr>
              <w:spacing w:before="0"/>
              <w:jc w:val="center"/>
              <w:rPr>
                <w:lang w:eastAsia="de-DE"/>
              </w:rPr>
            </w:pPr>
            <w:r w:rsidRPr="007C685D">
              <w:rPr>
                <w:lang w:eastAsia="de-DE"/>
              </w:rPr>
              <w:t>-19.04%</w:t>
            </w:r>
          </w:p>
        </w:tc>
        <w:tc>
          <w:tcPr>
            <w:tcW w:w="686" w:type="dxa"/>
            <w:tcBorders>
              <w:top w:val="nil"/>
              <w:left w:val="nil"/>
              <w:bottom w:val="nil"/>
              <w:right w:val="nil"/>
            </w:tcBorders>
            <w:shd w:val="clear" w:color="auto" w:fill="auto"/>
            <w:noWrap/>
            <w:tcPrChange w:id="3511" w:author="Gary Sullivan" w:date="2025-06-04T16:18:00Z" w16du:dateUtc="2025-06-04T23:18:00Z">
              <w:tcPr>
                <w:tcW w:w="686" w:type="dxa"/>
                <w:gridSpan w:val="2"/>
                <w:tcBorders>
                  <w:top w:val="nil"/>
                  <w:left w:val="nil"/>
                  <w:bottom w:val="nil"/>
                  <w:right w:val="nil"/>
                </w:tcBorders>
                <w:shd w:val="clear" w:color="auto" w:fill="auto"/>
                <w:noWrap/>
              </w:tcPr>
            </w:tcPrChange>
          </w:tcPr>
          <w:p w14:paraId="5FDDA3EF"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512" w:author="Gary Sullivan" w:date="2025-06-04T16:18:00Z" w16du:dateUtc="2025-06-04T23:18:00Z">
              <w:tcPr>
                <w:tcW w:w="1244" w:type="dxa"/>
                <w:gridSpan w:val="2"/>
                <w:tcBorders>
                  <w:top w:val="nil"/>
                  <w:left w:val="nil"/>
                  <w:bottom w:val="nil"/>
                  <w:right w:val="nil"/>
                </w:tcBorders>
                <w:shd w:val="clear" w:color="auto" w:fill="auto"/>
                <w:noWrap/>
              </w:tcPr>
            </w:tcPrChange>
          </w:tcPr>
          <w:p w14:paraId="54E6F465" w14:textId="77777777" w:rsidR="007C685D" w:rsidRPr="007C685D" w:rsidRDefault="007C685D" w:rsidP="001775AF">
            <w:pPr>
              <w:spacing w:before="0"/>
              <w:jc w:val="center"/>
              <w:rPr>
                <w:lang w:eastAsia="de-DE"/>
              </w:rPr>
            </w:pPr>
          </w:p>
        </w:tc>
      </w:tr>
      <w:tr w:rsidR="002C2FFE" w:rsidRPr="007C685D" w14:paraId="42F44268" w14:textId="77777777" w:rsidTr="00485650">
        <w:trPr>
          <w:trHeight w:val="255"/>
          <w:trPrChange w:id="3513" w:author="Gary Sullivan" w:date="2025-06-04T16:18:00Z" w16du:dateUtc="2025-06-04T23:1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hideMark/>
            <w:tcPrChange w:id="3514" w:author="Gary Sullivan" w:date="2025-06-04T16:18:00Z" w16du:dateUtc="2025-06-04T23:18:00Z">
              <w:tcPr>
                <w:tcW w:w="1640" w:type="dxa"/>
                <w:gridSpan w:val="2"/>
                <w:tcBorders>
                  <w:top w:val="single" w:sz="8" w:space="0" w:color="auto"/>
                  <w:left w:val="single" w:sz="8" w:space="0" w:color="auto"/>
                  <w:bottom w:val="nil"/>
                  <w:right w:val="single" w:sz="8" w:space="0" w:color="auto"/>
                </w:tcBorders>
                <w:shd w:val="clear" w:color="auto" w:fill="auto"/>
                <w:noWrap/>
                <w:hideMark/>
              </w:tcPr>
            </w:tcPrChange>
          </w:tcPr>
          <w:p w14:paraId="544FA604" w14:textId="3C6F2CF7" w:rsidR="007C685D" w:rsidRPr="007C685D" w:rsidRDefault="007C685D" w:rsidP="001775AF">
            <w:pPr>
              <w:spacing w:before="0"/>
              <w:jc w:val="left"/>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Change w:id="3515" w:author="Gary Sullivan" w:date="2025-06-04T16:18:00Z" w16du:dateUtc="2025-06-04T23:18:00Z">
              <w:tcPr>
                <w:tcW w:w="993" w:type="dxa"/>
                <w:gridSpan w:val="2"/>
                <w:tcBorders>
                  <w:top w:val="single" w:sz="8" w:space="0" w:color="auto"/>
                  <w:left w:val="single" w:sz="8" w:space="0" w:color="auto"/>
                  <w:bottom w:val="nil"/>
                  <w:right w:val="nil"/>
                </w:tcBorders>
                <w:shd w:val="clear" w:color="000000" w:fill="CCFFCC"/>
                <w:noWrap/>
                <w:hideMark/>
              </w:tcPr>
            </w:tcPrChange>
          </w:tcPr>
          <w:p w14:paraId="0EA0C69E" w14:textId="77777777" w:rsidR="007C685D" w:rsidRPr="007C685D" w:rsidRDefault="007C685D" w:rsidP="001775AF">
            <w:pPr>
              <w:spacing w:before="0"/>
              <w:jc w:val="cente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hideMark/>
            <w:tcPrChange w:id="3516" w:author="Gary Sullivan" w:date="2025-06-04T16:18:00Z" w16du:dateUtc="2025-06-04T23:18:00Z">
              <w:tcPr>
                <w:tcW w:w="1007" w:type="dxa"/>
                <w:gridSpan w:val="2"/>
                <w:tcBorders>
                  <w:top w:val="single" w:sz="8" w:space="0" w:color="auto"/>
                  <w:left w:val="nil"/>
                  <w:bottom w:val="nil"/>
                  <w:right w:val="nil"/>
                </w:tcBorders>
                <w:shd w:val="clear" w:color="000000" w:fill="CCFFCC"/>
                <w:noWrap/>
                <w:hideMark/>
              </w:tcPr>
            </w:tcPrChange>
          </w:tcPr>
          <w:p w14:paraId="48F042BC" w14:textId="77777777" w:rsidR="007C685D" w:rsidRPr="007C685D" w:rsidRDefault="007C685D" w:rsidP="001775AF">
            <w:pPr>
              <w:spacing w:before="0"/>
              <w:jc w:val="cente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hideMark/>
            <w:tcPrChange w:id="3517" w:author="Gary Sullivan" w:date="2025-06-04T16:18:00Z" w16du:dateUtc="2025-06-04T23:18:00Z">
              <w:tcPr>
                <w:tcW w:w="993" w:type="dxa"/>
                <w:gridSpan w:val="2"/>
                <w:tcBorders>
                  <w:top w:val="single" w:sz="8" w:space="0" w:color="auto"/>
                  <w:left w:val="nil"/>
                  <w:bottom w:val="nil"/>
                  <w:right w:val="single" w:sz="4" w:space="0" w:color="auto"/>
                </w:tcBorders>
                <w:shd w:val="clear" w:color="000000" w:fill="CCFFCC"/>
                <w:noWrap/>
                <w:hideMark/>
              </w:tcPr>
            </w:tcPrChange>
          </w:tcPr>
          <w:p w14:paraId="443D0DFF" w14:textId="77777777" w:rsidR="007C685D" w:rsidRPr="007C685D" w:rsidRDefault="007C685D" w:rsidP="001775AF">
            <w:pPr>
              <w:spacing w:before="0"/>
              <w:jc w:val="cente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hideMark/>
            <w:tcPrChange w:id="3518" w:author="Gary Sullivan" w:date="2025-06-04T16:18:00Z" w16du:dateUtc="2025-06-04T23:18:00Z">
              <w:tcPr>
                <w:tcW w:w="979" w:type="dxa"/>
                <w:gridSpan w:val="2"/>
                <w:tcBorders>
                  <w:top w:val="single" w:sz="8" w:space="0" w:color="auto"/>
                  <w:left w:val="single" w:sz="8" w:space="0" w:color="auto"/>
                  <w:bottom w:val="nil"/>
                  <w:right w:val="nil"/>
                </w:tcBorders>
                <w:shd w:val="clear" w:color="000000" w:fill="CCFFCC"/>
                <w:noWrap/>
                <w:hideMark/>
              </w:tcPr>
            </w:tcPrChange>
          </w:tcPr>
          <w:p w14:paraId="754ED875" w14:textId="77777777" w:rsidR="007C685D" w:rsidRPr="007C685D" w:rsidRDefault="007C685D" w:rsidP="001775AF">
            <w:pPr>
              <w:spacing w:before="0"/>
              <w:jc w:val="cente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hideMark/>
            <w:tcPrChange w:id="3519" w:author="Gary Sullivan" w:date="2025-06-04T16:18:00Z" w16du:dateUtc="2025-06-04T23:18:00Z">
              <w:tcPr>
                <w:tcW w:w="979" w:type="dxa"/>
                <w:gridSpan w:val="2"/>
                <w:tcBorders>
                  <w:top w:val="single" w:sz="8" w:space="0" w:color="auto"/>
                  <w:left w:val="nil"/>
                  <w:bottom w:val="nil"/>
                  <w:right w:val="nil"/>
                </w:tcBorders>
                <w:shd w:val="clear" w:color="000000" w:fill="CCFFCC"/>
                <w:noWrap/>
                <w:hideMark/>
              </w:tcPr>
            </w:tcPrChange>
          </w:tcPr>
          <w:p w14:paraId="6CD30520" w14:textId="77777777" w:rsidR="007C685D" w:rsidRPr="007C685D" w:rsidRDefault="007C685D" w:rsidP="001775AF">
            <w:pPr>
              <w:spacing w:before="0"/>
              <w:jc w:val="cente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hideMark/>
            <w:tcPrChange w:id="3520" w:author="Gary Sullivan" w:date="2025-06-04T16:18:00Z" w16du:dateUtc="2025-06-04T23:18:00Z">
              <w:tcPr>
                <w:tcW w:w="979" w:type="dxa"/>
                <w:gridSpan w:val="2"/>
                <w:tcBorders>
                  <w:top w:val="single" w:sz="8" w:space="0" w:color="auto"/>
                  <w:left w:val="nil"/>
                  <w:bottom w:val="nil"/>
                  <w:right w:val="single" w:sz="4" w:space="0" w:color="auto"/>
                </w:tcBorders>
                <w:shd w:val="clear" w:color="000000" w:fill="CCFFCC"/>
                <w:noWrap/>
                <w:hideMark/>
              </w:tcPr>
            </w:tcPrChange>
          </w:tcPr>
          <w:p w14:paraId="767889F1" w14:textId="77777777" w:rsidR="007C685D" w:rsidRPr="007C685D" w:rsidRDefault="007C685D" w:rsidP="001775AF">
            <w:pPr>
              <w:spacing w:before="0"/>
              <w:jc w:val="cente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tcPrChange w:id="3521" w:author="Gary Sullivan" w:date="2025-06-04T16:18:00Z" w16du:dateUtc="2025-06-04T23:18:00Z">
              <w:tcPr>
                <w:tcW w:w="686" w:type="dxa"/>
                <w:gridSpan w:val="2"/>
                <w:tcBorders>
                  <w:top w:val="single" w:sz="8" w:space="0" w:color="auto"/>
                  <w:left w:val="nil"/>
                  <w:bottom w:val="nil"/>
                  <w:right w:val="nil"/>
                </w:tcBorders>
                <w:shd w:val="clear" w:color="auto" w:fill="auto"/>
                <w:noWrap/>
              </w:tcPr>
            </w:tcPrChange>
          </w:tcPr>
          <w:p w14:paraId="0950E35B" w14:textId="77777777" w:rsidR="007C685D" w:rsidRPr="007C685D"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Change w:id="3522" w:author="Gary Sullivan" w:date="2025-06-04T16:18:00Z" w16du:dateUtc="2025-06-04T23:18:00Z">
              <w:tcPr>
                <w:tcW w:w="1244" w:type="dxa"/>
                <w:gridSpan w:val="2"/>
                <w:tcBorders>
                  <w:top w:val="single" w:sz="8" w:space="0" w:color="auto"/>
                  <w:left w:val="nil"/>
                  <w:bottom w:val="nil"/>
                  <w:right w:val="nil"/>
                </w:tcBorders>
                <w:shd w:val="clear" w:color="auto" w:fill="auto"/>
                <w:noWrap/>
              </w:tcPr>
            </w:tcPrChange>
          </w:tcPr>
          <w:p w14:paraId="7F2ED6D2" w14:textId="77777777" w:rsidR="007C685D" w:rsidRPr="007C685D" w:rsidRDefault="007C685D" w:rsidP="001775AF">
            <w:pPr>
              <w:spacing w:before="0"/>
              <w:jc w:val="center"/>
              <w:rPr>
                <w:lang w:eastAsia="de-DE"/>
              </w:rPr>
            </w:pPr>
          </w:p>
        </w:tc>
      </w:tr>
      <w:tr w:rsidR="002C2FFE" w:rsidRPr="007C685D" w14:paraId="2FF31F72" w14:textId="77777777" w:rsidTr="00485650">
        <w:trPr>
          <w:trHeight w:val="255"/>
          <w:trPrChange w:id="3523" w:author="Gary Sullivan" w:date="2025-06-04T16:18:00Z" w16du:dateUtc="2025-06-04T23:18:00Z">
            <w:trPr>
              <w:trHeight w:val="255"/>
            </w:trPr>
          </w:trPrChange>
        </w:trPr>
        <w:tc>
          <w:tcPr>
            <w:tcW w:w="1152" w:type="dxa"/>
            <w:tcBorders>
              <w:top w:val="single" w:sz="8" w:space="0" w:color="auto"/>
              <w:left w:val="single" w:sz="8" w:space="0" w:color="auto"/>
              <w:bottom w:val="nil"/>
              <w:right w:val="nil"/>
            </w:tcBorders>
            <w:shd w:val="clear" w:color="auto" w:fill="auto"/>
            <w:noWrap/>
            <w:hideMark/>
            <w:tcPrChange w:id="3524" w:author="Gary Sullivan" w:date="2025-06-04T16:18:00Z" w16du:dateUtc="2025-06-04T23:18:00Z">
              <w:tcPr>
                <w:tcW w:w="1640" w:type="dxa"/>
                <w:gridSpan w:val="2"/>
                <w:tcBorders>
                  <w:top w:val="single" w:sz="8" w:space="0" w:color="auto"/>
                  <w:left w:val="single" w:sz="8" w:space="0" w:color="auto"/>
                  <w:bottom w:val="nil"/>
                  <w:right w:val="nil"/>
                </w:tcBorders>
                <w:shd w:val="clear" w:color="auto" w:fill="auto"/>
                <w:noWrap/>
                <w:hideMark/>
              </w:tcPr>
            </w:tcPrChange>
          </w:tcPr>
          <w:p w14:paraId="2FA45D09" w14:textId="77777777" w:rsidR="007C685D" w:rsidRPr="007C685D" w:rsidRDefault="007C685D" w:rsidP="001775AF">
            <w:pPr>
              <w:spacing w:before="0"/>
              <w:jc w:val="left"/>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Change w:id="3525" w:author="Gary Sullivan" w:date="2025-06-04T16:18:00Z" w16du:dateUtc="2025-06-04T23:18:00Z">
              <w:tcPr>
                <w:tcW w:w="993" w:type="dxa"/>
                <w:gridSpan w:val="2"/>
                <w:tcBorders>
                  <w:top w:val="single" w:sz="8" w:space="0" w:color="auto"/>
                  <w:left w:val="single" w:sz="8" w:space="0" w:color="auto"/>
                  <w:bottom w:val="nil"/>
                  <w:right w:val="nil"/>
                </w:tcBorders>
                <w:shd w:val="clear" w:color="000000" w:fill="CCFFCC"/>
                <w:noWrap/>
                <w:hideMark/>
              </w:tcPr>
            </w:tcPrChange>
          </w:tcPr>
          <w:p w14:paraId="4F91E029" w14:textId="77777777" w:rsidR="007C685D" w:rsidRPr="007C685D" w:rsidRDefault="007C685D" w:rsidP="001775AF">
            <w:pPr>
              <w:spacing w:before="0"/>
              <w:jc w:val="cente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hideMark/>
            <w:tcPrChange w:id="3526" w:author="Gary Sullivan" w:date="2025-06-04T16:18:00Z" w16du:dateUtc="2025-06-04T23:18:00Z">
              <w:tcPr>
                <w:tcW w:w="1007" w:type="dxa"/>
                <w:gridSpan w:val="2"/>
                <w:tcBorders>
                  <w:top w:val="single" w:sz="8" w:space="0" w:color="auto"/>
                  <w:left w:val="nil"/>
                  <w:bottom w:val="nil"/>
                  <w:right w:val="nil"/>
                </w:tcBorders>
                <w:shd w:val="clear" w:color="000000" w:fill="CCFFCC"/>
                <w:noWrap/>
                <w:hideMark/>
              </w:tcPr>
            </w:tcPrChange>
          </w:tcPr>
          <w:p w14:paraId="2A516015" w14:textId="77777777" w:rsidR="007C685D" w:rsidRPr="007C685D" w:rsidRDefault="007C685D" w:rsidP="001775AF">
            <w:pPr>
              <w:spacing w:before="0"/>
              <w:jc w:val="cente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hideMark/>
            <w:tcPrChange w:id="3527" w:author="Gary Sullivan" w:date="2025-06-04T16:18:00Z" w16du:dateUtc="2025-06-04T23:18:00Z">
              <w:tcPr>
                <w:tcW w:w="993" w:type="dxa"/>
                <w:gridSpan w:val="2"/>
                <w:tcBorders>
                  <w:top w:val="single" w:sz="8" w:space="0" w:color="auto"/>
                  <w:left w:val="nil"/>
                  <w:bottom w:val="nil"/>
                  <w:right w:val="single" w:sz="4" w:space="0" w:color="auto"/>
                </w:tcBorders>
                <w:shd w:val="clear" w:color="000000" w:fill="CCFFCC"/>
                <w:noWrap/>
                <w:hideMark/>
              </w:tcPr>
            </w:tcPrChange>
          </w:tcPr>
          <w:p w14:paraId="0EDFE1A5" w14:textId="77777777" w:rsidR="007C685D" w:rsidRPr="007C685D" w:rsidRDefault="007C685D" w:rsidP="001775AF">
            <w:pPr>
              <w:spacing w:before="0"/>
              <w:jc w:val="cente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hideMark/>
            <w:tcPrChange w:id="3528" w:author="Gary Sullivan" w:date="2025-06-04T16:18:00Z" w16du:dateUtc="2025-06-04T23:18:00Z">
              <w:tcPr>
                <w:tcW w:w="979" w:type="dxa"/>
                <w:gridSpan w:val="2"/>
                <w:tcBorders>
                  <w:top w:val="single" w:sz="8" w:space="0" w:color="auto"/>
                  <w:left w:val="single" w:sz="8" w:space="0" w:color="auto"/>
                  <w:bottom w:val="nil"/>
                  <w:right w:val="nil"/>
                </w:tcBorders>
                <w:shd w:val="clear" w:color="000000" w:fill="CCFFCC"/>
                <w:noWrap/>
                <w:hideMark/>
              </w:tcPr>
            </w:tcPrChange>
          </w:tcPr>
          <w:p w14:paraId="3DE02C84" w14:textId="77777777" w:rsidR="007C685D" w:rsidRPr="007C685D" w:rsidRDefault="007C685D" w:rsidP="001775AF">
            <w:pPr>
              <w:spacing w:before="0"/>
              <w:jc w:val="cente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hideMark/>
            <w:tcPrChange w:id="3529" w:author="Gary Sullivan" w:date="2025-06-04T16:18:00Z" w16du:dateUtc="2025-06-04T23:18:00Z">
              <w:tcPr>
                <w:tcW w:w="979" w:type="dxa"/>
                <w:gridSpan w:val="2"/>
                <w:tcBorders>
                  <w:top w:val="single" w:sz="8" w:space="0" w:color="auto"/>
                  <w:left w:val="nil"/>
                  <w:bottom w:val="nil"/>
                  <w:right w:val="nil"/>
                </w:tcBorders>
                <w:shd w:val="clear" w:color="000000" w:fill="CCFFCC"/>
                <w:noWrap/>
                <w:hideMark/>
              </w:tcPr>
            </w:tcPrChange>
          </w:tcPr>
          <w:p w14:paraId="5C1898EC" w14:textId="77777777" w:rsidR="007C685D" w:rsidRPr="007C685D" w:rsidRDefault="007C685D" w:rsidP="001775AF">
            <w:pPr>
              <w:spacing w:before="0"/>
              <w:jc w:val="cente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hideMark/>
            <w:tcPrChange w:id="3530" w:author="Gary Sullivan" w:date="2025-06-04T16:18:00Z" w16du:dateUtc="2025-06-04T23:18:00Z">
              <w:tcPr>
                <w:tcW w:w="979" w:type="dxa"/>
                <w:gridSpan w:val="2"/>
                <w:tcBorders>
                  <w:top w:val="single" w:sz="8" w:space="0" w:color="auto"/>
                  <w:left w:val="nil"/>
                  <w:bottom w:val="nil"/>
                  <w:right w:val="single" w:sz="4" w:space="0" w:color="auto"/>
                </w:tcBorders>
                <w:shd w:val="clear" w:color="000000" w:fill="CCFFCC"/>
                <w:noWrap/>
                <w:hideMark/>
              </w:tcPr>
            </w:tcPrChange>
          </w:tcPr>
          <w:p w14:paraId="36AF6ED3" w14:textId="77777777" w:rsidR="007C685D" w:rsidRPr="007C685D" w:rsidRDefault="007C685D" w:rsidP="001775AF">
            <w:pPr>
              <w:spacing w:before="0"/>
              <w:jc w:val="cente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tcPrChange w:id="3531" w:author="Gary Sullivan" w:date="2025-06-04T16:18:00Z" w16du:dateUtc="2025-06-04T23:18:00Z">
              <w:tcPr>
                <w:tcW w:w="686" w:type="dxa"/>
                <w:gridSpan w:val="2"/>
                <w:tcBorders>
                  <w:top w:val="single" w:sz="8" w:space="0" w:color="auto"/>
                  <w:left w:val="nil"/>
                  <w:bottom w:val="nil"/>
                  <w:right w:val="nil"/>
                </w:tcBorders>
                <w:shd w:val="clear" w:color="auto" w:fill="auto"/>
                <w:noWrap/>
              </w:tcPr>
            </w:tcPrChange>
          </w:tcPr>
          <w:p w14:paraId="033B6D5F" w14:textId="77777777" w:rsidR="007C685D" w:rsidRPr="007C685D"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Change w:id="3532" w:author="Gary Sullivan" w:date="2025-06-04T16:18:00Z" w16du:dateUtc="2025-06-04T23:18:00Z">
              <w:tcPr>
                <w:tcW w:w="1244" w:type="dxa"/>
                <w:gridSpan w:val="2"/>
                <w:tcBorders>
                  <w:top w:val="single" w:sz="8" w:space="0" w:color="auto"/>
                  <w:left w:val="nil"/>
                  <w:bottom w:val="nil"/>
                  <w:right w:val="nil"/>
                </w:tcBorders>
                <w:shd w:val="clear" w:color="auto" w:fill="auto"/>
                <w:noWrap/>
              </w:tcPr>
            </w:tcPrChange>
          </w:tcPr>
          <w:p w14:paraId="19DF8B63" w14:textId="77777777" w:rsidR="007C685D" w:rsidRPr="007C685D" w:rsidRDefault="007C685D" w:rsidP="001775AF">
            <w:pPr>
              <w:spacing w:before="0"/>
              <w:jc w:val="center"/>
              <w:rPr>
                <w:lang w:eastAsia="de-DE"/>
              </w:rPr>
            </w:pPr>
          </w:p>
        </w:tc>
      </w:tr>
      <w:tr w:rsidR="002C2FFE" w:rsidRPr="007C685D" w14:paraId="08E3474D" w14:textId="77777777" w:rsidTr="00485650">
        <w:trPr>
          <w:trHeight w:val="255"/>
          <w:trPrChange w:id="3533" w:author="Gary Sullivan" w:date="2025-06-04T16:18:00Z" w16du:dateUtc="2025-06-04T23:18:00Z">
            <w:trPr>
              <w:trHeight w:val="255"/>
            </w:trPr>
          </w:trPrChange>
        </w:trPr>
        <w:tc>
          <w:tcPr>
            <w:tcW w:w="1152" w:type="dxa"/>
            <w:tcBorders>
              <w:top w:val="nil"/>
              <w:left w:val="single" w:sz="8" w:space="0" w:color="auto"/>
              <w:bottom w:val="nil"/>
              <w:right w:val="single" w:sz="8" w:space="0" w:color="auto"/>
            </w:tcBorders>
            <w:shd w:val="clear" w:color="auto" w:fill="auto"/>
            <w:noWrap/>
            <w:hideMark/>
            <w:tcPrChange w:id="3534" w:author="Gary Sullivan" w:date="2025-06-04T16:18:00Z" w16du:dateUtc="2025-06-04T23:18:00Z">
              <w:tcPr>
                <w:tcW w:w="1640" w:type="dxa"/>
                <w:gridSpan w:val="2"/>
                <w:tcBorders>
                  <w:top w:val="nil"/>
                  <w:left w:val="single" w:sz="8" w:space="0" w:color="auto"/>
                  <w:bottom w:val="nil"/>
                  <w:right w:val="single" w:sz="8" w:space="0" w:color="auto"/>
                </w:tcBorders>
                <w:shd w:val="clear" w:color="auto" w:fill="auto"/>
                <w:noWrap/>
                <w:hideMark/>
              </w:tcPr>
            </w:tcPrChange>
          </w:tcPr>
          <w:p w14:paraId="1D0A3806" w14:textId="77777777" w:rsidR="007C685D" w:rsidRPr="007C685D" w:rsidRDefault="007C685D" w:rsidP="001775AF">
            <w:pPr>
              <w:spacing w:before="0"/>
              <w:jc w:val="left"/>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hideMark/>
            <w:tcPrChange w:id="3535" w:author="Gary Sullivan" w:date="2025-06-04T16:18:00Z" w16du:dateUtc="2025-06-04T23:18:00Z">
              <w:tcPr>
                <w:tcW w:w="993" w:type="dxa"/>
                <w:gridSpan w:val="2"/>
                <w:tcBorders>
                  <w:top w:val="nil"/>
                  <w:left w:val="single" w:sz="8" w:space="0" w:color="auto"/>
                  <w:bottom w:val="nil"/>
                  <w:right w:val="nil"/>
                </w:tcBorders>
                <w:shd w:val="clear" w:color="000000" w:fill="CCFFCC"/>
                <w:noWrap/>
                <w:hideMark/>
              </w:tcPr>
            </w:tcPrChange>
          </w:tcPr>
          <w:p w14:paraId="2C140F54" w14:textId="77777777" w:rsidR="007C685D" w:rsidRPr="007C685D" w:rsidRDefault="007C685D" w:rsidP="001775AF">
            <w:pPr>
              <w:spacing w:before="0"/>
              <w:jc w:val="center"/>
              <w:rPr>
                <w:lang w:eastAsia="de-DE"/>
              </w:rPr>
            </w:pPr>
            <w:r w:rsidRPr="007C685D">
              <w:rPr>
                <w:lang w:eastAsia="de-DE"/>
              </w:rPr>
              <w:t>-5.39%</w:t>
            </w:r>
          </w:p>
        </w:tc>
        <w:tc>
          <w:tcPr>
            <w:tcW w:w="1007" w:type="dxa"/>
            <w:tcBorders>
              <w:top w:val="nil"/>
              <w:left w:val="nil"/>
              <w:bottom w:val="nil"/>
              <w:right w:val="nil"/>
            </w:tcBorders>
            <w:shd w:val="clear" w:color="000000" w:fill="CCFFCC"/>
            <w:noWrap/>
            <w:hideMark/>
            <w:tcPrChange w:id="3536" w:author="Gary Sullivan" w:date="2025-06-04T16:18:00Z" w16du:dateUtc="2025-06-04T23:18:00Z">
              <w:tcPr>
                <w:tcW w:w="1007" w:type="dxa"/>
                <w:gridSpan w:val="2"/>
                <w:tcBorders>
                  <w:top w:val="nil"/>
                  <w:left w:val="nil"/>
                  <w:bottom w:val="nil"/>
                  <w:right w:val="nil"/>
                </w:tcBorders>
                <w:shd w:val="clear" w:color="000000" w:fill="CCFFCC"/>
                <w:noWrap/>
                <w:hideMark/>
              </w:tcPr>
            </w:tcPrChange>
          </w:tcPr>
          <w:p w14:paraId="189CD87E" w14:textId="77777777" w:rsidR="007C685D" w:rsidRPr="007C685D" w:rsidRDefault="007C685D" w:rsidP="001775AF">
            <w:pPr>
              <w:spacing w:before="0"/>
              <w:jc w:val="cente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hideMark/>
            <w:tcPrChange w:id="3537" w:author="Gary Sullivan" w:date="2025-06-04T16:18:00Z" w16du:dateUtc="2025-06-04T23:18:00Z">
              <w:tcPr>
                <w:tcW w:w="993" w:type="dxa"/>
                <w:gridSpan w:val="2"/>
                <w:tcBorders>
                  <w:top w:val="nil"/>
                  <w:left w:val="nil"/>
                  <w:bottom w:val="nil"/>
                  <w:right w:val="single" w:sz="4" w:space="0" w:color="auto"/>
                </w:tcBorders>
                <w:shd w:val="clear" w:color="000000" w:fill="CCFFCC"/>
                <w:noWrap/>
                <w:hideMark/>
              </w:tcPr>
            </w:tcPrChange>
          </w:tcPr>
          <w:p w14:paraId="542A1E7B" w14:textId="77777777" w:rsidR="007C685D" w:rsidRPr="007C685D" w:rsidRDefault="007C685D" w:rsidP="001775AF">
            <w:pPr>
              <w:spacing w:before="0"/>
              <w:jc w:val="cente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hideMark/>
            <w:tcPrChange w:id="3538" w:author="Gary Sullivan" w:date="2025-06-04T16:18:00Z" w16du:dateUtc="2025-06-04T23:18:00Z">
              <w:tcPr>
                <w:tcW w:w="979" w:type="dxa"/>
                <w:gridSpan w:val="2"/>
                <w:tcBorders>
                  <w:top w:val="nil"/>
                  <w:left w:val="single" w:sz="8" w:space="0" w:color="auto"/>
                  <w:bottom w:val="nil"/>
                  <w:right w:val="nil"/>
                </w:tcBorders>
                <w:shd w:val="clear" w:color="000000" w:fill="CCFFCC"/>
                <w:noWrap/>
                <w:hideMark/>
              </w:tcPr>
            </w:tcPrChange>
          </w:tcPr>
          <w:p w14:paraId="6EE0442D" w14:textId="77777777" w:rsidR="007C685D" w:rsidRPr="007C685D" w:rsidRDefault="007C685D" w:rsidP="001775AF">
            <w:pPr>
              <w:spacing w:before="0"/>
              <w:jc w:val="center"/>
              <w:rPr>
                <w:lang w:eastAsia="de-DE"/>
              </w:rPr>
            </w:pPr>
            <w:r w:rsidRPr="007C685D">
              <w:rPr>
                <w:lang w:eastAsia="de-DE"/>
              </w:rPr>
              <w:t>-5.81%</w:t>
            </w:r>
          </w:p>
        </w:tc>
        <w:tc>
          <w:tcPr>
            <w:tcW w:w="979" w:type="dxa"/>
            <w:tcBorders>
              <w:top w:val="nil"/>
              <w:left w:val="nil"/>
              <w:bottom w:val="nil"/>
              <w:right w:val="nil"/>
            </w:tcBorders>
            <w:shd w:val="clear" w:color="000000" w:fill="CCFFCC"/>
            <w:noWrap/>
            <w:hideMark/>
            <w:tcPrChange w:id="3539" w:author="Gary Sullivan" w:date="2025-06-04T16:18:00Z" w16du:dateUtc="2025-06-04T23:18:00Z">
              <w:tcPr>
                <w:tcW w:w="979" w:type="dxa"/>
                <w:gridSpan w:val="2"/>
                <w:tcBorders>
                  <w:top w:val="nil"/>
                  <w:left w:val="nil"/>
                  <w:bottom w:val="nil"/>
                  <w:right w:val="nil"/>
                </w:tcBorders>
                <w:shd w:val="clear" w:color="000000" w:fill="CCFFCC"/>
                <w:noWrap/>
                <w:hideMark/>
              </w:tcPr>
            </w:tcPrChange>
          </w:tcPr>
          <w:p w14:paraId="2CA456FA" w14:textId="77777777" w:rsidR="007C685D" w:rsidRPr="007C685D" w:rsidRDefault="007C685D" w:rsidP="001775AF">
            <w:pPr>
              <w:spacing w:before="0"/>
              <w:jc w:val="cente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hideMark/>
            <w:tcPrChange w:id="3540" w:author="Gary Sullivan" w:date="2025-06-04T16:18:00Z" w16du:dateUtc="2025-06-04T23:18:00Z">
              <w:tcPr>
                <w:tcW w:w="979" w:type="dxa"/>
                <w:gridSpan w:val="2"/>
                <w:tcBorders>
                  <w:top w:val="nil"/>
                  <w:left w:val="nil"/>
                  <w:bottom w:val="nil"/>
                  <w:right w:val="single" w:sz="4" w:space="0" w:color="auto"/>
                </w:tcBorders>
                <w:shd w:val="clear" w:color="000000" w:fill="CCFFCC"/>
                <w:noWrap/>
                <w:hideMark/>
              </w:tcPr>
            </w:tcPrChange>
          </w:tcPr>
          <w:p w14:paraId="37A98C90" w14:textId="77777777" w:rsidR="007C685D" w:rsidRPr="007C685D" w:rsidRDefault="007C685D" w:rsidP="001775AF">
            <w:pPr>
              <w:spacing w:before="0"/>
              <w:jc w:val="center"/>
              <w:rPr>
                <w:lang w:eastAsia="de-DE"/>
              </w:rPr>
            </w:pPr>
            <w:r w:rsidRPr="007C685D">
              <w:rPr>
                <w:lang w:eastAsia="de-DE"/>
              </w:rPr>
              <w:t>-13.41%</w:t>
            </w:r>
          </w:p>
        </w:tc>
        <w:tc>
          <w:tcPr>
            <w:tcW w:w="686" w:type="dxa"/>
            <w:tcBorders>
              <w:top w:val="nil"/>
              <w:left w:val="nil"/>
              <w:bottom w:val="nil"/>
              <w:right w:val="nil"/>
            </w:tcBorders>
            <w:shd w:val="clear" w:color="auto" w:fill="auto"/>
            <w:noWrap/>
            <w:tcPrChange w:id="3541" w:author="Gary Sullivan" w:date="2025-06-04T16:18:00Z" w16du:dateUtc="2025-06-04T23:18:00Z">
              <w:tcPr>
                <w:tcW w:w="686" w:type="dxa"/>
                <w:gridSpan w:val="2"/>
                <w:tcBorders>
                  <w:top w:val="nil"/>
                  <w:left w:val="nil"/>
                  <w:bottom w:val="nil"/>
                  <w:right w:val="nil"/>
                </w:tcBorders>
                <w:shd w:val="clear" w:color="auto" w:fill="auto"/>
                <w:noWrap/>
              </w:tcPr>
            </w:tcPrChange>
          </w:tcPr>
          <w:p w14:paraId="7E823EAF" w14:textId="77777777" w:rsidR="007C685D" w:rsidRPr="007C685D" w:rsidRDefault="007C685D" w:rsidP="001775AF">
            <w:pPr>
              <w:spacing w:before="0"/>
              <w:jc w:val="center"/>
              <w:rPr>
                <w:lang w:eastAsia="de-DE"/>
              </w:rPr>
            </w:pPr>
          </w:p>
        </w:tc>
        <w:tc>
          <w:tcPr>
            <w:tcW w:w="1244" w:type="dxa"/>
            <w:tcBorders>
              <w:top w:val="nil"/>
              <w:left w:val="nil"/>
              <w:bottom w:val="nil"/>
              <w:right w:val="nil"/>
            </w:tcBorders>
            <w:shd w:val="clear" w:color="auto" w:fill="auto"/>
            <w:noWrap/>
            <w:tcPrChange w:id="3542" w:author="Gary Sullivan" w:date="2025-06-04T16:18:00Z" w16du:dateUtc="2025-06-04T23:18:00Z">
              <w:tcPr>
                <w:tcW w:w="1244" w:type="dxa"/>
                <w:gridSpan w:val="2"/>
                <w:tcBorders>
                  <w:top w:val="nil"/>
                  <w:left w:val="nil"/>
                  <w:bottom w:val="nil"/>
                  <w:right w:val="nil"/>
                </w:tcBorders>
                <w:shd w:val="clear" w:color="auto" w:fill="auto"/>
                <w:noWrap/>
              </w:tcPr>
            </w:tcPrChange>
          </w:tcPr>
          <w:p w14:paraId="65ABBFA0" w14:textId="77777777" w:rsidR="007C685D" w:rsidRPr="007C685D" w:rsidRDefault="007C685D" w:rsidP="001775AF">
            <w:pPr>
              <w:spacing w:before="0"/>
              <w:jc w:val="cente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pPr>
        <w:keepNext/>
        <w:numPr>
          <w:ilvl w:val="1"/>
          <w:numId w:val="44"/>
        </w:numPr>
        <w:rPr>
          <w:b/>
          <w:bCs/>
          <w:i/>
          <w:iCs/>
          <w:lang w:eastAsia="de-DE"/>
        </w:rPr>
        <w:pPrChange w:id="3543" w:author="Gary Sullivan" w:date="2025-06-04T16:17:00Z" w16du:dateUtc="2025-06-04T23:17:00Z">
          <w:pPr>
            <w:numPr>
              <w:ilvl w:val="1"/>
              <w:numId w:val="44"/>
            </w:numPr>
            <w:ind w:left="360" w:hanging="360"/>
          </w:pPr>
        </w:pPrChange>
      </w:pPr>
      <w:r w:rsidRPr="007C685D">
        <w:rPr>
          <w:b/>
          <w:bCs/>
          <w:i/>
          <w:iCs/>
          <w:lang w:eastAsia="de-DE"/>
        </w:rPr>
        <w:lastRenderedPageBreak/>
        <w:t>Comparison to NNVC-12.0 anchor</w:t>
      </w:r>
    </w:p>
    <w:p w14:paraId="7448F5CA" w14:textId="77777777" w:rsidR="007C685D" w:rsidRPr="007C685D" w:rsidRDefault="007C685D">
      <w:pPr>
        <w:keepNext/>
        <w:numPr>
          <w:ilvl w:val="2"/>
          <w:numId w:val="44"/>
        </w:numPr>
        <w:rPr>
          <w:b/>
          <w:bCs/>
          <w:lang w:eastAsia="de-DE"/>
        </w:rPr>
        <w:pPrChange w:id="3544" w:author="Gary Sullivan" w:date="2025-06-04T16:17:00Z" w16du:dateUtc="2025-06-04T23:17:00Z">
          <w:pPr>
            <w:numPr>
              <w:ilvl w:val="2"/>
              <w:numId w:val="44"/>
            </w:numPr>
            <w:ind w:left="360" w:hanging="360"/>
          </w:pPr>
        </w:pPrChange>
      </w:pPr>
      <w:r w:rsidRPr="007C685D">
        <w:rPr>
          <w:b/>
          <w:bCs/>
          <w:lang w:eastAsia="de-DE"/>
        </w:rPr>
        <w:t>NNVC-11 anchor vs NNVC-12.0 anchor</w:t>
      </w:r>
    </w:p>
    <w:tbl>
      <w:tblPr>
        <w:tblW w:w="9014" w:type="dxa"/>
        <w:tblLayout w:type="fixed"/>
        <w:tblCellMar>
          <w:left w:w="29" w:type="dxa"/>
          <w:right w:w="29" w:type="dxa"/>
        </w:tblCellMar>
        <w:tblLook w:val="04A0" w:firstRow="1" w:lastRow="0" w:firstColumn="1" w:lastColumn="0" w:noHBand="0" w:noVBand="1"/>
        <w:tblPrChange w:id="3545" w:author="Gary Sullivan" w:date="2025-06-04T16:19:00Z" w16du:dateUtc="2025-06-04T23:19:00Z">
          <w:tblPr>
            <w:tblW w:w="9502" w:type="dxa"/>
            <w:tblLayout w:type="fixed"/>
            <w:tblCellMar>
              <w:left w:w="29" w:type="dxa"/>
              <w:right w:w="29" w:type="dxa"/>
            </w:tblCellMar>
            <w:tblLook w:val="04A0" w:firstRow="1" w:lastRow="0" w:firstColumn="1" w:lastColumn="0" w:noHBand="0" w:noVBand="1"/>
          </w:tblPr>
        </w:tblPrChange>
      </w:tblPr>
      <w:tblGrid>
        <w:gridCol w:w="1152"/>
        <w:gridCol w:w="986"/>
        <w:gridCol w:w="986"/>
        <w:gridCol w:w="986"/>
        <w:gridCol w:w="986"/>
        <w:gridCol w:w="986"/>
        <w:gridCol w:w="986"/>
        <w:gridCol w:w="807"/>
        <w:gridCol w:w="1139"/>
        <w:tblGridChange w:id="3546">
          <w:tblGrid>
            <w:gridCol w:w="1152"/>
            <w:gridCol w:w="488"/>
            <w:gridCol w:w="498"/>
            <w:gridCol w:w="488"/>
            <w:gridCol w:w="498"/>
            <w:gridCol w:w="488"/>
            <w:gridCol w:w="498"/>
            <w:gridCol w:w="488"/>
            <w:gridCol w:w="498"/>
            <w:gridCol w:w="488"/>
            <w:gridCol w:w="498"/>
            <w:gridCol w:w="488"/>
            <w:gridCol w:w="498"/>
            <w:gridCol w:w="488"/>
            <w:gridCol w:w="319"/>
            <w:gridCol w:w="488"/>
            <w:gridCol w:w="651"/>
            <w:gridCol w:w="488"/>
          </w:tblGrid>
        </w:tblGridChange>
      </w:tblGrid>
      <w:tr w:rsidR="007C685D" w:rsidRPr="007C685D" w14:paraId="286329E8" w14:textId="77777777" w:rsidTr="00485650">
        <w:trPr>
          <w:trHeight w:val="255"/>
          <w:trPrChange w:id="3547"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548"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2E0A3547" w14:textId="77777777" w:rsidR="007C685D" w:rsidRPr="007C685D" w:rsidRDefault="007C685D">
            <w:pPr>
              <w:keepNext/>
              <w:spacing w:before="0"/>
              <w:jc w:val="left"/>
              <w:rPr>
                <w:lang w:eastAsia="de-DE"/>
              </w:rPr>
              <w:pPrChange w:id="3549" w:author="Gary Sullivan" w:date="2025-06-04T16:17:00Z" w16du:dateUtc="2025-06-04T23:17:00Z">
                <w:pPr>
                  <w:spacing w:before="0"/>
                  <w:jc w:val="left"/>
                </w:pPr>
              </w:pPrChange>
            </w:pPr>
          </w:p>
        </w:tc>
        <w:tc>
          <w:tcPr>
            <w:tcW w:w="7862" w:type="dxa"/>
            <w:gridSpan w:val="8"/>
            <w:tcBorders>
              <w:top w:val="nil"/>
              <w:left w:val="nil"/>
              <w:bottom w:val="single" w:sz="8" w:space="0" w:color="auto"/>
              <w:right w:val="nil"/>
            </w:tcBorders>
            <w:shd w:val="clear" w:color="auto" w:fill="auto"/>
            <w:noWrap/>
            <w:hideMark/>
            <w:tcPrChange w:id="3550" w:author="Gary Sullivan" w:date="2025-06-04T16:19:00Z" w16du:dateUtc="2025-06-04T23:19:00Z">
              <w:tcPr>
                <w:tcW w:w="7862" w:type="dxa"/>
                <w:gridSpan w:val="16"/>
                <w:tcBorders>
                  <w:top w:val="nil"/>
                  <w:left w:val="nil"/>
                  <w:bottom w:val="single" w:sz="8" w:space="0" w:color="auto"/>
                  <w:right w:val="nil"/>
                </w:tcBorders>
                <w:shd w:val="clear" w:color="auto" w:fill="auto"/>
                <w:noWrap/>
                <w:hideMark/>
              </w:tcPr>
            </w:tcPrChange>
          </w:tcPr>
          <w:p w14:paraId="58AAB80A" w14:textId="64A3D73E" w:rsidR="007C685D" w:rsidRPr="007C685D" w:rsidRDefault="007C685D">
            <w:pPr>
              <w:keepNext/>
              <w:spacing w:before="0"/>
              <w:jc w:val="center"/>
              <w:rPr>
                <w:b/>
                <w:bCs/>
                <w:lang w:eastAsia="de-DE"/>
              </w:rPr>
              <w:pPrChange w:id="3551" w:author="Gary Sullivan" w:date="2025-06-04T16:17:00Z" w16du:dateUtc="2025-06-04T23:17:00Z">
                <w:pPr>
                  <w:spacing w:before="0"/>
                  <w:jc w:val="center"/>
                </w:pPr>
              </w:pPrChange>
            </w:pPr>
            <w:r w:rsidRPr="007C685D">
              <w:rPr>
                <w:b/>
                <w:bCs/>
                <w:lang w:eastAsia="de-DE"/>
              </w:rPr>
              <w:t xml:space="preserve">Random access </w:t>
            </w:r>
            <w:r w:rsidR="008E7E4B">
              <w:rPr>
                <w:b/>
                <w:bCs/>
                <w:lang w:eastAsia="de-DE"/>
              </w:rPr>
              <w:t>Main 10</w:t>
            </w:r>
          </w:p>
        </w:tc>
      </w:tr>
      <w:tr w:rsidR="007C685D" w:rsidRPr="007C685D" w14:paraId="4463167C" w14:textId="77777777" w:rsidTr="00485650">
        <w:trPr>
          <w:trHeight w:val="255"/>
          <w:trPrChange w:id="3552"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553"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7F4B6DB0" w14:textId="77777777" w:rsidR="007C685D" w:rsidRPr="007C685D" w:rsidRDefault="007C685D">
            <w:pPr>
              <w:keepNext/>
              <w:spacing w:before="0"/>
              <w:jc w:val="left"/>
              <w:rPr>
                <w:b/>
                <w:bCs/>
                <w:lang w:eastAsia="de-DE"/>
              </w:rPr>
              <w:pPrChange w:id="3554" w:author="Gary Sullivan" w:date="2025-06-04T16:17:00Z" w16du:dateUtc="2025-06-04T23:17:00Z">
                <w:pPr>
                  <w:spacing w:before="0"/>
                  <w:jc w:val="left"/>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Change w:id="3555" w:author="Gary Sullivan" w:date="2025-06-04T16:19:00Z" w16du:dateUtc="2025-06-04T23:19:00Z">
              <w:tcPr>
                <w:tcW w:w="7862" w:type="dxa"/>
                <w:gridSpan w:val="16"/>
                <w:tcBorders>
                  <w:top w:val="single" w:sz="8" w:space="0" w:color="auto"/>
                  <w:left w:val="single" w:sz="8" w:space="0" w:color="auto"/>
                  <w:bottom w:val="single" w:sz="8" w:space="0" w:color="auto"/>
                  <w:right w:val="nil"/>
                </w:tcBorders>
                <w:shd w:val="clear" w:color="auto" w:fill="auto"/>
                <w:noWrap/>
                <w:hideMark/>
              </w:tcPr>
            </w:tcPrChange>
          </w:tcPr>
          <w:p w14:paraId="0BBBF2ED" w14:textId="77777777" w:rsidR="007C685D" w:rsidRPr="007C685D" w:rsidRDefault="007C685D">
            <w:pPr>
              <w:keepNext/>
              <w:spacing w:before="0"/>
              <w:jc w:val="center"/>
              <w:rPr>
                <w:b/>
                <w:bCs/>
                <w:lang w:eastAsia="de-DE"/>
              </w:rPr>
              <w:pPrChange w:id="3556" w:author="Gary Sullivan" w:date="2025-06-04T16:17:00Z" w16du:dateUtc="2025-06-04T23:17:00Z">
                <w:pPr>
                  <w:spacing w:before="0"/>
                  <w:jc w:val="center"/>
                </w:pPr>
              </w:pPrChange>
            </w:pPr>
            <w:r w:rsidRPr="007C685D">
              <w:rPr>
                <w:b/>
                <w:bCs/>
                <w:lang w:eastAsia="de-DE"/>
              </w:rPr>
              <w:t>BD-rate Over NNVC-11</w:t>
            </w:r>
          </w:p>
        </w:tc>
      </w:tr>
      <w:tr w:rsidR="00485650" w:rsidRPr="007C685D" w14:paraId="5CC6042A" w14:textId="77777777" w:rsidTr="00485650">
        <w:trPr>
          <w:trHeight w:val="255"/>
        </w:trPr>
        <w:tc>
          <w:tcPr>
            <w:tcW w:w="1152" w:type="dxa"/>
            <w:tcBorders>
              <w:top w:val="nil"/>
              <w:left w:val="nil"/>
              <w:bottom w:val="nil"/>
              <w:right w:val="nil"/>
            </w:tcBorders>
            <w:shd w:val="clear" w:color="auto" w:fill="auto"/>
            <w:noWrap/>
            <w:hideMark/>
          </w:tcPr>
          <w:p w14:paraId="28626937" w14:textId="77777777" w:rsidR="007C685D" w:rsidRPr="007C685D" w:rsidRDefault="007C685D">
            <w:pPr>
              <w:keepNext/>
              <w:spacing w:before="0"/>
              <w:jc w:val="left"/>
              <w:rPr>
                <w:b/>
                <w:bCs/>
                <w:lang w:eastAsia="de-DE"/>
              </w:rPr>
              <w:pPrChange w:id="3557" w:author="Gary Sullivan" w:date="2025-06-04T16:17:00Z" w16du:dateUtc="2025-06-04T23:17:00Z">
                <w:pPr>
                  <w:spacing w:before="0"/>
                  <w:jc w:val="left"/>
                </w:pPr>
              </w:pPrChange>
            </w:pPr>
          </w:p>
        </w:tc>
        <w:tc>
          <w:tcPr>
            <w:tcW w:w="986" w:type="dxa"/>
            <w:tcBorders>
              <w:top w:val="nil"/>
              <w:left w:val="single" w:sz="8" w:space="0" w:color="auto"/>
              <w:bottom w:val="single" w:sz="8" w:space="0" w:color="auto"/>
              <w:right w:val="nil"/>
            </w:tcBorders>
            <w:shd w:val="clear" w:color="auto" w:fill="auto"/>
            <w:noWrap/>
            <w:hideMark/>
          </w:tcPr>
          <w:p w14:paraId="626B3879" w14:textId="77777777" w:rsidR="007C685D" w:rsidRPr="007C685D" w:rsidRDefault="007C685D">
            <w:pPr>
              <w:keepNext/>
              <w:spacing w:before="0"/>
              <w:jc w:val="center"/>
              <w:rPr>
                <w:lang w:eastAsia="de-DE"/>
              </w:rPr>
              <w:pPrChange w:id="3558" w:author="Gary Sullivan" w:date="2025-06-04T16:17:00Z" w16du:dateUtc="2025-06-04T23:17:00Z">
                <w:pPr>
                  <w:spacing w:before="0"/>
                  <w:jc w:val="center"/>
                </w:pPr>
              </w:pPrChange>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46625D76" w14:textId="77777777" w:rsidR="007C685D" w:rsidRPr="007C685D" w:rsidRDefault="007C685D">
            <w:pPr>
              <w:keepNext/>
              <w:spacing w:before="0"/>
              <w:jc w:val="center"/>
              <w:rPr>
                <w:lang w:eastAsia="de-DE"/>
              </w:rPr>
              <w:pPrChange w:id="3559" w:author="Gary Sullivan" w:date="2025-06-04T16:17:00Z" w16du:dateUtc="2025-06-04T23:17:00Z">
                <w:pPr>
                  <w:spacing w:before="0"/>
                  <w:jc w:val="center"/>
                </w:pPr>
              </w:pPrChange>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46A85A19" w14:textId="77777777" w:rsidR="007C685D" w:rsidRPr="007C685D" w:rsidRDefault="007C685D">
            <w:pPr>
              <w:keepNext/>
              <w:spacing w:before="0"/>
              <w:jc w:val="center"/>
              <w:rPr>
                <w:lang w:eastAsia="de-DE"/>
              </w:rPr>
              <w:pPrChange w:id="3560" w:author="Gary Sullivan" w:date="2025-06-04T16:17:00Z" w16du:dateUtc="2025-06-04T23:17:00Z">
                <w:pPr>
                  <w:spacing w:before="0"/>
                  <w:jc w:val="center"/>
                </w:pPr>
              </w:pPrChange>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43954FF1" w14:textId="77777777" w:rsidR="007C685D" w:rsidRPr="007C685D" w:rsidRDefault="007C685D">
            <w:pPr>
              <w:keepNext/>
              <w:spacing w:before="0"/>
              <w:jc w:val="center"/>
              <w:rPr>
                <w:lang w:eastAsia="de-DE"/>
              </w:rPr>
              <w:pPrChange w:id="3561" w:author="Gary Sullivan" w:date="2025-06-04T16:17:00Z" w16du:dateUtc="2025-06-04T23:17:00Z">
                <w:pPr>
                  <w:spacing w:before="0"/>
                  <w:jc w:val="center"/>
                </w:pPr>
              </w:pPrChange>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5228A8BE" w14:textId="77777777" w:rsidR="007C685D" w:rsidRPr="007C685D" w:rsidRDefault="007C685D">
            <w:pPr>
              <w:keepNext/>
              <w:spacing w:before="0"/>
              <w:jc w:val="center"/>
              <w:rPr>
                <w:lang w:eastAsia="de-DE"/>
              </w:rPr>
              <w:pPrChange w:id="3562" w:author="Gary Sullivan" w:date="2025-06-04T16:17:00Z" w16du:dateUtc="2025-06-04T23:17:00Z">
                <w:pPr>
                  <w:spacing w:before="0"/>
                  <w:jc w:val="center"/>
                </w:pPr>
              </w:pPrChange>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7CDE52D7" w14:textId="77777777" w:rsidR="007C685D" w:rsidRPr="007C685D" w:rsidRDefault="007C685D">
            <w:pPr>
              <w:keepNext/>
              <w:spacing w:before="0"/>
              <w:jc w:val="center"/>
              <w:rPr>
                <w:lang w:eastAsia="de-DE"/>
              </w:rPr>
              <w:pPrChange w:id="3563" w:author="Gary Sullivan" w:date="2025-06-04T16:17:00Z" w16du:dateUtc="2025-06-04T23:17:00Z">
                <w:pPr>
                  <w:spacing w:before="0"/>
                  <w:jc w:val="center"/>
                </w:pPr>
              </w:pPrChange>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781D0FCB" w14:textId="77777777" w:rsidR="007C685D" w:rsidRPr="007C685D" w:rsidRDefault="007C685D">
            <w:pPr>
              <w:keepNext/>
              <w:spacing w:before="0"/>
              <w:jc w:val="center"/>
              <w:rPr>
                <w:lang w:eastAsia="de-DE"/>
              </w:rPr>
              <w:pPrChange w:id="3564" w:author="Gary Sullivan" w:date="2025-06-04T16:17:00Z" w16du:dateUtc="2025-06-04T23:17:00Z">
                <w:pPr>
                  <w:spacing w:before="0"/>
                  <w:jc w:val="center"/>
                </w:pPr>
              </w:pPrChange>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0DF3CB2C" w14:textId="77777777" w:rsidR="007C685D" w:rsidRPr="007C685D" w:rsidRDefault="007C685D">
            <w:pPr>
              <w:keepNext/>
              <w:spacing w:before="0"/>
              <w:jc w:val="center"/>
              <w:rPr>
                <w:lang w:eastAsia="de-DE"/>
              </w:rPr>
              <w:pPrChange w:id="3565" w:author="Gary Sullivan" w:date="2025-06-04T16:17:00Z" w16du:dateUtc="2025-06-04T23:17:00Z">
                <w:pPr>
                  <w:spacing w:before="0"/>
                  <w:jc w:val="center"/>
                </w:pPr>
              </w:pPrChange>
            </w:pPr>
            <w:r w:rsidRPr="007C685D">
              <w:rPr>
                <w:lang w:eastAsia="de-DE"/>
              </w:rPr>
              <w:t>DecT CPU</w:t>
            </w:r>
          </w:p>
        </w:tc>
      </w:tr>
      <w:tr w:rsidR="00485650" w:rsidRPr="007C685D" w14:paraId="501ED1B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39AAD67" w14:textId="77777777" w:rsidR="007C685D" w:rsidRPr="007C685D" w:rsidRDefault="007C685D">
            <w:pPr>
              <w:keepNext/>
              <w:spacing w:before="0"/>
              <w:jc w:val="left"/>
              <w:rPr>
                <w:lang w:eastAsia="de-DE"/>
              </w:rPr>
              <w:pPrChange w:id="3566" w:author="Gary Sullivan" w:date="2025-06-04T16:17:00Z" w16du:dateUtc="2025-06-04T23:17:00Z">
                <w:pPr>
                  <w:spacing w:before="0"/>
                  <w:jc w:val="left"/>
                </w:pPr>
              </w:pPrChange>
            </w:pPr>
            <w:r w:rsidRPr="007C685D">
              <w:rPr>
                <w:lang w:eastAsia="de-DE"/>
              </w:rPr>
              <w:t>Class A1</w:t>
            </w:r>
          </w:p>
        </w:tc>
        <w:tc>
          <w:tcPr>
            <w:tcW w:w="986" w:type="dxa"/>
            <w:tcBorders>
              <w:top w:val="nil"/>
              <w:left w:val="nil"/>
              <w:bottom w:val="nil"/>
              <w:right w:val="nil"/>
            </w:tcBorders>
            <w:shd w:val="clear" w:color="auto" w:fill="auto"/>
            <w:noWrap/>
            <w:hideMark/>
          </w:tcPr>
          <w:p w14:paraId="4FFB22B5" w14:textId="77777777" w:rsidR="007C685D" w:rsidRPr="007C685D" w:rsidRDefault="007C685D">
            <w:pPr>
              <w:keepNext/>
              <w:spacing w:before="0"/>
              <w:jc w:val="center"/>
              <w:rPr>
                <w:lang w:eastAsia="de-DE"/>
              </w:rPr>
              <w:pPrChange w:id="3567" w:author="Gary Sullivan" w:date="2025-06-04T16:17:00Z" w16du:dateUtc="2025-06-04T23:17:00Z">
                <w:pPr>
                  <w:spacing w:before="0"/>
                  <w:jc w:val="center"/>
                </w:pPr>
              </w:pPrChange>
            </w:pPr>
            <w:r w:rsidRPr="007C685D">
              <w:rPr>
                <w:lang w:eastAsia="de-DE"/>
              </w:rPr>
              <w:t>-0.62%</w:t>
            </w:r>
          </w:p>
        </w:tc>
        <w:tc>
          <w:tcPr>
            <w:tcW w:w="986" w:type="dxa"/>
            <w:tcBorders>
              <w:top w:val="nil"/>
              <w:left w:val="nil"/>
              <w:bottom w:val="nil"/>
              <w:right w:val="nil"/>
            </w:tcBorders>
            <w:shd w:val="clear" w:color="auto" w:fill="auto"/>
            <w:noWrap/>
            <w:hideMark/>
          </w:tcPr>
          <w:p w14:paraId="706F4EDF" w14:textId="77777777" w:rsidR="007C685D" w:rsidRPr="007C685D" w:rsidRDefault="007C685D">
            <w:pPr>
              <w:keepNext/>
              <w:spacing w:before="0"/>
              <w:jc w:val="center"/>
              <w:rPr>
                <w:lang w:eastAsia="de-DE"/>
              </w:rPr>
              <w:pPrChange w:id="3568" w:author="Gary Sullivan" w:date="2025-06-04T16:17:00Z" w16du:dateUtc="2025-06-04T23:17:00Z">
                <w:pPr>
                  <w:spacing w:before="0"/>
                  <w:jc w:val="center"/>
                </w:pPr>
              </w:pPrChange>
            </w:pPr>
            <w:r w:rsidRPr="007C685D">
              <w:rPr>
                <w:lang w:eastAsia="de-DE"/>
              </w:rPr>
              <w:t>-0.96%</w:t>
            </w:r>
          </w:p>
        </w:tc>
        <w:tc>
          <w:tcPr>
            <w:tcW w:w="986" w:type="dxa"/>
            <w:tcBorders>
              <w:top w:val="nil"/>
              <w:left w:val="nil"/>
              <w:bottom w:val="nil"/>
              <w:right w:val="single" w:sz="4" w:space="0" w:color="auto"/>
            </w:tcBorders>
            <w:shd w:val="clear" w:color="auto" w:fill="auto"/>
            <w:noWrap/>
            <w:hideMark/>
          </w:tcPr>
          <w:p w14:paraId="7931A809" w14:textId="77777777" w:rsidR="007C685D" w:rsidRPr="007C685D" w:rsidRDefault="007C685D">
            <w:pPr>
              <w:keepNext/>
              <w:spacing w:before="0"/>
              <w:jc w:val="center"/>
              <w:rPr>
                <w:lang w:eastAsia="de-DE"/>
              </w:rPr>
              <w:pPrChange w:id="3569" w:author="Gary Sullivan" w:date="2025-06-04T16:17:00Z" w16du:dateUtc="2025-06-04T23:17:00Z">
                <w:pPr>
                  <w:spacing w:before="0"/>
                  <w:jc w:val="center"/>
                </w:pPr>
              </w:pPrChange>
            </w:pPr>
            <w:r w:rsidRPr="007C685D">
              <w:rPr>
                <w:lang w:eastAsia="de-DE"/>
              </w:rPr>
              <w:t>-0.90%</w:t>
            </w:r>
          </w:p>
        </w:tc>
        <w:tc>
          <w:tcPr>
            <w:tcW w:w="986" w:type="dxa"/>
            <w:tcBorders>
              <w:top w:val="nil"/>
              <w:left w:val="single" w:sz="8" w:space="0" w:color="auto"/>
              <w:bottom w:val="nil"/>
              <w:right w:val="nil"/>
            </w:tcBorders>
            <w:shd w:val="clear" w:color="auto" w:fill="auto"/>
            <w:noWrap/>
            <w:hideMark/>
          </w:tcPr>
          <w:p w14:paraId="0108582F" w14:textId="77777777" w:rsidR="007C685D" w:rsidRPr="007C685D" w:rsidRDefault="007C685D">
            <w:pPr>
              <w:keepNext/>
              <w:spacing w:before="0"/>
              <w:jc w:val="center"/>
              <w:rPr>
                <w:lang w:eastAsia="de-DE"/>
              </w:rPr>
              <w:pPrChange w:id="3570" w:author="Gary Sullivan" w:date="2025-06-04T16:17:00Z" w16du:dateUtc="2025-06-04T23:17:00Z">
                <w:pPr>
                  <w:spacing w:before="0"/>
                  <w:jc w:val="center"/>
                </w:pPr>
              </w:pPrChange>
            </w:pPr>
            <w:r w:rsidRPr="007C685D">
              <w:rPr>
                <w:lang w:eastAsia="de-DE"/>
              </w:rPr>
              <w:t>-0.26%</w:t>
            </w:r>
          </w:p>
        </w:tc>
        <w:tc>
          <w:tcPr>
            <w:tcW w:w="986" w:type="dxa"/>
            <w:tcBorders>
              <w:top w:val="nil"/>
              <w:left w:val="nil"/>
              <w:bottom w:val="nil"/>
              <w:right w:val="nil"/>
            </w:tcBorders>
            <w:shd w:val="clear" w:color="auto" w:fill="auto"/>
            <w:noWrap/>
            <w:hideMark/>
          </w:tcPr>
          <w:p w14:paraId="382BC0BE" w14:textId="77777777" w:rsidR="007C685D" w:rsidRPr="007C685D" w:rsidRDefault="007C685D">
            <w:pPr>
              <w:keepNext/>
              <w:spacing w:before="0"/>
              <w:jc w:val="center"/>
              <w:rPr>
                <w:lang w:eastAsia="de-DE"/>
              </w:rPr>
              <w:pPrChange w:id="3571" w:author="Gary Sullivan" w:date="2025-06-04T16:17:00Z" w16du:dateUtc="2025-06-04T23:17:00Z">
                <w:pPr>
                  <w:spacing w:before="0"/>
                  <w:jc w:val="center"/>
                </w:pPr>
              </w:pPrChange>
            </w:pPr>
            <w:r w:rsidRPr="007C685D">
              <w:rPr>
                <w:lang w:eastAsia="de-DE"/>
              </w:rPr>
              <w:t>-1.79%</w:t>
            </w:r>
          </w:p>
        </w:tc>
        <w:tc>
          <w:tcPr>
            <w:tcW w:w="986" w:type="dxa"/>
            <w:tcBorders>
              <w:top w:val="nil"/>
              <w:left w:val="nil"/>
              <w:bottom w:val="nil"/>
              <w:right w:val="single" w:sz="4" w:space="0" w:color="auto"/>
            </w:tcBorders>
            <w:shd w:val="clear" w:color="auto" w:fill="auto"/>
            <w:noWrap/>
            <w:hideMark/>
          </w:tcPr>
          <w:p w14:paraId="018DFF50" w14:textId="77777777" w:rsidR="007C685D" w:rsidRPr="007C685D" w:rsidRDefault="007C685D">
            <w:pPr>
              <w:keepNext/>
              <w:spacing w:before="0"/>
              <w:jc w:val="center"/>
              <w:rPr>
                <w:lang w:eastAsia="de-DE"/>
              </w:rPr>
              <w:pPrChange w:id="3572" w:author="Gary Sullivan" w:date="2025-06-04T16:17:00Z" w16du:dateUtc="2025-06-04T23:17:00Z">
                <w:pPr>
                  <w:spacing w:before="0"/>
                  <w:jc w:val="center"/>
                </w:pPr>
              </w:pPrChange>
            </w:pPr>
            <w:r w:rsidRPr="007C685D">
              <w:rPr>
                <w:lang w:eastAsia="de-DE"/>
              </w:rPr>
              <w:t>-2.13%</w:t>
            </w:r>
          </w:p>
        </w:tc>
        <w:tc>
          <w:tcPr>
            <w:tcW w:w="807" w:type="dxa"/>
            <w:tcBorders>
              <w:top w:val="nil"/>
              <w:left w:val="nil"/>
              <w:bottom w:val="nil"/>
              <w:right w:val="nil"/>
            </w:tcBorders>
            <w:shd w:val="clear" w:color="auto" w:fill="auto"/>
            <w:noWrap/>
            <w:hideMark/>
          </w:tcPr>
          <w:p w14:paraId="3F88472D" w14:textId="77777777" w:rsidR="007C685D" w:rsidRPr="007C685D" w:rsidRDefault="007C685D">
            <w:pPr>
              <w:keepNext/>
              <w:spacing w:before="0"/>
              <w:jc w:val="center"/>
              <w:rPr>
                <w:lang w:eastAsia="de-DE"/>
              </w:rPr>
              <w:pPrChange w:id="3573" w:author="Gary Sullivan" w:date="2025-06-04T16:17:00Z" w16du:dateUtc="2025-06-04T23:17:00Z">
                <w:pPr>
                  <w:spacing w:before="0"/>
                  <w:jc w:val="center"/>
                </w:pPr>
              </w:pPrChange>
            </w:pPr>
            <w:r w:rsidRPr="007C685D">
              <w:rPr>
                <w:lang w:eastAsia="de-DE"/>
              </w:rPr>
              <w:t>100%</w:t>
            </w:r>
          </w:p>
        </w:tc>
        <w:tc>
          <w:tcPr>
            <w:tcW w:w="1139" w:type="dxa"/>
            <w:tcBorders>
              <w:top w:val="nil"/>
              <w:left w:val="nil"/>
              <w:bottom w:val="nil"/>
              <w:right w:val="nil"/>
            </w:tcBorders>
            <w:shd w:val="clear" w:color="auto" w:fill="auto"/>
            <w:noWrap/>
            <w:hideMark/>
          </w:tcPr>
          <w:p w14:paraId="6A1F5C24" w14:textId="77777777" w:rsidR="007C685D" w:rsidRPr="007C685D" w:rsidRDefault="007C685D">
            <w:pPr>
              <w:keepNext/>
              <w:spacing w:before="0"/>
              <w:jc w:val="center"/>
              <w:rPr>
                <w:lang w:eastAsia="de-DE"/>
              </w:rPr>
              <w:pPrChange w:id="3574" w:author="Gary Sullivan" w:date="2025-06-04T16:17:00Z" w16du:dateUtc="2025-06-04T23:17:00Z">
                <w:pPr>
                  <w:spacing w:before="0"/>
                  <w:jc w:val="center"/>
                </w:pPr>
              </w:pPrChange>
            </w:pPr>
            <w:r w:rsidRPr="007C685D">
              <w:rPr>
                <w:lang w:eastAsia="de-DE"/>
              </w:rPr>
              <w:t>97%</w:t>
            </w:r>
          </w:p>
        </w:tc>
      </w:tr>
      <w:tr w:rsidR="00485650" w:rsidRPr="007C685D" w14:paraId="6848D24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960C80D" w14:textId="77777777" w:rsidR="007C685D" w:rsidRPr="007C685D" w:rsidRDefault="007C685D">
            <w:pPr>
              <w:keepNext/>
              <w:spacing w:before="0"/>
              <w:jc w:val="left"/>
              <w:rPr>
                <w:lang w:eastAsia="de-DE"/>
              </w:rPr>
              <w:pPrChange w:id="3575" w:author="Gary Sullivan" w:date="2025-06-04T16:17:00Z" w16du:dateUtc="2025-06-04T23:17:00Z">
                <w:pPr>
                  <w:spacing w:before="0"/>
                  <w:jc w:val="left"/>
                </w:pPr>
              </w:pPrChange>
            </w:pPr>
            <w:r w:rsidRPr="007C685D">
              <w:rPr>
                <w:lang w:eastAsia="de-DE"/>
              </w:rPr>
              <w:t>Class A2</w:t>
            </w:r>
          </w:p>
        </w:tc>
        <w:tc>
          <w:tcPr>
            <w:tcW w:w="986" w:type="dxa"/>
            <w:tcBorders>
              <w:top w:val="nil"/>
              <w:left w:val="nil"/>
              <w:bottom w:val="nil"/>
              <w:right w:val="nil"/>
            </w:tcBorders>
            <w:shd w:val="clear" w:color="auto" w:fill="auto"/>
            <w:noWrap/>
            <w:hideMark/>
          </w:tcPr>
          <w:p w14:paraId="20E781C0" w14:textId="77777777" w:rsidR="007C685D" w:rsidRPr="007C685D" w:rsidRDefault="007C685D">
            <w:pPr>
              <w:keepNext/>
              <w:spacing w:before="0"/>
              <w:jc w:val="center"/>
              <w:rPr>
                <w:lang w:eastAsia="de-DE"/>
              </w:rPr>
              <w:pPrChange w:id="3576" w:author="Gary Sullivan" w:date="2025-06-04T16:17:00Z" w16du:dateUtc="2025-06-04T23:17:00Z">
                <w:pPr>
                  <w:spacing w:before="0"/>
                  <w:jc w:val="center"/>
                </w:pPr>
              </w:pPrChange>
            </w:pPr>
            <w:r w:rsidRPr="007C685D">
              <w:rPr>
                <w:lang w:eastAsia="de-DE"/>
              </w:rPr>
              <w:t>-0.59%</w:t>
            </w:r>
          </w:p>
        </w:tc>
        <w:tc>
          <w:tcPr>
            <w:tcW w:w="986" w:type="dxa"/>
            <w:tcBorders>
              <w:top w:val="nil"/>
              <w:left w:val="nil"/>
              <w:bottom w:val="nil"/>
              <w:right w:val="nil"/>
            </w:tcBorders>
            <w:shd w:val="clear" w:color="auto" w:fill="auto"/>
            <w:noWrap/>
            <w:hideMark/>
          </w:tcPr>
          <w:p w14:paraId="6C697338" w14:textId="77777777" w:rsidR="007C685D" w:rsidRPr="007C685D" w:rsidRDefault="007C685D">
            <w:pPr>
              <w:keepNext/>
              <w:spacing w:before="0"/>
              <w:jc w:val="center"/>
              <w:rPr>
                <w:lang w:eastAsia="de-DE"/>
              </w:rPr>
              <w:pPrChange w:id="3577" w:author="Gary Sullivan" w:date="2025-06-04T16:17:00Z" w16du:dateUtc="2025-06-04T23:17:00Z">
                <w:pPr>
                  <w:spacing w:before="0"/>
                  <w:jc w:val="center"/>
                </w:pPr>
              </w:pPrChange>
            </w:pPr>
            <w:r w:rsidRPr="007C685D">
              <w:rPr>
                <w:lang w:eastAsia="de-DE"/>
              </w:rPr>
              <w:t>-1.31%</w:t>
            </w:r>
          </w:p>
        </w:tc>
        <w:tc>
          <w:tcPr>
            <w:tcW w:w="986" w:type="dxa"/>
            <w:tcBorders>
              <w:top w:val="nil"/>
              <w:left w:val="nil"/>
              <w:bottom w:val="nil"/>
              <w:right w:val="single" w:sz="4" w:space="0" w:color="auto"/>
            </w:tcBorders>
            <w:shd w:val="clear" w:color="auto" w:fill="auto"/>
            <w:noWrap/>
            <w:hideMark/>
          </w:tcPr>
          <w:p w14:paraId="24762EB2" w14:textId="77777777" w:rsidR="007C685D" w:rsidRPr="007C685D" w:rsidRDefault="007C685D">
            <w:pPr>
              <w:keepNext/>
              <w:spacing w:before="0"/>
              <w:jc w:val="center"/>
              <w:rPr>
                <w:lang w:eastAsia="de-DE"/>
              </w:rPr>
              <w:pPrChange w:id="3578" w:author="Gary Sullivan" w:date="2025-06-04T16:17:00Z" w16du:dateUtc="2025-06-04T23:17:00Z">
                <w:pPr>
                  <w:spacing w:before="0"/>
                  <w:jc w:val="center"/>
                </w:pPr>
              </w:pPrChange>
            </w:pPr>
            <w:r w:rsidRPr="007C685D">
              <w:rPr>
                <w:lang w:eastAsia="de-DE"/>
              </w:rPr>
              <w:t>-0.13%</w:t>
            </w:r>
          </w:p>
        </w:tc>
        <w:tc>
          <w:tcPr>
            <w:tcW w:w="986" w:type="dxa"/>
            <w:tcBorders>
              <w:top w:val="nil"/>
              <w:left w:val="single" w:sz="8" w:space="0" w:color="auto"/>
              <w:bottom w:val="nil"/>
              <w:right w:val="nil"/>
            </w:tcBorders>
            <w:shd w:val="clear" w:color="auto" w:fill="auto"/>
            <w:noWrap/>
            <w:hideMark/>
          </w:tcPr>
          <w:p w14:paraId="64EA262C" w14:textId="77777777" w:rsidR="007C685D" w:rsidRPr="007C685D" w:rsidRDefault="007C685D">
            <w:pPr>
              <w:keepNext/>
              <w:spacing w:before="0"/>
              <w:jc w:val="center"/>
              <w:rPr>
                <w:lang w:eastAsia="de-DE"/>
              </w:rPr>
              <w:pPrChange w:id="3579" w:author="Gary Sullivan" w:date="2025-06-04T16:17:00Z" w16du:dateUtc="2025-06-04T23:17:00Z">
                <w:pPr>
                  <w:spacing w:before="0"/>
                  <w:jc w:val="center"/>
                </w:pPr>
              </w:pPrChange>
            </w:pPr>
            <w:r w:rsidRPr="007C685D">
              <w:rPr>
                <w:lang w:eastAsia="de-DE"/>
              </w:rPr>
              <w:t>-0.42%</w:t>
            </w:r>
          </w:p>
        </w:tc>
        <w:tc>
          <w:tcPr>
            <w:tcW w:w="986" w:type="dxa"/>
            <w:tcBorders>
              <w:top w:val="nil"/>
              <w:left w:val="nil"/>
              <w:bottom w:val="nil"/>
              <w:right w:val="nil"/>
            </w:tcBorders>
            <w:shd w:val="clear" w:color="auto" w:fill="auto"/>
            <w:noWrap/>
            <w:hideMark/>
          </w:tcPr>
          <w:p w14:paraId="05C75914" w14:textId="77777777" w:rsidR="007C685D" w:rsidRPr="007C685D" w:rsidRDefault="007C685D">
            <w:pPr>
              <w:keepNext/>
              <w:spacing w:before="0"/>
              <w:jc w:val="center"/>
              <w:rPr>
                <w:lang w:eastAsia="de-DE"/>
              </w:rPr>
              <w:pPrChange w:id="3580" w:author="Gary Sullivan" w:date="2025-06-04T16:17:00Z" w16du:dateUtc="2025-06-04T23:17:00Z">
                <w:pPr>
                  <w:spacing w:before="0"/>
                  <w:jc w:val="center"/>
                </w:pPr>
              </w:pPrChange>
            </w:pPr>
            <w:r w:rsidRPr="007C685D">
              <w:rPr>
                <w:lang w:eastAsia="de-DE"/>
              </w:rPr>
              <w:t>-1.23%</w:t>
            </w:r>
          </w:p>
        </w:tc>
        <w:tc>
          <w:tcPr>
            <w:tcW w:w="986" w:type="dxa"/>
            <w:tcBorders>
              <w:top w:val="nil"/>
              <w:left w:val="nil"/>
              <w:bottom w:val="nil"/>
              <w:right w:val="single" w:sz="4" w:space="0" w:color="auto"/>
            </w:tcBorders>
            <w:shd w:val="clear" w:color="auto" w:fill="auto"/>
            <w:noWrap/>
            <w:hideMark/>
          </w:tcPr>
          <w:p w14:paraId="4BB107BE" w14:textId="77777777" w:rsidR="007C685D" w:rsidRPr="007C685D" w:rsidRDefault="007C685D">
            <w:pPr>
              <w:keepNext/>
              <w:spacing w:before="0"/>
              <w:jc w:val="center"/>
              <w:rPr>
                <w:lang w:eastAsia="de-DE"/>
              </w:rPr>
              <w:pPrChange w:id="3581" w:author="Gary Sullivan" w:date="2025-06-04T16:17:00Z" w16du:dateUtc="2025-06-04T23:17:00Z">
                <w:pPr>
                  <w:spacing w:before="0"/>
                  <w:jc w:val="center"/>
                </w:pPr>
              </w:pPrChange>
            </w:pPr>
            <w:r w:rsidRPr="007C685D">
              <w:rPr>
                <w:lang w:eastAsia="de-DE"/>
              </w:rPr>
              <w:t>-0.52%</w:t>
            </w:r>
          </w:p>
        </w:tc>
        <w:tc>
          <w:tcPr>
            <w:tcW w:w="807" w:type="dxa"/>
            <w:tcBorders>
              <w:top w:val="nil"/>
              <w:left w:val="nil"/>
              <w:bottom w:val="nil"/>
              <w:right w:val="nil"/>
            </w:tcBorders>
            <w:shd w:val="clear" w:color="auto" w:fill="auto"/>
            <w:noWrap/>
            <w:hideMark/>
          </w:tcPr>
          <w:p w14:paraId="6182D5B2" w14:textId="77777777" w:rsidR="007C685D" w:rsidRPr="007C685D" w:rsidRDefault="007C685D">
            <w:pPr>
              <w:keepNext/>
              <w:spacing w:before="0"/>
              <w:jc w:val="center"/>
              <w:rPr>
                <w:lang w:eastAsia="de-DE"/>
              </w:rPr>
              <w:pPrChange w:id="3582" w:author="Gary Sullivan" w:date="2025-06-04T16:17:00Z" w16du:dateUtc="2025-06-04T23:17:00Z">
                <w:pPr>
                  <w:spacing w:before="0"/>
                  <w:jc w:val="center"/>
                </w:pPr>
              </w:pPrChange>
            </w:pPr>
            <w:r w:rsidRPr="007C685D">
              <w:rPr>
                <w:lang w:eastAsia="de-DE"/>
              </w:rPr>
              <w:t>100%</w:t>
            </w:r>
          </w:p>
        </w:tc>
        <w:tc>
          <w:tcPr>
            <w:tcW w:w="1139" w:type="dxa"/>
            <w:tcBorders>
              <w:top w:val="nil"/>
              <w:left w:val="nil"/>
              <w:bottom w:val="nil"/>
              <w:right w:val="nil"/>
            </w:tcBorders>
            <w:shd w:val="clear" w:color="auto" w:fill="auto"/>
            <w:noWrap/>
            <w:hideMark/>
          </w:tcPr>
          <w:p w14:paraId="734CE70D" w14:textId="77777777" w:rsidR="007C685D" w:rsidRPr="007C685D" w:rsidRDefault="007C685D">
            <w:pPr>
              <w:keepNext/>
              <w:spacing w:before="0"/>
              <w:jc w:val="center"/>
              <w:rPr>
                <w:lang w:eastAsia="de-DE"/>
              </w:rPr>
              <w:pPrChange w:id="3583" w:author="Gary Sullivan" w:date="2025-06-04T16:17:00Z" w16du:dateUtc="2025-06-04T23:17:00Z">
                <w:pPr>
                  <w:spacing w:before="0"/>
                  <w:jc w:val="center"/>
                </w:pPr>
              </w:pPrChange>
            </w:pPr>
            <w:r w:rsidRPr="007C685D">
              <w:rPr>
                <w:lang w:eastAsia="de-DE"/>
              </w:rPr>
              <w:t>99%</w:t>
            </w:r>
          </w:p>
        </w:tc>
      </w:tr>
      <w:tr w:rsidR="00485650" w:rsidRPr="007C685D" w14:paraId="3BE4243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CB912D1" w14:textId="77777777" w:rsidR="007C685D" w:rsidRPr="007C685D" w:rsidRDefault="007C685D">
            <w:pPr>
              <w:keepNext/>
              <w:spacing w:before="0"/>
              <w:jc w:val="left"/>
              <w:rPr>
                <w:lang w:eastAsia="de-DE"/>
              </w:rPr>
              <w:pPrChange w:id="3584" w:author="Gary Sullivan" w:date="2025-06-04T16:17:00Z" w16du:dateUtc="2025-06-04T23:17:00Z">
                <w:pPr>
                  <w:spacing w:before="0"/>
                  <w:jc w:val="left"/>
                </w:pPr>
              </w:pPrChange>
            </w:pPr>
            <w:r w:rsidRPr="007C685D">
              <w:rPr>
                <w:lang w:eastAsia="de-DE"/>
              </w:rPr>
              <w:t>Class B</w:t>
            </w:r>
          </w:p>
        </w:tc>
        <w:tc>
          <w:tcPr>
            <w:tcW w:w="986" w:type="dxa"/>
            <w:tcBorders>
              <w:top w:val="nil"/>
              <w:left w:val="nil"/>
              <w:bottom w:val="nil"/>
              <w:right w:val="nil"/>
            </w:tcBorders>
            <w:shd w:val="clear" w:color="auto" w:fill="auto"/>
            <w:noWrap/>
            <w:hideMark/>
          </w:tcPr>
          <w:p w14:paraId="7313A7E6" w14:textId="77777777" w:rsidR="007C685D" w:rsidRPr="007C685D" w:rsidRDefault="007C685D">
            <w:pPr>
              <w:keepNext/>
              <w:spacing w:before="0"/>
              <w:jc w:val="center"/>
              <w:rPr>
                <w:lang w:eastAsia="de-DE"/>
              </w:rPr>
              <w:pPrChange w:id="3585" w:author="Gary Sullivan" w:date="2025-06-04T16:17:00Z" w16du:dateUtc="2025-06-04T23:17:00Z">
                <w:pPr>
                  <w:spacing w:before="0"/>
                  <w:jc w:val="center"/>
                </w:pPr>
              </w:pPrChange>
            </w:pPr>
            <w:r w:rsidRPr="007C685D">
              <w:rPr>
                <w:lang w:eastAsia="de-DE"/>
              </w:rPr>
              <w:t>-0.58%</w:t>
            </w:r>
          </w:p>
        </w:tc>
        <w:tc>
          <w:tcPr>
            <w:tcW w:w="986" w:type="dxa"/>
            <w:tcBorders>
              <w:top w:val="nil"/>
              <w:left w:val="nil"/>
              <w:bottom w:val="nil"/>
              <w:right w:val="nil"/>
            </w:tcBorders>
            <w:shd w:val="clear" w:color="auto" w:fill="auto"/>
            <w:noWrap/>
            <w:hideMark/>
          </w:tcPr>
          <w:p w14:paraId="541D29CD" w14:textId="77777777" w:rsidR="007C685D" w:rsidRPr="007C685D" w:rsidRDefault="007C685D">
            <w:pPr>
              <w:keepNext/>
              <w:spacing w:before="0"/>
              <w:jc w:val="center"/>
              <w:rPr>
                <w:lang w:eastAsia="de-DE"/>
              </w:rPr>
              <w:pPrChange w:id="3586" w:author="Gary Sullivan" w:date="2025-06-04T16:17:00Z" w16du:dateUtc="2025-06-04T23:17:00Z">
                <w:pPr>
                  <w:spacing w:before="0"/>
                  <w:jc w:val="center"/>
                </w:pPr>
              </w:pPrChange>
            </w:pPr>
            <w:r w:rsidRPr="007C685D">
              <w:rPr>
                <w:lang w:eastAsia="de-DE"/>
              </w:rPr>
              <w:t>-1.01%</w:t>
            </w:r>
          </w:p>
        </w:tc>
        <w:tc>
          <w:tcPr>
            <w:tcW w:w="986" w:type="dxa"/>
            <w:tcBorders>
              <w:top w:val="nil"/>
              <w:left w:val="nil"/>
              <w:bottom w:val="nil"/>
              <w:right w:val="single" w:sz="4" w:space="0" w:color="auto"/>
            </w:tcBorders>
            <w:shd w:val="clear" w:color="auto" w:fill="auto"/>
            <w:noWrap/>
            <w:hideMark/>
          </w:tcPr>
          <w:p w14:paraId="7DD97210" w14:textId="77777777" w:rsidR="007C685D" w:rsidRPr="007C685D" w:rsidRDefault="007C685D">
            <w:pPr>
              <w:keepNext/>
              <w:spacing w:before="0"/>
              <w:jc w:val="center"/>
              <w:rPr>
                <w:lang w:eastAsia="de-DE"/>
              </w:rPr>
              <w:pPrChange w:id="3587" w:author="Gary Sullivan" w:date="2025-06-04T16:17:00Z" w16du:dateUtc="2025-06-04T23:17:00Z">
                <w:pPr>
                  <w:spacing w:before="0"/>
                  <w:jc w:val="center"/>
                </w:pPr>
              </w:pPrChange>
            </w:pPr>
            <w:r w:rsidRPr="007C685D">
              <w:rPr>
                <w:lang w:eastAsia="de-DE"/>
              </w:rPr>
              <w:t>-0.41%</w:t>
            </w:r>
          </w:p>
        </w:tc>
        <w:tc>
          <w:tcPr>
            <w:tcW w:w="986" w:type="dxa"/>
            <w:tcBorders>
              <w:top w:val="nil"/>
              <w:left w:val="single" w:sz="8" w:space="0" w:color="auto"/>
              <w:bottom w:val="nil"/>
              <w:right w:val="nil"/>
            </w:tcBorders>
            <w:shd w:val="clear" w:color="auto" w:fill="auto"/>
            <w:noWrap/>
            <w:hideMark/>
          </w:tcPr>
          <w:p w14:paraId="19F9D2CA" w14:textId="77777777" w:rsidR="007C685D" w:rsidRPr="007C685D" w:rsidRDefault="007C685D">
            <w:pPr>
              <w:keepNext/>
              <w:spacing w:before="0"/>
              <w:jc w:val="center"/>
              <w:rPr>
                <w:lang w:eastAsia="de-DE"/>
              </w:rPr>
              <w:pPrChange w:id="3588" w:author="Gary Sullivan" w:date="2025-06-04T16:17:00Z" w16du:dateUtc="2025-06-04T23:17:00Z">
                <w:pPr>
                  <w:spacing w:before="0"/>
                  <w:jc w:val="center"/>
                </w:pPr>
              </w:pPrChange>
            </w:pPr>
            <w:r w:rsidRPr="007C685D">
              <w:rPr>
                <w:lang w:eastAsia="de-DE"/>
              </w:rPr>
              <w:t>-0.21%</w:t>
            </w:r>
          </w:p>
        </w:tc>
        <w:tc>
          <w:tcPr>
            <w:tcW w:w="986" w:type="dxa"/>
            <w:tcBorders>
              <w:top w:val="nil"/>
              <w:left w:val="nil"/>
              <w:bottom w:val="nil"/>
              <w:right w:val="nil"/>
            </w:tcBorders>
            <w:shd w:val="clear" w:color="auto" w:fill="auto"/>
            <w:noWrap/>
            <w:hideMark/>
          </w:tcPr>
          <w:p w14:paraId="20185658" w14:textId="77777777" w:rsidR="007C685D" w:rsidRPr="007C685D" w:rsidRDefault="007C685D">
            <w:pPr>
              <w:keepNext/>
              <w:spacing w:before="0"/>
              <w:jc w:val="center"/>
              <w:rPr>
                <w:lang w:eastAsia="de-DE"/>
              </w:rPr>
              <w:pPrChange w:id="3589" w:author="Gary Sullivan" w:date="2025-06-04T16:17:00Z" w16du:dateUtc="2025-06-04T23:17:00Z">
                <w:pPr>
                  <w:spacing w:before="0"/>
                  <w:jc w:val="center"/>
                </w:pPr>
              </w:pPrChange>
            </w:pPr>
            <w:r w:rsidRPr="007C685D">
              <w:rPr>
                <w:lang w:eastAsia="de-DE"/>
              </w:rPr>
              <w:t>-1.51%</w:t>
            </w:r>
          </w:p>
        </w:tc>
        <w:tc>
          <w:tcPr>
            <w:tcW w:w="986" w:type="dxa"/>
            <w:tcBorders>
              <w:top w:val="nil"/>
              <w:left w:val="nil"/>
              <w:bottom w:val="nil"/>
              <w:right w:val="single" w:sz="4" w:space="0" w:color="auto"/>
            </w:tcBorders>
            <w:shd w:val="clear" w:color="auto" w:fill="auto"/>
            <w:noWrap/>
            <w:hideMark/>
          </w:tcPr>
          <w:p w14:paraId="60B521F8" w14:textId="77777777" w:rsidR="007C685D" w:rsidRPr="007C685D" w:rsidRDefault="007C685D">
            <w:pPr>
              <w:keepNext/>
              <w:spacing w:before="0"/>
              <w:jc w:val="center"/>
              <w:rPr>
                <w:lang w:eastAsia="de-DE"/>
              </w:rPr>
              <w:pPrChange w:id="3590" w:author="Gary Sullivan" w:date="2025-06-04T16:17:00Z" w16du:dateUtc="2025-06-04T23:17:00Z">
                <w:pPr>
                  <w:spacing w:before="0"/>
                  <w:jc w:val="center"/>
                </w:pPr>
              </w:pPrChange>
            </w:pPr>
            <w:r w:rsidRPr="007C685D">
              <w:rPr>
                <w:lang w:eastAsia="de-DE"/>
              </w:rPr>
              <w:t>-0.82%</w:t>
            </w:r>
          </w:p>
        </w:tc>
        <w:tc>
          <w:tcPr>
            <w:tcW w:w="807" w:type="dxa"/>
            <w:tcBorders>
              <w:top w:val="nil"/>
              <w:left w:val="nil"/>
              <w:bottom w:val="nil"/>
              <w:right w:val="nil"/>
            </w:tcBorders>
            <w:shd w:val="clear" w:color="auto" w:fill="auto"/>
            <w:noWrap/>
            <w:hideMark/>
          </w:tcPr>
          <w:p w14:paraId="1FE5032F" w14:textId="77777777" w:rsidR="007C685D" w:rsidRPr="007C685D" w:rsidRDefault="007C685D">
            <w:pPr>
              <w:keepNext/>
              <w:spacing w:before="0"/>
              <w:jc w:val="center"/>
              <w:rPr>
                <w:lang w:eastAsia="de-DE"/>
              </w:rPr>
              <w:pPrChange w:id="3591" w:author="Gary Sullivan" w:date="2025-06-04T16:17:00Z" w16du:dateUtc="2025-06-04T23:17:00Z">
                <w:pPr>
                  <w:spacing w:before="0"/>
                  <w:jc w:val="center"/>
                </w:pPr>
              </w:pPrChange>
            </w:pPr>
            <w:r w:rsidRPr="007C685D">
              <w:rPr>
                <w:lang w:eastAsia="de-DE"/>
              </w:rPr>
              <w:t>97%</w:t>
            </w:r>
          </w:p>
        </w:tc>
        <w:tc>
          <w:tcPr>
            <w:tcW w:w="1139" w:type="dxa"/>
            <w:tcBorders>
              <w:top w:val="nil"/>
              <w:left w:val="nil"/>
              <w:bottom w:val="nil"/>
              <w:right w:val="nil"/>
            </w:tcBorders>
            <w:shd w:val="clear" w:color="auto" w:fill="auto"/>
            <w:noWrap/>
            <w:hideMark/>
          </w:tcPr>
          <w:p w14:paraId="2FB7DE9E" w14:textId="77777777" w:rsidR="007C685D" w:rsidRPr="007C685D" w:rsidRDefault="007C685D">
            <w:pPr>
              <w:keepNext/>
              <w:spacing w:before="0"/>
              <w:jc w:val="center"/>
              <w:rPr>
                <w:lang w:eastAsia="de-DE"/>
              </w:rPr>
              <w:pPrChange w:id="3592" w:author="Gary Sullivan" w:date="2025-06-04T16:17:00Z" w16du:dateUtc="2025-06-04T23:17:00Z">
                <w:pPr>
                  <w:spacing w:before="0"/>
                  <w:jc w:val="center"/>
                </w:pPr>
              </w:pPrChange>
            </w:pPr>
            <w:r w:rsidRPr="007C685D">
              <w:rPr>
                <w:lang w:eastAsia="de-DE"/>
              </w:rPr>
              <w:t>96%</w:t>
            </w:r>
          </w:p>
        </w:tc>
      </w:tr>
      <w:tr w:rsidR="00485650" w:rsidRPr="007C685D" w14:paraId="1B51071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A4F5E5A" w14:textId="77777777" w:rsidR="007C685D" w:rsidRPr="007C685D" w:rsidRDefault="007C685D">
            <w:pPr>
              <w:keepNext/>
              <w:spacing w:before="0"/>
              <w:jc w:val="left"/>
              <w:rPr>
                <w:lang w:eastAsia="de-DE"/>
              </w:rPr>
              <w:pPrChange w:id="3593" w:author="Gary Sullivan" w:date="2025-06-04T16:17:00Z" w16du:dateUtc="2025-06-04T23:17:00Z">
                <w:pPr>
                  <w:spacing w:before="0"/>
                  <w:jc w:val="left"/>
                </w:pPr>
              </w:pPrChange>
            </w:pPr>
            <w:r w:rsidRPr="007C685D">
              <w:rPr>
                <w:lang w:eastAsia="de-DE"/>
              </w:rPr>
              <w:t>Class C</w:t>
            </w:r>
          </w:p>
        </w:tc>
        <w:tc>
          <w:tcPr>
            <w:tcW w:w="986" w:type="dxa"/>
            <w:tcBorders>
              <w:top w:val="nil"/>
              <w:left w:val="nil"/>
              <w:bottom w:val="nil"/>
              <w:right w:val="nil"/>
            </w:tcBorders>
            <w:shd w:val="clear" w:color="auto" w:fill="auto"/>
            <w:noWrap/>
            <w:hideMark/>
          </w:tcPr>
          <w:p w14:paraId="11E377E4" w14:textId="77777777" w:rsidR="007C685D" w:rsidRPr="007C685D" w:rsidRDefault="007C685D">
            <w:pPr>
              <w:keepNext/>
              <w:spacing w:before="0"/>
              <w:jc w:val="center"/>
              <w:rPr>
                <w:lang w:eastAsia="de-DE"/>
              </w:rPr>
              <w:pPrChange w:id="3594" w:author="Gary Sullivan" w:date="2025-06-04T16:17:00Z" w16du:dateUtc="2025-06-04T23:17:00Z">
                <w:pPr>
                  <w:spacing w:before="0"/>
                  <w:jc w:val="center"/>
                </w:pPr>
              </w:pPrChange>
            </w:pPr>
            <w:r w:rsidRPr="007C685D">
              <w:rPr>
                <w:lang w:eastAsia="de-DE"/>
              </w:rPr>
              <w:t>-0.77%</w:t>
            </w:r>
          </w:p>
        </w:tc>
        <w:tc>
          <w:tcPr>
            <w:tcW w:w="986" w:type="dxa"/>
            <w:tcBorders>
              <w:top w:val="nil"/>
              <w:left w:val="nil"/>
              <w:bottom w:val="nil"/>
              <w:right w:val="nil"/>
            </w:tcBorders>
            <w:shd w:val="clear" w:color="auto" w:fill="auto"/>
            <w:noWrap/>
            <w:hideMark/>
          </w:tcPr>
          <w:p w14:paraId="5E7B2D75" w14:textId="77777777" w:rsidR="007C685D" w:rsidRPr="007C685D" w:rsidRDefault="007C685D">
            <w:pPr>
              <w:keepNext/>
              <w:spacing w:before="0"/>
              <w:jc w:val="center"/>
              <w:rPr>
                <w:lang w:eastAsia="de-DE"/>
              </w:rPr>
              <w:pPrChange w:id="3595" w:author="Gary Sullivan" w:date="2025-06-04T16:17:00Z" w16du:dateUtc="2025-06-04T23:17:00Z">
                <w:pPr>
                  <w:spacing w:before="0"/>
                  <w:jc w:val="center"/>
                </w:pPr>
              </w:pPrChange>
            </w:pPr>
            <w:r w:rsidRPr="007C685D">
              <w:rPr>
                <w:lang w:eastAsia="de-DE"/>
              </w:rPr>
              <w:t>-1.21%</w:t>
            </w:r>
          </w:p>
        </w:tc>
        <w:tc>
          <w:tcPr>
            <w:tcW w:w="986" w:type="dxa"/>
            <w:tcBorders>
              <w:top w:val="nil"/>
              <w:left w:val="nil"/>
              <w:bottom w:val="nil"/>
              <w:right w:val="single" w:sz="4" w:space="0" w:color="auto"/>
            </w:tcBorders>
            <w:shd w:val="clear" w:color="auto" w:fill="auto"/>
            <w:noWrap/>
            <w:hideMark/>
          </w:tcPr>
          <w:p w14:paraId="368BD438" w14:textId="77777777" w:rsidR="007C685D" w:rsidRPr="007C685D" w:rsidRDefault="007C685D">
            <w:pPr>
              <w:keepNext/>
              <w:spacing w:before="0"/>
              <w:jc w:val="center"/>
              <w:rPr>
                <w:lang w:eastAsia="de-DE"/>
              </w:rPr>
              <w:pPrChange w:id="3596" w:author="Gary Sullivan" w:date="2025-06-04T16:17:00Z" w16du:dateUtc="2025-06-04T23:17:00Z">
                <w:pPr>
                  <w:spacing w:before="0"/>
                  <w:jc w:val="center"/>
                </w:pPr>
              </w:pPrChange>
            </w:pPr>
            <w:r w:rsidRPr="007C685D">
              <w:rPr>
                <w:lang w:eastAsia="de-DE"/>
              </w:rPr>
              <w:t>-0.10%</w:t>
            </w:r>
          </w:p>
        </w:tc>
        <w:tc>
          <w:tcPr>
            <w:tcW w:w="986" w:type="dxa"/>
            <w:tcBorders>
              <w:top w:val="nil"/>
              <w:left w:val="single" w:sz="8" w:space="0" w:color="auto"/>
              <w:bottom w:val="nil"/>
              <w:right w:val="nil"/>
            </w:tcBorders>
            <w:shd w:val="clear" w:color="auto" w:fill="auto"/>
            <w:noWrap/>
            <w:hideMark/>
          </w:tcPr>
          <w:p w14:paraId="2D5945B5" w14:textId="77777777" w:rsidR="007C685D" w:rsidRPr="007C685D" w:rsidRDefault="007C685D">
            <w:pPr>
              <w:keepNext/>
              <w:spacing w:before="0"/>
              <w:jc w:val="center"/>
              <w:rPr>
                <w:lang w:eastAsia="de-DE"/>
              </w:rPr>
              <w:pPrChange w:id="3597" w:author="Gary Sullivan" w:date="2025-06-04T16:17:00Z" w16du:dateUtc="2025-06-04T23:17:00Z">
                <w:pPr>
                  <w:spacing w:before="0"/>
                  <w:jc w:val="center"/>
                </w:pPr>
              </w:pPrChange>
            </w:pPr>
            <w:r w:rsidRPr="007C685D">
              <w:rPr>
                <w:lang w:eastAsia="de-DE"/>
              </w:rPr>
              <w:t>-0.28%</w:t>
            </w:r>
          </w:p>
        </w:tc>
        <w:tc>
          <w:tcPr>
            <w:tcW w:w="986" w:type="dxa"/>
            <w:tcBorders>
              <w:top w:val="nil"/>
              <w:left w:val="nil"/>
              <w:bottom w:val="nil"/>
              <w:right w:val="nil"/>
            </w:tcBorders>
            <w:shd w:val="clear" w:color="auto" w:fill="auto"/>
            <w:noWrap/>
            <w:hideMark/>
          </w:tcPr>
          <w:p w14:paraId="54D3F0AB" w14:textId="77777777" w:rsidR="007C685D" w:rsidRPr="007C685D" w:rsidRDefault="007C685D">
            <w:pPr>
              <w:keepNext/>
              <w:spacing w:before="0"/>
              <w:jc w:val="center"/>
              <w:rPr>
                <w:lang w:eastAsia="de-DE"/>
              </w:rPr>
              <w:pPrChange w:id="3598" w:author="Gary Sullivan" w:date="2025-06-04T16:17:00Z" w16du:dateUtc="2025-06-04T23:17:00Z">
                <w:pPr>
                  <w:spacing w:before="0"/>
                  <w:jc w:val="center"/>
                </w:pPr>
              </w:pPrChange>
            </w:pPr>
            <w:r w:rsidRPr="007C685D">
              <w:rPr>
                <w:lang w:eastAsia="de-DE"/>
              </w:rPr>
              <w:t>-1.19%</w:t>
            </w:r>
          </w:p>
        </w:tc>
        <w:tc>
          <w:tcPr>
            <w:tcW w:w="986" w:type="dxa"/>
            <w:tcBorders>
              <w:top w:val="nil"/>
              <w:left w:val="nil"/>
              <w:bottom w:val="nil"/>
              <w:right w:val="single" w:sz="4" w:space="0" w:color="auto"/>
            </w:tcBorders>
            <w:shd w:val="clear" w:color="auto" w:fill="auto"/>
            <w:noWrap/>
            <w:hideMark/>
          </w:tcPr>
          <w:p w14:paraId="61C4A7A3" w14:textId="77777777" w:rsidR="007C685D" w:rsidRPr="007C685D" w:rsidRDefault="007C685D">
            <w:pPr>
              <w:keepNext/>
              <w:spacing w:before="0"/>
              <w:jc w:val="center"/>
              <w:rPr>
                <w:lang w:eastAsia="de-DE"/>
              </w:rPr>
              <w:pPrChange w:id="3599" w:author="Gary Sullivan" w:date="2025-06-04T16:17:00Z" w16du:dateUtc="2025-06-04T23:17:00Z">
                <w:pPr>
                  <w:spacing w:before="0"/>
                  <w:jc w:val="center"/>
                </w:pPr>
              </w:pPrChange>
            </w:pPr>
            <w:r w:rsidRPr="007C685D">
              <w:rPr>
                <w:lang w:eastAsia="de-DE"/>
              </w:rPr>
              <w:t>-0.25%</w:t>
            </w:r>
          </w:p>
        </w:tc>
        <w:tc>
          <w:tcPr>
            <w:tcW w:w="807" w:type="dxa"/>
            <w:tcBorders>
              <w:top w:val="nil"/>
              <w:left w:val="nil"/>
              <w:bottom w:val="nil"/>
              <w:right w:val="nil"/>
            </w:tcBorders>
            <w:shd w:val="clear" w:color="auto" w:fill="auto"/>
            <w:noWrap/>
            <w:hideMark/>
          </w:tcPr>
          <w:p w14:paraId="505FF80C" w14:textId="77777777" w:rsidR="007C685D" w:rsidRPr="007C685D" w:rsidRDefault="007C685D">
            <w:pPr>
              <w:keepNext/>
              <w:spacing w:before="0"/>
              <w:jc w:val="center"/>
              <w:rPr>
                <w:lang w:eastAsia="de-DE"/>
              </w:rPr>
              <w:pPrChange w:id="3600" w:author="Gary Sullivan" w:date="2025-06-04T16:17:00Z" w16du:dateUtc="2025-06-04T23:17:00Z">
                <w:pPr>
                  <w:spacing w:before="0"/>
                  <w:jc w:val="center"/>
                </w:pPr>
              </w:pPrChange>
            </w:pPr>
            <w:r w:rsidRPr="007C685D">
              <w:rPr>
                <w:lang w:eastAsia="de-DE"/>
              </w:rPr>
              <w:t>94%</w:t>
            </w:r>
          </w:p>
        </w:tc>
        <w:tc>
          <w:tcPr>
            <w:tcW w:w="1139" w:type="dxa"/>
            <w:tcBorders>
              <w:top w:val="nil"/>
              <w:left w:val="nil"/>
              <w:bottom w:val="nil"/>
              <w:right w:val="nil"/>
            </w:tcBorders>
            <w:shd w:val="clear" w:color="auto" w:fill="auto"/>
            <w:noWrap/>
            <w:hideMark/>
          </w:tcPr>
          <w:p w14:paraId="0CBBCA6A" w14:textId="77777777" w:rsidR="007C685D" w:rsidRPr="007C685D" w:rsidRDefault="007C685D">
            <w:pPr>
              <w:keepNext/>
              <w:spacing w:before="0"/>
              <w:jc w:val="center"/>
              <w:rPr>
                <w:lang w:eastAsia="de-DE"/>
              </w:rPr>
              <w:pPrChange w:id="3601" w:author="Gary Sullivan" w:date="2025-06-04T16:17:00Z" w16du:dateUtc="2025-06-04T23:17:00Z">
                <w:pPr>
                  <w:spacing w:before="0"/>
                  <w:jc w:val="center"/>
                </w:pPr>
              </w:pPrChange>
            </w:pPr>
            <w:r w:rsidRPr="007C685D">
              <w:rPr>
                <w:lang w:eastAsia="de-DE"/>
              </w:rPr>
              <w:t>94%</w:t>
            </w:r>
          </w:p>
        </w:tc>
      </w:tr>
      <w:tr w:rsidR="00485650" w:rsidRPr="007C685D" w14:paraId="04C7B35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8AF619" w14:textId="77777777" w:rsidR="007C685D" w:rsidRPr="007C685D" w:rsidRDefault="007C685D">
            <w:pPr>
              <w:keepNext/>
              <w:spacing w:before="0"/>
              <w:jc w:val="left"/>
              <w:rPr>
                <w:lang w:eastAsia="de-DE"/>
              </w:rPr>
              <w:pPrChange w:id="3602" w:author="Gary Sullivan" w:date="2025-06-04T16:17:00Z" w16du:dateUtc="2025-06-04T23:17:00Z">
                <w:pPr>
                  <w:spacing w:before="0"/>
                  <w:jc w:val="left"/>
                </w:pPr>
              </w:pPrChange>
            </w:pPr>
            <w:r w:rsidRPr="007C685D">
              <w:rPr>
                <w:lang w:eastAsia="de-DE"/>
              </w:rPr>
              <w:t>Class E</w:t>
            </w:r>
          </w:p>
        </w:tc>
        <w:tc>
          <w:tcPr>
            <w:tcW w:w="986" w:type="dxa"/>
            <w:tcBorders>
              <w:top w:val="nil"/>
              <w:left w:val="nil"/>
              <w:bottom w:val="nil"/>
              <w:right w:val="nil"/>
            </w:tcBorders>
            <w:shd w:val="clear" w:color="auto" w:fill="auto"/>
            <w:noWrap/>
            <w:hideMark/>
          </w:tcPr>
          <w:p w14:paraId="040FDBA7" w14:textId="12890234" w:rsidR="007C685D" w:rsidRPr="007C685D" w:rsidRDefault="007C685D">
            <w:pPr>
              <w:keepNext/>
              <w:spacing w:before="0"/>
              <w:jc w:val="center"/>
              <w:rPr>
                <w:lang w:eastAsia="de-DE"/>
              </w:rPr>
              <w:pPrChange w:id="3603" w:author="Gary Sullivan" w:date="2025-06-04T16:17:00Z" w16du:dateUtc="2025-06-04T23:17:00Z">
                <w:pPr>
                  <w:spacing w:before="0"/>
                  <w:jc w:val="center"/>
                </w:pPr>
              </w:pPrChange>
            </w:pPr>
          </w:p>
        </w:tc>
        <w:tc>
          <w:tcPr>
            <w:tcW w:w="986" w:type="dxa"/>
            <w:tcBorders>
              <w:top w:val="nil"/>
              <w:left w:val="nil"/>
              <w:bottom w:val="nil"/>
              <w:right w:val="nil"/>
            </w:tcBorders>
            <w:shd w:val="clear" w:color="auto" w:fill="auto"/>
            <w:noWrap/>
            <w:hideMark/>
          </w:tcPr>
          <w:p w14:paraId="6F6A3C7A" w14:textId="77777777" w:rsidR="007C685D" w:rsidRPr="007C685D" w:rsidRDefault="007C685D">
            <w:pPr>
              <w:keepNext/>
              <w:spacing w:before="0"/>
              <w:jc w:val="center"/>
              <w:rPr>
                <w:lang w:eastAsia="de-DE"/>
              </w:rPr>
              <w:pPrChange w:id="3604" w:author="Gary Sullivan" w:date="2025-06-04T16:17:00Z" w16du:dateUtc="2025-06-04T23:17:00Z">
                <w:pPr>
                  <w:spacing w:before="0"/>
                  <w:jc w:val="center"/>
                </w:pPr>
              </w:pPrChange>
            </w:pPr>
          </w:p>
        </w:tc>
        <w:tc>
          <w:tcPr>
            <w:tcW w:w="986" w:type="dxa"/>
            <w:tcBorders>
              <w:top w:val="nil"/>
              <w:left w:val="nil"/>
              <w:bottom w:val="nil"/>
              <w:right w:val="single" w:sz="4" w:space="0" w:color="auto"/>
            </w:tcBorders>
            <w:shd w:val="clear" w:color="auto" w:fill="auto"/>
            <w:noWrap/>
            <w:hideMark/>
          </w:tcPr>
          <w:p w14:paraId="599F17F8" w14:textId="2D263B24" w:rsidR="007C685D" w:rsidRPr="007C685D" w:rsidRDefault="007C685D">
            <w:pPr>
              <w:keepNext/>
              <w:spacing w:before="0"/>
              <w:jc w:val="center"/>
              <w:rPr>
                <w:lang w:eastAsia="de-DE"/>
              </w:rPr>
              <w:pPrChange w:id="3605" w:author="Gary Sullivan" w:date="2025-06-04T16:17:00Z" w16du:dateUtc="2025-06-04T23:17:00Z">
                <w:pPr>
                  <w:spacing w:before="0"/>
                  <w:jc w:val="center"/>
                </w:pPr>
              </w:pPrChange>
            </w:pPr>
          </w:p>
        </w:tc>
        <w:tc>
          <w:tcPr>
            <w:tcW w:w="986" w:type="dxa"/>
            <w:tcBorders>
              <w:top w:val="nil"/>
              <w:left w:val="single" w:sz="8" w:space="0" w:color="auto"/>
              <w:bottom w:val="nil"/>
              <w:right w:val="nil"/>
            </w:tcBorders>
            <w:shd w:val="clear" w:color="auto" w:fill="auto"/>
            <w:noWrap/>
            <w:hideMark/>
          </w:tcPr>
          <w:p w14:paraId="4767647A" w14:textId="2EB79B09" w:rsidR="007C685D" w:rsidRPr="007C685D" w:rsidRDefault="007C685D">
            <w:pPr>
              <w:keepNext/>
              <w:spacing w:before="0"/>
              <w:jc w:val="center"/>
              <w:rPr>
                <w:lang w:eastAsia="de-DE"/>
              </w:rPr>
              <w:pPrChange w:id="3606" w:author="Gary Sullivan" w:date="2025-06-04T16:17:00Z" w16du:dateUtc="2025-06-04T23:17:00Z">
                <w:pPr>
                  <w:spacing w:before="0"/>
                  <w:jc w:val="center"/>
                </w:pPr>
              </w:pPrChange>
            </w:pPr>
          </w:p>
        </w:tc>
        <w:tc>
          <w:tcPr>
            <w:tcW w:w="986" w:type="dxa"/>
            <w:tcBorders>
              <w:top w:val="nil"/>
              <w:left w:val="nil"/>
              <w:bottom w:val="nil"/>
              <w:right w:val="nil"/>
            </w:tcBorders>
            <w:shd w:val="clear" w:color="auto" w:fill="auto"/>
            <w:noWrap/>
            <w:hideMark/>
          </w:tcPr>
          <w:p w14:paraId="64867EED" w14:textId="77777777" w:rsidR="007C685D" w:rsidRPr="007C685D" w:rsidRDefault="007C685D">
            <w:pPr>
              <w:keepNext/>
              <w:spacing w:before="0"/>
              <w:jc w:val="center"/>
              <w:rPr>
                <w:lang w:eastAsia="de-DE"/>
              </w:rPr>
              <w:pPrChange w:id="3607" w:author="Gary Sullivan" w:date="2025-06-04T16:17:00Z" w16du:dateUtc="2025-06-04T23:17:00Z">
                <w:pPr>
                  <w:spacing w:before="0"/>
                  <w:jc w:val="center"/>
                </w:pPr>
              </w:pPrChange>
            </w:pPr>
          </w:p>
        </w:tc>
        <w:tc>
          <w:tcPr>
            <w:tcW w:w="986" w:type="dxa"/>
            <w:tcBorders>
              <w:top w:val="nil"/>
              <w:left w:val="nil"/>
              <w:bottom w:val="nil"/>
              <w:right w:val="single" w:sz="4" w:space="0" w:color="auto"/>
            </w:tcBorders>
            <w:shd w:val="clear" w:color="auto" w:fill="auto"/>
            <w:noWrap/>
            <w:hideMark/>
          </w:tcPr>
          <w:p w14:paraId="16C02570" w14:textId="54C382A2" w:rsidR="007C685D" w:rsidRPr="007C685D" w:rsidRDefault="007C685D">
            <w:pPr>
              <w:keepNext/>
              <w:spacing w:before="0"/>
              <w:jc w:val="center"/>
              <w:rPr>
                <w:lang w:eastAsia="de-DE"/>
              </w:rPr>
              <w:pPrChange w:id="3608" w:author="Gary Sullivan" w:date="2025-06-04T16:17:00Z" w16du:dateUtc="2025-06-04T23:17:00Z">
                <w:pPr>
                  <w:spacing w:before="0"/>
                  <w:jc w:val="center"/>
                </w:pPr>
              </w:pPrChange>
            </w:pPr>
          </w:p>
        </w:tc>
        <w:tc>
          <w:tcPr>
            <w:tcW w:w="807" w:type="dxa"/>
            <w:tcBorders>
              <w:top w:val="nil"/>
              <w:left w:val="nil"/>
              <w:bottom w:val="nil"/>
              <w:right w:val="nil"/>
            </w:tcBorders>
            <w:shd w:val="clear" w:color="auto" w:fill="auto"/>
            <w:noWrap/>
            <w:hideMark/>
          </w:tcPr>
          <w:p w14:paraId="6468FD45" w14:textId="6B775CF0" w:rsidR="007C685D" w:rsidRPr="007C685D" w:rsidRDefault="007C685D">
            <w:pPr>
              <w:keepNext/>
              <w:spacing w:before="0"/>
              <w:jc w:val="center"/>
              <w:rPr>
                <w:lang w:eastAsia="de-DE"/>
              </w:rPr>
              <w:pPrChange w:id="3609" w:author="Gary Sullivan" w:date="2025-06-04T16:17:00Z" w16du:dateUtc="2025-06-04T23:17:00Z">
                <w:pPr>
                  <w:spacing w:before="0"/>
                  <w:jc w:val="center"/>
                </w:pPr>
              </w:pPrChange>
            </w:pPr>
          </w:p>
        </w:tc>
        <w:tc>
          <w:tcPr>
            <w:tcW w:w="1139" w:type="dxa"/>
            <w:tcBorders>
              <w:top w:val="nil"/>
              <w:left w:val="nil"/>
              <w:bottom w:val="nil"/>
              <w:right w:val="nil"/>
            </w:tcBorders>
            <w:shd w:val="clear" w:color="auto" w:fill="auto"/>
            <w:noWrap/>
            <w:hideMark/>
          </w:tcPr>
          <w:p w14:paraId="2AC93A20" w14:textId="77777777" w:rsidR="007C685D" w:rsidRPr="007C685D" w:rsidRDefault="007C685D">
            <w:pPr>
              <w:keepNext/>
              <w:spacing w:before="0"/>
              <w:jc w:val="center"/>
              <w:rPr>
                <w:lang w:eastAsia="de-DE"/>
              </w:rPr>
              <w:pPrChange w:id="3610" w:author="Gary Sullivan" w:date="2025-06-04T16:17:00Z" w16du:dateUtc="2025-06-04T23:17:00Z">
                <w:pPr>
                  <w:spacing w:before="0"/>
                  <w:jc w:val="center"/>
                </w:pPr>
              </w:pPrChange>
            </w:pPr>
          </w:p>
        </w:tc>
      </w:tr>
      <w:tr w:rsidR="00485650" w:rsidRPr="007C685D" w14:paraId="0F72BA3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C380903" w14:textId="7777777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hideMark/>
          </w:tcPr>
          <w:p w14:paraId="0CBEB453" w14:textId="77777777" w:rsidR="007C685D" w:rsidRPr="007C685D" w:rsidRDefault="007C685D" w:rsidP="001775AF">
            <w:pPr>
              <w:spacing w:before="0"/>
              <w:jc w:val="cente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hideMark/>
          </w:tcPr>
          <w:p w14:paraId="0B188DED" w14:textId="77777777" w:rsidR="007C685D" w:rsidRPr="007C685D" w:rsidRDefault="007C685D" w:rsidP="001775AF">
            <w:pPr>
              <w:spacing w:before="0"/>
              <w:jc w:val="cente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hideMark/>
          </w:tcPr>
          <w:p w14:paraId="4809724C" w14:textId="77777777" w:rsidR="007C685D" w:rsidRPr="007C685D" w:rsidRDefault="007C685D" w:rsidP="001775AF">
            <w:pPr>
              <w:spacing w:before="0"/>
              <w:jc w:val="cente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hideMark/>
          </w:tcPr>
          <w:p w14:paraId="2D72A61A" w14:textId="77777777" w:rsidR="007C685D" w:rsidRPr="007C685D" w:rsidRDefault="007C685D" w:rsidP="001775AF">
            <w:pPr>
              <w:spacing w:before="0"/>
              <w:jc w:val="cente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hideMark/>
          </w:tcPr>
          <w:p w14:paraId="225AFAC7" w14:textId="77777777" w:rsidR="007C685D" w:rsidRPr="007C685D" w:rsidRDefault="007C685D" w:rsidP="001775AF">
            <w:pPr>
              <w:spacing w:before="0"/>
              <w:jc w:val="cente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7537B23" w14:textId="77777777" w:rsidR="007C685D" w:rsidRPr="007C685D" w:rsidRDefault="007C685D" w:rsidP="001775AF">
            <w:pPr>
              <w:spacing w:before="0"/>
              <w:jc w:val="cente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hideMark/>
          </w:tcPr>
          <w:p w14:paraId="78A7B531" w14:textId="77777777" w:rsidR="007C685D" w:rsidRPr="007C685D" w:rsidRDefault="007C685D" w:rsidP="001775AF">
            <w:pPr>
              <w:spacing w:before="0"/>
              <w:jc w:val="cente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hideMark/>
          </w:tcPr>
          <w:p w14:paraId="54DF23F1" w14:textId="77777777" w:rsidR="007C685D" w:rsidRPr="007C685D" w:rsidRDefault="007C685D" w:rsidP="001775AF">
            <w:pPr>
              <w:spacing w:before="0"/>
              <w:jc w:val="center"/>
              <w:rPr>
                <w:lang w:eastAsia="de-DE"/>
              </w:rPr>
            </w:pPr>
            <w:r w:rsidRPr="007C685D">
              <w:rPr>
                <w:lang w:eastAsia="de-DE"/>
              </w:rPr>
              <w:t>96%</w:t>
            </w:r>
          </w:p>
        </w:tc>
      </w:tr>
      <w:tr w:rsidR="00485650" w:rsidRPr="007C685D" w14:paraId="4A92FD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F5F2F91"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41B0A81D" w14:textId="77777777" w:rsidR="007C685D" w:rsidRPr="007C685D" w:rsidRDefault="007C685D" w:rsidP="001775AF">
            <w:pPr>
              <w:spacing w:before="0"/>
              <w:jc w:val="cente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hideMark/>
          </w:tcPr>
          <w:p w14:paraId="312E4397" w14:textId="77777777" w:rsidR="007C685D" w:rsidRPr="007C685D" w:rsidRDefault="007C685D" w:rsidP="001775AF">
            <w:pPr>
              <w:spacing w:before="0"/>
              <w:jc w:val="cente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hideMark/>
          </w:tcPr>
          <w:p w14:paraId="56E3D6A4" w14:textId="77777777" w:rsidR="007C685D" w:rsidRPr="007C685D" w:rsidRDefault="007C685D" w:rsidP="001775AF">
            <w:pPr>
              <w:spacing w:before="0"/>
              <w:jc w:val="cente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hideMark/>
          </w:tcPr>
          <w:p w14:paraId="7DAE22CC" w14:textId="77777777" w:rsidR="007C685D" w:rsidRPr="007C685D" w:rsidRDefault="007C685D" w:rsidP="001775AF">
            <w:pPr>
              <w:spacing w:before="0"/>
              <w:jc w:val="cente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hideMark/>
          </w:tcPr>
          <w:p w14:paraId="1C79E86B" w14:textId="77777777" w:rsidR="007C685D" w:rsidRPr="007C685D" w:rsidRDefault="007C685D" w:rsidP="001775AF">
            <w:pPr>
              <w:spacing w:before="0"/>
              <w:jc w:val="cente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hideMark/>
          </w:tcPr>
          <w:p w14:paraId="0BD6118A" w14:textId="77777777" w:rsidR="007C685D" w:rsidRPr="007C685D" w:rsidRDefault="007C685D" w:rsidP="001775AF">
            <w:pPr>
              <w:spacing w:before="0"/>
              <w:jc w:val="cente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hideMark/>
          </w:tcPr>
          <w:p w14:paraId="2E6B853E" w14:textId="77777777" w:rsidR="007C685D" w:rsidRPr="007C685D" w:rsidRDefault="007C685D" w:rsidP="001775AF">
            <w:pPr>
              <w:spacing w:before="0"/>
              <w:jc w:val="cente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hideMark/>
          </w:tcPr>
          <w:p w14:paraId="6DE37882" w14:textId="77777777" w:rsidR="007C685D" w:rsidRPr="007C685D" w:rsidRDefault="007C685D" w:rsidP="001775AF">
            <w:pPr>
              <w:spacing w:before="0"/>
              <w:jc w:val="center"/>
              <w:rPr>
                <w:lang w:eastAsia="de-DE"/>
              </w:rPr>
            </w:pPr>
            <w:r w:rsidRPr="007C685D">
              <w:rPr>
                <w:lang w:eastAsia="de-DE"/>
              </w:rPr>
              <w:t>92%</w:t>
            </w:r>
          </w:p>
        </w:tc>
      </w:tr>
      <w:tr w:rsidR="00485650" w:rsidRPr="007C685D" w14:paraId="659DC26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401BB4E"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nil"/>
              <w:bottom w:val="nil"/>
              <w:right w:val="nil"/>
            </w:tcBorders>
            <w:shd w:val="clear" w:color="auto" w:fill="auto"/>
            <w:noWrap/>
            <w:hideMark/>
          </w:tcPr>
          <w:p w14:paraId="517B56EF" w14:textId="77777777" w:rsidR="007C685D" w:rsidRPr="007C685D" w:rsidRDefault="007C685D" w:rsidP="001775AF">
            <w:pPr>
              <w:spacing w:before="0"/>
              <w:jc w:val="center"/>
              <w:rPr>
                <w:lang w:eastAsia="de-DE"/>
              </w:rPr>
            </w:pPr>
            <w:r w:rsidRPr="007C685D">
              <w:rPr>
                <w:lang w:eastAsia="de-DE"/>
              </w:rPr>
              <w:t>-0.44%</w:t>
            </w:r>
          </w:p>
        </w:tc>
        <w:tc>
          <w:tcPr>
            <w:tcW w:w="986" w:type="dxa"/>
            <w:tcBorders>
              <w:top w:val="nil"/>
              <w:left w:val="nil"/>
              <w:bottom w:val="nil"/>
              <w:right w:val="nil"/>
            </w:tcBorders>
            <w:shd w:val="clear" w:color="auto" w:fill="auto"/>
            <w:noWrap/>
            <w:hideMark/>
          </w:tcPr>
          <w:p w14:paraId="03C2E020" w14:textId="77777777" w:rsidR="007C685D" w:rsidRPr="007C685D" w:rsidRDefault="007C685D" w:rsidP="001775AF">
            <w:pPr>
              <w:spacing w:before="0"/>
              <w:jc w:val="cente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hideMark/>
          </w:tcPr>
          <w:p w14:paraId="661CE22C" w14:textId="77777777" w:rsidR="007C685D" w:rsidRPr="007C685D" w:rsidRDefault="007C685D" w:rsidP="001775AF">
            <w:pPr>
              <w:spacing w:before="0"/>
              <w:jc w:val="cente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hideMark/>
          </w:tcPr>
          <w:p w14:paraId="7D1D94D0" w14:textId="77777777" w:rsidR="007C685D" w:rsidRPr="007C685D" w:rsidRDefault="007C685D" w:rsidP="001775AF">
            <w:pPr>
              <w:spacing w:before="0"/>
              <w:jc w:val="center"/>
              <w:rPr>
                <w:lang w:eastAsia="de-DE"/>
              </w:rPr>
            </w:pPr>
            <w:r w:rsidRPr="007C685D">
              <w:rPr>
                <w:lang w:eastAsia="de-DE"/>
              </w:rPr>
              <w:t>-0.54%</w:t>
            </w:r>
          </w:p>
        </w:tc>
        <w:tc>
          <w:tcPr>
            <w:tcW w:w="986" w:type="dxa"/>
            <w:tcBorders>
              <w:top w:val="nil"/>
              <w:left w:val="nil"/>
              <w:bottom w:val="nil"/>
              <w:right w:val="nil"/>
            </w:tcBorders>
            <w:shd w:val="clear" w:color="auto" w:fill="auto"/>
            <w:noWrap/>
            <w:hideMark/>
          </w:tcPr>
          <w:p w14:paraId="72E2DFCD" w14:textId="77777777" w:rsidR="007C685D" w:rsidRPr="007C685D" w:rsidRDefault="007C685D" w:rsidP="001775AF">
            <w:pPr>
              <w:spacing w:before="0"/>
              <w:jc w:val="cente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hideMark/>
          </w:tcPr>
          <w:p w14:paraId="04B0BF93" w14:textId="77777777" w:rsidR="007C685D" w:rsidRPr="007C685D" w:rsidRDefault="007C685D" w:rsidP="001775AF">
            <w:pPr>
              <w:spacing w:before="0"/>
              <w:jc w:val="center"/>
              <w:rPr>
                <w:lang w:eastAsia="de-DE"/>
              </w:rPr>
            </w:pPr>
            <w:r w:rsidRPr="007C685D">
              <w:rPr>
                <w:lang w:eastAsia="de-DE"/>
              </w:rPr>
              <w:t>-0.88%</w:t>
            </w:r>
          </w:p>
        </w:tc>
        <w:tc>
          <w:tcPr>
            <w:tcW w:w="807" w:type="dxa"/>
            <w:tcBorders>
              <w:top w:val="nil"/>
              <w:left w:val="nil"/>
              <w:bottom w:val="nil"/>
              <w:right w:val="nil"/>
            </w:tcBorders>
            <w:shd w:val="clear" w:color="auto" w:fill="auto"/>
            <w:noWrap/>
            <w:hideMark/>
          </w:tcPr>
          <w:p w14:paraId="0BB226DF" w14:textId="77777777" w:rsidR="007C685D" w:rsidRPr="007C685D" w:rsidRDefault="007C685D" w:rsidP="001775AF">
            <w:pPr>
              <w:spacing w:before="0"/>
              <w:jc w:val="center"/>
              <w:rPr>
                <w:lang w:eastAsia="de-DE"/>
              </w:rPr>
            </w:pPr>
            <w:r w:rsidRPr="007C685D">
              <w:rPr>
                <w:lang w:eastAsia="de-DE"/>
              </w:rPr>
              <w:t>95%</w:t>
            </w:r>
          </w:p>
        </w:tc>
        <w:tc>
          <w:tcPr>
            <w:tcW w:w="1139" w:type="dxa"/>
            <w:tcBorders>
              <w:top w:val="nil"/>
              <w:left w:val="nil"/>
              <w:bottom w:val="nil"/>
              <w:right w:val="nil"/>
            </w:tcBorders>
            <w:shd w:val="clear" w:color="auto" w:fill="auto"/>
            <w:noWrap/>
            <w:hideMark/>
          </w:tcPr>
          <w:p w14:paraId="4C8A02E4" w14:textId="77777777" w:rsidR="007C685D" w:rsidRPr="007C685D" w:rsidRDefault="007C685D" w:rsidP="001775AF">
            <w:pPr>
              <w:spacing w:before="0"/>
              <w:jc w:val="center"/>
              <w:rPr>
                <w:lang w:eastAsia="de-DE"/>
              </w:rPr>
            </w:pPr>
            <w:r w:rsidRPr="007C685D">
              <w:rPr>
                <w:lang w:eastAsia="de-DE"/>
              </w:rPr>
              <w:t>90%</w:t>
            </w:r>
          </w:p>
        </w:tc>
      </w:tr>
      <w:tr w:rsidR="00485650" w:rsidRPr="007C685D" w14:paraId="2BF1DF48"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70383153"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36C92EAB" w14:textId="77777777" w:rsidR="007C685D" w:rsidRPr="00F77BAD" w:rsidRDefault="007C685D" w:rsidP="001775AF">
            <w:pPr>
              <w:spacing w:before="0"/>
              <w:jc w:val="center"/>
              <w:rPr>
                <w:sz w:val="20"/>
                <w:szCs w:val="18"/>
                <w:lang w:eastAsia="de-DE"/>
                <w:rPrChange w:id="3611" w:author="Gary Sullivan" w:date="2025-06-04T17:00:00Z" w16du:dateUtc="2025-06-05T00:00:00Z">
                  <w:rPr>
                    <w:lang w:eastAsia="de-DE"/>
                  </w:rPr>
                </w:rPrChange>
              </w:rPr>
            </w:pPr>
            <w:r w:rsidRPr="00F77BAD">
              <w:rPr>
                <w:sz w:val="20"/>
                <w:szCs w:val="18"/>
                <w:lang w:eastAsia="de-DE"/>
                <w:rPrChange w:id="3612"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5F103727" w14:textId="77777777" w:rsidR="007C685D" w:rsidRPr="00F77BAD" w:rsidRDefault="007C685D" w:rsidP="001775AF">
            <w:pPr>
              <w:spacing w:before="0"/>
              <w:jc w:val="center"/>
              <w:rPr>
                <w:sz w:val="20"/>
                <w:szCs w:val="18"/>
                <w:lang w:eastAsia="de-DE"/>
                <w:rPrChange w:id="3613" w:author="Gary Sullivan" w:date="2025-06-04T17:00:00Z" w16du:dateUtc="2025-06-05T00:00:00Z">
                  <w:rPr>
                    <w:lang w:eastAsia="de-DE"/>
                  </w:rPr>
                </w:rPrChange>
              </w:rPr>
            </w:pPr>
            <w:r w:rsidRPr="00F77BAD">
              <w:rPr>
                <w:sz w:val="20"/>
                <w:szCs w:val="18"/>
                <w:lang w:eastAsia="de-DE"/>
                <w:rPrChange w:id="3614"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0C20B5A1" w14:textId="77777777" w:rsidR="007C685D" w:rsidRPr="00F77BAD" w:rsidRDefault="007C685D" w:rsidP="001775AF">
            <w:pPr>
              <w:spacing w:before="0"/>
              <w:jc w:val="center"/>
              <w:rPr>
                <w:sz w:val="20"/>
                <w:szCs w:val="18"/>
                <w:lang w:eastAsia="de-DE"/>
                <w:rPrChange w:id="3615" w:author="Gary Sullivan" w:date="2025-06-04T17:00:00Z" w16du:dateUtc="2025-06-05T00:00:00Z">
                  <w:rPr>
                    <w:lang w:eastAsia="de-DE"/>
                  </w:rPr>
                </w:rPrChange>
              </w:rPr>
            </w:pPr>
            <w:r w:rsidRPr="00F77BAD">
              <w:rPr>
                <w:sz w:val="20"/>
                <w:szCs w:val="18"/>
                <w:lang w:eastAsia="de-DE"/>
                <w:rPrChange w:id="3616" w:author="Gary Sullivan" w:date="2025-06-04T17:00:00Z" w16du:dateUtc="2025-06-05T00:00: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5DE48886" w14:textId="77777777" w:rsidR="007C685D" w:rsidRPr="00F77BAD" w:rsidRDefault="007C685D" w:rsidP="001775AF">
            <w:pPr>
              <w:spacing w:before="0"/>
              <w:jc w:val="center"/>
              <w:rPr>
                <w:sz w:val="20"/>
                <w:szCs w:val="18"/>
                <w:lang w:eastAsia="de-DE"/>
                <w:rPrChange w:id="3617" w:author="Gary Sullivan" w:date="2025-06-04T17:00:00Z" w16du:dateUtc="2025-06-05T00:00:00Z">
                  <w:rPr>
                    <w:lang w:eastAsia="de-DE"/>
                  </w:rPr>
                </w:rPrChange>
              </w:rPr>
            </w:pPr>
            <w:r w:rsidRPr="00F77BAD">
              <w:rPr>
                <w:sz w:val="20"/>
                <w:szCs w:val="18"/>
                <w:lang w:eastAsia="de-DE"/>
                <w:rPrChange w:id="3618"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23566EDF" w14:textId="77777777" w:rsidR="007C685D" w:rsidRPr="00F77BAD" w:rsidRDefault="007C685D" w:rsidP="001775AF">
            <w:pPr>
              <w:spacing w:before="0"/>
              <w:jc w:val="center"/>
              <w:rPr>
                <w:sz w:val="20"/>
                <w:szCs w:val="18"/>
                <w:lang w:eastAsia="de-DE"/>
                <w:rPrChange w:id="3619" w:author="Gary Sullivan" w:date="2025-06-04T17:00:00Z" w16du:dateUtc="2025-06-05T00:00:00Z">
                  <w:rPr>
                    <w:lang w:eastAsia="de-DE"/>
                  </w:rPr>
                </w:rPrChange>
              </w:rPr>
            </w:pPr>
            <w:r w:rsidRPr="00F77BAD">
              <w:rPr>
                <w:sz w:val="20"/>
                <w:szCs w:val="18"/>
                <w:lang w:eastAsia="de-DE"/>
                <w:rPrChange w:id="3620"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45E833F5" w14:textId="77777777" w:rsidR="007C685D" w:rsidRPr="00F77BAD" w:rsidRDefault="007C685D" w:rsidP="001775AF">
            <w:pPr>
              <w:spacing w:before="0"/>
              <w:jc w:val="center"/>
              <w:rPr>
                <w:sz w:val="20"/>
                <w:szCs w:val="18"/>
                <w:lang w:eastAsia="de-DE"/>
                <w:rPrChange w:id="3621" w:author="Gary Sullivan" w:date="2025-06-04T17:00:00Z" w16du:dateUtc="2025-06-05T00:00:00Z">
                  <w:rPr>
                    <w:lang w:eastAsia="de-DE"/>
                  </w:rPr>
                </w:rPrChange>
              </w:rPr>
            </w:pPr>
            <w:r w:rsidRPr="00F77BAD">
              <w:rPr>
                <w:sz w:val="20"/>
                <w:szCs w:val="18"/>
                <w:lang w:eastAsia="de-DE"/>
                <w:rPrChange w:id="3622" w:author="Gary Sullivan" w:date="2025-06-04T17:00:00Z" w16du:dateUtc="2025-06-05T00:00:00Z">
                  <w:rPr>
                    <w:lang w:eastAsia="de-DE"/>
                  </w:rPr>
                </w:rPrChange>
              </w:rPr>
              <w:t>#VALUE!</w:t>
            </w:r>
          </w:p>
        </w:tc>
        <w:tc>
          <w:tcPr>
            <w:tcW w:w="807" w:type="dxa"/>
            <w:tcBorders>
              <w:top w:val="nil"/>
              <w:left w:val="nil"/>
              <w:bottom w:val="single" w:sz="8" w:space="0" w:color="auto"/>
              <w:right w:val="nil"/>
            </w:tcBorders>
            <w:shd w:val="clear" w:color="auto" w:fill="auto"/>
            <w:noWrap/>
            <w:hideMark/>
          </w:tcPr>
          <w:p w14:paraId="781E1AC3" w14:textId="77777777" w:rsidR="007C685D" w:rsidRPr="00F77BAD" w:rsidRDefault="007C685D" w:rsidP="001775AF">
            <w:pPr>
              <w:spacing w:before="0"/>
              <w:jc w:val="center"/>
              <w:rPr>
                <w:sz w:val="20"/>
                <w:szCs w:val="18"/>
                <w:lang w:eastAsia="de-DE"/>
                <w:rPrChange w:id="3623" w:author="Gary Sullivan" w:date="2025-06-04T17:00:00Z" w16du:dateUtc="2025-06-05T00:00:00Z">
                  <w:rPr>
                    <w:lang w:eastAsia="de-DE"/>
                  </w:rPr>
                </w:rPrChange>
              </w:rPr>
            </w:pPr>
            <w:r w:rsidRPr="00F77BAD">
              <w:rPr>
                <w:sz w:val="20"/>
                <w:szCs w:val="18"/>
                <w:lang w:eastAsia="de-DE"/>
                <w:rPrChange w:id="3624" w:author="Gary Sullivan" w:date="2025-06-04T17:00:00Z" w16du:dateUtc="2025-06-05T00:00:00Z">
                  <w:rPr>
                    <w:lang w:eastAsia="de-DE"/>
                  </w:rPr>
                </w:rPrChange>
              </w:rPr>
              <w:t>#DIV/0!</w:t>
            </w:r>
          </w:p>
        </w:tc>
        <w:tc>
          <w:tcPr>
            <w:tcW w:w="1139" w:type="dxa"/>
            <w:tcBorders>
              <w:top w:val="nil"/>
              <w:left w:val="nil"/>
              <w:bottom w:val="single" w:sz="8" w:space="0" w:color="auto"/>
              <w:right w:val="nil"/>
            </w:tcBorders>
            <w:shd w:val="clear" w:color="auto" w:fill="auto"/>
            <w:noWrap/>
            <w:hideMark/>
          </w:tcPr>
          <w:p w14:paraId="35F5A619" w14:textId="77777777" w:rsidR="007C685D" w:rsidRPr="00F77BAD" w:rsidRDefault="007C685D" w:rsidP="001775AF">
            <w:pPr>
              <w:spacing w:before="0"/>
              <w:jc w:val="center"/>
              <w:rPr>
                <w:sz w:val="20"/>
                <w:szCs w:val="18"/>
                <w:lang w:eastAsia="de-DE"/>
                <w:rPrChange w:id="3625" w:author="Gary Sullivan" w:date="2025-06-04T17:00:00Z" w16du:dateUtc="2025-06-05T00:00:00Z">
                  <w:rPr>
                    <w:lang w:eastAsia="de-DE"/>
                  </w:rPr>
                </w:rPrChange>
              </w:rPr>
            </w:pPr>
            <w:r w:rsidRPr="00F77BAD">
              <w:rPr>
                <w:sz w:val="20"/>
                <w:szCs w:val="18"/>
                <w:lang w:eastAsia="de-DE"/>
                <w:rPrChange w:id="3626" w:author="Gary Sullivan" w:date="2025-06-04T17:00:00Z" w16du:dateUtc="2025-06-05T00:00:00Z">
                  <w:rPr>
                    <w:lang w:eastAsia="de-DE"/>
                  </w:rPr>
                </w:rPrChange>
              </w:rPr>
              <w:t>#DIV/0!</w:t>
            </w:r>
          </w:p>
        </w:tc>
      </w:tr>
      <w:tr w:rsidR="007C685D" w:rsidRPr="007C685D" w14:paraId="7DCCFBAB" w14:textId="77777777" w:rsidTr="00485650">
        <w:trPr>
          <w:trHeight w:val="255"/>
          <w:trPrChange w:id="3627"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628"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790F8A98"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Change w:id="3629"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6444E752"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630"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426B299A"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631"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2427D99B"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632"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27D3CEED"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633"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03B615BF"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634"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7B6CE3F9"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Change w:id="3635" w:author="Gary Sullivan" w:date="2025-06-04T16:19:00Z" w16du:dateUtc="2025-06-04T23:19:00Z">
              <w:tcPr>
                <w:tcW w:w="807" w:type="dxa"/>
                <w:gridSpan w:val="2"/>
                <w:tcBorders>
                  <w:top w:val="nil"/>
                  <w:left w:val="nil"/>
                  <w:bottom w:val="nil"/>
                  <w:right w:val="nil"/>
                </w:tcBorders>
                <w:shd w:val="clear" w:color="auto" w:fill="auto"/>
                <w:noWrap/>
                <w:hideMark/>
              </w:tcPr>
            </w:tcPrChange>
          </w:tcPr>
          <w:p w14:paraId="1B72D260"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Change w:id="3636" w:author="Gary Sullivan" w:date="2025-06-04T16:19:00Z" w16du:dateUtc="2025-06-04T23:19:00Z">
              <w:tcPr>
                <w:tcW w:w="1139" w:type="dxa"/>
                <w:gridSpan w:val="2"/>
                <w:tcBorders>
                  <w:top w:val="nil"/>
                  <w:left w:val="nil"/>
                  <w:bottom w:val="nil"/>
                  <w:right w:val="nil"/>
                </w:tcBorders>
                <w:shd w:val="clear" w:color="auto" w:fill="auto"/>
                <w:noWrap/>
                <w:hideMark/>
              </w:tcPr>
            </w:tcPrChange>
          </w:tcPr>
          <w:p w14:paraId="1EFD7DBA" w14:textId="77777777" w:rsidR="007C685D" w:rsidRPr="007C685D" w:rsidRDefault="007C685D" w:rsidP="001775AF">
            <w:pPr>
              <w:spacing w:before="0"/>
              <w:jc w:val="center"/>
              <w:rPr>
                <w:lang w:eastAsia="de-DE"/>
              </w:rPr>
            </w:pPr>
          </w:p>
        </w:tc>
      </w:tr>
      <w:tr w:rsidR="007C685D" w:rsidRPr="007C685D" w14:paraId="2D80D6B1" w14:textId="77777777" w:rsidTr="00485650">
        <w:trPr>
          <w:trHeight w:val="255"/>
          <w:trPrChange w:id="3637"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638"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3BDFCAAE" w14:textId="77777777" w:rsidR="007C685D" w:rsidRPr="007C685D" w:rsidRDefault="007C685D">
            <w:pPr>
              <w:keepNext/>
              <w:spacing w:before="0"/>
              <w:jc w:val="left"/>
              <w:rPr>
                <w:lang w:eastAsia="de-DE"/>
              </w:rPr>
              <w:pPrChange w:id="3639" w:author="Gary Sullivan" w:date="2025-06-04T16:15:00Z" w16du:dateUtc="2025-06-04T23:15:00Z">
                <w:pPr>
                  <w:spacing w:before="0"/>
                  <w:jc w:val="left"/>
                </w:pPr>
              </w:pPrChange>
            </w:pPr>
          </w:p>
        </w:tc>
        <w:tc>
          <w:tcPr>
            <w:tcW w:w="7862" w:type="dxa"/>
            <w:gridSpan w:val="8"/>
            <w:tcBorders>
              <w:top w:val="nil"/>
              <w:left w:val="nil"/>
              <w:bottom w:val="single" w:sz="8" w:space="0" w:color="auto"/>
              <w:right w:val="nil"/>
            </w:tcBorders>
            <w:shd w:val="clear" w:color="auto" w:fill="auto"/>
            <w:noWrap/>
            <w:hideMark/>
            <w:tcPrChange w:id="3640" w:author="Gary Sullivan" w:date="2025-06-04T16:19:00Z" w16du:dateUtc="2025-06-04T23:19:00Z">
              <w:tcPr>
                <w:tcW w:w="7862" w:type="dxa"/>
                <w:gridSpan w:val="16"/>
                <w:tcBorders>
                  <w:top w:val="nil"/>
                  <w:left w:val="nil"/>
                  <w:bottom w:val="single" w:sz="8" w:space="0" w:color="auto"/>
                  <w:right w:val="nil"/>
                </w:tcBorders>
                <w:shd w:val="clear" w:color="auto" w:fill="auto"/>
                <w:noWrap/>
                <w:hideMark/>
              </w:tcPr>
            </w:tcPrChange>
          </w:tcPr>
          <w:p w14:paraId="136F3CEC" w14:textId="7C8552B1" w:rsidR="007C685D" w:rsidRPr="007C685D" w:rsidRDefault="007C685D">
            <w:pPr>
              <w:keepNext/>
              <w:spacing w:before="0"/>
              <w:jc w:val="center"/>
              <w:rPr>
                <w:b/>
                <w:bCs/>
                <w:lang w:eastAsia="de-DE"/>
              </w:rPr>
              <w:pPrChange w:id="3641" w:author="Gary Sullivan" w:date="2025-06-04T16:15:00Z" w16du:dateUtc="2025-06-04T23:15:00Z">
                <w:pPr>
                  <w:spacing w:before="0"/>
                  <w:jc w:val="center"/>
                </w:pPr>
              </w:pPrChange>
            </w:pPr>
            <w:r w:rsidRPr="007C685D">
              <w:rPr>
                <w:b/>
                <w:bCs/>
                <w:lang w:eastAsia="de-DE"/>
              </w:rPr>
              <w:t xml:space="preserve">Low delay B </w:t>
            </w:r>
            <w:r w:rsidR="008E7E4B">
              <w:rPr>
                <w:b/>
                <w:bCs/>
                <w:lang w:eastAsia="de-DE"/>
              </w:rPr>
              <w:t>Main 10</w:t>
            </w:r>
          </w:p>
        </w:tc>
      </w:tr>
      <w:tr w:rsidR="007C685D" w:rsidRPr="007C685D" w14:paraId="23167C04" w14:textId="77777777" w:rsidTr="00485650">
        <w:trPr>
          <w:trHeight w:val="255"/>
          <w:trPrChange w:id="3642"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643"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42B91D8A" w14:textId="77777777" w:rsidR="007C685D" w:rsidRPr="007C685D" w:rsidRDefault="007C685D">
            <w:pPr>
              <w:keepNext/>
              <w:spacing w:before="0"/>
              <w:jc w:val="left"/>
              <w:rPr>
                <w:b/>
                <w:bCs/>
                <w:lang w:eastAsia="de-DE"/>
              </w:rPr>
              <w:pPrChange w:id="3644" w:author="Gary Sullivan" w:date="2025-06-04T16:15:00Z" w16du:dateUtc="2025-06-04T23:15:00Z">
                <w:pPr>
                  <w:spacing w:before="0"/>
                  <w:jc w:val="left"/>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Change w:id="3645" w:author="Gary Sullivan" w:date="2025-06-04T16:19:00Z" w16du:dateUtc="2025-06-04T23:19:00Z">
              <w:tcPr>
                <w:tcW w:w="7862" w:type="dxa"/>
                <w:gridSpan w:val="16"/>
                <w:tcBorders>
                  <w:top w:val="single" w:sz="8" w:space="0" w:color="auto"/>
                  <w:left w:val="single" w:sz="8" w:space="0" w:color="auto"/>
                  <w:bottom w:val="single" w:sz="8" w:space="0" w:color="auto"/>
                  <w:right w:val="nil"/>
                </w:tcBorders>
                <w:shd w:val="clear" w:color="auto" w:fill="auto"/>
                <w:noWrap/>
                <w:hideMark/>
              </w:tcPr>
            </w:tcPrChange>
          </w:tcPr>
          <w:p w14:paraId="52AF1DC9" w14:textId="77777777" w:rsidR="007C685D" w:rsidRPr="007C685D" w:rsidRDefault="007C685D">
            <w:pPr>
              <w:keepNext/>
              <w:spacing w:before="0"/>
              <w:jc w:val="center"/>
              <w:rPr>
                <w:b/>
                <w:bCs/>
                <w:lang w:eastAsia="de-DE"/>
              </w:rPr>
              <w:pPrChange w:id="3646" w:author="Gary Sullivan" w:date="2025-06-04T16:15:00Z" w16du:dateUtc="2025-06-04T23:15:00Z">
                <w:pPr>
                  <w:spacing w:before="0"/>
                  <w:jc w:val="center"/>
                </w:pPr>
              </w:pPrChange>
            </w:pPr>
            <w:r w:rsidRPr="007C685D">
              <w:rPr>
                <w:b/>
                <w:bCs/>
                <w:lang w:eastAsia="de-DE"/>
              </w:rPr>
              <w:t>BD-rate Over NNVC-11</w:t>
            </w:r>
          </w:p>
        </w:tc>
      </w:tr>
      <w:tr w:rsidR="00485650" w:rsidRPr="007C685D" w14:paraId="5383867F" w14:textId="77777777" w:rsidTr="00485650">
        <w:trPr>
          <w:trHeight w:val="255"/>
        </w:trPr>
        <w:tc>
          <w:tcPr>
            <w:tcW w:w="1152" w:type="dxa"/>
            <w:tcBorders>
              <w:top w:val="nil"/>
              <w:left w:val="nil"/>
              <w:bottom w:val="nil"/>
              <w:right w:val="nil"/>
            </w:tcBorders>
            <w:shd w:val="clear" w:color="auto" w:fill="auto"/>
            <w:noWrap/>
            <w:hideMark/>
          </w:tcPr>
          <w:p w14:paraId="30A070AF" w14:textId="77777777" w:rsidR="007C685D" w:rsidRPr="007C685D" w:rsidRDefault="007C685D">
            <w:pPr>
              <w:keepNext/>
              <w:spacing w:before="0"/>
              <w:jc w:val="left"/>
              <w:rPr>
                <w:b/>
                <w:bCs/>
                <w:lang w:eastAsia="de-DE"/>
              </w:rPr>
              <w:pPrChange w:id="3647" w:author="Gary Sullivan" w:date="2025-06-04T16:15:00Z" w16du:dateUtc="2025-06-04T23:15:00Z">
                <w:pPr>
                  <w:spacing w:before="0"/>
                  <w:jc w:val="left"/>
                </w:pPr>
              </w:pPrChange>
            </w:pPr>
          </w:p>
        </w:tc>
        <w:tc>
          <w:tcPr>
            <w:tcW w:w="986" w:type="dxa"/>
            <w:tcBorders>
              <w:top w:val="nil"/>
              <w:left w:val="single" w:sz="8" w:space="0" w:color="auto"/>
              <w:bottom w:val="single" w:sz="8" w:space="0" w:color="auto"/>
              <w:right w:val="nil"/>
            </w:tcBorders>
            <w:shd w:val="clear" w:color="auto" w:fill="auto"/>
            <w:noWrap/>
            <w:hideMark/>
          </w:tcPr>
          <w:p w14:paraId="160FAB24" w14:textId="77777777" w:rsidR="007C685D" w:rsidRPr="007C685D" w:rsidRDefault="007C685D">
            <w:pPr>
              <w:keepNext/>
              <w:spacing w:before="0"/>
              <w:jc w:val="center"/>
              <w:rPr>
                <w:lang w:eastAsia="de-DE"/>
              </w:rPr>
              <w:pPrChange w:id="3648" w:author="Gary Sullivan" w:date="2025-06-04T16:15:00Z" w16du:dateUtc="2025-06-04T23:15:00Z">
                <w:pPr>
                  <w:spacing w:before="0"/>
                  <w:jc w:val="center"/>
                </w:pPr>
              </w:pPrChange>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72253514" w14:textId="77777777" w:rsidR="007C685D" w:rsidRPr="007C685D" w:rsidRDefault="007C685D">
            <w:pPr>
              <w:keepNext/>
              <w:spacing w:before="0"/>
              <w:jc w:val="center"/>
              <w:rPr>
                <w:lang w:eastAsia="de-DE"/>
              </w:rPr>
              <w:pPrChange w:id="3649" w:author="Gary Sullivan" w:date="2025-06-04T16:15:00Z" w16du:dateUtc="2025-06-04T23:15:00Z">
                <w:pPr>
                  <w:spacing w:before="0"/>
                  <w:jc w:val="center"/>
                </w:pPr>
              </w:pPrChange>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8723887" w14:textId="77777777" w:rsidR="007C685D" w:rsidRPr="007C685D" w:rsidRDefault="007C685D">
            <w:pPr>
              <w:keepNext/>
              <w:spacing w:before="0"/>
              <w:jc w:val="center"/>
              <w:rPr>
                <w:lang w:eastAsia="de-DE"/>
              </w:rPr>
              <w:pPrChange w:id="3650" w:author="Gary Sullivan" w:date="2025-06-04T16:15:00Z" w16du:dateUtc="2025-06-04T23:15:00Z">
                <w:pPr>
                  <w:spacing w:before="0"/>
                  <w:jc w:val="center"/>
                </w:pPr>
              </w:pPrChange>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0EF5B0C" w14:textId="77777777" w:rsidR="007C685D" w:rsidRPr="007C685D" w:rsidRDefault="007C685D">
            <w:pPr>
              <w:keepNext/>
              <w:spacing w:before="0"/>
              <w:jc w:val="center"/>
              <w:rPr>
                <w:lang w:eastAsia="de-DE"/>
              </w:rPr>
              <w:pPrChange w:id="3651" w:author="Gary Sullivan" w:date="2025-06-04T16:15:00Z" w16du:dateUtc="2025-06-04T23:15:00Z">
                <w:pPr>
                  <w:spacing w:before="0"/>
                  <w:jc w:val="center"/>
                </w:pPr>
              </w:pPrChange>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2984CA8E" w14:textId="77777777" w:rsidR="007C685D" w:rsidRPr="007C685D" w:rsidRDefault="007C685D">
            <w:pPr>
              <w:keepNext/>
              <w:spacing w:before="0"/>
              <w:jc w:val="center"/>
              <w:rPr>
                <w:lang w:eastAsia="de-DE"/>
              </w:rPr>
              <w:pPrChange w:id="3652" w:author="Gary Sullivan" w:date="2025-06-04T16:15:00Z" w16du:dateUtc="2025-06-04T23:15:00Z">
                <w:pPr>
                  <w:spacing w:before="0"/>
                  <w:jc w:val="center"/>
                </w:pPr>
              </w:pPrChange>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65B7257" w14:textId="77777777" w:rsidR="007C685D" w:rsidRPr="007C685D" w:rsidRDefault="007C685D">
            <w:pPr>
              <w:keepNext/>
              <w:spacing w:before="0"/>
              <w:jc w:val="center"/>
              <w:rPr>
                <w:lang w:eastAsia="de-DE"/>
              </w:rPr>
              <w:pPrChange w:id="3653" w:author="Gary Sullivan" w:date="2025-06-04T16:15:00Z" w16du:dateUtc="2025-06-04T23:15:00Z">
                <w:pPr>
                  <w:spacing w:before="0"/>
                  <w:jc w:val="center"/>
                </w:pPr>
              </w:pPrChange>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5D3E5BC1" w14:textId="77777777" w:rsidR="007C685D" w:rsidRPr="007C685D" w:rsidRDefault="007C685D">
            <w:pPr>
              <w:keepNext/>
              <w:spacing w:before="0"/>
              <w:jc w:val="center"/>
              <w:rPr>
                <w:lang w:eastAsia="de-DE"/>
              </w:rPr>
              <w:pPrChange w:id="3654" w:author="Gary Sullivan" w:date="2025-06-04T16:15:00Z" w16du:dateUtc="2025-06-04T23:15:00Z">
                <w:pPr>
                  <w:spacing w:before="0"/>
                  <w:jc w:val="center"/>
                </w:pPr>
              </w:pPrChange>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3C52E763" w14:textId="77777777" w:rsidR="007C685D" w:rsidRPr="007C685D" w:rsidRDefault="007C685D">
            <w:pPr>
              <w:keepNext/>
              <w:spacing w:before="0"/>
              <w:jc w:val="center"/>
              <w:rPr>
                <w:lang w:eastAsia="de-DE"/>
              </w:rPr>
              <w:pPrChange w:id="3655" w:author="Gary Sullivan" w:date="2025-06-04T16:15:00Z" w16du:dateUtc="2025-06-04T23:15:00Z">
                <w:pPr>
                  <w:spacing w:before="0"/>
                  <w:jc w:val="center"/>
                </w:pPr>
              </w:pPrChange>
            </w:pPr>
            <w:r w:rsidRPr="007C685D">
              <w:rPr>
                <w:lang w:eastAsia="de-DE"/>
              </w:rPr>
              <w:t>DecT CPU</w:t>
            </w:r>
          </w:p>
        </w:tc>
      </w:tr>
      <w:tr w:rsidR="00485650" w:rsidRPr="007C685D" w14:paraId="4CA37483"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7CBA58D" w14:textId="77777777" w:rsidR="007C685D" w:rsidRPr="007C685D" w:rsidRDefault="007C685D">
            <w:pPr>
              <w:keepNext/>
              <w:spacing w:before="0"/>
              <w:jc w:val="left"/>
              <w:rPr>
                <w:lang w:eastAsia="de-DE"/>
              </w:rPr>
              <w:pPrChange w:id="3656" w:author="Gary Sullivan" w:date="2025-06-04T16:15:00Z" w16du:dateUtc="2025-06-04T23:15:00Z">
                <w:pPr>
                  <w:spacing w:before="0"/>
                  <w:jc w:val="left"/>
                </w:pPr>
              </w:pPrChange>
            </w:pPr>
            <w:r w:rsidRPr="007C685D">
              <w:rPr>
                <w:lang w:eastAsia="de-DE"/>
              </w:rPr>
              <w:t>Class A1</w:t>
            </w:r>
          </w:p>
        </w:tc>
        <w:tc>
          <w:tcPr>
            <w:tcW w:w="986" w:type="dxa"/>
            <w:tcBorders>
              <w:top w:val="nil"/>
              <w:left w:val="nil"/>
              <w:bottom w:val="nil"/>
              <w:right w:val="nil"/>
            </w:tcBorders>
            <w:shd w:val="clear" w:color="auto" w:fill="auto"/>
            <w:noWrap/>
            <w:hideMark/>
          </w:tcPr>
          <w:p w14:paraId="5A9B163F" w14:textId="77777777" w:rsidR="007C685D" w:rsidRPr="007C685D" w:rsidRDefault="007C685D">
            <w:pPr>
              <w:keepNext/>
              <w:spacing w:before="0"/>
              <w:jc w:val="center"/>
              <w:rPr>
                <w:lang w:eastAsia="de-DE"/>
              </w:rPr>
              <w:pPrChange w:id="3657"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nil"/>
            </w:tcBorders>
            <w:shd w:val="clear" w:color="auto" w:fill="auto"/>
            <w:noWrap/>
            <w:hideMark/>
          </w:tcPr>
          <w:p w14:paraId="0AB14AD4" w14:textId="77777777" w:rsidR="007C685D" w:rsidRPr="007C685D" w:rsidRDefault="007C685D">
            <w:pPr>
              <w:keepNext/>
              <w:spacing w:before="0"/>
              <w:jc w:val="center"/>
              <w:rPr>
                <w:lang w:eastAsia="de-DE"/>
              </w:rPr>
              <w:pPrChange w:id="3658"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single" w:sz="4" w:space="0" w:color="auto"/>
            </w:tcBorders>
            <w:shd w:val="clear" w:color="auto" w:fill="auto"/>
            <w:noWrap/>
            <w:hideMark/>
          </w:tcPr>
          <w:p w14:paraId="4E90559F" w14:textId="77777777" w:rsidR="007C685D" w:rsidRPr="007C685D" w:rsidRDefault="007C685D">
            <w:pPr>
              <w:keepNext/>
              <w:spacing w:before="0"/>
              <w:jc w:val="center"/>
              <w:rPr>
                <w:lang w:eastAsia="de-DE"/>
              </w:rPr>
              <w:pPrChange w:id="3659" w:author="Gary Sullivan" w:date="2025-06-04T16:15:00Z" w16du:dateUtc="2025-06-04T23:15:00Z">
                <w:pPr>
                  <w:spacing w:before="0"/>
                  <w:jc w:val="center"/>
                </w:pPr>
              </w:pPrChange>
            </w:pPr>
            <w:r w:rsidRPr="007C685D">
              <w:rPr>
                <w:lang w:eastAsia="de-DE"/>
              </w:rPr>
              <w:t>#VALUE!</w:t>
            </w:r>
          </w:p>
        </w:tc>
        <w:tc>
          <w:tcPr>
            <w:tcW w:w="986" w:type="dxa"/>
            <w:tcBorders>
              <w:top w:val="nil"/>
              <w:left w:val="single" w:sz="8" w:space="0" w:color="auto"/>
              <w:bottom w:val="nil"/>
              <w:right w:val="nil"/>
            </w:tcBorders>
            <w:shd w:val="clear" w:color="auto" w:fill="auto"/>
            <w:noWrap/>
            <w:hideMark/>
          </w:tcPr>
          <w:p w14:paraId="12318DDB" w14:textId="77777777" w:rsidR="007C685D" w:rsidRPr="007C685D" w:rsidRDefault="007C685D">
            <w:pPr>
              <w:keepNext/>
              <w:spacing w:before="0"/>
              <w:jc w:val="center"/>
              <w:rPr>
                <w:lang w:eastAsia="de-DE"/>
              </w:rPr>
              <w:pPrChange w:id="3660"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nil"/>
            </w:tcBorders>
            <w:shd w:val="clear" w:color="auto" w:fill="auto"/>
            <w:noWrap/>
            <w:hideMark/>
          </w:tcPr>
          <w:p w14:paraId="121BBCEA" w14:textId="77777777" w:rsidR="007C685D" w:rsidRPr="007C685D" w:rsidRDefault="007C685D">
            <w:pPr>
              <w:keepNext/>
              <w:spacing w:before="0"/>
              <w:jc w:val="center"/>
              <w:rPr>
                <w:lang w:eastAsia="de-DE"/>
              </w:rPr>
              <w:pPrChange w:id="3661"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single" w:sz="4" w:space="0" w:color="auto"/>
            </w:tcBorders>
            <w:shd w:val="clear" w:color="auto" w:fill="auto"/>
            <w:noWrap/>
            <w:hideMark/>
          </w:tcPr>
          <w:p w14:paraId="4D2B12E1" w14:textId="77777777" w:rsidR="007C685D" w:rsidRPr="007C685D" w:rsidRDefault="007C685D">
            <w:pPr>
              <w:keepNext/>
              <w:spacing w:before="0"/>
              <w:jc w:val="center"/>
              <w:rPr>
                <w:lang w:eastAsia="de-DE"/>
              </w:rPr>
              <w:pPrChange w:id="3662" w:author="Gary Sullivan" w:date="2025-06-04T16:15:00Z" w16du:dateUtc="2025-06-04T23:15:00Z">
                <w:pPr>
                  <w:spacing w:before="0"/>
                  <w:jc w:val="center"/>
                </w:pPr>
              </w:pPrChange>
            </w:pPr>
            <w:r w:rsidRPr="007C685D">
              <w:rPr>
                <w:lang w:eastAsia="de-DE"/>
              </w:rPr>
              <w:t>#VALUE!</w:t>
            </w:r>
          </w:p>
        </w:tc>
        <w:tc>
          <w:tcPr>
            <w:tcW w:w="807" w:type="dxa"/>
            <w:tcBorders>
              <w:top w:val="nil"/>
              <w:left w:val="nil"/>
              <w:bottom w:val="nil"/>
              <w:right w:val="nil"/>
            </w:tcBorders>
            <w:shd w:val="clear" w:color="auto" w:fill="auto"/>
            <w:noWrap/>
            <w:hideMark/>
          </w:tcPr>
          <w:p w14:paraId="08803296" w14:textId="77777777" w:rsidR="007C685D" w:rsidRPr="007C685D" w:rsidRDefault="007C685D">
            <w:pPr>
              <w:keepNext/>
              <w:spacing w:before="0"/>
              <w:jc w:val="center"/>
              <w:rPr>
                <w:lang w:eastAsia="de-DE"/>
              </w:rPr>
              <w:pPrChange w:id="3663" w:author="Gary Sullivan" w:date="2025-06-04T16:15:00Z" w16du:dateUtc="2025-06-04T23:15:00Z">
                <w:pPr>
                  <w:spacing w:before="0"/>
                  <w:jc w:val="center"/>
                </w:pPr>
              </w:pPrChange>
            </w:pPr>
            <w:r w:rsidRPr="007C685D">
              <w:rPr>
                <w:lang w:eastAsia="de-DE"/>
              </w:rPr>
              <w:t>#DIV/0!</w:t>
            </w:r>
          </w:p>
        </w:tc>
        <w:tc>
          <w:tcPr>
            <w:tcW w:w="1139" w:type="dxa"/>
            <w:tcBorders>
              <w:top w:val="nil"/>
              <w:left w:val="nil"/>
              <w:bottom w:val="nil"/>
              <w:right w:val="nil"/>
            </w:tcBorders>
            <w:shd w:val="clear" w:color="auto" w:fill="auto"/>
            <w:noWrap/>
            <w:hideMark/>
          </w:tcPr>
          <w:p w14:paraId="392146BC" w14:textId="77777777" w:rsidR="007C685D" w:rsidRPr="007C685D" w:rsidRDefault="007C685D">
            <w:pPr>
              <w:keepNext/>
              <w:spacing w:before="0"/>
              <w:jc w:val="center"/>
              <w:rPr>
                <w:lang w:eastAsia="de-DE"/>
              </w:rPr>
              <w:pPrChange w:id="3664" w:author="Gary Sullivan" w:date="2025-06-04T16:15:00Z" w16du:dateUtc="2025-06-04T23:15:00Z">
                <w:pPr>
                  <w:spacing w:before="0"/>
                  <w:jc w:val="center"/>
                </w:pPr>
              </w:pPrChange>
            </w:pPr>
            <w:r w:rsidRPr="007C685D">
              <w:rPr>
                <w:lang w:eastAsia="de-DE"/>
              </w:rPr>
              <w:t>#DIV/0!</w:t>
            </w:r>
          </w:p>
        </w:tc>
      </w:tr>
      <w:tr w:rsidR="00485650" w:rsidRPr="007C685D" w14:paraId="3754BA9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5B993BE" w14:textId="77777777" w:rsidR="007C685D" w:rsidRPr="007C685D" w:rsidRDefault="007C685D">
            <w:pPr>
              <w:keepNext/>
              <w:spacing w:before="0"/>
              <w:jc w:val="left"/>
              <w:rPr>
                <w:lang w:eastAsia="de-DE"/>
              </w:rPr>
              <w:pPrChange w:id="3665" w:author="Gary Sullivan" w:date="2025-06-04T16:15:00Z" w16du:dateUtc="2025-06-04T23:15:00Z">
                <w:pPr>
                  <w:spacing w:before="0"/>
                  <w:jc w:val="left"/>
                </w:pPr>
              </w:pPrChange>
            </w:pPr>
            <w:r w:rsidRPr="007C685D">
              <w:rPr>
                <w:lang w:eastAsia="de-DE"/>
              </w:rPr>
              <w:t>Class A2</w:t>
            </w:r>
          </w:p>
        </w:tc>
        <w:tc>
          <w:tcPr>
            <w:tcW w:w="986" w:type="dxa"/>
            <w:tcBorders>
              <w:top w:val="nil"/>
              <w:left w:val="nil"/>
              <w:bottom w:val="nil"/>
              <w:right w:val="nil"/>
            </w:tcBorders>
            <w:shd w:val="clear" w:color="auto" w:fill="auto"/>
            <w:noWrap/>
            <w:hideMark/>
          </w:tcPr>
          <w:p w14:paraId="2B65A4CF" w14:textId="77777777" w:rsidR="007C685D" w:rsidRPr="007C685D" w:rsidRDefault="007C685D">
            <w:pPr>
              <w:keepNext/>
              <w:spacing w:before="0"/>
              <w:jc w:val="center"/>
              <w:rPr>
                <w:lang w:eastAsia="de-DE"/>
              </w:rPr>
              <w:pPrChange w:id="3666"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nil"/>
            </w:tcBorders>
            <w:shd w:val="clear" w:color="auto" w:fill="auto"/>
            <w:noWrap/>
            <w:hideMark/>
          </w:tcPr>
          <w:p w14:paraId="7570694B" w14:textId="77777777" w:rsidR="007C685D" w:rsidRPr="007C685D" w:rsidRDefault="007C685D">
            <w:pPr>
              <w:keepNext/>
              <w:spacing w:before="0"/>
              <w:jc w:val="center"/>
              <w:rPr>
                <w:lang w:eastAsia="de-DE"/>
              </w:rPr>
              <w:pPrChange w:id="3667"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single" w:sz="4" w:space="0" w:color="auto"/>
            </w:tcBorders>
            <w:shd w:val="clear" w:color="auto" w:fill="auto"/>
            <w:noWrap/>
            <w:hideMark/>
          </w:tcPr>
          <w:p w14:paraId="7484691D" w14:textId="77777777" w:rsidR="007C685D" w:rsidRPr="007C685D" w:rsidRDefault="007C685D">
            <w:pPr>
              <w:keepNext/>
              <w:spacing w:before="0"/>
              <w:jc w:val="center"/>
              <w:rPr>
                <w:lang w:eastAsia="de-DE"/>
              </w:rPr>
              <w:pPrChange w:id="3668" w:author="Gary Sullivan" w:date="2025-06-04T16:15:00Z" w16du:dateUtc="2025-06-04T23:15:00Z">
                <w:pPr>
                  <w:spacing w:before="0"/>
                  <w:jc w:val="center"/>
                </w:pPr>
              </w:pPrChange>
            </w:pPr>
            <w:r w:rsidRPr="007C685D">
              <w:rPr>
                <w:lang w:eastAsia="de-DE"/>
              </w:rPr>
              <w:t>#VALUE!</w:t>
            </w:r>
          </w:p>
        </w:tc>
        <w:tc>
          <w:tcPr>
            <w:tcW w:w="986" w:type="dxa"/>
            <w:tcBorders>
              <w:top w:val="nil"/>
              <w:left w:val="single" w:sz="8" w:space="0" w:color="auto"/>
              <w:bottom w:val="nil"/>
              <w:right w:val="nil"/>
            </w:tcBorders>
            <w:shd w:val="clear" w:color="auto" w:fill="auto"/>
            <w:noWrap/>
            <w:hideMark/>
          </w:tcPr>
          <w:p w14:paraId="16C17BF1" w14:textId="77777777" w:rsidR="007C685D" w:rsidRPr="007C685D" w:rsidRDefault="007C685D">
            <w:pPr>
              <w:keepNext/>
              <w:spacing w:before="0"/>
              <w:jc w:val="center"/>
              <w:rPr>
                <w:lang w:eastAsia="de-DE"/>
              </w:rPr>
              <w:pPrChange w:id="3669"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nil"/>
            </w:tcBorders>
            <w:shd w:val="clear" w:color="auto" w:fill="auto"/>
            <w:noWrap/>
            <w:hideMark/>
          </w:tcPr>
          <w:p w14:paraId="17BC9083" w14:textId="77777777" w:rsidR="007C685D" w:rsidRPr="007C685D" w:rsidRDefault="007C685D">
            <w:pPr>
              <w:keepNext/>
              <w:spacing w:before="0"/>
              <w:jc w:val="center"/>
              <w:rPr>
                <w:lang w:eastAsia="de-DE"/>
              </w:rPr>
              <w:pPrChange w:id="3670" w:author="Gary Sullivan" w:date="2025-06-04T16:15:00Z" w16du:dateUtc="2025-06-04T23:15:00Z">
                <w:pPr>
                  <w:spacing w:before="0"/>
                  <w:jc w:val="center"/>
                </w:pPr>
              </w:pPrChange>
            </w:pPr>
            <w:r w:rsidRPr="007C685D">
              <w:rPr>
                <w:lang w:eastAsia="de-DE"/>
              </w:rPr>
              <w:t>#VALUE!</w:t>
            </w:r>
          </w:p>
        </w:tc>
        <w:tc>
          <w:tcPr>
            <w:tcW w:w="986" w:type="dxa"/>
            <w:tcBorders>
              <w:top w:val="nil"/>
              <w:left w:val="nil"/>
              <w:bottom w:val="nil"/>
              <w:right w:val="single" w:sz="4" w:space="0" w:color="auto"/>
            </w:tcBorders>
            <w:shd w:val="clear" w:color="auto" w:fill="auto"/>
            <w:noWrap/>
            <w:hideMark/>
          </w:tcPr>
          <w:p w14:paraId="3800C1C4" w14:textId="77777777" w:rsidR="007C685D" w:rsidRPr="007C685D" w:rsidRDefault="007C685D">
            <w:pPr>
              <w:keepNext/>
              <w:spacing w:before="0"/>
              <w:jc w:val="center"/>
              <w:rPr>
                <w:lang w:eastAsia="de-DE"/>
              </w:rPr>
              <w:pPrChange w:id="3671" w:author="Gary Sullivan" w:date="2025-06-04T16:15:00Z" w16du:dateUtc="2025-06-04T23:15:00Z">
                <w:pPr>
                  <w:spacing w:before="0"/>
                  <w:jc w:val="center"/>
                </w:pPr>
              </w:pPrChange>
            </w:pPr>
            <w:r w:rsidRPr="007C685D">
              <w:rPr>
                <w:lang w:eastAsia="de-DE"/>
              </w:rPr>
              <w:t>#VALUE!</w:t>
            </w:r>
          </w:p>
        </w:tc>
        <w:tc>
          <w:tcPr>
            <w:tcW w:w="807" w:type="dxa"/>
            <w:tcBorders>
              <w:top w:val="nil"/>
              <w:left w:val="nil"/>
              <w:bottom w:val="nil"/>
              <w:right w:val="nil"/>
            </w:tcBorders>
            <w:shd w:val="clear" w:color="auto" w:fill="auto"/>
            <w:noWrap/>
            <w:hideMark/>
          </w:tcPr>
          <w:p w14:paraId="10163D52" w14:textId="77777777" w:rsidR="007C685D" w:rsidRPr="007C685D" w:rsidRDefault="007C685D">
            <w:pPr>
              <w:keepNext/>
              <w:spacing w:before="0"/>
              <w:jc w:val="center"/>
              <w:rPr>
                <w:lang w:eastAsia="de-DE"/>
              </w:rPr>
              <w:pPrChange w:id="3672" w:author="Gary Sullivan" w:date="2025-06-04T16:15:00Z" w16du:dateUtc="2025-06-04T23:15:00Z">
                <w:pPr>
                  <w:spacing w:before="0"/>
                  <w:jc w:val="center"/>
                </w:pPr>
              </w:pPrChange>
            </w:pPr>
            <w:r w:rsidRPr="007C685D">
              <w:rPr>
                <w:lang w:eastAsia="de-DE"/>
              </w:rPr>
              <w:t>#DIV/0!</w:t>
            </w:r>
          </w:p>
        </w:tc>
        <w:tc>
          <w:tcPr>
            <w:tcW w:w="1139" w:type="dxa"/>
            <w:tcBorders>
              <w:top w:val="nil"/>
              <w:left w:val="nil"/>
              <w:bottom w:val="nil"/>
              <w:right w:val="nil"/>
            </w:tcBorders>
            <w:shd w:val="clear" w:color="auto" w:fill="auto"/>
            <w:noWrap/>
            <w:hideMark/>
          </w:tcPr>
          <w:p w14:paraId="403B2059" w14:textId="77777777" w:rsidR="007C685D" w:rsidRPr="007C685D" w:rsidRDefault="007C685D">
            <w:pPr>
              <w:keepNext/>
              <w:spacing w:before="0"/>
              <w:jc w:val="center"/>
              <w:rPr>
                <w:lang w:eastAsia="de-DE"/>
              </w:rPr>
              <w:pPrChange w:id="3673" w:author="Gary Sullivan" w:date="2025-06-04T16:15:00Z" w16du:dateUtc="2025-06-04T23:15:00Z">
                <w:pPr>
                  <w:spacing w:before="0"/>
                  <w:jc w:val="center"/>
                </w:pPr>
              </w:pPrChange>
            </w:pPr>
            <w:r w:rsidRPr="007C685D">
              <w:rPr>
                <w:lang w:eastAsia="de-DE"/>
              </w:rPr>
              <w:t>#DIV/0!</w:t>
            </w:r>
          </w:p>
        </w:tc>
      </w:tr>
      <w:tr w:rsidR="00485650" w:rsidRPr="007C685D" w14:paraId="570A4B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8871EE7" w14:textId="77777777" w:rsidR="007C685D" w:rsidRPr="007C685D" w:rsidRDefault="007C685D">
            <w:pPr>
              <w:keepNext/>
              <w:spacing w:before="0"/>
              <w:jc w:val="left"/>
              <w:rPr>
                <w:lang w:eastAsia="de-DE"/>
              </w:rPr>
              <w:pPrChange w:id="3674" w:author="Gary Sullivan" w:date="2025-06-04T16:15:00Z" w16du:dateUtc="2025-06-04T23:15:00Z">
                <w:pPr>
                  <w:spacing w:before="0"/>
                  <w:jc w:val="left"/>
                </w:pPr>
              </w:pPrChange>
            </w:pPr>
            <w:r w:rsidRPr="007C685D">
              <w:rPr>
                <w:lang w:eastAsia="de-DE"/>
              </w:rPr>
              <w:t>Class B</w:t>
            </w:r>
          </w:p>
        </w:tc>
        <w:tc>
          <w:tcPr>
            <w:tcW w:w="986" w:type="dxa"/>
            <w:tcBorders>
              <w:top w:val="nil"/>
              <w:left w:val="nil"/>
              <w:bottom w:val="nil"/>
              <w:right w:val="nil"/>
            </w:tcBorders>
            <w:shd w:val="clear" w:color="auto" w:fill="auto"/>
            <w:noWrap/>
            <w:hideMark/>
          </w:tcPr>
          <w:p w14:paraId="02B95AEA" w14:textId="77777777" w:rsidR="007C685D" w:rsidRPr="007C685D" w:rsidRDefault="007C685D">
            <w:pPr>
              <w:keepNext/>
              <w:spacing w:before="0"/>
              <w:jc w:val="center"/>
              <w:rPr>
                <w:lang w:eastAsia="de-DE"/>
              </w:rPr>
              <w:pPrChange w:id="3675" w:author="Gary Sullivan" w:date="2025-06-04T16:15:00Z" w16du:dateUtc="2025-06-04T23:15:00Z">
                <w:pPr>
                  <w:spacing w:before="0"/>
                  <w:jc w:val="center"/>
                </w:pPr>
              </w:pPrChange>
            </w:pPr>
            <w:r w:rsidRPr="007C685D">
              <w:rPr>
                <w:lang w:eastAsia="de-DE"/>
              </w:rPr>
              <w:t>-0.16%</w:t>
            </w:r>
          </w:p>
        </w:tc>
        <w:tc>
          <w:tcPr>
            <w:tcW w:w="986" w:type="dxa"/>
            <w:tcBorders>
              <w:top w:val="nil"/>
              <w:left w:val="nil"/>
              <w:bottom w:val="nil"/>
              <w:right w:val="nil"/>
            </w:tcBorders>
            <w:shd w:val="clear" w:color="auto" w:fill="auto"/>
            <w:noWrap/>
            <w:hideMark/>
          </w:tcPr>
          <w:p w14:paraId="1BE17211" w14:textId="77777777" w:rsidR="007C685D" w:rsidRPr="007C685D" w:rsidRDefault="007C685D">
            <w:pPr>
              <w:keepNext/>
              <w:spacing w:before="0"/>
              <w:jc w:val="center"/>
              <w:rPr>
                <w:lang w:eastAsia="de-DE"/>
              </w:rPr>
              <w:pPrChange w:id="3676" w:author="Gary Sullivan" w:date="2025-06-04T16:15:00Z" w16du:dateUtc="2025-06-04T23:15:00Z">
                <w:pPr>
                  <w:spacing w:before="0"/>
                  <w:jc w:val="center"/>
                </w:pPr>
              </w:pPrChange>
            </w:pPr>
            <w:r w:rsidRPr="007C685D">
              <w:rPr>
                <w:lang w:eastAsia="de-DE"/>
              </w:rPr>
              <w:t>-0.11%</w:t>
            </w:r>
          </w:p>
        </w:tc>
        <w:tc>
          <w:tcPr>
            <w:tcW w:w="986" w:type="dxa"/>
            <w:tcBorders>
              <w:top w:val="nil"/>
              <w:left w:val="nil"/>
              <w:bottom w:val="nil"/>
              <w:right w:val="single" w:sz="4" w:space="0" w:color="auto"/>
            </w:tcBorders>
            <w:shd w:val="clear" w:color="auto" w:fill="auto"/>
            <w:noWrap/>
            <w:hideMark/>
          </w:tcPr>
          <w:p w14:paraId="32E1AC5A" w14:textId="77777777" w:rsidR="007C685D" w:rsidRPr="007C685D" w:rsidRDefault="007C685D">
            <w:pPr>
              <w:keepNext/>
              <w:spacing w:before="0"/>
              <w:jc w:val="center"/>
              <w:rPr>
                <w:lang w:eastAsia="de-DE"/>
              </w:rPr>
              <w:pPrChange w:id="3677" w:author="Gary Sullivan" w:date="2025-06-04T16:15:00Z" w16du:dateUtc="2025-06-04T23:15:00Z">
                <w:pPr>
                  <w:spacing w:before="0"/>
                  <w:jc w:val="center"/>
                </w:pPr>
              </w:pPrChange>
            </w:pPr>
            <w:r w:rsidRPr="007C685D">
              <w:rPr>
                <w:lang w:eastAsia="de-DE"/>
              </w:rPr>
              <w:t>0.32%</w:t>
            </w:r>
          </w:p>
        </w:tc>
        <w:tc>
          <w:tcPr>
            <w:tcW w:w="986" w:type="dxa"/>
            <w:tcBorders>
              <w:top w:val="nil"/>
              <w:left w:val="single" w:sz="8" w:space="0" w:color="auto"/>
              <w:bottom w:val="nil"/>
              <w:right w:val="nil"/>
            </w:tcBorders>
            <w:shd w:val="clear" w:color="auto" w:fill="auto"/>
            <w:noWrap/>
            <w:hideMark/>
          </w:tcPr>
          <w:p w14:paraId="169DCFB1" w14:textId="77777777" w:rsidR="007C685D" w:rsidRPr="007C685D" w:rsidRDefault="007C685D">
            <w:pPr>
              <w:keepNext/>
              <w:spacing w:before="0"/>
              <w:jc w:val="center"/>
              <w:rPr>
                <w:lang w:eastAsia="de-DE"/>
              </w:rPr>
              <w:pPrChange w:id="3678" w:author="Gary Sullivan" w:date="2025-06-04T16:15:00Z" w16du:dateUtc="2025-06-04T23:15:00Z">
                <w:pPr>
                  <w:spacing w:before="0"/>
                  <w:jc w:val="center"/>
                </w:pPr>
              </w:pPrChange>
            </w:pPr>
            <w:r w:rsidRPr="007C685D">
              <w:rPr>
                <w:lang w:eastAsia="de-DE"/>
              </w:rPr>
              <w:t>0.41%</w:t>
            </w:r>
          </w:p>
        </w:tc>
        <w:tc>
          <w:tcPr>
            <w:tcW w:w="986" w:type="dxa"/>
            <w:tcBorders>
              <w:top w:val="nil"/>
              <w:left w:val="nil"/>
              <w:bottom w:val="nil"/>
              <w:right w:val="nil"/>
            </w:tcBorders>
            <w:shd w:val="clear" w:color="auto" w:fill="auto"/>
            <w:noWrap/>
            <w:hideMark/>
          </w:tcPr>
          <w:p w14:paraId="3F35685B" w14:textId="77777777" w:rsidR="007C685D" w:rsidRPr="007C685D" w:rsidRDefault="007C685D">
            <w:pPr>
              <w:keepNext/>
              <w:spacing w:before="0"/>
              <w:jc w:val="center"/>
              <w:rPr>
                <w:lang w:eastAsia="de-DE"/>
              </w:rPr>
              <w:pPrChange w:id="3679" w:author="Gary Sullivan" w:date="2025-06-04T16:15:00Z" w16du:dateUtc="2025-06-04T23:15:00Z">
                <w:pPr>
                  <w:spacing w:before="0"/>
                  <w:jc w:val="center"/>
                </w:pPr>
              </w:pPrChange>
            </w:pPr>
            <w:r w:rsidRPr="007C685D">
              <w:rPr>
                <w:lang w:eastAsia="de-DE"/>
              </w:rPr>
              <w:t>0.38%</w:t>
            </w:r>
          </w:p>
        </w:tc>
        <w:tc>
          <w:tcPr>
            <w:tcW w:w="986" w:type="dxa"/>
            <w:tcBorders>
              <w:top w:val="nil"/>
              <w:left w:val="nil"/>
              <w:bottom w:val="nil"/>
              <w:right w:val="single" w:sz="4" w:space="0" w:color="auto"/>
            </w:tcBorders>
            <w:shd w:val="clear" w:color="auto" w:fill="auto"/>
            <w:noWrap/>
            <w:hideMark/>
          </w:tcPr>
          <w:p w14:paraId="7EF14797" w14:textId="77777777" w:rsidR="007C685D" w:rsidRPr="007C685D" w:rsidRDefault="007C685D">
            <w:pPr>
              <w:keepNext/>
              <w:spacing w:before="0"/>
              <w:jc w:val="center"/>
              <w:rPr>
                <w:lang w:eastAsia="de-DE"/>
              </w:rPr>
              <w:pPrChange w:id="3680" w:author="Gary Sullivan" w:date="2025-06-04T16:15:00Z" w16du:dateUtc="2025-06-04T23:15:00Z">
                <w:pPr>
                  <w:spacing w:before="0"/>
                  <w:jc w:val="center"/>
                </w:pPr>
              </w:pPrChange>
            </w:pPr>
            <w:r w:rsidRPr="007C685D">
              <w:rPr>
                <w:lang w:eastAsia="de-DE"/>
              </w:rPr>
              <w:t>0.21%</w:t>
            </w:r>
          </w:p>
        </w:tc>
        <w:tc>
          <w:tcPr>
            <w:tcW w:w="807" w:type="dxa"/>
            <w:tcBorders>
              <w:top w:val="nil"/>
              <w:left w:val="nil"/>
              <w:bottom w:val="nil"/>
              <w:right w:val="nil"/>
            </w:tcBorders>
            <w:shd w:val="clear" w:color="auto" w:fill="auto"/>
            <w:noWrap/>
            <w:hideMark/>
          </w:tcPr>
          <w:p w14:paraId="09547893" w14:textId="77777777" w:rsidR="007C685D" w:rsidRPr="007C685D" w:rsidRDefault="007C685D">
            <w:pPr>
              <w:keepNext/>
              <w:spacing w:before="0"/>
              <w:jc w:val="center"/>
              <w:rPr>
                <w:lang w:eastAsia="de-DE"/>
              </w:rPr>
              <w:pPrChange w:id="3681" w:author="Gary Sullivan" w:date="2025-06-04T16:15:00Z" w16du:dateUtc="2025-06-04T23:15:00Z">
                <w:pPr>
                  <w:spacing w:before="0"/>
                  <w:jc w:val="center"/>
                </w:pPr>
              </w:pPrChange>
            </w:pPr>
            <w:r w:rsidRPr="007C685D">
              <w:rPr>
                <w:lang w:eastAsia="de-DE"/>
              </w:rPr>
              <w:t>99%</w:t>
            </w:r>
          </w:p>
        </w:tc>
        <w:tc>
          <w:tcPr>
            <w:tcW w:w="1139" w:type="dxa"/>
            <w:tcBorders>
              <w:top w:val="nil"/>
              <w:left w:val="nil"/>
              <w:bottom w:val="nil"/>
              <w:right w:val="nil"/>
            </w:tcBorders>
            <w:shd w:val="clear" w:color="auto" w:fill="auto"/>
            <w:noWrap/>
            <w:hideMark/>
          </w:tcPr>
          <w:p w14:paraId="08A257AD" w14:textId="77777777" w:rsidR="007C685D" w:rsidRPr="007C685D" w:rsidRDefault="007C685D">
            <w:pPr>
              <w:keepNext/>
              <w:spacing w:before="0"/>
              <w:jc w:val="center"/>
              <w:rPr>
                <w:lang w:eastAsia="de-DE"/>
              </w:rPr>
              <w:pPrChange w:id="3682" w:author="Gary Sullivan" w:date="2025-06-04T16:15:00Z" w16du:dateUtc="2025-06-04T23:15:00Z">
                <w:pPr>
                  <w:spacing w:before="0"/>
                  <w:jc w:val="center"/>
                </w:pPr>
              </w:pPrChange>
            </w:pPr>
            <w:r w:rsidRPr="007C685D">
              <w:rPr>
                <w:lang w:eastAsia="de-DE"/>
              </w:rPr>
              <w:t>90%</w:t>
            </w:r>
          </w:p>
        </w:tc>
      </w:tr>
      <w:tr w:rsidR="00485650" w:rsidRPr="007C685D" w14:paraId="4434184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0F13589" w14:textId="77777777" w:rsidR="007C685D" w:rsidRPr="007C685D" w:rsidRDefault="007C685D">
            <w:pPr>
              <w:keepNext/>
              <w:spacing w:before="0"/>
              <w:jc w:val="left"/>
              <w:rPr>
                <w:lang w:eastAsia="de-DE"/>
              </w:rPr>
              <w:pPrChange w:id="3683" w:author="Gary Sullivan" w:date="2025-06-04T16:15:00Z" w16du:dateUtc="2025-06-04T23:15:00Z">
                <w:pPr>
                  <w:spacing w:before="0"/>
                  <w:jc w:val="left"/>
                </w:pPr>
              </w:pPrChange>
            </w:pPr>
            <w:r w:rsidRPr="007C685D">
              <w:rPr>
                <w:lang w:eastAsia="de-DE"/>
              </w:rPr>
              <w:t>Class C</w:t>
            </w:r>
          </w:p>
        </w:tc>
        <w:tc>
          <w:tcPr>
            <w:tcW w:w="986" w:type="dxa"/>
            <w:tcBorders>
              <w:top w:val="nil"/>
              <w:left w:val="nil"/>
              <w:bottom w:val="nil"/>
              <w:right w:val="nil"/>
            </w:tcBorders>
            <w:shd w:val="clear" w:color="auto" w:fill="auto"/>
            <w:noWrap/>
            <w:hideMark/>
          </w:tcPr>
          <w:p w14:paraId="009FAEFA" w14:textId="77777777" w:rsidR="007C685D" w:rsidRPr="007C685D" w:rsidRDefault="007C685D">
            <w:pPr>
              <w:keepNext/>
              <w:spacing w:before="0"/>
              <w:jc w:val="center"/>
              <w:rPr>
                <w:lang w:eastAsia="de-DE"/>
              </w:rPr>
              <w:pPrChange w:id="3684" w:author="Gary Sullivan" w:date="2025-06-04T16:15:00Z" w16du:dateUtc="2025-06-04T23:15:00Z">
                <w:pPr>
                  <w:spacing w:before="0"/>
                  <w:jc w:val="center"/>
                </w:pPr>
              </w:pPrChange>
            </w:pPr>
            <w:r w:rsidRPr="007C685D">
              <w:rPr>
                <w:lang w:eastAsia="de-DE"/>
              </w:rPr>
              <w:t>-0.55%</w:t>
            </w:r>
          </w:p>
        </w:tc>
        <w:tc>
          <w:tcPr>
            <w:tcW w:w="986" w:type="dxa"/>
            <w:tcBorders>
              <w:top w:val="nil"/>
              <w:left w:val="nil"/>
              <w:bottom w:val="nil"/>
              <w:right w:val="nil"/>
            </w:tcBorders>
            <w:shd w:val="clear" w:color="auto" w:fill="auto"/>
            <w:noWrap/>
            <w:hideMark/>
          </w:tcPr>
          <w:p w14:paraId="09085702" w14:textId="77777777" w:rsidR="007C685D" w:rsidRPr="007C685D" w:rsidRDefault="007C685D">
            <w:pPr>
              <w:keepNext/>
              <w:spacing w:before="0"/>
              <w:jc w:val="center"/>
              <w:rPr>
                <w:lang w:eastAsia="de-DE"/>
              </w:rPr>
              <w:pPrChange w:id="3685" w:author="Gary Sullivan" w:date="2025-06-04T16:15:00Z" w16du:dateUtc="2025-06-04T23:15:00Z">
                <w:pPr>
                  <w:spacing w:before="0"/>
                  <w:jc w:val="center"/>
                </w:pPr>
              </w:pPrChange>
            </w:pPr>
            <w:r w:rsidRPr="007C685D">
              <w:rPr>
                <w:lang w:eastAsia="de-DE"/>
              </w:rPr>
              <w:t>-1.30%</w:t>
            </w:r>
          </w:p>
        </w:tc>
        <w:tc>
          <w:tcPr>
            <w:tcW w:w="986" w:type="dxa"/>
            <w:tcBorders>
              <w:top w:val="nil"/>
              <w:left w:val="nil"/>
              <w:bottom w:val="nil"/>
              <w:right w:val="single" w:sz="4" w:space="0" w:color="auto"/>
            </w:tcBorders>
            <w:shd w:val="clear" w:color="auto" w:fill="auto"/>
            <w:noWrap/>
            <w:hideMark/>
          </w:tcPr>
          <w:p w14:paraId="1FFEA552" w14:textId="77777777" w:rsidR="007C685D" w:rsidRPr="007C685D" w:rsidRDefault="007C685D">
            <w:pPr>
              <w:keepNext/>
              <w:spacing w:before="0"/>
              <w:jc w:val="center"/>
              <w:rPr>
                <w:lang w:eastAsia="de-DE"/>
              </w:rPr>
              <w:pPrChange w:id="3686" w:author="Gary Sullivan" w:date="2025-06-04T16:15:00Z" w16du:dateUtc="2025-06-04T23:15:00Z">
                <w:pPr>
                  <w:spacing w:before="0"/>
                  <w:jc w:val="center"/>
                </w:pPr>
              </w:pPrChange>
            </w:pPr>
            <w:r w:rsidRPr="007C685D">
              <w:rPr>
                <w:lang w:eastAsia="de-DE"/>
              </w:rPr>
              <w:t>0.50%</w:t>
            </w:r>
          </w:p>
        </w:tc>
        <w:tc>
          <w:tcPr>
            <w:tcW w:w="986" w:type="dxa"/>
            <w:tcBorders>
              <w:top w:val="nil"/>
              <w:left w:val="single" w:sz="8" w:space="0" w:color="auto"/>
              <w:bottom w:val="nil"/>
              <w:right w:val="nil"/>
            </w:tcBorders>
            <w:shd w:val="clear" w:color="auto" w:fill="auto"/>
            <w:noWrap/>
            <w:hideMark/>
          </w:tcPr>
          <w:p w14:paraId="0719059C" w14:textId="77777777" w:rsidR="007C685D" w:rsidRPr="007C685D" w:rsidRDefault="007C685D">
            <w:pPr>
              <w:keepNext/>
              <w:spacing w:before="0"/>
              <w:jc w:val="center"/>
              <w:rPr>
                <w:lang w:eastAsia="de-DE"/>
              </w:rPr>
              <w:pPrChange w:id="3687" w:author="Gary Sullivan" w:date="2025-06-04T16:15:00Z" w16du:dateUtc="2025-06-04T23:15:00Z">
                <w:pPr>
                  <w:spacing w:before="0"/>
                  <w:jc w:val="center"/>
                </w:pPr>
              </w:pPrChange>
            </w:pPr>
            <w:r w:rsidRPr="007C685D">
              <w:rPr>
                <w:lang w:eastAsia="de-DE"/>
              </w:rPr>
              <w:t>0.05%</w:t>
            </w:r>
          </w:p>
        </w:tc>
        <w:tc>
          <w:tcPr>
            <w:tcW w:w="986" w:type="dxa"/>
            <w:tcBorders>
              <w:top w:val="nil"/>
              <w:left w:val="nil"/>
              <w:bottom w:val="nil"/>
              <w:right w:val="nil"/>
            </w:tcBorders>
            <w:shd w:val="clear" w:color="auto" w:fill="auto"/>
            <w:noWrap/>
            <w:hideMark/>
          </w:tcPr>
          <w:p w14:paraId="65F8E017" w14:textId="77777777" w:rsidR="007C685D" w:rsidRPr="007C685D" w:rsidRDefault="007C685D">
            <w:pPr>
              <w:keepNext/>
              <w:spacing w:before="0"/>
              <w:jc w:val="center"/>
              <w:rPr>
                <w:lang w:eastAsia="de-DE"/>
              </w:rPr>
              <w:pPrChange w:id="3688" w:author="Gary Sullivan" w:date="2025-06-04T16:15:00Z" w16du:dateUtc="2025-06-04T23:15:00Z">
                <w:pPr>
                  <w:spacing w:before="0"/>
                  <w:jc w:val="center"/>
                </w:pPr>
              </w:pPrChange>
            </w:pPr>
            <w:r w:rsidRPr="007C685D">
              <w:rPr>
                <w:lang w:eastAsia="de-DE"/>
              </w:rPr>
              <w:t>-2.00%</w:t>
            </w:r>
          </w:p>
        </w:tc>
        <w:tc>
          <w:tcPr>
            <w:tcW w:w="986" w:type="dxa"/>
            <w:tcBorders>
              <w:top w:val="nil"/>
              <w:left w:val="nil"/>
              <w:bottom w:val="nil"/>
              <w:right w:val="single" w:sz="4" w:space="0" w:color="auto"/>
            </w:tcBorders>
            <w:shd w:val="clear" w:color="auto" w:fill="auto"/>
            <w:noWrap/>
            <w:hideMark/>
          </w:tcPr>
          <w:p w14:paraId="17B9AD35" w14:textId="77777777" w:rsidR="007C685D" w:rsidRPr="007C685D" w:rsidRDefault="007C685D">
            <w:pPr>
              <w:keepNext/>
              <w:spacing w:before="0"/>
              <w:jc w:val="center"/>
              <w:rPr>
                <w:lang w:eastAsia="de-DE"/>
              </w:rPr>
              <w:pPrChange w:id="3689" w:author="Gary Sullivan" w:date="2025-06-04T16:15:00Z" w16du:dateUtc="2025-06-04T23:15:00Z">
                <w:pPr>
                  <w:spacing w:before="0"/>
                  <w:jc w:val="center"/>
                </w:pPr>
              </w:pPrChange>
            </w:pPr>
            <w:r w:rsidRPr="007C685D">
              <w:rPr>
                <w:lang w:eastAsia="de-DE"/>
              </w:rPr>
              <w:t>0.59%</w:t>
            </w:r>
          </w:p>
        </w:tc>
        <w:tc>
          <w:tcPr>
            <w:tcW w:w="807" w:type="dxa"/>
            <w:tcBorders>
              <w:top w:val="nil"/>
              <w:left w:val="nil"/>
              <w:bottom w:val="nil"/>
              <w:right w:val="nil"/>
            </w:tcBorders>
            <w:shd w:val="clear" w:color="auto" w:fill="auto"/>
            <w:noWrap/>
            <w:hideMark/>
          </w:tcPr>
          <w:p w14:paraId="49369A21" w14:textId="77777777" w:rsidR="007C685D" w:rsidRPr="007C685D" w:rsidRDefault="007C685D">
            <w:pPr>
              <w:keepNext/>
              <w:spacing w:before="0"/>
              <w:jc w:val="center"/>
              <w:rPr>
                <w:lang w:eastAsia="de-DE"/>
              </w:rPr>
              <w:pPrChange w:id="3690" w:author="Gary Sullivan" w:date="2025-06-04T16:15:00Z" w16du:dateUtc="2025-06-04T23:15:00Z">
                <w:pPr>
                  <w:spacing w:before="0"/>
                  <w:jc w:val="center"/>
                </w:pPr>
              </w:pPrChange>
            </w:pPr>
            <w:r w:rsidRPr="007C685D">
              <w:rPr>
                <w:lang w:eastAsia="de-DE"/>
              </w:rPr>
              <w:t>100%</w:t>
            </w:r>
          </w:p>
        </w:tc>
        <w:tc>
          <w:tcPr>
            <w:tcW w:w="1139" w:type="dxa"/>
            <w:tcBorders>
              <w:top w:val="nil"/>
              <w:left w:val="nil"/>
              <w:bottom w:val="nil"/>
              <w:right w:val="nil"/>
            </w:tcBorders>
            <w:shd w:val="clear" w:color="auto" w:fill="auto"/>
            <w:noWrap/>
            <w:hideMark/>
          </w:tcPr>
          <w:p w14:paraId="4EC3AF97" w14:textId="77777777" w:rsidR="007C685D" w:rsidRPr="007C685D" w:rsidRDefault="007C685D">
            <w:pPr>
              <w:keepNext/>
              <w:spacing w:before="0"/>
              <w:jc w:val="center"/>
              <w:rPr>
                <w:lang w:eastAsia="de-DE"/>
              </w:rPr>
              <w:pPrChange w:id="3691" w:author="Gary Sullivan" w:date="2025-06-04T16:15:00Z" w16du:dateUtc="2025-06-04T23:15:00Z">
                <w:pPr>
                  <w:spacing w:before="0"/>
                  <w:jc w:val="center"/>
                </w:pPr>
              </w:pPrChange>
            </w:pPr>
            <w:r w:rsidRPr="007C685D">
              <w:rPr>
                <w:lang w:eastAsia="de-DE"/>
              </w:rPr>
              <w:t>98%</w:t>
            </w:r>
          </w:p>
        </w:tc>
      </w:tr>
      <w:tr w:rsidR="00485650" w:rsidRPr="007C685D" w14:paraId="35F4E4C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D93851A" w14:textId="77777777" w:rsidR="007C685D" w:rsidRPr="007C685D" w:rsidRDefault="007C685D">
            <w:pPr>
              <w:keepNext/>
              <w:spacing w:before="0"/>
              <w:jc w:val="left"/>
              <w:rPr>
                <w:lang w:eastAsia="de-DE"/>
              </w:rPr>
              <w:pPrChange w:id="3692" w:author="Gary Sullivan" w:date="2025-06-04T16:15:00Z" w16du:dateUtc="2025-06-04T23:15:00Z">
                <w:pPr>
                  <w:spacing w:before="0"/>
                  <w:jc w:val="left"/>
                </w:pPr>
              </w:pPrChange>
            </w:pPr>
            <w:r w:rsidRPr="007C685D">
              <w:rPr>
                <w:lang w:eastAsia="de-DE"/>
              </w:rPr>
              <w:t>Class E</w:t>
            </w:r>
          </w:p>
        </w:tc>
        <w:tc>
          <w:tcPr>
            <w:tcW w:w="986" w:type="dxa"/>
            <w:tcBorders>
              <w:top w:val="nil"/>
              <w:left w:val="nil"/>
              <w:bottom w:val="nil"/>
              <w:right w:val="nil"/>
            </w:tcBorders>
            <w:shd w:val="clear" w:color="auto" w:fill="auto"/>
            <w:noWrap/>
            <w:hideMark/>
          </w:tcPr>
          <w:p w14:paraId="3F660A37" w14:textId="77777777" w:rsidR="007C685D" w:rsidRPr="007C685D" w:rsidRDefault="007C685D">
            <w:pPr>
              <w:keepNext/>
              <w:spacing w:before="0"/>
              <w:jc w:val="center"/>
              <w:rPr>
                <w:lang w:eastAsia="de-DE"/>
              </w:rPr>
              <w:pPrChange w:id="3693" w:author="Gary Sullivan" w:date="2025-06-04T16:15:00Z" w16du:dateUtc="2025-06-04T23:15:00Z">
                <w:pPr>
                  <w:spacing w:before="0"/>
                  <w:jc w:val="center"/>
                </w:pPr>
              </w:pPrChange>
            </w:pPr>
            <w:r w:rsidRPr="007C685D">
              <w:rPr>
                <w:lang w:eastAsia="de-DE"/>
              </w:rPr>
              <w:t>-0.11%</w:t>
            </w:r>
          </w:p>
        </w:tc>
        <w:tc>
          <w:tcPr>
            <w:tcW w:w="986" w:type="dxa"/>
            <w:tcBorders>
              <w:top w:val="nil"/>
              <w:left w:val="nil"/>
              <w:bottom w:val="nil"/>
              <w:right w:val="nil"/>
            </w:tcBorders>
            <w:shd w:val="clear" w:color="000000" w:fill="CCFFCC"/>
            <w:noWrap/>
            <w:hideMark/>
          </w:tcPr>
          <w:p w14:paraId="48A2BCAB" w14:textId="77777777" w:rsidR="007C685D" w:rsidRPr="007C685D" w:rsidRDefault="007C685D">
            <w:pPr>
              <w:keepNext/>
              <w:spacing w:before="0"/>
              <w:jc w:val="center"/>
              <w:rPr>
                <w:lang w:eastAsia="de-DE"/>
              </w:rPr>
              <w:pPrChange w:id="3694" w:author="Gary Sullivan" w:date="2025-06-04T16:15:00Z" w16du:dateUtc="2025-06-04T23:15:00Z">
                <w:pPr>
                  <w:spacing w:before="0"/>
                  <w:jc w:val="center"/>
                </w:pPr>
              </w:pPrChange>
            </w:pPr>
            <w:r w:rsidRPr="007C685D">
              <w:rPr>
                <w:lang w:eastAsia="de-DE"/>
              </w:rPr>
              <w:t>-3.78%</w:t>
            </w:r>
          </w:p>
        </w:tc>
        <w:tc>
          <w:tcPr>
            <w:tcW w:w="986" w:type="dxa"/>
            <w:tcBorders>
              <w:top w:val="nil"/>
              <w:left w:val="nil"/>
              <w:bottom w:val="nil"/>
              <w:right w:val="single" w:sz="4" w:space="0" w:color="auto"/>
            </w:tcBorders>
            <w:shd w:val="clear" w:color="auto" w:fill="auto"/>
            <w:noWrap/>
            <w:hideMark/>
          </w:tcPr>
          <w:p w14:paraId="262CBA0C" w14:textId="77777777" w:rsidR="007C685D" w:rsidRPr="007C685D" w:rsidRDefault="007C685D">
            <w:pPr>
              <w:keepNext/>
              <w:spacing w:before="0"/>
              <w:jc w:val="center"/>
              <w:rPr>
                <w:lang w:eastAsia="de-DE"/>
              </w:rPr>
              <w:pPrChange w:id="3695" w:author="Gary Sullivan" w:date="2025-06-04T16:15:00Z" w16du:dateUtc="2025-06-04T23:15:00Z">
                <w:pPr>
                  <w:spacing w:before="0"/>
                  <w:jc w:val="center"/>
                </w:pPr>
              </w:pPrChange>
            </w:pPr>
            <w:r w:rsidRPr="007C685D">
              <w:rPr>
                <w:lang w:eastAsia="de-DE"/>
              </w:rPr>
              <w:t>2.22%</w:t>
            </w:r>
          </w:p>
        </w:tc>
        <w:tc>
          <w:tcPr>
            <w:tcW w:w="986" w:type="dxa"/>
            <w:tcBorders>
              <w:top w:val="nil"/>
              <w:left w:val="single" w:sz="8" w:space="0" w:color="auto"/>
              <w:bottom w:val="nil"/>
              <w:right w:val="nil"/>
            </w:tcBorders>
            <w:shd w:val="clear" w:color="auto" w:fill="auto"/>
            <w:noWrap/>
            <w:hideMark/>
          </w:tcPr>
          <w:p w14:paraId="1CEA349B" w14:textId="77777777" w:rsidR="007C685D" w:rsidRPr="007C685D" w:rsidRDefault="007C685D">
            <w:pPr>
              <w:keepNext/>
              <w:spacing w:before="0"/>
              <w:jc w:val="center"/>
              <w:rPr>
                <w:lang w:eastAsia="de-DE"/>
              </w:rPr>
              <w:pPrChange w:id="3696" w:author="Gary Sullivan" w:date="2025-06-04T16:15:00Z" w16du:dateUtc="2025-06-04T23:15:00Z">
                <w:pPr>
                  <w:spacing w:before="0"/>
                  <w:jc w:val="center"/>
                </w:pPr>
              </w:pPrChange>
            </w:pPr>
            <w:r w:rsidRPr="007C685D">
              <w:rPr>
                <w:lang w:eastAsia="de-DE"/>
              </w:rPr>
              <w:t>0.56%</w:t>
            </w:r>
          </w:p>
        </w:tc>
        <w:tc>
          <w:tcPr>
            <w:tcW w:w="986" w:type="dxa"/>
            <w:tcBorders>
              <w:top w:val="nil"/>
              <w:left w:val="nil"/>
              <w:bottom w:val="nil"/>
              <w:right w:val="nil"/>
            </w:tcBorders>
            <w:shd w:val="clear" w:color="000000" w:fill="CCFFCC"/>
            <w:noWrap/>
            <w:hideMark/>
          </w:tcPr>
          <w:p w14:paraId="5FF0D468" w14:textId="77777777" w:rsidR="007C685D" w:rsidRPr="007C685D" w:rsidRDefault="007C685D">
            <w:pPr>
              <w:keepNext/>
              <w:spacing w:before="0"/>
              <w:jc w:val="center"/>
              <w:rPr>
                <w:lang w:eastAsia="de-DE"/>
              </w:rPr>
              <w:pPrChange w:id="3697" w:author="Gary Sullivan" w:date="2025-06-04T16:15:00Z" w16du:dateUtc="2025-06-04T23:15:00Z">
                <w:pPr>
                  <w:spacing w:before="0"/>
                  <w:jc w:val="center"/>
                </w:pPr>
              </w:pPrChange>
            </w:pPr>
            <w:r w:rsidRPr="007C685D">
              <w:rPr>
                <w:lang w:eastAsia="de-DE"/>
              </w:rPr>
              <w:t>-4.88%</w:t>
            </w:r>
          </w:p>
        </w:tc>
        <w:tc>
          <w:tcPr>
            <w:tcW w:w="986" w:type="dxa"/>
            <w:tcBorders>
              <w:top w:val="nil"/>
              <w:left w:val="nil"/>
              <w:bottom w:val="nil"/>
              <w:right w:val="single" w:sz="4" w:space="0" w:color="auto"/>
            </w:tcBorders>
            <w:shd w:val="clear" w:color="auto" w:fill="auto"/>
            <w:noWrap/>
            <w:hideMark/>
          </w:tcPr>
          <w:p w14:paraId="3511792A" w14:textId="77777777" w:rsidR="007C685D" w:rsidRPr="007C685D" w:rsidRDefault="007C685D">
            <w:pPr>
              <w:keepNext/>
              <w:spacing w:before="0"/>
              <w:jc w:val="center"/>
              <w:rPr>
                <w:lang w:eastAsia="de-DE"/>
              </w:rPr>
              <w:pPrChange w:id="3698" w:author="Gary Sullivan" w:date="2025-06-04T16:15:00Z" w16du:dateUtc="2025-06-04T23:15:00Z">
                <w:pPr>
                  <w:spacing w:before="0"/>
                  <w:jc w:val="center"/>
                </w:pPr>
              </w:pPrChange>
            </w:pPr>
            <w:r w:rsidRPr="007C685D">
              <w:rPr>
                <w:lang w:eastAsia="de-DE"/>
              </w:rPr>
              <w:t>0.39%</w:t>
            </w:r>
          </w:p>
        </w:tc>
        <w:tc>
          <w:tcPr>
            <w:tcW w:w="807" w:type="dxa"/>
            <w:tcBorders>
              <w:top w:val="nil"/>
              <w:left w:val="nil"/>
              <w:bottom w:val="nil"/>
              <w:right w:val="nil"/>
            </w:tcBorders>
            <w:shd w:val="clear" w:color="auto" w:fill="auto"/>
            <w:noWrap/>
            <w:hideMark/>
          </w:tcPr>
          <w:p w14:paraId="7A6222DC" w14:textId="77777777" w:rsidR="007C685D" w:rsidRPr="007C685D" w:rsidRDefault="007C685D">
            <w:pPr>
              <w:keepNext/>
              <w:spacing w:before="0"/>
              <w:jc w:val="center"/>
              <w:rPr>
                <w:lang w:eastAsia="de-DE"/>
              </w:rPr>
              <w:pPrChange w:id="3699" w:author="Gary Sullivan" w:date="2025-06-04T16:15:00Z" w16du:dateUtc="2025-06-04T23:15:00Z">
                <w:pPr>
                  <w:spacing w:before="0"/>
                  <w:jc w:val="center"/>
                </w:pPr>
              </w:pPrChange>
            </w:pPr>
            <w:r w:rsidRPr="007C685D">
              <w:rPr>
                <w:lang w:eastAsia="de-DE"/>
              </w:rPr>
              <w:t>101%</w:t>
            </w:r>
          </w:p>
        </w:tc>
        <w:tc>
          <w:tcPr>
            <w:tcW w:w="1139" w:type="dxa"/>
            <w:tcBorders>
              <w:top w:val="nil"/>
              <w:left w:val="nil"/>
              <w:bottom w:val="nil"/>
              <w:right w:val="nil"/>
            </w:tcBorders>
            <w:shd w:val="clear" w:color="auto" w:fill="auto"/>
            <w:noWrap/>
            <w:hideMark/>
          </w:tcPr>
          <w:p w14:paraId="21E053A0" w14:textId="77777777" w:rsidR="007C685D" w:rsidRPr="007C685D" w:rsidRDefault="007C685D">
            <w:pPr>
              <w:keepNext/>
              <w:spacing w:before="0"/>
              <w:jc w:val="center"/>
              <w:rPr>
                <w:lang w:eastAsia="de-DE"/>
              </w:rPr>
              <w:pPrChange w:id="3700" w:author="Gary Sullivan" w:date="2025-06-04T16:15:00Z" w16du:dateUtc="2025-06-04T23:15:00Z">
                <w:pPr>
                  <w:spacing w:before="0"/>
                  <w:jc w:val="center"/>
                </w:pPr>
              </w:pPrChange>
            </w:pPr>
            <w:r w:rsidRPr="007C685D">
              <w:rPr>
                <w:lang w:eastAsia="de-DE"/>
              </w:rPr>
              <w:t>78%</w:t>
            </w:r>
          </w:p>
        </w:tc>
      </w:tr>
      <w:tr w:rsidR="00485650" w:rsidRPr="007C685D" w14:paraId="489FC55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EF9CDB0" w14:textId="77777777" w:rsidR="007C685D" w:rsidRPr="007C685D" w:rsidRDefault="007C685D">
            <w:pPr>
              <w:keepNext/>
              <w:spacing w:before="0"/>
              <w:jc w:val="left"/>
              <w:rPr>
                <w:b/>
                <w:bCs/>
                <w:lang w:eastAsia="de-DE"/>
              </w:rPr>
              <w:pPrChange w:id="3701" w:author="Gary Sullivan" w:date="2025-06-04T16:15:00Z" w16du:dateUtc="2025-06-04T23:15:00Z">
                <w:pPr>
                  <w:spacing w:before="0"/>
                  <w:jc w:val="left"/>
                </w:pPr>
              </w:pPrChange>
            </w:pPr>
            <w:r w:rsidRPr="007C685D">
              <w:rPr>
                <w:b/>
                <w:bCs/>
                <w:lang w:eastAsia="de-DE"/>
              </w:rPr>
              <w:t>Overall</w:t>
            </w:r>
          </w:p>
        </w:tc>
        <w:tc>
          <w:tcPr>
            <w:tcW w:w="986" w:type="dxa"/>
            <w:tcBorders>
              <w:top w:val="single" w:sz="8" w:space="0" w:color="auto"/>
              <w:left w:val="nil"/>
              <w:bottom w:val="nil"/>
              <w:right w:val="nil"/>
            </w:tcBorders>
            <w:shd w:val="clear" w:color="auto" w:fill="auto"/>
            <w:noWrap/>
            <w:hideMark/>
          </w:tcPr>
          <w:p w14:paraId="2054842C" w14:textId="77777777" w:rsidR="007C685D" w:rsidRPr="007C685D" w:rsidRDefault="007C685D">
            <w:pPr>
              <w:keepNext/>
              <w:spacing w:before="0"/>
              <w:jc w:val="center"/>
              <w:rPr>
                <w:lang w:eastAsia="de-DE"/>
              </w:rPr>
              <w:pPrChange w:id="3702" w:author="Gary Sullivan" w:date="2025-06-04T16:15:00Z" w16du:dateUtc="2025-06-04T23:15:00Z">
                <w:pPr>
                  <w:spacing w:before="0"/>
                  <w:jc w:val="center"/>
                </w:pPr>
              </w:pPrChange>
            </w:pPr>
            <w:r w:rsidRPr="007C685D">
              <w:rPr>
                <w:lang w:eastAsia="de-DE"/>
              </w:rPr>
              <w:t>-0.28%</w:t>
            </w:r>
          </w:p>
        </w:tc>
        <w:tc>
          <w:tcPr>
            <w:tcW w:w="986" w:type="dxa"/>
            <w:tcBorders>
              <w:top w:val="single" w:sz="8" w:space="0" w:color="auto"/>
              <w:left w:val="nil"/>
              <w:bottom w:val="nil"/>
              <w:right w:val="nil"/>
            </w:tcBorders>
            <w:shd w:val="clear" w:color="auto" w:fill="auto"/>
            <w:noWrap/>
            <w:hideMark/>
          </w:tcPr>
          <w:p w14:paraId="655F5E67" w14:textId="77777777" w:rsidR="007C685D" w:rsidRPr="007C685D" w:rsidRDefault="007C685D">
            <w:pPr>
              <w:keepNext/>
              <w:spacing w:before="0"/>
              <w:jc w:val="center"/>
              <w:rPr>
                <w:lang w:eastAsia="de-DE"/>
              </w:rPr>
              <w:pPrChange w:id="3703" w:author="Gary Sullivan" w:date="2025-06-04T16:15:00Z" w16du:dateUtc="2025-06-04T23:15:00Z">
                <w:pPr>
                  <w:spacing w:before="0"/>
                  <w:jc w:val="center"/>
                </w:pPr>
              </w:pPrChange>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6B58E21" w14:textId="77777777" w:rsidR="007C685D" w:rsidRPr="007C685D" w:rsidRDefault="007C685D">
            <w:pPr>
              <w:keepNext/>
              <w:spacing w:before="0"/>
              <w:jc w:val="center"/>
              <w:rPr>
                <w:lang w:eastAsia="de-DE"/>
              </w:rPr>
              <w:pPrChange w:id="3704" w:author="Gary Sullivan" w:date="2025-06-04T16:15:00Z" w16du:dateUtc="2025-06-04T23:15:00Z">
                <w:pPr>
                  <w:spacing w:before="0"/>
                  <w:jc w:val="center"/>
                </w:pPr>
              </w:pPrChange>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hideMark/>
          </w:tcPr>
          <w:p w14:paraId="4E1A535E" w14:textId="77777777" w:rsidR="007C685D" w:rsidRPr="007C685D" w:rsidRDefault="007C685D">
            <w:pPr>
              <w:keepNext/>
              <w:spacing w:before="0"/>
              <w:jc w:val="center"/>
              <w:rPr>
                <w:lang w:eastAsia="de-DE"/>
              </w:rPr>
              <w:pPrChange w:id="3705" w:author="Gary Sullivan" w:date="2025-06-04T16:15:00Z" w16du:dateUtc="2025-06-04T23:15:00Z">
                <w:pPr>
                  <w:spacing w:before="0"/>
                  <w:jc w:val="center"/>
                </w:pPr>
              </w:pPrChange>
            </w:pPr>
            <w:r w:rsidRPr="007C685D">
              <w:rPr>
                <w:lang w:eastAsia="de-DE"/>
              </w:rPr>
              <w:t>0.33%</w:t>
            </w:r>
          </w:p>
        </w:tc>
        <w:tc>
          <w:tcPr>
            <w:tcW w:w="986" w:type="dxa"/>
            <w:tcBorders>
              <w:top w:val="single" w:sz="8" w:space="0" w:color="auto"/>
              <w:left w:val="nil"/>
              <w:bottom w:val="nil"/>
              <w:right w:val="nil"/>
            </w:tcBorders>
            <w:shd w:val="clear" w:color="auto" w:fill="auto"/>
            <w:noWrap/>
            <w:hideMark/>
          </w:tcPr>
          <w:p w14:paraId="62FD0CA5" w14:textId="77777777" w:rsidR="007C685D" w:rsidRPr="007C685D" w:rsidRDefault="007C685D">
            <w:pPr>
              <w:keepNext/>
              <w:spacing w:before="0"/>
              <w:jc w:val="center"/>
              <w:rPr>
                <w:lang w:eastAsia="de-DE"/>
              </w:rPr>
              <w:pPrChange w:id="3706" w:author="Gary Sullivan" w:date="2025-06-04T16:15:00Z" w16du:dateUtc="2025-06-04T23:15:00Z">
                <w:pPr>
                  <w:spacing w:before="0"/>
                  <w:jc w:val="center"/>
                </w:pPr>
              </w:pPrChange>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hideMark/>
          </w:tcPr>
          <w:p w14:paraId="20DB0B6E" w14:textId="77777777" w:rsidR="007C685D" w:rsidRPr="007C685D" w:rsidRDefault="007C685D">
            <w:pPr>
              <w:keepNext/>
              <w:spacing w:before="0"/>
              <w:jc w:val="center"/>
              <w:rPr>
                <w:lang w:eastAsia="de-DE"/>
              </w:rPr>
              <w:pPrChange w:id="3707" w:author="Gary Sullivan" w:date="2025-06-04T16:15:00Z" w16du:dateUtc="2025-06-04T23:15:00Z">
                <w:pPr>
                  <w:spacing w:before="0"/>
                  <w:jc w:val="center"/>
                </w:pPr>
              </w:pPrChange>
            </w:pPr>
            <w:r w:rsidRPr="007C685D">
              <w:rPr>
                <w:lang w:eastAsia="de-DE"/>
              </w:rPr>
              <w:t>0.39%</w:t>
            </w:r>
          </w:p>
        </w:tc>
        <w:tc>
          <w:tcPr>
            <w:tcW w:w="807" w:type="dxa"/>
            <w:tcBorders>
              <w:top w:val="single" w:sz="8" w:space="0" w:color="auto"/>
              <w:left w:val="nil"/>
              <w:bottom w:val="nil"/>
              <w:right w:val="nil"/>
            </w:tcBorders>
            <w:shd w:val="clear" w:color="auto" w:fill="auto"/>
            <w:noWrap/>
            <w:hideMark/>
          </w:tcPr>
          <w:p w14:paraId="0E524D9C" w14:textId="77777777" w:rsidR="007C685D" w:rsidRPr="007C685D" w:rsidRDefault="007C685D">
            <w:pPr>
              <w:keepNext/>
              <w:spacing w:before="0"/>
              <w:jc w:val="center"/>
              <w:rPr>
                <w:lang w:eastAsia="de-DE"/>
              </w:rPr>
              <w:pPrChange w:id="3708" w:author="Gary Sullivan" w:date="2025-06-04T16:15:00Z" w16du:dateUtc="2025-06-04T23:15:00Z">
                <w:pPr>
                  <w:spacing w:before="0"/>
                  <w:jc w:val="center"/>
                </w:pPr>
              </w:pPrChange>
            </w:pPr>
            <w:r w:rsidRPr="007C685D">
              <w:rPr>
                <w:lang w:eastAsia="de-DE"/>
              </w:rPr>
              <w:t>100%</w:t>
            </w:r>
          </w:p>
        </w:tc>
        <w:tc>
          <w:tcPr>
            <w:tcW w:w="1139" w:type="dxa"/>
            <w:tcBorders>
              <w:top w:val="single" w:sz="8" w:space="0" w:color="auto"/>
              <w:left w:val="nil"/>
              <w:bottom w:val="nil"/>
              <w:right w:val="nil"/>
            </w:tcBorders>
            <w:shd w:val="clear" w:color="auto" w:fill="auto"/>
            <w:noWrap/>
            <w:hideMark/>
          </w:tcPr>
          <w:p w14:paraId="06781A90" w14:textId="77777777" w:rsidR="007C685D" w:rsidRPr="007C685D" w:rsidRDefault="007C685D">
            <w:pPr>
              <w:keepNext/>
              <w:spacing w:before="0"/>
              <w:jc w:val="center"/>
              <w:rPr>
                <w:lang w:eastAsia="de-DE"/>
              </w:rPr>
              <w:pPrChange w:id="3709" w:author="Gary Sullivan" w:date="2025-06-04T16:15:00Z" w16du:dateUtc="2025-06-04T23:15:00Z">
                <w:pPr>
                  <w:spacing w:before="0"/>
                  <w:jc w:val="center"/>
                </w:pPr>
              </w:pPrChange>
            </w:pPr>
            <w:r w:rsidRPr="007C685D">
              <w:rPr>
                <w:lang w:eastAsia="de-DE"/>
              </w:rPr>
              <w:t>89%</w:t>
            </w:r>
          </w:p>
        </w:tc>
      </w:tr>
      <w:tr w:rsidR="00485650" w:rsidRPr="007C685D" w14:paraId="0E57A782"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461F824" w14:textId="77777777" w:rsidR="007C685D" w:rsidRPr="007C685D" w:rsidRDefault="007C685D">
            <w:pPr>
              <w:keepNext/>
              <w:spacing w:before="0"/>
              <w:jc w:val="left"/>
              <w:rPr>
                <w:lang w:eastAsia="de-DE"/>
              </w:rPr>
              <w:pPrChange w:id="3710" w:author="Gary Sullivan" w:date="2025-06-04T16:15:00Z" w16du:dateUtc="2025-06-04T23:15:00Z">
                <w:pPr>
                  <w:spacing w:before="0"/>
                  <w:jc w:val="left"/>
                </w:pPr>
              </w:pPrChange>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2D7941A4" w14:textId="77777777" w:rsidR="007C685D" w:rsidRPr="007C685D" w:rsidRDefault="007C685D">
            <w:pPr>
              <w:keepNext/>
              <w:spacing w:before="0"/>
              <w:jc w:val="center"/>
              <w:rPr>
                <w:lang w:eastAsia="de-DE"/>
              </w:rPr>
              <w:pPrChange w:id="3711" w:author="Gary Sullivan" w:date="2025-06-04T16:15:00Z" w16du:dateUtc="2025-06-04T23:15:00Z">
                <w:pPr>
                  <w:spacing w:before="0"/>
                  <w:jc w:val="center"/>
                </w:pPr>
              </w:pPrChange>
            </w:pPr>
            <w:r w:rsidRPr="007C685D">
              <w:rPr>
                <w:lang w:eastAsia="de-DE"/>
              </w:rPr>
              <w:t>-0.69%</w:t>
            </w:r>
          </w:p>
        </w:tc>
        <w:tc>
          <w:tcPr>
            <w:tcW w:w="986" w:type="dxa"/>
            <w:tcBorders>
              <w:top w:val="single" w:sz="8" w:space="0" w:color="auto"/>
              <w:left w:val="nil"/>
              <w:bottom w:val="nil"/>
              <w:right w:val="nil"/>
            </w:tcBorders>
            <w:shd w:val="clear" w:color="auto" w:fill="auto"/>
            <w:noWrap/>
            <w:hideMark/>
          </w:tcPr>
          <w:p w14:paraId="1FD7EBC6" w14:textId="77777777" w:rsidR="007C685D" w:rsidRPr="007C685D" w:rsidRDefault="007C685D">
            <w:pPr>
              <w:keepNext/>
              <w:spacing w:before="0"/>
              <w:jc w:val="center"/>
              <w:rPr>
                <w:lang w:eastAsia="de-DE"/>
              </w:rPr>
              <w:pPrChange w:id="3712" w:author="Gary Sullivan" w:date="2025-06-04T16:15:00Z" w16du:dateUtc="2025-06-04T23:15:00Z">
                <w:pPr>
                  <w:spacing w:before="0"/>
                  <w:jc w:val="center"/>
                </w:pPr>
              </w:pPrChange>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hideMark/>
          </w:tcPr>
          <w:p w14:paraId="397CD170" w14:textId="77777777" w:rsidR="007C685D" w:rsidRPr="007C685D" w:rsidRDefault="007C685D">
            <w:pPr>
              <w:keepNext/>
              <w:spacing w:before="0"/>
              <w:jc w:val="center"/>
              <w:rPr>
                <w:lang w:eastAsia="de-DE"/>
              </w:rPr>
              <w:pPrChange w:id="3713" w:author="Gary Sullivan" w:date="2025-06-04T16:15:00Z" w16du:dateUtc="2025-06-04T23:15:00Z">
                <w:pPr>
                  <w:spacing w:before="0"/>
                  <w:jc w:val="center"/>
                </w:pPr>
              </w:pPrChange>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hideMark/>
          </w:tcPr>
          <w:p w14:paraId="047B8C9C" w14:textId="77777777" w:rsidR="007C685D" w:rsidRPr="007C685D" w:rsidRDefault="007C685D">
            <w:pPr>
              <w:keepNext/>
              <w:spacing w:before="0"/>
              <w:jc w:val="center"/>
              <w:rPr>
                <w:lang w:eastAsia="de-DE"/>
              </w:rPr>
              <w:pPrChange w:id="3714" w:author="Gary Sullivan" w:date="2025-06-04T16:15:00Z" w16du:dateUtc="2025-06-04T23:15:00Z">
                <w:pPr>
                  <w:spacing w:before="0"/>
                  <w:jc w:val="center"/>
                </w:pPr>
              </w:pPrChange>
            </w:pPr>
            <w:r w:rsidRPr="007C685D">
              <w:rPr>
                <w:lang w:eastAsia="de-DE"/>
              </w:rPr>
              <w:t>-0.07%</w:t>
            </w:r>
          </w:p>
        </w:tc>
        <w:tc>
          <w:tcPr>
            <w:tcW w:w="986" w:type="dxa"/>
            <w:tcBorders>
              <w:top w:val="single" w:sz="8" w:space="0" w:color="auto"/>
              <w:left w:val="nil"/>
              <w:bottom w:val="nil"/>
              <w:right w:val="nil"/>
            </w:tcBorders>
            <w:shd w:val="clear" w:color="000000" w:fill="CCFFCC"/>
            <w:noWrap/>
            <w:hideMark/>
          </w:tcPr>
          <w:p w14:paraId="12CDE4C3" w14:textId="77777777" w:rsidR="007C685D" w:rsidRPr="007C685D" w:rsidRDefault="007C685D">
            <w:pPr>
              <w:keepNext/>
              <w:spacing w:before="0"/>
              <w:jc w:val="center"/>
              <w:rPr>
                <w:lang w:eastAsia="de-DE"/>
              </w:rPr>
              <w:pPrChange w:id="3715" w:author="Gary Sullivan" w:date="2025-06-04T16:15:00Z" w16du:dateUtc="2025-06-04T23:15:00Z">
                <w:pPr>
                  <w:spacing w:before="0"/>
                  <w:jc w:val="center"/>
                </w:pPr>
              </w:pPrChange>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hideMark/>
          </w:tcPr>
          <w:p w14:paraId="7FCDC721" w14:textId="77777777" w:rsidR="007C685D" w:rsidRPr="007C685D" w:rsidRDefault="007C685D">
            <w:pPr>
              <w:keepNext/>
              <w:spacing w:before="0"/>
              <w:jc w:val="center"/>
              <w:rPr>
                <w:lang w:eastAsia="de-DE"/>
              </w:rPr>
              <w:pPrChange w:id="3716" w:author="Gary Sullivan" w:date="2025-06-04T16:15:00Z" w16du:dateUtc="2025-06-04T23:15:00Z">
                <w:pPr>
                  <w:spacing w:before="0"/>
                  <w:jc w:val="center"/>
                </w:pPr>
              </w:pPrChange>
            </w:pPr>
            <w:r w:rsidRPr="007C685D">
              <w:rPr>
                <w:lang w:eastAsia="de-DE"/>
              </w:rPr>
              <w:t>2.04%</w:t>
            </w:r>
          </w:p>
        </w:tc>
        <w:tc>
          <w:tcPr>
            <w:tcW w:w="807" w:type="dxa"/>
            <w:tcBorders>
              <w:top w:val="single" w:sz="8" w:space="0" w:color="auto"/>
              <w:left w:val="nil"/>
              <w:bottom w:val="nil"/>
              <w:right w:val="nil"/>
            </w:tcBorders>
            <w:shd w:val="clear" w:color="auto" w:fill="auto"/>
            <w:noWrap/>
            <w:hideMark/>
          </w:tcPr>
          <w:p w14:paraId="145D4955" w14:textId="77777777" w:rsidR="007C685D" w:rsidRPr="007C685D" w:rsidRDefault="007C685D">
            <w:pPr>
              <w:keepNext/>
              <w:spacing w:before="0"/>
              <w:jc w:val="center"/>
              <w:rPr>
                <w:lang w:eastAsia="de-DE"/>
              </w:rPr>
              <w:pPrChange w:id="3717" w:author="Gary Sullivan" w:date="2025-06-04T16:15:00Z" w16du:dateUtc="2025-06-04T23:15:00Z">
                <w:pPr>
                  <w:spacing w:before="0"/>
                  <w:jc w:val="center"/>
                </w:pPr>
              </w:pPrChange>
            </w:pPr>
            <w:r w:rsidRPr="007C685D">
              <w:rPr>
                <w:lang w:eastAsia="de-DE"/>
              </w:rPr>
              <w:t>100%</w:t>
            </w:r>
          </w:p>
        </w:tc>
        <w:tc>
          <w:tcPr>
            <w:tcW w:w="1139" w:type="dxa"/>
            <w:tcBorders>
              <w:top w:val="single" w:sz="8" w:space="0" w:color="auto"/>
              <w:left w:val="nil"/>
              <w:bottom w:val="nil"/>
              <w:right w:val="nil"/>
            </w:tcBorders>
            <w:shd w:val="clear" w:color="auto" w:fill="auto"/>
            <w:noWrap/>
            <w:hideMark/>
          </w:tcPr>
          <w:p w14:paraId="59D2FD98" w14:textId="77777777" w:rsidR="007C685D" w:rsidRPr="007C685D" w:rsidRDefault="007C685D">
            <w:pPr>
              <w:keepNext/>
              <w:spacing w:before="0"/>
              <w:jc w:val="center"/>
              <w:rPr>
                <w:lang w:eastAsia="de-DE"/>
              </w:rPr>
              <w:pPrChange w:id="3718" w:author="Gary Sullivan" w:date="2025-06-04T16:15:00Z" w16du:dateUtc="2025-06-04T23:15:00Z">
                <w:pPr>
                  <w:spacing w:before="0"/>
                  <w:jc w:val="center"/>
                </w:pPr>
              </w:pPrChange>
            </w:pPr>
            <w:r w:rsidRPr="007C685D">
              <w:rPr>
                <w:lang w:eastAsia="de-DE"/>
              </w:rPr>
              <w:t>101%</w:t>
            </w:r>
          </w:p>
        </w:tc>
      </w:tr>
      <w:tr w:rsidR="00485650" w:rsidRPr="007C685D" w14:paraId="3CF3A2C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3C1E04C" w14:textId="77777777" w:rsidR="007C685D" w:rsidRPr="007C685D" w:rsidRDefault="007C685D">
            <w:pPr>
              <w:keepNext/>
              <w:spacing w:before="0"/>
              <w:jc w:val="left"/>
              <w:rPr>
                <w:lang w:eastAsia="de-DE"/>
              </w:rPr>
              <w:pPrChange w:id="3719" w:author="Gary Sullivan" w:date="2025-06-04T16:15:00Z" w16du:dateUtc="2025-06-04T23:15:00Z">
                <w:pPr>
                  <w:spacing w:before="0"/>
                  <w:jc w:val="left"/>
                </w:pPr>
              </w:pPrChange>
            </w:pPr>
            <w:r w:rsidRPr="007C685D">
              <w:rPr>
                <w:lang w:eastAsia="de-DE"/>
              </w:rPr>
              <w:t>Class F</w:t>
            </w:r>
          </w:p>
        </w:tc>
        <w:tc>
          <w:tcPr>
            <w:tcW w:w="986" w:type="dxa"/>
            <w:tcBorders>
              <w:top w:val="nil"/>
              <w:left w:val="nil"/>
              <w:bottom w:val="nil"/>
              <w:right w:val="nil"/>
            </w:tcBorders>
            <w:shd w:val="clear" w:color="auto" w:fill="auto"/>
            <w:noWrap/>
            <w:hideMark/>
          </w:tcPr>
          <w:p w14:paraId="4FC694AE" w14:textId="77777777" w:rsidR="007C685D" w:rsidRPr="007C685D" w:rsidRDefault="007C685D">
            <w:pPr>
              <w:keepNext/>
              <w:spacing w:before="0"/>
              <w:jc w:val="center"/>
              <w:rPr>
                <w:lang w:eastAsia="de-DE"/>
              </w:rPr>
              <w:pPrChange w:id="3720" w:author="Gary Sullivan" w:date="2025-06-04T16:15:00Z" w16du:dateUtc="2025-06-04T23:15:00Z">
                <w:pPr>
                  <w:spacing w:before="0"/>
                  <w:jc w:val="center"/>
                </w:pPr>
              </w:pPrChange>
            </w:pPr>
            <w:r w:rsidRPr="007C685D">
              <w:rPr>
                <w:lang w:eastAsia="de-DE"/>
              </w:rPr>
              <w:t>-0.26%</w:t>
            </w:r>
          </w:p>
        </w:tc>
        <w:tc>
          <w:tcPr>
            <w:tcW w:w="986" w:type="dxa"/>
            <w:tcBorders>
              <w:top w:val="nil"/>
              <w:left w:val="nil"/>
              <w:bottom w:val="nil"/>
              <w:right w:val="nil"/>
            </w:tcBorders>
            <w:shd w:val="clear" w:color="auto" w:fill="auto"/>
            <w:noWrap/>
            <w:hideMark/>
          </w:tcPr>
          <w:p w14:paraId="1042C595" w14:textId="77777777" w:rsidR="007C685D" w:rsidRPr="007C685D" w:rsidRDefault="007C685D">
            <w:pPr>
              <w:keepNext/>
              <w:spacing w:before="0"/>
              <w:jc w:val="center"/>
              <w:rPr>
                <w:lang w:eastAsia="de-DE"/>
              </w:rPr>
              <w:pPrChange w:id="3721" w:author="Gary Sullivan" w:date="2025-06-04T16:15:00Z" w16du:dateUtc="2025-06-04T23:15:00Z">
                <w:pPr>
                  <w:spacing w:before="0"/>
                  <w:jc w:val="center"/>
                </w:pPr>
              </w:pPrChange>
            </w:pPr>
            <w:r w:rsidRPr="007C685D">
              <w:rPr>
                <w:lang w:eastAsia="de-DE"/>
              </w:rPr>
              <w:t>-0.49%</w:t>
            </w:r>
          </w:p>
        </w:tc>
        <w:tc>
          <w:tcPr>
            <w:tcW w:w="986" w:type="dxa"/>
            <w:tcBorders>
              <w:top w:val="nil"/>
              <w:left w:val="nil"/>
              <w:bottom w:val="nil"/>
              <w:right w:val="single" w:sz="4" w:space="0" w:color="auto"/>
            </w:tcBorders>
            <w:shd w:val="clear" w:color="auto" w:fill="auto"/>
            <w:noWrap/>
            <w:hideMark/>
          </w:tcPr>
          <w:p w14:paraId="6CA2ADF5" w14:textId="77777777" w:rsidR="007C685D" w:rsidRPr="007C685D" w:rsidRDefault="007C685D">
            <w:pPr>
              <w:keepNext/>
              <w:spacing w:before="0"/>
              <w:jc w:val="center"/>
              <w:rPr>
                <w:lang w:eastAsia="de-DE"/>
              </w:rPr>
              <w:pPrChange w:id="3722" w:author="Gary Sullivan" w:date="2025-06-04T16:15:00Z" w16du:dateUtc="2025-06-04T23:15:00Z">
                <w:pPr>
                  <w:spacing w:before="0"/>
                  <w:jc w:val="center"/>
                </w:pPr>
              </w:pPrChange>
            </w:pPr>
            <w:r w:rsidRPr="007C685D">
              <w:rPr>
                <w:lang w:eastAsia="de-DE"/>
              </w:rPr>
              <w:t>0.52%</w:t>
            </w:r>
          </w:p>
        </w:tc>
        <w:tc>
          <w:tcPr>
            <w:tcW w:w="986" w:type="dxa"/>
            <w:tcBorders>
              <w:top w:val="nil"/>
              <w:left w:val="single" w:sz="8" w:space="0" w:color="auto"/>
              <w:bottom w:val="nil"/>
              <w:right w:val="nil"/>
            </w:tcBorders>
            <w:shd w:val="clear" w:color="auto" w:fill="auto"/>
            <w:noWrap/>
            <w:hideMark/>
          </w:tcPr>
          <w:p w14:paraId="37F87F20" w14:textId="77777777" w:rsidR="007C685D" w:rsidRPr="007C685D" w:rsidRDefault="007C685D">
            <w:pPr>
              <w:keepNext/>
              <w:spacing w:before="0"/>
              <w:jc w:val="center"/>
              <w:rPr>
                <w:lang w:eastAsia="de-DE"/>
              </w:rPr>
              <w:pPrChange w:id="3723" w:author="Gary Sullivan" w:date="2025-06-04T16:15:00Z" w16du:dateUtc="2025-06-04T23:15:00Z">
                <w:pPr>
                  <w:spacing w:before="0"/>
                  <w:jc w:val="center"/>
                </w:pPr>
              </w:pPrChange>
            </w:pPr>
            <w:r w:rsidRPr="007C685D">
              <w:rPr>
                <w:lang w:eastAsia="de-DE"/>
              </w:rPr>
              <w:t>-0.28%</w:t>
            </w:r>
          </w:p>
        </w:tc>
        <w:tc>
          <w:tcPr>
            <w:tcW w:w="986" w:type="dxa"/>
            <w:tcBorders>
              <w:top w:val="nil"/>
              <w:left w:val="nil"/>
              <w:bottom w:val="nil"/>
              <w:right w:val="nil"/>
            </w:tcBorders>
            <w:shd w:val="clear" w:color="auto" w:fill="auto"/>
            <w:noWrap/>
            <w:hideMark/>
          </w:tcPr>
          <w:p w14:paraId="5331B07C" w14:textId="77777777" w:rsidR="007C685D" w:rsidRPr="007C685D" w:rsidRDefault="007C685D">
            <w:pPr>
              <w:keepNext/>
              <w:spacing w:before="0"/>
              <w:jc w:val="center"/>
              <w:rPr>
                <w:lang w:eastAsia="de-DE"/>
              </w:rPr>
              <w:pPrChange w:id="3724" w:author="Gary Sullivan" w:date="2025-06-04T16:15:00Z" w16du:dateUtc="2025-06-04T23:15:00Z">
                <w:pPr>
                  <w:spacing w:before="0"/>
                  <w:jc w:val="center"/>
                </w:pPr>
              </w:pPrChange>
            </w:pPr>
            <w:r w:rsidRPr="007C685D">
              <w:rPr>
                <w:lang w:eastAsia="de-DE"/>
              </w:rPr>
              <w:t>-1.35%</w:t>
            </w:r>
          </w:p>
        </w:tc>
        <w:tc>
          <w:tcPr>
            <w:tcW w:w="986" w:type="dxa"/>
            <w:tcBorders>
              <w:top w:val="nil"/>
              <w:left w:val="nil"/>
              <w:bottom w:val="nil"/>
              <w:right w:val="single" w:sz="4" w:space="0" w:color="auto"/>
            </w:tcBorders>
            <w:shd w:val="clear" w:color="auto" w:fill="auto"/>
            <w:noWrap/>
            <w:hideMark/>
          </w:tcPr>
          <w:p w14:paraId="344C784A" w14:textId="77777777" w:rsidR="007C685D" w:rsidRPr="007C685D" w:rsidRDefault="007C685D">
            <w:pPr>
              <w:keepNext/>
              <w:spacing w:before="0"/>
              <w:jc w:val="center"/>
              <w:rPr>
                <w:lang w:eastAsia="de-DE"/>
              </w:rPr>
              <w:pPrChange w:id="3725" w:author="Gary Sullivan" w:date="2025-06-04T16:15:00Z" w16du:dateUtc="2025-06-04T23:15:00Z">
                <w:pPr>
                  <w:spacing w:before="0"/>
                  <w:jc w:val="center"/>
                </w:pPr>
              </w:pPrChange>
            </w:pPr>
            <w:r w:rsidRPr="007C685D">
              <w:rPr>
                <w:lang w:eastAsia="de-DE"/>
              </w:rPr>
              <w:t>-1.18%</w:t>
            </w:r>
          </w:p>
        </w:tc>
        <w:tc>
          <w:tcPr>
            <w:tcW w:w="807" w:type="dxa"/>
            <w:tcBorders>
              <w:top w:val="nil"/>
              <w:left w:val="nil"/>
              <w:bottom w:val="nil"/>
              <w:right w:val="nil"/>
            </w:tcBorders>
            <w:shd w:val="clear" w:color="auto" w:fill="auto"/>
            <w:noWrap/>
            <w:hideMark/>
          </w:tcPr>
          <w:p w14:paraId="74AF704B" w14:textId="77777777" w:rsidR="007C685D" w:rsidRPr="007C685D" w:rsidRDefault="007C685D">
            <w:pPr>
              <w:keepNext/>
              <w:spacing w:before="0"/>
              <w:jc w:val="center"/>
              <w:rPr>
                <w:lang w:eastAsia="de-DE"/>
              </w:rPr>
              <w:pPrChange w:id="3726" w:author="Gary Sullivan" w:date="2025-06-04T16:15:00Z" w16du:dateUtc="2025-06-04T23:15:00Z">
                <w:pPr>
                  <w:spacing w:before="0"/>
                  <w:jc w:val="center"/>
                </w:pPr>
              </w:pPrChange>
            </w:pPr>
            <w:r w:rsidRPr="007C685D">
              <w:rPr>
                <w:lang w:eastAsia="de-DE"/>
              </w:rPr>
              <w:t>101%</w:t>
            </w:r>
          </w:p>
        </w:tc>
        <w:tc>
          <w:tcPr>
            <w:tcW w:w="1139" w:type="dxa"/>
            <w:tcBorders>
              <w:top w:val="nil"/>
              <w:left w:val="nil"/>
              <w:bottom w:val="nil"/>
              <w:right w:val="nil"/>
            </w:tcBorders>
            <w:shd w:val="clear" w:color="auto" w:fill="auto"/>
            <w:noWrap/>
            <w:hideMark/>
          </w:tcPr>
          <w:p w14:paraId="0973DD0B" w14:textId="77777777" w:rsidR="007C685D" w:rsidRPr="007C685D" w:rsidRDefault="007C685D">
            <w:pPr>
              <w:keepNext/>
              <w:spacing w:before="0"/>
              <w:jc w:val="center"/>
              <w:rPr>
                <w:lang w:eastAsia="de-DE"/>
              </w:rPr>
              <w:pPrChange w:id="3727" w:author="Gary Sullivan" w:date="2025-06-04T16:15:00Z" w16du:dateUtc="2025-06-04T23:15:00Z">
                <w:pPr>
                  <w:spacing w:before="0"/>
                  <w:jc w:val="center"/>
                </w:pPr>
              </w:pPrChange>
            </w:pPr>
            <w:r w:rsidRPr="007C685D">
              <w:rPr>
                <w:lang w:eastAsia="de-DE"/>
              </w:rPr>
              <w:t>93%</w:t>
            </w:r>
          </w:p>
        </w:tc>
      </w:tr>
      <w:tr w:rsidR="00485650" w:rsidRPr="007C685D" w14:paraId="3028855A"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69B84D1C"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5E731A70" w14:textId="77777777" w:rsidR="007C685D" w:rsidRPr="00F77BAD" w:rsidRDefault="007C685D" w:rsidP="001775AF">
            <w:pPr>
              <w:spacing w:before="0"/>
              <w:jc w:val="center"/>
              <w:rPr>
                <w:sz w:val="20"/>
                <w:szCs w:val="18"/>
                <w:lang w:eastAsia="de-DE"/>
                <w:rPrChange w:id="3728" w:author="Gary Sullivan" w:date="2025-06-04T17:00:00Z" w16du:dateUtc="2025-06-05T00:00:00Z">
                  <w:rPr>
                    <w:lang w:eastAsia="de-DE"/>
                  </w:rPr>
                </w:rPrChange>
              </w:rPr>
            </w:pPr>
            <w:r w:rsidRPr="00F77BAD">
              <w:rPr>
                <w:sz w:val="20"/>
                <w:szCs w:val="18"/>
                <w:lang w:eastAsia="de-DE"/>
                <w:rPrChange w:id="3729"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00CA30C7" w14:textId="77777777" w:rsidR="007C685D" w:rsidRPr="00F77BAD" w:rsidRDefault="007C685D" w:rsidP="001775AF">
            <w:pPr>
              <w:spacing w:before="0"/>
              <w:jc w:val="center"/>
              <w:rPr>
                <w:sz w:val="20"/>
                <w:szCs w:val="18"/>
                <w:lang w:eastAsia="de-DE"/>
                <w:rPrChange w:id="3730" w:author="Gary Sullivan" w:date="2025-06-04T17:00:00Z" w16du:dateUtc="2025-06-05T00:00:00Z">
                  <w:rPr>
                    <w:lang w:eastAsia="de-DE"/>
                  </w:rPr>
                </w:rPrChange>
              </w:rPr>
            </w:pPr>
            <w:r w:rsidRPr="00F77BAD">
              <w:rPr>
                <w:sz w:val="20"/>
                <w:szCs w:val="18"/>
                <w:lang w:eastAsia="de-DE"/>
                <w:rPrChange w:id="3731"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67BDFFF5" w14:textId="77777777" w:rsidR="007C685D" w:rsidRPr="00F77BAD" w:rsidRDefault="007C685D" w:rsidP="001775AF">
            <w:pPr>
              <w:spacing w:before="0"/>
              <w:jc w:val="center"/>
              <w:rPr>
                <w:sz w:val="20"/>
                <w:szCs w:val="18"/>
                <w:lang w:eastAsia="de-DE"/>
                <w:rPrChange w:id="3732" w:author="Gary Sullivan" w:date="2025-06-04T17:00:00Z" w16du:dateUtc="2025-06-05T00:00:00Z">
                  <w:rPr>
                    <w:lang w:eastAsia="de-DE"/>
                  </w:rPr>
                </w:rPrChange>
              </w:rPr>
            </w:pPr>
            <w:r w:rsidRPr="00F77BAD">
              <w:rPr>
                <w:sz w:val="20"/>
                <w:szCs w:val="18"/>
                <w:lang w:eastAsia="de-DE"/>
                <w:rPrChange w:id="3733" w:author="Gary Sullivan" w:date="2025-06-04T17:00:00Z" w16du:dateUtc="2025-06-05T00:00: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7F1146A6" w14:textId="77777777" w:rsidR="007C685D" w:rsidRPr="00F77BAD" w:rsidRDefault="007C685D" w:rsidP="001775AF">
            <w:pPr>
              <w:spacing w:before="0"/>
              <w:jc w:val="center"/>
              <w:rPr>
                <w:sz w:val="20"/>
                <w:szCs w:val="18"/>
                <w:lang w:eastAsia="de-DE"/>
                <w:rPrChange w:id="3734" w:author="Gary Sullivan" w:date="2025-06-04T17:00:00Z" w16du:dateUtc="2025-06-05T00:00:00Z">
                  <w:rPr>
                    <w:lang w:eastAsia="de-DE"/>
                  </w:rPr>
                </w:rPrChange>
              </w:rPr>
            </w:pPr>
            <w:r w:rsidRPr="00F77BAD">
              <w:rPr>
                <w:sz w:val="20"/>
                <w:szCs w:val="18"/>
                <w:lang w:eastAsia="de-DE"/>
                <w:rPrChange w:id="3735"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54D04225" w14:textId="77777777" w:rsidR="007C685D" w:rsidRPr="00F77BAD" w:rsidRDefault="007C685D" w:rsidP="001775AF">
            <w:pPr>
              <w:spacing w:before="0"/>
              <w:jc w:val="center"/>
              <w:rPr>
                <w:sz w:val="20"/>
                <w:szCs w:val="18"/>
                <w:lang w:eastAsia="de-DE"/>
                <w:rPrChange w:id="3736" w:author="Gary Sullivan" w:date="2025-06-04T17:00:00Z" w16du:dateUtc="2025-06-05T00:00:00Z">
                  <w:rPr>
                    <w:lang w:eastAsia="de-DE"/>
                  </w:rPr>
                </w:rPrChange>
              </w:rPr>
            </w:pPr>
            <w:r w:rsidRPr="00F77BAD">
              <w:rPr>
                <w:sz w:val="20"/>
                <w:szCs w:val="18"/>
                <w:lang w:eastAsia="de-DE"/>
                <w:rPrChange w:id="3737"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54865863" w14:textId="77777777" w:rsidR="007C685D" w:rsidRPr="00F77BAD" w:rsidRDefault="007C685D" w:rsidP="001775AF">
            <w:pPr>
              <w:spacing w:before="0"/>
              <w:jc w:val="center"/>
              <w:rPr>
                <w:sz w:val="20"/>
                <w:szCs w:val="18"/>
                <w:lang w:eastAsia="de-DE"/>
                <w:rPrChange w:id="3738" w:author="Gary Sullivan" w:date="2025-06-04T17:00:00Z" w16du:dateUtc="2025-06-05T00:00:00Z">
                  <w:rPr>
                    <w:lang w:eastAsia="de-DE"/>
                  </w:rPr>
                </w:rPrChange>
              </w:rPr>
            </w:pPr>
            <w:r w:rsidRPr="00F77BAD">
              <w:rPr>
                <w:sz w:val="20"/>
                <w:szCs w:val="18"/>
                <w:lang w:eastAsia="de-DE"/>
                <w:rPrChange w:id="3739" w:author="Gary Sullivan" w:date="2025-06-04T17:00:00Z" w16du:dateUtc="2025-06-05T00:00:00Z">
                  <w:rPr>
                    <w:lang w:eastAsia="de-DE"/>
                  </w:rPr>
                </w:rPrChange>
              </w:rPr>
              <w:t>#VALUE!</w:t>
            </w:r>
          </w:p>
        </w:tc>
        <w:tc>
          <w:tcPr>
            <w:tcW w:w="807" w:type="dxa"/>
            <w:tcBorders>
              <w:top w:val="nil"/>
              <w:left w:val="nil"/>
              <w:bottom w:val="single" w:sz="8" w:space="0" w:color="auto"/>
              <w:right w:val="nil"/>
            </w:tcBorders>
            <w:shd w:val="clear" w:color="auto" w:fill="auto"/>
            <w:noWrap/>
            <w:hideMark/>
          </w:tcPr>
          <w:p w14:paraId="40F9AABA" w14:textId="77777777" w:rsidR="007C685D" w:rsidRPr="00F77BAD" w:rsidRDefault="007C685D" w:rsidP="001775AF">
            <w:pPr>
              <w:spacing w:before="0"/>
              <w:jc w:val="center"/>
              <w:rPr>
                <w:sz w:val="20"/>
                <w:szCs w:val="18"/>
                <w:lang w:eastAsia="de-DE"/>
                <w:rPrChange w:id="3740" w:author="Gary Sullivan" w:date="2025-06-04T17:00:00Z" w16du:dateUtc="2025-06-05T00:00:00Z">
                  <w:rPr>
                    <w:lang w:eastAsia="de-DE"/>
                  </w:rPr>
                </w:rPrChange>
              </w:rPr>
            </w:pPr>
            <w:r w:rsidRPr="00F77BAD">
              <w:rPr>
                <w:sz w:val="20"/>
                <w:szCs w:val="18"/>
                <w:lang w:eastAsia="de-DE"/>
                <w:rPrChange w:id="3741" w:author="Gary Sullivan" w:date="2025-06-04T17:00:00Z" w16du:dateUtc="2025-06-05T00:00:00Z">
                  <w:rPr>
                    <w:lang w:eastAsia="de-DE"/>
                  </w:rPr>
                </w:rPrChange>
              </w:rPr>
              <w:t>#DIV/0!</w:t>
            </w:r>
          </w:p>
        </w:tc>
        <w:tc>
          <w:tcPr>
            <w:tcW w:w="1139" w:type="dxa"/>
            <w:tcBorders>
              <w:top w:val="nil"/>
              <w:left w:val="nil"/>
              <w:bottom w:val="single" w:sz="8" w:space="0" w:color="auto"/>
              <w:right w:val="nil"/>
            </w:tcBorders>
            <w:shd w:val="clear" w:color="auto" w:fill="auto"/>
            <w:noWrap/>
            <w:hideMark/>
          </w:tcPr>
          <w:p w14:paraId="45177677" w14:textId="77777777" w:rsidR="007C685D" w:rsidRPr="00F77BAD" w:rsidRDefault="007C685D" w:rsidP="001775AF">
            <w:pPr>
              <w:spacing w:before="0"/>
              <w:jc w:val="center"/>
              <w:rPr>
                <w:sz w:val="20"/>
                <w:szCs w:val="18"/>
                <w:lang w:eastAsia="de-DE"/>
                <w:rPrChange w:id="3742" w:author="Gary Sullivan" w:date="2025-06-04T17:00:00Z" w16du:dateUtc="2025-06-05T00:00:00Z">
                  <w:rPr>
                    <w:lang w:eastAsia="de-DE"/>
                  </w:rPr>
                </w:rPrChange>
              </w:rPr>
            </w:pPr>
            <w:r w:rsidRPr="00F77BAD">
              <w:rPr>
                <w:sz w:val="20"/>
                <w:szCs w:val="18"/>
                <w:lang w:eastAsia="de-DE"/>
                <w:rPrChange w:id="3743" w:author="Gary Sullivan" w:date="2025-06-04T17:00:00Z" w16du:dateUtc="2025-06-05T00:00:00Z">
                  <w:rPr>
                    <w:lang w:eastAsia="de-DE"/>
                  </w:rPr>
                </w:rPrChange>
              </w:rPr>
              <w:t>#DIV/0!</w:t>
            </w:r>
          </w:p>
        </w:tc>
      </w:tr>
      <w:tr w:rsidR="007C685D" w:rsidRPr="007C685D" w14:paraId="596218BC" w14:textId="77777777" w:rsidTr="00485650">
        <w:trPr>
          <w:trHeight w:val="255"/>
          <w:trPrChange w:id="3744"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745"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1D90AA89"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Change w:id="3746"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51EAFF44"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747"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3F4FC811"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748"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72BB1162"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749"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0D96DB4F"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750"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6F681F2B"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751"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08809AAD"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Change w:id="3752" w:author="Gary Sullivan" w:date="2025-06-04T16:19:00Z" w16du:dateUtc="2025-06-04T23:19:00Z">
              <w:tcPr>
                <w:tcW w:w="807" w:type="dxa"/>
                <w:gridSpan w:val="2"/>
                <w:tcBorders>
                  <w:top w:val="nil"/>
                  <w:left w:val="nil"/>
                  <w:bottom w:val="nil"/>
                  <w:right w:val="nil"/>
                </w:tcBorders>
                <w:shd w:val="clear" w:color="auto" w:fill="auto"/>
                <w:noWrap/>
                <w:hideMark/>
              </w:tcPr>
            </w:tcPrChange>
          </w:tcPr>
          <w:p w14:paraId="48BAA19C"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Change w:id="3753" w:author="Gary Sullivan" w:date="2025-06-04T16:19:00Z" w16du:dateUtc="2025-06-04T23:19:00Z">
              <w:tcPr>
                <w:tcW w:w="1139" w:type="dxa"/>
                <w:gridSpan w:val="2"/>
                <w:tcBorders>
                  <w:top w:val="nil"/>
                  <w:left w:val="nil"/>
                  <w:bottom w:val="nil"/>
                  <w:right w:val="nil"/>
                </w:tcBorders>
                <w:shd w:val="clear" w:color="auto" w:fill="auto"/>
                <w:noWrap/>
                <w:hideMark/>
              </w:tcPr>
            </w:tcPrChange>
          </w:tcPr>
          <w:p w14:paraId="3AD6B171" w14:textId="77777777" w:rsidR="007C685D" w:rsidRPr="007C685D" w:rsidRDefault="007C685D" w:rsidP="001775AF">
            <w:pPr>
              <w:spacing w:before="0"/>
              <w:jc w:val="center"/>
              <w:rPr>
                <w:lang w:eastAsia="de-DE"/>
              </w:rPr>
            </w:pPr>
          </w:p>
        </w:tc>
      </w:tr>
      <w:tr w:rsidR="007C685D" w:rsidRPr="007C685D" w14:paraId="6E71B0C2" w14:textId="77777777" w:rsidTr="00485650">
        <w:trPr>
          <w:trHeight w:val="255"/>
          <w:trPrChange w:id="3754"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755"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235BD896"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Change w:id="3756" w:author="Gary Sullivan" w:date="2025-06-04T16:19:00Z" w16du:dateUtc="2025-06-04T23:19:00Z">
              <w:tcPr>
                <w:tcW w:w="7862" w:type="dxa"/>
                <w:gridSpan w:val="16"/>
                <w:tcBorders>
                  <w:top w:val="nil"/>
                  <w:left w:val="nil"/>
                  <w:bottom w:val="single" w:sz="8" w:space="0" w:color="auto"/>
                  <w:right w:val="nil"/>
                </w:tcBorders>
                <w:shd w:val="clear" w:color="auto" w:fill="auto"/>
                <w:noWrap/>
                <w:hideMark/>
              </w:tcPr>
            </w:tcPrChange>
          </w:tcPr>
          <w:p w14:paraId="1590C8BD" w14:textId="21C24318" w:rsidR="007C685D" w:rsidRPr="007C685D" w:rsidRDefault="007C685D" w:rsidP="001775AF">
            <w:pPr>
              <w:spacing w:before="0"/>
              <w:jc w:val="center"/>
              <w:rPr>
                <w:b/>
                <w:bCs/>
                <w:lang w:eastAsia="de-DE"/>
              </w:rPr>
            </w:pPr>
            <w:r w:rsidRPr="007C685D">
              <w:rPr>
                <w:b/>
                <w:bCs/>
                <w:lang w:eastAsia="de-DE"/>
              </w:rPr>
              <w:t xml:space="preserve">Low delay P </w:t>
            </w:r>
            <w:r w:rsidR="008E7E4B">
              <w:rPr>
                <w:b/>
                <w:bCs/>
                <w:lang w:eastAsia="de-DE"/>
              </w:rPr>
              <w:t>Main 10</w:t>
            </w:r>
          </w:p>
        </w:tc>
      </w:tr>
      <w:tr w:rsidR="007C685D" w:rsidRPr="007C685D" w14:paraId="6CBBD140" w14:textId="77777777" w:rsidTr="00485650">
        <w:trPr>
          <w:trHeight w:val="255"/>
          <w:trPrChange w:id="3757"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758"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1A96E1DD"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Change w:id="3759" w:author="Gary Sullivan" w:date="2025-06-04T16:19:00Z" w16du:dateUtc="2025-06-04T23:19:00Z">
              <w:tcPr>
                <w:tcW w:w="7862" w:type="dxa"/>
                <w:gridSpan w:val="16"/>
                <w:tcBorders>
                  <w:top w:val="single" w:sz="8" w:space="0" w:color="auto"/>
                  <w:left w:val="single" w:sz="8" w:space="0" w:color="auto"/>
                  <w:bottom w:val="single" w:sz="8" w:space="0" w:color="auto"/>
                  <w:right w:val="nil"/>
                </w:tcBorders>
                <w:shd w:val="clear" w:color="auto" w:fill="auto"/>
                <w:noWrap/>
                <w:hideMark/>
              </w:tcPr>
            </w:tcPrChange>
          </w:tcPr>
          <w:p w14:paraId="2963979B" w14:textId="77777777" w:rsidR="007C685D" w:rsidRPr="007C685D" w:rsidRDefault="007C685D" w:rsidP="001775AF">
            <w:pPr>
              <w:spacing w:before="0"/>
              <w:jc w:val="center"/>
              <w:rPr>
                <w:b/>
                <w:bCs/>
                <w:lang w:eastAsia="de-DE"/>
              </w:rPr>
            </w:pPr>
            <w:r w:rsidRPr="007C685D">
              <w:rPr>
                <w:b/>
                <w:bCs/>
                <w:lang w:eastAsia="de-DE"/>
              </w:rPr>
              <w:t>BD-rate Over NNVC-11</w:t>
            </w:r>
          </w:p>
        </w:tc>
      </w:tr>
      <w:tr w:rsidR="00485650" w:rsidRPr="007C685D" w14:paraId="4CAE4CC4" w14:textId="77777777" w:rsidTr="00485650">
        <w:trPr>
          <w:trHeight w:val="255"/>
        </w:trPr>
        <w:tc>
          <w:tcPr>
            <w:tcW w:w="1152" w:type="dxa"/>
            <w:tcBorders>
              <w:top w:val="nil"/>
              <w:left w:val="nil"/>
              <w:bottom w:val="nil"/>
              <w:right w:val="nil"/>
            </w:tcBorders>
            <w:shd w:val="clear" w:color="auto" w:fill="auto"/>
            <w:noWrap/>
            <w:hideMark/>
          </w:tcPr>
          <w:p w14:paraId="7C576A13"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408D5569"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09127663"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24547441"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56FCB59B"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37CFECE7"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3EC01B7B"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6AEB150C"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5793659E" w14:textId="77777777" w:rsidR="007C685D" w:rsidRPr="007C685D" w:rsidRDefault="007C685D" w:rsidP="001775AF">
            <w:pPr>
              <w:spacing w:before="0"/>
              <w:jc w:val="center"/>
              <w:rPr>
                <w:lang w:eastAsia="de-DE"/>
              </w:rPr>
            </w:pPr>
            <w:r w:rsidRPr="007C685D">
              <w:rPr>
                <w:lang w:eastAsia="de-DE"/>
              </w:rPr>
              <w:t>DecT CPU</w:t>
            </w:r>
          </w:p>
        </w:tc>
      </w:tr>
      <w:tr w:rsidR="00485650" w:rsidRPr="007C685D" w14:paraId="26F3D6B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C3EA65"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nil"/>
              <w:left w:val="nil"/>
              <w:bottom w:val="nil"/>
              <w:right w:val="nil"/>
            </w:tcBorders>
            <w:shd w:val="clear" w:color="auto" w:fill="auto"/>
            <w:noWrap/>
            <w:hideMark/>
          </w:tcPr>
          <w:p w14:paraId="580413CF" w14:textId="77777777" w:rsidR="007C685D" w:rsidRPr="00F77BAD" w:rsidRDefault="007C685D" w:rsidP="001775AF">
            <w:pPr>
              <w:spacing w:before="0"/>
              <w:jc w:val="center"/>
              <w:rPr>
                <w:sz w:val="20"/>
                <w:szCs w:val="18"/>
                <w:lang w:eastAsia="de-DE"/>
                <w:rPrChange w:id="3760" w:author="Gary Sullivan" w:date="2025-06-04T17:00:00Z" w16du:dateUtc="2025-06-05T00:00:00Z">
                  <w:rPr>
                    <w:lang w:eastAsia="de-DE"/>
                  </w:rPr>
                </w:rPrChange>
              </w:rPr>
            </w:pPr>
            <w:r w:rsidRPr="00F77BAD">
              <w:rPr>
                <w:sz w:val="20"/>
                <w:szCs w:val="18"/>
                <w:lang w:eastAsia="de-DE"/>
                <w:rPrChange w:id="3761" w:author="Gary Sullivan" w:date="2025-06-04T17:00:00Z" w16du:dateUtc="2025-06-05T00:00:00Z">
                  <w:rPr>
                    <w:lang w:eastAsia="de-DE"/>
                  </w:rPr>
                </w:rPrChange>
              </w:rPr>
              <w:t>#VALUE!</w:t>
            </w:r>
          </w:p>
        </w:tc>
        <w:tc>
          <w:tcPr>
            <w:tcW w:w="986" w:type="dxa"/>
            <w:tcBorders>
              <w:top w:val="nil"/>
              <w:left w:val="nil"/>
              <w:bottom w:val="nil"/>
              <w:right w:val="nil"/>
            </w:tcBorders>
            <w:shd w:val="clear" w:color="auto" w:fill="auto"/>
            <w:noWrap/>
            <w:hideMark/>
          </w:tcPr>
          <w:p w14:paraId="2F78D45A" w14:textId="77777777" w:rsidR="007C685D" w:rsidRPr="00F77BAD" w:rsidRDefault="007C685D" w:rsidP="001775AF">
            <w:pPr>
              <w:spacing w:before="0"/>
              <w:jc w:val="center"/>
              <w:rPr>
                <w:sz w:val="20"/>
                <w:szCs w:val="18"/>
                <w:lang w:eastAsia="de-DE"/>
                <w:rPrChange w:id="3762" w:author="Gary Sullivan" w:date="2025-06-04T17:00:00Z" w16du:dateUtc="2025-06-05T00:00:00Z">
                  <w:rPr>
                    <w:lang w:eastAsia="de-DE"/>
                  </w:rPr>
                </w:rPrChange>
              </w:rPr>
            </w:pPr>
            <w:r w:rsidRPr="00F77BAD">
              <w:rPr>
                <w:sz w:val="20"/>
                <w:szCs w:val="18"/>
                <w:lang w:eastAsia="de-DE"/>
                <w:rPrChange w:id="3763" w:author="Gary Sullivan" w:date="2025-06-04T17:00:00Z" w16du:dateUtc="2025-06-05T00:00:00Z">
                  <w:rPr>
                    <w:lang w:eastAsia="de-DE"/>
                  </w:rPr>
                </w:rPrChange>
              </w:rPr>
              <w:t>#VALUE!</w:t>
            </w:r>
          </w:p>
        </w:tc>
        <w:tc>
          <w:tcPr>
            <w:tcW w:w="986" w:type="dxa"/>
            <w:tcBorders>
              <w:top w:val="nil"/>
              <w:left w:val="nil"/>
              <w:bottom w:val="nil"/>
              <w:right w:val="single" w:sz="4" w:space="0" w:color="auto"/>
            </w:tcBorders>
            <w:shd w:val="clear" w:color="auto" w:fill="auto"/>
            <w:noWrap/>
            <w:hideMark/>
          </w:tcPr>
          <w:p w14:paraId="4977469A" w14:textId="77777777" w:rsidR="007C685D" w:rsidRPr="00F77BAD" w:rsidRDefault="007C685D" w:rsidP="001775AF">
            <w:pPr>
              <w:spacing w:before="0"/>
              <w:jc w:val="center"/>
              <w:rPr>
                <w:sz w:val="20"/>
                <w:szCs w:val="18"/>
                <w:lang w:eastAsia="de-DE"/>
                <w:rPrChange w:id="3764" w:author="Gary Sullivan" w:date="2025-06-04T17:00:00Z" w16du:dateUtc="2025-06-05T00:00:00Z">
                  <w:rPr>
                    <w:lang w:eastAsia="de-DE"/>
                  </w:rPr>
                </w:rPrChange>
              </w:rPr>
            </w:pPr>
            <w:r w:rsidRPr="00F77BAD">
              <w:rPr>
                <w:sz w:val="20"/>
                <w:szCs w:val="18"/>
                <w:lang w:eastAsia="de-DE"/>
                <w:rPrChange w:id="3765" w:author="Gary Sullivan" w:date="2025-06-04T17:00:00Z" w16du:dateUtc="2025-06-05T00:00:00Z">
                  <w:rPr>
                    <w:lang w:eastAsia="de-DE"/>
                  </w:rPr>
                </w:rPrChange>
              </w:rPr>
              <w:t>#VALUE!</w:t>
            </w:r>
          </w:p>
        </w:tc>
        <w:tc>
          <w:tcPr>
            <w:tcW w:w="986" w:type="dxa"/>
            <w:tcBorders>
              <w:top w:val="nil"/>
              <w:left w:val="single" w:sz="8" w:space="0" w:color="auto"/>
              <w:bottom w:val="nil"/>
              <w:right w:val="nil"/>
            </w:tcBorders>
            <w:shd w:val="clear" w:color="auto" w:fill="auto"/>
            <w:noWrap/>
            <w:hideMark/>
          </w:tcPr>
          <w:p w14:paraId="7FDC6DD7" w14:textId="77777777" w:rsidR="007C685D" w:rsidRPr="00F77BAD" w:rsidRDefault="007C685D" w:rsidP="001775AF">
            <w:pPr>
              <w:spacing w:before="0"/>
              <w:jc w:val="center"/>
              <w:rPr>
                <w:sz w:val="20"/>
                <w:szCs w:val="18"/>
                <w:lang w:eastAsia="de-DE"/>
                <w:rPrChange w:id="3766" w:author="Gary Sullivan" w:date="2025-06-04T17:00:00Z" w16du:dateUtc="2025-06-05T00:00:00Z">
                  <w:rPr>
                    <w:lang w:eastAsia="de-DE"/>
                  </w:rPr>
                </w:rPrChange>
              </w:rPr>
            </w:pPr>
            <w:r w:rsidRPr="00F77BAD">
              <w:rPr>
                <w:sz w:val="20"/>
                <w:szCs w:val="18"/>
                <w:lang w:eastAsia="de-DE"/>
                <w:rPrChange w:id="3767" w:author="Gary Sullivan" w:date="2025-06-04T17:00:00Z" w16du:dateUtc="2025-06-05T00:00:00Z">
                  <w:rPr>
                    <w:lang w:eastAsia="de-DE"/>
                  </w:rPr>
                </w:rPrChange>
              </w:rPr>
              <w:t>#VALUE!</w:t>
            </w:r>
          </w:p>
        </w:tc>
        <w:tc>
          <w:tcPr>
            <w:tcW w:w="986" w:type="dxa"/>
            <w:tcBorders>
              <w:top w:val="nil"/>
              <w:left w:val="nil"/>
              <w:bottom w:val="nil"/>
              <w:right w:val="nil"/>
            </w:tcBorders>
            <w:shd w:val="clear" w:color="auto" w:fill="auto"/>
            <w:noWrap/>
            <w:hideMark/>
          </w:tcPr>
          <w:p w14:paraId="466EC086" w14:textId="77777777" w:rsidR="007C685D" w:rsidRPr="00F77BAD" w:rsidRDefault="007C685D" w:rsidP="001775AF">
            <w:pPr>
              <w:spacing w:before="0"/>
              <w:jc w:val="center"/>
              <w:rPr>
                <w:sz w:val="20"/>
                <w:szCs w:val="18"/>
                <w:lang w:eastAsia="de-DE"/>
                <w:rPrChange w:id="3768" w:author="Gary Sullivan" w:date="2025-06-04T17:00:00Z" w16du:dateUtc="2025-06-05T00:00:00Z">
                  <w:rPr>
                    <w:lang w:eastAsia="de-DE"/>
                  </w:rPr>
                </w:rPrChange>
              </w:rPr>
            </w:pPr>
            <w:r w:rsidRPr="00F77BAD">
              <w:rPr>
                <w:sz w:val="20"/>
                <w:szCs w:val="18"/>
                <w:lang w:eastAsia="de-DE"/>
                <w:rPrChange w:id="3769" w:author="Gary Sullivan" w:date="2025-06-04T17:00:00Z" w16du:dateUtc="2025-06-05T00:00:00Z">
                  <w:rPr>
                    <w:lang w:eastAsia="de-DE"/>
                  </w:rPr>
                </w:rPrChange>
              </w:rPr>
              <w:t>#VALUE!</w:t>
            </w:r>
          </w:p>
        </w:tc>
        <w:tc>
          <w:tcPr>
            <w:tcW w:w="986" w:type="dxa"/>
            <w:tcBorders>
              <w:top w:val="nil"/>
              <w:left w:val="nil"/>
              <w:bottom w:val="nil"/>
              <w:right w:val="single" w:sz="4" w:space="0" w:color="auto"/>
            </w:tcBorders>
            <w:shd w:val="clear" w:color="auto" w:fill="auto"/>
            <w:noWrap/>
            <w:hideMark/>
          </w:tcPr>
          <w:p w14:paraId="21DCB26B" w14:textId="77777777" w:rsidR="007C685D" w:rsidRPr="00F77BAD" w:rsidRDefault="007C685D" w:rsidP="001775AF">
            <w:pPr>
              <w:spacing w:before="0"/>
              <w:jc w:val="center"/>
              <w:rPr>
                <w:sz w:val="20"/>
                <w:szCs w:val="18"/>
                <w:lang w:eastAsia="de-DE"/>
                <w:rPrChange w:id="3770" w:author="Gary Sullivan" w:date="2025-06-04T17:00:00Z" w16du:dateUtc="2025-06-05T00:00:00Z">
                  <w:rPr>
                    <w:lang w:eastAsia="de-DE"/>
                  </w:rPr>
                </w:rPrChange>
              </w:rPr>
            </w:pPr>
            <w:r w:rsidRPr="00F77BAD">
              <w:rPr>
                <w:sz w:val="20"/>
                <w:szCs w:val="18"/>
                <w:lang w:eastAsia="de-DE"/>
                <w:rPrChange w:id="3771" w:author="Gary Sullivan" w:date="2025-06-04T17:00:00Z" w16du:dateUtc="2025-06-05T00:00:00Z">
                  <w:rPr>
                    <w:lang w:eastAsia="de-DE"/>
                  </w:rPr>
                </w:rPrChange>
              </w:rPr>
              <w:t>#VALUE!</w:t>
            </w:r>
          </w:p>
        </w:tc>
        <w:tc>
          <w:tcPr>
            <w:tcW w:w="807" w:type="dxa"/>
            <w:tcBorders>
              <w:top w:val="nil"/>
              <w:left w:val="nil"/>
              <w:bottom w:val="nil"/>
              <w:right w:val="nil"/>
            </w:tcBorders>
            <w:shd w:val="clear" w:color="auto" w:fill="auto"/>
            <w:noWrap/>
            <w:hideMark/>
          </w:tcPr>
          <w:p w14:paraId="2AB56F44" w14:textId="77777777" w:rsidR="007C685D" w:rsidRPr="00F77BAD" w:rsidRDefault="007C685D" w:rsidP="001775AF">
            <w:pPr>
              <w:spacing w:before="0"/>
              <w:jc w:val="center"/>
              <w:rPr>
                <w:sz w:val="20"/>
                <w:szCs w:val="18"/>
                <w:lang w:eastAsia="de-DE"/>
                <w:rPrChange w:id="3772" w:author="Gary Sullivan" w:date="2025-06-04T17:00:00Z" w16du:dateUtc="2025-06-05T00:00:00Z">
                  <w:rPr>
                    <w:lang w:eastAsia="de-DE"/>
                  </w:rPr>
                </w:rPrChange>
              </w:rPr>
            </w:pPr>
            <w:r w:rsidRPr="00F77BAD">
              <w:rPr>
                <w:sz w:val="20"/>
                <w:szCs w:val="18"/>
                <w:lang w:eastAsia="de-DE"/>
                <w:rPrChange w:id="3773" w:author="Gary Sullivan" w:date="2025-06-04T17:00:00Z" w16du:dateUtc="2025-06-05T00:00:00Z">
                  <w:rPr>
                    <w:lang w:eastAsia="de-DE"/>
                  </w:rPr>
                </w:rPrChange>
              </w:rPr>
              <w:t>#DIV/0!</w:t>
            </w:r>
          </w:p>
        </w:tc>
        <w:tc>
          <w:tcPr>
            <w:tcW w:w="1139" w:type="dxa"/>
            <w:tcBorders>
              <w:top w:val="nil"/>
              <w:left w:val="nil"/>
              <w:bottom w:val="nil"/>
              <w:right w:val="nil"/>
            </w:tcBorders>
            <w:shd w:val="clear" w:color="auto" w:fill="auto"/>
            <w:noWrap/>
            <w:hideMark/>
          </w:tcPr>
          <w:p w14:paraId="0D7A469E" w14:textId="77777777" w:rsidR="007C685D" w:rsidRPr="00F77BAD" w:rsidRDefault="007C685D" w:rsidP="001775AF">
            <w:pPr>
              <w:spacing w:before="0"/>
              <w:jc w:val="center"/>
              <w:rPr>
                <w:sz w:val="20"/>
                <w:szCs w:val="18"/>
                <w:lang w:eastAsia="de-DE"/>
                <w:rPrChange w:id="3774" w:author="Gary Sullivan" w:date="2025-06-04T17:00:00Z" w16du:dateUtc="2025-06-05T00:00:00Z">
                  <w:rPr>
                    <w:lang w:eastAsia="de-DE"/>
                  </w:rPr>
                </w:rPrChange>
              </w:rPr>
            </w:pPr>
            <w:r w:rsidRPr="00F77BAD">
              <w:rPr>
                <w:sz w:val="20"/>
                <w:szCs w:val="18"/>
                <w:lang w:eastAsia="de-DE"/>
                <w:rPrChange w:id="3775" w:author="Gary Sullivan" w:date="2025-06-04T17:00:00Z" w16du:dateUtc="2025-06-05T00:00:00Z">
                  <w:rPr>
                    <w:lang w:eastAsia="de-DE"/>
                  </w:rPr>
                </w:rPrChange>
              </w:rPr>
              <w:t>#DIV/0!</w:t>
            </w:r>
          </w:p>
        </w:tc>
      </w:tr>
      <w:tr w:rsidR="00485650" w:rsidRPr="007C685D" w14:paraId="73FD260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820B77"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nil"/>
              <w:bottom w:val="nil"/>
              <w:right w:val="nil"/>
            </w:tcBorders>
            <w:shd w:val="clear" w:color="auto" w:fill="auto"/>
            <w:noWrap/>
            <w:hideMark/>
          </w:tcPr>
          <w:p w14:paraId="5EFEC944" w14:textId="77777777" w:rsidR="007C685D" w:rsidRPr="00F77BAD" w:rsidRDefault="007C685D" w:rsidP="001775AF">
            <w:pPr>
              <w:spacing w:before="0"/>
              <w:jc w:val="center"/>
              <w:rPr>
                <w:sz w:val="20"/>
                <w:szCs w:val="18"/>
                <w:lang w:eastAsia="de-DE"/>
                <w:rPrChange w:id="3776" w:author="Gary Sullivan" w:date="2025-06-04T17:00:00Z" w16du:dateUtc="2025-06-05T00:00:00Z">
                  <w:rPr>
                    <w:lang w:eastAsia="de-DE"/>
                  </w:rPr>
                </w:rPrChange>
              </w:rPr>
            </w:pPr>
            <w:r w:rsidRPr="00F77BAD">
              <w:rPr>
                <w:sz w:val="20"/>
                <w:szCs w:val="18"/>
                <w:lang w:eastAsia="de-DE"/>
                <w:rPrChange w:id="3777" w:author="Gary Sullivan" w:date="2025-06-04T17:00:00Z" w16du:dateUtc="2025-06-05T00:00:00Z">
                  <w:rPr>
                    <w:lang w:eastAsia="de-DE"/>
                  </w:rPr>
                </w:rPrChange>
              </w:rPr>
              <w:t>#VALUE!</w:t>
            </w:r>
          </w:p>
        </w:tc>
        <w:tc>
          <w:tcPr>
            <w:tcW w:w="986" w:type="dxa"/>
            <w:tcBorders>
              <w:top w:val="nil"/>
              <w:left w:val="nil"/>
              <w:bottom w:val="nil"/>
              <w:right w:val="nil"/>
            </w:tcBorders>
            <w:shd w:val="clear" w:color="auto" w:fill="auto"/>
            <w:noWrap/>
            <w:hideMark/>
          </w:tcPr>
          <w:p w14:paraId="6F7C2B6A" w14:textId="77777777" w:rsidR="007C685D" w:rsidRPr="00F77BAD" w:rsidRDefault="007C685D" w:rsidP="001775AF">
            <w:pPr>
              <w:spacing w:before="0"/>
              <w:jc w:val="center"/>
              <w:rPr>
                <w:sz w:val="20"/>
                <w:szCs w:val="18"/>
                <w:lang w:eastAsia="de-DE"/>
                <w:rPrChange w:id="3778" w:author="Gary Sullivan" w:date="2025-06-04T17:00:00Z" w16du:dateUtc="2025-06-05T00:00:00Z">
                  <w:rPr>
                    <w:lang w:eastAsia="de-DE"/>
                  </w:rPr>
                </w:rPrChange>
              </w:rPr>
            </w:pPr>
            <w:r w:rsidRPr="00F77BAD">
              <w:rPr>
                <w:sz w:val="20"/>
                <w:szCs w:val="18"/>
                <w:lang w:eastAsia="de-DE"/>
                <w:rPrChange w:id="3779" w:author="Gary Sullivan" w:date="2025-06-04T17:00:00Z" w16du:dateUtc="2025-06-05T00:00:00Z">
                  <w:rPr>
                    <w:lang w:eastAsia="de-DE"/>
                  </w:rPr>
                </w:rPrChange>
              </w:rPr>
              <w:t>#VALUE!</w:t>
            </w:r>
          </w:p>
        </w:tc>
        <w:tc>
          <w:tcPr>
            <w:tcW w:w="986" w:type="dxa"/>
            <w:tcBorders>
              <w:top w:val="nil"/>
              <w:left w:val="nil"/>
              <w:bottom w:val="nil"/>
              <w:right w:val="single" w:sz="4" w:space="0" w:color="auto"/>
            </w:tcBorders>
            <w:shd w:val="clear" w:color="auto" w:fill="auto"/>
            <w:noWrap/>
            <w:hideMark/>
          </w:tcPr>
          <w:p w14:paraId="099A6910" w14:textId="77777777" w:rsidR="007C685D" w:rsidRPr="00F77BAD" w:rsidRDefault="007C685D" w:rsidP="001775AF">
            <w:pPr>
              <w:spacing w:before="0"/>
              <w:jc w:val="center"/>
              <w:rPr>
                <w:sz w:val="20"/>
                <w:szCs w:val="18"/>
                <w:lang w:eastAsia="de-DE"/>
                <w:rPrChange w:id="3780" w:author="Gary Sullivan" w:date="2025-06-04T17:00:00Z" w16du:dateUtc="2025-06-05T00:00:00Z">
                  <w:rPr>
                    <w:lang w:eastAsia="de-DE"/>
                  </w:rPr>
                </w:rPrChange>
              </w:rPr>
            </w:pPr>
            <w:r w:rsidRPr="00F77BAD">
              <w:rPr>
                <w:sz w:val="20"/>
                <w:szCs w:val="18"/>
                <w:lang w:eastAsia="de-DE"/>
                <w:rPrChange w:id="3781" w:author="Gary Sullivan" w:date="2025-06-04T17:00:00Z" w16du:dateUtc="2025-06-05T00:00:00Z">
                  <w:rPr>
                    <w:lang w:eastAsia="de-DE"/>
                  </w:rPr>
                </w:rPrChange>
              </w:rPr>
              <w:t>#VALUE!</w:t>
            </w:r>
          </w:p>
        </w:tc>
        <w:tc>
          <w:tcPr>
            <w:tcW w:w="986" w:type="dxa"/>
            <w:tcBorders>
              <w:top w:val="nil"/>
              <w:left w:val="single" w:sz="8" w:space="0" w:color="auto"/>
              <w:bottom w:val="nil"/>
              <w:right w:val="nil"/>
            </w:tcBorders>
            <w:shd w:val="clear" w:color="auto" w:fill="auto"/>
            <w:noWrap/>
            <w:hideMark/>
          </w:tcPr>
          <w:p w14:paraId="03BD3F7E" w14:textId="77777777" w:rsidR="007C685D" w:rsidRPr="00F77BAD" w:rsidRDefault="007C685D" w:rsidP="001775AF">
            <w:pPr>
              <w:spacing w:before="0"/>
              <w:jc w:val="center"/>
              <w:rPr>
                <w:sz w:val="20"/>
                <w:szCs w:val="18"/>
                <w:lang w:eastAsia="de-DE"/>
                <w:rPrChange w:id="3782" w:author="Gary Sullivan" w:date="2025-06-04T17:00:00Z" w16du:dateUtc="2025-06-05T00:00:00Z">
                  <w:rPr>
                    <w:lang w:eastAsia="de-DE"/>
                  </w:rPr>
                </w:rPrChange>
              </w:rPr>
            </w:pPr>
            <w:r w:rsidRPr="00F77BAD">
              <w:rPr>
                <w:sz w:val="20"/>
                <w:szCs w:val="18"/>
                <w:lang w:eastAsia="de-DE"/>
                <w:rPrChange w:id="3783" w:author="Gary Sullivan" w:date="2025-06-04T17:00:00Z" w16du:dateUtc="2025-06-05T00:00:00Z">
                  <w:rPr>
                    <w:lang w:eastAsia="de-DE"/>
                  </w:rPr>
                </w:rPrChange>
              </w:rPr>
              <w:t>#VALUE!</w:t>
            </w:r>
          </w:p>
        </w:tc>
        <w:tc>
          <w:tcPr>
            <w:tcW w:w="986" w:type="dxa"/>
            <w:tcBorders>
              <w:top w:val="nil"/>
              <w:left w:val="nil"/>
              <w:bottom w:val="nil"/>
              <w:right w:val="nil"/>
            </w:tcBorders>
            <w:shd w:val="clear" w:color="auto" w:fill="auto"/>
            <w:noWrap/>
            <w:hideMark/>
          </w:tcPr>
          <w:p w14:paraId="0E396C7D" w14:textId="77777777" w:rsidR="007C685D" w:rsidRPr="00F77BAD" w:rsidRDefault="007C685D" w:rsidP="001775AF">
            <w:pPr>
              <w:spacing w:before="0"/>
              <w:jc w:val="center"/>
              <w:rPr>
                <w:sz w:val="20"/>
                <w:szCs w:val="18"/>
                <w:lang w:eastAsia="de-DE"/>
                <w:rPrChange w:id="3784" w:author="Gary Sullivan" w:date="2025-06-04T17:00:00Z" w16du:dateUtc="2025-06-05T00:00:00Z">
                  <w:rPr>
                    <w:lang w:eastAsia="de-DE"/>
                  </w:rPr>
                </w:rPrChange>
              </w:rPr>
            </w:pPr>
            <w:r w:rsidRPr="00F77BAD">
              <w:rPr>
                <w:sz w:val="20"/>
                <w:szCs w:val="18"/>
                <w:lang w:eastAsia="de-DE"/>
                <w:rPrChange w:id="3785" w:author="Gary Sullivan" w:date="2025-06-04T17:00:00Z" w16du:dateUtc="2025-06-05T00:00:00Z">
                  <w:rPr>
                    <w:lang w:eastAsia="de-DE"/>
                  </w:rPr>
                </w:rPrChange>
              </w:rPr>
              <w:t>#VALUE!</w:t>
            </w:r>
          </w:p>
        </w:tc>
        <w:tc>
          <w:tcPr>
            <w:tcW w:w="986" w:type="dxa"/>
            <w:tcBorders>
              <w:top w:val="nil"/>
              <w:left w:val="nil"/>
              <w:bottom w:val="nil"/>
              <w:right w:val="single" w:sz="4" w:space="0" w:color="auto"/>
            </w:tcBorders>
            <w:shd w:val="clear" w:color="auto" w:fill="auto"/>
            <w:noWrap/>
            <w:hideMark/>
          </w:tcPr>
          <w:p w14:paraId="4C03B53A" w14:textId="77777777" w:rsidR="007C685D" w:rsidRPr="00F77BAD" w:rsidRDefault="007C685D" w:rsidP="001775AF">
            <w:pPr>
              <w:spacing w:before="0"/>
              <w:jc w:val="center"/>
              <w:rPr>
                <w:sz w:val="20"/>
                <w:szCs w:val="18"/>
                <w:lang w:eastAsia="de-DE"/>
                <w:rPrChange w:id="3786" w:author="Gary Sullivan" w:date="2025-06-04T17:00:00Z" w16du:dateUtc="2025-06-05T00:00:00Z">
                  <w:rPr>
                    <w:lang w:eastAsia="de-DE"/>
                  </w:rPr>
                </w:rPrChange>
              </w:rPr>
            </w:pPr>
            <w:r w:rsidRPr="00F77BAD">
              <w:rPr>
                <w:sz w:val="20"/>
                <w:szCs w:val="18"/>
                <w:lang w:eastAsia="de-DE"/>
                <w:rPrChange w:id="3787" w:author="Gary Sullivan" w:date="2025-06-04T17:00:00Z" w16du:dateUtc="2025-06-05T00:00:00Z">
                  <w:rPr>
                    <w:lang w:eastAsia="de-DE"/>
                  </w:rPr>
                </w:rPrChange>
              </w:rPr>
              <w:t>#VALUE!</w:t>
            </w:r>
          </w:p>
        </w:tc>
        <w:tc>
          <w:tcPr>
            <w:tcW w:w="807" w:type="dxa"/>
            <w:tcBorders>
              <w:top w:val="nil"/>
              <w:left w:val="nil"/>
              <w:bottom w:val="nil"/>
              <w:right w:val="nil"/>
            </w:tcBorders>
            <w:shd w:val="clear" w:color="auto" w:fill="auto"/>
            <w:noWrap/>
            <w:hideMark/>
          </w:tcPr>
          <w:p w14:paraId="454C464A" w14:textId="77777777" w:rsidR="007C685D" w:rsidRPr="00F77BAD" w:rsidRDefault="007C685D" w:rsidP="001775AF">
            <w:pPr>
              <w:spacing w:before="0"/>
              <w:jc w:val="center"/>
              <w:rPr>
                <w:sz w:val="20"/>
                <w:szCs w:val="18"/>
                <w:lang w:eastAsia="de-DE"/>
                <w:rPrChange w:id="3788" w:author="Gary Sullivan" w:date="2025-06-04T17:00:00Z" w16du:dateUtc="2025-06-05T00:00:00Z">
                  <w:rPr>
                    <w:lang w:eastAsia="de-DE"/>
                  </w:rPr>
                </w:rPrChange>
              </w:rPr>
            </w:pPr>
            <w:r w:rsidRPr="00F77BAD">
              <w:rPr>
                <w:sz w:val="20"/>
                <w:szCs w:val="18"/>
                <w:lang w:eastAsia="de-DE"/>
                <w:rPrChange w:id="3789" w:author="Gary Sullivan" w:date="2025-06-04T17:00:00Z" w16du:dateUtc="2025-06-05T00:00:00Z">
                  <w:rPr>
                    <w:lang w:eastAsia="de-DE"/>
                  </w:rPr>
                </w:rPrChange>
              </w:rPr>
              <w:t>#DIV/0!</w:t>
            </w:r>
          </w:p>
        </w:tc>
        <w:tc>
          <w:tcPr>
            <w:tcW w:w="1139" w:type="dxa"/>
            <w:tcBorders>
              <w:top w:val="nil"/>
              <w:left w:val="nil"/>
              <w:bottom w:val="nil"/>
              <w:right w:val="nil"/>
            </w:tcBorders>
            <w:shd w:val="clear" w:color="auto" w:fill="auto"/>
            <w:noWrap/>
            <w:hideMark/>
          </w:tcPr>
          <w:p w14:paraId="1A316505" w14:textId="77777777" w:rsidR="007C685D" w:rsidRPr="00F77BAD" w:rsidRDefault="007C685D" w:rsidP="001775AF">
            <w:pPr>
              <w:spacing w:before="0"/>
              <w:jc w:val="center"/>
              <w:rPr>
                <w:sz w:val="20"/>
                <w:szCs w:val="18"/>
                <w:lang w:eastAsia="de-DE"/>
                <w:rPrChange w:id="3790" w:author="Gary Sullivan" w:date="2025-06-04T17:00:00Z" w16du:dateUtc="2025-06-05T00:00:00Z">
                  <w:rPr>
                    <w:lang w:eastAsia="de-DE"/>
                  </w:rPr>
                </w:rPrChange>
              </w:rPr>
            </w:pPr>
            <w:r w:rsidRPr="00F77BAD">
              <w:rPr>
                <w:sz w:val="20"/>
                <w:szCs w:val="18"/>
                <w:lang w:eastAsia="de-DE"/>
                <w:rPrChange w:id="3791" w:author="Gary Sullivan" w:date="2025-06-04T17:00:00Z" w16du:dateUtc="2025-06-05T00:00:00Z">
                  <w:rPr>
                    <w:lang w:eastAsia="de-DE"/>
                  </w:rPr>
                </w:rPrChange>
              </w:rPr>
              <w:t>#DIV/0!</w:t>
            </w:r>
          </w:p>
        </w:tc>
      </w:tr>
      <w:tr w:rsidR="00485650" w:rsidRPr="007C685D" w14:paraId="006C438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1A83FF1"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nil"/>
              <w:bottom w:val="nil"/>
              <w:right w:val="nil"/>
            </w:tcBorders>
            <w:shd w:val="clear" w:color="auto" w:fill="auto"/>
            <w:noWrap/>
            <w:hideMark/>
          </w:tcPr>
          <w:p w14:paraId="3EA9EE52" w14:textId="77777777" w:rsidR="007C685D" w:rsidRPr="007C685D" w:rsidRDefault="007C685D" w:rsidP="001775AF">
            <w:pPr>
              <w:spacing w:before="0"/>
              <w:jc w:val="center"/>
              <w:rPr>
                <w:lang w:eastAsia="de-DE"/>
              </w:rPr>
            </w:pPr>
            <w:r w:rsidRPr="007C685D">
              <w:rPr>
                <w:lang w:eastAsia="de-DE"/>
              </w:rPr>
              <w:t>-0.29%</w:t>
            </w:r>
          </w:p>
        </w:tc>
        <w:tc>
          <w:tcPr>
            <w:tcW w:w="986" w:type="dxa"/>
            <w:tcBorders>
              <w:top w:val="nil"/>
              <w:left w:val="nil"/>
              <w:bottom w:val="nil"/>
              <w:right w:val="nil"/>
            </w:tcBorders>
            <w:shd w:val="clear" w:color="auto" w:fill="auto"/>
            <w:noWrap/>
            <w:hideMark/>
          </w:tcPr>
          <w:p w14:paraId="18289D9A" w14:textId="77777777" w:rsidR="007C685D" w:rsidRPr="007C685D" w:rsidRDefault="007C685D" w:rsidP="001775AF">
            <w:pPr>
              <w:spacing w:before="0"/>
              <w:jc w:val="cente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hideMark/>
          </w:tcPr>
          <w:p w14:paraId="6932E04E" w14:textId="77777777" w:rsidR="007C685D" w:rsidRPr="007C685D" w:rsidRDefault="007C685D" w:rsidP="001775AF">
            <w:pPr>
              <w:spacing w:before="0"/>
              <w:jc w:val="cente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hideMark/>
          </w:tcPr>
          <w:p w14:paraId="5FD3F57D" w14:textId="77777777" w:rsidR="007C685D" w:rsidRPr="007C685D" w:rsidRDefault="007C685D" w:rsidP="001775AF">
            <w:pPr>
              <w:spacing w:before="0"/>
              <w:jc w:val="center"/>
              <w:rPr>
                <w:lang w:eastAsia="de-DE"/>
              </w:rPr>
            </w:pPr>
            <w:r w:rsidRPr="007C685D">
              <w:rPr>
                <w:lang w:eastAsia="de-DE"/>
              </w:rPr>
              <w:t>0.54%</w:t>
            </w:r>
          </w:p>
        </w:tc>
        <w:tc>
          <w:tcPr>
            <w:tcW w:w="986" w:type="dxa"/>
            <w:tcBorders>
              <w:top w:val="nil"/>
              <w:left w:val="nil"/>
              <w:bottom w:val="nil"/>
              <w:right w:val="nil"/>
            </w:tcBorders>
            <w:shd w:val="clear" w:color="auto" w:fill="auto"/>
            <w:noWrap/>
            <w:hideMark/>
          </w:tcPr>
          <w:p w14:paraId="617D9E7D" w14:textId="77777777" w:rsidR="007C685D" w:rsidRPr="007C685D" w:rsidRDefault="007C685D" w:rsidP="001775AF">
            <w:pPr>
              <w:spacing w:before="0"/>
              <w:jc w:val="cente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hideMark/>
          </w:tcPr>
          <w:p w14:paraId="2B3618B3" w14:textId="77777777" w:rsidR="007C685D" w:rsidRPr="007C685D" w:rsidRDefault="007C685D" w:rsidP="001775AF">
            <w:pPr>
              <w:spacing w:before="0"/>
              <w:jc w:val="center"/>
              <w:rPr>
                <w:lang w:eastAsia="de-DE"/>
              </w:rPr>
            </w:pPr>
            <w:r w:rsidRPr="007C685D">
              <w:rPr>
                <w:lang w:eastAsia="de-DE"/>
              </w:rPr>
              <w:t>1.30%</w:t>
            </w:r>
          </w:p>
        </w:tc>
        <w:tc>
          <w:tcPr>
            <w:tcW w:w="807" w:type="dxa"/>
            <w:tcBorders>
              <w:top w:val="nil"/>
              <w:left w:val="nil"/>
              <w:bottom w:val="nil"/>
              <w:right w:val="nil"/>
            </w:tcBorders>
            <w:shd w:val="clear" w:color="auto" w:fill="auto"/>
            <w:noWrap/>
            <w:hideMark/>
          </w:tcPr>
          <w:p w14:paraId="555E4519" w14:textId="77777777" w:rsidR="007C685D" w:rsidRPr="007C685D" w:rsidRDefault="007C685D" w:rsidP="001775AF">
            <w:pPr>
              <w:spacing w:before="0"/>
              <w:jc w:val="center"/>
              <w:rPr>
                <w:lang w:eastAsia="de-DE"/>
              </w:rPr>
            </w:pPr>
            <w:r w:rsidRPr="007C685D">
              <w:rPr>
                <w:lang w:eastAsia="de-DE"/>
              </w:rPr>
              <w:t>98%</w:t>
            </w:r>
          </w:p>
        </w:tc>
        <w:tc>
          <w:tcPr>
            <w:tcW w:w="1139" w:type="dxa"/>
            <w:tcBorders>
              <w:top w:val="nil"/>
              <w:left w:val="nil"/>
              <w:bottom w:val="nil"/>
              <w:right w:val="nil"/>
            </w:tcBorders>
            <w:shd w:val="clear" w:color="auto" w:fill="auto"/>
            <w:noWrap/>
            <w:hideMark/>
          </w:tcPr>
          <w:p w14:paraId="1C8DA128" w14:textId="77777777" w:rsidR="007C685D" w:rsidRPr="007C685D" w:rsidRDefault="007C685D" w:rsidP="001775AF">
            <w:pPr>
              <w:spacing w:before="0"/>
              <w:jc w:val="center"/>
              <w:rPr>
                <w:lang w:eastAsia="de-DE"/>
              </w:rPr>
            </w:pPr>
            <w:r w:rsidRPr="007C685D">
              <w:rPr>
                <w:lang w:eastAsia="de-DE"/>
              </w:rPr>
              <w:t>91%</w:t>
            </w:r>
          </w:p>
        </w:tc>
      </w:tr>
      <w:tr w:rsidR="00485650" w:rsidRPr="007C685D" w14:paraId="6225159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467CDF6"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nil"/>
              <w:bottom w:val="nil"/>
              <w:right w:val="nil"/>
            </w:tcBorders>
            <w:shd w:val="clear" w:color="auto" w:fill="auto"/>
            <w:noWrap/>
            <w:hideMark/>
          </w:tcPr>
          <w:p w14:paraId="2D55457D" w14:textId="77777777" w:rsidR="007C685D" w:rsidRPr="007C685D" w:rsidRDefault="007C685D" w:rsidP="001775AF">
            <w:pPr>
              <w:spacing w:before="0"/>
              <w:jc w:val="center"/>
              <w:rPr>
                <w:lang w:eastAsia="de-DE"/>
              </w:rPr>
            </w:pPr>
            <w:r w:rsidRPr="007C685D">
              <w:rPr>
                <w:lang w:eastAsia="de-DE"/>
              </w:rPr>
              <w:t>-0.64%</w:t>
            </w:r>
          </w:p>
        </w:tc>
        <w:tc>
          <w:tcPr>
            <w:tcW w:w="986" w:type="dxa"/>
            <w:tcBorders>
              <w:top w:val="nil"/>
              <w:left w:val="nil"/>
              <w:bottom w:val="nil"/>
              <w:right w:val="nil"/>
            </w:tcBorders>
            <w:shd w:val="clear" w:color="auto" w:fill="auto"/>
            <w:noWrap/>
            <w:hideMark/>
          </w:tcPr>
          <w:p w14:paraId="3B5799A9" w14:textId="77777777" w:rsidR="007C685D" w:rsidRPr="007C685D" w:rsidRDefault="007C685D" w:rsidP="001775AF">
            <w:pPr>
              <w:spacing w:before="0"/>
              <w:jc w:val="cente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hideMark/>
          </w:tcPr>
          <w:p w14:paraId="2AAECCA6" w14:textId="77777777" w:rsidR="007C685D" w:rsidRPr="007C685D" w:rsidRDefault="007C685D" w:rsidP="001775AF">
            <w:pPr>
              <w:spacing w:before="0"/>
              <w:jc w:val="cente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hideMark/>
          </w:tcPr>
          <w:p w14:paraId="0EEDD77F" w14:textId="77777777" w:rsidR="007C685D" w:rsidRPr="007C685D" w:rsidRDefault="007C685D" w:rsidP="001775AF">
            <w:pPr>
              <w:spacing w:before="0"/>
              <w:jc w:val="center"/>
              <w:rPr>
                <w:lang w:eastAsia="de-DE"/>
              </w:rPr>
            </w:pPr>
            <w:r w:rsidRPr="007C685D">
              <w:rPr>
                <w:lang w:eastAsia="de-DE"/>
              </w:rPr>
              <w:t>0.16%</w:t>
            </w:r>
          </w:p>
        </w:tc>
        <w:tc>
          <w:tcPr>
            <w:tcW w:w="986" w:type="dxa"/>
            <w:tcBorders>
              <w:top w:val="nil"/>
              <w:left w:val="nil"/>
              <w:bottom w:val="nil"/>
              <w:right w:val="nil"/>
            </w:tcBorders>
            <w:shd w:val="clear" w:color="auto" w:fill="auto"/>
            <w:noWrap/>
            <w:hideMark/>
          </w:tcPr>
          <w:p w14:paraId="5570D8C9" w14:textId="77777777" w:rsidR="007C685D" w:rsidRPr="007C685D" w:rsidRDefault="007C685D" w:rsidP="001775AF">
            <w:pPr>
              <w:spacing w:before="0"/>
              <w:jc w:val="cente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hideMark/>
          </w:tcPr>
          <w:p w14:paraId="653972F4" w14:textId="77777777" w:rsidR="007C685D" w:rsidRPr="007C685D" w:rsidRDefault="007C685D" w:rsidP="001775AF">
            <w:pPr>
              <w:spacing w:before="0"/>
              <w:jc w:val="center"/>
              <w:rPr>
                <w:lang w:eastAsia="de-DE"/>
              </w:rPr>
            </w:pPr>
            <w:r w:rsidRPr="007C685D">
              <w:rPr>
                <w:lang w:eastAsia="de-DE"/>
              </w:rPr>
              <w:t>-0.01%</w:t>
            </w:r>
          </w:p>
        </w:tc>
        <w:tc>
          <w:tcPr>
            <w:tcW w:w="807" w:type="dxa"/>
            <w:tcBorders>
              <w:top w:val="nil"/>
              <w:left w:val="nil"/>
              <w:bottom w:val="nil"/>
              <w:right w:val="nil"/>
            </w:tcBorders>
            <w:shd w:val="clear" w:color="auto" w:fill="auto"/>
            <w:noWrap/>
            <w:hideMark/>
          </w:tcPr>
          <w:p w14:paraId="67FBF5F8" w14:textId="77777777" w:rsidR="007C685D" w:rsidRPr="007C685D" w:rsidRDefault="007C685D" w:rsidP="001775AF">
            <w:pPr>
              <w:spacing w:before="0"/>
              <w:jc w:val="center"/>
              <w:rPr>
                <w:lang w:eastAsia="de-DE"/>
              </w:rPr>
            </w:pPr>
            <w:r w:rsidRPr="007C685D">
              <w:rPr>
                <w:lang w:eastAsia="de-DE"/>
              </w:rPr>
              <w:t>101%</w:t>
            </w:r>
          </w:p>
        </w:tc>
        <w:tc>
          <w:tcPr>
            <w:tcW w:w="1139" w:type="dxa"/>
            <w:tcBorders>
              <w:top w:val="nil"/>
              <w:left w:val="nil"/>
              <w:bottom w:val="nil"/>
              <w:right w:val="nil"/>
            </w:tcBorders>
            <w:shd w:val="clear" w:color="auto" w:fill="auto"/>
            <w:noWrap/>
            <w:hideMark/>
          </w:tcPr>
          <w:p w14:paraId="48182A8C" w14:textId="77777777" w:rsidR="007C685D" w:rsidRPr="007C685D" w:rsidRDefault="007C685D" w:rsidP="001775AF">
            <w:pPr>
              <w:spacing w:before="0"/>
              <w:jc w:val="center"/>
              <w:rPr>
                <w:lang w:eastAsia="de-DE"/>
              </w:rPr>
            </w:pPr>
            <w:r w:rsidRPr="007C685D">
              <w:rPr>
                <w:lang w:eastAsia="de-DE"/>
              </w:rPr>
              <w:t>100%</w:t>
            </w:r>
          </w:p>
        </w:tc>
      </w:tr>
      <w:tr w:rsidR="00485650" w:rsidRPr="007C685D" w14:paraId="75AB4C2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3B984A4" w14:textId="77777777" w:rsidR="007C685D" w:rsidRPr="007C685D" w:rsidRDefault="007C685D" w:rsidP="001775AF">
            <w:pPr>
              <w:spacing w:before="0"/>
              <w:jc w:val="left"/>
              <w:rPr>
                <w:lang w:eastAsia="de-DE"/>
              </w:rPr>
            </w:pPr>
            <w:r w:rsidRPr="007C685D">
              <w:rPr>
                <w:lang w:eastAsia="de-DE"/>
              </w:rPr>
              <w:t>Class E</w:t>
            </w:r>
          </w:p>
        </w:tc>
        <w:tc>
          <w:tcPr>
            <w:tcW w:w="986" w:type="dxa"/>
            <w:tcBorders>
              <w:top w:val="nil"/>
              <w:left w:val="nil"/>
              <w:bottom w:val="nil"/>
              <w:right w:val="nil"/>
            </w:tcBorders>
            <w:shd w:val="clear" w:color="auto" w:fill="auto"/>
            <w:noWrap/>
            <w:hideMark/>
          </w:tcPr>
          <w:p w14:paraId="3F22520F" w14:textId="77777777" w:rsidR="007C685D" w:rsidRPr="007C685D" w:rsidRDefault="007C685D" w:rsidP="001775AF">
            <w:pPr>
              <w:spacing w:before="0"/>
              <w:jc w:val="center"/>
              <w:rPr>
                <w:lang w:eastAsia="de-DE"/>
              </w:rPr>
            </w:pPr>
            <w:r w:rsidRPr="007C685D">
              <w:rPr>
                <w:lang w:eastAsia="de-DE"/>
              </w:rPr>
              <w:t>-0.29%</w:t>
            </w:r>
          </w:p>
        </w:tc>
        <w:tc>
          <w:tcPr>
            <w:tcW w:w="986" w:type="dxa"/>
            <w:tcBorders>
              <w:top w:val="nil"/>
              <w:left w:val="nil"/>
              <w:bottom w:val="nil"/>
              <w:right w:val="nil"/>
            </w:tcBorders>
            <w:shd w:val="clear" w:color="000000" w:fill="CCFFCC"/>
            <w:noWrap/>
            <w:hideMark/>
          </w:tcPr>
          <w:p w14:paraId="22B2D20F" w14:textId="77777777" w:rsidR="007C685D" w:rsidRPr="007C685D" w:rsidRDefault="007C685D" w:rsidP="001775AF">
            <w:pPr>
              <w:spacing w:before="0"/>
              <w:jc w:val="cente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hideMark/>
          </w:tcPr>
          <w:p w14:paraId="41313D4D" w14:textId="77777777" w:rsidR="007C685D" w:rsidRPr="007C685D" w:rsidRDefault="007C685D" w:rsidP="001775AF">
            <w:pPr>
              <w:spacing w:before="0"/>
              <w:jc w:val="cente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hideMark/>
          </w:tcPr>
          <w:p w14:paraId="19098120" w14:textId="77777777" w:rsidR="007C685D" w:rsidRPr="007C685D" w:rsidRDefault="007C685D" w:rsidP="001775AF">
            <w:pPr>
              <w:spacing w:before="0"/>
              <w:jc w:val="center"/>
              <w:rPr>
                <w:lang w:eastAsia="de-DE"/>
              </w:rPr>
            </w:pPr>
            <w:r w:rsidRPr="007C685D">
              <w:rPr>
                <w:lang w:eastAsia="de-DE"/>
              </w:rPr>
              <w:t>0.29%</w:t>
            </w:r>
          </w:p>
        </w:tc>
        <w:tc>
          <w:tcPr>
            <w:tcW w:w="986" w:type="dxa"/>
            <w:tcBorders>
              <w:top w:val="nil"/>
              <w:left w:val="nil"/>
              <w:bottom w:val="nil"/>
              <w:right w:val="nil"/>
            </w:tcBorders>
            <w:shd w:val="clear" w:color="000000" w:fill="CCFFCC"/>
            <w:noWrap/>
            <w:hideMark/>
          </w:tcPr>
          <w:p w14:paraId="1CAB6D69" w14:textId="77777777" w:rsidR="007C685D" w:rsidRPr="007C685D" w:rsidRDefault="007C685D" w:rsidP="001775AF">
            <w:pPr>
              <w:spacing w:before="0"/>
              <w:jc w:val="cente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hideMark/>
          </w:tcPr>
          <w:p w14:paraId="7791253D" w14:textId="77777777" w:rsidR="007C685D" w:rsidRPr="007C685D" w:rsidRDefault="007C685D" w:rsidP="001775AF">
            <w:pPr>
              <w:spacing w:before="0"/>
              <w:jc w:val="center"/>
              <w:rPr>
                <w:lang w:eastAsia="de-DE"/>
              </w:rPr>
            </w:pPr>
            <w:r w:rsidRPr="007C685D">
              <w:rPr>
                <w:lang w:eastAsia="de-DE"/>
              </w:rPr>
              <w:t>-0.93%</w:t>
            </w:r>
          </w:p>
        </w:tc>
        <w:tc>
          <w:tcPr>
            <w:tcW w:w="807" w:type="dxa"/>
            <w:tcBorders>
              <w:top w:val="nil"/>
              <w:left w:val="nil"/>
              <w:bottom w:val="nil"/>
              <w:right w:val="nil"/>
            </w:tcBorders>
            <w:shd w:val="clear" w:color="auto" w:fill="auto"/>
            <w:noWrap/>
            <w:hideMark/>
          </w:tcPr>
          <w:p w14:paraId="164E9C09" w14:textId="77777777" w:rsidR="007C685D" w:rsidRPr="007C685D" w:rsidRDefault="007C685D" w:rsidP="001775AF">
            <w:pPr>
              <w:spacing w:before="0"/>
              <w:jc w:val="center"/>
              <w:rPr>
                <w:lang w:eastAsia="de-DE"/>
              </w:rPr>
            </w:pPr>
            <w:r w:rsidRPr="007C685D">
              <w:rPr>
                <w:lang w:eastAsia="de-DE"/>
              </w:rPr>
              <w:t>103%</w:t>
            </w:r>
          </w:p>
        </w:tc>
        <w:tc>
          <w:tcPr>
            <w:tcW w:w="1139" w:type="dxa"/>
            <w:tcBorders>
              <w:top w:val="nil"/>
              <w:left w:val="nil"/>
              <w:bottom w:val="nil"/>
              <w:right w:val="nil"/>
            </w:tcBorders>
            <w:shd w:val="clear" w:color="auto" w:fill="auto"/>
            <w:noWrap/>
            <w:hideMark/>
          </w:tcPr>
          <w:p w14:paraId="60C4B6F2" w14:textId="77777777" w:rsidR="007C685D" w:rsidRPr="007C685D" w:rsidRDefault="007C685D" w:rsidP="001775AF">
            <w:pPr>
              <w:spacing w:before="0"/>
              <w:jc w:val="center"/>
              <w:rPr>
                <w:lang w:eastAsia="de-DE"/>
              </w:rPr>
            </w:pPr>
            <w:r w:rsidRPr="007C685D">
              <w:rPr>
                <w:lang w:eastAsia="de-DE"/>
              </w:rPr>
              <w:t>90%</w:t>
            </w:r>
          </w:p>
        </w:tc>
      </w:tr>
      <w:tr w:rsidR="00485650" w:rsidRPr="007C685D" w14:paraId="3C790A2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4795B076" w14:textId="7777777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hideMark/>
          </w:tcPr>
          <w:p w14:paraId="549F8A8A" w14:textId="77777777" w:rsidR="007C685D" w:rsidRPr="007C685D" w:rsidRDefault="007C685D" w:rsidP="001775AF">
            <w:pPr>
              <w:spacing w:before="0"/>
              <w:jc w:val="cente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hideMark/>
          </w:tcPr>
          <w:p w14:paraId="0792AAA6" w14:textId="77777777" w:rsidR="007C685D" w:rsidRPr="007C685D" w:rsidRDefault="007C685D" w:rsidP="001775AF">
            <w:pPr>
              <w:spacing w:before="0"/>
              <w:jc w:val="cente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hideMark/>
          </w:tcPr>
          <w:p w14:paraId="20A965F8" w14:textId="77777777" w:rsidR="007C685D" w:rsidRPr="007C685D" w:rsidRDefault="007C685D" w:rsidP="001775AF">
            <w:pPr>
              <w:spacing w:before="0"/>
              <w:jc w:val="cente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hideMark/>
          </w:tcPr>
          <w:p w14:paraId="1DB98F65" w14:textId="77777777" w:rsidR="007C685D" w:rsidRPr="007C685D" w:rsidRDefault="007C685D" w:rsidP="001775AF">
            <w:pPr>
              <w:spacing w:before="0"/>
              <w:jc w:val="cente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hideMark/>
          </w:tcPr>
          <w:p w14:paraId="72BEE749" w14:textId="77777777" w:rsidR="007C685D" w:rsidRPr="007C685D" w:rsidRDefault="007C685D" w:rsidP="001775AF">
            <w:pPr>
              <w:spacing w:before="0"/>
              <w:jc w:val="cente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hideMark/>
          </w:tcPr>
          <w:p w14:paraId="20BBD44E" w14:textId="77777777" w:rsidR="007C685D" w:rsidRPr="007C685D" w:rsidRDefault="007C685D" w:rsidP="001775AF">
            <w:pPr>
              <w:spacing w:before="0"/>
              <w:jc w:val="cente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hideMark/>
          </w:tcPr>
          <w:p w14:paraId="60CC86AE" w14:textId="77777777" w:rsidR="007C685D" w:rsidRPr="007C685D" w:rsidRDefault="007C685D" w:rsidP="001775AF">
            <w:pPr>
              <w:spacing w:before="0"/>
              <w:jc w:val="cente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hideMark/>
          </w:tcPr>
          <w:p w14:paraId="2157B2F4" w14:textId="77777777" w:rsidR="007C685D" w:rsidRPr="007C685D" w:rsidRDefault="007C685D" w:rsidP="001775AF">
            <w:pPr>
              <w:spacing w:before="0"/>
              <w:jc w:val="center"/>
              <w:rPr>
                <w:lang w:eastAsia="de-DE"/>
              </w:rPr>
            </w:pPr>
            <w:r w:rsidRPr="007C685D">
              <w:rPr>
                <w:lang w:eastAsia="de-DE"/>
              </w:rPr>
              <w:t>94%</w:t>
            </w:r>
          </w:p>
        </w:tc>
      </w:tr>
      <w:tr w:rsidR="00485650" w:rsidRPr="007C685D" w14:paraId="524812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A86D635"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1D45B89" w14:textId="77777777" w:rsidR="007C685D" w:rsidRPr="007C685D" w:rsidRDefault="007C685D" w:rsidP="001775AF">
            <w:pPr>
              <w:spacing w:before="0"/>
              <w:jc w:val="cente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hideMark/>
          </w:tcPr>
          <w:p w14:paraId="7AC87E04" w14:textId="77777777" w:rsidR="007C685D" w:rsidRPr="007C685D" w:rsidRDefault="007C685D" w:rsidP="001775AF">
            <w:pPr>
              <w:spacing w:before="0"/>
              <w:jc w:val="cente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hideMark/>
          </w:tcPr>
          <w:p w14:paraId="78976B57" w14:textId="77777777" w:rsidR="007C685D" w:rsidRPr="007C685D" w:rsidRDefault="007C685D" w:rsidP="001775AF">
            <w:pPr>
              <w:spacing w:before="0"/>
              <w:jc w:val="cente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hideMark/>
          </w:tcPr>
          <w:p w14:paraId="63FDED9A" w14:textId="77777777" w:rsidR="007C685D" w:rsidRPr="007C685D" w:rsidRDefault="007C685D" w:rsidP="001775AF">
            <w:pPr>
              <w:spacing w:before="0"/>
              <w:jc w:val="cente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hideMark/>
          </w:tcPr>
          <w:p w14:paraId="1F9116AC" w14:textId="77777777" w:rsidR="007C685D" w:rsidRPr="007C685D" w:rsidRDefault="007C685D" w:rsidP="001775AF">
            <w:pPr>
              <w:spacing w:before="0"/>
              <w:jc w:val="cente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hideMark/>
          </w:tcPr>
          <w:p w14:paraId="1C1F8347" w14:textId="77777777" w:rsidR="007C685D" w:rsidRPr="007C685D" w:rsidRDefault="007C685D" w:rsidP="001775AF">
            <w:pPr>
              <w:spacing w:before="0"/>
              <w:jc w:val="cente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hideMark/>
          </w:tcPr>
          <w:p w14:paraId="7FFBF682" w14:textId="77777777" w:rsidR="007C685D" w:rsidRPr="007C685D" w:rsidRDefault="007C685D" w:rsidP="001775AF">
            <w:pPr>
              <w:spacing w:before="0"/>
              <w:jc w:val="cente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hideMark/>
          </w:tcPr>
          <w:p w14:paraId="002CD084" w14:textId="77777777" w:rsidR="007C685D" w:rsidRPr="007C685D" w:rsidRDefault="007C685D" w:rsidP="001775AF">
            <w:pPr>
              <w:spacing w:before="0"/>
              <w:jc w:val="center"/>
              <w:rPr>
                <w:lang w:eastAsia="de-DE"/>
              </w:rPr>
            </w:pPr>
            <w:r w:rsidRPr="007C685D">
              <w:rPr>
                <w:lang w:eastAsia="de-DE"/>
              </w:rPr>
              <w:t>100%</w:t>
            </w:r>
          </w:p>
        </w:tc>
      </w:tr>
      <w:tr w:rsidR="00485650" w:rsidRPr="007C685D" w14:paraId="114B17E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1E84141"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nil"/>
              <w:bottom w:val="nil"/>
              <w:right w:val="nil"/>
            </w:tcBorders>
            <w:shd w:val="clear" w:color="auto" w:fill="auto"/>
            <w:noWrap/>
            <w:hideMark/>
          </w:tcPr>
          <w:p w14:paraId="361C3102" w14:textId="77777777" w:rsidR="007C685D" w:rsidRPr="007C685D" w:rsidRDefault="007C685D" w:rsidP="001775AF">
            <w:pPr>
              <w:spacing w:before="0"/>
              <w:jc w:val="center"/>
              <w:rPr>
                <w:lang w:eastAsia="de-DE"/>
              </w:rPr>
            </w:pPr>
            <w:r w:rsidRPr="007C685D">
              <w:rPr>
                <w:lang w:eastAsia="de-DE"/>
              </w:rPr>
              <w:t>-0.36%</w:t>
            </w:r>
          </w:p>
        </w:tc>
        <w:tc>
          <w:tcPr>
            <w:tcW w:w="986" w:type="dxa"/>
            <w:tcBorders>
              <w:top w:val="nil"/>
              <w:left w:val="nil"/>
              <w:bottom w:val="nil"/>
              <w:right w:val="nil"/>
            </w:tcBorders>
            <w:shd w:val="clear" w:color="auto" w:fill="auto"/>
            <w:noWrap/>
            <w:hideMark/>
          </w:tcPr>
          <w:p w14:paraId="7290DDC2" w14:textId="77777777" w:rsidR="007C685D" w:rsidRPr="007C685D" w:rsidRDefault="007C685D" w:rsidP="001775AF">
            <w:pPr>
              <w:spacing w:before="0"/>
              <w:jc w:val="cente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hideMark/>
          </w:tcPr>
          <w:p w14:paraId="3A9858FB" w14:textId="77777777" w:rsidR="007C685D" w:rsidRPr="007C685D" w:rsidRDefault="007C685D" w:rsidP="001775AF">
            <w:pPr>
              <w:spacing w:before="0"/>
              <w:jc w:val="cente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hideMark/>
          </w:tcPr>
          <w:p w14:paraId="019A789E" w14:textId="77777777" w:rsidR="007C685D" w:rsidRPr="007C685D" w:rsidRDefault="007C685D" w:rsidP="001775AF">
            <w:pPr>
              <w:spacing w:before="0"/>
              <w:jc w:val="center"/>
              <w:rPr>
                <w:lang w:eastAsia="de-DE"/>
              </w:rPr>
            </w:pPr>
            <w:r w:rsidRPr="007C685D">
              <w:rPr>
                <w:lang w:eastAsia="de-DE"/>
              </w:rPr>
              <w:t>-0.46%</w:t>
            </w:r>
          </w:p>
        </w:tc>
        <w:tc>
          <w:tcPr>
            <w:tcW w:w="986" w:type="dxa"/>
            <w:tcBorders>
              <w:top w:val="nil"/>
              <w:left w:val="nil"/>
              <w:bottom w:val="nil"/>
              <w:right w:val="nil"/>
            </w:tcBorders>
            <w:shd w:val="clear" w:color="auto" w:fill="auto"/>
            <w:noWrap/>
            <w:hideMark/>
          </w:tcPr>
          <w:p w14:paraId="1E11FA4D" w14:textId="77777777" w:rsidR="007C685D" w:rsidRPr="007C685D" w:rsidRDefault="007C685D" w:rsidP="001775AF">
            <w:pPr>
              <w:spacing w:before="0"/>
              <w:jc w:val="cente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hideMark/>
          </w:tcPr>
          <w:p w14:paraId="32BC1898" w14:textId="77777777" w:rsidR="007C685D" w:rsidRPr="007C685D" w:rsidRDefault="007C685D" w:rsidP="001775AF">
            <w:pPr>
              <w:spacing w:before="0"/>
              <w:jc w:val="center"/>
              <w:rPr>
                <w:lang w:eastAsia="de-DE"/>
              </w:rPr>
            </w:pPr>
            <w:r w:rsidRPr="007C685D">
              <w:rPr>
                <w:lang w:eastAsia="de-DE"/>
              </w:rPr>
              <w:t>-0.58%</w:t>
            </w:r>
          </w:p>
        </w:tc>
        <w:tc>
          <w:tcPr>
            <w:tcW w:w="807" w:type="dxa"/>
            <w:tcBorders>
              <w:top w:val="nil"/>
              <w:left w:val="nil"/>
              <w:bottom w:val="nil"/>
              <w:right w:val="nil"/>
            </w:tcBorders>
            <w:shd w:val="clear" w:color="auto" w:fill="auto"/>
            <w:noWrap/>
            <w:hideMark/>
          </w:tcPr>
          <w:p w14:paraId="75083C2C" w14:textId="77777777" w:rsidR="007C685D" w:rsidRPr="007C685D" w:rsidRDefault="007C685D" w:rsidP="001775AF">
            <w:pPr>
              <w:spacing w:before="0"/>
              <w:jc w:val="center"/>
              <w:rPr>
                <w:lang w:eastAsia="de-DE"/>
              </w:rPr>
            </w:pPr>
            <w:r w:rsidRPr="007C685D">
              <w:rPr>
                <w:lang w:eastAsia="de-DE"/>
              </w:rPr>
              <w:t>100%</w:t>
            </w:r>
          </w:p>
        </w:tc>
        <w:tc>
          <w:tcPr>
            <w:tcW w:w="1139" w:type="dxa"/>
            <w:tcBorders>
              <w:top w:val="nil"/>
              <w:left w:val="nil"/>
              <w:bottom w:val="nil"/>
              <w:right w:val="nil"/>
            </w:tcBorders>
            <w:shd w:val="clear" w:color="auto" w:fill="auto"/>
            <w:noWrap/>
            <w:hideMark/>
          </w:tcPr>
          <w:p w14:paraId="57F947FA" w14:textId="77777777" w:rsidR="007C685D" w:rsidRPr="007C685D" w:rsidRDefault="007C685D" w:rsidP="001775AF">
            <w:pPr>
              <w:spacing w:before="0"/>
              <w:jc w:val="center"/>
              <w:rPr>
                <w:lang w:eastAsia="de-DE"/>
              </w:rPr>
            </w:pPr>
            <w:r w:rsidRPr="007C685D">
              <w:rPr>
                <w:lang w:eastAsia="de-DE"/>
              </w:rPr>
              <w:t>99%</w:t>
            </w:r>
          </w:p>
        </w:tc>
      </w:tr>
      <w:tr w:rsidR="00485650" w:rsidRPr="007C685D" w14:paraId="1B69EEC1"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08E13A89" w14:textId="77777777" w:rsidR="007C685D" w:rsidRPr="007C685D" w:rsidRDefault="007C685D" w:rsidP="001775AF">
            <w:pPr>
              <w:spacing w:before="0"/>
              <w:jc w:val="left"/>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438F5B08" w14:textId="77777777" w:rsidR="007C685D" w:rsidRPr="00F77BAD" w:rsidRDefault="007C685D" w:rsidP="001775AF">
            <w:pPr>
              <w:spacing w:before="0"/>
              <w:jc w:val="center"/>
              <w:rPr>
                <w:sz w:val="20"/>
                <w:szCs w:val="18"/>
                <w:lang w:eastAsia="de-DE"/>
                <w:rPrChange w:id="3792" w:author="Gary Sullivan" w:date="2025-06-04T17:00:00Z" w16du:dateUtc="2025-06-05T00:00:00Z">
                  <w:rPr>
                    <w:lang w:eastAsia="de-DE"/>
                  </w:rPr>
                </w:rPrChange>
              </w:rPr>
            </w:pPr>
            <w:r w:rsidRPr="00F77BAD">
              <w:rPr>
                <w:sz w:val="20"/>
                <w:szCs w:val="18"/>
                <w:lang w:eastAsia="de-DE"/>
                <w:rPrChange w:id="3793"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6DA423C3" w14:textId="77777777" w:rsidR="007C685D" w:rsidRPr="00F77BAD" w:rsidRDefault="007C685D" w:rsidP="001775AF">
            <w:pPr>
              <w:spacing w:before="0"/>
              <w:jc w:val="center"/>
              <w:rPr>
                <w:sz w:val="20"/>
                <w:szCs w:val="18"/>
                <w:lang w:eastAsia="de-DE"/>
                <w:rPrChange w:id="3794" w:author="Gary Sullivan" w:date="2025-06-04T17:00:00Z" w16du:dateUtc="2025-06-05T00:00:00Z">
                  <w:rPr>
                    <w:lang w:eastAsia="de-DE"/>
                  </w:rPr>
                </w:rPrChange>
              </w:rPr>
            </w:pPr>
            <w:r w:rsidRPr="00F77BAD">
              <w:rPr>
                <w:sz w:val="20"/>
                <w:szCs w:val="18"/>
                <w:lang w:eastAsia="de-DE"/>
                <w:rPrChange w:id="3795"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4CFCD238" w14:textId="77777777" w:rsidR="007C685D" w:rsidRPr="00F77BAD" w:rsidRDefault="007C685D" w:rsidP="001775AF">
            <w:pPr>
              <w:spacing w:before="0"/>
              <w:jc w:val="center"/>
              <w:rPr>
                <w:sz w:val="20"/>
                <w:szCs w:val="18"/>
                <w:lang w:eastAsia="de-DE"/>
                <w:rPrChange w:id="3796" w:author="Gary Sullivan" w:date="2025-06-04T17:00:00Z" w16du:dateUtc="2025-06-05T00:00:00Z">
                  <w:rPr>
                    <w:lang w:eastAsia="de-DE"/>
                  </w:rPr>
                </w:rPrChange>
              </w:rPr>
            </w:pPr>
            <w:r w:rsidRPr="00F77BAD">
              <w:rPr>
                <w:sz w:val="20"/>
                <w:szCs w:val="18"/>
                <w:lang w:eastAsia="de-DE"/>
                <w:rPrChange w:id="3797" w:author="Gary Sullivan" w:date="2025-06-04T17:00:00Z" w16du:dateUtc="2025-06-05T00:00:00Z">
                  <w:rPr>
                    <w:lang w:eastAsia="de-DE"/>
                  </w:rPr>
                </w:rPrChange>
              </w:rPr>
              <w:t>#VALUE!</w:t>
            </w:r>
          </w:p>
        </w:tc>
        <w:tc>
          <w:tcPr>
            <w:tcW w:w="986" w:type="dxa"/>
            <w:tcBorders>
              <w:top w:val="nil"/>
              <w:left w:val="single" w:sz="8" w:space="0" w:color="auto"/>
              <w:bottom w:val="single" w:sz="8" w:space="0" w:color="auto"/>
              <w:right w:val="nil"/>
            </w:tcBorders>
            <w:shd w:val="clear" w:color="auto" w:fill="auto"/>
            <w:noWrap/>
            <w:hideMark/>
          </w:tcPr>
          <w:p w14:paraId="1A199B38" w14:textId="77777777" w:rsidR="007C685D" w:rsidRPr="00F77BAD" w:rsidRDefault="007C685D" w:rsidP="001775AF">
            <w:pPr>
              <w:spacing w:before="0"/>
              <w:jc w:val="center"/>
              <w:rPr>
                <w:sz w:val="20"/>
                <w:szCs w:val="18"/>
                <w:lang w:eastAsia="de-DE"/>
                <w:rPrChange w:id="3798" w:author="Gary Sullivan" w:date="2025-06-04T17:00:00Z" w16du:dateUtc="2025-06-05T00:00:00Z">
                  <w:rPr>
                    <w:lang w:eastAsia="de-DE"/>
                  </w:rPr>
                </w:rPrChange>
              </w:rPr>
            </w:pPr>
            <w:r w:rsidRPr="00F77BAD">
              <w:rPr>
                <w:sz w:val="20"/>
                <w:szCs w:val="18"/>
                <w:lang w:eastAsia="de-DE"/>
                <w:rPrChange w:id="3799" w:author="Gary Sullivan" w:date="2025-06-04T17:00:00Z" w16du:dateUtc="2025-06-05T00:00:00Z">
                  <w:rPr>
                    <w:lang w:eastAsia="de-DE"/>
                  </w:rPr>
                </w:rPrChange>
              </w:rPr>
              <w:t>#VALUE!</w:t>
            </w:r>
          </w:p>
        </w:tc>
        <w:tc>
          <w:tcPr>
            <w:tcW w:w="986" w:type="dxa"/>
            <w:tcBorders>
              <w:top w:val="nil"/>
              <w:left w:val="nil"/>
              <w:bottom w:val="single" w:sz="8" w:space="0" w:color="auto"/>
              <w:right w:val="nil"/>
            </w:tcBorders>
            <w:shd w:val="clear" w:color="auto" w:fill="auto"/>
            <w:noWrap/>
            <w:hideMark/>
          </w:tcPr>
          <w:p w14:paraId="636463E5" w14:textId="77777777" w:rsidR="007C685D" w:rsidRPr="00F77BAD" w:rsidRDefault="007C685D" w:rsidP="001775AF">
            <w:pPr>
              <w:spacing w:before="0"/>
              <w:jc w:val="center"/>
              <w:rPr>
                <w:sz w:val="20"/>
                <w:szCs w:val="18"/>
                <w:lang w:eastAsia="de-DE"/>
                <w:rPrChange w:id="3800" w:author="Gary Sullivan" w:date="2025-06-04T17:00:00Z" w16du:dateUtc="2025-06-05T00:00:00Z">
                  <w:rPr>
                    <w:lang w:eastAsia="de-DE"/>
                  </w:rPr>
                </w:rPrChange>
              </w:rPr>
            </w:pPr>
            <w:r w:rsidRPr="00F77BAD">
              <w:rPr>
                <w:sz w:val="20"/>
                <w:szCs w:val="18"/>
                <w:lang w:eastAsia="de-DE"/>
                <w:rPrChange w:id="3801" w:author="Gary Sullivan" w:date="2025-06-04T17:00:00Z" w16du:dateUtc="2025-06-05T00:00:00Z">
                  <w:rPr>
                    <w:lang w:eastAsia="de-DE"/>
                  </w:rPr>
                </w:rPrChange>
              </w:rPr>
              <w:t>#VALUE!</w:t>
            </w:r>
          </w:p>
        </w:tc>
        <w:tc>
          <w:tcPr>
            <w:tcW w:w="986" w:type="dxa"/>
            <w:tcBorders>
              <w:top w:val="nil"/>
              <w:left w:val="nil"/>
              <w:bottom w:val="single" w:sz="8" w:space="0" w:color="auto"/>
              <w:right w:val="single" w:sz="4" w:space="0" w:color="auto"/>
            </w:tcBorders>
            <w:shd w:val="clear" w:color="auto" w:fill="auto"/>
            <w:noWrap/>
            <w:hideMark/>
          </w:tcPr>
          <w:p w14:paraId="1D593D02" w14:textId="77777777" w:rsidR="007C685D" w:rsidRPr="00F77BAD" w:rsidRDefault="007C685D" w:rsidP="001775AF">
            <w:pPr>
              <w:spacing w:before="0"/>
              <w:jc w:val="center"/>
              <w:rPr>
                <w:sz w:val="20"/>
                <w:szCs w:val="18"/>
                <w:lang w:eastAsia="de-DE"/>
                <w:rPrChange w:id="3802" w:author="Gary Sullivan" w:date="2025-06-04T17:00:00Z" w16du:dateUtc="2025-06-05T00:00:00Z">
                  <w:rPr>
                    <w:lang w:eastAsia="de-DE"/>
                  </w:rPr>
                </w:rPrChange>
              </w:rPr>
            </w:pPr>
            <w:r w:rsidRPr="00F77BAD">
              <w:rPr>
                <w:sz w:val="20"/>
                <w:szCs w:val="18"/>
                <w:lang w:eastAsia="de-DE"/>
                <w:rPrChange w:id="3803" w:author="Gary Sullivan" w:date="2025-06-04T17:00:00Z" w16du:dateUtc="2025-06-05T00:00:00Z">
                  <w:rPr>
                    <w:lang w:eastAsia="de-DE"/>
                  </w:rPr>
                </w:rPrChange>
              </w:rPr>
              <w:t>#VALUE!</w:t>
            </w:r>
          </w:p>
        </w:tc>
        <w:tc>
          <w:tcPr>
            <w:tcW w:w="807" w:type="dxa"/>
            <w:tcBorders>
              <w:top w:val="nil"/>
              <w:left w:val="nil"/>
              <w:bottom w:val="single" w:sz="8" w:space="0" w:color="auto"/>
              <w:right w:val="nil"/>
            </w:tcBorders>
            <w:shd w:val="clear" w:color="auto" w:fill="auto"/>
            <w:noWrap/>
            <w:hideMark/>
          </w:tcPr>
          <w:p w14:paraId="03863006" w14:textId="77777777" w:rsidR="007C685D" w:rsidRPr="00F77BAD" w:rsidRDefault="007C685D" w:rsidP="001775AF">
            <w:pPr>
              <w:spacing w:before="0"/>
              <w:jc w:val="center"/>
              <w:rPr>
                <w:sz w:val="20"/>
                <w:szCs w:val="18"/>
                <w:lang w:eastAsia="de-DE"/>
                <w:rPrChange w:id="3804" w:author="Gary Sullivan" w:date="2025-06-04T17:00:00Z" w16du:dateUtc="2025-06-05T00:00:00Z">
                  <w:rPr>
                    <w:lang w:eastAsia="de-DE"/>
                  </w:rPr>
                </w:rPrChange>
              </w:rPr>
            </w:pPr>
            <w:r w:rsidRPr="00F77BAD">
              <w:rPr>
                <w:sz w:val="20"/>
                <w:szCs w:val="18"/>
                <w:lang w:eastAsia="de-DE"/>
                <w:rPrChange w:id="3805" w:author="Gary Sullivan" w:date="2025-06-04T17:00:00Z" w16du:dateUtc="2025-06-05T00:00:00Z">
                  <w:rPr>
                    <w:lang w:eastAsia="de-DE"/>
                  </w:rPr>
                </w:rPrChange>
              </w:rPr>
              <w:t>#DIV/0!</w:t>
            </w:r>
          </w:p>
        </w:tc>
        <w:tc>
          <w:tcPr>
            <w:tcW w:w="1139" w:type="dxa"/>
            <w:tcBorders>
              <w:top w:val="nil"/>
              <w:left w:val="nil"/>
              <w:bottom w:val="single" w:sz="8" w:space="0" w:color="auto"/>
              <w:right w:val="nil"/>
            </w:tcBorders>
            <w:shd w:val="clear" w:color="auto" w:fill="auto"/>
            <w:noWrap/>
            <w:hideMark/>
          </w:tcPr>
          <w:p w14:paraId="4DED15CB" w14:textId="77777777" w:rsidR="007C685D" w:rsidRPr="00F77BAD" w:rsidRDefault="007C685D" w:rsidP="001775AF">
            <w:pPr>
              <w:spacing w:before="0"/>
              <w:jc w:val="center"/>
              <w:rPr>
                <w:sz w:val="20"/>
                <w:szCs w:val="18"/>
                <w:lang w:eastAsia="de-DE"/>
                <w:rPrChange w:id="3806" w:author="Gary Sullivan" w:date="2025-06-04T17:00:00Z" w16du:dateUtc="2025-06-05T00:00:00Z">
                  <w:rPr>
                    <w:lang w:eastAsia="de-DE"/>
                  </w:rPr>
                </w:rPrChange>
              </w:rPr>
            </w:pPr>
            <w:r w:rsidRPr="00F77BAD">
              <w:rPr>
                <w:sz w:val="20"/>
                <w:szCs w:val="18"/>
                <w:lang w:eastAsia="de-DE"/>
                <w:rPrChange w:id="3807" w:author="Gary Sullivan" w:date="2025-06-04T17:00:00Z" w16du:dateUtc="2025-06-05T00:00:00Z">
                  <w:rPr>
                    <w:lang w:eastAsia="de-DE"/>
                  </w:rPr>
                </w:rPrChange>
              </w:rPr>
              <w:t>#DIV/0!</w:t>
            </w:r>
          </w:p>
        </w:tc>
      </w:tr>
      <w:tr w:rsidR="007C685D" w:rsidRPr="007C685D" w14:paraId="6FF4E62E" w14:textId="77777777" w:rsidTr="00485650">
        <w:trPr>
          <w:trHeight w:val="255"/>
          <w:trPrChange w:id="3808"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809"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49F92C11" w14:textId="77777777" w:rsidR="007C685D" w:rsidRPr="007C685D"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Change w:id="3810"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771C6CBA"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811"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188412A2"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812"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1DCB9C75"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813"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273DF28C"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814"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0E8EA7A0" w14:textId="77777777" w:rsidR="007C685D" w:rsidRPr="007C685D"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Change w:id="3815" w:author="Gary Sullivan" w:date="2025-06-04T16:19:00Z" w16du:dateUtc="2025-06-04T23:19:00Z">
              <w:tcPr>
                <w:tcW w:w="986" w:type="dxa"/>
                <w:gridSpan w:val="2"/>
                <w:tcBorders>
                  <w:top w:val="nil"/>
                  <w:left w:val="nil"/>
                  <w:bottom w:val="nil"/>
                  <w:right w:val="nil"/>
                </w:tcBorders>
                <w:shd w:val="clear" w:color="auto" w:fill="auto"/>
                <w:noWrap/>
                <w:hideMark/>
              </w:tcPr>
            </w:tcPrChange>
          </w:tcPr>
          <w:p w14:paraId="11C15289" w14:textId="77777777" w:rsidR="007C685D" w:rsidRPr="007C685D"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Change w:id="3816" w:author="Gary Sullivan" w:date="2025-06-04T16:19:00Z" w16du:dateUtc="2025-06-04T23:19:00Z">
              <w:tcPr>
                <w:tcW w:w="807" w:type="dxa"/>
                <w:gridSpan w:val="2"/>
                <w:tcBorders>
                  <w:top w:val="nil"/>
                  <w:left w:val="nil"/>
                  <w:bottom w:val="nil"/>
                  <w:right w:val="nil"/>
                </w:tcBorders>
                <w:shd w:val="clear" w:color="auto" w:fill="auto"/>
                <w:noWrap/>
                <w:hideMark/>
              </w:tcPr>
            </w:tcPrChange>
          </w:tcPr>
          <w:p w14:paraId="40880818" w14:textId="77777777" w:rsidR="007C685D" w:rsidRPr="007C685D"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Change w:id="3817" w:author="Gary Sullivan" w:date="2025-06-04T16:19:00Z" w16du:dateUtc="2025-06-04T23:19:00Z">
              <w:tcPr>
                <w:tcW w:w="1139" w:type="dxa"/>
                <w:gridSpan w:val="2"/>
                <w:tcBorders>
                  <w:top w:val="nil"/>
                  <w:left w:val="nil"/>
                  <w:bottom w:val="nil"/>
                  <w:right w:val="nil"/>
                </w:tcBorders>
                <w:shd w:val="clear" w:color="auto" w:fill="auto"/>
                <w:noWrap/>
                <w:hideMark/>
              </w:tcPr>
            </w:tcPrChange>
          </w:tcPr>
          <w:p w14:paraId="3DAB4EA5" w14:textId="77777777" w:rsidR="007C685D" w:rsidRPr="007C685D" w:rsidRDefault="007C685D" w:rsidP="001775AF">
            <w:pPr>
              <w:spacing w:before="0"/>
              <w:jc w:val="center"/>
              <w:rPr>
                <w:lang w:eastAsia="de-DE"/>
              </w:rPr>
            </w:pPr>
          </w:p>
        </w:tc>
      </w:tr>
      <w:tr w:rsidR="007C685D" w:rsidRPr="007C685D" w14:paraId="4E28C284" w14:textId="77777777" w:rsidTr="00485650">
        <w:trPr>
          <w:trHeight w:val="255"/>
          <w:trPrChange w:id="3818"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819"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212F758A" w14:textId="77777777" w:rsidR="007C685D" w:rsidRPr="007C685D"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Change w:id="3820" w:author="Gary Sullivan" w:date="2025-06-04T16:19:00Z" w16du:dateUtc="2025-06-04T23:19:00Z">
              <w:tcPr>
                <w:tcW w:w="7862" w:type="dxa"/>
                <w:gridSpan w:val="16"/>
                <w:tcBorders>
                  <w:top w:val="nil"/>
                  <w:left w:val="nil"/>
                  <w:bottom w:val="single" w:sz="8" w:space="0" w:color="auto"/>
                  <w:right w:val="nil"/>
                </w:tcBorders>
                <w:shd w:val="clear" w:color="auto" w:fill="auto"/>
                <w:noWrap/>
                <w:hideMark/>
              </w:tcPr>
            </w:tcPrChange>
          </w:tcPr>
          <w:p w14:paraId="34BCE84E" w14:textId="3494ADAF" w:rsidR="007C685D" w:rsidRPr="007C685D" w:rsidRDefault="007C685D" w:rsidP="001775AF">
            <w:pPr>
              <w:spacing w:before="0"/>
              <w:jc w:val="center"/>
              <w:rPr>
                <w:b/>
                <w:bCs/>
                <w:lang w:eastAsia="de-DE"/>
              </w:rPr>
            </w:pPr>
            <w:r w:rsidRPr="007C685D">
              <w:rPr>
                <w:b/>
                <w:bCs/>
                <w:lang w:eastAsia="de-DE"/>
              </w:rPr>
              <w:t xml:space="preserve">All Intra </w:t>
            </w:r>
            <w:r w:rsidR="008E7E4B">
              <w:rPr>
                <w:b/>
                <w:bCs/>
                <w:lang w:eastAsia="de-DE"/>
              </w:rPr>
              <w:t>Main 10</w:t>
            </w:r>
          </w:p>
        </w:tc>
      </w:tr>
      <w:tr w:rsidR="007C685D" w:rsidRPr="007C685D" w14:paraId="66F60419" w14:textId="77777777" w:rsidTr="00485650">
        <w:trPr>
          <w:trHeight w:val="255"/>
          <w:trPrChange w:id="3821" w:author="Gary Sullivan" w:date="2025-06-04T16:19:00Z" w16du:dateUtc="2025-06-04T23:19:00Z">
            <w:trPr>
              <w:trHeight w:val="255"/>
            </w:trPr>
          </w:trPrChange>
        </w:trPr>
        <w:tc>
          <w:tcPr>
            <w:tcW w:w="1152" w:type="dxa"/>
            <w:tcBorders>
              <w:top w:val="nil"/>
              <w:left w:val="nil"/>
              <w:bottom w:val="nil"/>
              <w:right w:val="nil"/>
            </w:tcBorders>
            <w:shd w:val="clear" w:color="auto" w:fill="auto"/>
            <w:noWrap/>
            <w:hideMark/>
            <w:tcPrChange w:id="3822" w:author="Gary Sullivan" w:date="2025-06-04T16:19:00Z" w16du:dateUtc="2025-06-04T23:19:00Z">
              <w:tcPr>
                <w:tcW w:w="1640" w:type="dxa"/>
                <w:gridSpan w:val="2"/>
                <w:tcBorders>
                  <w:top w:val="nil"/>
                  <w:left w:val="nil"/>
                  <w:bottom w:val="nil"/>
                  <w:right w:val="nil"/>
                </w:tcBorders>
                <w:shd w:val="clear" w:color="auto" w:fill="auto"/>
                <w:noWrap/>
                <w:hideMark/>
              </w:tcPr>
            </w:tcPrChange>
          </w:tcPr>
          <w:p w14:paraId="0CBB150D" w14:textId="77777777" w:rsidR="007C685D" w:rsidRPr="007C685D"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Change w:id="3823" w:author="Gary Sullivan" w:date="2025-06-04T16:19:00Z" w16du:dateUtc="2025-06-04T23:19:00Z">
              <w:tcPr>
                <w:tcW w:w="7862" w:type="dxa"/>
                <w:gridSpan w:val="16"/>
                <w:tcBorders>
                  <w:top w:val="single" w:sz="8" w:space="0" w:color="auto"/>
                  <w:left w:val="single" w:sz="8" w:space="0" w:color="auto"/>
                  <w:bottom w:val="single" w:sz="8" w:space="0" w:color="auto"/>
                  <w:right w:val="nil"/>
                </w:tcBorders>
                <w:shd w:val="clear" w:color="auto" w:fill="auto"/>
                <w:noWrap/>
                <w:hideMark/>
              </w:tcPr>
            </w:tcPrChange>
          </w:tcPr>
          <w:p w14:paraId="00235810" w14:textId="77777777" w:rsidR="007C685D" w:rsidRPr="007C685D" w:rsidRDefault="007C685D" w:rsidP="001775AF">
            <w:pPr>
              <w:spacing w:before="0"/>
              <w:jc w:val="center"/>
              <w:rPr>
                <w:b/>
                <w:bCs/>
                <w:lang w:eastAsia="de-DE"/>
              </w:rPr>
            </w:pPr>
            <w:r w:rsidRPr="007C685D">
              <w:rPr>
                <w:b/>
                <w:bCs/>
                <w:lang w:eastAsia="de-DE"/>
              </w:rPr>
              <w:t>BD-rate Over NNVC-11</w:t>
            </w:r>
          </w:p>
        </w:tc>
      </w:tr>
      <w:tr w:rsidR="00485650" w:rsidRPr="007C685D" w14:paraId="264BA82A" w14:textId="77777777" w:rsidTr="00485650">
        <w:trPr>
          <w:trHeight w:val="255"/>
        </w:trPr>
        <w:tc>
          <w:tcPr>
            <w:tcW w:w="1152" w:type="dxa"/>
            <w:tcBorders>
              <w:top w:val="nil"/>
              <w:left w:val="nil"/>
              <w:bottom w:val="nil"/>
              <w:right w:val="nil"/>
            </w:tcBorders>
            <w:shd w:val="clear" w:color="auto" w:fill="auto"/>
            <w:noWrap/>
            <w:hideMark/>
          </w:tcPr>
          <w:p w14:paraId="07082C52" w14:textId="77777777" w:rsidR="007C685D" w:rsidRPr="007C685D"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F99039A" w14:textId="77777777" w:rsidR="007C685D" w:rsidRPr="007C685D" w:rsidRDefault="007C685D" w:rsidP="001775AF">
            <w:pPr>
              <w:spacing w:before="0"/>
              <w:jc w:val="cente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hideMark/>
          </w:tcPr>
          <w:p w14:paraId="0C2C2588" w14:textId="77777777" w:rsidR="007C685D" w:rsidRPr="007C685D" w:rsidRDefault="007C685D" w:rsidP="001775AF">
            <w:pPr>
              <w:spacing w:before="0"/>
              <w:jc w:val="cente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A88C2E" w14:textId="77777777" w:rsidR="007C685D" w:rsidRPr="007C685D" w:rsidRDefault="007C685D" w:rsidP="001775AF">
            <w:pPr>
              <w:spacing w:before="0"/>
              <w:jc w:val="cente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211675EA" w14:textId="77777777" w:rsidR="007C685D" w:rsidRPr="007C685D" w:rsidRDefault="007C685D" w:rsidP="001775AF">
            <w:pPr>
              <w:spacing w:before="0"/>
              <w:jc w:val="cente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hideMark/>
          </w:tcPr>
          <w:p w14:paraId="75B64422" w14:textId="77777777" w:rsidR="007C685D" w:rsidRPr="007C685D" w:rsidRDefault="007C685D" w:rsidP="001775AF">
            <w:pPr>
              <w:spacing w:before="0"/>
              <w:jc w:val="cente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C60BA0B" w14:textId="77777777" w:rsidR="007C685D" w:rsidRPr="007C685D" w:rsidRDefault="007C685D" w:rsidP="001775AF">
            <w:pPr>
              <w:spacing w:before="0"/>
              <w:jc w:val="cente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hideMark/>
          </w:tcPr>
          <w:p w14:paraId="55CE3533" w14:textId="77777777" w:rsidR="007C685D" w:rsidRPr="007C685D" w:rsidRDefault="007C685D" w:rsidP="001775AF">
            <w:pPr>
              <w:spacing w:before="0"/>
              <w:jc w:val="cente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hideMark/>
          </w:tcPr>
          <w:p w14:paraId="62DBD372" w14:textId="77777777" w:rsidR="007C685D" w:rsidRPr="007C685D" w:rsidRDefault="007C685D" w:rsidP="001775AF">
            <w:pPr>
              <w:spacing w:before="0"/>
              <w:jc w:val="center"/>
              <w:rPr>
                <w:lang w:eastAsia="de-DE"/>
              </w:rPr>
            </w:pPr>
            <w:r w:rsidRPr="007C685D">
              <w:rPr>
                <w:lang w:eastAsia="de-DE"/>
              </w:rPr>
              <w:t>DecT CPU</w:t>
            </w:r>
          </w:p>
        </w:tc>
      </w:tr>
      <w:tr w:rsidR="00485650" w:rsidRPr="007C685D" w14:paraId="1E6F6E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F7F0E60" w14:textId="77777777" w:rsidR="007C685D" w:rsidRPr="007C685D" w:rsidRDefault="007C685D" w:rsidP="001775AF">
            <w:pPr>
              <w:spacing w:before="0"/>
              <w:jc w:val="left"/>
              <w:rPr>
                <w:lang w:eastAsia="de-DE"/>
              </w:rPr>
            </w:pPr>
            <w:r w:rsidRPr="007C685D">
              <w:rPr>
                <w:lang w:eastAsia="de-DE"/>
              </w:rPr>
              <w:t>Class A1</w:t>
            </w:r>
          </w:p>
        </w:tc>
        <w:tc>
          <w:tcPr>
            <w:tcW w:w="986" w:type="dxa"/>
            <w:tcBorders>
              <w:top w:val="nil"/>
              <w:left w:val="nil"/>
              <w:bottom w:val="nil"/>
              <w:right w:val="nil"/>
            </w:tcBorders>
            <w:shd w:val="clear" w:color="auto" w:fill="auto"/>
            <w:noWrap/>
            <w:hideMark/>
          </w:tcPr>
          <w:p w14:paraId="08575EC8" w14:textId="77777777" w:rsidR="007C685D" w:rsidRPr="007C685D" w:rsidRDefault="007C685D" w:rsidP="001775AF">
            <w:pPr>
              <w:spacing w:before="0"/>
              <w:jc w:val="center"/>
              <w:rPr>
                <w:lang w:eastAsia="de-DE"/>
              </w:rPr>
            </w:pPr>
            <w:r w:rsidRPr="007C685D">
              <w:rPr>
                <w:lang w:eastAsia="de-DE"/>
              </w:rPr>
              <w:t>-0.95%</w:t>
            </w:r>
          </w:p>
        </w:tc>
        <w:tc>
          <w:tcPr>
            <w:tcW w:w="986" w:type="dxa"/>
            <w:tcBorders>
              <w:top w:val="nil"/>
              <w:left w:val="nil"/>
              <w:bottom w:val="nil"/>
              <w:right w:val="nil"/>
            </w:tcBorders>
            <w:shd w:val="clear" w:color="auto" w:fill="auto"/>
            <w:noWrap/>
            <w:hideMark/>
          </w:tcPr>
          <w:p w14:paraId="1ADBD355" w14:textId="77777777" w:rsidR="007C685D" w:rsidRPr="007C685D" w:rsidRDefault="007C685D" w:rsidP="001775AF">
            <w:pPr>
              <w:spacing w:before="0"/>
              <w:jc w:val="cente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hideMark/>
          </w:tcPr>
          <w:p w14:paraId="7E4731F3" w14:textId="77777777" w:rsidR="007C685D" w:rsidRPr="007C685D" w:rsidRDefault="007C685D" w:rsidP="001775AF">
            <w:pPr>
              <w:spacing w:before="0"/>
              <w:jc w:val="cente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hideMark/>
          </w:tcPr>
          <w:p w14:paraId="0C5441D3" w14:textId="77777777" w:rsidR="007C685D" w:rsidRPr="007C685D" w:rsidRDefault="007C685D" w:rsidP="001775AF">
            <w:pPr>
              <w:spacing w:before="0"/>
              <w:jc w:val="center"/>
              <w:rPr>
                <w:lang w:eastAsia="de-DE"/>
              </w:rPr>
            </w:pPr>
            <w:r w:rsidRPr="007C685D">
              <w:rPr>
                <w:lang w:eastAsia="de-DE"/>
              </w:rPr>
              <w:t>-0.57%</w:t>
            </w:r>
          </w:p>
        </w:tc>
        <w:tc>
          <w:tcPr>
            <w:tcW w:w="986" w:type="dxa"/>
            <w:tcBorders>
              <w:top w:val="nil"/>
              <w:left w:val="nil"/>
              <w:bottom w:val="nil"/>
              <w:right w:val="nil"/>
            </w:tcBorders>
            <w:shd w:val="clear" w:color="auto" w:fill="auto"/>
            <w:noWrap/>
            <w:hideMark/>
          </w:tcPr>
          <w:p w14:paraId="176DE996" w14:textId="77777777" w:rsidR="007C685D" w:rsidRPr="007C685D" w:rsidRDefault="007C685D" w:rsidP="001775AF">
            <w:pPr>
              <w:spacing w:before="0"/>
              <w:jc w:val="cente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hideMark/>
          </w:tcPr>
          <w:p w14:paraId="6EA6E03A" w14:textId="77777777" w:rsidR="007C685D" w:rsidRPr="007C685D" w:rsidRDefault="007C685D" w:rsidP="001775AF">
            <w:pPr>
              <w:spacing w:before="0"/>
              <w:jc w:val="center"/>
              <w:rPr>
                <w:lang w:eastAsia="de-DE"/>
              </w:rPr>
            </w:pPr>
            <w:r w:rsidRPr="007C685D">
              <w:rPr>
                <w:lang w:eastAsia="de-DE"/>
              </w:rPr>
              <w:t>-0.78%</w:t>
            </w:r>
          </w:p>
        </w:tc>
        <w:tc>
          <w:tcPr>
            <w:tcW w:w="807" w:type="dxa"/>
            <w:tcBorders>
              <w:top w:val="nil"/>
              <w:left w:val="nil"/>
              <w:bottom w:val="nil"/>
              <w:right w:val="nil"/>
            </w:tcBorders>
            <w:shd w:val="clear" w:color="auto" w:fill="auto"/>
            <w:noWrap/>
            <w:hideMark/>
          </w:tcPr>
          <w:p w14:paraId="12F50EE1" w14:textId="77777777" w:rsidR="007C685D" w:rsidRPr="007C685D" w:rsidRDefault="007C685D" w:rsidP="001775AF">
            <w:pPr>
              <w:spacing w:before="0"/>
              <w:jc w:val="center"/>
              <w:rPr>
                <w:lang w:eastAsia="de-DE"/>
              </w:rPr>
            </w:pPr>
            <w:r w:rsidRPr="007C685D">
              <w:rPr>
                <w:lang w:eastAsia="de-DE"/>
              </w:rPr>
              <w:t>94%</w:t>
            </w:r>
          </w:p>
        </w:tc>
        <w:tc>
          <w:tcPr>
            <w:tcW w:w="1139" w:type="dxa"/>
            <w:tcBorders>
              <w:top w:val="nil"/>
              <w:left w:val="nil"/>
              <w:bottom w:val="nil"/>
              <w:right w:val="nil"/>
            </w:tcBorders>
            <w:shd w:val="clear" w:color="auto" w:fill="auto"/>
            <w:noWrap/>
            <w:hideMark/>
          </w:tcPr>
          <w:p w14:paraId="5E488050" w14:textId="77777777" w:rsidR="007C685D" w:rsidRPr="007C685D" w:rsidRDefault="007C685D" w:rsidP="001775AF">
            <w:pPr>
              <w:spacing w:before="0"/>
              <w:jc w:val="center"/>
              <w:rPr>
                <w:lang w:eastAsia="de-DE"/>
              </w:rPr>
            </w:pPr>
            <w:r w:rsidRPr="007C685D">
              <w:rPr>
                <w:lang w:eastAsia="de-DE"/>
              </w:rPr>
              <w:t>96%</w:t>
            </w:r>
          </w:p>
        </w:tc>
      </w:tr>
      <w:tr w:rsidR="00485650" w:rsidRPr="007C685D" w14:paraId="6154557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3E3A55F" w14:textId="77777777" w:rsidR="007C685D" w:rsidRPr="007C685D" w:rsidRDefault="007C685D" w:rsidP="001775AF">
            <w:pPr>
              <w:spacing w:before="0"/>
              <w:jc w:val="left"/>
              <w:rPr>
                <w:lang w:eastAsia="de-DE"/>
              </w:rPr>
            </w:pPr>
            <w:r w:rsidRPr="007C685D">
              <w:rPr>
                <w:lang w:eastAsia="de-DE"/>
              </w:rPr>
              <w:t>Class A2</w:t>
            </w:r>
          </w:p>
        </w:tc>
        <w:tc>
          <w:tcPr>
            <w:tcW w:w="986" w:type="dxa"/>
            <w:tcBorders>
              <w:top w:val="nil"/>
              <w:left w:val="nil"/>
              <w:bottom w:val="nil"/>
              <w:right w:val="nil"/>
            </w:tcBorders>
            <w:shd w:val="clear" w:color="auto" w:fill="auto"/>
            <w:noWrap/>
            <w:hideMark/>
          </w:tcPr>
          <w:p w14:paraId="3F4BF73E" w14:textId="77777777" w:rsidR="007C685D" w:rsidRPr="007C685D" w:rsidRDefault="007C685D" w:rsidP="001775AF">
            <w:pPr>
              <w:spacing w:before="0"/>
              <w:jc w:val="center"/>
              <w:rPr>
                <w:lang w:eastAsia="de-DE"/>
              </w:rPr>
            </w:pPr>
            <w:r w:rsidRPr="007C685D">
              <w:rPr>
                <w:lang w:eastAsia="de-DE"/>
              </w:rPr>
              <w:t>-0.47%</w:t>
            </w:r>
          </w:p>
        </w:tc>
        <w:tc>
          <w:tcPr>
            <w:tcW w:w="986" w:type="dxa"/>
            <w:tcBorders>
              <w:top w:val="nil"/>
              <w:left w:val="nil"/>
              <w:bottom w:val="nil"/>
              <w:right w:val="nil"/>
            </w:tcBorders>
            <w:shd w:val="clear" w:color="auto" w:fill="auto"/>
            <w:noWrap/>
            <w:hideMark/>
          </w:tcPr>
          <w:p w14:paraId="6058D52C" w14:textId="77777777" w:rsidR="007C685D" w:rsidRPr="007C685D" w:rsidRDefault="007C685D" w:rsidP="001775AF">
            <w:pPr>
              <w:spacing w:before="0"/>
              <w:jc w:val="cente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hideMark/>
          </w:tcPr>
          <w:p w14:paraId="4AF6D60C" w14:textId="77777777" w:rsidR="007C685D" w:rsidRPr="007C685D" w:rsidRDefault="007C685D" w:rsidP="001775AF">
            <w:pPr>
              <w:spacing w:before="0"/>
              <w:jc w:val="cente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hideMark/>
          </w:tcPr>
          <w:p w14:paraId="7A7E54C3" w14:textId="77777777" w:rsidR="007C685D" w:rsidRPr="007C685D" w:rsidRDefault="007C685D" w:rsidP="001775AF">
            <w:pPr>
              <w:spacing w:before="0"/>
              <w:jc w:val="center"/>
              <w:rPr>
                <w:lang w:eastAsia="de-DE"/>
              </w:rPr>
            </w:pPr>
            <w:r w:rsidRPr="007C685D">
              <w:rPr>
                <w:lang w:eastAsia="de-DE"/>
              </w:rPr>
              <w:t>-0.47%</w:t>
            </w:r>
          </w:p>
        </w:tc>
        <w:tc>
          <w:tcPr>
            <w:tcW w:w="986" w:type="dxa"/>
            <w:tcBorders>
              <w:top w:val="nil"/>
              <w:left w:val="nil"/>
              <w:bottom w:val="nil"/>
              <w:right w:val="nil"/>
            </w:tcBorders>
            <w:shd w:val="clear" w:color="auto" w:fill="auto"/>
            <w:noWrap/>
            <w:hideMark/>
          </w:tcPr>
          <w:p w14:paraId="5B86A4D7" w14:textId="77777777" w:rsidR="007C685D" w:rsidRPr="007C685D" w:rsidRDefault="007C685D" w:rsidP="001775AF">
            <w:pPr>
              <w:spacing w:before="0"/>
              <w:jc w:val="cente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hideMark/>
          </w:tcPr>
          <w:p w14:paraId="576EAA70" w14:textId="77777777" w:rsidR="007C685D" w:rsidRPr="007C685D" w:rsidRDefault="007C685D" w:rsidP="001775AF">
            <w:pPr>
              <w:spacing w:before="0"/>
              <w:jc w:val="center"/>
              <w:rPr>
                <w:lang w:eastAsia="de-DE"/>
              </w:rPr>
            </w:pPr>
            <w:r w:rsidRPr="007C685D">
              <w:rPr>
                <w:lang w:eastAsia="de-DE"/>
              </w:rPr>
              <w:t>-0.32%</w:t>
            </w:r>
          </w:p>
        </w:tc>
        <w:tc>
          <w:tcPr>
            <w:tcW w:w="807" w:type="dxa"/>
            <w:tcBorders>
              <w:top w:val="nil"/>
              <w:left w:val="nil"/>
              <w:bottom w:val="nil"/>
              <w:right w:val="nil"/>
            </w:tcBorders>
            <w:shd w:val="clear" w:color="auto" w:fill="auto"/>
            <w:noWrap/>
            <w:hideMark/>
          </w:tcPr>
          <w:p w14:paraId="4B8D7ED3" w14:textId="77777777" w:rsidR="007C685D" w:rsidRPr="007C685D" w:rsidRDefault="007C685D" w:rsidP="001775AF">
            <w:pPr>
              <w:spacing w:before="0"/>
              <w:jc w:val="center"/>
              <w:rPr>
                <w:lang w:eastAsia="de-DE"/>
              </w:rPr>
            </w:pPr>
            <w:r w:rsidRPr="007C685D">
              <w:rPr>
                <w:lang w:eastAsia="de-DE"/>
              </w:rPr>
              <w:t>97%</w:t>
            </w:r>
          </w:p>
        </w:tc>
        <w:tc>
          <w:tcPr>
            <w:tcW w:w="1139" w:type="dxa"/>
            <w:tcBorders>
              <w:top w:val="nil"/>
              <w:left w:val="nil"/>
              <w:bottom w:val="nil"/>
              <w:right w:val="nil"/>
            </w:tcBorders>
            <w:shd w:val="clear" w:color="auto" w:fill="auto"/>
            <w:noWrap/>
            <w:hideMark/>
          </w:tcPr>
          <w:p w14:paraId="0E475353" w14:textId="77777777" w:rsidR="007C685D" w:rsidRPr="007C685D" w:rsidRDefault="007C685D" w:rsidP="001775AF">
            <w:pPr>
              <w:spacing w:before="0"/>
              <w:jc w:val="center"/>
              <w:rPr>
                <w:lang w:eastAsia="de-DE"/>
              </w:rPr>
            </w:pPr>
            <w:r w:rsidRPr="007C685D">
              <w:rPr>
                <w:lang w:eastAsia="de-DE"/>
              </w:rPr>
              <w:t>97%</w:t>
            </w:r>
          </w:p>
        </w:tc>
      </w:tr>
      <w:tr w:rsidR="00485650" w:rsidRPr="007C685D" w14:paraId="027A55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B60A168" w14:textId="77777777" w:rsidR="007C685D" w:rsidRPr="007C685D" w:rsidRDefault="007C685D" w:rsidP="001775AF">
            <w:pPr>
              <w:spacing w:before="0"/>
              <w:jc w:val="left"/>
              <w:rPr>
                <w:lang w:eastAsia="de-DE"/>
              </w:rPr>
            </w:pPr>
            <w:r w:rsidRPr="007C685D">
              <w:rPr>
                <w:lang w:eastAsia="de-DE"/>
              </w:rPr>
              <w:t>Class B</w:t>
            </w:r>
          </w:p>
        </w:tc>
        <w:tc>
          <w:tcPr>
            <w:tcW w:w="986" w:type="dxa"/>
            <w:tcBorders>
              <w:top w:val="nil"/>
              <w:left w:val="nil"/>
              <w:bottom w:val="nil"/>
              <w:right w:val="nil"/>
            </w:tcBorders>
            <w:shd w:val="clear" w:color="auto" w:fill="auto"/>
            <w:noWrap/>
            <w:hideMark/>
          </w:tcPr>
          <w:p w14:paraId="451CFC6E" w14:textId="77777777" w:rsidR="007C685D" w:rsidRPr="007C685D" w:rsidRDefault="007C685D" w:rsidP="001775AF">
            <w:pPr>
              <w:spacing w:before="0"/>
              <w:jc w:val="center"/>
              <w:rPr>
                <w:lang w:eastAsia="de-DE"/>
              </w:rPr>
            </w:pPr>
            <w:r w:rsidRPr="007C685D">
              <w:rPr>
                <w:lang w:eastAsia="de-DE"/>
              </w:rPr>
              <w:t>-0.53%</w:t>
            </w:r>
          </w:p>
        </w:tc>
        <w:tc>
          <w:tcPr>
            <w:tcW w:w="986" w:type="dxa"/>
            <w:tcBorders>
              <w:top w:val="nil"/>
              <w:left w:val="nil"/>
              <w:bottom w:val="nil"/>
              <w:right w:val="nil"/>
            </w:tcBorders>
            <w:shd w:val="clear" w:color="auto" w:fill="auto"/>
            <w:noWrap/>
            <w:hideMark/>
          </w:tcPr>
          <w:p w14:paraId="040CE64D" w14:textId="77777777" w:rsidR="007C685D" w:rsidRPr="007C685D" w:rsidRDefault="007C685D" w:rsidP="001775AF">
            <w:pPr>
              <w:spacing w:before="0"/>
              <w:jc w:val="cente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hideMark/>
          </w:tcPr>
          <w:p w14:paraId="7DEBBF62" w14:textId="77777777" w:rsidR="007C685D" w:rsidRPr="007C685D" w:rsidRDefault="007C685D" w:rsidP="001775AF">
            <w:pPr>
              <w:spacing w:before="0"/>
              <w:jc w:val="cente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hideMark/>
          </w:tcPr>
          <w:p w14:paraId="581A0145" w14:textId="77777777" w:rsidR="007C685D" w:rsidRPr="007C685D" w:rsidRDefault="007C685D" w:rsidP="001775AF">
            <w:pPr>
              <w:spacing w:before="0"/>
              <w:jc w:val="center"/>
              <w:rPr>
                <w:lang w:eastAsia="de-DE"/>
              </w:rPr>
            </w:pPr>
            <w:r w:rsidRPr="007C685D">
              <w:rPr>
                <w:lang w:eastAsia="de-DE"/>
              </w:rPr>
              <w:t>-0.46%</w:t>
            </w:r>
          </w:p>
        </w:tc>
        <w:tc>
          <w:tcPr>
            <w:tcW w:w="986" w:type="dxa"/>
            <w:tcBorders>
              <w:top w:val="nil"/>
              <w:left w:val="nil"/>
              <w:bottom w:val="nil"/>
              <w:right w:val="nil"/>
            </w:tcBorders>
            <w:shd w:val="clear" w:color="auto" w:fill="auto"/>
            <w:noWrap/>
            <w:hideMark/>
          </w:tcPr>
          <w:p w14:paraId="78AF98D8" w14:textId="77777777" w:rsidR="007C685D" w:rsidRPr="007C685D" w:rsidRDefault="007C685D" w:rsidP="001775AF">
            <w:pPr>
              <w:spacing w:before="0"/>
              <w:jc w:val="cente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hideMark/>
          </w:tcPr>
          <w:p w14:paraId="03877C13" w14:textId="77777777" w:rsidR="007C685D" w:rsidRPr="007C685D" w:rsidRDefault="007C685D" w:rsidP="001775AF">
            <w:pPr>
              <w:spacing w:before="0"/>
              <w:jc w:val="center"/>
              <w:rPr>
                <w:lang w:eastAsia="de-DE"/>
              </w:rPr>
            </w:pPr>
            <w:r w:rsidRPr="007C685D">
              <w:rPr>
                <w:lang w:eastAsia="de-DE"/>
              </w:rPr>
              <w:t>-0.50%</w:t>
            </w:r>
          </w:p>
        </w:tc>
        <w:tc>
          <w:tcPr>
            <w:tcW w:w="807" w:type="dxa"/>
            <w:tcBorders>
              <w:top w:val="nil"/>
              <w:left w:val="nil"/>
              <w:bottom w:val="nil"/>
              <w:right w:val="nil"/>
            </w:tcBorders>
            <w:shd w:val="clear" w:color="auto" w:fill="auto"/>
            <w:noWrap/>
            <w:hideMark/>
          </w:tcPr>
          <w:p w14:paraId="7FAFA410" w14:textId="77777777" w:rsidR="007C685D" w:rsidRPr="007C685D" w:rsidRDefault="007C685D" w:rsidP="001775AF">
            <w:pPr>
              <w:spacing w:before="0"/>
              <w:jc w:val="center"/>
              <w:rPr>
                <w:lang w:eastAsia="de-DE"/>
              </w:rPr>
            </w:pPr>
            <w:r w:rsidRPr="007C685D">
              <w:rPr>
                <w:lang w:eastAsia="de-DE"/>
              </w:rPr>
              <w:t>100%</w:t>
            </w:r>
          </w:p>
        </w:tc>
        <w:tc>
          <w:tcPr>
            <w:tcW w:w="1139" w:type="dxa"/>
            <w:tcBorders>
              <w:top w:val="nil"/>
              <w:left w:val="nil"/>
              <w:bottom w:val="nil"/>
              <w:right w:val="nil"/>
            </w:tcBorders>
            <w:shd w:val="clear" w:color="auto" w:fill="auto"/>
            <w:noWrap/>
            <w:hideMark/>
          </w:tcPr>
          <w:p w14:paraId="1035FEBD" w14:textId="77777777" w:rsidR="007C685D" w:rsidRPr="007C685D" w:rsidRDefault="007C685D" w:rsidP="001775AF">
            <w:pPr>
              <w:spacing w:before="0"/>
              <w:jc w:val="center"/>
              <w:rPr>
                <w:lang w:eastAsia="de-DE"/>
              </w:rPr>
            </w:pPr>
            <w:r w:rsidRPr="007C685D">
              <w:rPr>
                <w:lang w:eastAsia="de-DE"/>
              </w:rPr>
              <w:t>100%</w:t>
            </w:r>
          </w:p>
        </w:tc>
      </w:tr>
      <w:tr w:rsidR="00485650" w:rsidRPr="007C685D" w14:paraId="14B7D65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2A209CDF" w14:textId="77777777" w:rsidR="007C685D" w:rsidRPr="007C685D" w:rsidRDefault="007C685D" w:rsidP="001775AF">
            <w:pPr>
              <w:spacing w:before="0"/>
              <w:jc w:val="left"/>
              <w:rPr>
                <w:lang w:eastAsia="de-DE"/>
              </w:rPr>
            </w:pPr>
            <w:r w:rsidRPr="007C685D">
              <w:rPr>
                <w:lang w:eastAsia="de-DE"/>
              </w:rPr>
              <w:t>Class C</w:t>
            </w:r>
          </w:p>
        </w:tc>
        <w:tc>
          <w:tcPr>
            <w:tcW w:w="986" w:type="dxa"/>
            <w:tcBorders>
              <w:top w:val="nil"/>
              <w:left w:val="nil"/>
              <w:bottom w:val="nil"/>
              <w:right w:val="nil"/>
            </w:tcBorders>
            <w:shd w:val="clear" w:color="auto" w:fill="auto"/>
            <w:noWrap/>
            <w:hideMark/>
          </w:tcPr>
          <w:p w14:paraId="402ECE3D" w14:textId="77777777" w:rsidR="007C685D" w:rsidRPr="007C685D" w:rsidRDefault="007C685D" w:rsidP="001775AF">
            <w:pPr>
              <w:spacing w:before="0"/>
              <w:jc w:val="center"/>
              <w:rPr>
                <w:lang w:eastAsia="de-DE"/>
              </w:rPr>
            </w:pPr>
            <w:r w:rsidRPr="007C685D">
              <w:rPr>
                <w:lang w:eastAsia="de-DE"/>
              </w:rPr>
              <w:t>-0.65%</w:t>
            </w:r>
          </w:p>
        </w:tc>
        <w:tc>
          <w:tcPr>
            <w:tcW w:w="986" w:type="dxa"/>
            <w:tcBorders>
              <w:top w:val="nil"/>
              <w:left w:val="nil"/>
              <w:bottom w:val="nil"/>
              <w:right w:val="nil"/>
            </w:tcBorders>
            <w:shd w:val="clear" w:color="auto" w:fill="auto"/>
            <w:noWrap/>
            <w:hideMark/>
          </w:tcPr>
          <w:p w14:paraId="5EAABF9E" w14:textId="77777777" w:rsidR="007C685D" w:rsidRPr="007C685D" w:rsidRDefault="007C685D" w:rsidP="001775AF">
            <w:pPr>
              <w:spacing w:before="0"/>
              <w:jc w:val="cente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hideMark/>
          </w:tcPr>
          <w:p w14:paraId="5785F8D9" w14:textId="77777777" w:rsidR="007C685D" w:rsidRPr="007C685D" w:rsidRDefault="007C685D" w:rsidP="001775AF">
            <w:pPr>
              <w:spacing w:before="0"/>
              <w:jc w:val="cente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hideMark/>
          </w:tcPr>
          <w:p w14:paraId="49A87E9D" w14:textId="77777777" w:rsidR="007C685D" w:rsidRPr="007C685D" w:rsidRDefault="007C685D" w:rsidP="001775AF">
            <w:pPr>
              <w:spacing w:before="0"/>
              <w:jc w:val="center"/>
              <w:rPr>
                <w:lang w:eastAsia="de-DE"/>
              </w:rPr>
            </w:pPr>
            <w:r w:rsidRPr="007C685D">
              <w:rPr>
                <w:lang w:eastAsia="de-DE"/>
              </w:rPr>
              <w:t>-0.45%</w:t>
            </w:r>
          </w:p>
        </w:tc>
        <w:tc>
          <w:tcPr>
            <w:tcW w:w="986" w:type="dxa"/>
            <w:tcBorders>
              <w:top w:val="nil"/>
              <w:left w:val="nil"/>
              <w:bottom w:val="nil"/>
              <w:right w:val="nil"/>
            </w:tcBorders>
            <w:shd w:val="clear" w:color="auto" w:fill="auto"/>
            <w:noWrap/>
            <w:hideMark/>
          </w:tcPr>
          <w:p w14:paraId="600E2872" w14:textId="77777777" w:rsidR="007C685D" w:rsidRPr="007C685D" w:rsidRDefault="007C685D" w:rsidP="001775AF">
            <w:pPr>
              <w:spacing w:before="0"/>
              <w:jc w:val="cente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hideMark/>
          </w:tcPr>
          <w:p w14:paraId="1A328E55" w14:textId="77777777" w:rsidR="007C685D" w:rsidRPr="007C685D" w:rsidRDefault="007C685D" w:rsidP="001775AF">
            <w:pPr>
              <w:spacing w:before="0"/>
              <w:jc w:val="center"/>
              <w:rPr>
                <w:lang w:eastAsia="de-DE"/>
              </w:rPr>
            </w:pPr>
            <w:r w:rsidRPr="007C685D">
              <w:rPr>
                <w:lang w:eastAsia="de-DE"/>
              </w:rPr>
              <w:t>-0.09%</w:t>
            </w:r>
          </w:p>
        </w:tc>
        <w:tc>
          <w:tcPr>
            <w:tcW w:w="807" w:type="dxa"/>
            <w:tcBorders>
              <w:top w:val="nil"/>
              <w:left w:val="nil"/>
              <w:bottom w:val="nil"/>
              <w:right w:val="nil"/>
            </w:tcBorders>
            <w:shd w:val="clear" w:color="auto" w:fill="auto"/>
            <w:noWrap/>
            <w:hideMark/>
          </w:tcPr>
          <w:p w14:paraId="208B2274" w14:textId="77777777" w:rsidR="007C685D" w:rsidRPr="007C685D" w:rsidRDefault="007C685D" w:rsidP="001775AF">
            <w:pPr>
              <w:spacing w:before="0"/>
              <w:jc w:val="center"/>
              <w:rPr>
                <w:lang w:eastAsia="de-DE"/>
              </w:rPr>
            </w:pPr>
            <w:r w:rsidRPr="007C685D">
              <w:rPr>
                <w:lang w:eastAsia="de-DE"/>
              </w:rPr>
              <w:t>97%</w:t>
            </w:r>
          </w:p>
        </w:tc>
        <w:tc>
          <w:tcPr>
            <w:tcW w:w="1139" w:type="dxa"/>
            <w:tcBorders>
              <w:top w:val="nil"/>
              <w:left w:val="nil"/>
              <w:bottom w:val="nil"/>
              <w:right w:val="nil"/>
            </w:tcBorders>
            <w:shd w:val="clear" w:color="auto" w:fill="auto"/>
            <w:noWrap/>
            <w:hideMark/>
          </w:tcPr>
          <w:p w14:paraId="14B5923C" w14:textId="77777777" w:rsidR="007C685D" w:rsidRPr="007C685D" w:rsidRDefault="007C685D" w:rsidP="001775AF">
            <w:pPr>
              <w:spacing w:before="0"/>
              <w:jc w:val="center"/>
              <w:rPr>
                <w:lang w:eastAsia="de-DE"/>
              </w:rPr>
            </w:pPr>
            <w:r w:rsidRPr="007C685D">
              <w:rPr>
                <w:lang w:eastAsia="de-DE"/>
              </w:rPr>
              <w:t>94%</w:t>
            </w:r>
          </w:p>
        </w:tc>
      </w:tr>
      <w:tr w:rsidR="00485650" w:rsidRPr="007C685D" w14:paraId="65C7914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BA5EF6A" w14:textId="77777777" w:rsidR="007C685D" w:rsidRPr="007C685D" w:rsidRDefault="007C685D" w:rsidP="001775AF">
            <w:pPr>
              <w:spacing w:before="0"/>
              <w:jc w:val="left"/>
              <w:rPr>
                <w:lang w:eastAsia="de-DE"/>
              </w:rPr>
            </w:pPr>
            <w:r w:rsidRPr="007C685D">
              <w:rPr>
                <w:lang w:eastAsia="de-DE"/>
              </w:rPr>
              <w:t>Class E</w:t>
            </w:r>
          </w:p>
        </w:tc>
        <w:tc>
          <w:tcPr>
            <w:tcW w:w="986" w:type="dxa"/>
            <w:tcBorders>
              <w:top w:val="nil"/>
              <w:left w:val="nil"/>
              <w:bottom w:val="nil"/>
              <w:right w:val="nil"/>
            </w:tcBorders>
            <w:shd w:val="clear" w:color="auto" w:fill="auto"/>
            <w:noWrap/>
            <w:hideMark/>
          </w:tcPr>
          <w:p w14:paraId="57DE975D" w14:textId="77777777" w:rsidR="007C685D" w:rsidRPr="007C685D" w:rsidRDefault="007C685D" w:rsidP="001775AF">
            <w:pPr>
              <w:spacing w:before="0"/>
              <w:jc w:val="center"/>
              <w:rPr>
                <w:lang w:eastAsia="de-DE"/>
              </w:rPr>
            </w:pPr>
            <w:r w:rsidRPr="007C685D">
              <w:rPr>
                <w:lang w:eastAsia="de-DE"/>
              </w:rPr>
              <w:t>-0.71%</w:t>
            </w:r>
          </w:p>
        </w:tc>
        <w:tc>
          <w:tcPr>
            <w:tcW w:w="986" w:type="dxa"/>
            <w:tcBorders>
              <w:top w:val="nil"/>
              <w:left w:val="nil"/>
              <w:bottom w:val="nil"/>
              <w:right w:val="nil"/>
            </w:tcBorders>
            <w:shd w:val="clear" w:color="auto" w:fill="auto"/>
            <w:noWrap/>
            <w:hideMark/>
          </w:tcPr>
          <w:p w14:paraId="1161AD52" w14:textId="77777777" w:rsidR="007C685D" w:rsidRPr="007C685D" w:rsidRDefault="007C685D" w:rsidP="001775AF">
            <w:pPr>
              <w:spacing w:before="0"/>
              <w:jc w:val="cente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hideMark/>
          </w:tcPr>
          <w:p w14:paraId="6B42D0CB" w14:textId="77777777" w:rsidR="007C685D" w:rsidRPr="007C685D" w:rsidRDefault="007C685D" w:rsidP="001775AF">
            <w:pPr>
              <w:spacing w:before="0"/>
              <w:jc w:val="cente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hideMark/>
          </w:tcPr>
          <w:p w14:paraId="7D50E9D0" w14:textId="77777777" w:rsidR="007C685D" w:rsidRPr="007C685D" w:rsidRDefault="007C685D" w:rsidP="001775AF">
            <w:pPr>
              <w:spacing w:before="0"/>
              <w:jc w:val="center"/>
              <w:rPr>
                <w:lang w:eastAsia="de-DE"/>
              </w:rPr>
            </w:pPr>
            <w:r w:rsidRPr="007C685D">
              <w:rPr>
                <w:lang w:eastAsia="de-DE"/>
              </w:rPr>
              <w:t>-0.62%</w:t>
            </w:r>
          </w:p>
        </w:tc>
        <w:tc>
          <w:tcPr>
            <w:tcW w:w="986" w:type="dxa"/>
            <w:tcBorders>
              <w:top w:val="nil"/>
              <w:left w:val="nil"/>
              <w:bottom w:val="nil"/>
              <w:right w:val="nil"/>
            </w:tcBorders>
            <w:shd w:val="clear" w:color="auto" w:fill="auto"/>
            <w:noWrap/>
            <w:hideMark/>
          </w:tcPr>
          <w:p w14:paraId="2426CA53" w14:textId="77777777" w:rsidR="007C685D" w:rsidRPr="007C685D" w:rsidRDefault="007C685D" w:rsidP="001775AF">
            <w:pPr>
              <w:spacing w:before="0"/>
              <w:jc w:val="cente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hideMark/>
          </w:tcPr>
          <w:p w14:paraId="7F2C8C12" w14:textId="77777777" w:rsidR="007C685D" w:rsidRPr="007C685D" w:rsidRDefault="007C685D" w:rsidP="001775AF">
            <w:pPr>
              <w:spacing w:before="0"/>
              <w:jc w:val="center"/>
              <w:rPr>
                <w:lang w:eastAsia="de-DE"/>
              </w:rPr>
            </w:pPr>
            <w:r w:rsidRPr="007C685D">
              <w:rPr>
                <w:lang w:eastAsia="de-DE"/>
              </w:rPr>
              <w:t>-1.20%</w:t>
            </w:r>
          </w:p>
        </w:tc>
        <w:tc>
          <w:tcPr>
            <w:tcW w:w="807" w:type="dxa"/>
            <w:tcBorders>
              <w:top w:val="nil"/>
              <w:left w:val="nil"/>
              <w:bottom w:val="nil"/>
              <w:right w:val="nil"/>
            </w:tcBorders>
            <w:shd w:val="clear" w:color="auto" w:fill="auto"/>
            <w:noWrap/>
            <w:hideMark/>
          </w:tcPr>
          <w:p w14:paraId="6B067809" w14:textId="77777777" w:rsidR="007C685D" w:rsidRPr="007C685D" w:rsidRDefault="007C685D" w:rsidP="001775AF">
            <w:pPr>
              <w:spacing w:before="0"/>
              <w:jc w:val="center"/>
              <w:rPr>
                <w:lang w:eastAsia="de-DE"/>
              </w:rPr>
            </w:pPr>
            <w:r w:rsidRPr="007C685D">
              <w:rPr>
                <w:lang w:eastAsia="de-DE"/>
              </w:rPr>
              <w:t>98%</w:t>
            </w:r>
          </w:p>
        </w:tc>
        <w:tc>
          <w:tcPr>
            <w:tcW w:w="1139" w:type="dxa"/>
            <w:tcBorders>
              <w:top w:val="nil"/>
              <w:left w:val="nil"/>
              <w:bottom w:val="nil"/>
              <w:right w:val="nil"/>
            </w:tcBorders>
            <w:shd w:val="clear" w:color="auto" w:fill="auto"/>
            <w:noWrap/>
            <w:hideMark/>
          </w:tcPr>
          <w:p w14:paraId="7237E7E1" w14:textId="77777777" w:rsidR="007C685D" w:rsidRPr="007C685D" w:rsidRDefault="007C685D" w:rsidP="001775AF">
            <w:pPr>
              <w:spacing w:before="0"/>
              <w:jc w:val="center"/>
              <w:rPr>
                <w:lang w:eastAsia="de-DE"/>
              </w:rPr>
            </w:pPr>
            <w:r w:rsidRPr="007C685D">
              <w:rPr>
                <w:lang w:eastAsia="de-DE"/>
              </w:rPr>
              <w:t>96%</w:t>
            </w:r>
          </w:p>
        </w:tc>
      </w:tr>
      <w:tr w:rsidR="00485650" w:rsidRPr="007C685D" w14:paraId="2866421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41C67D2" w14:textId="5D354617" w:rsidR="007C685D" w:rsidRPr="007C685D" w:rsidRDefault="007C685D" w:rsidP="001775AF">
            <w:pPr>
              <w:spacing w:before="0"/>
              <w:jc w:val="left"/>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hideMark/>
          </w:tcPr>
          <w:p w14:paraId="40C7AAC5" w14:textId="77777777" w:rsidR="007C685D" w:rsidRPr="007C685D" w:rsidRDefault="007C685D" w:rsidP="001775AF">
            <w:pPr>
              <w:spacing w:before="0"/>
              <w:jc w:val="cente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hideMark/>
          </w:tcPr>
          <w:p w14:paraId="46EF2C58" w14:textId="77777777" w:rsidR="007C685D" w:rsidRPr="007C685D" w:rsidRDefault="007C685D" w:rsidP="001775AF">
            <w:pPr>
              <w:spacing w:before="0"/>
              <w:jc w:val="cente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hideMark/>
          </w:tcPr>
          <w:p w14:paraId="60851192" w14:textId="77777777" w:rsidR="007C685D" w:rsidRPr="007C685D" w:rsidRDefault="007C685D" w:rsidP="001775AF">
            <w:pPr>
              <w:spacing w:before="0"/>
              <w:jc w:val="cente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hideMark/>
          </w:tcPr>
          <w:p w14:paraId="6BFFF391" w14:textId="77777777" w:rsidR="007C685D" w:rsidRPr="007C685D" w:rsidRDefault="007C685D" w:rsidP="001775AF">
            <w:pPr>
              <w:spacing w:before="0"/>
              <w:jc w:val="cente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hideMark/>
          </w:tcPr>
          <w:p w14:paraId="552FE03C" w14:textId="77777777" w:rsidR="007C685D" w:rsidRPr="007C685D" w:rsidRDefault="007C685D" w:rsidP="001775AF">
            <w:pPr>
              <w:spacing w:before="0"/>
              <w:jc w:val="cente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hideMark/>
          </w:tcPr>
          <w:p w14:paraId="28BA40A1" w14:textId="77777777" w:rsidR="007C685D" w:rsidRPr="007C685D" w:rsidRDefault="007C685D" w:rsidP="001775AF">
            <w:pPr>
              <w:spacing w:before="0"/>
              <w:jc w:val="cente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hideMark/>
          </w:tcPr>
          <w:p w14:paraId="0C4E2A5F" w14:textId="77777777" w:rsidR="007C685D" w:rsidRPr="007C685D" w:rsidRDefault="007C685D" w:rsidP="001775AF">
            <w:pPr>
              <w:spacing w:before="0"/>
              <w:jc w:val="cente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hideMark/>
          </w:tcPr>
          <w:p w14:paraId="2DBC35BC" w14:textId="77777777" w:rsidR="007C685D" w:rsidRPr="007C685D" w:rsidRDefault="007C685D" w:rsidP="001775AF">
            <w:pPr>
              <w:spacing w:before="0"/>
              <w:jc w:val="center"/>
              <w:rPr>
                <w:lang w:eastAsia="de-DE"/>
              </w:rPr>
            </w:pPr>
            <w:r w:rsidRPr="007C685D">
              <w:rPr>
                <w:lang w:eastAsia="de-DE"/>
              </w:rPr>
              <w:t>97%</w:t>
            </w:r>
          </w:p>
        </w:tc>
      </w:tr>
      <w:tr w:rsidR="00485650" w:rsidRPr="007C685D" w14:paraId="5D0EC2B0"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603440C" w14:textId="77777777" w:rsidR="007C685D" w:rsidRPr="007C685D" w:rsidRDefault="007C685D" w:rsidP="001775AF">
            <w:pPr>
              <w:spacing w:before="0"/>
              <w:jc w:val="left"/>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65687AD" w14:textId="77777777" w:rsidR="007C685D" w:rsidRPr="007C685D" w:rsidRDefault="007C685D" w:rsidP="001775AF">
            <w:pPr>
              <w:spacing w:before="0"/>
              <w:jc w:val="cente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hideMark/>
          </w:tcPr>
          <w:p w14:paraId="709FF9D8" w14:textId="77777777" w:rsidR="007C685D" w:rsidRPr="007C685D" w:rsidRDefault="007C685D" w:rsidP="001775AF">
            <w:pPr>
              <w:spacing w:before="0"/>
              <w:jc w:val="cente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hideMark/>
          </w:tcPr>
          <w:p w14:paraId="4440D95E" w14:textId="77777777" w:rsidR="007C685D" w:rsidRPr="007C685D" w:rsidRDefault="007C685D" w:rsidP="001775AF">
            <w:pPr>
              <w:spacing w:before="0"/>
              <w:jc w:val="cente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hideMark/>
          </w:tcPr>
          <w:p w14:paraId="06DFB568" w14:textId="77777777" w:rsidR="007C685D" w:rsidRPr="007C685D" w:rsidRDefault="007C685D" w:rsidP="001775AF">
            <w:pPr>
              <w:spacing w:before="0"/>
              <w:jc w:val="cente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hideMark/>
          </w:tcPr>
          <w:p w14:paraId="4F3F0A7B" w14:textId="77777777" w:rsidR="007C685D" w:rsidRPr="007C685D" w:rsidRDefault="007C685D" w:rsidP="001775AF">
            <w:pPr>
              <w:spacing w:before="0"/>
              <w:jc w:val="cente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hideMark/>
          </w:tcPr>
          <w:p w14:paraId="4081F743" w14:textId="77777777" w:rsidR="007C685D" w:rsidRPr="007C685D" w:rsidRDefault="007C685D" w:rsidP="001775AF">
            <w:pPr>
              <w:spacing w:before="0"/>
              <w:jc w:val="cente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hideMark/>
          </w:tcPr>
          <w:p w14:paraId="54F7925D" w14:textId="77777777" w:rsidR="007C685D" w:rsidRPr="007C685D" w:rsidRDefault="007C685D" w:rsidP="001775AF">
            <w:pPr>
              <w:spacing w:before="0"/>
              <w:jc w:val="cente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hideMark/>
          </w:tcPr>
          <w:p w14:paraId="38B6EF80" w14:textId="77777777" w:rsidR="007C685D" w:rsidRPr="007C685D" w:rsidRDefault="007C685D" w:rsidP="001775AF">
            <w:pPr>
              <w:spacing w:before="0"/>
              <w:jc w:val="center"/>
              <w:rPr>
                <w:lang w:eastAsia="de-DE"/>
              </w:rPr>
            </w:pPr>
            <w:r w:rsidRPr="007C685D">
              <w:rPr>
                <w:lang w:eastAsia="de-DE"/>
              </w:rPr>
              <w:t>93%</w:t>
            </w:r>
          </w:p>
        </w:tc>
      </w:tr>
      <w:tr w:rsidR="00485650" w:rsidRPr="007C685D" w14:paraId="28AE33C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4FB4D4" w14:textId="77777777" w:rsidR="007C685D" w:rsidRPr="007C685D" w:rsidRDefault="007C685D" w:rsidP="001775AF">
            <w:pPr>
              <w:spacing w:before="0"/>
              <w:jc w:val="left"/>
              <w:rPr>
                <w:lang w:eastAsia="de-DE"/>
              </w:rPr>
            </w:pPr>
            <w:r w:rsidRPr="007C685D">
              <w:rPr>
                <w:lang w:eastAsia="de-DE"/>
              </w:rPr>
              <w:t>Class F</w:t>
            </w:r>
          </w:p>
        </w:tc>
        <w:tc>
          <w:tcPr>
            <w:tcW w:w="986" w:type="dxa"/>
            <w:tcBorders>
              <w:top w:val="nil"/>
              <w:left w:val="nil"/>
              <w:bottom w:val="nil"/>
              <w:right w:val="nil"/>
            </w:tcBorders>
            <w:shd w:val="clear" w:color="auto" w:fill="auto"/>
            <w:noWrap/>
            <w:hideMark/>
          </w:tcPr>
          <w:p w14:paraId="7ED8E927" w14:textId="77777777" w:rsidR="007C685D" w:rsidRPr="007C685D" w:rsidRDefault="007C685D" w:rsidP="001775AF">
            <w:pPr>
              <w:spacing w:before="0"/>
              <w:jc w:val="center"/>
              <w:rPr>
                <w:lang w:eastAsia="de-DE"/>
              </w:rPr>
            </w:pPr>
            <w:r w:rsidRPr="007C685D">
              <w:rPr>
                <w:lang w:eastAsia="de-DE"/>
              </w:rPr>
              <w:t>-0.41%</w:t>
            </w:r>
          </w:p>
        </w:tc>
        <w:tc>
          <w:tcPr>
            <w:tcW w:w="986" w:type="dxa"/>
            <w:tcBorders>
              <w:top w:val="nil"/>
              <w:left w:val="nil"/>
              <w:bottom w:val="nil"/>
              <w:right w:val="nil"/>
            </w:tcBorders>
            <w:shd w:val="clear" w:color="auto" w:fill="auto"/>
            <w:noWrap/>
            <w:hideMark/>
          </w:tcPr>
          <w:p w14:paraId="62756996" w14:textId="77777777" w:rsidR="007C685D" w:rsidRPr="007C685D" w:rsidRDefault="007C685D" w:rsidP="001775AF">
            <w:pPr>
              <w:spacing w:before="0"/>
              <w:jc w:val="cente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hideMark/>
          </w:tcPr>
          <w:p w14:paraId="4D609966" w14:textId="77777777" w:rsidR="007C685D" w:rsidRPr="007C685D" w:rsidRDefault="007C685D" w:rsidP="001775AF">
            <w:pPr>
              <w:spacing w:before="0"/>
              <w:jc w:val="cente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hideMark/>
          </w:tcPr>
          <w:p w14:paraId="0DE9CC34" w14:textId="77777777" w:rsidR="007C685D" w:rsidRPr="007C685D" w:rsidRDefault="007C685D" w:rsidP="001775AF">
            <w:pPr>
              <w:spacing w:before="0"/>
              <w:jc w:val="center"/>
              <w:rPr>
                <w:lang w:eastAsia="de-DE"/>
              </w:rPr>
            </w:pPr>
            <w:r w:rsidRPr="007C685D">
              <w:rPr>
                <w:lang w:eastAsia="de-DE"/>
              </w:rPr>
              <w:t>-0.42%</w:t>
            </w:r>
          </w:p>
        </w:tc>
        <w:tc>
          <w:tcPr>
            <w:tcW w:w="986" w:type="dxa"/>
            <w:tcBorders>
              <w:top w:val="nil"/>
              <w:left w:val="nil"/>
              <w:bottom w:val="nil"/>
              <w:right w:val="nil"/>
            </w:tcBorders>
            <w:shd w:val="clear" w:color="auto" w:fill="auto"/>
            <w:noWrap/>
            <w:hideMark/>
          </w:tcPr>
          <w:p w14:paraId="5D4B9AD1" w14:textId="77777777" w:rsidR="007C685D" w:rsidRPr="007C685D" w:rsidRDefault="007C685D" w:rsidP="001775AF">
            <w:pPr>
              <w:spacing w:before="0"/>
              <w:jc w:val="cente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hideMark/>
          </w:tcPr>
          <w:p w14:paraId="387F190C" w14:textId="77777777" w:rsidR="007C685D" w:rsidRPr="007C685D" w:rsidRDefault="007C685D" w:rsidP="001775AF">
            <w:pPr>
              <w:spacing w:before="0"/>
              <w:jc w:val="center"/>
              <w:rPr>
                <w:lang w:eastAsia="de-DE"/>
              </w:rPr>
            </w:pPr>
            <w:r w:rsidRPr="007C685D">
              <w:rPr>
                <w:lang w:eastAsia="de-DE"/>
              </w:rPr>
              <w:t>-0.53%</w:t>
            </w:r>
          </w:p>
        </w:tc>
        <w:tc>
          <w:tcPr>
            <w:tcW w:w="807" w:type="dxa"/>
            <w:tcBorders>
              <w:top w:val="nil"/>
              <w:left w:val="nil"/>
              <w:bottom w:val="nil"/>
              <w:right w:val="nil"/>
            </w:tcBorders>
            <w:shd w:val="clear" w:color="auto" w:fill="auto"/>
            <w:noWrap/>
            <w:hideMark/>
          </w:tcPr>
          <w:p w14:paraId="7EF0A205" w14:textId="77777777" w:rsidR="007C685D" w:rsidRPr="007C685D" w:rsidRDefault="007C685D" w:rsidP="001775AF">
            <w:pPr>
              <w:spacing w:before="0"/>
              <w:jc w:val="center"/>
              <w:rPr>
                <w:lang w:eastAsia="de-DE"/>
              </w:rPr>
            </w:pPr>
            <w:r w:rsidRPr="007C685D">
              <w:rPr>
                <w:lang w:eastAsia="de-DE"/>
              </w:rPr>
              <w:t>96%</w:t>
            </w:r>
          </w:p>
        </w:tc>
        <w:tc>
          <w:tcPr>
            <w:tcW w:w="1139" w:type="dxa"/>
            <w:tcBorders>
              <w:top w:val="nil"/>
              <w:left w:val="nil"/>
              <w:bottom w:val="nil"/>
              <w:right w:val="nil"/>
            </w:tcBorders>
            <w:shd w:val="clear" w:color="auto" w:fill="auto"/>
            <w:noWrap/>
            <w:hideMark/>
          </w:tcPr>
          <w:p w14:paraId="708490A6" w14:textId="77777777" w:rsidR="007C685D" w:rsidRPr="007C685D" w:rsidRDefault="007C685D" w:rsidP="001775AF">
            <w:pPr>
              <w:spacing w:before="0"/>
              <w:jc w:val="center"/>
              <w:rPr>
                <w:lang w:eastAsia="de-DE"/>
              </w:rPr>
            </w:pPr>
            <w:r w:rsidRPr="007C685D">
              <w:rPr>
                <w:lang w:eastAsia="de-DE"/>
              </w:rPr>
              <w:t>97%</w:t>
            </w:r>
          </w:p>
        </w:tc>
      </w:tr>
    </w:tbl>
    <w:p w14:paraId="3E063749" w14:textId="05C94F76" w:rsidR="007C685D" w:rsidRPr="007C685D" w:rsidDel="00F77BAD" w:rsidRDefault="007C685D" w:rsidP="007C685D">
      <w:pPr>
        <w:rPr>
          <w:del w:id="3824" w:author="Gary Sullivan" w:date="2025-06-04T17:00:00Z" w16du:dateUtc="2025-06-05T00:00:00Z"/>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Note: Results from InterDigital, crosschecked by Nokia.</w:t>
      </w:r>
    </w:p>
    <w:p w14:paraId="143F8B46" w14:textId="77777777" w:rsidR="007C685D" w:rsidRPr="007C685D" w:rsidRDefault="007C685D" w:rsidP="00561189">
      <w:pPr>
        <w:numPr>
          <w:ilvl w:val="0"/>
          <w:numId w:val="44"/>
        </w:numPr>
        <w:rPr>
          <w:b/>
          <w:bCs/>
          <w:lang w:eastAsia="de-DE"/>
        </w:rPr>
      </w:pPr>
      <w:r w:rsidRPr="007C685D">
        <w:rPr>
          <w:b/>
          <w:bCs/>
          <w:lang w:eastAsia="de-DE"/>
        </w:rPr>
        <w:t>Contributions</w:t>
      </w:r>
    </w:p>
    <w:p w14:paraId="64CEAC9B" w14:textId="4DB01BEA" w:rsidR="007C685D" w:rsidRPr="007C685D" w:rsidRDefault="00D46D99" w:rsidP="007C685D">
      <w:pPr>
        <w:rPr>
          <w:lang w:eastAsia="de-DE"/>
        </w:rPr>
      </w:pPr>
      <w:r>
        <w:rPr>
          <w:lang w:eastAsia="de-DE"/>
        </w:rPr>
        <w:t>There were</w:t>
      </w:r>
      <w:r w:rsidR="007C685D" w:rsidRPr="007C685D">
        <w:rPr>
          <w:lang w:eastAsia="de-DE"/>
        </w:rPr>
        <w:t xml:space="preserve"> 2 contributions for AhG14 and 1 telco report.</w:t>
      </w:r>
    </w:p>
    <w:tbl>
      <w:tblPr>
        <w:tblW w:w="9284" w:type="dxa"/>
        <w:tblLook w:val="04A0" w:firstRow="1" w:lastRow="0" w:firstColumn="1" w:lastColumn="0" w:noHBand="0" w:noVBand="1"/>
      </w:tblPr>
      <w:tblGrid>
        <w:gridCol w:w="1584"/>
        <w:gridCol w:w="960"/>
        <w:gridCol w:w="3860"/>
        <w:gridCol w:w="2880"/>
      </w:tblGrid>
      <w:tr w:rsidR="002C2FFE" w:rsidRPr="007C685D" w14:paraId="7FFFAEE6" w14:textId="77777777" w:rsidTr="001775AF">
        <w:trPr>
          <w:trHeight w:val="384"/>
        </w:trPr>
        <w:tc>
          <w:tcPr>
            <w:tcW w:w="1584"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7C685D" w:rsidP="007C685D">
            <w:pPr>
              <w:rPr>
                <w:u w:val="single"/>
                <w:lang w:eastAsia="de-DE"/>
              </w:rPr>
            </w:pPr>
            <w:hyperlink r:id="rId397" w:history="1">
              <w:r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1775AF">
            <w:pPr>
              <w:jc w:val="left"/>
              <w:rPr>
                <w:lang w:eastAsia="de-DE"/>
              </w:rPr>
            </w:pPr>
            <w:r w:rsidRPr="007C685D">
              <w:rPr>
                <w:lang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1775AF">
            <w:pPr>
              <w:jc w:val="left"/>
              <w:rPr>
                <w:lang w:eastAsia="de-DE"/>
              </w:rPr>
            </w:pPr>
            <w:r w:rsidRPr="007C685D">
              <w:rPr>
                <w:lang w:eastAsia="de-DE"/>
              </w:rPr>
              <w:t>E. Alshina, F. Galpin</w:t>
            </w:r>
          </w:p>
        </w:tc>
      </w:tr>
      <w:tr w:rsidR="002C2FFE" w:rsidRPr="007C685D" w14:paraId="769BACEC"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7C685D" w:rsidP="007C685D">
            <w:pPr>
              <w:rPr>
                <w:u w:val="single"/>
                <w:lang w:eastAsia="de-DE"/>
              </w:rPr>
            </w:pPr>
            <w:hyperlink r:id="rId398" w:history="1">
              <w:r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1775AF">
            <w:pPr>
              <w:jc w:val="left"/>
              <w:rPr>
                <w:lang w:eastAsia="de-DE"/>
              </w:rPr>
            </w:pPr>
            <w:r w:rsidRPr="007C685D">
              <w:rPr>
                <w:lang w:eastAsia="de-DE"/>
              </w:rPr>
              <w:t>AHG14: The extension of SADL library</w:t>
            </w:r>
          </w:p>
        </w:tc>
        <w:tc>
          <w:tcPr>
            <w:tcW w:w="288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1775AF">
            <w:pPr>
              <w:jc w:val="left"/>
              <w:rPr>
                <w:lang w:val="it-IT" w:eastAsia="de-DE"/>
              </w:rPr>
            </w:pPr>
            <w:r w:rsidRPr="007C685D">
              <w:rPr>
                <w:lang w:val="it-IT" w:eastAsia="de-DE"/>
              </w:rPr>
              <w:t>W. Ma, N. Fu, W. Bao, Z. Chen (Wuhan Univ.)</w:t>
            </w:r>
          </w:p>
        </w:tc>
      </w:tr>
      <w:tr w:rsidR="002C2FFE" w:rsidRPr="007C685D" w14:paraId="6F62F2F5"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7C685D" w:rsidP="007C685D">
            <w:pPr>
              <w:rPr>
                <w:u w:val="single"/>
                <w:lang w:eastAsia="de-DE"/>
              </w:rPr>
            </w:pPr>
            <w:hyperlink r:id="rId399" w:history="1">
              <w:r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1775AF">
            <w:pPr>
              <w:jc w:val="left"/>
              <w:rPr>
                <w:lang w:eastAsia="de-DE"/>
              </w:rPr>
            </w:pPr>
            <w:r w:rsidRPr="007C685D">
              <w:rPr>
                <w:lang w:eastAsia="de-DE"/>
              </w:rPr>
              <w:t>AhG14: SADL update</w:t>
            </w:r>
          </w:p>
        </w:tc>
        <w:tc>
          <w:tcPr>
            <w:tcW w:w="288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7C685D" w:rsidP="001775AF">
            <w:pPr>
              <w:jc w:val="left"/>
              <w:rPr>
                <w:u w:val="single"/>
                <w:lang w:eastAsia="de-DE"/>
              </w:rPr>
            </w:pPr>
            <w:hyperlink r:id="rId400" w:history="1">
              <w:r w:rsidRPr="007C685D">
                <w:rPr>
                  <w:rStyle w:val="Hyperlink"/>
                  <w:lang w:eastAsia="de-DE"/>
                </w:rPr>
                <w:t>F. Galpin (InterDigital)</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299" w:type="dxa"/>
        <w:tblInd w:w="-5" w:type="dxa"/>
        <w:tblLook w:val="04A0" w:firstRow="1" w:lastRow="0" w:firstColumn="1" w:lastColumn="0" w:noHBand="0" w:noVBand="1"/>
      </w:tblPr>
      <w:tblGrid>
        <w:gridCol w:w="1584"/>
        <w:gridCol w:w="947"/>
        <w:gridCol w:w="3888"/>
        <w:gridCol w:w="2880"/>
      </w:tblGrid>
      <w:tr w:rsidR="002C2FFE" w:rsidRPr="007C685D" w14:paraId="6F26DA7D" w14:textId="77777777" w:rsidTr="001775AF">
        <w:trPr>
          <w:trHeight w:val="401"/>
        </w:trPr>
        <w:tc>
          <w:tcPr>
            <w:tcW w:w="158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7C685D" w:rsidP="007C685D">
            <w:pPr>
              <w:rPr>
                <w:u w:val="single"/>
                <w:lang w:eastAsia="de-DE"/>
              </w:rPr>
            </w:pPr>
            <w:hyperlink r:id="rId401" w:history="1">
              <w:r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88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L. Kerofsky, Y. Li, M. Karczewicz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561189">
      <w:pPr>
        <w:numPr>
          <w:ilvl w:val="0"/>
          <w:numId w:val="44"/>
        </w:numPr>
        <w:rPr>
          <w:b/>
          <w:bCs/>
          <w:lang w:eastAsia="de-DE"/>
        </w:rPr>
      </w:pPr>
      <w:r w:rsidRPr="007C685D">
        <w:rPr>
          <w:b/>
          <w:bCs/>
          <w:lang w:eastAsia="de-DE"/>
        </w:rPr>
        <w:t>Configurations</w:t>
      </w:r>
    </w:p>
    <w:p w14:paraId="7C4C322B" w14:textId="3BCE931F" w:rsidR="007C685D" w:rsidRPr="007C685D" w:rsidRDefault="007C685D" w:rsidP="007C685D">
      <w:pPr>
        <w:rPr>
          <w:lang w:eastAsia="de-DE"/>
        </w:rPr>
      </w:pPr>
      <w:r w:rsidRPr="007C685D">
        <w:rPr>
          <w:lang w:eastAsia="de-DE"/>
        </w:rPr>
        <w:t xml:space="preserve">The following configurations </w:t>
      </w:r>
      <w:del w:id="3825" w:author="Gary Sullivan" w:date="2025-06-04T17:00:00Z" w16du:dateUtc="2025-06-05T00:00:00Z">
        <w:r w:rsidRPr="007C685D" w:rsidDel="00F77BAD">
          <w:rPr>
            <w:lang w:eastAsia="de-DE"/>
          </w:rPr>
          <w:delText xml:space="preserve">is </w:delText>
        </w:r>
      </w:del>
      <w:ins w:id="3826" w:author="Gary Sullivan" w:date="2025-06-04T17:01:00Z" w16du:dateUtc="2025-06-05T00:01:00Z">
        <w:r w:rsidR="00F77BAD">
          <w:rPr>
            <w:lang w:eastAsia="de-DE"/>
          </w:rPr>
          <w:t>were</w:t>
        </w:r>
      </w:ins>
      <w:ins w:id="3827" w:author="Gary Sullivan" w:date="2025-06-04T17:00:00Z" w16du:dateUtc="2025-06-05T00:00:00Z">
        <w:r w:rsidR="00F77BAD" w:rsidRPr="007C685D">
          <w:rPr>
            <w:lang w:eastAsia="de-DE"/>
          </w:rPr>
          <w:t xml:space="preserve"> </w:t>
        </w:r>
      </w:ins>
      <w:r w:rsidRPr="007C685D">
        <w:rPr>
          <w:lang w:eastAsia="de-DE"/>
        </w:rPr>
        <w:t>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561189">
      <w:pPr>
        <w:numPr>
          <w:ilvl w:val="0"/>
          <w:numId w:val="55"/>
        </w:numPr>
        <w:rPr>
          <w:lang w:eastAsia="de-DE"/>
        </w:rPr>
      </w:pPr>
      <w:r w:rsidRPr="007C685D">
        <w:rPr>
          <w:lang w:eastAsia="de-DE"/>
        </w:rPr>
        <w:t>Y: the configuration has been tested using the new NNVC software</w:t>
      </w:r>
    </w:p>
    <w:p w14:paraId="0DC364E1" w14:textId="77777777" w:rsidR="007C685D" w:rsidRPr="007C685D" w:rsidRDefault="007C685D" w:rsidP="00561189">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561189">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“xcheck” is read as follow:</w:t>
      </w:r>
    </w:p>
    <w:p w14:paraId="75853760" w14:textId="77777777" w:rsidR="007C685D" w:rsidRPr="007C685D" w:rsidRDefault="007C685D" w:rsidP="00561189">
      <w:pPr>
        <w:numPr>
          <w:ilvl w:val="0"/>
          <w:numId w:val="55"/>
        </w:numPr>
        <w:rPr>
          <w:lang w:eastAsia="de-DE"/>
        </w:rPr>
      </w:pPr>
      <w:r w:rsidRPr="007C685D">
        <w:rPr>
          <w:lang w:eastAsia="de-DE"/>
        </w:rPr>
        <w:t>Y: the test has been cross-checked</w:t>
      </w:r>
    </w:p>
    <w:p w14:paraId="12AA6127" w14:textId="77777777" w:rsidR="007C685D" w:rsidRPr="007C685D" w:rsidRDefault="007C685D" w:rsidP="00561189">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561189">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leGrid"/>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1775AF">
            <w:pPr>
              <w:spacing w:before="0"/>
              <w:jc w:val="left"/>
              <w:rPr>
                <w:lang w:eastAsia="de-DE"/>
              </w:rPr>
            </w:pPr>
            <w:r w:rsidRPr="007C685D">
              <w:rPr>
                <w:lang w:eastAsia="de-DE"/>
              </w:rPr>
              <w:t>Name</w:t>
            </w:r>
          </w:p>
        </w:tc>
        <w:tc>
          <w:tcPr>
            <w:tcW w:w="1984" w:type="dxa"/>
          </w:tcPr>
          <w:p w14:paraId="2587A729" w14:textId="77777777" w:rsidR="007C685D" w:rsidRPr="007C685D" w:rsidRDefault="007C685D" w:rsidP="001775AF">
            <w:pPr>
              <w:spacing w:before="0"/>
              <w:jc w:val="left"/>
              <w:rPr>
                <w:lang w:eastAsia="de-DE"/>
              </w:rPr>
            </w:pPr>
            <w:r w:rsidRPr="007C685D">
              <w:rPr>
                <w:lang w:eastAsia="de-DE"/>
              </w:rPr>
              <w:t>Tools</w:t>
            </w:r>
          </w:p>
        </w:tc>
        <w:tc>
          <w:tcPr>
            <w:tcW w:w="4181" w:type="dxa"/>
          </w:tcPr>
          <w:p w14:paraId="60248BB0" w14:textId="77777777" w:rsidR="007C685D" w:rsidRPr="007C685D" w:rsidRDefault="007C685D" w:rsidP="001775AF">
            <w:pPr>
              <w:spacing w:before="0"/>
              <w:jc w:val="left"/>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1775AF">
            <w:pPr>
              <w:spacing w:before="0"/>
              <w:jc w:val="left"/>
              <w:rPr>
                <w:lang w:eastAsia="de-DE"/>
              </w:rPr>
            </w:pPr>
            <w:r w:rsidRPr="007C685D">
              <w:rPr>
                <w:lang w:eastAsia="de-DE"/>
              </w:rPr>
              <w:t>NNVC VTM mode</w:t>
            </w:r>
          </w:p>
        </w:tc>
        <w:tc>
          <w:tcPr>
            <w:tcW w:w="1984" w:type="dxa"/>
          </w:tcPr>
          <w:p w14:paraId="66E9CAF6" w14:textId="77777777" w:rsidR="007C685D" w:rsidRPr="007C685D" w:rsidRDefault="007C685D" w:rsidP="002C2FFE">
            <w:pPr>
              <w:spacing w:before="0"/>
              <w:jc w:val="left"/>
              <w:rPr>
                <w:lang w:eastAsia="de-DE"/>
              </w:rPr>
            </w:pPr>
            <w:r w:rsidRPr="007C685D">
              <w:rPr>
                <w:lang w:eastAsia="de-DE"/>
              </w:rPr>
              <w:t>None</w:t>
            </w:r>
          </w:p>
        </w:tc>
        <w:tc>
          <w:tcPr>
            <w:tcW w:w="4181" w:type="dxa"/>
          </w:tcPr>
          <w:p w14:paraId="321C2A4B" w14:textId="77777777" w:rsidR="007C685D" w:rsidRPr="007C685D" w:rsidRDefault="007C685D" w:rsidP="002C2FFE">
            <w:pPr>
              <w:spacing w:before="0"/>
              <w:jc w:val="left"/>
              <w:rPr>
                <w:lang w:eastAsia="de-DE"/>
              </w:rPr>
            </w:pPr>
            <w:r w:rsidRPr="007C685D">
              <w:rPr>
                <w:lang w:eastAsia="de-DE"/>
              </w:rPr>
              <w:t>encoder_xxx_vtm.cfg</w:t>
            </w:r>
          </w:p>
        </w:tc>
      </w:tr>
      <w:tr w:rsidR="007C685D" w:rsidRPr="007C685D" w14:paraId="64451793" w14:textId="77777777" w:rsidTr="007502A6">
        <w:tc>
          <w:tcPr>
            <w:tcW w:w="1620" w:type="dxa"/>
          </w:tcPr>
          <w:p w14:paraId="7AC1C78E" w14:textId="77777777" w:rsidR="007C685D" w:rsidRPr="007C685D" w:rsidRDefault="007C685D" w:rsidP="001775AF">
            <w:pPr>
              <w:spacing w:before="0"/>
              <w:jc w:val="left"/>
              <w:rPr>
                <w:lang w:eastAsia="de-DE"/>
              </w:rPr>
            </w:pPr>
            <w:r w:rsidRPr="007C685D">
              <w:rPr>
                <w:lang w:eastAsia="de-DE"/>
              </w:rPr>
              <w:t xml:space="preserve">NNVC Anchor/EE1 </w:t>
            </w:r>
          </w:p>
        </w:tc>
        <w:tc>
          <w:tcPr>
            <w:tcW w:w="1984" w:type="dxa"/>
          </w:tcPr>
          <w:p w14:paraId="77118FF0" w14:textId="77777777" w:rsidR="007C685D" w:rsidRPr="007C685D" w:rsidRDefault="007C685D" w:rsidP="002C2FFE">
            <w:pPr>
              <w:spacing w:before="0"/>
              <w:jc w:val="left"/>
              <w:rPr>
                <w:lang w:eastAsia="de-DE"/>
              </w:rPr>
            </w:pPr>
            <w:r w:rsidRPr="007C685D">
              <w:rPr>
                <w:lang w:eastAsia="de-DE"/>
              </w:rPr>
              <w:t>Intra Pred + LOP.5</w:t>
            </w:r>
          </w:p>
        </w:tc>
        <w:tc>
          <w:tcPr>
            <w:tcW w:w="4181" w:type="dxa"/>
          </w:tcPr>
          <w:p w14:paraId="77CBE60A" w14:textId="77777777" w:rsidR="007C685D" w:rsidRPr="007C685D" w:rsidRDefault="007C685D" w:rsidP="002C2FFE">
            <w:pPr>
              <w:spacing w:before="0"/>
              <w:jc w:val="left"/>
              <w:rPr>
                <w:lang w:eastAsia="de-DE"/>
              </w:rPr>
            </w:pPr>
            <w:r w:rsidRPr="007C685D">
              <w:rPr>
                <w:lang w:eastAsia="de-DE"/>
              </w:rPr>
              <w:t>encoder_xxx_nnvc.cfg</w:t>
            </w:r>
          </w:p>
        </w:tc>
      </w:tr>
      <w:tr w:rsidR="007C685D" w:rsidRPr="007C685D" w14:paraId="5BFF6294" w14:textId="77777777" w:rsidTr="007502A6">
        <w:tc>
          <w:tcPr>
            <w:tcW w:w="1620" w:type="dxa"/>
          </w:tcPr>
          <w:p w14:paraId="49A64BAD" w14:textId="77777777" w:rsidR="007C685D" w:rsidRPr="007C685D" w:rsidRDefault="007C685D" w:rsidP="001775AF">
            <w:pPr>
              <w:spacing w:before="0"/>
              <w:jc w:val="left"/>
              <w:rPr>
                <w:lang w:eastAsia="de-DE"/>
              </w:rPr>
            </w:pPr>
            <w:r w:rsidRPr="007C685D">
              <w:rPr>
                <w:lang w:eastAsia="de-DE"/>
              </w:rPr>
              <w:t>NNVC</w:t>
            </w:r>
            <w:del w:id="3828" w:author="Gary Sullivan" w:date="2025-06-04T16:19:00Z" w16du:dateUtc="2025-06-04T23:19:00Z">
              <w:r w:rsidRPr="007C685D" w:rsidDel="00485650">
                <w:rPr>
                  <w:lang w:eastAsia="de-DE"/>
                </w:rPr>
                <w:delText>.</w:delText>
              </w:r>
            </w:del>
            <w:r w:rsidRPr="007C685D">
              <w:rPr>
                <w:lang w:eastAsia="de-DE"/>
              </w:rPr>
              <w:t xml:space="preserve"> HOP</w:t>
            </w:r>
          </w:p>
        </w:tc>
        <w:tc>
          <w:tcPr>
            <w:tcW w:w="1984" w:type="dxa"/>
          </w:tcPr>
          <w:p w14:paraId="0BB20D8F" w14:textId="77777777" w:rsidR="007C685D" w:rsidRPr="007C685D" w:rsidRDefault="007C685D" w:rsidP="002C2FFE">
            <w:pPr>
              <w:spacing w:before="0"/>
              <w:jc w:val="left"/>
              <w:rPr>
                <w:lang w:eastAsia="de-DE"/>
              </w:rPr>
            </w:pPr>
            <w:r w:rsidRPr="007C685D">
              <w:rPr>
                <w:lang w:eastAsia="de-DE"/>
              </w:rPr>
              <w:t>Intra Pred + HOP.5</w:t>
            </w:r>
          </w:p>
        </w:tc>
        <w:tc>
          <w:tcPr>
            <w:tcW w:w="4181" w:type="dxa"/>
          </w:tcPr>
          <w:p w14:paraId="48BED508" w14:textId="77777777" w:rsidR="007C685D" w:rsidRPr="007C685D" w:rsidRDefault="007C685D" w:rsidP="002C2FFE">
            <w:pPr>
              <w:spacing w:before="0"/>
              <w:jc w:val="left"/>
              <w:rPr>
                <w:lang w:eastAsia="de-DE"/>
              </w:rPr>
            </w:pPr>
            <w:r w:rsidRPr="007C685D">
              <w:rPr>
                <w:lang w:eastAsia="de-DE"/>
              </w:rPr>
              <w:t>encoder_xxx_nnvc.cfg + nn-based/HOP5.cfg</w:t>
            </w:r>
          </w:p>
        </w:tc>
      </w:tr>
      <w:tr w:rsidR="007C685D" w:rsidRPr="007C685D" w14:paraId="24C766A7" w14:textId="77777777" w:rsidTr="007502A6">
        <w:tc>
          <w:tcPr>
            <w:tcW w:w="1620" w:type="dxa"/>
          </w:tcPr>
          <w:p w14:paraId="6F75BD53" w14:textId="0150F187" w:rsidR="007C685D" w:rsidRPr="007C685D" w:rsidRDefault="007C685D" w:rsidP="001775AF">
            <w:pPr>
              <w:spacing w:before="0"/>
              <w:jc w:val="left"/>
              <w:rPr>
                <w:lang w:eastAsia="de-DE"/>
              </w:rPr>
            </w:pPr>
            <w:r w:rsidRPr="007C685D">
              <w:rPr>
                <w:lang w:eastAsia="de-DE"/>
              </w:rPr>
              <w:t>NNVC</w:t>
            </w:r>
            <w:del w:id="3829" w:author="Gary Sullivan" w:date="2025-06-04T16:19:00Z" w16du:dateUtc="2025-06-04T23:19:00Z">
              <w:r w:rsidRPr="007C685D" w:rsidDel="00485650">
                <w:rPr>
                  <w:lang w:eastAsia="de-DE"/>
                </w:rPr>
                <w:delText>.</w:delText>
              </w:r>
            </w:del>
            <w:r w:rsidRPr="007C685D">
              <w:rPr>
                <w:lang w:eastAsia="de-DE"/>
              </w:rPr>
              <w:t xml:space="preserve"> VLOP</w:t>
            </w:r>
          </w:p>
        </w:tc>
        <w:tc>
          <w:tcPr>
            <w:tcW w:w="1984" w:type="dxa"/>
          </w:tcPr>
          <w:p w14:paraId="12ED1922" w14:textId="77777777" w:rsidR="007C685D" w:rsidRPr="007C685D" w:rsidRDefault="007C685D" w:rsidP="002C2FFE">
            <w:pPr>
              <w:spacing w:before="0"/>
              <w:jc w:val="left"/>
              <w:rPr>
                <w:lang w:eastAsia="de-DE"/>
              </w:rPr>
            </w:pPr>
            <w:r w:rsidRPr="007C685D">
              <w:rPr>
                <w:lang w:eastAsia="de-DE"/>
              </w:rPr>
              <w:t xml:space="preserve">Intra Pred + VLOP.3  </w:t>
            </w:r>
          </w:p>
        </w:tc>
        <w:tc>
          <w:tcPr>
            <w:tcW w:w="4181" w:type="dxa"/>
          </w:tcPr>
          <w:p w14:paraId="2CE9EA1F" w14:textId="77777777" w:rsidR="007C685D" w:rsidRPr="007C685D" w:rsidRDefault="007C685D" w:rsidP="002C2FFE">
            <w:pPr>
              <w:spacing w:before="0"/>
              <w:jc w:val="left"/>
              <w:rPr>
                <w:lang w:eastAsia="de-DE"/>
              </w:rPr>
            </w:pPr>
            <w:r w:rsidRPr="007C685D">
              <w:rPr>
                <w:lang w:eastAsia="de-DE"/>
              </w:rPr>
              <w:t>encoder_xxx_vtm.cfg + nn-based/vlop3.cfg</w:t>
            </w:r>
          </w:p>
        </w:tc>
      </w:tr>
      <w:tr w:rsidR="007C685D" w:rsidRPr="007C685D" w14:paraId="689D31AB" w14:textId="77777777" w:rsidTr="007502A6">
        <w:tc>
          <w:tcPr>
            <w:tcW w:w="1620" w:type="dxa"/>
          </w:tcPr>
          <w:p w14:paraId="10B9E1C6" w14:textId="77777777" w:rsidR="007C685D" w:rsidRPr="007C685D" w:rsidRDefault="007C685D" w:rsidP="001775AF">
            <w:pPr>
              <w:spacing w:before="0"/>
              <w:jc w:val="left"/>
              <w:rPr>
                <w:lang w:eastAsia="de-DE"/>
              </w:rPr>
            </w:pPr>
            <w:bookmarkStart w:id="3830" w:name="_Hlk163750409"/>
            <w:r w:rsidRPr="007C685D">
              <w:rPr>
                <w:lang w:eastAsia="de-DE"/>
              </w:rPr>
              <w:t>SR</w:t>
            </w:r>
          </w:p>
        </w:tc>
        <w:tc>
          <w:tcPr>
            <w:tcW w:w="1984" w:type="dxa"/>
          </w:tcPr>
          <w:p w14:paraId="461718E2" w14:textId="77777777" w:rsidR="007C685D" w:rsidRPr="007C685D" w:rsidRDefault="007C685D" w:rsidP="002C2FFE">
            <w:pPr>
              <w:spacing w:before="0"/>
              <w:jc w:val="left"/>
              <w:rPr>
                <w:lang w:eastAsia="de-DE"/>
              </w:rPr>
            </w:pPr>
            <w:r w:rsidRPr="007C685D">
              <w:rPr>
                <w:lang w:eastAsia="de-DE"/>
              </w:rPr>
              <w:t>Super-resolution</w:t>
            </w:r>
          </w:p>
        </w:tc>
        <w:tc>
          <w:tcPr>
            <w:tcW w:w="4181" w:type="dxa"/>
          </w:tcPr>
          <w:p w14:paraId="7F227987" w14:textId="77777777" w:rsidR="007C685D" w:rsidRPr="007C685D" w:rsidRDefault="007C685D" w:rsidP="002C2FFE">
            <w:pPr>
              <w:spacing w:before="0"/>
              <w:jc w:val="left"/>
              <w:rPr>
                <w:lang w:eastAsia="de-DE"/>
              </w:rPr>
            </w:pPr>
            <w:r w:rsidRPr="007C685D">
              <w:rPr>
                <w:lang w:eastAsia="de-DE"/>
              </w:rPr>
              <w:t>nn-based/nnsr.cfg + nn-based/nnsr_classAx.cfg</w:t>
            </w:r>
          </w:p>
        </w:tc>
      </w:tr>
      <w:tr w:rsidR="007C685D" w:rsidRPr="007C685D" w14:paraId="5B00675D" w14:textId="77777777" w:rsidTr="007502A6">
        <w:tc>
          <w:tcPr>
            <w:tcW w:w="1620" w:type="dxa"/>
          </w:tcPr>
          <w:p w14:paraId="71875040" w14:textId="77777777" w:rsidR="007C685D" w:rsidRPr="007C685D" w:rsidRDefault="007C685D" w:rsidP="001775AF">
            <w:pPr>
              <w:spacing w:before="0"/>
              <w:jc w:val="left"/>
              <w:rPr>
                <w:lang w:eastAsia="de-DE"/>
              </w:rPr>
            </w:pPr>
            <w:r w:rsidRPr="007C685D">
              <w:rPr>
                <w:lang w:eastAsia="de-DE"/>
              </w:rPr>
              <w:t>PF</w:t>
            </w:r>
          </w:p>
        </w:tc>
        <w:tc>
          <w:tcPr>
            <w:tcW w:w="1984" w:type="dxa"/>
          </w:tcPr>
          <w:p w14:paraId="6F1E8D00" w14:textId="77777777" w:rsidR="007C685D" w:rsidRPr="007C685D" w:rsidRDefault="007C685D" w:rsidP="002C2FFE">
            <w:pPr>
              <w:spacing w:before="0"/>
              <w:jc w:val="left"/>
              <w:rPr>
                <w:lang w:eastAsia="de-DE"/>
              </w:rPr>
            </w:pPr>
            <w:r w:rsidRPr="007C685D">
              <w:rPr>
                <w:lang w:eastAsia="de-DE"/>
              </w:rPr>
              <w:t>Adaptive post-filters</w:t>
            </w:r>
          </w:p>
        </w:tc>
        <w:tc>
          <w:tcPr>
            <w:tcW w:w="4181" w:type="dxa"/>
          </w:tcPr>
          <w:p w14:paraId="02142C9E" w14:textId="77777777" w:rsidR="007C685D" w:rsidRPr="007C685D" w:rsidRDefault="007C685D" w:rsidP="002C2FFE">
            <w:pPr>
              <w:spacing w:before="0"/>
              <w:jc w:val="left"/>
              <w:rPr>
                <w:lang w:eastAsia="de-DE"/>
              </w:rPr>
            </w:pPr>
            <w:r w:rsidRPr="007C685D">
              <w:rPr>
                <w:lang w:eastAsia="de-DE"/>
              </w:rPr>
              <w:t>nn-based/nnpf/nnpf_xxx.cfg</w:t>
            </w:r>
          </w:p>
        </w:tc>
      </w:tr>
      <w:tr w:rsidR="007C685D" w:rsidRPr="007C685D" w14:paraId="7B6505AA" w14:textId="77777777" w:rsidTr="007502A6">
        <w:tc>
          <w:tcPr>
            <w:tcW w:w="1620" w:type="dxa"/>
          </w:tcPr>
          <w:p w14:paraId="398A3CF2" w14:textId="77777777" w:rsidR="007C685D" w:rsidRPr="007C685D" w:rsidRDefault="007C685D" w:rsidP="001775AF">
            <w:pPr>
              <w:spacing w:before="0"/>
              <w:jc w:val="left"/>
              <w:rPr>
                <w:lang w:eastAsia="de-DE"/>
              </w:rPr>
            </w:pPr>
            <w:r w:rsidRPr="007C685D">
              <w:rPr>
                <w:lang w:eastAsia="de-DE"/>
              </w:rPr>
              <w:t>ALOP</w:t>
            </w:r>
          </w:p>
        </w:tc>
        <w:tc>
          <w:tcPr>
            <w:tcW w:w="1984" w:type="dxa"/>
          </w:tcPr>
          <w:p w14:paraId="0750D873" w14:textId="77777777" w:rsidR="007C685D" w:rsidRPr="007C685D" w:rsidRDefault="007C685D" w:rsidP="002C2FFE">
            <w:pPr>
              <w:spacing w:before="0"/>
              <w:jc w:val="left"/>
              <w:rPr>
                <w:lang w:eastAsia="de-DE"/>
              </w:rPr>
            </w:pPr>
            <w:r w:rsidRPr="007C685D">
              <w:rPr>
                <w:lang w:eastAsia="de-DE"/>
              </w:rPr>
              <w:t>Intra pred+adaptive LOP</w:t>
            </w:r>
          </w:p>
        </w:tc>
        <w:tc>
          <w:tcPr>
            <w:tcW w:w="4181" w:type="dxa"/>
          </w:tcPr>
          <w:p w14:paraId="438C60A9" w14:textId="77777777" w:rsidR="007C685D" w:rsidRPr="007C685D" w:rsidRDefault="007C685D" w:rsidP="002C2FFE">
            <w:pPr>
              <w:spacing w:before="0"/>
              <w:jc w:val="left"/>
              <w:rPr>
                <w:lang w:eastAsia="de-DE"/>
              </w:rPr>
            </w:pPr>
            <w:r w:rsidRPr="007C685D">
              <w:rPr>
                <w:lang w:eastAsia="de-DE"/>
              </w:rPr>
              <w:t>encoder_xxx_vtm.cfg +nn-based/intra.cfg+xxx</w:t>
            </w:r>
          </w:p>
        </w:tc>
      </w:tr>
    </w:tbl>
    <w:bookmarkEnd w:id="3830"/>
    <w:p w14:paraId="6D973587" w14:textId="77777777" w:rsidR="007C685D" w:rsidRPr="007C685D" w:rsidRDefault="007C685D">
      <w:pPr>
        <w:keepNext/>
        <w:rPr>
          <w:lang w:eastAsia="de-DE"/>
        </w:rPr>
        <w:pPrChange w:id="3831" w:author="Gary Sullivan" w:date="2025-06-04T17:01:00Z" w16du:dateUtc="2025-06-05T00:01:00Z">
          <w:pPr/>
        </w:pPrChange>
      </w:pPr>
      <w:r w:rsidRPr="007C685D">
        <w:rPr>
          <w:lang w:eastAsia="de-DE"/>
        </w:rPr>
        <w:lastRenderedPageBreak/>
        <w:t>Deprecated options:</w:t>
      </w:r>
    </w:p>
    <w:tbl>
      <w:tblPr>
        <w:tblStyle w:val="TableGrid"/>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1775AF">
            <w:pPr>
              <w:spacing w:before="0"/>
              <w:jc w:val="left"/>
              <w:rPr>
                <w:lang w:eastAsia="de-DE"/>
              </w:rPr>
            </w:pPr>
            <w:r w:rsidRPr="007C685D">
              <w:rPr>
                <w:lang w:eastAsia="de-DE"/>
              </w:rPr>
              <w:t>set0</w:t>
            </w:r>
          </w:p>
        </w:tc>
        <w:tc>
          <w:tcPr>
            <w:tcW w:w="1982" w:type="dxa"/>
          </w:tcPr>
          <w:p w14:paraId="1CD8993E" w14:textId="77777777" w:rsidR="007C685D" w:rsidRPr="007C685D" w:rsidRDefault="007C685D" w:rsidP="009C52FC">
            <w:pPr>
              <w:spacing w:before="0"/>
              <w:jc w:val="left"/>
              <w:rPr>
                <w:lang w:eastAsia="de-DE"/>
              </w:rPr>
            </w:pPr>
            <w:r w:rsidRPr="007C685D">
              <w:rPr>
                <w:lang w:eastAsia="de-DE"/>
              </w:rPr>
              <w:t>Loop filter set #0</w:t>
            </w:r>
          </w:p>
        </w:tc>
        <w:tc>
          <w:tcPr>
            <w:tcW w:w="4182" w:type="dxa"/>
          </w:tcPr>
          <w:p w14:paraId="3C7B922D" w14:textId="77777777" w:rsidR="007C685D" w:rsidRPr="007C685D" w:rsidRDefault="007C685D" w:rsidP="009C52FC">
            <w:pPr>
              <w:spacing w:before="0"/>
              <w:jc w:val="left"/>
              <w:rPr>
                <w:lang w:eastAsia="de-DE"/>
              </w:rPr>
            </w:pPr>
            <w:r w:rsidRPr="007C685D">
              <w:rPr>
                <w:lang w:eastAsia="de-DE"/>
              </w:rPr>
              <w:t>encoder_xxx_vtm.cfg + nn-based/NnlfOption_1.cfg</w:t>
            </w:r>
          </w:p>
        </w:tc>
      </w:tr>
      <w:tr w:rsidR="007C685D" w:rsidRPr="007C685D" w14:paraId="45E1DFB0" w14:textId="77777777" w:rsidTr="007502A6">
        <w:tc>
          <w:tcPr>
            <w:tcW w:w="1628" w:type="dxa"/>
          </w:tcPr>
          <w:p w14:paraId="7E5B6B13" w14:textId="77777777" w:rsidR="007C685D" w:rsidRPr="007C685D" w:rsidRDefault="007C685D" w:rsidP="001775AF">
            <w:pPr>
              <w:spacing w:before="0"/>
              <w:jc w:val="left"/>
              <w:rPr>
                <w:lang w:eastAsia="de-DE"/>
              </w:rPr>
            </w:pPr>
            <w:r w:rsidRPr="007C685D">
              <w:rPr>
                <w:lang w:eastAsia="de-DE"/>
              </w:rPr>
              <w:t>set1</w:t>
            </w:r>
          </w:p>
        </w:tc>
        <w:tc>
          <w:tcPr>
            <w:tcW w:w="1982" w:type="dxa"/>
          </w:tcPr>
          <w:p w14:paraId="1427A886" w14:textId="77777777" w:rsidR="007C685D" w:rsidRPr="007C685D" w:rsidRDefault="007C685D" w:rsidP="009C52FC">
            <w:pPr>
              <w:spacing w:before="0"/>
              <w:jc w:val="left"/>
              <w:rPr>
                <w:lang w:eastAsia="de-DE"/>
              </w:rPr>
            </w:pPr>
            <w:r w:rsidRPr="007C685D">
              <w:rPr>
                <w:lang w:eastAsia="de-DE"/>
              </w:rPr>
              <w:t>Loop filter set #1</w:t>
            </w:r>
          </w:p>
        </w:tc>
        <w:tc>
          <w:tcPr>
            <w:tcW w:w="4182" w:type="dxa"/>
          </w:tcPr>
          <w:p w14:paraId="5078D074" w14:textId="77777777" w:rsidR="007C685D" w:rsidRPr="007C685D" w:rsidRDefault="007C685D" w:rsidP="009C52FC">
            <w:pPr>
              <w:spacing w:before="0"/>
              <w:jc w:val="left"/>
              <w:rPr>
                <w:lang w:eastAsia="de-DE"/>
              </w:rPr>
            </w:pPr>
            <w:r w:rsidRPr="007C685D">
              <w:rPr>
                <w:lang w:eastAsia="de-DE"/>
              </w:rPr>
              <w:t>encoder_xxx_vtm.cfg + nn-based/NnlfOption_2.cfg</w:t>
            </w:r>
          </w:p>
        </w:tc>
      </w:tr>
      <w:tr w:rsidR="007C685D" w:rsidRPr="007C685D" w14:paraId="5ADB15A9" w14:textId="77777777" w:rsidTr="007502A6">
        <w:tc>
          <w:tcPr>
            <w:tcW w:w="1628" w:type="dxa"/>
          </w:tcPr>
          <w:p w14:paraId="054F2BD9" w14:textId="77777777" w:rsidR="007C685D" w:rsidRPr="007C685D" w:rsidRDefault="007C685D" w:rsidP="001775AF">
            <w:pPr>
              <w:spacing w:before="0"/>
              <w:jc w:val="left"/>
              <w:rPr>
                <w:lang w:eastAsia="de-DE"/>
              </w:rPr>
            </w:pPr>
            <w:r w:rsidRPr="007C685D">
              <w:rPr>
                <w:lang w:eastAsia="de-DE"/>
              </w:rPr>
              <w:t>set0+rdo</w:t>
            </w:r>
          </w:p>
        </w:tc>
        <w:tc>
          <w:tcPr>
            <w:tcW w:w="1982" w:type="dxa"/>
          </w:tcPr>
          <w:p w14:paraId="4951CD31" w14:textId="77777777" w:rsidR="007C685D" w:rsidRPr="007C685D" w:rsidRDefault="007C685D" w:rsidP="009C52FC">
            <w:pPr>
              <w:spacing w:before="0"/>
              <w:jc w:val="left"/>
              <w:rPr>
                <w:lang w:eastAsia="de-DE"/>
              </w:rPr>
            </w:pPr>
            <w:r w:rsidRPr="007C685D">
              <w:rPr>
                <w:lang w:eastAsia="de-DE"/>
              </w:rPr>
              <w:t xml:space="preserve">Loop filter set #0 + Rdo </w:t>
            </w:r>
          </w:p>
        </w:tc>
        <w:tc>
          <w:tcPr>
            <w:tcW w:w="4182" w:type="dxa"/>
          </w:tcPr>
          <w:p w14:paraId="6239B4D4" w14:textId="77777777" w:rsidR="007C685D" w:rsidRPr="007C685D" w:rsidRDefault="007C685D" w:rsidP="009C52FC">
            <w:pPr>
              <w:spacing w:before="0"/>
              <w:jc w:val="left"/>
              <w:rPr>
                <w:lang w:eastAsia="de-DE"/>
              </w:rPr>
            </w:pPr>
            <w:r w:rsidRPr="007C685D">
              <w:rPr>
                <w:lang w:eastAsia="de-DE"/>
              </w:rPr>
              <w:t>nn-based/NnlfOption_1.cfg + --EncNnlfOpt=1</w:t>
            </w:r>
          </w:p>
        </w:tc>
      </w:tr>
      <w:tr w:rsidR="007C685D" w:rsidRPr="007C685D" w14:paraId="58540744" w14:textId="77777777" w:rsidTr="007502A6">
        <w:tc>
          <w:tcPr>
            <w:tcW w:w="1628" w:type="dxa"/>
          </w:tcPr>
          <w:p w14:paraId="21DADCC6" w14:textId="77777777" w:rsidR="007C685D" w:rsidRPr="007C685D" w:rsidRDefault="007C685D" w:rsidP="001775AF">
            <w:pPr>
              <w:spacing w:before="0"/>
              <w:jc w:val="left"/>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9C52FC">
            <w:pPr>
              <w:spacing w:before="0"/>
              <w:jc w:val="left"/>
              <w:rPr>
                <w:lang w:eastAsia="de-DE"/>
              </w:rPr>
            </w:pPr>
            <w:r w:rsidRPr="007C685D">
              <w:rPr>
                <w:lang w:eastAsia="de-DE"/>
              </w:rPr>
              <w:t>Loop filter set #1 + Temporal filter</w:t>
            </w:r>
          </w:p>
        </w:tc>
        <w:tc>
          <w:tcPr>
            <w:tcW w:w="4182" w:type="dxa"/>
          </w:tcPr>
          <w:p w14:paraId="110304C6" w14:textId="77777777" w:rsidR="007C685D" w:rsidRPr="007C685D" w:rsidRDefault="007C685D" w:rsidP="009C52FC">
            <w:pPr>
              <w:spacing w:before="0"/>
              <w:jc w:val="left"/>
              <w:rPr>
                <w:lang w:eastAsia="de-DE"/>
              </w:rPr>
            </w:pPr>
            <w:r w:rsidRPr="007C685D">
              <w:rPr>
                <w:lang w:eastAsia="de-DE"/>
              </w:rPr>
              <w:t>nn-based/NnlfOption_2.cfg</w:t>
            </w:r>
          </w:p>
          <w:p w14:paraId="3BDAEA1C" w14:textId="77777777" w:rsidR="007C685D" w:rsidRPr="007C685D" w:rsidRDefault="007C685D" w:rsidP="009C52FC">
            <w:pPr>
              <w:spacing w:before="0"/>
              <w:jc w:val="left"/>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9C52FC">
      <w:pPr>
        <w:rPr>
          <w:b/>
          <w:bCs/>
          <w:lang w:eastAsia="de-DE"/>
        </w:rPr>
      </w:pPr>
      <w:r w:rsidRPr="007C685D">
        <w:rPr>
          <w:b/>
          <w:bCs/>
          <w:lang w:eastAsia="de-DE"/>
        </w:rPr>
        <w:t>Recommendations</w:t>
      </w:r>
    </w:p>
    <w:p w14:paraId="4268A769" w14:textId="1284EB4B" w:rsidR="007C685D" w:rsidRPr="007C685D" w:rsidRDefault="007C685D" w:rsidP="007C685D">
      <w:pPr>
        <w:rPr>
          <w:lang w:eastAsia="de-DE"/>
        </w:rPr>
      </w:pPr>
      <w:r w:rsidRPr="007C685D">
        <w:rPr>
          <w:lang w:eastAsia="de-DE"/>
        </w:rPr>
        <w:t>The AHG recommend</w:t>
      </w:r>
      <w:r w:rsidR="00D46D99">
        <w:rPr>
          <w:lang w:eastAsia="de-DE"/>
        </w:rPr>
        <w:t>ed</w:t>
      </w:r>
      <w:r w:rsidRPr="007C685D">
        <w:rPr>
          <w:lang w:eastAsia="de-DE"/>
        </w:rPr>
        <w:t xml:space="preserve"> to:</w:t>
      </w:r>
    </w:p>
    <w:p w14:paraId="43EB3D16" w14:textId="77777777" w:rsidR="007C685D" w:rsidRPr="007C685D" w:rsidRDefault="007C685D" w:rsidP="00561189">
      <w:pPr>
        <w:numPr>
          <w:ilvl w:val="0"/>
          <w:numId w:val="45"/>
        </w:numPr>
        <w:rPr>
          <w:lang w:eastAsia="de-DE"/>
        </w:rPr>
      </w:pPr>
      <w:r w:rsidRPr="007C685D">
        <w:rPr>
          <w:lang w:eastAsia="de-DE"/>
        </w:rPr>
        <w:t>Continue to develop NNVC software.</w:t>
      </w:r>
    </w:p>
    <w:p w14:paraId="32935BF2" w14:textId="77777777" w:rsidR="007C685D" w:rsidRPr="007C685D" w:rsidRDefault="007C685D" w:rsidP="00561189">
      <w:pPr>
        <w:numPr>
          <w:ilvl w:val="0"/>
          <w:numId w:val="45"/>
        </w:numPr>
        <w:rPr>
          <w:lang w:eastAsia="de-DE"/>
        </w:rPr>
      </w:pPr>
      <w:r w:rsidRPr="007C685D">
        <w:rPr>
          <w:lang w:eastAsia="de-DE"/>
        </w:rPr>
        <w:t>Improve the software documentation.</w:t>
      </w:r>
    </w:p>
    <w:p w14:paraId="5A3B1C6B" w14:textId="77777777" w:rsidR="007C685D" w:rsidRPr="007C685D" w:rsidRDefault="007C685D" w:rsidP="00561189">
      <w:pPr>
        <w:numPr>
          <w:ilvl w:val="0"/>
          <w:numId w:val="45"/>
        </w:numPr>
        <w:rPr>
          <w:lang w:eastAsia="de-DE"/>
        </w:rPr>
      </w:pPr>
      <w:r w:rsidRPr="007C685D">
        <w:rPr>
          <w:lang w:eastAsia="de-DE"/>
        </w:rPr>
        <w:t xml:space="preserve">Encourage people to report all (potential) bugs that they are finding using GitLab Issues functionality </w:t>
      </w:r>
      <w:hyperlink r:id="rId402"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F01DE4" w:rsidP="00561189">
      <w:pPr>
        <w:pStyle w:val="Heading9"/>
        <w:rPr>
          <w:sz w:val="24"/>
          <w:szCs w:val="24"/>
          <w:lang w:eastAsia="de-DE"/>
        </w:rPr>
      </w:pPr>
      <w:hyperlink r:id="rId403" w:history="1">
        <w:r w:rsidRPr="00AE77B1">
          <w:rPr>
            <w:color w:val="0000FF"/>
            <w:sz w:val="24"/>
            <w:szCs w:val="24"/>
            <w:u w:val="single"/>
            <w:lang w:eastAsia="de-DE"/>
          </w:rPr>
          <w:t>JVET-AL0015</w:t>
        </w:r>
      </w:hyperlink>
      <w:r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4"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561189">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9C52FC">
        <w:tc>
          <w:tcPr>
            <w:tcW w:w="828" w:type="dxa"/>
          </w:tcPr>
          <w:p w14:paraId="67C35DC2" w14:textId="77777777" w:rsidR="0008198C" w:rsidRPr="0008198C" w:rsidRDefault="0008198C" w:rsidP="009C52FC">
            <w:pPr>
              <w:spacing w:before="0"/>
              <w:rPr>
                <w:b/>
                <w:lang w:val="en-CA" w:eastAsia="de-DE"/>
              </w:rPr>
            </w:pPr>
            <w:r w:rsidRPr="0008198C">
              <w:rPr>
                <w:b/>
                <w:lang w:val="en-CA" w:eastAsia="de-DE"/>
              </w:rPr>
              <w:t>Class</w:t>
            </w:r>
          </w:p>
        </w:tc>
        <w:tc>
          <w:tcPr>
            <w:tcW w:w="2058" w:type="dxa"/>
          </w:tcPr>
          <w:p w14:paraId="4CF0CAF8" w14:textId="2A8C702E" w:rsidR="0008198C" w:rsidRPr="0008198C" w:rsidRDefault="0008198C" w:rsidP="009C52FC">
            <w:pPr>
              <w:spacing w:before="0"/>
              <w:rPr>
                <w:b/>
                <w:lang w:val="en-CA" w:eastAsia="de-DE"/>
              </w:rPr>
            </w:pPr>
            <w:r w:rsidRPr="0008198C">
              <w:rPr>
                <w:b/>
                <w:lang w:val="en-CA" w:eastAsia="de-DE"/>
              </w:rPr>
              <w:t>Sequence name</w:t>
            </w:r>
          </w:p>
        </w:tc>
        <w:tc>
          <w:tcPr>
            <w:tcW w:w="1118" w:type="dxa"/>
          </w:tcPr>
          <w:p w14:paraId="4CA770B9" w14:textId="77777777" w:rsidR="0008198C" w:rsidRPr="0008198C" w:rsidRDefault="0008198C" w:rsidP="001775AF">
            <w:pPr>
              <w:spacing w:before="0"/>
              <w:jc w:val="center"/>
              <w:rPr>
                <w:b/>
                <w:lang w:val="en-CA" w:eastAsia="de-DE"/>
              </w:rPr>
            </w:pPr>
            <w:r w:rsidRPr="0008198C">
              <w:rPr>
                <w:b/>
                <w:lang w:val="en-CA" w:eastAsia="de-DE"/>
              </w:rPr>
              <w:t>Frame count</w:t>
            </w:r>
          </w:p>
        </w:tc>
        <w:tc>
          <w:tcPr>
            <w:tcW w:w="871" w:type="dxa"/>
          </w:tcPr>
          <w:p w14:paraId="4E9C40DF" w14:textId="77777777" w:rsidR="0008198C" w:rsidRPr="0008198C" w:rsidRDefault="0008198C" w:rsidP="001775AF">
            <w:pPr>
              <w:spacing w:before="0"/>
              <w:jc w:val="cente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1775AF">
            <w:pPr>
              <w:spacing w:before="0"/>
              <w:jc w:val="center"/>
              <w:rPr>
                <w:b/>
                <w:lang w:val="en-CA" w:eastAsia="de-DE"/>
              </w:rPr>
            </w:pPr>
            <w:r w:rsidRPr="0008198C">
              <w:rPr>
                <w:b/>
                <w:lang w:val="en-CA" w:eastAsia="de-DE"/>
              </w:rPr>
              <w:t>Frame rate</w:t>
            </w:r>
          </w:p>
        </w:tc>
        <w:tc>
          <w:tcPr>
            <w:tcW w:w="754" w:type="dxa"/>
          </w:tcPr>
          <w:p w14:paraId="2FFF0E78" w14:textId="77777777" w:rsidR="0008198C" w:rsidRPr="0008198C" w:rsidRDefault="0008198C" w:rsidP="001775AF">
            <w:pPr>
              <w:spacing w:before="0"/>
              <w:jc w:val="center"/>
              <w:rPr>
                <w:b/>
                <w:lang w:val="en-CA" w:eastAsia="de-DE"/>
              </w:rPr>
            </w:pPr>
            <w:r w:rsidRPr="0008198C">
              <w:rPr>
                <w:b/>
                <w:lang w:val="en-CA" w:eastAsia="de-DE"/>
              </w:rPr>
              <w:t>Bit depth</w:t>
            </w:r>
          </w:p>
        </w:tc>
        <w:tc>
          <w:tcPr>
            <w:tcW w:w="705" w:type="dxa"/>
          </w:tcPr>
          <w:p w14:paraId="66DAD4F4" w14:textId="77777777" w:rsidR="0008198C" w:rsidRPr="0008198C" w:rsidRDefault="0008198C" w:rsidP="001775AF">
            <w:pPr>
              <w:spacing w:before="0"/>
              <w:jc w:val="center"/>
              <w:rPr>
                <w:b/>
                <w:lang w:val="en-CA" w:eastAsia="de-DE"/>
              </w:rPr>
            </w:pPr>
            <w:r w:rsidRPr="0008198C">
              <w:rPr>
                <w:b/>
                <w:lang w:val="en-CA" w:eastAsia="de-DE"/>
              </w:rPr>
              <w:t>Intra</w:t>
            </w:r>
          </w:p>
        </w:tc>
        <w:tc>
          <w:tcPr>
            <w:tcW w:w="1023" w:type="dxa"/>
          </w:tcPr>
          <w:p w14:paraId="742879CA" w14:textId="77777777" w:rsidR="0008198C" w:rsidRPr="0008198C" w:rsidRDefault="0008198C" w:rsidP="001775AF">
            <w:pPr>
              <w:spacing w:before="0"/>
              <w:jc w:val="center"/>
              <w:rPr>
                <w:b/>
                <w:lang w:val="en-CA" w:eastAsia="de-DE"/>
              </w:rPr>
            </w:pPr>
            <w:r w:rsidRPr="0008198C">
              <w:rPr>
                <w:b/>
                <w:lang w:val="en-CA" w:eastAsia="de-DE"/>
              </w:rPr>
              <w:t>Random access</w:t>
            </w:r>
          </w:p>
        </w:tc>
        <w:tc>
          <w:tcPr>
            <w:tcW w:w="1108" w:type="dxa"/>
          </w:tcPr>
          <w:p w14:paraId="4FD542D4" w14:textId="77777777" w:rsidR="0008198C" w:rsidRPr="0008198C" w:rsidRDefault="0008198C" w:rsidP="001775AF">
            <w:pPr>
              <w:spacing w:before="0"/>
              <w:jc w:val="center"/>
              <w:rPr>
                <w:b/>
                <w:lang w:val="en-CA" w:eastAsia="de-DE"/>
              </w:rPr>
            </w:pPr>
            <w:proofErr w:type="gramStart"/>
            <w:r w:rsidRPr="0008198C">
              <w:rPr>
                <w:b/>
                <w:lang w:val="en-CA" w:eastAsia="de-DE"/>
              </w:rPr>
              <w:t>Low-delay</w:t>
            </w:r>
            <w:proofErr w:type="gramEnd"/>
          </w:p>
        </w:tc>
      </w:tr>
      <w:tr w:rsidR="0008198C" w:rsidRPr="0008198C" w14:paraId="62BF83DB" w14:textId="77777777" w:rsidTr="009C52FC">
        <w:tc>
          <w:tcPr>
            <w:tcW w:w="828" w:type="dxa"/>
            <w:vMerge w:val="restart"/>
            <w:vAlign w:val="center"/>
          </w:tcPr>
          <w:p w14:paraId="76AEAA7D" w14:textId="77777777" w:rsidR="0008198C" w:rsidRPr="0008198C" w:rsidRDefault="0008198C" w:rsidP="009C52FC">
            <w:pPr>
              <w:spacing w:before="0"/>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9C52FC">
            <w:pPr>
              <w:spacing w:before="0"/>
              <w:rPr>
                <w:lang w:val="en-CA" w:eastAsia="de-DE"/>
              </w:rPr>
            </w:pPr>
            <w:r w:rsidRPr="0008198C">
              <w:rPr>
                <w:lang w:val="en-CA" w:eastAsia="de-DE"/>
              </w:rPr>
              <w:t>Level1_SDR</w:t>
            </w:r>
          </w:p>
        </w:tc>
        <w:tc>
          <w:tcPr>
            <w:tcW w:w="1118" w:type="dxa"/>
          </w:tcPr>
          <w:p w14:paraId="22245807"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6751D0D1"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48C4DEAE" w14:textId="77777777" w:rsidR="0008198C" w:rsidRPr="0008198C" w:rsidRDefault="0008198C" w:rsidP="001775AF">
            <w:pPr>
              <w:spacing w:before="0"/>
              <w:jc w:val="center"/>
              <w:rPr>
                <w:lang w:val="en-CA" w:eastAsia="de-DE"/>
              </w:rPr>
            </w:pPr>
            <w:r w:rsidRPr="0008198C">
              <w:rPr>
                <w:lang w:val="en-CA" w:eastAsia="de-DE"/>
              </w:rPr>
              <w:t>60</w:t>
            </w:r>
          </w:p>
        </w:tc>
        <w:tc>
          <w:tcPr>
            <w:tcW w:w="754" w:type="dxa"/>
          </w:tcPr>
          <w:p w14:paraId="439FA39C" w14:textId="77777777" w:rsidR="0008198C" w:rsidRPr="0008198C" w:rsidRDefault="0008198C" w:rsidP="001775AF">
            <w:pPr>
              <w:spacing w:before="0"/>
              <w:jc w:val="center"/>
              <w:rPr>
                <w:lang w:val="en-CA" w:eastAsia="de-DE"/>
              </w:rPr>
            </w:pPr>
            <w:r w:rsidRPr="0008198C">
              <w:rPr>
                <w:lang w:val="en-CA" w:eastAsia="de-DE"/>
              </w:rPr>
              <w:t>10</w:t>
            </w:r>
          </w:p>
        </w:tc>
        <w:tc>
          <w:tcPr>
            <w:tcW w:w="705" w:type="dxa"/>
          </w:tcPr>
          <w:p w14:paraId="5E546ED0"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682C04EA"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7BC57FA9"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56B8489D" w14:textId="77777777" w:rsidTr="009C52FC">
        <w:tc>
          <w:tcPr>
            <w:tcW w:w="828" w:type="dxa"/>
            <w:vMerge/>
          </w:tcPr>
          <w:p w14:paraId="6832665C" w14:textId="77777777" w:rsidR="0008198C" w:rsidRPr="0008198C" w:rsidRDefault="0008198C" w:rsidP="009C52FC">
            <w:pPr>
              <w:spacing w:before="0"/>
              <w:rPr>
                <w:lang w:val="en-CA" w:eastAsia="de-DE"/>
              </w:rPr>
            </w:pPr>
          </w:p>
        </w:tc>
        <w:tc>
          <w:tcPr>
            <w:tcW w:w="2058" w:type="dxa"/>
          </w:tcPr>
          <w:p w14:paraId="708DD6A6" w14:textId="77777777" w:rsidR="0008198C" w:rsidRPr="0008198C" w:rsidRDefault="0008198C" w:rsidP="009C52FC">
            <w:pPr>
              <w:spacing w:before="0"/>
              <w:rPr>
                <w:lang w:val="en-CA" w:eastAsia="de-DE"/>
              </w:rPr>
            </w:pPr>
            <w:r w:rsidRPr="0008198C">
              <w:rPr>
                <w:lang w:val="en-CA" w:eastAsia="de-DE"/>
              </w:rPr>
              <w:t>Darktree_SDR</w:t>
            </w:r>
          </w:p>
        </w:tc>
        <w:tc>
          <w:tcPr>
            <w:tcW w:w="1118" w:type="dxa"/>
          </w:tcPr>
          <w:p w14:paraId="0C70887B"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543098FF"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676A3EF5" w14:textId="77777777" w:rsidR="0008198C" w:rsidRPr="0008198C" w:rsidRDefault="0008198C" w:rsidP="001775AF">
            <w:pPr>
              <w:spacing w:before="0"/>
              <w:jc w:val="center"/>
              <w:rPr>
                <w:lang w:val="en-CA" w:eastAsia="de-DE"/>
              </w:rPr>
            </w:pPr>
            <w:r w:rsidRPr="0008198C">
              <w:rPr>
                <w:lang w:val="en-CA" w:eastAsia="de-DE"/>
              </w:rPr>
              <w:t>60</w:t>
            </w:r>
          </w:p>
        </w:tc>
        <w:tc>
          <w:tcPr>
            <w:tcW w:w="754" w:type="dxa"/>
          </w:tcPr>
          <w:p w14:paraId="71FE326A" w14:textId="77777777" w:rsidR="0008198C" w:rsidRPr="0008198C" w:rsidRDefault="0008198C" w:rsidP="001775AF">
            <w:pPr>
              <w:spacing w:before="0"/>
              <w:jc w:val="center"/>
              <w:rPr>
                <w:lang w:val="en-CA" w:eastAsia="de-DE"/>
              </w:rPr>
            </w:pPr>
            <w:r w:rsidRPr="0008198C">
              <w:rPr>
                <w:lang w:val="en-CA" w:eastAsia="de-DE"/>
              </w:rPr>
              <w:t>10</w:t>
            </w:r>
          </w:p>
        </w:tc>
        <w:tc>
          <w:tcPr>
            <w:tcW w:w="705" w:type="dxa"/>
          </w:tcPr>
          <w:p w14:paraId="3FE0FE8D"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35922C62"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43BD782E"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66DFA373" w14:textId="77777777" w:rsidTr="009C52FC">
        <w:tc>
          <w:tcPr>
            <w:tcW w:w="828" w:type="dxa"/>
            <w:vMerge/>
          </w:tcPr>
          <w:p w14:paraId="76C688F2" w14:textId="77777777" w:rsidR="0008198C" w:rsidRPr="0008198C" w:rsidRDefault="0008198C" w:rsidP="009C52FC">
            <w:pPr>
              <w:spacing w:before="0"/>
              <w:rPr>
                <w:lang w:eastAsia="de-DE"/>
              </w:rPr>
            </w:pPr>
          </w:p>
        </w:tc>
        <w:tc>
          <w:tcPr>
            <w:tcW w:w="2058" w:type="dxa"/>
          </w:tcPr>
          <w:p w14:paraId="3980AAEB" w14:textId="77777777" w:rsidR="0008198C" w:rsidRPr="0008198C" w:rsidRDefault="0008198C" w:rsidP="009C52FC">
            <w:pPr>
              <w:spacing w:before="0"/>
              <w:rPr>
                <w:lang w:eastAsia="de-DE"/>
              </w:rPr>
            </w:pPr>
            <w:r w:rsidRPr="0008198C">
              <w:rPr>
                <w:lang w:eastAsia="de-DE"/>
              </w:rPr>
              <w:t>ARPG2_SDR</w:t>
            </w:r>
          </w:p>
        </w:tc>
        <w:tc>
          <w:tcPr>
            <w:tcW w:w="1118" w:type="dxa"/>
          </w:tcPr>
          <w:p w14:paraId="1829CEB8"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16EC180D"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7A636ED4" w14:textId="77777777" w:rsidR="0008198C" w:rsidRPr="0008198C" w:rsidRDefault="0008198C" w:rsidP="001775AF">
            <w:pPr>
              <w:spacing w:before="0"/>
              <w:jc w:val="center"/>
              <w:rPr>
                <w:lang w:eastAsia="de-DE"/>
              </w:rPr>
            </w:pPr>
            <w:r w:rsidRPr="0008198C">
              <w:rPr>
                <w:lang w:eastAsia="de-DE"/>
              </w:rPr>
              <w:t>60</w:t>
            </w:r>
          </w:p>
        </w:tc>
        <w:tc>
          <w:tcPr>
            <w:tcW w:w="754" w:type="dxa"/>
          </w:tcPr>
          <w:p w14:paraId="539FBF7D" w14:textId="77777777" w:rsidR="0008198C" w:rsidRPr="0008198C" w:rsidRDefault="0008198C" w:rsidP="001775AF">
            <w:pPr>
              <w:spacing w:before="0"/>
              <w:jc w:val="center"/>
              <w:rPr>
                <w:lang w:eastAsia="de-DE"/>
              </w:rPr>
            </w:pPr>
            <w:r w:rsidRPr="0008198C">
              <w:rPr>
                <w:lang w:eastAsia="de-DE"/>
              </w:rPr>
              <w:t>10</w:t>
            </w:r>
          </w:p>
        </w:tc>
        <w:tc>
          <w:tcPr>
            <w:tcW w:w="705" w:type="dxa"/>
          </w:tcPr>
          <w:p w14:paraId="3281FDA5"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3FEC779C"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6DB57F40"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0AAF2388" w14:textId="77777777" w:rsidTr="009C52FC">
        <w:tc>
          <w:tcPr>
            <w:tcW w:w="828" w:type="dxa"/>
            <w:vMerge/>
          </w:tcPr>
          <w:p w14:paraId="2C8E4D84" w14:textId="77777777" w:rsidR="0008198C" w:rsidRPr="0008198C" w:rsidRDefault="0008198C" w:rsidP="009C52FC">
            <w:pPr>
              <w:spacing w:before="0"/>
              <w:rPr>
                <w:lang w:eastAsia="de-DE"/>
              </w:rPr>
            </w:pPr>
          </w:p>
        </w:tc>
        <w:tc>
          <w:tcPr>
            <w:tcW w:w="2058" w:type="dxa"/>
          </w:tcPr>
          <w:p w14:paraId="6A409984" w14:textId="77777777" w:rsidR="0008198C" w:rsidRPr="0008198C" w:rsidRDefault="0008198C" w:rsidP="009C52FC">
            <w:pPr>
              <w:spacing w:before="0"/>
              <w:rPr>
                <w:lang w:val="en-CA" w:eastAsia="de-DE"/>
              </w:rPr>
            </w:pPr>
            <w:r w:rsidRPr="0008198C">
              <w:rPr>
                <w:lang w:val="en-CA" w:eastAsia="de-DE"/>
              </w:rPr>
              <w:t>DesertTown3_SDR</w:t>
            </w:r>
          </w:p>
        </w:tc>
        <w:tc>
          <w:tcPr>
            <w:tcW w:w="1118" w:type="dxa"/>
          </w:tcPr>
          <w:p w14:paraId="4B4E519E"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169DED1F"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439E861E" w14:textId="77777777" w:rsidR="0008198C" w:rsidRPr="0008198C" w:rsidRDefault="0008198C" w:rsidP="001775AF">
            <w:pPr>
              <w:spacing w:before="0"/>
              <w:jc w:val="center"/>
              <w:rPr>
                <w:lang w:val="en-CA" w:eastAsia="de-DE"/>
              </w:rPr>
            </w:pPr>
            <w:r w:rsidRPr="0008198C">
              <w:rPr>
                <w:lang w:eastAsia="de-DE"/>
              </w:rPr>
              <w:t>60</w:t>
            </w:r>
          </w:p>
        </w:tc>
        <w:tc>
          <w:tcPr>
            <w:tcW w:w="754" w:type="dxa"/>
          </w:tcPr>
          <w:p w14:paraId="338C0E28" w14:textId="77777777" w:rsidR="0008198C" w:rsidRPr="0008198C" w:rsidRDefault="0008198C" w:rsidP="001775AF">
            <w:pPr>
              <w:spacing w:before="0"/>
              <w:jc w:val="center"/>
              <w:rPr>
                <w:lang w:eastAsia="de-DE"/>
              </w:rPr>
            </w:pPr>
            <w:r w:rsidRPr="0008198C">
              <w:rPr>
                <w:lang w:eastAsia="de-DE"/>
              </w:rPr>
              <w:t>10</w:t>
            </w:r>
          </w:p>
        </w:tc>
        <w:tc>
          <w:tcPr>
            <w:tcW w:w="705" w:type="dxa"/>
          </w:tcPr>
          <w:p w14:paraId="1F07E588"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0CFD5373"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6D77095D"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0F1F2979" w14:textId="77777777" w:rsidTr="009C52FC">
        <w:tc>
          <w:tcPr>
            <w:tcW w:w="828" w:type="dxa"/>
            <w:vMerge/>
          </w:tcPr>
          <w:p w14:paraId="7BF2DDDD" w14:textId="77777777" w:rsidR="0008198C" w:rsidRPr="0008198C" w:rsidRDefault="0008198C" w:rsidP="009C52FC">
            <w:pPr>
              <w:spacing w:before="0"/>
              <w:rPr>
                <w:lang w:eastAsia="de-DE"/>
              </w:rPr>
            </w:pPr>
          </w:p>
        </w:tc>
        <w:tc>
          <w:tcPr>
            <w:tcW w:w="2058" w:type="dxa"/>
          </w:tcPr>
          <w:p w14:paraId="2F364FBD" w14:textId="77777777" w:rsidR="0008198C" w:rsidRPr="0008198C" w:rsidRDefault="0008198C" w:rsidP="009C52FC">
            <w:pPr>
              <w:spacing w:before="0"/>
              <w:rPr>
                <w:lang w:eastAsia="de-DE"/>
              </w:rPr>
            </w:pPr>
            <w:r w:rsidRPr="0008198C">
              <w:rPr>
                <w:lang w:eastAsia="de-DE"/>
              </w:rPr>
              <w:t>SunTemple3_SDR</w:t>
            </w:r>
          </w:p>
        </w:tc>
        <w:tc>
          <w:tcPr>
            <w:tcW w:w="1118" w:type="dxa"/>
          </w:tcPr>
          <w:p w14:paraId="519DC13A"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2C0AB76C"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322B6C8C" w14:textId="77777777" w:rsidR="0008198C" w:rsidRPr="0008198C" w:rsidRDefault="0008198C" w:rsidP="001775AF">
            <w:pPr>
              <w:spacing w:before="0"/>
              <w:jc w:val="center"/>
              <w:rPr>
                <w:lang w:eastAsia="de-DE"/>
              </w:rPr>
            </w:pPr>
            <w:r w:rsidRPr="0008198C">
              <w:rPr>
                <w:lang w:eastAsia="de-DE"/>
              </w:rPr>
              <w:t>60</w:t>
            </w:r>
          </w:p>
        </w:tc>
        <w:tc>
          <w:tcPr>
            <w:tcW w:w="754" w:type="dxa"/>
          </w:tcPr>
          <w:p w14:paraId="46F0072F" w14:textId="77777777" w:rsidR="0008198C" w:rsidRPr="0008198C" w:rsidRDefault="0008198C" w:rsidP="001775AF">
            <w:pPr>
              <w:spacing w:before="0"/>
              <w:jc w:val="center"/>
              <w:rPr>
                <w:lang w:eastAsia="de-DE"/>
              </w:rPr>
            </w:pPr>
            <w:r w:rsidRPr="0008198C">
              <w:rPr>
                <w:lang w:eastAsia="de-DE"/>
              </w:rPr>
              <w:t>10</w:t>
            </w:r>
          </w:p>
        </w:tc>
        <w:tc>
          <w:tcPr>
            <w:tcW w:w="705" w:type="dxa"/>
          </w:tcPr>
          <w:p w14:paraId="01506521"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0444484E"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4A969D59"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6396E506" w14:textId="77777777" w:rsidTr="009C52FC">
        <w:tc>
          <w:tcPr>
            <w:tcW w:w="828" w:type="dxa"/>
            <w:vMerge w:val="restart"/>
            <w:vAlign w:val="center"/>
          </w:tcPr>
          <w:p w14:paraId="3986BBC8" w14:textId="68B85931" w:rsidR="0008198C" w:rsidRPr="0008198C" w:rsidRDefault="0008198C" w:rsidP="009C52FC">
            <w:pPr>
              <w:spacing w:before="0"/>
              <w:rPr>
                <w:lang w:eastAsia="de-DE"/>
              </w:rPr>
            </w:pPr>
            <w:r w:rsidRPr="0008198C">
              <w:rPr>
                <w:lang w:val="en-CA" w:eastAsia="de-DE"/>
              </w:rPr>
              <w:t>G2</w:t>
            </w:r>
          </w:p>
        </w:tc>
        <w:tc>
          <w:tcPr>
            <w:tcW w:w="2058" w:type="dxa"/>
          </w:tcPr>
          <w:p w14:paraId="00DEC3AC" w14:textId="77777777" w:rsidR="0008198C" w:rsidRPr="0008198C" w:rsidRDefault="0008198C" w:rsidP="009C52FC">
            <w:pPr>
              <w:spacing w:before="0"/>
              <w:rPr>
                <w:lang w:eastAsia="de-DE"/>
              </w:rPr>
            </w:pPr>
            <w:r w:rsidRPr="0008198C">
              <w:rPr>
                <w:lang w:eastAsia="de-DE"/>
              </w:rPr>
              <w:t>GTAV</w:t>
            </w:r>
          </w:p>
        </w:tc>
        <w:tc>
          <w:tcPr>
            <w:tcW w:w="1118" w:type="dxa"/>
          </w:tcPr>
          <w:p w14:paraId="7D05530E"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50503B6B"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31045C80" w14:textId="77777777" w:rsidR="0008198C" w:rsidRPr="0008198C" w:rsidRDefault="0008198C" w:rsidP="001775AF">
            <w:pPr>
              <w:spacing w:before="0"/>
              <w:jc w:val="center"/>
              <w:rPr>
                <w:lang w:eastAsia="de-DE"/>
              </w:rPr>
            </w:pPr>
            <w:r w:rsidRPr="0008198C">
              <w:rPr>
                <w:lang w:eastAsia="de-DE"/>
              </w:rPr>
              <w:t>60</w:t>
            </w:r>
          </w:p>
        </w:tc>
        <w:tc>
          <w:tcPr>
            <w:tcW w:w="754" w:type="dxa"/>
          </w:tcPr>
          <w:p w14:paraId="0F5D722B" w14:textId="77777777" w:rsidR="0008198C" w:rsidRPr="0008198C" w:rsidRDefault="0008198C" w:rsidP="001775AF">
            <w:pPr>
              <w:spacing w:before="0"/>
              <w:jc w:val="center"/>
              <w:rPr>
                <w:lang w:eastAsia="de-DE"/>
              </w:rPr>
            </w:pPr>
            <w:r w:rsidRPr="0008198C">
              <w:rPr>
                <w:lang w:eastAsia="de-DE"/>
              </w:rPr>
              <w:t>8</w:t>
            </w:r>
          </w:p>
        </w:tc>
        <w:tc>
          <w:tcPr>
            <w:tcW w:w="705" w:type="dxa"/>
          </w:tcPr>
          <w:p w14:paraId="0EF1A308"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6708215A"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3DF4636B"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5E9898B7" w14:textId="77777777" w:rsidTr="009C52FC">
        <w:tc>
          <w:tcPr>
            <w:tcW w:w="828" w:type="dxa"/>
            <w:vMerge/>
          </w:tcPr>
          <w:p w14:paraId="2EDCF943" w14:textId="77777777" w:rsidR="0008198C" w:rsidRPr="0008198C" w:rsidRDefault="0008198C" w:rsidP="009C52FC">
            <w:pPr>
              <w:spacing w:before="0"/>
              <w:rPr>
                <w:lang w:eastAsia="de-DE"/>
              </w:rPr>
            </w:pPr>
          </w:p>
        </w:tc>
        <w:tc>
          <w:tcPr>
            <w:tcW w:w="2058" w:type="dxa"/>
          </w:tcPr>
          <w:p w14:paraId="6E535043" w14:textId="77777777" w:rsidR="0008198C" w:rsidRPr="0008198C" w:rsidRDefault="0008198C" w:rsidP="009C52FC">
            <w:pPr>
              <w:spacing w:before="0"/>
              <w:rPr>
                <w:lang w:eastAsia="de-DE"/>
              </w:rPr>
            </w:pPr>
            <w:r w:rsidRPr="0008198C">
              <w:rPr>
                <w:lang w:eastAsia="de-DE"/>
              </w:rPr>
              <w:t>Minecraft</w:t>
            </w:r>
          </w:p>
        </w:tc>
        <w:tc>
          <w:tcPr>
            <w:tcW w:w="1118" w:type="dxa"/>
          </w:tcPr>
          <w:p w14:paraId="0D3AFAC7"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2AB34F14"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3BED813E" w14:textId="77777777" w:rsidR="0008198C" w:rsidRPr="0008198C" w:rsidRDefault="0008198C" w:rsidP="001775AF">
            <w:pPr>
              <w:spacing w:before="0"/>
              <w:jc w:val="center"/>
              <w:rPr>
                <w:lang w:eastAsia="de-DE"/>
              </w:rPr>
            </w:pPr>
            <w:r w:rsidRPr="0008198C">
              <w:rPr>
                <w:lang w:eastAsia="de-DE"/>
              </w:rPr>
              <w:t>60</w:t>
            </w:r>
          </w:p>
        </w:tc>
        <w:tc>
          <w:tcPr>
            <w:tcW w:w="754" w:type="dxa"/>
          </w:tcPr>
          <w:p w14:paraId="2183EC3C" w14:textId="77777777" w:rsidR="0008198C" w:rsidRPr="0008198C" w:rsidRDefault="0008198C" w:rsidP="001775AF">
            <w:pPr>
              <w:spacing w:before="0"/>
              <w:jc w:val="center"/>
              <w:rPr>
                <w:lang w:eastAsia="de-DE"/>
              </w:rPr>
            </w:pPr>
            <w:r w:rsidRPr="0008198C">
              <w:rPr>
                <w:lang w:eastAsia="de-DE"/>
              </w:rPr>
              <w:t>8</w:t>
            </w:r>
          </w:p>
        </w:tc>
        <w:tc>
          <w:tcPr>
            <w:tcW w:w="705" w:type="dxa"/>
          </w:tcPr>
          <w:p w14:paraId="5D0A82ED"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774DA2B9"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7868913C"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627D64D0" w14:textId="77777777" w:rsidTr="009C52FC">
        <w:tc>
          <w:tcPr>
            <w:tcW w:w="828" w:type="dxa"/>
            <w:vMerge/>
          </w:tcPr>
          <w:p w14:paraId="1F27904E" w14:textId="77777777" w:rsidR="0008198C" w:rsidRPr="0008198C" w:rsidRDefault="0008198C" w:rsidP="009C52FC">
            <w:pPr>
              <w:spacing w:before="0"/>
              <w:rPr>
                <w:lang w:eastAsia="de-DE"/>
              </w:rPr>
            </w:pPr>
          </w:p>
        </w:tc>
        <w:tc>
          <w:tcPr>
            <w:tcW w:w="2058" w:type="dxa"/>
          </w:tcPr>
          <w:p w14:paraId="4BD7C26C" w14:textId="77777777" w:rsidR="0008198C" w:rsidRPr="0008198C" w:rsidRDefault="0008198C" w:rsidP="009C52FC">
            <w:pPr>
              <w:spacing w:before="0"/>
              <w:rPr>
                <w:lang w:eastAsia="de-DE"/>
              </w:rPr>
            </w:pPr>
            <w:r w:rsidRPr="0008198C">
              <w:rPr>
                <w:lang w:eastAsia="de-DE"/>
              </w:rPr>
              <w:t>JianlingTemple</w:t>
            </w:r>
          </w:p>
        </w:tc>
        <w:tc>
          <w:tcPr>
            <w:tcW w:w="1118" w:type="dxa"/>
          </w:tcPr>
          <w:p w14:paraId="2F4A8B04"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59C3F3DD" w14:textId="77777777" w:rsidR="0008198C" w:rsidRPr="0008198C" w:rsidRDefault="0008198C" w:rsidP="001775AF">
            <w:pPr>
              <w:spacing w:before="0"/>
              <w:jc w:val="center"/>
              <w:rPr>
                <w:lang w:eastAsia="de-DE"/>
              </w:rPr>
            </w:pPr>
            <w:r w:rsidRPr="0008198C">
              <w:rPr>
                <w:lang w:val="en-CA" w:eastAsia="de-DE"/>
              </w:rPr>
              <w:t>300</w:t>
            </w:r>
          </w:p>
        </w:tc>
        <w:tc>
          <w:tcPr>
            <w:tcW w:w="839" w:type="dxa"/>
          </w:tcPr>
          <w:p w14:paraId="4D6F5634" w14:textId="77777777" w:rsidR="0008198C" w:rsidRPr="0008198C" w:rsidRDefault="0008198C" w:rsidP="001775AF">
            <w:pPr>
              <w:spacing w:before="0"/>
              <w:jc w:val="center"/>
              <w:rPr>
                <w:lang w:eastAsia="de-DE"/>
              </w:rPr>
            </w:pPr>
            <w:r w:rsidRPr="0008198C">
              <w:rPr>
                <w:lang w:eastAsia="de-DE"/>
              </w:rPr>
              <w:t>60</w:t>
            </w:r>
          </w:p>
        </w:tc>
        <w:tc>
          <w:tcPr>
            <w:tcW w:w="754" w:type="dxa"/>
          </w:tcPr>
          <w:p w14:paraId="434AD877" w14:textId="77777777" w:rsidR="0008198C" w:rsidRPr="0008198C" w:rsidRDefault="0008198C" w:rsidP="001775AF">
            <w:pPr>
              <w:spacing w:before="0"/>
              <w:jc w:val="center"/>
              <w:rPr>
                <w:lang w:val="en-CA" w:eastAsia="de-DE"/>
              </w:rPr>
            </w:pPr>
            <w:r w:rsidRPr="0008198C">
              <w:rPr>
                <w:lang w:eastAsia="de-DE"/>
              </w:rPr>
              <w:t>8</w:t>
            </w:r>
          </w:p>
        </w:tc>
        <w:tc>
          <w:tcPr>
            <w:tcW w:w="705" w:type="dxa"/>
          </w:tcPr>
          <w:p w14:paraId="295F2353"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41DAF5AD"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080FD57A" w14:textId="77777777" w:rsidR="0008198C" w:rsidRPr="0008198C" w:rsidRDefault="0008198C" w:rsidP="001775AF">
            <w:pPr>
              <w:spacing w:before="0"/>
              <w:jc w:val="center"/>
              <w:rPr>
                <w:lang w:val="en-CA" w:eastAsia="de-DE"/>
              </w:rPr>
            </w:pPr>
            <w:r w:rsidRPr="0008198C">
              <w:rPr>
                <w:lang w:val="en-CA" w:eastAsia="de-DE"/>
              </w:rPr>
              <w:t>M</w:t>
            </w:r>
          </w:p>
        </w:tc>
      </w:tr>
      <w:tr w:rsidR="0008198C" w:rsidRPr="0008198C" w14:paraId="10BA322B" w14:textId="77777777" w:rsidTr="009C52FC">
        <w:tc>
          <w:tcPr>
            <w:tcW w:w="828" w:type="dxa"/>
            <w:vMerge/>
          </w:tcPr>
          <w:p w14:paraId="7F9161F1" w14:textId="77777777" w:rsidR="0008198C" w:rsidRPr="0008198C" w:rsidRDefault="0008198C" w:rsidP="009C52FC">
            <w:pPr>
              <w:spacing w:before="0"/>
              <w:rPr>
                <w:lang w:eastAsia="de-DE"/>
              </w:rPr>
            </w:pPr>
          </w:p>
        </w:tc>
        <w:tc>
          <w:tcPr>
            <w:tcW w:w="2058" w:type="dxa"/>
          </w:tcPr>
          <w:p w14:paraId="0767475A" w14:textId="77777777" w:rsidR="0008198C" w:rsidRPr="0008198C" w:rsidRDefault="0008198C" w:rsidP="009C52FC">
            <w:pPr>
              <w:spacing w:before="0"/>
              <w:rPr>
                <w:lang w:eastAsia="de-DE"/>
              </w:rPr>
            </w:pPr>
            <w:r w:rsidRPr="0008198C">
              <w:rPr>
                <w:lang w:eastAsia="de-DE"/>
              </w:rPr>
              <w:t>BaoleiYard</w:t>
            </w:r>
          </w:p>
        </w:tc>
        <w:tc>
          <w:tcPr>
            <w:tcW w:w="1118" w:type="dxa"/>
          </w:tcPr>
          <w:p w14:paraId="2028F148" w14:textId="77777777" w:rsidR="0008198C" w:rsidRPr="0008198C" w:rsidRDefault="0008198C" w:rsidP="001775AF">
            <w:pPr>
              <w:spacing w:before="0"/>
              <w:jc w:val="center"/>
              <w:rPr>
                <w:lang w:val="en-CA" w:eastAsia="de-DE"/>
              </w:rPr>
            </w:pPr>
            <w:r w:rsidRPr="0008198C">
              <w:rPr>
                <w:lang w:val="en-CA" w:eastAsia="de-DE"/>
              </w:rPr>
              <w:t>300</w:t>
            </w:r>
          </w:p>
        </w:tc>
        <w:tc>
          <w:tcPr>
            <w:tcW w:w="871" w:type="dxa"/>
          </w:tcPr>
          <w:p w14:paraId="5DBD29BA" w14:textId="77777777" w:rsidR="0008198C" w:rsidRPr="0008198C" w:rsidRDefault="0008198C" w:rsidP="001775AF">
            <w:pPr>
              <w:spacing w:before="0"/>
              <w:jc w:val="center"/>
              <w:rPr>
                <w:lang w:eastAsia="de-DE"/>
              </w:rPr>
            </w:pPr>
            <w:r w:rsidRPr="0008198C">
              <w:rPr>
                <w:lang w:val="en-CA" w:eastAsia="de-DE"/>
              </w:rPr>
              <w:t>-</w:t>
            </w:r>
          </w:p>
        </w:tc>
        <w:tc>
          <w:tcPr>
            <w:tcW w:w="839" w:type="dxa"/>
          </w:tcPr>
          <w:p w14:paraId="3CF6A4DB" w14:textId="77777777" w:rsidR="0008198C" w:rsidRPr="0008198C" w:rsidRDefault="0008198C" w:rsidP="001775AF">
            <w:pPr>
              <w:spacing w:before="0"/>
              <w:jc w:val="center"/>
              <w:rPr>
                <w:lang w:eastAsia="de-DE"/>
              </w:rPr>
            </w:pPr>
            <w:r w:rsidRPr="0008198C">
              <w:rPr>
                <w:lang w:eastAsia="de-DE"/>
              </w:rPr>
              <w:t>60</w:t>
            </w:r>
          </w:p>
        </w:tc>
        <w:tc>
          <w:tcPr>
            <w:tcW w:w="754" w:type="dxa"/>
          </w:tcPr>
          <w:p w14:paraId="5D1F28B1" w14:textId="77777777" w:rsidR="0008198C" w:rsidRPr="0008198C" w:rsidRDefault="0008198C" w:rsidP="001775AF">
            <w:pPr>
              <w:spacing w:before="0"/>
              <w:jc w:val="center"/>
              <w:rPr>
                <w:lang w:eastAsia="de-DE"/>
              </w:rPr>
            </w:pPr>
            <w:r w:rsidRPr="0008198C">
              <w:rPr>
                <w:lang w:eastAsia="de-DE"/>
              </w:rPr>
              <w:t>8</w:t>
            </w:r>
          </w:p>
        </w:tc>
        <w:tc>
          <w:tcPr>
            <w:tcW w:w="705" w:type="dxa"/>
          </w:tcPr>
          <w:p w14:paraId="0F6904EA" w14:textId="77777777" w:rsidR="0008198C" w:rsidRPr="0008198C" w:rsidRDefault="0008198C" w:rsidP="001775AF">
            <w:pPr>
              <w:spacing w:before="0"/>
              <w:jc w:val="center"/>
              <w:rPr>
                <w:lang w:val="en-CA" w:eastAsia="de-DE"/>
              </w:rPr>
            </w:pPr>
            <w:r w:rsidRPr="0008198C">
              <w:rPr>
                <w:lang w:val="en-CA" w:eastAsia="de-DE"/>
              </w:rPr>
              <w:t>M</w:t>
            </w:r>
          </w:p>
        </w:tc>
        <w:tc>
          <w:tcPr>
            <w:tcW w:w="1023" w:type="dxa"/>
          </w:tcPr>
          <w:p w14:paraId="4AEE4D17" w14:textId="77777777" w:rsidR="0008198C" w:rsidRPr="0008198C" w:rsidRDefault="0008198C" w:rsidP="001775AF">
            <w:pPr>
              <w:spacing w:before="0"/>
              <w:jc w:val="center"/>
              <w:rPr>
                <w:lang w:val="en-CA" w:eastAsia="de-DE"/>
              </w:rPr>
            </w:pPr>
            <w:r w:rsidRPr="0008198C">
              <w:rPr>
                <w:lang w:val="en-CA" w:eastAsia="de-DE"/>
              </w:rPr>
              <w:t>M</w:t>
            </w:r>
          </w:p>
        </w:tc>
        <w:tc>
          <w:tcPr>
            <w:tcW w:w="1108" w:type="dxa"/>
          </w:tcPr>
          <w:p w14:paraId="33103B28" w14:textId="77777777" w:rsidR="0008198C" w:rsidRPr="0008198C" w:rsidRDefault="0008198C" w:rsidP="001775AF">
            <w:pPr>
              <w:spacing w:before="0"/>
              <w:jc w:val="center"/>
              <w:rPr>
                <w:lang w:val="en-CA" w:eastAsia="de-DE"/>
              </w:rPr>
            </w:pPr>
            <w:r w:rsidRPr="0008198C">
              <w:rPr>
                <w:lang w:val="en-CA" w:eastAsia="de-DE"/>
              </w:rPr>
              <w:t>-</w:t>
            </w:r>
          </w:p>
        </w:tc>
      </w:tr>
      <w:tr w:rsidR="0008198C" w:rsidRPr="0008198C" w14:paraId="7E6E5910" w14:textId="77777777" w:rsidTr="009C52FC">
        <w:tc>
          <w:tcPr>
            <w:tcW w:w="828" w:type="dxa"/>
            <w:vMerge w:val="restart"/>
          </w:tcPr>
          <w:p w14:paraId="52235DC8" w14:textId="0342ADC2" w:rsidR="0008198C" w:rsidRPr="0008198C" w:rsidRDefault="0008198C" w:rsidP="009C52FC">
            <w:pPr>
              <w:spacing w:before="0"/>
              <w:rPr>
                <w:lang w:eastAsia="de-DE"/>
              </w:rPr>
            </w:pPr>
            <w:r w:rsidRPr="0008198C">
              <w:rPr>
                <w:lang w:eastAsia="de-DE"/>
              </w:rPr>
              <w:t>G3</w:t>
            </w:r>
            <w:r w:rsidRPr="0008198C">
              <w:rPr>
                <w:lang w:eastAsia="de-DE"/>
              </w:rPr>
              <w:br/>
              <w:t>(HDR)</w:t>
            </w:r>
          </w:p>
        </w:tc>
        <w:tc>
          <w:tcPr>
            <w:tcW w:w="2058" w:type="dxa"/>
          </w:tcPr>
          <w:p w14:paraId="31D1AA68" w14:textId="77777777" w:rsidR="0008198C" w:rsidRPr="0008198C" w:rsidRDefault="0008198C" w:rsidP="009C52FC">
            <w:pPr>
              <w:spacing w:before="0"/>
              <w:rPr>
                <w:lang w:eastAsia="de-DE"/>
              </w:rPr>
            </w:pPr>
            <w:r w:rsidRPr="0008198C">
              <w:rPr>
                <w:lang w:val="en-CA" w:eastAsia="de-DE"/>
              </w:rPr>
              <w:t>Level1_HDR</w:t>
            </w:r>
          </w:p>
        </w:tc>
        <w:tc>
          <w:tcPr>
            <w:tcW w:w="1118" w:type="dxa"/>
          </w:tcPr>
          <w:p w14:paraId="53832F12"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6AB1B6D4"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3EBFD56E" w14:textId="77777777" w:rsidR="0008198C" w:rsidRPr="0008198C" w:rsidRDefault="0008198C" w:rsidP="001775AF">
            <w:pPr>
              <w:spacing w:before="0"/>
              <w:jc w:val="center"/>
              <w:rPr>
                <w:lang w:eastAsia="de-DE"/>
              </w:rPr>
            </w:pPr>
            <w:r w:rsidRPr="0008198C">
              <w:rPr>
                <w:lang w:val="en-CA" w:eastAsia="de-DE"/>
              </w:rPr>
              <w:t>60</w:t>
            </w:r>
          </w:p>
        </w:tc>
        <w:tc>
          <w:tcPr>
            <w:tcW w:w="754" w:type="dxa"/>
          </w:tcPr>
          <w:p w14:paraId="606BC4CF" w14:textId="77777777" w:rsidR="0008198C" w:rsidRPr="0008198C" w:rsidRDefault="0008198C" w:rsidP="001775AF">
            <w:pPr>
              <w:spacing w:before="0"/>
              <w:jc w:val="center"/>
              <w:rPr>
                <w:lang w:eastAsia="de-DE"/>
              </w:rPr>
            </w:pPr>
            <w:r w:rsidRPr="0008198C">
              <w:rPr>
                <w:lang w:val="en-CA" w:eastAsia="de-DE"/>
              </w:rPr>
              <w:t>10</w:t>
            </w:r>
          </w:p>
        </w:tc>
        <w:tc>
          <w:tcPr>
            <w:tcW w:w="705" w:type="dxa"/>
          </w:tcPr>
          <w:p w14:paraId="216A2FF6" w14:textId="77777777" w:rsidR="0008198C" w:rsidRPr="0008198C" w:rsidRDefault="0008198C" w:rsidP="001775AF">
            <w:pPr>
              <w:spacing w:before="0"/>
              <w:jc w:val="center"/>
              <w:rPr>
                <w:lang w:val="en-CA" w:eastAsia="de-DE"/>
              </w:rPr>
            </w:pPr>
            <w:r w:rsidRPr="0008198C">
              <w:rPr>
                <w:lang w:val="en-CA" w:eastAsia="de-DE"/>
              </w:rPr>
              <w:t>O</w:t>
            </w:r>
          </w:p>
        </w:tc>
        <w:tc>
          <w:tcPr>
            <w:tcW w:w="1023" w:type="dxa"/>
          </w:tcPr>
          <w:p w14:paraId="01BEC664" w14:textId="77777777" w:rsidR="0008198C" w:rsidRPr="0008198C" w:rsidRDefault="0008198C" w:rsidP="001775AF">
            <w:pPr>
              <w:spacing w:before="0"/>
              <w:jc w:val="center"/>
              <w:rPr>
                <w:lang w:val="en-CA" w:eastAsia="de-DE"/>
              </w:rPr>
            </w:pPr>
            <w:r w:rsidRPr="0008198C">
              <w:rPr>
                <w:lang w:val="en-CA" w:eastAsia="de-DE"/>
              </w:rPr>
              <w:t>O</w:t>
            </w:r>
          </w:p>
        </w:tc>
        <w:tc>
          <w:tcPr>
            <w:tcW w:w="1108" w:type="dxa"/>
          </w:tcPr>
          <w:p w14:paraId="0ECD8B86" w14:textId="77777777" w:rsidR="0008198C" w:rsidRPr="0008198C" w:rsidRDefault="0008198C" w:rsidP="001775AF">
            <w:pPr>
              <w:spacing w:before="0"/>
              <w:jc w:val="center"/>
              <w:rPr>
                <w:lang w:val="en-CA" w:eastAsia="de-DE"/>
              </w:rPr>
            </w:pPr>
            <w:r w:rsidRPr="0008198C">
              <w:rPr>
                <w:lang w:val="en-CA" w:eastAsia="de-DE"/>
              </w:rPr>
              <w:t>O</w:t>
            </w:r>
          </w:p>
        </w:tc>
      </w:tr>
      <w:tr w:rsidR="0008198C" w:rsidRPr="0008198C" w14:paraId="59FC10DD" w14:textId="77777777" w:rsidTr="009C52FC">
        <w:tc>
          <w:tcPr>
            <w:tcW w:w="828" w:type="dxa"/>
            <w:vMerge/>
          </w:tcPr>
          <w:p w14:paraId="6A5BB34C" w14:textId="77777777" w:rsidR="0008198C" w:rsidRPr="0008198C" w:rsidRDefault="0008198C" w:rsidP="009C52FC">
            <w:pPr>
              <w:spacing w:before="0"/>
              <w:rPr>
                <w:lang w:eastAsia="de-DE"/>
              </w:rPr>
            </w:pPr>
          </w:p>
        </w:tc>
        <w:tc>
          <w:tcPr>
            <w:tcW w:w="2058" w:type="dxa"/>
          </w:tcPr>
          <w:p w14:paraId="5AFA4772" w14:textId="77777777" w:rsidR="0008198C" w:rsidRPr="0008198C" w:rsidRDefault="0008198C" w:rsidP="009C52FC">
            <w:pPr>
              <w:spacing w:before="0"/>
              <w:rPr>
                <w:lang w:eastAsia="de-DE"/>
              </w:rPr>
            </w:pPr>
            <w:r w:rsidRPr="0008198C">
              <w:rPr>
                <w:lang w:val="en-CA" w:eastAsia="de-DE"/>
              </w:rPr>
              <w:t>Darktree_HDR</w:t>
            </w:r>
          </w:p>
        </w:tc>
        <w:tc>
          <w:tcPr>
            <w:tcW w:w="1118" w:type="dxa"/>
          </w:tcPr>
          <w:p w14:paraId="4E93BC47"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14AABDCC"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753FF1F4" w14:textId="77777777" w:rsidR="0008198C" w:rsidRPr="0008198C" w:rsidRDefault="0008198C" w:rsidP="001775AF">
            <w:pPr>
              <w:spacing w:before="0"/>
              <w:jc w:val="center"/>
              <w:rPr>
                <w:lang w:eastAsia="de-DE"/>
              </w:rPr>
            </w:pPr>
            <w:r w:rsidRPr="0008198C">
              <w:rPr>
                <w:lang w:val="en-CA" w:eastAsia="de-DE"/>
              </w:rPr>
              <w:t>60</w:t>
            </w:r>
          </w:p>
        </w:tc>
        <w:tc>
          <w:tcPr>
            <w:tcW w:w="754" w:type="dxa"/>
          </w:tcPr>
          <w:p w14:paraId="31321C58" w14:textId="77777777" w:rsidR="0008198C" w:rsidRPr="0008198C" w:rsidRDefault="0008198C" w:rsidP="001775AF">
            <w:pPr>
              <w:spacing w:before="0"/>
              <w:jc w:val="center"/>
              <w:rPr>
                <w:lang w:eastAsia="de-DE"/>
              </w:rPr>
            </w:pPr>
            <w:r w:rsidRPr="0008198C">
              <w:rPr>
                <w:lang w:val="en-CA" w:eastAsia="de-DE"/>
              </w:rPr>
              <w:t>10</w:t>
            </w:r>
          </w:p>
        </w:tc>
        <w:tc>
          <w:tcPr>
            <w:tcW w:w="705" w:type="dxa"/>
          </w:tcPr>
          <w:p w14:paraId="6A763BCD" w14:textId="77777777" w:rsidR="0008198C" w:rsidRPr="0008198C" w:rsidRDefault="0008198C" w:rsidP="001775AF">
            <w:pPr>
              <w:spacing w:before="0"/>
              <w:jc w:val="center"/>
              <w:rPr>
                <w:lang w:val="en-CA" w:eastAsia="de-DE"/>
              </w:rPr>
            </w:pPr>
            <w:r w:rsidRPr="0008198C">
              <w:rPr>
                <w:lang w:val="en-CA" w:eastAsia="de-DE"/>
              </w:rPr>
              <w:t>O</w:t>
            </w:r>
          </w:p>
        </w:tc>
        <w:tc>
          <w:tcPr>
            <w:tcW w:w="1023" w:type="dxa"/>
          </w:tcPr>
          <w:p w14:paraId="54E10D86" w14:textId="77777777" w:rsidR="0008198C" w:rsidRPr="0008198C" w:rsidRDefault="0008198C" w:rsidP="001775AF">
            <w:pPr>
              <w:spacing w:before="0"/>
              <w:jc w:val="center"/>
              <w:rPr>
                <w:lang w:val="en-CA" w:eastAsia="de-DE"/>
              </w:rPr>
            </w:pPr>
            <w:r w:rsidRPr="0008198C">
              <w:rPr>
                <w:lang w:val="en-CA" w:eastAsia="de-DE"/>
              </w:rPr>
              <w:t>O</w:t>
            </w:r>
          </w:p>
        </w:tc>
        <w:tc>
          <w:tcPr>
            <w:tcW w:w="1108" w:type="dxa"/>
          </w:tcPr>
          <w:p w14:paraId="58D0B6A7" w14:textId="77777777" w:rsidR="0008198C" w:rsidRPr="0008198C" w:rsidRDefault="0008198C" w:rsidP="001775AF">
            <w:pPr>
              <w:spacing w:before="0"/>
              <w:jc w:val="center"/>
              <w:rPr>
                <w:lang w:val="en-CA" w:eastAsia="de-DE"/>
              </w:rPr>
            </w:pPr>
            <w:r w:rsidRPr="0008198C">
              <w:rPr>
                <w:lang w:val="en-CA" w:eastAsia="de-DE"/>
              </w:rPr>
              <w:t>O</w:t>
            </w:r>
          </w:p>
        </w:tc>
      </w:tr>
      <w:tr w:rsidR="0008198C" w:rsidRPr="0008198C" w14:paraId="08D44229" w14:textId="77777777" w:rsidTr="009C52FC">
        <w:tc>
          <w:tcPr>
            <w:tcW w:w="828" w:type="dxa"/>
            <w:vMerge/>
          </w:tcPr>
          <w:p w14:paraId="361FD337" w14:textId="77777777" w:rsidR="0008198C" w:rsidRPr="0008198C" w:rsidRDefault="0008198C" w:rsidP="009C52FC">
            <w:pPr>
              <w:spacing w:before="0"/>
              <w:rPr>
                <w:lang w:val="en-CA" w:eastAsia="de-DE"/>
              </w:rPr>
            </w:pPr>
          </w:p>
        </w:tc>
        <w:tc>
          <w:tcPr>
            <w:tcW w:w="2058" w:type="dxa"/>
          </w:tcPr>
          <w:p w14:paraId="7DF6B227" w14:textId="77777777" w:rsidR="0008198C" w:rsidRPr="0008198C" w:rsidRDefault="0008198C" w:rsidP="009C52FC">
            <w:pPr>
              <w:spacing w:before="0"/>
              <w:rPr>
                <w:lang w:val="en-CA" w:eastAsia="de-DE"/>
              </w:rPr>
            </w:pPr>
            <w:r w:rsidRPr="0008198C">
              <w:rPr>
                <w:lang w:val="en-CA" w:eastAsia="de-DE"/>
              </w:rPr>
              <w:t>ARPG2_HDR</w:t>
            </w:r>
          </w:p>
        </w:tc>
        <w:tc>
          <w:tcPr>
            <w:tcW w:w="1118" w:type="dxa"/>
          </w:tcPr>
          <w:p w14:paraId="7C1D85D0"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13A38250"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02CAF362" w14:textId="77777777" w:rsidR="0008198C" w:rsidRPr="0008198C" w:rsidRDefault="0008198C" w:rsidP="001775AF">
            <w:pPr>
              <w:spacing w:before="0"/>
              <w:jc w:val="center"/>
              <w:rPr>
                <w:lang w:val="en-CA" w:eastAsia="de-DE"/>
              </w:rPr>
            </w:pPr>
            <w:r w:rsidRPr="0008198C">
              <w:rPr>
                <w:lang w:val="en-CA" w:eastAsia="de-DE"/>
              </w:rPr>
              <w:t>60</w:t>
            </w:r>
          </w:p>
        </w:tc>
        <w:tc>
          <w:tcPr>
            <w:tcW w:w="754" w:type="dxa"/>
          </w:tcPr>
          <w:p w14:paraId="3EE7B28B" w14:textId="77777777" w:rsidR="0008198C" w:rsidRPr="0008198C" w:rsidRDefault="0008198C" w:rsidP="001775AF">
            <w:pPr>
              <w:spacing w:before="0"/>
              <w:jc w:val="center"/>
              <w:rPr>
                <w:lang w:val="en-CA" w:eastAsia="de-DE"/>
              </w:rPr>
            </w:pPr>
            <w:r w:rsidRPr="0008198C">
              <w:rPr>
                <w:lang w:val="en-CA" w:eastAsia="de-DE"/>
              </w:rPr>
              <w:t>10</w:t>
            </w:r>
          </w:p>
        </w:tc>
        <w:tc>
          <w:tcPr>
            <w:tcW w:w="705" w:type="dxa"/>
          </w:tcPr>
          <w:p w14:paraId="59B96453" w14:textId="77777777" w:rsidR="0008198C" w:rsidRPr="0008198C" w:rsidRDefault="0008198C" w:rsidP="001775AF">
            <w:pPr>
              <w:spacing w:before="0"/>
              <w:jc w:val="center"/>
              <w:rPr>
                <w:lang w:val="en-CA" w:eastAsia="de-DE"/>
              </w:rPr>
            </w:pPr>
            <w:r w:rsidRPr="0008198C">
              <w:rPr>
                <w:lang w:val="en-CA" w:eastAsia="de-DE"/>
              </w:rPr>
              <w:t>O</w:t>
            </w:r>
          </w:p>
        </w:tc>
        <w:tc>
          <w:tcPr>
            <w:tcW w:w="1023" w:type="dxa"/>
          </w:tcPr>
          <w:p w14:paraId="384AAF3A" w14:textId="77777777" w:rsidR="0008198C" w:rsidRPr="0008198C" w:rsidRDefault="0008198C" w:rsidP="001775AF">
            <w:pPr>
              <w:spacing w:before="0"/>
              <w:jc w:val="center"/>
              <w:rPr>
                <w:lang w:val="en-CA" w:eastAsia="de-DE"/>
              </w:rPr>
            </w:pPr>
            <w:r w:rsidRPr="0008198C">
              <w:rPr>
                <w:lang w:val="en-CA" w:eastAsia="de-DE"/>
              </w:rPr>
              <w:t>O</w:t>
            </w:r>
          </w:p>
        </w:tc>
        <w:tc>
          <w:tcPr>
            <w:tcW w:w="1108" w:type="dxa"/>
          </w:tcPr>
          <w:p w14:paraId="24310D34" w14:textId="77777777" w:rsidR="0008198C" w:rsidRPr="0008198C" w:rsidRDefault="0008198C" w:rsidP="001775AF">
            <w:pPr>
              <w:spacing w:before="0"/>
              <w:jc w:val="center"/>
              <w:rPr>
                <w:lang w:val="en-CA" w:eastAsia="de-DE"/>
              </w:rPr>
            </w:pPr>
            <w:r w:rsidRPr="0008198C">
              <w:rPr>
                <w:lang w:val="en-CA" w:eastAsia="de-DE"/>
              </w:rPr>
              <w:t>O</w:t>
            </w:r>
          </w:p>
        </w:tc>
      </w:tr>
      <w:tr w:rsidR="0008198C" w:rsidRPr="0008198C" w14:paraId="0AEE4B47" w14:textId="77777777" w:rsidTr="009C52FC">
        <w:tc>
          <w:tcPr>
            <w:tcW w:w="828" w:type="dxa"/>
            <w:vMerge/>
          </w:tcPr>
          <w:p w14:paraId="51FAD032" w14:textId="77777777" w:rsidR="0008198C" w:rsidRPr="0008198C" w:rsidRDefault="0008198C" w:rsidP="009C52FC">
            <w:pPr>
              <w:spacing w:before="0"/>
              <w:rPr>
                <w:lang w:val="en-CA" w:eastAsia="de-DE"/>
              </w:rPr>
            </w:pPr>
          </w:p>
        </w:tc>
        <w:tc>
          <w:tcPr>
            <w:tcW w:w="2058" w:type="dxa"/>
          </w:tcPr>
          <w:p w14:paraId="1E11FBF0" w14:textId="77777777" w:rsidR="0008198C" w:rsidRPr="0008198C" w:rsidRDefault="0008198C" w:rsidP="009C52FC">
            <w:pPr>
              <w:spacing w:before="0"/>
              <w:rPr>
                <w:lang w:val="en-CA" w:eastAsia="de-DE"/>
              </w:rPr>
            </w:pPr>
            <w:r w:rsidRPr="0008198C">
              <w:rPr>
                <w:lang w:val="en-CA" w:eastAsia="de-DE"/>
              </w:rPr>
              <w:t>DesertTown3_HDR</w:t>
            </w:r>
          </w:p>
        </w:tc>
        <w:tc>
          <w:tcPr>
            <w:tcW w:w="1118" w:type="dxa"/>
          </w:tcPr>
          <w:p w14:paraId="32FADDA3"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5D157993"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1BE5E18F" w14:textId="77777777" w:rsidR="0008198C" w:rsidRPr="0008198C" w:rsidRDefault="0008198C" w:rsidP="001775AF">
            <w:pPr>
              <w:spacing w:before="0"/>
              <w:jc w:val="center"/>
              <w:rPr>
                <w:lang w:val="en-CA" w:eastAsia="de-DE"/>
              </w:rPr>
            </w:pPr>
            <w:r w:rsidRPr="0008198C">
              <w:rPr>
                <w:lang w:val="en-CA" w:eastAsia="de-DE"/>
              </w:rPr>
              <w:t>60</w:t>
            </w:r>
          </w:p>
        </w:tc>
        <w:tc>
          <w:tcPr>
            <w:tcW w:w="754" w:type="dxa"/>
          </w:tcPr>
          <w:p w14:paraId="5D0AE6AA" w14:textId="77777777" w:rsidR="0008198C" w:rsidRPr="0008198C" w:rsidRDefault="0008198C" w:rsidP="001775AF">
            <w:pPr>
              <w:spacing w:before="0"/>
              <w:jc w:val="center"/>
              <w:rPr>
                <w:lang w:val="en-CA" w:eastAsia="de-DE"/>
              </w:rPr>
            </w:pPr>
            <w:r w:rsidRPr="0008198C">
              <w:rPr>
                <w:lang w:val="en-CA" w:eastAsia="de-DE"/>
              </w:rPr>
              <w:t>10</w:t>
            </w:r>
          </w:p>
        </w:tc>
        <w:tc>
          <w:tcPr>
            <w:tcW w:w="705" w:type="dxa"/>
          </w:tcPr>
          <w:p w14:paraId="063FFF0C" w14:textId="77777777" w:rsidR="0008198C" w:rsidRPr="0008198C" w:rsidRDefault="0008198C" w:rsidP="001775AF">
            <w:pPr>
              <w:spacing w:before="0"/>
              <w:jc w:val="center"/>
              <w:rPr>
                <w:lang w:val="en-CA" w:eastAsia="de-DE"/>
              </w:rPr>
            </w:pPr>
            <w:r w:rsidRPr="0008198C">
              <w:rPr>
                <w:lang w:val="en-CA" w:eastAsia="de-DE"/>
              </w:rPr>
              <w:t>O</w:t>
            </w:r>
          </w:p>
        </w:tc>
        <w:tc>
          <w:tcPr>
            <w:tcW w:w="1023" w:type="dxa"/>
          </w:tcPr>
          <w:p w14:paraId="6028296D" w14:textId="77777777" w:rsidR="0008198C" w:rsidRPr="0008198C" w:rsidRDefault="0008198C" w:rsidP="001775AF">
            <w:pPr>
              <w:spacing w:before="0"/>
              <w:jc w:val="center"/>
              <w:rPr>
                <w:lang w:val="en-CA" w:eastAsia="de-DE"/>
              </w:rPr>
            </w:pPr>
            <w:r w:rsidRPr="0008198C">
              <w:rPr>
                <w:lang w:val="en-CA" w:eastAsia="de-DE"/>
              </w:rPr>
              <w:t>O</w:t>
            </w:r>
          </w:p>
        </w:tc>
        <w:tc>
          <w:tcPr>
            <w:tcW w:w="1108" w:type="dxa"/>
          </w:tcPr>
          <w:p w14:paraId="7FCA3208" w14:textId="77777777" w:rsidR="0008198C" w:rsidRPr="0008198C" w:rsidRDefault="0008198C" w:rsidP="001775AF">
            <w:pPr>
              <w:spacing w:before="0"/>
              <w:jc w:val="center"/>
              <w:rPr>
                <w:lang w:val="en-CA" w:eastAsia="de-DE"/>
              </w:rPr>
            </w:pPr>
            <w:r w:rsidRPr="0008198C">
              <w:rPr>
                <w:lang w:val="en-CA" w:eastAsia="de-DE"/>
              </w:rPr>
              <w:t>O</w:t>
            </w:r>
          </w:p>
        </w:tc>
      </w:tr>
      <w:tr w:rsidR="0008198C" w:rsidRPr="0008198C" w14:paraId="07CE863B" w14:textId="77777777" w:rsidTr="009C52FC">
        <w:tc>
          <w:tcPr>
            <w:tcW w:w="828" w:type="dxa"/>
            <w:vMerge/>
          </w:tcPr>
          <w:p w14:paraId="72CAABB2" w14:textId="77777777" w:rsidR="0008198C" w:rsidRPr="0008198C" w:rsidRDefault="0008198C" w:rsidP="009C52FC">
            <w:pPr>
              <w:spacing w:before="0"/>
              <w:rPr>
                <w:lang w:val="en-CA" w:eastAsia="de-DE"/>
              </w:rPr>
            </w:pPr>
          </w:p>
        </w:tc>
        <w:tc>
          <w:tcPr>
            <w:tcW w:w="2058" w:type="dxa"/>
          </w:tcPr>
          <w:p w14:paraId="6429C1C0" w14:textId="77777777" w:rsidR="0008198C" w:rsidRPr="0008198C" w:rsidRDefault="0008198C" w:rsidP="009C52FC">
            <w:pPr>
              <w:spacing w:before="0"/>
              <w:rPr>
                <w:lang w:val="en-CA" w:eastAsia="de-DE"/>
              </w:rPr>
            </w:pPr>
            <w:r w:rsidRPr="0008198C">
              <w:rPr>
                <w:lang w:val="en-CA" w:eastAsia="de-DE"/>
              </w:rPr>
              <w:t>SunTemple3_HDR</w:t>
            </w:r>
          </w:p>
        </w:tc>
        <w:tc>
          <w:tcPr>
            <w:tcW w:w="1118" w:type="dxa"/>
          </w:tcPr>
          <w:p w14:paraId="30FAC6C8" w14:textId="77777777" w:rsidR="0008198C" w:rsidRPr="0008198C" w:rsidRDefault="0008198C" w:rsidP="001775AF">
            <w:pPr>
              <w:spacing w:before="0"/>
              <w:jc w:val="center"/>
              <w:rPr>
                <w:lang w:val="en-CA" w:eastAsia="de-DE"/>
              </w:rPr>
            </w:pPr>
            <w:r w:rsidRPr="0008198C">
              <w:rPr>
                <w:lang w:val="en-CA" w:eastAsia="de-DE"/>
              </w:rPr>
              <w:t>600</w:t>
            </w:r>
          </w:p>
        </w:tc>
        <w:tc>
          <w:tcPr>
            <w:tcW w:w="871" w:type="dxa"/>
          </w:tcPr>
          <w:p w14:paraId="1FA8ACF1" w14:textId="77777777" w:rsidR="0008198C" w:rsidRPr="0008198C" w:rsidRDefault="0008198C" w:rsidP="001775AF">
            <w:pPr>
              <w:spacing w:before="0"/>
              <w:jc w:val="center"/>
              <w:rPr>
                <w:lang w:val="en-CA" w:eastAsia="de-DE"/>
              </w:rPr>
            </w:pPr>
            <w:r w:rsidRPr="0008198C">
              <w:rPr>
                <w:lang w:val="en-CA" w:eastAsia="de-DE"/>
              </w:rPr>
              <w:t>300</w:t>
            </w:r>
          </w:p>
        </w:tc>
        <w:tc>
          <w:tcPr>
            <w:tcW w:w="839" w:type="dxa"/>
          </w:tcPr>
          <w:p w14:paraId="24FF5B91" w14:textId="77777777" w:rsidR="0008198C" w:rsidRPr="0008198C" w:rsidRDefault="0008198C" w:rsidP="001775AF">
            <w:pPr>
              <w:spacing w:before="0"/>
              <w:jc w:val="center"/>
              <w:rPr>
                <w:lang w:val="en-CA" w:eastAsia="de-DE"/>
              </w:rPr>
            </w:pPr>
            <w:r w:rsidRPr="0008198C">
              <w:rPr>
                <w:lang w:val="en-CA" w:eastAsia="de-DE"/>
              </w:rPr>
              <w:t>60</w:t>
            </w:r>
          </w:p>
        </w:tc>
        <w:tc>
          <w:tcPr>
            <w:tcW w:w="754" w:type="dxa"/>
          </w:tcPr>
          <w:p w14:paraId="73687E1F" w14:textId="77777777" w:rsidR="0008198C" w:rsidRPr="0008198C" w:rsidRDefault="0008198C" w:rsidP="001775AF">
            <w:pPr>
              <w:spacing w:before="0"/>
              <w:jc w:val="center"/>
              <w:rPr>
                <w:lang w:val="en-CA" w:eastAsia="de-DE"/>
              </w:rPr>
            </w:pPr>
            <w:r w:rsidRPr="0008198C">
              <w:rPr>
                <w:lang w:val="en-CA" w:eastAsia="de-DE"/>
              </w:rPr>
              <w:t>10</w:t>
            </w:r>
          </w:p>
        </w:tc>
        <w:tc>
          <w:tcPr>
            <w:tcW w:w="705" w:type="dxa"/>
          </w:tcPr>
          <w:p w14:paraId="0ABB712A" w14:textId="77777777" w:rsidR="0008198C" w:rsidRPr="0008198C" w:rsidRDefault="0008198C" w:rsidP="001775AF">
            <w:pPr>
              <w:spacing w:before="0"/>
              <w:jc w:val="center"/>
              <w:rPr>
                <w:lang w:val="en-CA" w:eastAsia="de-DE"/>
              </w:rPr>
            </w:pPr>
            <w:r w:rsidRPr="0008198C">
              <w:rPr>
                <w:lang w:val="en-CA" w:eastAsia="de-DE"/>
              </w:rPr>
              <w:t>O</w:t>
            </w:r>
          </w:p>
        </w:tc>
        <w:tc>
          <w:tcPr>
            <w:tcW w:w="1023" w:type="dxa"/>
          </w:tcPr>
          <w:p w14:paraId="53F0FC26" w14:textId="77777777" w:rsidR="0008198C" w:rsidRPr="0008198C" w:rsidRDefault="0008198C" w:rsidP="001775AF">
            <w:pPr>
              <w:spacing w:before="0"/>
              <w:jc w:val="center"/>
              <w:rPr>
                <w:lang w:val="en-CA" w:eastAsia="de-DE"/>
              </w:rPr>
            </w:pPr>
            <w:r w:rsidRPr="0008198C">
              <w:rPr>
                <w:lang w:val="en-CA" w:eastAsia="de-DE"/>
              </w:rPr>
              <w:t>O</w:t>
            </w:r>
          </w:p>
        </w:tc>
        <w:tc>
          <w:tcPr>
            <w:tcW w:w="1108" w:type="dxa"/>
          </w:tcPr>
          <w:p w14:paraId="5F0617DE" w14:textId="77777777" w:rsidR="0008198C" w:rsidRPr="0008198C" w:rsidRDefault="0008198C" w:rsidP="001775AF">
            <w:pPr>
              <w:spacing w:before="0"/>
              <w:jc w:val="cente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For class G3 the HDR versions of Level1 and Darktree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561189">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561189">
      <w:pPr>
        <w:numPr>
          <w:ilvl w:val="2"/>
          <w:numId w:val="44"/>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9C52FC">
        <w:trPr>
          <w:trHeight w:val="255"/>
        </w:trPr>
        <w:tc>
          <w:tcPr>
            <w:tcW w:w="1017" w:type="dxa"/>
            <w:tcBorders>
              <w:top w:val="nil"/>
              <w:left w:val="nil"/>
              <w:bottom w:val="nil"/>
              <w:right w:val="nil"/>
            </w:tcBorders>
            <w:shd w:val="clear" w:color="auto" w:fill="auto"/>
            <w:noWrap/>
            <w:vAlign w:val="center"/>
            <w:hideMark/>
          </w:tcPr>
          <w:p w14:paraId="5B5C240E" w14:textId="77777777" w:rsidR="0008198C" w:rsidRPr="0008198C"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182CEF0E" w:rsidR="0008198C" w:rsidRPr="0008198C" w:rsidRDefault="0008198C" w:rsidP="001775AF">
            <w:pPr>
              <w:spacing w:before="0"/>
              <w:jc w:val="center"/>
              <w:rPr>
                <w:b/>
                <w:bCs/>
                <w:lang w:eastAsia="de-DE"/>
              </w:rPr>
            </w:pPr>
            <w:r w:rsidRPr="0008198C">
              <w:rPr>
                <w:b/>
                <w:bCs/>
                <w:lang w:eastAsia="de-DE"/>
              </w:rPr>
              <w:t>All Intra Main 10</w:t>
            </w:r>
          </w:p>
        </w:tc>
      </w:tr>
      <w:tr w:rsidR="0008198C" w:rsidRPr="0008198C" w14:paraId="4680C87A" w14:textId="77777777" w:rsidTr="009C52FC">
        <w:trPr>
          <w:trHeight w:val="255"/>
        </w:trPr>
        <w:tc>
          <w:tcPr>
            <w:tcW w:w="1017" w:type="dxa"/>
            <w:tcBorders>
              <w:top w:val="nil"/>
              <w:left w:val="nil"/>
              <w:bottom w:val="nil"/>
              <w:right w:val="nil"/>
            </w:tcBorders>
            <w:shd w:val="clear" w:color="auto" w:fill="auto"/>
            <w:noWrap/>
            <w:vAlign w:val="center"/>
            <w:hideMark/>
          </w:tcPr>
          <w:p w14:paraId="42E08AFE" w14:textId="77777777" w:rsidR="0008198C" w:rsidRPr="0008198C"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1775AF">
            <w:pPr>
              <w:spacing w:before="0"/>
              <w:jc w:val="center"/>
              <w:rPr>
                <w:b/>
                <w:bCs/>
                <w:lang w:eastAsia="de-DE"/>
              </w:rPr>
            </w:pPr>
            <w:r w:rsidRPr="0008198C">
              <w:rPr>
                <w:b/>
                <w:bCs/>
                <w:lang w:eastAsia="de-DE"/>
              </w:rPr>
              <w:t>Over Anchor</w:t>
            </w:r>
          </w:p>
        </w:tc>
      </w:tr>
      <w:tr w:rsidR="0008198C" w:rsidRPr="0008198C" w14:paraId="2D8ACCDB" w14:textId="77777777" w:rsidTr="009C52FC">
        <w:trPr>
          <w:trHeight w:val="255"/>
        </w:trPr>
        <w:tc>
          <w:tcPr>
            <w:tcW w:w="1017" w:type="dxa"/>
            <w:tcBorders>
              <w:top w:val="nil"/>
              <w:left w:val="nil"/>
              <w:bottom w:val="nil"/>
              <w:right w:val="nil"/>
            </w:tcBorders>
            <w:shd w:val="clear" w:color="auto" w:fill="auto"/>
            <w:noWrap/>
            <w:vAlign w:val="center"/>
            <w:hideMark/>
          </w:tcPr>
          <w:p w14:paraId="5597DB9E" w14:textId="77777777" w:rsidR="0008198C" w:rsidRPr="0008198C" w:rsidRDefault="0008198C" w:rsidP="009C52FC">
            <w:pPr>
              <w:spacing w:before="0"/>
              <w:rPr>
                <w:b/>
                <w:bCs/>
                <w:lang w:eastAsia="de-DE"/>
              </w:rPr>
            </w:pPr>
          </w:p>
        </w:tc>
        <w:tc>
          <w:tcPr>
            <w:tcW w:w="968" w:type="dxa"/>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1775AF">
            <w:pPr>
              <w:spacing w:before="0"/>
              <w:jc w:val="center"/>
              <w:rPr>
                <w:lang w:eastAsia="de-DE"/>
              </w:rPr>
            </w:pPr>
            <w:r w:rsidRPr="0008198C">
              <w:rPr>
                <w:lang w:eastAsia="de-DE"/>
              </w:rPr>
              <w:t>Y</w:t>
            </w:r>
          </w:p>
        </w:tc>
        <w:tc>
          <w:tcPr>
            <w:tcW w:w="968" w:type="dxa"/>
            <w:tcBorders>
              <w:top w:val="nil"/>
              <w:left w:val="nil"/>
              <w:bottom w:val="nil"/>
              <w:right w:val="nil"/>
            </w:tcBorders>
            <w:shd w:val="clear" w:color="auto" w:fill="auto"/>
            <w:noWrap/>
            <w:vAlign w:val="center"/>
            <w:hideMark/>
          </w:tcPr>
          <w:p w14:paraId="19EFEC98" w14:textId="77777777" w:rsidR="0008198C" w:rsidRPr="0008198C" w:rsidRDefault="0008198C" w:rsidP="001775AF">
            <w:pPr>
              <w:spacing w:before="0"/>
              <w:jc w:val="center"/>
              <w:rPr>
                <w:lang w:eastAsia="de-DE"/>
              </w:rPr>
            </w:pPr>
            <w:r w:rsidRPr="0008198C">
              <w:rPr>
                <w:lang w:eastAsia="de-DE"/>
              </w:rPr>
              <w:t>U</w:t>
            </w:r>
          </w:p>
        </w:tc>
        <w:tc>
          <w:tcPr>
            <w:tcW w:w="968" w:type="dxa"/>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1775AF">
            <w:pPr>
              <w:spacing w:before="0"/>
              <w:jc w:val="center"/>
              <w:rPr>
                <w:lang w:eastAsia="de-DE"/>
              </w:rPr>
            </w:pPr>
            <w:r w:rsidRPr="0008198C">
              <w:rPr>
                <w:lang w:eastAsia="de-DE"/>
              </w:rPr>
              <w:t>V</w:t>
            </w:r>
          </w:p>
        </w:tc>
        <w:tc>
          <w:tcPr>
            <w:tcW w:w="1115" w:type="dxa"/>
            <w:tcBorders>
              <w:top w:val="nil"/>
              <w:left w:val="nil"/>
              <w:bottom w:val="nil"/>
              <w:right w:val="nil"/>
            </w:tcBorders>
            <w:shd w:val="clear" w:color="auto" w:fill="auto"/>
            <w:noWrap/>
            <w:vAlign w:val="center"/>
            <w:hideMark/>
          </w:tcPr>
          <w:p w14:paraId="4D9ADE25" w14:textId="77777777" w:rsidR="0008198C" w:rsidRPr="0008198C" w:rsidRDefault="0008198C" w:rsidP="001775AF">
            <w:pPr>
              <w:spacing w:before="0"/>
              <w:jc w:val="center"/>
              <w:rPr>
                <w:lang w:eastAsia="de-DE"/>
              </w:rPr>
            </w:pPr>
            <w:r w:rsidRPr="0008198C">
              <w:rPr>
                <w:lang w:eastAsia="de-DE"/>
              </w:rPr>
              <w:t>EncT</w:t>
            </w:r>
          </w:p>
        </w:tc>
        <w:tc>
          <w:tcPr>
            <w:tcW w:w="1005" w:type="dxa"/>
            <w:tcBorders>
              <w:top w:val="nil"/>
              <w:left w:val="nil"/>
              <w:bottom w:val="nil"/>
              <w:right w:val="nil"/>
            </w:tcBorders>
            <w:shd w:val="clear" w:color="auto" w:fill="auto"/>
            <w:noWrap/>
            <w:vAlign w:val="center"/>
            <w:hideMark/>
          </w:tcPr>
          <w:p w14:paraId="49491E2A" w14:textId="77777777" w:rsidR="0008198C" w:rsidRPr="0008198C" w:rsidRDefault="0008198C" w:rsidP="001775AF">
            <w:pPr>
              <w:spacing w:before="0"/>
              <w:jc w:val="center"/>
              <w:rPr>
                <w:lang w:eastAsia="de-DE"/>
              </w:rPr>
            </w:pPr>
            <w:r w:rsidRPr="0008198C">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1775AF">
            <w:pPr>
              <w:spacing w:before="0"/>
              <w:jc w:val="center"/>
              <w:rPr>
                <w:lang w:eastAsia="de-DE"/>
              </w:rPr>
            </w:pPr>
            <w:r w:rsidRPr="0008198C">
              <w:rPr>
                <w:lang w:eastAsia="de-DE"/>
              </w:rPr>
              <w:t>VmPeak</w:t>
            </w:r>
          </w:p>
        </w:tc>
      </w:tr>
      <w:tr w:rsidR="0008198C" w:rsidRPr="0008198C" w14:paraId="029CC0CA"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9C52FC">
            <w:pPr>
              <w:spacing w:before="0"/>
              <w:rPr>
                <w:lang w:eastAsia="de-DE"/>
              </w:rPr>
            </w:pPr>
            <w:r w:rsidRPr="0008198C">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1775AF">
            <w:pPr>
              <w:spacing w:before="0"/>
              <w:jc w:val="center"/>
              <w:rPr>
                <w:lang w:eastAsia="de-DE"/>
              </w:rPr>
            </w:pPr>
            <w:r w:rsidRPr="0008198C">
              <w:rPr>
                <w:lang w:eastAsia="de-DE"/>
              </w:rPr>
              <w:t>-11.59%</w:t>
            </w:r>
          </w:p>
        </w:tc>
        <w:tc>
          <w:tcPr>
            <w:tcW w:w="968" w:type="dxa"/>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1775AF">
            <w:pPr>
              <w:spacing w:before="0"/>
              <w:jc w:val="center"/>
              <w:rPr>
                <w:lang w:eastAsia="de-DE"/>
              </w:rPr>
            </w:pPr>
            <w:r w:rsidRPr="0008198C">
              <w:rPr>
                <w:lang w:eastAsia="de-DE"/>
              </w:rPr>
              <w:t>-23.99%</w:t>
            </w:r>
          </w:p>
        </w:tc>
        <w:tc>
          <w:tcPr>
            <w:tcW w:w="968" w:type="dxa"/>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1775AF">
            <w:pPr>
              <w:spacing w:before="0"/>
              <w:jc w:val="center"/>
              <w:rPr>
                <w:lang w:eastAsia="de-DE"/>
              </w:rPr>
            </w:pPr>
            <w:r w:rsidRPr="0008198C">
              <w:rPr>
                <w:lang w:eastAsia="de-DE"/>
              </w:rPr>
              <w:t>-18.80%</w:t>
            </w:r>
          </w:p>
        </w:tc>
        <w:tc>
          <w:tcPr>
            <w:tcW w:w="1115" w:type="dxa"/>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1775AF">
            <w:pPr>
              <w:spacing w:before="0"/>
              <w:jc w:val="center"/>
              <w:rPr>
                <w:lang w:eastAsia="de-DE"/>
              </w:rPr>
            </w:pPr>
            <w:r w:rsidRPr="0008198C">
              <w:rPr>
                <w:lang w:eastAsia="de-DE"/>
              </w:rPr>
              <w:t>1153.56%</w:t>
            </w:r>
          </w:p>
        </w:tc>
        <w:tc>
          <w:tcPr>
            <w:tcW w:w="1005" w:type="dxa"/>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1775AF">
            <w:pPr>
              <w:spacing w:before="0"/>
              <w:jc w:val="center"/>
              <w:rPr>
                <w:lang w:eastAsia="de-DE"/>
              </w:rPr>
            </w:pPr>
            <w:r w:rsidRPr="0008198C">
              <w:rPr>
                <w:lang w:eastAsia="de-DE"/>
              </w:rPr>
              <w:t>617.35%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1775AF">
            <w:pPr>
              <w:spacing w:before="0"/>
              <w:jc w:val="center"/>
              <w:rPr>
                <w:lang w:eastAsia="de-DE"/>
              </w:rPr>
            </w:pPr>
            <w:r w:rsidRPr="0008198C">
              <w:rPr>
                <w:lang w:eastAsia="de-DE"/>
              </w:rPr>
              <w:t>#REF!</w:t>
            </w:r>
          </w:p>
        </w:tc>
      </w:tr>
      <w:tr w:rsidR="0008198C" w:rsidRPr="0008198C" w14:paraId="186F47BC"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9C52FC">
            <w:pPr>
              <w:spacing w:before="0"/>
              <w:rPr>
                <w:lang w:eastAsia="de-DE"/>
              </w:rPr>
            </w:pPr>
            <w:r w:rsidRPr="0008198C">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1775AF">
            <w:pPr>
              <w:spacing w:before="0"/>
              <w:jc w:val="center"/>
              <w:rPr>
                <w:lang w:eastAsia="de-DE"/>
              </w:rPr>
            </w:pPr>
            <w:r w:rsidRPr="0008198C">
              <w:rPr>
                <w:lang w:eastAsia="de-DE"/>
              </w:rPr>
              <w:t>-18.38%</w:t>
            </w:r>
          </w:p>
        </w:tc>
        <w:tc>
          <w:tcPr>
            <w:tcW w:w="968" w:type="dxa"/>
            <w:tcBorders>
              <w:top w:val="nil"/>
              <w:left w:val="nil"/>
              <w:bottom w:val="nil"/>
              <w:right w:val="nil"/>
            </w:tcBorders>
            <w:shd w:val="clear" w:color="000000" w:fill="CCFFCC"/>
            <w:noWrap/>
            <w:vAlign w:val="center"/>
            <w:hideMark/>
          </w:tcPr>
          <w:p w14:paraId="1F41FA66" w14:textId="77777777" w:rsidR="0008198C" w:rsidRPr="0008198C" w:rsidRDefault="0008198C" w:rsidP="001775AF">
            <w:pPr>
              <w:spacing w:before="0"/>
              <w:jc w:val="center"/>
              <w:rPr>
                <w:lang w:eastAsia="de-DE"/>
              </w:rPr>
            </w:pPr>
            <w:r w:rsidRPr="0008198C">
              <w:rPr>
                <w:lang w:eastAsia="de-DE"/>
              </w:rPr>
              <w:t>-22.87%</w:t>
            </w:r>
          </w:p>
        </w:tc>
        <w:tc>
          <w:tcPr>
            <w:tcW w:w="968" w:type="dxa"/>
            <w:tcBorders>
              <w:top w:val="nil"/>
              <w:left w:val="nil"/>
              <w:bottom w:val="nil"/>
              <w:right w:val="nil"/>
            </w:tcBorders>
            <w:shd w:val="clear" w:color="000000" w:fill="CCFFCC"/>
            <w:noWrap/>
            <w:vAlign w:val="center"/>
            <w:hideMark/>
          </w:tcPr>
          <w:p w14:paraId="412FEA8E" w14:textId="77777777" w:rsidR="0008198C" w:rsidRPr="0008198C" w:rsidRDefault="0008198C" w:rsidP="001775AF">
            <w:pPr>
              <w:spacing w:before="0"/>
              <w:jc w:val="center"/>
              <w:rPr>
                <w:lang w:eastAsia="de-DE"/>
              </w:rPr>
            </w:pPr>
            <w:r w:rsidRPr="0008198C">
              <w:rPr>
                <w:lang w:eastAsia="de-DE"/>
              </w:rPr>
              <w:t>-27.01%</w:t>
            </w:r>
          </w:p>
        </w:tc>
        <w:tc>
          <w:tcPr>
            <w:tcW w:w="1115" w:type="dxa"/>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1775AF">
            <w:pPr>
              <w:spacing w:before="0"/>
              <w:jc w:val="center"/>
              <w:rPr>
                <w:lang w:eastAsia="de-DE"/>
              </w:rPr>
            </w:pPr>
            <w:r w:rsidRPr="0008198C">
              <w:rPr>
                <w:lang w:eastAsia="de-DE"/>
              </w:rPr>
              <w:t>1216.37%</w:t>
            </w:r>
          </w:p>
        </w:tc>
        <w:tc>
          <w:tcPr>
            <w:tcW w:w="1005" w:type="dxa"/>
            <w:tcBorders>
              <w:top w:val="nil"/>
              <w:left w:val="nil"/>
              <w:bottom w:val="nil"/>
              <w:right w:val="nil"/>
            </w:tcBorders>
            <w:shd w:val="clear" w:color="000000" w:fill="FFC7CE"/>
            <w:noWrap/>
            <w:vAlign w:val="center"/>
            <w:hideMark/>
          </w:tcPr>
          <w:p w14:paraId="2A2ED0C4" w14:textId="77777777" w:rsidR="0008198C" w:rsidRPr="0008198C" w:rsidRDefault="0008198C" w:rsidP="001775AF">
            <w:pPr>
              <w:spacing w:before="0"/>
              <w:jc w:val="center"/>
              <w:rPr>
                <w:lang w:eastAsia="de-DE"/>
              </w:rPr>
            </w:pPr>
            <w:r w:rsidRPr="0008198C">
              <w:rPr>
                <w:lang w:eastAsia="de-DE"/>
              </w:rPr>
              <w:t>694.86%</w:t>
            </w:r>
          </w:p>
        </w:tc>
        <w:tc>
          <w:tcPr>
            <w:tcW w:w="974" w:type="dxa"/>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1775AF">
            <w:pPr>
              <w:spacing w:before="0"/>
              <w:jc w:val="center"/>
              <w:rPr>
                <w:lang w:eastAsia="de-DE"/>
              </w:rPr>
            </w:pPr>
            <w:r w:rsidRPr="0008198C">
              <w:rPr>
                <w:lang w:eastAsia="de-DE"/>
              </w:rPr>
              <w:t>#REF!</w:t>
            </w:r>
          </w:p>
        </w:tc>
      </w:tr>
      <w:tr w:rsidR="0008198C" w:rsidRPr="0008198C" w14:paraId="42AF9395"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9C52FC">
            <w:pPr>
              <w:spacing w:before="0"/>
              <w:rPr>
                <w:b/>
                <w:bCs/>
                <w:lang w:eastAsia="de-DE"/>
              </w:rPr>
            </w:pPr>
            <w:r w:rsidRPr="0008198C">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1775AF">
            <w:pPr>
              <w:spacing w:before="0"/>
              <w:jc w:val="center"/>
              <w:rPr>
                <w:lang w:eastAsia="de-DE"/>
              </w:rPr>
            </w:pPr>
            <w:r w:rsidRPr="0008198C">
              <w:rPr>
                <w:lang w:eastAsia="de-DE"/>
              </w:rPr>
              <w:t>-14.61%</w:t>
            </w:r>
          </w:p>
        </w:tc>
        <w:tc>
          <w:tcPr>
            <w:tcW w:w="968" w:type="dxa"/>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1775AF">
            <w:pPr>
              <w:spacing w:before="0"/>
              <w:jc w:val="center"/>
              <w:rPr>
                <w:lang w:eastAsia="de-DE"/>
              </w:rPr>
            </w:pPr>
            <w:r w:rsidRPr="0008198C">
              <w:rPr>
                <w:lang w:eastAsia="de-DE"/>
              </w:rPr>
              <w:t>-23.49%</w:t>
            </w:r>
          </w:p>
        </w:tc>
        <w:tc>
          <w:tcPr>
            <w:tcW w:w="968" w:type="dxa"/>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1775AF">
            <w:pPr>
              <w:spacing w:before="0"/>
              <w:jc w:val="center"/>
              <w:rPr>
                <w:lang w:eastAsia="de-DE"/>
              </w:rPr>
            </w:pPr>
            <w:r w:rsidRPr="0008198C">
              <w:rPr>
                <w:lang w:eastAsia="de-DE"/>
              </w:rPr>
              <w:t>-22.45%</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1775AF">
            <w:pPr>
              <w:spacing w:before="0"/>
              <w:jc w:val="center"/>
              <w:rPr>
                <w:lang w:eastAsia="de-DE"/>
              </w:rPr>
            </w:pPr>
            <w:r w:rsidRPr="0008198C">
              <w:rPr>
                <w:lang w:eastAsia="de-DE"/>
              </w:rPr>
              <w:t>1181.07%</w:t>
            </w:r>
          </w:p>
        </w:tc>
        <w:tc>
          <w:tcPr>
            <w:tcW w:w="1005" w:type="dxa"/>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1775AF">
            <w:pPr>
              <w:spacing w:before="0"/>
              <w:jc w:val="center"/>
              <w:rPr>
                <w:lang w:eastAsia="de-DE"/>
              </w:rPr>
            </w:pPr>
            <w:r w:rsidRPr="0008198C">
              <w:rPr>
                <w:lang w:eastAsia="de-DE"/>
              </w:rPr>
              <w:t>650.67%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1775AF">
            <w:pPr>
              <w:spacing w:before="0"/>
              <w:jc w:val="cente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9C52FC">
        <w:trPr>
          <w:trHeight w:val="255"/>
        </w:trPr>
        <w:tc>
          <w:tcPr>
            <w:tcW w:w="1127" w:type="dxa"/>
            <w:tcBorders>
              <w:top w:val="nil"/>
              <w:left w:val="nil"/>
              <w:bottom w:val="nil"/>
              <w:right w:val="nil"/>
            </w:tcBorders>
            <w:shd w:val="clear" w:color="auto" w:fill="auto"/>
            <w:noWrap/>
            <w:vAlign w:val="center"/>
            <w:hideMark/>
          </w:tcPr>
          <w:p w14:paraId="588A19F2" w14:textId="77777777" w:rsidR="0008198C" w:rsidRPr="0008198C" w:rsidRDefault="0008198C">
            <w:pPr>
              <w:keepNext/>
              <w:spacing w:before="0"/>
              <w:rPr>
                <w:lang w:eastAsia="de-DE"/>
              </w:rPr>
              <w:pPrChange w:id="3832" w:author="Gary Sullivan" w:date="2025-06-04T16:58:00Z" w16du:dateUtc="2025-06-04T23:58:00Z">
                <w:pPr>
                  <w:spacing w:before="0"/>
                </w:pPr>
              </w:pPrChange>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pPr>
              <w:keepNext/>
              <w:spacing w:before="0"/>
              <w:jc w:val="center"/>
              <w:rPr>
                <w:b/>
                <w:bCs/>
                <w:lang w:eastAsia="de-DE"/>
              </w:rPr>
              <w:pPrChange w:id="3833" w:author="Gary Sullivan" w:date="2025-06-04T16:58:00Z" w16du:dateUtc="2025-06-04T23:58:00Z">
                <w:pPr>
                  <w:spacing w:before="0"/>
                  <w:jc w:val="center"/>
                </w:pPr>
              </w:pPrChange>
            </w:pPr>
            <w:r w:rsidRPr="0008198C">
              <w:rPr>
                <w:b/>
                <w:bCs/>
                <w:lang w:eastAsia="de-DE"/>
              </w:rPr>
              <w:t>Random Access Main 10</w:t>
            </w:r>
          </w:p>
        </w:tc>
      </w:tr>
      <w:tr w:rsidR="0008198C" w:rsidRPr="0008198C" w14:paraId="32DDDB6A" w14:textId="77777777" w:rsidTr="009C52FC">
        <w:trPr>
          <w:trHeight w:val="255"/>
        </w:trPr>
        <w:tc>
          <w:tcPr>
            <w:tcW w:w="1127" w:type="dxa"/>
            <w:tcBorders>
              <w:top w:val="nil"/>
              <w:left w:val="nil"/>
              <w:bottom w:val="nil"/>
              <w:right w:val="nil"/>
            </w:tcBorders>
            <w:shd w:val="clear" w:color="auto" w:fill="auto"/>
            <w:noWrap/>
            <w:vAlign w:val="center"/>
            <w:hideMark/>
          </w:tcPr>
          <w:p w14:paraId="2B5090C6" w14:textId="77777777" w:rsidR="0008198C" w:rsidRPr="0008198C" w:rsidRDefault="0008198C">
            <w:pPr>
              <w:keepNext/>
              <w:spacing w:before="0"/>
              <w:rPr>
                <w:b/>
                <w:bCs/>
                <w:lang w:eastAsia="de-DE"/>
              </w:rPr>
              <w:pPrChange w:id="3834" w:author="Gary Sullivan" w:date="2025-06-04T16:58:00Z" w16du:dateUtc="2025-06-04T23:58:00Z">
                <w:pPr>
                  <w:spacing w:before="0"/>
                </w:pPr>
              </w:pPrChange>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pPr>
              <w:keepNext/>
              <w:spacing w:before="0"/>
              <w:jc w:val="center"/>
              <w:rPr>
                <w:b/>
                <w:bCs/>
                <w:lang w:eastAsia="de-DE"/>
              </w:rPr>
              <w:pPrChange w:id="3835" w:author="Gary Sullivan" w:date="2025-06-04T16:58:00Z" w16du:dateUtc="2025-06-04T23:58:00Z">
                <w:pPr>
                  <w:spacing w:before="0"/>
                  <w:jc w:val="center"/>
                </w:pPr>
              </w:pPrChange>
            </w:pPr>
            <w:r w:rsidRPr="0008198C">
              <w:rPr>
                <w:b/>
                <w:bCs/>
                <w:lang w:eastAsia="de-DE"/>
              </w:rPr>
              <w:t>Over Anchor</w:t>
            </w:r>
          </w:p>
        </w:tc>
      </w:tr>
      <w:tr w:rsidR="0008198C" w:rsidRPr="0008198C" w14:paraId="44B76C8E" w14:textId="77777777" w:rsidTr="009C52FC">
        <w:trPr>
          <w:trHeight w:val="255"/>
        </w:trPr>
        <w:tc>
          <w:tcPr>
            <w:tcW w:w="1127" w:type="dxa"/>
            <w:tcBorders>
              <w:top w:val="nil"/>
              <w:left w:val="nil"/>
              <w:bottom w:val="nil"/>
              <w:right w:val="nil"/>
            </w:tcBorders>
            <w:shd w:val="clear" w:color="auto" w:fill="auto"/>
            <w:noWrap/>
            <w:vAlign w:val="center"/>
            <w:hideMark/>
          </w:tcPr>
          <w:p w14:paraId="0437534B" w14:textId="77777777" w:rsidR="0008198C" w:rsidRPr="0008198C" w:rsidRDefault="0008198C">
            <w:pPr>
              <w:keepNext/>
              <w:spacing w:before="0"/>
              <w:rPr>
                <w:b/>
                <w:bCs/>
                <w:lang w:eastAsia="de-DE"/>
              </w:rPr>
              <w:pPrChange w:id="3836" w:author="Gary Sullivan" w:date="2025-06-04T16:58:00Z" w16du:dateUtc="2025-06-04T23:58:00Z">
                <w:pPr>
                  <w:spacing w:before="0"/>
                </w:pPr>
              </w:pPrChange>
            </w:pPr>
          </w:p>
        </w:tc>
        <w:tc>
          <w:tcPr>
            <w:tcW w:w="968" w:type="dxa"/>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pPr>
              <w:keepNext/>
              <w:spacing w:before="0"/>
              <w:jc w:val="center"/>
              <w:rPr>
                <w:lang w:eastAsia="de-DE"/>
              </w:rPr>
              <w:pPrChange w:id="3837" w:author="Gary Sullivan" w:date="2025-06-04T16:58:00Z" w16du:dateUtc="2025-06-04T23:58:00Z">
                <w:pPr>
                  <w:spacing w:before="0"/>
                  <w:jc w:val="center"/>
                </w:pPr>
              </w:pPrChange>
            </w:pPr>
            <w:r w:rsidRPr="0008198C">
              <w:rPr>
                <w:lang w:eastAsia="de-DE"/>
              </w:rPr>
              <w:t>Y</w:t>
            </w:r>
          </w:p>
        </w:tc>
        <w:tc>
          <w:tcPr>
            <w:tcW w:w="968" w:type="dxa"/>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pPr>
              <w:keepNext/>
              <w:spacing w:before="0"/>
              <w:jc w:val="center"/>
              <w:rPr>
                <w:lang w:eastAsia="de-DE"/>
              </w:rPr>
              <w:pPrChange w:id="3838" w:author="Gary Sullivan" w:date="2025-06-04T16:58:00Z" w16du:dateUtc="2025-06-04T23:58:00Z">
                <w:pPr>
                  <w:spacing w:before="0"/>
                  <w:jc w:val="center"/>
                </w:pPr>
              </w:pPrChange>
            </w:pPr>
            <w:r w:rsidRPr="0008198C">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pPr>
              <w:keepNext/>
              <w:spacing w:before="0"/>
              <w:jc w:val="center"/>
              <w:rPr>
                <w:lang w:eastAsia="de-DE"/>
              </w:rPr>
              <w:pPrChange w:id="3839" w:author="Gary Sullivan" w:date="2025-06-04T16:58:00Z" w16du:dateUtc="2025-06-04T23:58:00Z">
                <w:pPr>
                  <w:spacing w:before="0"/>
                  <w:jc w:val="center"/>
                </w:pPr>
              </w:pPrChange>
            </w:pPr>
            <w:r w:rsidRPr="0008198C">
              <w:rPr>
                <w:lang w:eastAsia="de-DE"/>
              </w:rPr>
              <w:t>V</w:t>
            </w:r>
          </w:p>
        </w:tc>
        <w:tc>
          <w:tcPr>
            <w:tcW w:w="1005" w:type="dxa"/>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pPr>
              <w:keepNext/>
              <w:spacing w:before="0"/>
              <w:jc w:val="center"/>
              <w:rPr>
                <w:lang w:eastAsia="de-DE"/>
              </w:rPr>
              <w:pPrChange w:id="3840" w:author="Gary Sullivan" w:date="2025-06-04T16:58:00Z" w16du:dateUtc="2025-06-04T23:58:00Z">
                <w:pPr>
                  <w:spacing w:before="0"/>
                  <w:jc w:val="center"/>
                </w:pPr>
              </w:pPrChange>
            </w:pPr>
            <w:r w:rsidRPr="0008198C">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pPr>
              <w:keepNext/>
              <w:spacing w:before="0"/>
              <w:jc w:val="center"/>
              <w:rPr>
                <w:lang w:eastAsia="de-DE"/>
              </w:rPr>
              <w:pPrChange w:id="3841" w:author="Gary Sullivan" w:date="2025-06-04T16:58:00Z" w16du:dateUtc="2025-06-04T23:58:00Z">
                <w:pPr>
                  <w:spacing w:before="0"/>
                  <w:jc w:val="center"/>
                </w:pPr>
              </w:pPrChange>
            </w:pPr>
            <w:r w:rsidRPr="0008198C">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pPr>
              <w:keepNext/>
              <w:spacing w:before="0"/>
              <w:jc w:val="center"/>
              <w:rPr>
                <w:lang w:eastAsia="de-DE"/>
              </w:rPr>
              <w:pPrChange w:id="3842" w:author="Gary Sullivan" w:date="2025-06-04T16:58:00Z" w16du:dateUtc="2025-06-04T23:58:00Z">
                <w:pPr>
                  <w:spacing w:before="0"/>
                  <w:jc w:val="center"/>
                </w:pPr>
              </w:pPrChange>
            </w:pPr>
            <w:r w:rsidRPr="0008198C">
              <w:rPr>
                <w:lang w:eastAsia="de-DE"/>
              </w:rPr>
              <w:t>VmPeak</w:t>
            </w:r>
          </w:p>
        </w:tc>
      </w:tr>
      <w:tr w:rsidR="0008198C" w:rsidRPr="0008198C" w14:paraId="41A452F3" w14:textId="77777777" w:rsidTr="009C52FC">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pPr>
              <w:keepNext/>
              <w:spacing w:before="0"/>
              <w:rPr>
                <w:lang w:eastAsia="de-DE"/>
              </w:rPr>
              <w:pPrChange w:id="3843" w:author="Gary Sullivan" w:date="2025-06-04T16:58:00Z" w16du:dateUtc="2025-06-04T23:58:00Z">
                <w:pPr>
                  <w:spacing w:before="0"/>
                </w:pPr>
              </w:pPrChange>
            </w:pPr>
            <w:r w:rsidRPr="0008198C">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pPr>
              <w:keepNext/>
              <w:spacing w:before="0"/>
              <w:jc w:val="center"/>
              <w:rPr>
                <w:lang w:eastAsia="de-DE"/>
              </w:rPr>
              <w:pPrChange w:id="3844" w:author="Gary Sullivan" w:date="2025-06-04T16:58:00Z" w16du:dateUtc="2025-06-04T23:58:00Z">
                <w:pPr>
                  <w:spacing w:before="0"/>
                  <w:jc w:val="center"/>
                </w:pPr>
              </w:pPrChange>
            </w:pPr>
            <w:r w:rsidRPr="0008198C">
              <w:rPr>
                <w:lang w:eastAsia="de-DE"/>
              </w:rPr>
              <w:t>-27.49%</w:t>
            </w:r>
          </w:p>
        </w:tc>
        <w:tc>
          <w:tcPr>
            <w:tcW w:w="968" w:type="dxa"/>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pPr>
              <w:keepNext/>
              <w:spacing w:before="0"/>
              <w:jc w:val="center"/>
              <w:rPr>
                <w:lang w:eastAsia="de-DE"/>
              </w:rPr>
              <w:pPrChange w:id="3845" w:author="Gary Sullivan" w:date="2025-06-04T16:58:00Z" w16du:dateUtc="2025-06-04T23:58:00Z">
                <w:pPr>
                  <w:spacing w:before="0"/>
                  <w:jc w:val="center"/>
                </w:pPr>
              </w:pPrChange>
            </w:pPr>
            <w:r w:rsidRPr="0008198C">
              <w:rPr>
                <w:lang w:eastAsia="de-DE"/>
              </w:rPr>
              <w:t>-42.71%</w:t>
            </w:r>
          </w:p>
        </w:tc>
        <w:tc>
          <w:tcPr>
            <w:tcW w:w="968" w:type="dxa"/>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pPr>
              <w:keepNext/>
              <w:spacing w:before="0"/>
              <w:jc w:val="center"/>
              <w:rPr>
                <w:lang w:eastAsia="de-DE"/>
              </w:rPr>
              <w:pPrChange w:id="3846" w:author="Gary Sullivan" w:date="2025-06-04T16:58:00Z" w16du:dateUtc="2025-06-04T23:58:00Z">
                <w:pPr>
                  <w:spacing w:before="0"/>
                  <w:jc w:val="center"/>
                </w:pPr>
              </w:pPrChange>
            </w:pPr>
            <w:r w:rsidRPr="0008198C">
              <w:rPr>
                <w:lang w:eastAsia="de-DE"/>
              </w:rPr>
              <w:t>-34.63%</w:t>
            </w:r>
          </w:p>
        </w:tc>
        <w:tc>
          <w:tcPr>
            <w:tcW w:w="1005" w:type="dxa"/>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pPr>
              <w:keepNext/>
              <w:spacing w:before="0"/>
              <w:jc w:val="center"/>
              <w:rPr>
                <w:lang w:eastAsia="de-DE"/>
              </w:rPr>
              <w:pPrChange w:id="3847" w:author="Gary Sullivan" w:date="2025-06-04T16:58:00Z" w16du:dateUtc="2025-06-04T23:58:00Z">
                <w:pPr>
                  <w:spacing w:before="0"/>
                  <w:jc w:val="center"/>
                </w:pPr>
              </w:pPrChange>
            </w:pPr>
            <w:r w:rsidRPr="0008198C">
              <w:rPr>
                <w:lang w:eastAsia="de-DE"/>
              </w:rPr>
              <w:t>921.82%</w:t>
            </w:r>
          </w:p>
        </w:tc>
        <w:tc>
          <w:tcPr>
            <w:tcW w:w="1115" w:type="dxa"/>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pPr>
              <w:keepNext/>
              <w:spacing w:before="0"/>
              <w:jc w:val="center"/>
              <w:rPr>
                <w:lang w:eastAsia="de-DE"/>
              </w:rPr>
              <w:pPrChange w:id="3848" w:author="Gary Sullivan" w:date="2025-06-04T16:58:00Z" w16du:dateUtc="2025-06-04T23:58:00Z">
                <w:pPr>
                  <w:spacing w:before="0"/>
                  <w:jc w:val="center"/>
                </w:pPr>
              </w:pPrChange>
            </w:pPr>
            <w:r w:rsidRPr="0008198C">
              <w:rPr>
                <w:lang w:eastAsia="de-DE"/>
              </w:rPr>
              <w:t>1545.85%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pPr>
              <w:keepNext/>
              <w:spacing w:before="0"/>
              <w:jc w:val="center"/>
              <w:rPr>
                <w:lang w:eastAsia="de-DE"/>
              </w:rPr>
              <w:pPrChange w:id="3849" w:author="Gary Sullivan" w:date="2025-06-04T16:58:00Z" w16du:dateUtc="2025-06-04T23:58:00Z">
                <w:pPr>
                  <w:spacing w:before="0"/>
                  <w:jc w:val="center"/>
                </w:pPr>
              </w:pPrChange>
            </w:pPr>
            <w:r w:rsidRPr="0008198C">
              <w:rPr>
                <w:lang w:eastAsia="de-DE"/>
              </w:rPr>
              <w:t>#REF!</w:t>
            </w:r>
          </w:p>
        </w:tc>
      </w:tr>
      <w:tr w:rsidR="0008198C" w:rsidRPr="0008198C" w14:paraId="48D62AF2" w14:textId="77777777" w:rsidTr="009C52FC">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pPr>
              <w:keepNext/>
              <w:spacing w:before="0"/>
              <w:rPr>
                <w:lang w:eastAsia="de-DE"/>
              </w:rPr>
              <w:pPrChange w:id="3850" w:author="Gary Sullivan" w:date="2025-06-04T16:58:00Z" w16du:dateUtc="2025-06-04T23:58:00Z">
                <w:pPr>
                  <w:spacing w:before="0"/>
                </w:pPr>
              </w:pPrChange>
            </w:pPr>
            <w:r w:rsidRPr="0008198C">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pPr>
              <w:keepNext/>
              <w:spacing w:before="0"/>
              <w:jc w:val="center"/>
              <w:rPr>
                <w:lang w:eastAsia="de-DE"/>
              </w:rPr>
              <w:pPrChange w:id="3851" w:author="Gary Sullivan" w:date="2025-06-04T16:58:00Z" w16du:dateUtc="2025-06-04T23:58:00Z">
                <w:pPr>
                  <w:spacing w:before="0"/>
                  <w:jc w:val="center"/>
                </w:pPr>
              </w:pPrChange>
            </w:pPr>
            <w:r w:rsidRPr="0008198C">
              <w:rPr>
                <w:lang w:eastAsia="de-DE"/>
              </w:rPr>
              <w:t>-24.45%</w:t>
            </w:r>
          </w:p>
        </w:tc>
        <w:tc>
          <w:tcPr>
            <w:tcW w:w="968" w:type="dxa"/>
            <w:tcBorders>
              <w:top w:val="nil"/>
              <w:left w:val="nil"/>
              <w:bottom w:val="nil"/>
              <w:right w:val="nil"/>
            </w:tcBorders>
            <w:shd w:val="clear" w:color="000000" w:fill="CCFFCC"/>
            <w:noWrap/>
            <w:vAlign w:val="center"/>
            <w:hideMark/>
          </w:tcPr>
          <w:p w14:paraId="13C9632B" w14:textId="77777777" w:rsidR="0008198C" w:rsidRPr="0008198C" w:rsidRDefault="0008198C">
            <w:pPr>
              <w:keepNext/>
              <w:spacing w:before="0"/>
              <w:jc w:val="center"/>
              <w:rPr>
                <w:lang w:eastAsia="de-DE"/>
              </w:rPr>
              <w:pPrChange w:id="3852" w:author="Gary Sullivan" w:date="2025-06-04T16:58:00Z" w16du:dateUtc="2025-06-04T23:58:00Z">
                <w:pPr>
                  <w:spacing w:before="0"/>
                  <w:jc w:val="center"/>
                </w:pPr>
              </w:pPrChange>
            </w:pPr>
            <w:r w:rsidRPr="0008198C">
              <w:rPr>
                <w:lang w:eastAsia="de-DE"/>
              </w:rPr>
              <w:t>-36.52%</w:t>
            </w:r>
          </w:p>
        </w:tc>
        <w:tc>
          <w:tcPr>
            <w:tcW w:w="968" w:type="dxa"/>
            <w:tcBorders>
              <w:top w:val="nil"/>
              <w:left w:val="nil"/>
              <w:bottom w:val="nil"/>
              <w:right w:val="nil"/>
            </w:tcBorders>
            <w:shd w:val="clear" w:color="000000" w:fill="CCFFCC"/>
            <w:noWrap/>
            <w:vAlign w:val="center"/>
            <w:hideMark/>
          </w:tcPr>
          <w:p w14:paraId="2FEE3713" w14:textId="77777777" w:rsidR="0008198C" w:rsidRPr="0008198C" w:rsidRDefault="0008198C">
            <w:pPr>
              <w:keepNext/>
              <w:spacing w:before="0"/>
              <w:jc w:val="center"/>
              <w:rPr>
                <w:lang w:eastAsia="de-DE"/>
              </w:rPr>
              <w:pPrChange w:id="3853" w:author="Gary Sullivan" w:date="2025-06-04T16:58:00Z" w16du:dateUtc="2025-06-04T23:58:00Z">
                <w:pPr>
                  <w:spacing w:before="0"/>
                  <w:jc w:val="center"/>
                </w:pPr>
              </w:pPrChange>
            </w:pPr>
            <w:r w:rsidRPr="0008198C">
              <w:rPr>
                <w:lang w:eastAsia="de-DE"/>
              </w:rPr>
              <w:t>-37.83%</w:t>
            </w:r>
          </w:p>
        </w:tc>
        <w:tc>
          <w:tcPr>
            <w:tcW w:w="1005" w:type="dxa"/>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pPr>
              <w:keepNext/>
              <w:spacing w:before="0"/>
              <w:jc w:val="center"/>
              <w:rPr>
                <w:lang w:eastAsia="de-DE"/>
              </w:rPr>
              <w:pPrChange w:id="3854" w:author="Gary Sullivan" w:date="2025-06-04T16:58:00Z" w16du:dateUtc="2025-06-04T23:58:00Z">
                <w:pPr>
                  <w:spacing w:before="0"/>
                  <w:jc w:val="center"/>
                </w:pPr>
              </w:pPrChange>
            </w:pPr>
            <w:r w:rsidRPr="0008198C">
              <w:rPr>
                <w:lang w:eastAsia="de-DE"/>
              </w:rPr>
              <w:t>907.19%</w:t>
            </w:r>
          </w:p>
        </w:tc>
        <w:tc>
          <w:tcPr>
            <w:tcW w:w="1115" w:type="dxa"/>
            <w:tcBorders>
              <w:top w:val="nil"/>
              <w:left w:val="nil"/>
              <w:bottom w:val="nil"/>
              <w:right w:val="nil"/>
            </w:tcBorders>
            <w:shd w:val="clear" w:color="000000" w:fill="FFC7CE"/>
            <w:noWrap/>
            <w:vAlign w:val="center"/>
            <w:hideMark/>
          </w:tcPr>
          <w:p w14:paraId="4932FA24" w14:textId="77777777" w:rsidR="0008198C" w:rsidRPr="0008198C" w:rsidRDefault="0008198C">
            <w:pPr>
              <w:keepNext/>
              <w:spacing w:before="0"/>
              <w:jc w:val="center"/>
              <w:rPr>
                <w:lang w:eastAsia="de-DE"/>
              </w:rPr>
              <w:pPrChange w:id="3855" w:author="Gary Sullivan" w:date="2025-06-04T16:58:00Z" w16du:dateUtc="2025-06-04T23:58:00Z">
                <w:pPr>
                  <w:spacing w:before="0"/>
                  <w:jc w:val="center"/>
                </w:pPr>
              </w:pPrChange>
            </w:pPr>
            <w:r w:rsidRPr="0008198C">
              <w:rPr>
                <w:lang w:eastAsia="de-DE"/>
              </w:rPr>
              <w:t>1517.11%</w:t>
            </w:r>
          </w:p>
        </w:tc>
        <w:tc>
          <w:tcPr>
            <w:tcW w:w="974" w:type="dxa"/>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pPr>
              <w:keepNext/>
              <w:spacing w:before="0"/>
              <w:jc w:val="center"/>
              <w:rPr>
                <w:lang w:eastAsia="de-DE"/>
              </w:rPr>
              <w:pPrChange w:id="3856" w:author="Gary Sullivan" w:date="2025-06-04T16:58:00Z" w16du:dateUtc="2025-06-04T23:58:00Z">
                <w:pPr>
                  <w:spacing w:before="0"/>
                  <w:jc w:val="center"/>
                </w:pPr>
              </w:pPrChange>
            </w:pPr>
            <w:r w:rsidRPr="0008198C">
              <w:rPr>
                <w:lang w:eastAsia="de-DE"/>
              </w:rPr>
              <w:t>#REF!</w:t>
            </w:r>
          </w:p>
        </w:tc>
      </w:tr>
      <w:tr w:rsidR="0008198C" w:rsidRPr="0008198C" w14:paraId="10882F3F" w14:textId="77777777" w:rsidTr="009C52FC">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9C52FC">
            <w:pPr>
              <w:spacing w:before="0"/>
              <w:rPr>
                <w:b/>
                <w:bCs/>
                <w:lang w:eastAsia="de-DE"/>
              </w:rPr>
            </w:pPr>
            <w:r w:rsidRPr="0008198C">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1775AF">
            <w:pPr>
              <w:spacing w:before="0"/>
              <w:jc w:val="center"/>
              <w:rPr>
                <w:lang w:eastAsia="de-DE"/>
              </w:rPr>
            </w:pPr>
            <w:r w:rsidRPr="0008198C">
              <w:rPr>
                <w:lang w:eastAsia="de-DE"/>
              </w:rPr>
              <w:t>-26.35%</w:t>
            </w:r>
          </w:p>
        </w:tc>
        <w:tc>
          <w:tcPr>
            <w:tcW w:w="968" w:type="dxa"/>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1775AF">
            <w:pPr>
              <w:spacing w:before="0"/>
              <w:jc w:val="center"/>
              <w:rPr>
                <w:lang w:eastAsia="de-DE"/>
              </w:rPr>
            </w:pPr>
            <w:r w:rsidRPr="0008198C">
              <w:rPr>
                <w:lang w:eastAsia="de-DE"/>
              </w:rPr>
              <w:t>-40.39%</w:t>
            </w:r>
          </w:p>
        </w:tc>
        <w:tc>
          <w:tcPr>
            <w:tcW w:w="968" w:type="dxa"/>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1775AF">
            <w:pPr>
              <w:spacing w:before="0"/>
              <w:jc w:val="center"/>
              <w:rPr>
                <w:lang w:eastAsia="de-DE"/>
              </w:rPr>
            </w:pPr>
            <w:r w:rsidRPr="0008198C">
              <w:rPr>
                <w:lang w:eastAsia="de-DE"/>
              </w:rPr>
              <w:t>-35.83%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1775AF">
            <w:pPr>
              <w:spacing w:before="0"/>
              <w:jc w:val="center"/>
              <w:rPr>
                <w:lang w:eastAsia="de-DE"/>
              </w:rPr>
            </w:pPr>
            <w:r w:rsidRPr="0008198C">
              <w:rPr>
                <w:lang w:eastAsia="de-DE"/>
              </w:rPr>
              <w:t>916.31%</w:t>
            </w:r>
          </w:p>
        </w:tc>
        <w:tc>
          <w:tcPr>
            <w:tcW w:w="1115" w:type="dxa"/>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1775AF">
            <w:pPr>
              <w:spacing w:before="0"/>
              <w:jc w:val="center"/>
              <w:rPr>
                <w:lang w:eastAsia="de-DE"/>
              </w:rPr>
            </w:pPr>
            <w:r w:rsidRPr="0008198C">
              <w:rPr>
                <w:lang w:eastAsia="de-DE"/>
              </w:rPr>
              <w:t>1535.01%</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1775AF">
            <w:pPr>
              <w:spacing w:before="0"/>
              <w:jc w:val="cente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ECM crashed for BaoleiYard. Results are averaged without BaoleiYard</w:t>
      </w:r>
    </w:p>
    <w:p w14:paraId="514BE5E6"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9C52FC">
        <w:trPr>
          <w:trHeight w:val="255"/>
        </w:trPr>
        <w:tc>
          <w:tcPr>
            <w:tcW w:w="1017" w:type="dxa"/>
            <w:tcBorders>
              <w:top w:val="nil"/>
              <w:left w:val="nil"/>
              <w:bottom w:val="nil"/>
              <w:right w:val="nil"/>
            </w:tcBorders>
            <w:shd w:val="clear" w:color="auto" w:fill="auto"/>
            <w:noWrap/>
            <w:vAlign w:val="center"/>
            <w:hideMark/>
          </w:tcPr>
          <w:p w14:paraId="67BF7BDF" w14:textId="77777777" w:rsidR="0008198C" w:rsidRPr="0008198C"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5ADB9476" w:rsidR="0008198C" w:rsidRPr="0008198C" w:rsidRDefault="0008198C" w:rsidP="001775AF">
            <w:pPr>
              <w:spacing w:before="0"/>
              <w:jc w:val="center"/>
              <w:rPr>
                <w:b/>
                <w:bCs/>
                <w:lang w:eastAsia="de-DE"/>
              </w:rPr>
            </w:pPr>
            <w:r w:rsidRPr="0008198C">
              <w:rPr>
                <w:b/>
                <w:bCs/>
                <w:lang w:eastAsia="de-DE"/>
              </w:rPr>
              <w:t>Low delay B Main 10</w:t>
            </w:r>
          </w:p>
        </w:tc>
      </w:tr>
      <w:tr w:rsidR="0008198C" w:rsidRPr="0008198C" w14:paraId="3851FB85" w14:textId="77777777" w:rsidTr="009C52FC">
        <w:trPr>
          <w:trHeight w:val="255"/>
        </w:trPr>
        <w:tc>
          <w:tcPr>
            <w:tcW w:w="1017" w:type="dxa"/>
            <w:tcBorders>
              <w:top w:val="nil"/>
              <w:left w:val="nil"/>
              <w:bottom w:val="nil"/>
              <w:right w:val="nil"/>
            </w:tcBorders>
            <w:shd w:val="clear" w:color="auto" w:fill="auto"/>
            <w:noWrap/>
            <w:vAlign w:val="center"/>
            <w:hideMark/>
          </w:tcPr>
          <w:p w14:paraId="11196DEF" w14:textId="77777777" w:rsidR="0008198C" w:rsidRPr="0008198C"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1775AF">
            <w:pPr>
              <w:spacing w:before="0"/>
              <w:jc w:val="center"/>
              <w:rPr>
                <w:b/>
                <w:bCs/>
                <w:lang w:eastAsia="de-DE"/>
              </w:rPr>
            </w:pPr>
            <w:r w:rsidRPr="0008198C">
              <w:rPr>
                <w:b/>
                <w:bCs/>
                <w:lang w:eastAsia="de-DE"/>
              </w:rPr>
              <w:t>Over Anchor</w:t>
            </w:r>
          </w:p>
        </w:tc>
      </w:tr>
      <w:tr w:rsidR="0008198C" w:rsidRPr="0008198C" w14:paraId="3A5E1A32" w14:textId="77777777" w:rsidTr="009C52FC">
        <w:trPr>
          <w:trHeight w:val="255"/>
        </w:trPr>
        <w:tc>
          <w:tcPr>
            <w:tcW w:w="1017" w:type="dxa"/>
            <w:tcBorders>
              <w:top w:val="nil"/>
              <w:left w:val="nil"/>
              <w:bottom w:val="nil"/>
              <w:right w:val="nil"/>
            </w:tcBorders>
            <w:shd w:val="clear" w:color="auto" w:fill="auto"/>
            <w:noWrap/>
            <w:vAlign w:val="center"/>
            <w:hideMark/>
          </w:tcPr>
          <w:p w14:paraId="3C2AF090" w14:textId="77777777" w:rsidR="0008198C" w:rsidRPr="0008198C"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1775AF">
            <w:pPr>
              <w:spacing w:before="0"/>
              <w:jc w:val="center"/>
              <w:rPr>
                <w:lang w:eastAsia="de-DE"/>
              </w:rPr>
            </w:pPr>
            <w:r w:rsidRPr="0008198C">
              <w:rPr>
                <w:lang w:eastAsia="de-DE"/>
              </w:rPr>
              <w:t>Y</w:t>
            </w:r>
          </w:p>
        </w:tc>
        <w:tc>
          <w:tcPr>
            <w:tcW w:w="968" w:type="dxa"/>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1775AF">
            <w:pPr>
              <w:spacing w:before="0"/>
              <w:jc w:val="center"/>
              <w:rPr>
                <w:lang w:eastAsia="de-DE"/>
              </w:rPr>
            </w:pPr>
            <w:r w:rsidRPr="0008198C">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1775AF">
            <w:pPr>
              <w:spacing w:before="0"/>
              <w:jc w:val="center"/>
              <w:rPr>
                <w:lang w:eastAsia="de-DE"/>
              </w:rPr>
            </w:pPr>
            <w:r w:rsidRPr="0008198C">
              <w:rPr>
                <w:lang w:eastAsia="de-DE"/>
              </w:rPr>
              <w:t>V</w:t>
            </w:r>
          </w:p>
        </w:tc>
        <w:tc>
          <w:tcPr>
            <w:tcW w:w="1005" w:type="dxa"/>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1775AF">
            <w:pPr>
              <w:spacing w:before="0"/>
              <w:jc w:val="center"/>
              <w:rPr>
                <w:lang w:eastAsia="de-DE"/>
              </w:rPr>
            </w:pPr>
            <w:r w:rsidRPr="0008198C">
              <w:rPr>
                <w:lang w:eastAsia="de-DE"/>
              </w:rPr>
              <w:t>EncT</w:t>
            </w:r>
          </w:p>
        </w:tc>
        <w:tc>
          <w:tcPr>
            <w:tcW w:w="1115" w:type="dxa"/>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1775AF">
            <w:pPr>
              <w:spacing w:before="0"/>
              <w:jc w:val="center"/>
              <w:rPr>
                <w:lang w:eastAsia="de-DE"/>
              </w:rPr>
            </w:pPr>
            <w:r w:rsidRPr="0008198C">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1775AF">
            <w:pPr>
              <w:spacing w:before="0"/>
              <w:jc w:val="center"/>
              <w:rPr>
                <w:lang w:eastAsia="de-DE"/>
              </w:rPr>
            </w:pPr>
            <w:r w:rsidRPr="0008198C">
              <w:rPr>
                <w:lang w:eastAsia="de-DE"/>
              </w:rPr>
              <w:t>VmPeak</w:t>
            </w:r>
          </w:p>
        </w:tc>
      </w:tr>
      <w:tr w:rsidR="0008198C" w:rsidRPr="0008198C" w14:paraId="54A681EC"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9C52FC">
            <w:pPr>
              <w:spacing w:before="0"/>
              <w:rPr>
                <w:lang w:eastAsia="de-DE"/>
              </w:rPr>
            </w:pPr>
            <w:r w:rsidRPr="0008198C">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1775AF">
            <w:pPr>
              <w:spacing w:before="0"/>
              <w:jc w:val="center"/>
              <w:rPr>
                <w:lang w:eastAsia="de-DE"/>
              </w:rPr>
            </w:pPr>
            <w:r w:rsidRPr="0008198C">
              <w:rPr>
                <w:lang w:eastAsia="de-DE"/>
              </w:rPr>
              <w:t>-20.75%</w:t>
            </w:r>
          </w:p>
        </w:tc>
        <w:tc>
          <w:tcPr>
            <w:tcW w:w="968" w:type="dxa"/>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1775AF">
            <w:pPr>
              <w:spacing w:before="0"/>
              <w:jc w:val="center"/>
              <w:rPr>
                <w:lang w:eastAsia="de-DE"/>
              </w:rPr>
            </w:pPr>
            <w:r w:rsidRPr="0008198C">
              <w:rPr>
                <w:lang w:eastAsia="de-DE"/>
              </w:rPr>
              <w:t>-51.68%</w:t>
            </w:r>
          </w:p>
        </w:tc>
        <w:tc>
          <w:tcPr>
            <w:tcW w:w="968" w:type="dxa"/>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1775AF">
            <w:pPr>
              <w:spacing w:before="0"/>
              <w:jc w:val="center"/>
              <w:rPr>
                <w:lang w:eastAsia="de-DE"/>
              </w:rPr>
            </w:pPr>
            <w:r w:rsidRPr="0008198C">
              <w:rPr>
                <w:lang w:eastAsia="de-DE"/>
              </w:rPr>
              <w:t>-41.07%</w:t>
            </w:r>
          </w:p>
        </w:tc>
        <w:tc>
          <w:tcPr>
            <w:tcW w:w="1005" w:type="dxa"/>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1775AF">
            <w:pPr>
              <w:spacing w:before="0"/>
              <w:jc w:val="center"/>
              <w:rPr>
                <w:lang w:eastAsia="de-DE"/>
              </w:rPr>
            </w:pPr>
            <w:r w:rsidRPr="0008198C">
              <w:rPr>
                <w:lang w:eastAsia="de-DE"/>
              </w:rPr>
              <w:t>869.00%</w:t>
            </w:r>
          </w:p>
        </w:tc>
        <w:tc>
          <w:tcPr>
            <w:tcW w:w="1115" w:type="dxa"/>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1775AF">
            <w:pPr>
              <w:spacing w:before="0"/>
              <w:jc w:val="center"/>
              <w:rPr>
                <w:lang w:eastAsia="de-DE"/>
              </w:rPr>
            </w:pPr>
            <w:r w:rsidRPr="0008198C">
              <w:rPr>
                <w:lang w:eastAsia="de-DE"/>
              </w:rPr>
              <w:t>1318.26%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1775AF">
            <w:pPr>
              <w:spacing w:before="0"/>
              <w:jc w:val="center"/>
              <w:rPr>
                <w:lang w:eastAsia="de-DE"/>
              </w:rPr>
            </w:pPr>
            <w:r w:rsidRPr="0008198C">
              <w:rPr>
                <w:lang w:eastAsia="de-DE"/>
              </w:rPr>
              <w:t>#REF!</w:t>
            </w:r>
          </w:p>
        </w:tc>
      </w:tr>
      <w:tr w:rsidR="0008198C" w:rsidRPr="0008198C" w14:paraId="65054327"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9C52FC">
            <w:pPr>
              <w:spacing w:before="0"/>
              <w:rPr>
                <w:lang w:eastAsia="de-DE"/>
              </w:rPr>
            </w:pPr>
            <w:r w:rsidRPr="0008198C">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1775AF">
            <w:pPr>
              <w:spacing w:before="0"/>
              <w:jc w:val="center"/>
              <w:rPr>
                <w:lang w:eastAsia="de-DE"/>
              </w:rPr>
            </w:pPr>
            <w:r w:rsidRPr="0008198C">
              <w:rPr>
                <w:lang w:eastAsia="de-DE"/>
              </w:rPr>
              <w:t>-18.03%</w:t>
            </w:r>
          </w:p>
        </w:tc>
        <w:tc>
          <w:tcPr>
            <w:tcW w:w="968" w:type="dxa"/>
            <w:tcBorders>
              <w:top w:val="nil"/>
              <w:left w:val="nil"/>
              <w:bottom w:val="nil"/>
              <w:right w:val="nil"/>
            </w:tcBorders>
            <w:shd w:val="clear" w:color="000000" w:fill="CCFFCC"/>
            <w:noWrap/>
            <w:vAlign w:val="center"/>
            <w:hideMark/>
          </w:tcPr>
          <w:p w14:paraId="07132B03" w14:textId="77777777" w:rsidR="0008198C" w:rsidRPr="0008198C" w:rsidRDefault="0008198C" w:rsidP="001775AF">
            <w:pPr>
              <w:spacing w:before="0"/>
              <w:jc w:val="center"/>
              <w:rPr>
                <w:lang w:eastAsia="de-DE"/>
              </w:rPr>
            </w:pPr>
            <w:r w:rsidRPr="0008198C">
              <w:rPr>
                <w:lang w:eastAsia="de-DE"/>
              </w:rPr>
              <w:t>-47.02%</w:t>
            </w:r>
          </w:p>
        </w:tc>
        <w:tc>
          <w:tcPr>
            <w:tcW w:w="968" w:type="dxa"/>
            <w:tcBorders>
              <w:top w:val="nil"/>
              <w:left w:val="nil"/>
              <w:bottom w:val="nil"/>
              <w:right w:val="nil"/>
            </w:tcBorders>
            <w:shd w:val="clear" w:color="000000" w:fill="CCFFCC"/>
            <w:noWrap/>
            <w:vAlign w:val="center"/>
            <w:hideMark/>
          </w:tcPr>
          <w:p w14:paraId="0565D395" w14:textId="77777777" w:rsidR="0008198C" w:rsidRPr="0008198C" w:rsidRDefault="0008198C" w:rsidP="001775AF">
            <w:pPr>
              <w:spacing w:before="0"/>
              <w:jc w:val="center"/>
              <w:rPr>
                <w:lang w:eastAsia="de-DE"/>
              </w:rPr>
            </w:pPr>
            <w:r w:rsidRPr="0008198C">
              <w:rPr>
                <w:lang w:eastAsia="de-DE"/>
              </w:rPr>
              <w:t>-46.82%</w:t>
            </w:r>
          </w:p>
        </w:tc>
        <w:tc>
          <w:tcPr>
            <w:tcW w:w="1005" w:type="dxa"/>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1775AF">
            <w:pPr>
              <w:spacing w:before="0"/>
              <w:jc w:val="center"/>
              <w:rPr>
                <w:lang w:eastAsia="de-DE"/>
              </w:rPr>
            </w:pPr>
            <w:r w:rsidRPr="0008198C">
              <w:rPr>
                <w:lang w:eastAsia="de-DE"/>
              </w:rPr>
              <w:t>907.92%</w:t>
            </w:r>
          </w:p>
        </w:tc>
        <w:tc>
          <w:tcPr>
            <w:tcW w:w="1115" w:type="dxa"/>
            <w:tcBorders>
              <w:top w:val="nil"/>
              <w:left w:val="nil"/>
              <w:bottom w:val="nil"/>
              <w:right w:val="nil"/>
            </w:tcBorders>
            <w:shd w:val="clear" w:color="000000" w:fill="FFC7CE"/>
            <w:noWrap/>
            <w:vAlign w:val="center"/>
            <w:hideMark/>
          </w:tcPr>
          <w:p w14:paraId="7F371246" w14:textId="77777777" w:rsidR="0008198C" w:rsidRPr="0008198C" w:rsidRDefault="0008198C" w:rsidP="001775AF">
            <w:pPr>
              <w:spacing w:before="0"/>
              <w:jc w:val="center"/>
              <w:rPr>
                <w:lang w:eastAsia="de-DE"/>
              </w:rPr>
            </w:pPr>
            <w:r w:rsidRPr="0008198C">
              <w:rPr>
                <w:lang w:eastAsia="de-DE"/>
              </w:rPr>
              <w:t>1380.22%</w:t>
            </w:r>
          </w:p>
        </w:tc>
        <w:tc>
          <w:tcPr>
            <w:tcW w:w="974" w:type="dxa"/>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1775AF">
            <w:pPr>
              <w:spacing w:before="0"/>
              <w:jc w:val="center"/>
              <w:rPr>
                <w:lang w:eastAsia="de-DE"/>
              </w:rPr>
            </w:pPr>
            <w:r w:rsidRPr="0008198C">
              <w:rPr>
                <w:lang w:eastAsia="de-DE"/>
              </w:rPr>
              <w:t>#REF!</w:t>
            </w:r>
          </w:p>
        </w:tc>
      </w:tr>
      <w:tr w:rsidR="0008198C" w:rsidRPr="0008198C" w14:paraId="663EED7F"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9C52FC">
            <w:pPr>
              <w:spacing w:before="0"/>
              <w:rPr>
                <w:b/>
                <w:bCs/>
                <w:lang w:eastAsia="de-DE"/>
              </w:rPr>
            </w:pPr>
            <w:r w:rsidRPr="0008198C">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1775AF">
            <w:pPr>
              <w:spacing w:before="0"/>
              <w:jc w:val="center"/>
              <w:rPr>
                <w:lang w:eastAsia="de-DE"/>
              </w:rPr>
            </w:pPr>
            <w:r w:rsidRPr="0008198C">
              <w:rPr>
                <w:lang w:eastAsia="de-DE"/>
              </w:rPr>
              <w:t>-19.73%</w:t>
            </w:r>
          </w:p>
        </w:tc>
        <w:tc>
          <w:tcPr>
            <w:tcW w:w="968" w:type="dxa"/>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1775AF">
            <w:pPr>
              <w:spacing w:before="0"/>
              <w:jc w:val="center"/>
              <w:rPr>
                <w:lang w:eastAsia="de-DE"/>
              </w:rPr>
            </w:pPr>
            <w:r w:rsidRPr="0008198C">
              <w:rPr>
                <w:lang w:eastAsia="de-DE"/>
              </w:rPr>
              <w:t>-49.94%</w:t>
            </w:r>
          </w:p>
        </w:tc>
        <w:tc>
          <w:tcPr>
            <w:tcW w:w="968" w:type="dxa"/>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1775AF">
            <w:pPr>
              <w:spacing w:before="0"/>
              <w:jc w:val="center"/>
              <w:rPr>
                <w:lang w:eastAsia="de-DE"/>
              </w:rPr>
            </w:pPr>
            <w:r w:rsidRPr="0008198C">
              <w:rPr>
                <w:lang w:eastAsia="de-DE"/>
              </w:rPr>
              <w:t>-43.22%</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1775AF">
            <w:pPr>
              <w:spacing w:before="0"/>
              <w:jc w:val="center"/>
              <w:rPr>
                <w:lang w:eastAsia="de-DE"/>
              </w:rPr>
            </w:pPr>
            <w:r w:rsidRPr="0008198C">
              <w:rPr>
                <w:lang w:eastAsia="de-DE"/>
              </w:rPr>
              <w:t>879.94%</w:t>
            </w:r>
          </w:p>
        </w:tc>
        <w:tc>
          <w:tcPr>
            <w:tcW w:w="1115" w:type="dxa"/>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1775AF">
            <w:pPr>
              <w:spacing w:before="0"/>
              <w:jc w:val="center"/>
              <w:rPr>
                <w:lang w:eastAsia="de-DE"/>
              </w:rPr>
            </w:pPr>
            <w:r w:rsidRPr="0008198C">
              <w:rPr>
                <w:lang w:eastAsia="de-DE"/>
              </w:rPr>
              <w:t>1335.67%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1775AF">
            <w:pPr>
              <w:spacing w:before="0"/>
              <w:jc w:val="center"/>
              <w:rPr>
                <w:lang w:eastAsia="de-DE"/>
              </w:rPr>
            </w:pPr>
            <w:r w:rsidRPr="0008198C">
              <w:rPr>
                <w:lang w:eastAsia="de-DE"/>
              </w:rPr>
              <w:t>#REF!</w:t>
            </w:r>
          </w:p>
        </w:tc>
      </w:tr>
    </w:tbl>
    <w:p w14:paraId="172A0F0F"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9C52FC">
        <w:trPr>
          <w:trHeight w:val="255"/>
        </w:trPr>
        <w:tc>
          <w:tcPr>
            <w:tcW w:w="1017" w:type="dxa"/>
            <w:tcBorders>
              <w:top w:val="nil"/>
              <w:left w:val="nil"/>
              <w:bottom w:val="nil"/>
              <w:right w:val="nil"/>
            </w:tcBorders>
            <w:shd w:val="clear" w:color="auto" w:fill="auto"/>
            <w:noWrap/>
            <w:vAlign w:val="center"/>
            <w:hideMark/>
          </w:tcPr>
          <w:p w14:paraId="2A3641B1" w14:textId="77777777" w:rsidR="0008198C" w:rsidRPr="0008198C"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437832E5" w:rsidR="0008198C" w:rsidRPr="0008198C" w:rsidRDefault="0008198C" w:rsidP="001775AF">
            <w:pPr>
              <w:spacing w:before="0"/>
              <w:jc w:val="center"/>
              <w:rPr>
                <w:b/>
                <w:bCs/>
                <w:lang w:eastAsia="de-DE"/>
              </w:rPr>
            </w:pPr>
            <w:r w:rsidRPr="0008198C">
              <w:rPr>
                <w:b/>
                <w:bCs/>
                <w:lang w:eastAsia="de-DE"/>
              </w:rPr>
              <w:t>Low delay P Main 10</w:t>
            </w:r>
          </w:p>
        </w:tc>
      </w:tr>
      <w:tr w:rsidR="0008198C" w:rsidRPr="0008198C" w14:paraId="1140D584" w14:textId="77777777" w:rsidTr="009C52FC">
        <w:trPr>
          <w:trHeight w:val="255"/>
        </w:trPr>
        <w:tc>
          <w:tcPr>
            <w:tcW w:w="1017" w:type="dxa"/>
            <w:tcBorders>
              <w:top w:val="nil"/>
              <w:left w:val="nil"/>
              <w:bottom w:val="nil"/>
              <w:right w:val="nil"/>
            </w:tcBorders>
            <w:shd w:val="clear" w:color="auto" w:fill="auto"/>
            <w:noWrap/>
            <w:vAlign w:val="center"/>
            <w:hideMark/>
          </w:tcPr>
          <w:p w14:paraId="503DF161" w14:textId="77777777" w:rsidR="0008198C" w:rsidRPr="0008198C"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1775AF">
            <w:pPr>
              <w:spacing w:before="0"/>
              <w:jc w:val="center"/>
              <w:rPr>
                <w:b/>
                <w:bCs/>
                <w:lang w:eastAsia="de-DE"/>
              </w:rPr>
            </w:pPr>
            <w:r w:rsidRPr="0008198C">
              <w:rPr>
                <w:b/>
                <w:bCs/>
                <w:lang w:eastAsia="de-DE"/>
              </w:rPr>
              <w:t>Over Anchor</w:t>
            </w:r>
          </w:p>
        </w:tc>
      </w:tr>
      <w:tr w:rsidR="0008198C" w:rsidRPr="0008198C" w14:paraId="6AA2AB78" w14:textId="77777777" w:rsidTr="009C52FC">
        <w:trPr>
          <w:trHeight w:val="255"/>
        </w:trPr>
        <w:tc>
          <w:tcPr>
            <w:tcW w:w="1017" w:type="dxa"/>
            <w:tcBorders>
              <w:top w:val="nil"/>
              <w:left w:val="nil"/>
              <w:bottom w:val="nil"/>
              <w:right w:val="nil"/>
            </w:tcBorders>
            <w:shd w:val="clear" w:color="auto" w:fill="auto"/>
            <w:noWrap/>
            <w:vAlign w:val="center"/>
            <w:hideMark/>
          </w:tcPr>
          <w:p w14:paraId="7F4BD36F" w14:textId="77777777" w:rsidR="0008198C" w:rsidRPr="0008198C"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1775AF">
            <w:pPr>
              <w:spacing w:before="0"/>
              <w:jc w:val="center"/>
              <w:rPr>
                <w:lang w:eastAsia="de-DE"/>
              </w:rPr>
            </w:pPr>
            <w:r w:rsidRPr="0008198C">
              <w:rPr>
                <w:lang w:eastAsia="de-DE"/>
              </w:rPr>
              <w:t>Y</w:t>
            </w:r>
          </w:p>
        </w:tc>
        <w:tc>
          <w:tcPr>
            <w:tcW w:w="968" w:type="dxa"/>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1775AF">
            <w:pPr>
              <w:spacing w:before="0"/>
              <w:jc w:val="center"/>
              <w:rPr>
                <w:lang w:eastAsia="de-DE"/>
              </w:rPr>
            </w:pPr>
            <w:r w:rsidRPr="0008198C">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1775AF">
            <w:pPr>
              <w:spacing w:before="0"/>
              <w:jc w:val="center"/>
              <w:rPr>
                <w:lang w:eastAsia="de-DE"/>
              </w:rPr>
            </w:pPr>
            <w:r w:rsidRPr="0008198C">
              <w:rPr>
                <w:lang w:eastAsia="de-DE"/>
              </w:rPr>
              <w:t>V</w:t>
            </w:r>
          </w:p>
        </w:tc>
        <w:tc>
          <w:tcPr>
            <w:tcW w:w="1005" w:type="dxa"/>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1775AF">
            <w:pPr>
              <w:spacing w:before="0"/>
              <w:jc w:val="center"/>
              <w:rPr>
                <w:lang w:eastAsia="de-DE"/>
              </w:rPr>
            </w:pPr>
            <w:r w:rsidRPr="0008198C">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1775AF">
            <w:pPr>
              <w:spacing w:before="0"/>
              <w:jc w:val="center"/>
              <w:rPr>
                <w:lang w:eastAsia="de-DE"/>
              </w:rPr>
            </w:pPr>
            <w:r w:rsidRPr="0008198C">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1775AF">
            <w:pPr>
              <w:spacing w:before="0"/>
              <w:jc w:val="center"/>
              <w:rPr>
                <w:lang w:eastAsia="de-DE"/>
              </w:rPr>
            </w:pPr>
            <w:r w:rsidRPr="0008198C">
              <w:rPr>
                <w:lang w:eastAsia="de-DE"/>
              </w:rPr>
              <w:t>VmPeak</w:t>
            </w:r>
          </w:p>
        </w:tc>
      </w:tr>
      <w:tr w:rsidR="0008198C" w:rsidRPr="0008198C" w14:paraId="7E0122E1"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9C52FC">
            <w:pPr>
              <w:spacing w:before="0"/>
              <w:rPr>
                <w:lang w:eastAsia="de-DE"/>
              </w:rPr>
            </w:pPr>
            <w:r w:rsidRPr="0008198C">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1775AF">
            <w:pPr>
              <w:spacing w:before="0"/>
              <w:jc w:val="center"/>
              <w:rPr>
                <w:lang w:eastAsia="de-DE"/>
              </w:rPr>
            </w:pPr>
            <w:r w:rsidRPr="0008198C">
              <w:rPr>
                <w:lang w:eastAsia="de-DE"/>
              </w:rPr>
              <w:t>-19.03%</w:t>
            </w:r>
          </w:p>
        </w:tc>
        <w:tc>
          <w:tcPr>
            <w:tcW w:w="968" w:type="dxa"/>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1775AF">
            <w:pPr>
              <w:spacing w:before="0"/>
              <w:jc w:val="center"/>
              <w:rPr>
                <w:lang w:eastAsia="de-DE"/>
              </w:rPr>
            </w:pPr>
            <w:r w:rsidRPr="0008198C">
              <w:rPr>
                <w:lang w:eastAsia="de-DE"/>
              </w:rPr>
              <w:t>-57.76%</w:t>
            </w:r>
          </w:p>
        </w:tc>
        <w:tc>
          <w:tcPr>
            <w:tcW w:w="968" w:type="dxa"/>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1775AF">
            <w:pPr>
              <w:spacing w:before="0"/>
              <w:jc w:val="center"/>
              <w:rPr>
                <w:lang w:eastAsia="de-DE"/>
              </w:rPr>
            </w:pPr>
            <w:r w:rsidRPr="0008198C">
              <w:rPr>
                <w:lang w:eastAsia="de-DE"/>
              </w:rPr>
              <w:t>-49.24%</w:t>
            </w:r>
          </w:p>
        </w:tc>
        <w:tc>
          <w:tcPr>
            <w:tcW w:w="1005" w:type="dxa"/>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1775AF">
            <w:pPr>
              <w:spacing w:before="0"/>
              <w:jc w:val="center"/>
              <w:rPr>
                <w:lang w:eastAsia="de-DE"/>
              </w:rPr>
            </w:pPr>
            <w:r w:rsidRPr="0008198C">
              <w:rPr>
                <w:lang w:eastAsia="de-DE"/>
              </w:rPr>
              <w:t>807.46%</w:t>
            </w:r>
          </w:p>
        </w:tc>
        <w:tc>
          <w:tcPr>
            <w:tcW w:w="1115" w:type="dxa"/>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1775AF">
            <w:pPr>
              <w:spacing w:before="0"/>
              <w:jc w:val="center"/>
              <w:rPr>
                <w:lang w:eastAsia="de-DE"/>
              </w:rPr>
            </w:pPr>
            <w:r w:rsidRPr="0008198C">
              <w:rPr>
                <w:lang w:eastAsia="de-DE"/>
              </w:rPr>
              <w:t>1077.85%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1775AF">
            <w:pPr>
              <w:spacing w:before="0"/>
              <w:jc w:val="center"/>
              <w:rPr>
                <w:lang w:eastAsia="de-DE"/>
              </w:rPr>
            </w:pPr>
            <w:r w:rsidRPr="0008198C">
              <w:rPr>
                <w:lang w:eastAsia="de-DE"/>
              </w:rPr>
              <w:t>#REF!</w:t>
            </w:r>
          </w:p>
        </w:tc>
      </w:tr>
      <w:tr w:rsidR="0008198C" w:rsidRPr="0008198C" w14:paraId="70E1E755"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9C52FC">
            <w:pPr>
              <w:spacing w:before="0"/>
              <w:rPr>
                <w:lang w:eastAsia="de-DE"/>
              </w:rPr>
            </w:pPr>
            <w:r w:rsidRPr="0008198C">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1775AF">
            <w:pPr>
              <w:spacing w:before="0"/>
              <w:jc w:val="center"/>
              <w:rPr>
                <w:lang w:eastAsia="de-DE"/>
              </w:rPr>
            </w:pPr>
            <w:r w:rsidRPr="0008198C">
              <w:rPr>
                <w:lang w:eastAsia="de-DE"/>
              </w:rPr>
              <w:t>-15.86%</w:t>
            </w:r>
          </w:p>
        </w:tc>
        <w:tc>
          <w:tcPr>
            <w:tcW w:w="968" w:type="dxa"/>
            <w:tcBorders>
              <w:top w:val="nil"/>
              <w:left w:val="nil"/>
              <w:bottom w:val="nil"/>
              <w:right w:val="nil"/>
            </w:tcBorders>
            <w:shd w:val="clear" w:color="000000" w:fill="CCFFCC"/>
            <w:noWrap/>
            <w:vAlign w:val="center"/>
            <w:hideMark/>
          </w:tcPr>
          <w:p w14:paraId="3E7588D4" w14:textId="77777777" w:rsidR="0008198C" w:rsidRPr="0008198C" w:rsidRDefault="0008198C" w:rsidP="001775AF">
            <w:pPr>
              <w:spacing w:before="0"/>
              <w:jc w:val="center"/>
              <w:rPr>
                <w:lang w:eastAsia="de-DE"/>
              </w:rPr>
            </w:pPr>
            <w:r w:rsidRPr="0008198C">
              <w:rPr>
                <w:lang w:eastAsia="de-DE"/>
              </w:rPr>
              <w:t>-54.20%</w:t>
            </w:r>
          </w:p>
        </w:tc>
        <w:tc>
          <w:tcPr>
            <w:tcW w:w="968" w:type="dxa"/>
            <w:tcBorders>
              <w:top w:val="nil"/>
              <w:left w:val="nil"/>
              <w:bottom w:val="nil"/>
              <w:right w:val="nil"/>
            </w:tcBorders>
            <w:shd w:val="clear" w:color="000000" w:fill="CCFFCC"/>
            <w:noWrap/>
            <w:vAlign w:val="center"/>
            <w:hideMark/>
          </w:tcPr>
          <w:p w14:paraId="3E0EF938" w14:textId="77777777" w:rsidR="0008198C" w:rsidRPr="0008198C" w:rsidRDefault="0008198C" w:rsidP="001775AF">
            <w:pPr>
              <w:spacing w:before="0"/>
              <w:jc w:val="center"/>
              <w:rPr>
                <w:lang w:eastAsia="de-DE"/>
              </w:rPr>
            </w:pPr>
            <w:r w:rsidRPr="0008198C">
              <w:rPr>
                <w:lang w:eastAsia="de-DE"/>
              </w:rPr>
              <w:t>-54.39%</w:t>
            </w:r>
          </w:p>
        </w:tc>
        <w:tc>
          <w:tcPr>
            <w:tcW w:w="1005" w:type="dxa"/>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1775AF">
            <w:pPr>
              <w:spacing w:before="0"/>
              <w:jc w:val="center"/>
              <w:rPr>
                <w:lang w:eastAsia="de-DE"/>
              </w:rPr>
            </w:pPr>
            <w:r w:rsidRPr="0008198C">
              <w:rPr>
                <w:lang w:eastAsia="de-DE"/>
              </w:rPr>
              <w:t>831.03%</w:t>
            </w:r>
          </w:p>
        </w:tc>
        <w:tc>
          <w:tcPr>
            <w:tcW w:w="1115" w:type="dxa"/>
            <w:tcBorders>
              <w:top w:val="nil"/>
              <w:left w:val="nil"/>
              <w:bottom w:val="nil"/>
              <w:right w:val="nil"/>
            </w:tcBorders>
            <w:shd w:val="clear" w:color="000000" w:fill="FFC7CE"/>
            <w:noWrap/>
            <w:vAlign w:val="center"/>
            <w:hideMark/>
          </w:tcPr>
          <w:p w14:paraId="260655B9" w14:textId="77777777" w:rsidR="0008198C" w:rsidRPr="0008198C" w:rsidRDefault="0008198C" w:rsidP="001775AF">
            <w:pPr>
              <w:spacing w:before="0"/>
              <w:jc w:val="center"/>
              <w:rPr>
                <w:lang w:eastAsia="de-DE"/>
              </w:rPr>
            </w:pPr>
            <w:r w:rsidRPr="0008198C">
              <w:rPr>
                <w:lang w:eastAsia="de-DE"/>
              </w:rPr>
              <w:t>1183.64%</w:t>
            </w:r>
          </w:p>
        </w:tc>
        <w:tc>
          <w:tcPr>
            <w:tcW w:w="974" w:type="dxa"/>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1775AF">
            <w:pPr>
              <w:spacing w:before="0"/>
              <w:jc w:val="center"/>
              <w:rPr>
                <w:lang w:eastAsia="de-DE"/>
              </w:rPr>
            </w:pPr>
            <w:r w:rsidRPr="0008198C">
              <w:rPr>
                <w:lang w:eastAsia="de-DE"/>
              </w:rPr>
              <w:t>#REF!</w:t>
            </w:r>
          </w:p>
        </w:tc>
      </w:tr>
      <w:tr w:rsidR="0008198C" w:rsidRPr="0008198C" w14:paraId="23D55F0C"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9C52FC">
            <w:pPr>
              <w:spacing w:before="0"/>
              <w:rPr>
                <w:b/>
                <w:bCs/>
                <w:lang w:eastAsia="de-DE"/>
              </w:rPr>
            </w:pPr>
            <w:r w:rsidRPr="0008198C">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1775AF">
            <w:pPr>
              <w:spacing w:before="0"/>
              <w:jc w:val="center"/>
              <w:rPr>
                <w:lang w:eastAsia="de-DE"/>
              </w:rPr>
            </w:pPr>
            <w:r w:rsidRPr="0008198C">
              <w:rPr>
                <w:lang w:eastAsia="de-DE"/>
              </w:rPr>
              <w:t>-17.84%</w:t>
            </w:r>
          </w:p>
        </w:tc>
        <w:tc>
          <w:tcPr>
            <w:tcW w:w="968" w:type="dxa"/>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1775AF">
            <w:pPr>
              <w:spacing w:before="0"/>
              <w:jc w:val="center"/>
              <w:rPr>
                <w:lang w:eastAsia="de-DE"/>
              </w:rPr>
            </w:pPr>
            <w:r w:rsidRPr="0008198C">
              <w:rPr>
                <w:lang w:eastAsia="de-DE"/>
              </w:rPr>
              <w:t>-56.43%</w:t>
            </w:r>
          </w:p>
        </w:tc>
        <w:tc>
          <w:tcPr>
            <w:tcW w:w="968" w:type="dxa"/>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1775AF">
            <w:pPr>
              <w:spacing w:before="0"/>
              <w:jc w:val="center"/>
              <w:rPr>
                <w:lang w:eastAsia="de-DE"/>
              </w:rPr>
            </w:pPr>
            <w:r w:rsidRPr="0008198C">
              <w:rPr>
                <w:lang w:eastAsia="de-DE"/>
              </w:rPr>
              <w:t>-51.17%</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1775AF">
            <w:pPr>
              <w:spacing w:before="0"/>
              <w:jc w:val="center"/>
              <w:rPr>
                <w:lang w:eastAsia="de-DE"/>
              </w:rPr>
            </w:pPr>
            <w:r w:rsidRPr="0008198C">
              <w:rPr>
                <w:lang w:eastAsia="de-DE"/>
              </w:rPr>
              <w:t>816.22%</w:t>
            </w:r>
          </w:p>
        </w:tc>
        <w:tc>
          <w:tcPr>
            <w:tcW w:w="1115" w:type="dxa"/>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1775AF">
            <w:pPr>
              <w:spacing w:before="0"/>
              <w:jc w:val="center"/>
              <w:rPr>
                <w:lang w:eastAsia="de-DE"/>
              </w:rPr>
            </w:pPr>
            <w:r w:rsidRPr="0008198C">
              <w:rPr>
                <w:lang w:eastAsia="de-DE"/>
              </w:rPr>
              <w:t>1116.37%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1775AF">
            <w:pPr>
              <w:spacing w:before="0"/>
              <w:jc w:val="cente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561189">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There are still no HDR versions for Level1 and Darktree.</w:t>
      </w:r>
    </w:p>
    <w:p w14:paraId="32BDD3B7"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9C52FC">
        <w:trPr>
          <w:trHeight w:val="255"/>
        </w:trPr>
        <w:tc>
          <w:tcPr>
            <w:tcW w:w="886" w:type="dxa"/>
            <w:tcBorders>
              <w:top w:val="nil"/>
              <w:left w:val="nil"/>
              <w:bottom w:val="nil"/>
              <w:right w:val="nil"/>
            </w:tcBorders>
            <w:shd w:val="clear" w:color="auto" w:fill="auto"/>
            <w:noWrap/>
            <w:vAlign w:val="center"/>
            <w:hideMark/>
          </w:tcPr>
          <w:p w14:paraId="376FF27E" w14:textId="77777777" w:rsidR="0008198C" w:rsidRPr="0008198C"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1775AF">
            <w:pPr>
              <w:spacing w:before="0"/>
              <w:jc w:val="center"/>
              <w:rPr>
                <w:b/>
                <w:bCs/>
                <w:lang w:eastAsia="de-DE"/>
              </w:rPr>
            </w:pPr>
            <w:r w:rsidRPr="0008198C">
              <w:rPr>
                <w:b/>
                <w:bCs/>
                <w:lang w:eastAsia="de-DE"/>
              </w:rPr>
              <w:t>All Intra</w:t>
            </w:r>
          </w:p>
        </w:tc>
      </w:tr>
      <w:tr w:rsidR="0008198C" w:rsidRPr="0008198C" w14:paraId="058EEA78" w14:textId="77777777" w:rsidTr="009C52FC">
        <w:trPr>
          <w:trHeight w:val="255"/>
        </w:trPr>
        <w:tc>
          <w:tcPr>
            <w:tcW w:w="886" w:type="dxa"/>
            <w:tcBorders>
              <w:top w:val="nil"/>
              <w:left w:val="nil"/>
              <w:bottom w:val="nil"/>
              <w:right w:val="nil"/>
            </w:tcBorders>
            <w:shd w:val="clear" w:color="auto" w:fill="auto"/>
            <w:noWrap/>
            <w:vAlign w:val="center"/>
            <w:hideMark/>
          </w:tcPr>
          <w:p w14:paraId="32EC8C32" w14:textId="77777777" w:rsidR="0008198C" w:rsidRPr="0008198C"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1775AF">
            <w:pPr>
              <w:spacing w:before="0"/>
              <w:jc w:val="center"/>
              <w:rPr>
                <w:b/>
                <w:bCs/>
                <w:lang w:eastAsia="de-DE"/>
              </w:rPr>
            </w:pPr>
            <w:r w:rsidRPr="0008198C">
              <w:rPr>
                <w:b/>
                <w:bCs/>
                <w:lang w:eastAsia="de-DE"/>
              </w:rPr>
              <w:t>Over VTM11.0ecm16.0</w:t>
            </w:r>
          </w:p>
        </w:tc>
      </w:tr>
      <w:tr w:rsidR="0008198C" w:rsidRPr="0008198C" w14:paraId="3FC9725D" w14:textId="77777777" w:rsidTr="009C52FC">
        <w:trPr>
          <w:trHeight w:val="255"/>
        </w:trPr>
        <w:tc>
          <w:tcPr>
            <w:tcW w:w="886" w:type="dxa"/>
            <w:tcBorders>
              <w:top w:val="nil"/>
              <w:left w:val="nil"/>
              <w:bottom w:val="nil"/>
              <w:right w:val="nil"/>
            </w:tcBorders>
            <w:shd w:val="clear" w:color="auto" w:fill="auto"/>
            <w:noWrap/>
            <w:vAlign w:val="center"/>
            <w:hideMark/>
          </w:tcPr>
          <w:p w14:paraId="56C59FE9" w14:textId="77777777" w:rsidR="0008198C" w:rsidRPr="0008198C"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76948ED3" w14:textId="2741E088" w:rsidR="0008198C" w:rsidRPr="0008198C"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3C38250C" w14:textId="77777777" w:rsidR="0008198C" w:rsidRPr="0008198C" w:rsidRDefault="0008198C" w:rsidP="001775AF">
            <w:pPr>
              <w:spacing w:before="0"/>
              <w:jc w:val="center"/>
              <w:rPr>
                <w:b/>
                <w:bCs/>
                <w:lang w:eastAsia="de-DE"/>
              </w:rPr>
            </w:pPr>
          </w:p>
        </w:tc>
        <w:tc>
          <w:tcPr>
            <w:tcW w:w="2532" w:type="dxa"/>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1775AF">
            <w:pPr>
              <w:spacing w:before="0"/>
              <w:jc w:val="center"/>
              <w:rPr>
                <w:b/>
                <w:bCs/>
                <w:lang w:eastAsia="de-DE"/>
              </w:rPr>
            </w:pPr>
            <w:r w:rsidRPr="0008198C">
              <w:rPr>
                <w:b/>
                <w:bCs/>
                <w:lang w:eastAsia="de-DE"/>
              </w:rPr>
              <w:t>wPSNR</w:t>
            </w:r>
          </w:p>
        </w:tc>
        <w:tc>
          <w:tcPr>
            <w:tcW w:w="2532" w:type="dxa"/>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1775AF">
            <w:pPr>
              <w:spacing w:before="0"/>
              <w:jc w:val="center"/>
              <w:rPr>
                <w:b/>
                <w:bCs/>
                <w:lang w:eastAsia="de-DE"/>
              </w:rPr>
            </w:pPr>
            <w:r w:rsidRPr="0008198C">
              <w:rPr>
                <w:b/>
                <w:bCs/>
                <w:lang w:eastAsia="de-DE"/>
              </w:rPr>
              <w:t>PSNR</w:t>
            </w:r>
          </w:p>
        </w:tc>
        <w:tc>
          <w:tcPr>
            <w:tcW w:w="737" w:type="dxa"/>
            <w:tcBorders>
              <w:top w:val="nil"/>
              <w:left w:val="nil"/>
              <w:bottom w:val="nil"/>
              <w:right w:val="nil"/>
            </w:tcBorders>
            <w:shd w:val="clear" w:color="auto" w:fill="auto"/>
            <w:noWrap/>
            <w:vAlign w:val="center"/>
            <w:hideMark/>
          </w:tcPr>
          <w:p w14:paraId="092C4119" w14:textId="77777777" w:rsidR="0008198C" w:rsidRPr="0008198C" w:rsidRDefault="0008198C" w:rsidP="001775AF">
            <w:pPr>
              <w:spacing w:before="0"/>
              <w:jc w:val="center"/>
              <w:rPr>
                <w:b/>
                <w:bCs/>
                <w:lang w:eastAsia="de-DE"/>
              </w:rPr>
            </w:pPr>
          </w:p>
        </w:tc>
        <w:tc>
          <w:tcPr>
            <w:tcW w:w="646" w:type="dxa"/>
            <w:tcBorders>
              <w:top w:val="nil"/>
              <w:left w:val="nil"/>
              <w:bottom w:val="nil"/>
              <w:right w:val="single" w:sz="8" w:space="0" w:color="auto"/>
            </w:tcBorders>
            <w:shd w:val="clear" w:color="auto" w:fill="auto"/>
            <w:noWrap/>
            <w:vAlign w:val="center"/>
            <w:hideMark/>
          </w:tcPr>
          <w:p w14:paraId="01CA0FB6" w14:textId="254F8824" w:rsidR="0008198C" w:rsidRPr="0008198C" w:rsidRDefault="0008198C" w:rsidP="001775AF">
            <w:pPr>
              <w:spacing w:before="0"/>
              <w:jc w:val="center"/>
              <w:rPr>
                <w:b/>
                <w:bCs/>
                <w:lang w:eastAsia="de-DE"/>
              </w:rPr>
            </w:pPr>
          </w:p>
        </w:tc>
      </w:tr>
      <w:tr w:rsidR="0008198C" w:rsidRPr="0008198C" w14:paraId="289A5077" w14:textId="77777777" w:rsidTr="009C52FC">
        <w:trPr>
          <w:trHeight w:val="255"/>
        </w:trPr>
        <w:tc>
          <w:tcPr>
            <w:tcW w:w="886" w:type="dxa"/>
            <w:tcBorders>
              <w:top w:val="nil"/>
              <w:left w:val="nil"/>
              <w:bottom w:val="nil"/>
              <w:right w:val="nil"/>
            </w:tcBorders>
            <w:shd w:val="clear" w:color="auto" w:fill="auto"/>
            <w:noWrap/>
            <w:vAlign w:val="center"/>
            <w:hideMark/>
          </w:tcPr>
          <w:p w14:paraId="2E352AF0" w14:textId="77777777" w:rsidR="0008198C" w:rsidRPr="0008198C"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1775AF">
            <w:pPr>
              <w:spacing w:before="0"/>
              <w:jc w:val="center"/>
              <w:rPr>
                <w:lang w:eastAsia="de-DE"/>
              </w:rPr>
            </w:pPr>
            <w:r w:rsidRPr="0008198C">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1775AF">
            <w:pPr>
              <w:spacing w:before="0"/>
              <w:jc w:val="center"/>
              <w:rPr>
                <w:lang w:eastAsia="de-DE"/>
              </w:rPr>
            </w:pPr>
            <w:r w:rsidRPr="0008198C">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1775AF">
            <w:pPr>
              <w:spacing w:before="0"/>
              <w:jc w:val="center"/>
              <w:rPr>
                <w:lang w:eastAsia="de-DE"/>
              </w:rPr>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1775AF">
            <w:pPr>
              <w:spacing w:before="0"/>
              <w:jc w:val="center"/>
              <w:rPr>
                <w:lang w:eastAsia="de-DE"/>
              </w:rPr>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1775AF">
            <w:pPr>
              <w:spacing w:before="0"/>
              <w:jc w:val="center"/>
              <w:rPr>
                <w:lang w:eastAsia="de-DE"/>
              </w:rPr>
            </w:pPr>
            <w:r w:rsidRPr="0008198C">
              <w:rPr>
                <w:lang w:eastAsia="de-DE"/>
              </w:rPr>
              <w:t>V</w:t>
            </w:r>
          </w:p>
        </w:tc>
        <w:tc>
          <w:tcPr>
            <w:tcW w:w="844" w:type="dxa"/>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1775AF">
            <w:pPr>
              <w:spacing w:before="0"/>
              <w:jc w:val="center"/>
              <w:rPr>
                <w:lang w:eastAsia="de-DE"/>
              </w:rPr>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1775AF">
            <w:pPr>
              <w:spacing w:before="0"/>
              <w:jc w:val="center"/>
              <w:rPr>
                <w:lang w:eastAsia="de-DE"/>
              </w:rPr>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1775AF">
            <w:pPr>
              <w:spacing w:before="0"/>
              <w:jc w:val="center"/>
              <w:rPr>
                <w:lang w:eastAsia="de-DE"/>
              </w:rPr>
            </w:pPr>
            <w:r w:rsidRPr="0008198C">
              <w:rPr>
                <w:lang w:eastAsia="de-DE"/>
              </w:rPr>
              <w:t>V</w:t>
            </w:r>
          </w:p>
        </w:tc>
        <w:tc>
          <w:tcPr>
            <w:tcW w:w="737" w:type="dxa"/>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1775AF">
            <w:pPr>
              <w:spacing w:before="0"/>
              <w:jc w:val="center"/>
              <w:rPr>
                <w:lang w:eastAsia="de-DE"/>
              </w:rPr>
            </w:pPr>
            <w:r w:rsidRPr="0008198C">
              <w:rPr>
                <w:lang w:eastAsia="de-DE"/>
              </w:rPr>
              <w:t>EncT</w:t>
            </w:r>
          </w:p>
        </w:tc>
        <w:tc>
          <w:tcPr>
            <w:tcW w:w="646" w:type="dxa"/>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1775AF">
            <w:pPr>
              <w:spacing w:before="0"/>
              <w:jc w:val="center"/>
              <w:rPr>
                <w:lang w:eastAsia="de-DE"/>
              </w:rPr>
            </w:pPr>
            <w:r w:rsidRPr="0008198C">
              <w:rPr>
                <w:lang w:eastAsia="de-DE"/>
              </w:rPr>
              <w:t>DecT</w:t>
            </w:r>
          </w:p>
        </w:tc>
      </w:tr>
      <w:tr w:rsidR="009C52FC" w:rsidRPr="0008198C" w14:paraId="530BC0F5" w14:textId="77777777" w:rsidTr="009C52FC">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9C52FC">
            <w:pPr>
              <w:spacing w:before="0"/>
              <w:rPr>
                <w:lang w:eastAsia="de-DE"/>
              </w:rPr>
            </w:pPr>
            <w:r w:rsidRPr="0008198C">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1775AF">
            <w:pPr>
              <w:spacing w:before="0"/>
              <w:jc w:val="center"/>
              <w:rPr>
                <w:lang w:eastAsia="de-DE"/>
              </w:rPr>
            </w:pPr>
            <w:r w:rsidRPr="0008198C">
              <w:rPr>
                <w:lang w:eastAsia="de-DE"/>
              </w:rPr>
              <w:t>-24.71%</w:t>
            </w:r>
          </w:p>
        </w:tc>
        <w:tc>
          <w:tcPr>
            <w:tcW w:w="1126" w:type="dxa"/>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1775AF">
            <w:pPr>
              <w:spacing w:before="0"/>
              <w:jc w:val="center"/>
              <w:rPr>
                <w:lang w:eastAsia="de-DE"/>
              </w:rPr>
            </w:pPr>
            <w:r w:rsidRPr="0008198C">
              <w:rPr>
                <w:lang w:eastAsia="de-DE"/>
              </w:rPr>
              <w:t>-12.14%</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1775AF">
            <w:pPr>
              <w:spacing w:before="0"/>
              <w:jc w:val="center"/>
              <w:rPr>
                <w:lang w:eastAsia="de-DE"/>
              </w:rPr>
            </w:pPr>
            <w:r w:rsidRPr="0008198C">
              <w:rPr>
                <w:lang w:eastAsia="de-DE"/>
              </w:rPr>
              <w:t>-11.47%</w:t>
            </w:r>
          </w:p>
        </w:tc>
        <w:tc>
          <w:tcPr>
            <w:tcW w:w="844" w:type="dxa"/>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1775AF">
            <w:pPr>
              <w:spacing w:before="0"/>
              <w:jc w:val="center"/>
              <w:rPr>
                <w:lang w:eastAsia="de-DE"/>
              </w:rPr>
            </w:pPr>
            <w:r w:rsidRPr="0008198C">
              <w:rPr>
                <w:lang w:eastAsia="de-DE"/>
              </w:rPr>
              <w:t>-43.01%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1775AF">
            <w:pPr>
              <w:spacing w:before="0"/>
              <w:jc w:val="center"/>
              <w:rPr>
                <w:lang w:eastAsia="de-DE"/>
              </w:rPr>
            </w:pPr>
            <w:r w:rsidRPr="0008198C">
              <w:rPr>
                <w:lang w:eastAsia="de-DE"/>
              </w:rPr>
              <w:t>-39.88%</w:t>
            </w:r>
          </w:p>
        </w:tc>
        <w:tc>
          <w:tcPr>
            <w:tcW w:w="844" w:type="dxa"/>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1775AF">
            <w:pPr>
              <w:spacing w:before="0"/>
              <w:jc w:val="center"/>
              <w:rPr>
                <w:lang w:eastAsia="de-DE"/>
              </w:rPr>
            </w:pPr>
            <w:r w:rsidRPr="0008198C">
              <w:rPr>
                <w:lang w:eastAsia="de-DE"/>
              </w:rPr>
              <w:t>-11.45%</w:t>
            </w:r>
          </w:p>
        </w:tc>
        <w:tc>
          <w:tcPr>
            <w:tcW w:w="844" w:type="dxa"/>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1775AF">
            <w:pPr>
              <w:spacing w:before="0"/>
              <w:jc w:val="center"/>
              <w:rPr>
                <w:lang w:eastAsia="de-DE"/>
              </w:rPr>
            </w:pPr>
            <w:r w:rsidRPr="0008198C">
              <w:rPr>
                <w:lang w:eastAsia="de-DE"/>
              </w:rPr>
              <w:t>-43.19%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1775AF">
            <w:pPr>
              <w:spacing w:before="0"/>
              <w:jc w:val="center"/>
              <w:rPr>
                <w:lang w:eastAsia="de-DE"/>
              </w:rPr>
            </w:pPr>
            <w:r w:rsidRPr="0008198C">
              <w:rPr>
                <w:lang w:eastAsia="de-DE"/>
              </w:rPr>
              <w:t>-39.59%</w:t>
            </w:r>
          </w:p>
        </w:tc>
        <w:tc>
          <w:tcPr>
            <w:tcW w:w="737" w:type="dxa"/>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1775AF">
            <w:pPr>
              <w:spacing w:before="0"/>
              <w:jc w:val="center"/>
              <w:rPr>
                <w:lang w:eastAsia="de-DE"/>
              </w:rPr>
            </w:pPr>
            <w:r w:rsidRPr="0008198C">
              <w:rPr>
                <w:lang w:eastAsia="de-DE"/>
              </w:rPr>
              <w:t>1475%</w:t>
            </w:r>
          </w:p>
        </w:tc>
        <w:tc>
          <w:tcPr>
            <w:tcW w:w="646" w:type="dxa"/>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1775AF">
            <w:pPr>
              <w:spacing w:before="0"/>
              <w:jc w:val="cente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9C52FC">
        <w:trPr>
          <w:trHeight w:val="255"/>
        </w:trPr>
        <w:tc>
          <w:tcPr>
            <w:tcW w:w="877" w:type="dxa"/>
            <w:tcBorders>
              <w:top w:val="nil"/>
              <w:left w:val="nil"/>
              <w:bottom w:val="nil"/>
              <w:right w:val="nil"/>
            </w:tcBorders>
            <w:shd w:val="clear" w:color="auto" w:fill="auto"/>
            <w:noWrap/>
            <w:vAlign w:val="center"/>
            <w:hideMark/>
          </w:tcPr>
          <w:p w14:paraId="7A376CBD" w14:textId="77777777" w:rsidR="0008198C" w:rsidRPr="0008198C" w:rsidRDefault="0008198C" w:rsidP="009C52FC">
            <w:pPr>
              <w:spacing w:before="0"/>
              <w:rPr>
                <w:lang w:eastAsia="de-DE"/>
              </w:rPr>
            </w:pPr>
          </w:p>
        </w:tc>
        <w:tc>
          <w:tcPr>
            <w:tcW w:w="842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1775AF">
            <w:pPr>
              <w:spacing w:before="0"/>
              <w:jc w:val="center"/>
              <w:rPr>
                <w:b/>
                <w:bCs/>
                <w:lang w:eastAsia="de-DE"/>
              </w:rPr>
            </w:pPr>
            <w:r w:rsidRPr="0008198C">
              <w:rPr>
                <w:b/>
                <w:bCs/>
                <w:lang w:eastAsia="de-DE"/>
              </w:rPr>
              <w:t>Random Access</w:t>
            </w:r>
          </w:p>
        </w:tc>
      </w:tr>
      <w:tr w:rsidR="0008198C" w:rsidRPr="0008198C" w14:paraId="0B3D54CA" w14:textId="77777777" w:rsidTr="009C52FC">
        <w:trPr>
          <w:trHeight w:val="255"/>
        </w:trPr>
        <w:tc>
          <w:tcPr>
            <w:tcW w:w="877" w:type="dxa"/>
            <w:tcBorders>
              <w:top w:val="nil"/>
              <w:left w:val="nil"/>
              <w:bottom w:val="nil"/>
              <w:right w:val="nil"/>
            </w:tcBorders>
            <w:shd w:val="clear" w:color="auto" w:fill="auto"/>
            <w:noWrap/>
            <w:vAlign w:val="center"/>
            <w:hideMark/>
          </w:tcPr>
          <w:p w14:paraId="71344842" w14:textId="77777777" w:rsidR="0008198C" w:rsidRPr="0008198C" w:rsidRDefault="0008198C" w:rsidP="009C52FC">
            <w:pPr>
              <w:spacing w:before="0"/>
              <w:rPr>
                <w:b/>
                <w:bCs/>
                <w:lang w:eastAsia="de-DE"/>
              </w:rPr>
            </w:pPr>
          </w:p>
        </w:tc>
        <w:tc>
          <w:tcPr>
            <w:tcW w:w="842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1775AF">
            <w:pPr>
              <w:spacing w:before="0"/>
              <w:jc w:val="center"/>
              <w:rPr>
                <w:b/>
                <w:bCs/>
                <w:lang w:eastAsia="de-DE"/>
              </w:rPr>
            </w:pPr>
            <w:r w:rsidRPr="0008198C">
              <w:rPr>
                <w:b/>
                <w:bCs/>
                <w:lang w:eastAsia="de-DE"/>
              </w:rPr>
              <w:t>Over VTM11.0ecm16.0</w:t>
            </w:r>
          </w:p>
        </w:tc>
      </w:tr>
      <w:tr w:rsidR="009C52FC" w:rsidRPr="0008198C" w14:paraId="3F4A4B7F" w14:textId="77777777" w:rsidTr="009C52FC">
        <w:trPr>
          <w:trHeight w:val="255"/>
        </w:trPr>
        <w:tc>
          <w:tcPr>
            <w:tcW w:w="877" w:type="dxa"/>
            <w:tcBorders>
              <w:top w:val="nil"/>
              <w:left w:val="nil"/>
              <w:bottom w:val="nil"/>
              <w:right w:val="nil"/>
            </w:tcBorders>
            <w:shd w:val="clear" w:color="auto" w:fill="auto"/>
            <w:noWrap/>
            <w:vAlign w:val="center"/>
            <w:hideMark/>
          </w:tcPr>
          <w:p w14:paraId="4AEA80E8" w14:textId="77777777" w:rsidR="0008198C" w:rsidRPr="0008198C" w:rsidRDefault="0008198C" w:rsidP="009C52FC">
            <w:pPr>
              <w:spacing w:before="0"/>
              <w:rPr>
                <w:b/>
                <w:bCs/>
                <w:lang w:eastAsia="de-DE"/>
              </w:rPr>
            </w:pPr>
          </w:p>
        </w:tc>
        <w:tc>
          <w:tcPr>
            <w:tcW w:w="836" w:type="dxa"/>
            <w:tcBorders>
              <w:top w:val="nil"/>
              <w:left w:val="single" w:sz="8" w:space="0" w:color="auto"/>
              <w:bottom w:val="nil"/>
              <w:right w:val="nil"/>
            </w:tcBorders>
            <w:shd w:val="clear" w:color="auto" w:fill="auto"/>
            <w:noWrap/>
            <w:vAlign w:val="center"/>
            <w:hideMark/>
          </w:tcPr>
          <w:p w14:paraId="21600E9D" w14:textId="769C8D40" w:rsidR="0008198C" w:rsidRPr="0008198C" w:rsidRDefault="0008198C" w:rsidP="001775AF">
            <w:pPr>
              <w:spacing w:before="0"/>
              <w:jc w:val="center"/>
              <w:rPr>
                <w:b/>
                <w:bCs/>
                <w:lang w:eastAsia="de-DE"/>
              </w:rPr>
            </w:pPr>
          </w:p>
        </w:tc>
        <w:tc>
          <w:tcPr>
            <w:tcW w:w="1113" w:type="dxa"/>
            <w:tcBorders>
              <w:top w:val="nil"/>
              <w:left w:val="nil"/>
              <w:bottom w:val="nil"/>
              <w:right w:val="nil"/>
            </w:tcBorders>
            <w:shd w:val="clear" w:color="auto" w:fill="auto"/>
            <w:noWrap/>
            <w:vAlign w:val="center"/>
            <w:hideMark/>
          </w:tcPr>
          <w:p w14:paraId="7D1D57B3" w14:textId="77777777" w:rsidR="0008198C" w:rsidRPr="0008198C" w:rsidRDefault="0008198C" w:rsidP="001775AF">
            <w:pPr>
              <w:spacing w:before="0"/>
              <w:jc w:val="center"/>
              <w:rPr>
                <w:b/>
                <w:bCs/>
                <w:lang w:eastAsia="de-DE"/>
              </w:rPr>
            </w:pPr>
          </w:p>
        </w:tc>
        <w:tc>
          <w:tcPr>
            <w:tcW w:w="836" w:type="dxa"/>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1775AF">
            <w:pPr>
              <w:spacing w:before="0"/>
              <w:jc w:val="center"/>
              <w:rPr>
                <w:b/>
                <w:bCs/>
                <w:lang w:eastAsia="de-DE"/>
              </w:rPr>
            </w:pPr>
            <w:r w:rsidRPr="0008198C">
              <w:rPr>
                <w:b/>
                <w:bCs/>
                <w:lang w:eastAsia="de-DE"/>
              </w:rPr>
              <w:t>wPSNR</w:t>
            </w:r>
          </w:p>
        </w:tc>
        <w:tc>
          <w:tcPr>
            <w:tcW w:w="836" w:type="dxa"/>
            <w:tcBorders>
              <w:top w:val="nil"/>
              <w:left w:val="nil"/>
              <w:bottom w:val="nil"/>
              <w:right w:val="nil"/>
            </w:tcBorders>
            <w:shd w:val="clear" w:color="auto" w:fill="auto"/>
            <w:noWrap/>
            <w:vAlign w:val="center"/>
            <w:hideMark/>
          </w:tcPr>
          <w:p w14:paraId="316E3062" w14:textId="77777777" w:rsidR="0008198C" w:rsidRPr="0008198C"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6B42F95D" w14:textId="6EE3C1B0" w:rsidR="0008198C" w:rsidRPr="0008198C" w:rsidRDefault="0008198C" w:rsidP="001775AF">
            <w:pPr>
              <w:spacing w:before="0"/>
              <w:jc w:val="center"/>
              <w:rPr>
                <w:b/>
                <w:bCs/>
                <w:lang w:eastAsia="de-DE"/>
              </w:rPr>
            </w:pPr>
          </w:p>
        </w:tc>
        <w:tc>
          <w:tcPr>
            <w:tcW w:w="836" w:type="dxa"/>
            <w:tcBorders>
              <w:top w:val="nil"/>
              <w:left w:val="nil"/>
              <w:bottom w:val="nil"/>
              <w:right w:val="nil"/>
            </w:tcBorders>
            <w:shd w:val="clear" w:color="auto" w:fill="auto"/>
            <w:noWrap/>
            <w:vAlign w:val="center"/>
            <w:hideMark/>
          </w:tcPr>
          <w:p w14:paraId="036555DB" w14:textId="77777777" w:rsidR="0008198C" w:rsidRPr="0008198C" w:rsidRDefault="0008198C" w:rsidP="001775AF">
            <w:pPr>
              <w:spacing w:before="0"/>
              <w:jc w:val="center"/>
              <w:rPr>
                <w:b/>
                <w:bCs/>
                <w:lang w:eastAsia="de-DE"/>
              </w:rPr>
            </w:pPr>
            <w:r w:rsidRPr="0008198C">
              <w:rPr>
                <w:b/>
                <w:bCs/>
                <w:lang w:eastAsia="de-DE"/>
              </w:rPr>
              <w:t>PSNR</w:t>
            </w:r>
          </w:p>
        </w:tc>
        <w:tc>
          <w:tcPr>
            <w:tcW w:w="836" w:type="dxa"/>
            <w:tcBorders>
              <w:top w:val="nil"/>
              <w:left w:val="nil"/>
              <w:bottom w:val="nil"/>
              <w:right w:val="nil"/>
            </w:tcBorders>
            <w:shd w:val="clear" w:color="auto" w:fill="auto"/>
            <w:noWrap/>
            <w:vAlign w:val="center"/>
            <w:hideMark/>
          </w:tcPr>
          <w:p w14:paraId="619B69C7" w14:textId="77777777" w:rsidR="0008198C" w:rsidRPr="0008198C"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2235F27A" w14:textId="328A7D71" w:rsidR="0008198C" w:rsidRPr="0008198C" w:rsidRDefault="0008198C" w:rsidP="001775AF">
            <w:pPr>
              <w:spacing w:before="0"/>
              <w:jc w:val="center"/>
              <w:rPr>
                <w:b/>
                <w:bCs/>
                <w:lang w:eastAsia="de-DE"/>
              </w:rPr>
            </w:pPr>
          </w:p>
        </w:tc>
        <w:tc>
          <w:tcPr>
            <w:tcW w:w="731" w:type="dxa"/>
            <w:tcBorders>
              <w:top w:val="nil"/>
              <w:left w:val="nil"/>
              <w:bottom w:val="nil"/>
              <w:right w:val="nil"/>
            </w:tcBorders>
            <w:shd w:val="clear" w:color="auto" w:fill="auto"/>
            <w:noWrap/>
            <w:vAlign w:val="center"/>
            <w:hideMark/>
          </w:tcPr>
          <w:p w14:paraId="0AA3FD7A" w14:textId="77777777" w:rsidR="0008198C" w:rsidRPr="0008198C" w:rsidRDefault="0008198C" w:rsidP="001775AF">
            <w:pPr>
              <w:spacing w:before="0"/>
              <w:jc w:val="center"/>
              <w:rPr>
                <w:b/>
                <w:bCs/>
                <w:lang w:eastAsia="de-DE"/>
              </w:rPr>
            </w:pPr>
          </w:p>
        </w:tc>
        <w:tc>
          <w:tcPr>
            <w:tcW w:w="731" w:type="dxa"/>
            <w:tcBorders>
              <w:top w:val="nil"/>
              <w:left w:val="nil"/>
              <w:bottom w:val="nil"/>
              <w:right w:val="single" w:sz="8" w:space="0" w:color="auto"/>
            </w:tcBorders>
            <w:shd w:val="clear" w:color="auto" w:fill="auto"/>
            <w:noWrap/>
            <w:vAlign w:val="center"/>
            <w:hideMark/>
          </w:tcPr>
          <w:p w14:paraId="503FEBEA" w14:textId="05FB1F50" w:rsidR="0008198C" w:rsidRPr="0008198C" w:rsidRDefault="0008198C" w:rsidP="001775AF">
            <w:pPr>
              <w:spacing w:before="0"/>
              <w:jc w:val="center"/>
              <w:rPr>
                <w:b/>
                <w:bCs/>
                <w:lang w:eastAsia="de-DE"/>
              </w:rPr>
            </w:pPr>
          </w:p>
        </w:tc>
      </w:tr>
      <w:tr w:rsidR="0008198C" w:rsidRPr="0008198C" w14:paraId="65159A14" w14:textId="77777777" w:rsidTr="009C52FC">
        <w:trPr>
          <w:trHeight w:val="255"/>
        </w:trPr>
        <w:tc>
          <w:tcPr>
            <w:tcW w:w="877" w:type="dxa"/>
            <w:tcBorders>
              <w:top w:val="nil"/>
              <w:left w:val="nil"/>
              <w:bottom w:val="nil"/>
              <w:right w:val="nil"/>
            </w:tcBorders>
            <w:shd w:val="clear" w:color="auto" w:fill="auto"/>
            <w:noWrap/>
            <w:vAlign w:val="bottom"/>
            <w:hideMark/>
          </w:tcPr>
          <w:p w14:paraId="203F18A9" w14:textId="77777777" w:rsidR="0008198C" w:rsidRPr="0008198C" w:rsidRDefault="0008198C" w:rsidP="009C52FC">
            <w:pPr>
              <w:spacing w:before="0"/>
              <w:rPr>
                <w:b/>
                <w:bCs/>
                <w:lang w:eastAsia="de-DE"/>
              </w:rPr>
            </w:pPr>
          </w:p>
        </w:tc>
        <w:tc>
          <w:tcPr>
            <w:tcW w:w="836" w:type="dxa"/>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1775AF">
            <w:pPr>
              <w:spacing w:before="0"/>
              <w:jc w:val="center"/>
              <w:rPr>
                <w:lang w:eastAsia="de-DE"/>
              </w:rPr>
            </w:pPr>
            <w:r w:rsidRPr="0008198C">
              <w:rPr>
                <w:lang w:eastAsia="de-DE"/>
              </w:rPr>
              <w:t>DE100</w:t>
            </w:r>
          </w:p>
        </w:tc>
        <w:tc>
          <w:tcPr>
            <w:tcW w:w="1113" w:type="dxa"/>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1775AF">
            <w:pPr>
              <w:spacing w:before="0"/>
              <w:jc w:val="center"/>
              <w:rPr>
                <w:lang w:eastAsia="de-DE"/>
              </w:rPr>
            </w:pPr>
            <w:r w:rsidRPr="0008198C">
              <w:rPr>
                <w:lang w:eastAsia="de-DE"/>
              </w:rPr>
              <w:t>PSNR-L100</w:t>
            </w:r>
          </w:p>
        </w:tc>
        <w:tc>
          <w:tcPr>
            <w:tcW w:w="836" w:type="dxa"/>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1775AF">
            <w:pPr>
              <w:spacing w:before="0"/>
              <w:jc w:val="center"/>
              <w:rPr>
                <w:lang w:eastAsia="de-DE"/>
              </w:rPr>
            </w:pPr>
            <w:r w:rsidRPr="0008198C">
              <w:rPr>
                <w:lang w:eastAsia="de-DE"/>
              </w:rPr>
              <w:t>Y</w:t>
            </w:r>
          </w:p>
        </w:tc>
        <w:tc>
          <w:tcPr>
            <w:tcW w:w="836" w:type="dxa"/>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1775AF">
            <w:pPr>
              <w:spacing w:before="0"/>
              <w:jc w:val="center"/>
              <w:rPr>
                <w:lang w:eastAsia="de-DE"/>
              </w:rPr>
            </w:pPr>
            <w:r w:rsidRPr="0008198C">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1775AF">
            <w:pPr>
              <w:spacing w:before="0"/>
              <w:jc w:val="center"/>
              <w:rPr>
                <w:lang w:eastAsia="de-DE"/>
              </w:rPr>
            </w:pPr>
            <w:r w:rsidRPr="0008198C">
              <w:rPr>
                <w:lang w:eastAsia="de-DE"/>
              </w:rPr>
              <w:t>V</w:t>
            </w:r>
          </w:p>
        </w:tc>
        <w:tc>
          <w:tcPr>
            <w:tcW w:w="836" w:type="dxa"/>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1775AF">
            <w:pPr>
              <w:spacing w:before="0"/>
              <w:jc w:val="center"/>
              <w:rPr>
                <w:lang w:eastAsia="de-DE"/>
              </w:rPr>
            </w:pPr>
            <w:r w:rsidRPr="0008198C">
              <w:rPr>
                <w:lang w:eastAsia="de-DE"/>
              </w:rPr>
              <w:t>Y</w:t>
            </w:r>
          </w:p>
        </w:tc>
        <w:tc>
          <w:tcPr>
            <w:tcW w:w="836" w:type="dxa"/>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1775AF">
            <w:pPr>
              <w:spacing w:before="0"/>
              <w:jc w:val="center"/>
              <w:rPr>
                <w:lang w:eastAsia="de-DE"/>
              </w:rPr>
            </w:pPr>
            <w:r w:rsidRPr="0008198C">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1775AF">
            <w:pPr>
              <w:spacing w:before="0"/>
              <w:jc w:val="center"/>
              <w:rPr>
                <w:lang w:eastAsia="de-DE"/>
              </w:rPr>
            </w:pPr>
            <w:r w:rsidRPr="0008198C">
              <w:rPr>
                <w:lang w:eastAsia="de-DE"/>
              </w:rPr>
              <w:t>V</w:t>
            </w:r>
          </w:p>
        </w:tc>
        <w:tc>
          <w:tcPr>
            <w:tcW w:w="731" w:type="dxa"/>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1775AF">
            <w:pPr>
              <w:spacing w:before="0"/>
              <w:jc w:val="center"/>
              <w:rPr>
                <w:lang w:eastAsia="de-DE"/>
              </w:rPr>
            </w:pPr>
            <w:r w:rsidRPr="0008198C">
              <w:rPr>
                <w:lang w:eastAsia="de-DE"/>
              </w:rPr>
              <w:t>EncT</w:t>
            </w:r>
          </w:p>
        </w:tc>
        <w:tc>
          <w:tcPr>
            <w:tcW w:w="731" w:type="dxa"/>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1775AF">
            <w:pPr>
              <w:spacing w:before="0"/>
              <w:jc w:val="center"/>
              <w:rPr>
                <w:lang w:eastAsia="de-DE"/>
              </w:rPr>
            </w:pPr>
            <w:r w:rsidRPr="0008198C">
              <w:rPr>
                <w:lang w:eastAsia="de-DE"/>
              </w:rPr>
              <w:t>DecT</w:t>
            </w:r>
          </w:p>
        </w:tc>
      </w:tr>
      <w:tr w:rsidR="009C52FC" w:rsidRPr="0008198C" w14:paraId="6AC8C3A7" w14:textId="77777777" w:rsidTr="009C52FC">
        <w:trPr>
          <w:trHeight w:val="255"/>
        </w:trPr>
        <w:tc>
          <w:tcPr>
            <w:tcW w:w="8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9C52FC">
            <w:pPr>
              <w:spacing w:before="0"/>
              <w:rPr>
                <w:lang w:eastAsia="de-DE"/>
              </w:rPr>
            </w:pPr>
            <w:r w:rsidRPr="0008198C">
              <w:rPr>
                <w:lang w:eastAsia="de-DE"/>
              </w:rPr>
              <w:t>Class G3</w:t>
            </w:r>
          </w:p>
        </w:tc>
        <w:tc>
          <w:tcPr>
            <w:tcW w:w="836" w:type="dxa"/>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1775AF">
            <w:pPr>
              <w:spacing w:before="0"/>
              <w:jc w:val="center"/>
              <w:rPr>
                <w:lang w:eastAsia="de-DE"/>
              </w:rPr>
            </w:pPr>
            <w:r w:rsidRPr="0008198C">
              <w:rPr>
                <w:lang w:eastAsia="de-DE"/>
              </w:rPr>
              <w:t>-40.68%</w:t>
            </w:r>
          </w:p>
        </w:tc>
        <w:tc>
          <w:tcPr>
            <w:tcW w:w="1113" w:type="dxa"/>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1775AF">
            <w:pPr>
              <w:spacing w:before="0"/>
              <w:jc w:val="center"/>
              <w:rPr>
                <w:lang w:eastAsia="de-DE"/>
              </w:rPr>
            </w:pPr>
            <w:r w:rsidRPr="0008198C">
              <w:rPr>
                <w:lang w:eastAsia="de-DE"/>
              </w:rPr>
              <w:t>-26.92%</w:t>
            </w:r>
          </w:p>
        </w:tc>
        <w:tc>
          <w:tcPr>
            <w:tcW w:w="836" w:type="dxa"/>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1775AF">
            <w:pPr>
              <w:spacing w:before="0"/>
              <w:jc w:val="center"/>
              <w:rPr>
                <w:lang w:eastAsia="de-DE"/>
              </w:rPr>
            </w:pPr>
            <w:r w:rsidRPr="0008198C">
              <w:rPr>
                <w:lang w:eastAsia="de-DE"/>
              </w:rPr>
              <w:t>-28.06%</w:t>
            </w:r>
          </w:p>
        </w:tc>
        <w:tc>
          <w:tcPr>
            <w:tcW w:w="836" w:type="dxa"/>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1775AF">
            <w:pPr>
              <w:spacing w:before="0"/>
              <w:jc w:val="center"/>
              <w:rPr>
                <w:lang w:eastAsia="de-DE"/>
              </w:rPr>
            </w:pPr>
            <w:r w:rsidRPr="0008198C">
              <w:rPr>
                <w:lang w:eastAsia="de-DE"/>
              </w:rPr>
              <w:t>-58.09%</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1775AF">
            <w:pPr>
              <w:spacing w:before="0"/>
              <w:jc w:val="center"/>
              <w:rPr>
                <w:lang w:eastAsia="de-DE"/>
              </w:rPr>
            </w:pPr>
            <w:r w:rsidRPr="0008198C">
              <w:rPr>
                <w:lang w:eastAsia="de-DE"/>
              </w:rPr>
              <w:t>-56.31%</w:t>
            </w:r>
          </w:p>
        </w:tc>
        <w:tc>
          <w:tcPr>
            <w:tcW w:w="836" w:type="dxa"/>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1775AF">
            <w:pPr>
              <w:spacing w:before="0"/>
              <w:jc w:val="center"/>
              <w:rPr>
                <w:lang w:eastAsia="de-DE"/>
              </w:rPr>
            </w:pPr>
            <w:r w:rsidRPr="0008198C">
              <w:rPr>
                <w:lang w:eastAsia="de-DE"/>
              </w:rPr>
              <w:t>-28.28%</w:t>
            </w:r>
          </w:p>
        </w:tc>
        <w:tc>
          <w:tcPr>
            <w:tcW w:w="836" w:type="dxa"/>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1775AF">
            <w:pPr>
              <w:spacing w:before="0"/>
              <w:jc w:val="center"/>
              <w:rPr>
                <w:lang w:eastAsia="de-DE"/>
              </w:rPr>
            </w:pPr>
            <w:r w:rsidRPr="0008198C">
              <w:rPr>
                <w:lang w:eastAsia="de-DE"/>
              </w:rPr>
              <w:t>-58.58%</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1775AF">
            <w:pPr>
              <w:spacing w:before="0"/>
              <w:jc w:val="center"/>
              <w:rPr>
                <w:lang w:eastAsia="de-DE"/>
              </w:rPr>
            </w:pPr>
            <w:r w:rsidRPr="0008198C">
              <w:rPr>
                <w:lang w:eastAsia="de-DE"/>
              </w:rPr>
              <w:t>-56.50%</w:t>
            </w:r>
          </w:p>
        </w:tc>
        <w:tc>
          <w:tcPr>
            <w:tcW w:w="731" w:type="dxa"/>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1775AF">
            <w:pPr>
              <w:spacing w:before="0"/>
              <w:jc w:val="center"/>
              <w:rPr>
                <w:lang w:eastAsia="de-DE"/>
              </w:rPr>
            </w:pPr>
            <w:r w:rsidRPr="0008198C">
              <w:rPr>
                <w:lang w:eastAsia="de-DE"/>
              </w:rPr>
              <w:t>1018%</w:t>
            </w:r>
          </w:p>
        </w:tc>
        <w:tc>
          <w:tcPr>
            <w:tcW w:w="731" w:type="dxa"/>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1775AF">
            <w:pPr>
              <w:spacing w:before="0"/>
              <w:jc w:val="cente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9C52FC">
        <w:trPr>
          <w:trHeight w:val="255"/>
        </w:trPr>
        <w:tc>
          <w:tcPr>
            <w:tcW w:w="886" w:type="dxa"/>
            <w:tcBorders>
              <w:top w:val="nil"/>
              <w:left w:val="nil"/>
              <w:bottom w:val="nil"/>
              <w:right w:val="nil"/>
            </w:tcBorders>
            <w:shd w:val="clear" w:color="auto" w:fill="auto"/>
            <w:noWrap/>
            <w:vAlign w:val="center"/>
            <w:hideMark/>
          </w:tcPr>
          <w:p w14:paraId="26C5C501" w14:textId="77777777" w:rsidR="0008198C" w:rsidRPr="0008198C"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1775AF">
            <w:pPr>
              <w:spacing w:before="0"/>
              <w:jc w:val="center"/>
              <w:rPr>
                <w:b/>
                <w:bCs/>
                <w:lang w:eastAsia="de-DE"/>
              </w:rPr>
            </w:pPr>
            <w:r w:rsidRPr="0008198C">
              <w:rPr>
                <w:b/>
                <w:bCs/>
                <w:lang w:eastAsia="de-DE"/>
              </w:rPr>
              <w:t>Low Delay B</w:t>
            </w:r>
          </w:p>
        </w:tc>
      </w:tr>
      <w:tr w:rsidR="0008198C" w:rsidRPr="0008198C" w14:paraId="66E2839C" w14:textId="77777777" w:rsidTr="009C52FC">
        <w:trPr>
          <w:trHeight w:val="255"/>
        </w:trPr>
        <w:tc>
          <w:tcPr>
            <w:tcW w:w="886" w:type="dxa"/>
            <w:tcBorders>
              <w:top w:val="nil"/>
              <w:left w:val="nil"/>
              <w:bottom w:val="nil"/>
              <w:right w:val="nil"/>
            </w:tcBorders>
            <w:shd w:val="clear" w:color="auto" w:fill="auto"/>
            <w:noWrap/>
            <w:vAlign w:val="center"/>
            <w:hideMark/>
          </w:tcPr>
          <w:p w14:paraId="68C20B3B" w14:textId="77777777" w:rsidR="0008198C" w:rsidRPr="0008198C"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1775AF">
            <w:pPr>
              <w:spacing w:before="0"/>
              <w:jc w:val="center"/>
              <w:rPr>
                <w:b/>
                <w:bCs/>
                <w:lang w:eastAsia="de-DE"/>
              </w:rPr>
            </w:pPr>
            <w:r w:rsidRPr="0008198C">
              <w:rPr>
                <w:b/>
                <w:bCs/>
                <w:lang w:eastAsia="de-DE"/>
              </w:rPr>
              <w:t>Over VTM11.0ecm16.0</w:t>
            </w:r>
          </w:p>
        </w:tc>
      </w:tr>
      <w:tr w:rsidR="009C52FC" w:rsidRPr="0008198C" w14:paraId="3370F07A" w14:textId="77777777" w:rsidTr="009C52FC">
        <w:trPr>
          <w:trHeight w:val="240"/>
        </w:trPr>
        <w:tc>
          <w:tcPr>
            <w:tcW w:w="886" w:type="dxa"/>
            <w:tcBorders>
              <w:top w:val="nil"/>
              <w:left w:val="nil"/>
              <w:bottom w:val="nil"/>
              <w:right w:val="nil"/>
            </w:tcBorders>
            <w:shd w:val="clear" w:color="auto" w:fill="auto"/>
            <w:noWrap/>
            <w:vAlign w:val="center"/>
            <w:hideMark/>
          </w:tcPr>
          <w:p w14:paraId="1ADFE7B1" w14:textId="77777777" w:rsidR="0008198C" w:rsidRPr="0008198C"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1AC839FC" w14:textId="474E479C" w:rsidR="0008198C" w:rsidRPr="0008198C"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0E65335E" w14:textId="77777777" w:rsidR="0008198C" w:rsidRPr="0008198C" w:rsidRDefault="0008198C" w:rsidP="001775AF">
            <w:pPr>
              <w:spacing w:before="0"/>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1775AF">
            <w:pPr>
              <w:spacing w:before="0"/>
              <w:jc w:val="center"/>
              <w:rPr>
                <w:b/>
                <w:bCs/>
                <w:lang w:eastAsia="de-DE"/>
              </w:rPr>
            </w:pPr>
            <w:r w:rsidRPr="0008198C">
              <w:rPr>
                <w:b/>
                <w:bCs/>
                <w:lang w:eastAsia="de-DE"/>
              </w:rPr>
              <w:t>wPSNR</w:t>
            </w:r>
          </w:p>
        </w:tc>
        <w:tc>
          <w:tcPr>
            <w:tcW w:w="844" w:type="dxa"/>
            <w:tcBorders>
              <w:top w:val="nil"/>
              <w:left w:val="nil"/>
              <w:bottom w:val="nil"/>
              <w:right w:val="nil"/>
            </w:tcBorders>
            <w:shd w:val="clear" w:color="auto" w:fill="auto"/>
            <w:noWrap/>
            <w:vAlign w:val="center"/>
            <w:hideMark/>
          </w:tcPr>
          <w:p w14:paraId="023314E0" w14:textId="77777777" w:rsidR="0008198C" w:rsidRPr="0008198C"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CB47B96" w14:textId="211DFF38" w:rsidR="0008198C" w:rsidRPr="0008198C" w:rsidRDefault="0008198C" w:rsidP="001775AF">
            <w:pPr>
              <w:spacing w:before="0"/>
              <w:jc w:val="center"/>
              <w:rPr>
                <w:b/>
                <w:bCs/>
                <w:lang w:eastAsia="de-DE"/>
              </w:rPr>
            </w:pPr>
          </w:p>
        </w:tc>
        <w:tc>
          <w:tcPr>
            <w:tcW w:w="844" w:type="dxa"/>
            <w:tcBorders>
              <w:top w:val="nil"/>
              <w:left w:val="nil"/>
              <w:bottom w:val="nil"/>
              <w:right w:val="nil"/>
            </w:tcBorders>
            <w:shd w:val="clear" w:color="auto" w:fill="auto"/>
            <w:noWrap/>
            <w:vAlign w:val="center"/>
            <w:hideMark/>
          </w:tcPr>
          <w:p w14:paraId="32F61BC3" w14:textId="77777777" w:rsidR="0008198C" w:rsidRPr="0008198C" w:rsidRDefault="0008198C" w:rsidP="001775AF">
            <w:pPr>
              <w:spacing w:before="0"/>
              <w:jc w:val="center"/>
              <w:rPr>
                <w:b/>
                <w:bCs/>
                <w:lang w:eastAsia="de-DE"/>
              </w:rPr>
            </w:pPr>
            <w:r w:rsidRPr="0008198C">
              <w:rPr>
                <w:b/>
                <w:bCs/>
                <w:lang w:eastAsia="de-DE"/>
              </w:rPr>
              <w:t>PSNR</w:t>
            </w:r>
          </w:p>
        </w:tc>
        <w:tc>
          <w:tcPr>
            <w:tcW w:w="844" w:type="dxa"/>
            <w:tcBorders>
              <w:top w:val="nil"/>
              <w:left w:val="nil"/>
              <w:bottom w:val="nil"/>
              <w:right w:val="nil"/>
            </w:tcBorders>
            <w:shd w:val="clear" w:color="auto" w:fill="auto"/>
            <w:noWrap/>
            <w:vAlign w:val="center"/>
            <w:hideMark/>
          </w:tcPr>
          <w:p w14:paraId="2693D265" w14:textId="77777777" w:rsidR="0008198C" w:rsidRPr="0008198C"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0FFB3C45" w14:textId="16D4CF21" w:rsidR="0008198C" w:rsidRPr="0008198C" w:rsidRDefault="0008198C" w:rsidP="001775AF">
            <w:pPr>
              <w:spacing w:before="0"/>
              <w:jc w:val="center"/>
              <w:rPr>
                <w:b/>
                <w:bCs/>
                <w:lang w:eastAsia="de-DE"/>
              </w:rPr>
            </w:pPr>
          </w:p>
        </w:tc>
        <w:tc>
          <w:tcPr>
            <w:tcW w:w="646" w:type="dxa"/>
            <w:tcBorders>
              <w:top w:val="nil"/>
              <w:left w:val="nil"/>
              <w:bottom w:val="nil"/>
              <w:right w:val="nil"/>
            </w:tcBorders>
            <w:shd w:val="clear" w:color="auto" w:fill="auto"/>
            <w:noWrap/>
            <w:vAlign w:val="center"/>
            <w:hideMark/>
          </w:tcPr>
          <w:p w14:paraId="3443D2CC" w14:textId="77777777" w:rsidR="0008198C" w:rsidRPr="0008198C" w:rsidRDefault="0008198C" w:rsidP="001775AF">
            <w:pPr>
              <w:spacing w:before="0"/>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28FAAAA3" w14:textId="7D1AD8E9" w:rsidR="0008198C" w:rsidRPr="0008198C" w:rsidRDefault="0008198C" w:rsidP="001775AF">
            <w:pPr>
              <w:spacing w:before="0"/>
              <w:jc w:val="center"/>
              <w:rPr>
                <w:b/>
                <w:bCs/>
                <w:lang w:eastAsia="de-DE"/>
              </w:rPr>
            </w:pPr>
          </w:p>
        </w:tc>
      </w:tr>
      <w:tr w:rsidR="0008198C" w:rsidRPr="0008198C" w14:paraId="049F2E36" w14:textId="77777777" w:rsidTr="009C52FC">
        <w:trPr>
          <w:trHeight w:val="252"/>
        </w:trPr>
        <w:tc>
          <w:tcPr>
            <w:tcW w:w="886" w:type="dxa"/>
            <w:tcBorders>
              <w:top w:val="nil"/>
              <w:left w:val="nil"/>
              <w:bottom w:val="nil"/>
              <w:right w:val="nil"/>
            </w:tcBorders>
            <w:shd w:val="clear" w:color="auto" w:fill="auto"/>
            <w:noWrap/>
            <w:vAlign w:val="bottom"/>
            <w:hideMark/>
          </w:tcPr>
          <w:p w14:paraId="0EC65A2E" w14:textId="77777777" w:rsidR="0008198C" w:rsidRPr="0008198C"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1775AF">
            <w:pPr>
              <w:spacing w:before="0"/>
              <w:jc w:val="center"/>
              <w:rPr>
                <w:lang w:eastAsia="de-DE"/>
              </w:rPr>
            </w:pPr>
            <w:r w:rsidRPr="0008198C">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1775AF">
            <w:pPr>
              <w:spacing w:before="0"/>
              <w:jc w:val="center"/>
              <w:rPr>
                <w:lang w:eastAsia="de-DE"/>
              </w:rPr>
            </w:pPr>
            <w:r w:rsidRPr="0008198C">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1775AF">
            <w:pPr>
              <w:spacing w:before="0"/>
              <w:jc w:val="center"/>
              <w:rPr>
                <w:lang w:eastAsia="de-DE"/>
              </w:rPr>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1775AF">
            <w:pPr>
              <w:spacing w:before="0"/>
              <w:jc w:val="center"/>
              <w:rPr>
                <w:lang w:eastAsia="de-DE"/>
              </w:rPr>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1775AF">
            <w:pPr>
              <w:spacing w:before="0"/>
              <w:jc w:val="center"/>
              <w:rPr>
                <w:lang w:eastAsia="de-DE"/>
              </w:rPr>
            </w:pPr>
            <w:r w:rsidRPr="0008198C">
              <w:rPr>
                <w:lang w:eastAsia="de-DE"/>
              </w:rPr>
              <w:t>V</w:t>
            </w:r>
          </w:p>
        </w:tc>
        <w:tc>
          <w:tcPr>
            <w:tcW w:w="844" w:type="dxa"/>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1775AF">
            <w:pPr>
              <w:spacing w:before="0"/>
              <w:jc w:val="center"/>
              <w:rPr>
                <w:lang w:eastAsia="de-DE"/>
              </w:rPr>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1775AF">
            <w:pPr>
              <w:spacing w:before="0"/>
              <w:jc w:val="center"/>
              <w:rPr>
                <w:lang w:eastAsia="de-DE"/>
              </w:rPr>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1775AF">
            <w:pPr>
              <w:spacing w:before="0"/>
              <w:jc w:val="center"/>
              <w:rPr>
                <w:lang w:eastAsia="de-DE"/>
              </w:rPr>
            </w:pPr>
            <w:r w:rsidRPr="0008198C">
              <w:rPr>
                <w:lang w:eastAsia="de-DE"/>
              </w:rPr>
              <w:t>V</w:t>
            </w:r>
          </w:p>
        </w:tc>
        <w:tc>
          <w:tcPr>
            <w:tcW w:w="646" w:type="dxa"/>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1775AF">
            <w:pPr>
              <w:spacing w:before="0"/>
              <w:jc w:val="center"/>
              <w:rPr>
                <w:lang w:eastAsia="de-DE"/>
              </w:rPr>
            </w:pPr>
            <w:r w:rsidRPr="0008198C">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1775AF">
            <w:pPr>
              <w:spacing w:before="0"/>
              <w:jc w:val="center"/>
              <w:rPr>
                <w:lang w:eastAsia="de-DE"/>
              </w:rPr>
            </w:pPr>
            <w:r w:rsidRPr="0008198C">
              <w:rPr>
                <w:lang w:eastAsia="de-DE"/>
              </w:rPr>
              <w:t>DecT</w:t>
            </w:r>
          </w:p>
        </w:tc>
      </w:tr>
      <w:tr w:rsidR="009C52FC" w:rsidRPr="0008198C" w14:paraId="206DB255"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9C52FC">
            <w:pPr>
              <w:spacing w:before="0"/>
              <w:rPr>
                <w:lang w:eastAsia="de-DE"/>
              </w:rPr>
            </w:pPr>
            <w:r w:rsidRPr="0008198C">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1775AF">
            <w:pPr>
              <w:spacing w:before="0"/>
              <w:jc w:val="center"/>
              <w:rPr>
                <w:lang w:eastAsia="de-DE"/>
              </w:rPr>
            </w:pPr>
            <w:r w:rsidRPr="0008198C">
              <w:rPr>
                <w:lang w:eastAsia="de-DE"/>
              </w:rPr>
              <w:t>-36.74%</w:t>
            </w:r>
          </w:p>
        </w:tc>
        <w:tc>
          <w:tcPr>
            <w:tcW w:w="1126" w:type="dxa"/>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1775AF">
            <w:pPr>
              <w:spacing w:before="0"/>
              <w:jc w:val="center"/>
              <w:rPr>
                <w:lang w:eastAsia="de-DE"/>
              </w:rPr>
            </w:pPr>
            <w:r w:rsidRPr="0008198C">
              <w:rPr>
                <w:lang w:eastAsia="de-DE"/>
              </w:rPr>
              <w:t>-20.79%</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1775AF">
            <w:pPr>
              <w:spacing w:before="0"/>
              <w:jc w:val="center"/>
              <w:rPr>
                <w:lang w:eastAsia="de-DE"/>
              </w:rPr>
            </w:pPr>
            <w:r w:rsidRPr="0008198C">
              <w:rPr>
                <w:lang w:eastAsia="de-DE"/>
              </w:rPr>
              <w:t>-19.98%</w:t>
            </w:r>
          </w:p>
        </w:tc>
        <w:tc>
          <w:tcPr>
            <w:tcW w:w="844" w:type="dxa"/>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1775AF">
            <w:pPr>
              <w:spacing w:before="0"/>
              <w:jc w:val="center"/>
              <w:rPr>
                <w:lang w:eastAsia="de-DE"/>
              </w:rPr>
            </w:pPr>
            <w:r w:rsidRPr="0008198C">
              <w:rPr>
                <w:lang w:eastAsia="de-DE"/>
              </w:rPr>
              <w:t>-61.91%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1775AF">
            <w:pPr>
              <w:spacing w:before="0"/>
              <w:jc w:val="center"/>
              <w:rPr>
                <w:lang w:eastAsia="de-DE"/>
              </w:rPr>
            </w:pPr>
            <w:r w:rsidRPr="0008198C">
              <w:rPr>
                <w:lang w:eastAsia="de-DE"/>
              </w:rPr>
              <w:t>-57.96%</w:t>
            </w:r>
          </w:p>
        </w:tc>
        <w:tc>
          <w:tcPr>
            <w:tcW w:w="844" w:type="dxa"/>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1775AF">
            <w:pPr>
              <w:spacing w:before="0"/>
              <w:jc w:val="center"/>
              <w:rPr>
                <w:lang w:eastAsia="de-DE"/>
              </w:rPr>
            </w:pPr>
            <w:r w:rsidRPr="0008198C">
              <w:rPr>
                <w:lang w:eastAsia="de-DE"/>
              </w:rPr>
              <w:t>-20.26%</w:t>
            </w:r>
          </w:p>
        </w:tc>
        <w:tc>
          <w:tcPr>
            <w:tcW w:w="844" w:type="dxa"/>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1775AF">
            <w:pPr>
              <w:spacing w:before="0"/>
              <w:jc w:val="center"/>
              <w:rPr>
                <w:lang w:eastAsia="de-DE"/>
              </w:rPr>
            </w:pPr>
            <w:r w:rsidRPr="0008198C">
              <w:rPr>
                <w:lang w:eastAsia="de-DE"/>
              </w:rPr>
              <w:t>-62.59%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1775AF">
            <w:pPr>
              <w:spacing w:before="0"/>
              <w:jc w:val="center"/>
              <w:rPr>
                <w:lang w:eastAsia="de-DE"/>
              </w:rPr>
            </w:pPr>
            <w:r w:rsidRPr="0008198C">
              <w:rPr>
                <w:lang w:eastAsia="de-DE"/>
              </w:rPr>
              <w:t>-57.91%</w:t>
            </w:r>
          </w:p>
        </w:tc>
        <w:tc>
          <w:tcPr>
            <w:tcW w:w="646" w:type="dxa"/>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1775AF">
            <w:pPr>
              <w:spacing w:before="0"/>
              <w:jc w:val="center"/>
              <w:rPr>
                <w:lang w:eastAsia="de-DE"/>
              </w:rPr>
            </w:pPr>
            <w:r w:rsidRPr="0008198C">
              <w:rPr>
                <w:lang w:eastAsia="de-DE"/>
              </w:rPr>
              <w:t>823%</w:t>
            </w:r>
          </w:p>
        </w:tc>
        <w:tc>
          <w:tcPr>
            <w:tcW w:w="737" w:type="dxa"/>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1775AF">
            <w:pPr>
              <w:spacing w:before="0"/>
              <w:jc w:val="cente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9C52FC">
        <w:trPr>
          <w:trHeight w:val="252"/>
        </w:trPr>
        <w:tc>
          <w:tcPr>
            <w:tcW w:w="886" w:type="dxa"/>
            <w:tcBorders>
              <w:top w:val="nil"/>
              <w:left w:val="nil"/>
              <w:bottom w:val="nil"/>
              <w:right w:val="nil"/>
            </w:tcBorders>
            <w:shd w:val="clear" w:color="auto" w:fill="auto"/>
            <w:noWrap/>
            <w:vAlign w:val="center"/>
            <w:hideMark/>
          </w:tcPr>
          <w:p w14:paraId="7BEA3690" w14:textId="77777777" w:rsidR="0008198C" w:rsidRPr="0008198C" w:rsidRDefault="0008198C">
            <w:pPr>
              <w:keepNext/>
              <w:spacing w:before="0"/>
              <w:rPr>
                <w:lang w:eastAsia="de-DE"/>
              </w:rPr>
              <w:pPrChange w:id="3857" w:author="Gary Sullivan" w:date="2025-06-04T16:58:00Z" w16du:dateUtc="2025-06-04T23:58:00Z">
                <w:pPr>
                  <w:spacing w:before="0"/>
                </w:pPr>
              </w:pPrChange>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pPr>
              <w:keepNext/>
              <w:spacing w:before="0"/>
              <w:jc w:val="center"/>
              <w:rPr>
                <w:b/>
                <w:bCs/>
                <w:lang w:eastAsia="de-DE"/>
              </w:rPr>
              <w:pPrChange w:id="3858" w:author="Gary Sullivan" w:date="2025-06-04T16:58:00Z" w16du:dateUtc="2025-06-04T23:58:00Z">
                <w:pPr>
                  <w:spacing w:before="0"/>
                  <w:jc w:val="center"/>
                </w:pPr>
              </w:pPrChange>
            </w:pPr>
            <w:r w:rsidRPr="0008198C">
              <w:rPr>
                <w:b/>
                <w:bCs/>
                <w:lang w:eastAsia="de-DE"/>
              </w:rPr>
              <w:t>Low Delay P</w:t>
            </w:r>
          </w:p>
        </w:tc>
      </w:tr>
      <w:tr w:rsidR="0008198C" w:rsidRPr="0008198C" w14:paraId="0287FED9" w14:textId="77777777" w:rsidTr="009C52FC">
        <w:trPr>
          <w:trHeight w:val="240"/>
        </w:trPr>
        <w:tc>
          <w:tcPr>
            <w:tcW w:w="886" w:type="dxa"/>
            <w:tcBorders>
              <w:top w:val="nil"/>
              <w:left w:val="nil"/>
              <w:bottom w:val="nil"/>
              <w:right w:val="nil"/>
            </w:tcBorders>
            <w:shd w:val="clear" w:color="auto" w:fill="auto"/>
            <w:noWrap/>
            <w:vAlign w:val="center"/>
            <w:hideMark/>
          </w:tcPr>
          <w:p w14:paraId="0A0258DC" w14:textId="77777777" w:rsidR="0008198C" w:rsidRPr="0008198C" w:rsidRDefault="0008198C">
            <w:pPr>
              <w:keepNext/>
              <w:spacing w:before="0"/>
              <w:rPr>
                <w:b/>
                <w:bCs/>
                <w:lang w:eastAsia="de-DE"/>
              </w:rPr>
              <w:pPrChange w:id="3859" w:author="Gary Sullivan" w:date="2025-06-04T16:58:00Z" w16du:dateUtc="2025-06-04T23:58:00Z">
                <w:pPr>
                  <w:spacing w:before="0"/>
                </w:pPr>
              </w:pPrChange>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pPr>
              <w:keepNext/>
              <w:spacing w:before="0"/>
              <w:jc w:val="center"/>
              <w:rPr>
                <w:b/>
                <w:bCs/>
                <w:lang w:eastAsia="de-DE"/>
              </w:rPr>
              <w:pPrChange w:id="3860" w:author="Gary Sullivan" w:date="2025-06-04T16:58:00Z" w16du:dateUtc="2025-06-04T23:58:00Z">
                <w:pPr>
                  <w:spacing w:before="0"/>
                  <w:jc w:val="center"/>
                </w:pPr>
              </w:pPrChange>
            </w:pPr>
            <w:r w:rsidRPr="0008198C">
              <w:rPr>
                <w:b/>
                <w:bCs/>
                <w:lang w:eastAsia="de-DE"/>
              </w:rPr>
              <w:t>Over VTM11.0ecm16.0</w:t>
            </w:r>
          </w:p>
        </w:tc>
      </w:tr>
      <w:tr w:rsidR="009C52FC" w:rsidRPr="0008198C" w14:paraId="61087223" w14:textId="77777777" w:rsidTr="009C52FC">
        <w:trPr>
          <w:trHeight w:val="240"/>
        </w:trPr>
        <w:tc>
          <w:tcPr>
            <w:tcW w:w="886" w:type="dxa"/>
            <w:tcBorders>
              <w:top w:val="nil"/>
              <w:left w:val="nil"/>
              <w:bottom w:val="nil"/>
              <w:right w:val="nil"/>
            </w:tcBorders>
            <w:shd w:val="clear" w:color="auto" w:fill="auto"/>
            <w:noWrap/>
            <w:vAlign w:val="center"/>
            <w:hideMark/>
          </w:tcPr>
          <w:p w14:paraId="364889FF" w14:textId="77777777" w:rsidR="0008198C" w:rsidRPr="0008198C" w:rsidRDefault="0008198C">
            <w:pPr>
              <w:keepNext/>
              <w:spacing w:before="0"/>
              <w:rPr>
                <w:b/>
                <w:bCs/>
                <w:lang w:eastAsia="de-DE"/>
              </w:rPr>
              <w:pPrChange w:id="3861" w:author="Gary Sullivan" w:date="2025-06-04T16:58:00Z" w16du:dateUtc="2025-06-04T23:58:00Z">
                <w:pPr>
                  <w:spacing w:before="0"/>
                </w:pPr>
              </w:pPrChange>
            </w:pPr>
          </w:p>
        </w:tc>
        <w:tc>
          <w:tcPr>
            <w:tcW w:w="845" w:type="dxa"/>
            <w:tcBorders>
              <w:top w:val="nil"/>
              <w:left w:val="single" w:sz="8" w:space="0" w:color="auto"/>
              <w:bottom w:val="nil"/>
              <w:right w:val="nil"/>
            </w:tcBorders>
            <w:shd w:val="clear" w:color="auto" w:fill="auto"/>
            <w:noWrap/>
            <w:vAlign w:val="center"/>
            <w:hideMark/>
          </w:tcPr>
          <w:p w14:paraId="17E2DA34" w14:textId="47BFFB23" w:rsidR="0008198C" w:rsidRPr="0008198C" w:rsidRDefault="0008198C">
            <w:pPr>
              <w:keepNext/>
              <w:spacing w:before="0"/>
              <w:jc w:val="center"/>
              <w:rPr>
                <w:b/>
                <w:bCs/>
                <w:lang w:eastAsia="de-DE"/>
              </w:rPr>
              <w:pPrChange w:id="3862" w:author="Gary Sullivan" w:date="2025-06-04T16:58:00Z" w16du:dateUtc="2025-06-04T23:58:00Z">
                <w:pPr>
                  <w:spacing w:before="0"/>
                  <w:jc w:val="center"/>
                </w:pPr>
              </w:pPrChange>
            </w:pPr>
          </w:p>
        </w:tc>
        <w:tc>
          <w:tcPr>
            <w:tcW w:w="1126" w:type="dxa"/>
            <w:tcBorders>
              <w:top w:val="nil"/>
              <w:left w:val="nil"/>
              <w:bottom w:val="nil"/>
              <w:right w:val="nil"/>
            </w:tcBorders>
            <w:shd w:val="clear" w:color="auto" w:fill="auto"/>
            <w:noWrap/>
            <w:vAlign w:val="center"/>
            <w:hideMark/>
          </w:tcPr>
          <w:p w14:paraId="74D9A9D8" w14:textId="77777777" w:rsidR="0008198C" w:rsidRPr="0008198C" w:rsidRDefault="0008198C">
            <w:pPr>
              <w:keepNext/>
              <w:spacing w:before="0"/>
              <w:jc w:val="center"/>
              <w:rPr>
                <w:b/>
                <w:bCs/>
                <w:lang w:eastAsia="de-DE"/>
              </w:rPr>
              <w:pPrChange w:id="3863" w:author="Gary Sullivan" w:date="2025-06-04T16:58:00Z" w16du:dateUtc="2025-06-04T23:58:00Z">
                <w:pPr>
                  <w:spacing w:before="0"/>
                  <w:jc w:val="center"/>
                </w:pPr>
              </w:pPrChange>
            </w:pPr>
          </w:p>
        </w:tc>
        <w:tc>
          <w:tcPr>
            <w:tcW w:w="844" w:type="dxa"/>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pPr>
              <w:keepNext/>
              <w:spacing w:before="0"/>
              <w:jc w:val="center"/>
              <w:rPr>
                <w:b/>
                <w:bCs/>
                <w:lang w:eastAsia="de-DE"/>
              </w:rPr>
              <w:pPrChange w:id="3864" w:author="Gary Sullivan" w:date="2025-06-04T16:58:00Z" w16du:dateUtc="2025-06-04T23:58:00Z">
                <w:pPr>
                  <w:spacing w:before="0"/>
                  <w:jc w:val="center"/>
                </w:pPr>
              </w:pPrChange>
            </w:pPr>
            <w:r w:rsidRPr="0008198C">
              <w:rPr>
                <w:b/>
                <w:bCs/>
                <w:lang w:eastAsia="de-DE"/>
              </w:rPr>
              <w:t>wPSNR</w:t>
            </w:r>
          </w:p>
        </w:tc>
        <w:tc>
          <w:tcPr>
            <w:tcW w:w="844" w:type="dxa"/>
            <w:tcBorders>
              <w:top w:val="nil"/>
              <w:left w:val="nil"/>
              <w:bottom w:val="nil"/>
              <w:right w:val="nil"/>
            </w:tcBorders>
            <w:shd w:val="clear" w:color="auto" w:fill="auto"/>
            <w:noWrap/>
            <w:vAlign w:val="center"/>
            <w:hideMark/>
          </w:tcPr>
          <w:p w14:paraId="3E297044" w14:textId="77777777" w:rsidR="0008198C" w:rsidRPr="0008198C" w:rsidRDefault="0008198C">
            <w:pPr>
              <w:keepNext/>
              <w:spacing w:before="0"/>
              <w:jc w:val="center"/>
              <w:rPr>
                <w:b/>
                <w:bCs/>
                <w:lang w:eastAsia="de-DE"/>
              </w:rPr>
              <w:pPrChange w:id="3865" w:author="Gary Sullivan" w:date="2025-06-04T16:58:00Z" w16du:dateUtc="2025-06-04T23:58:00Z">
                <w:pPr>
                  <w:spacing w:before="0"/>
                  <w:jc w:val="center"/>
                </w:pPr>
              </w:pPrChange>
            </w:pPr>
          </w:p>
        </w:tc>
        <w:tc>
          <w:tcPr>
            <w:tcW w:w="844" w:type="dxa"/>
            <w:tcBorders>
              <w:top w:val="nil"/>
              <w:left w:val="nil"/>
              <w:bottom w:val="nil"/>
              <w:right w:val="single" w:sz="4" w:space="0" w:color="auto"/>
            </w:tcBorders>
            <w:shd w:val="clear" w:color="auto" w:fill="auto"/>
            <w:noWrap/>
            <w:vAlign w:val="center"/>
            <w:hideMark/>
          </w:tcPr>
          <w:p w14:paraId="56C4BBAA" w14:textId="2B12381F" w:rsidR="0008198C" w:rsidRPr="0008198C" w:rsidRDefault="0008198C">
            <w:pPr>
              <w:keepNext/>
              <w:spacing w:before="0"/>
              <w:jc w:val="center"/>
              <w:rPr>
                <w:b/>
                <w:bCs/>
                <w:lang w:eastAsia="de-DE"/>
              </w:rPr>
              <w:pPrChange w:id="3866" w:author="Gary Sullivan" w:date="2025-06-04T16:58:00Z" w16du:dateUtc="2025-06-04T23:58:00Z">
                <w:pPr>
                  <w:spacing w:before="0"/>
                  <w:jc w:val="center"/>
                </w:pPr>
              </w:pPrChange>
            </w:pPr>
          </w:p>
        </w:tc>
        <w:tc>
          <w:tcPr>
            <w:tcW w:w="844" w:type="dxa"/>
            <w:tcBorders>
              <w:top w:val="nil"/>
              <w:left w:val="nil"/>
              <w:bottom w:val="nil"/>
              <w:right w:val="nil"/>
            </w:tcBorders>
            <w:shd w:val="clear" w:color="auto" w:fill="auto"/>
            <w:noWrap/>
            <w:vAlign w:val="center"/>
            <w:hideMark/>
          </w:tcPr>
          <w:p w14:paraId="5460563A" w14:textId="77777777" w:rsidR="0008198C" w:rsidRPr="0008198C" w:rsidRDefault="0008198C">
            <w:pPr>
              <w:keepNext/>
              <w:spacing w:before="0"/>
              <w:jc w:val="center"/>
              <w:rPr>
                <w:b/>
                <w:bCs/>
                <w:lang w:eastAsia="de-DE"/>
              </w:rPr>
              <w:pPrChange w:id="3867" w:author="Gary Sullivan" w:date="2025-06-04T16:58:00Z" w16du:dateUtc="2025-06-04T23:58:00Z">
                <w:pPr>
                  <w:spacing w:before="0"/>
                  <w:jc w:val="center"/>
                </w:pPr>
              </w:pPrChange>
            </w:pPr>
            <w:r w:rsidRPr="0008198C">
              <w:rPr>
                <w:b/>
                <w:bCs/>
                <w:lang w:eastAsia="de-DE"/>
              </w:rPr>
              <w:t>PSNR</w:t>
            </w:r>
          </w:p>
        </w:tc>
        <w:tc>
          <w:tcPr>
            <w:tcW w:w="844" w:type="dxa"/>
            <w:tcBorders>
              <w:top w:val="nil"/>
              <w:left w:val="nil"/>
              <w:bottom w:val="nil"/>
              <w:right w:val="nil"/>
            </w:tcBorders>
            <w:shd w:val="clear" w:color="auto" w:fill="auto"/>
            <w:noWrap/>
            <w:vAlign w:val="center"/>
            <w:hideMark/>
          </w:tcPr>
          <w:p w14:paraId="0ED8D760" w14:textId="77777777" w:rsidR="0008198C" w:rsidRPr="0008198C" w:rsidRDefault="0008198C">
            <w:pPr>
              <w:keepNext/>
              <w:spacing w:before="0"/>
              <w:jc w:val="center"/>
              <w:rPr>
                <w:b/>
                <w:bCs/>
                <w:lang w:eastAsia="de-DE"/>
              </w:rPr>
              <w:pPrChange w:id="3868" w:author="Gary Sullivan" w:date="2025-06-04T16:58:00Z" w16du:dateUtc="2025-06-04T23:58:00Z">
                <w:pPr>
                  <w:spacing w:before="0"/>
                  <w:jc w:val="center"/>
                </w:pPr>
              </w:pPrChange>
            </w:pPr>
          </w:p>
        </w:tc>
        <w:tc>
          <w:tcPr>
            <w:tcW w:w="844" w:type="dxa"/>
            <w:tcBorders>
              <w:top w:val="nil"/>
              <w:left w:val="nil"/>
              <w:bottom w:val="nil"/>
              <w:right w:val="single" w:sz="4" w:space="0" w:color="auto"/>
            </w:tcBorders>
            <w:shd w:val="clear" w:color="auto" w:fill="auto"/>
            <w:noWrap/>
            <w:vAlign w:val="center"/>
            <w:hideMark/>
          </w:tcPr>
          <w:p w14:paraId="2FCB2B5C" w14:textId="74FFCC88" w:rsidR="0008198C" w:rsidRPr="0008198C" w:rsidRDefault="0008198C">
            <w:pPr>
              <w:keepNext/>
              <w:spacing w:before="0"/>
              <w:jc w:val="center"/>
              <w:rPr>
                <w:b/>
                <w:bCs/>
                <w:lang w:eastAsia="de-DE"/>
              </w:rPr>
              <w:pPrChange w:id="3869" w:author="Gary Sullivan" w:date="2025-06-04T16:58:00Z" w16du:dateUtc="2025-06-04T23:58:00Z">
                <w:pPr>
                  <w:spacing w:before="0"/>
                  <w:jc w:val="center"/>
                </w:pPr>
              </w:pPrChange>
            </w:pPr>
          </w:p>
        </w:tc>
        <w:tc>
          <w:tcPr>
            <w:tcW w:w="646" w:type="dxa"/>
            <w:tcBorders>
              <w:top w:val="nil"/>
              <w:left w:val="nil"/>
              <w:bottom w:val="nil"/>
              <w:right w:val="nil"/>
            </w:tcBorders>
            <w:shd w:val="clear" w:color="auto" w:fill="auto"/>
            <w:noWrap/>
            <w:vAlign w:val="center"/>
            <w:hideMark/>
          </w:tcPr>
          <w:p w14:paraId="204B25B7" w14:textId="77777777" w:rsidR="0008198C" w:rsidRPr="0008198C" w:rsidRDefault="0008198C">
            <w:pPr>
              <w:keepNext/>
              <w:spacing w:before="0"/>
              <w:jc w:val="center"/>
              <w:rPr>
                <w:b/>
                <w:bCs/>
                <w:lang w:eastAsia="de-DE"/>
              </w:rPr>
              <w:pPrChange w:id="3870" w:author="Gary Sullivan" w:date="2025-06-04T16:58:00Z" w16du:dateUtc="2025-06-04T23:58:00Z">
                <w:pPr>
                  <w:spacing w:before="0"/>
                  <w:jc w:val="center"/>
                </w:pPr>
              </w:pPrChange>
            </w:pPr>
          </w:p>
        </w:tc>
        <w:tc>
          <w:tcPr>
            <w:tcW w:w="737" w:type="dxa"/>
            <w:tcBorders>
              <w:top w:val="nil"/>
              <w:left w:val="nil"/>
              <w:bottom w:val="nil"/>
              <w:right w:val="single" w:sz="8" w:space="0" w:color="auto"/>
            </w:tcBorders>
            <w:shd w:val="clear" w:color="auto" w:fill="auto"/>
            <w:noWrap/>
            <w:vAlign w:val="center"/>
            <w:hideMark/>
          </w:tcPr>
          <w:p w14:paraId="7DF2A748" w14:textId="1456845B" w:rsidR="0008198C" w:rsidRPr="0008198C" w:rsidRDefault="0008198C">
            <w:pPr>
              <w:keepNext/>
              <w:spacing w:before="0"/>
              <w:jc w:val="center"/>
              <w:rPr>
                <w:b/>
                <w:bCs/>
                <w:lang w:eastAsia="de-DE"/>
              </w:rPr>
              <w:pPrChange w:id="3871" w:author="Gary Sullivan" w:date="2025-06-04T16:58:00Z" w16du:dateUtc="2025-06-04T23:58:00Z">
                <w:pPr>
                  <w:spacing w:before="0"/>
                  <w:jc w:val="center"/>
                </w:pPr>
              </w:pPrChange>
            </w:pPr>
          </w:p>
        </w:tc>
      </w:tr>
      <w:tr w:rsidR="0008198C" w:rsidRPr="0008198C" w14:paraId="2ADFF5F6" w14:textId="77777777" w:rsidTr="009C52FC">
        <w:trPr>
          <w:trHeight w:val="252"/>
        </w:trPr>
        <w:tc>
          <w:tcPr>
            <w:tcW w:w="886" w:type="dxa"/>
            <w:tcBorders>
              <w:top w:val="nil"/>
              <w:left w:val="nil"/>
              <w:bottom w:val="nil"/>
              <w:right w:val="nil"/>
            </w:tcBorders>
            <w:shd w:val="clear" w:color="auto" w:fill="auto"/>
            <w:noWrap/>
            <w:vAlign w:val="bottom"/>
            <w:hideMark/>
          </w:tcPr>
          <w:p w14:paraId="1C0F81A8" w14:textId="77777777" w:rsidR="0008198C" w:rsidRPr="0008198C" w:rsidRDefault="0008198C">
            <w:pPr>
              <w:keepNext/>
              <w:spacing w:before="0"/>
              <w:rPr>
                <w:b/>
                <w:bCs/>
                <w:lang w:eastAsia="de-DE"/>
              </w:rPr>
              <w:pPrChange w:id="3872" w:author="Gary Sullivan" w:date="2025-06-04T16:58:00Z" w16du:dateUtc="2025-06-04T23:58:00Z">
                <w:pPr>
                  <w:spacing w:before="0"/>
                </w:pPr>
              </w:pPrChange>
            </w:pPr>
          </w:p>
        </w:tc>
        <w:tc>
          <w:tcPr>
            <w:tcW w:w="845" w:type="dxa"/>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pPr>
              <w:keepNext/>
              <w:spacing w:before="0"/>
              <w:jc w:val="center"/>
              <w:rPr>
                <w:lang w:eastAsia="de-DE"/>
              </w:rPr>
              <w:pPrChange w:id="3873" w:author="Gary Sullivan" w:date="2025-06-04T16:58:00Z" w16du:dateUtc="2025-06-04T23:58:00Z">
                <w:pPr>
                  <w:spacing w:before="0"/>
                  <w:jc w:val="center"/>
                </w:pPr>
              </w:pPrChange>
            </w:pPr>
            <w:r w:rsidRPr="0008198C">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pPr>
              <w:keepNext/>
              <w:spacing w:before="0"/>
              <w:jc w:val="center"/>
              <w:rPr>
                <w:lang w:eastAsia="de-DE"/>
              </w:rPr>
              <w:pPrChange w:id="3874" w:author="Gary Sullivan" w:date="2025-06-04T16:58:00Z" w16du:dateUtc="2025-06-04T23:58:00Z">
                <w:pPr>
                  <w:spacing w:before="0"/>
                  <w:jc w:val="center"/>
                </w:pPr>
              </w:pPrChange>
            </w:pPr>
            <w:r w:rsidRPr="0008198C">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pPr>
              <w:keepNext/>
              <w:spacing w:before="0"/>
              <w:jc w:val="center"/>
              <w:rPr>
                <w:lang w:eastAsia="de-DE"/>
              </w:rPr>
              <w:pPrChange w:id="3875" w:author="Gary Sullivan" w:date="2025-06-04T16:58:00Z" w16du:dateUtc="2025-06-04T23:58:00Z">
                <w:pPr>
                  <w:spacing w:before="0"/>
                  <w:jc w:val="center"/>
                </w:pPr>
              </w:pPrChange>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pPr>
              <w:keepNext/>
              <w:spacing w:before="0"/>
              <w:jc w:val="center"/>
              <w:rPr>
                <w:lang w:eastAsia="de-DE"/>
              </w:rPr>
              <w:pPrChange w:id="3876" w:author="Gary Sullivan" w:date="2025-06-04T16:58:00Z" w16du:dateUtc="2025-06-04T23:58:00Z">
                <w:pPr>
                  <w:spacing w:before="0"/>
                  <w:jc w:val="center"/>
                </w:pPr>
              </w:pPrChange>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pPr>
              <w:keepNext/>
              <w:spacing w:before="0"/>
              <w:jc w:val="center"/>
              <w:rPr>
                <w:lang w:eastAsia="de-DE"/>
              </w:rPr>
              <w:pPrChange w:id="3877" w:author="Gary Sullivan" w:date="2025-06-04T16:58:00Z" w16du:dateUtc="2025-06-04T23:58:00Z">
                <w:pPr>
                  <w:spacing w:before="0"/>
                  <w:jc w:val="center"/>
                </w:pPr>
              </w:pPrChange>
            </w:pPr>
            <w:r w:rsidRPr="0008198C">
              <w:rPr>
                <w:lang w:eastAsia="de-DE"/>
              </w:rPr>
              <w:t>V</w:t>
            </w:r>
          </w:p>
        </w:tc>
        <w:tc>
          <w:tcPr>
            <w:tcW w:w="844" w:type="dxa"/>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pPr>
              <w:keepNext/>
              <w:spacing w:before="0"/>
              <w:jc w:val="center"/>
              <w:rPr>
                <w:lang w:eastAsia="de-DE"/>
              </w:rPr>
              <w:pPrChange w:id="3878" w:author="Gary Sullivan" w:date="2025-06-04T16:58:00Z" w16du:dateUtc="2025-06-04T23:58:00Z">
                <w:pPr>
                  <w:spacing w:before="0"/>
                  <w:jc w:val="center"/>
                </w:pPr>
              </w:pPrChange>
            </w:pPr>
            <w:r w:rsidRPr="0008198C">
              <w:rPr>
                <w:lang w:eastAsia="de-DE"/>
              </w:rPr>
              <w:t>Y</w:t>
            </w:r>
          </w:p>
        </w:tc>
        <w:tc>
          <w:tcPr>
            <w:tcW w:w="844" w:type="dxa"/>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pPr>
              <w:keepNext/>
              <w:spacing w:before="0"/>
              <w:jc w:val="center"/>
              <w:rPr>
                <w:lang w:eastAsia="de-DE"/>
              </w:rPr>
              <w:pPrChange w:id="3879" w:author="Gary Sullivan" w:date="2025-06-04T16:58:00Z" w16du:dateUtc="2025-06-04T23:58:00Z">
                <w:pPr>
                  <w:spacing w:before="0"/>
                  <w:jc w:val="center"/>
                </w:pPr>
              </w:pPrChange>
            </w:pPr>
            <w:r w:rsidRPr="0008198C">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pPr>
              <w:keepNext/>
              <w:spacing w:before="0"/>
              <w:jc w:val="center"/>
              <w:rPr>
                <w:lang w:eastAsia="de-DE"/>
              </w:rPr>
              <w:pPrChange w:id="3880" w:author="Gary Sullivan" w:date="2025-06-04T16:58:00Z" w16du:dateUtc="2025-06-04T23:58:00Z">
                <w:pPr>
                  <w:spacing w:before="0"/>
                  <w:jc w:val="center"/>
                </w:pPr>
              </w:pPrChange>
            </w:pPr>
            <w:r w:rsidRPr="0008198C">
              <w:rPr>
                <w:lang w:eastAsia="de-DE"/>
              </w:rPr>
              <w:t>V</w:t>
            </w:r>
          </w:p>
        </w:tc>
        <w:tc>
          <w:tcPr>
            <w:tcW w:w="646" w:type="dxa"/>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pPr>
              <w:keepNext/>
              <w:spacing w:before="0"/>
              <w:jc w:val="center"/>
              <w:rPr>
                <w:lang w:eastAsia="de-DE"/>
              </w:rPr>
              <w:pPrChange w:id="3881" w:author="Gary Sullivan" w:date="2025-06-04T16:58:00Z" w16du:dateUtc="2025-06-04T23:58:00Z">
                <w:pPr>
                  <w:spacing w:before="0"/>
                  <w:jc w:val="center"/>
                </w:pPr>
              </w:pPrChange>
            </w:pPr>
            <w:r w:rsidRPr="0008198C">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pPr>
              <w:keepNext/>
              <w:spacing w:before="0"/>
              <w:jc w:val="center"/>
              <w:rPr>
                <w:lang w:eastAsia="de-DE"/>
              </w:rPr>
              <w:pPrChange w:id="3882" w:author="Gary Sullivan" w:date="2025-06-04T16:58:00Z" w16du:dateUtc="2025-06-04T23:58:00Z">
                <w:pPr>
                  <w:spacing w:before="0"/>
                  <w:jc w:val="center"/>
                </w:pPr>
              </w:pPrChange>
            </w:pPr>
            <w:r w:rsidRPr="0008198C">
              <w:rPr>
                <w:lang w:eastAsia="de-DE"/>
              </w:rPr>
              <w:t>DecT</w:t>
            </w:r>
          </w:p>
        </w:tc>
      </w:tr>
      <w:tr w:rsidR="009C52FC" w:rsidRPr="0008198C" w14:paraId="2772DF63"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9C52FC">
            <w:pPr>
              <w:spacing w:before="0"/>
              <w:rPr>
                <w:lang w:eastAsia="de-DE"/>
              </w:rPr>
            </w:pPr>
            <w:r w:rsidRPr="0008198C">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1775AF">
            <w:pPr>
              <w:spacing w:before="0"/>
              <w:jc w:val="center"/>
              <w:rPr>
                <w:lang w:eastAsia="de-DE"/>
              </w:rPr>
            </w:pPr>
            <w:r w:rsidRPr="0008198C">
              <w:rPr>
                <w:lang w:eastAsia="de-DE"/>
              </w:rPr>
              <w:t>-36.46%</w:t>
            </w:r>
          </w:p>
        </w:tc>
        <w:tc>
          <w:tcPr>
            <w:tcW w:w="1126" w:type="dxa"/>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1775AF">
            <w:pPr>
              <w:spacing w:before="0"/>
              <w:jc w:val="center"/>
              <w:rPr>
                <w:lang w:eastAsia="de-DE"/>
              </w:rPr>
            </w:pPr>
            <w:r w:rsidRPr="0008198C">
              <w:rPr>
                <w:lang w:eastAsia="de-DE"/>
              </w:rPr>
              <w:t>-20.41%</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1775AF">
            <w:pPr>
              <w:spacing w:before="0"/>
              <w:jc w:val="center"/>
              <w:rPr>
                <w:lang w:eastAsia="de-DE"/>
              </w:rPr>
            </w:pPr>
            <w:r w:rsidRPr="0008198C">
              <w:rPr>
                <w:lang w:eastAsia="de-DE"/>
              </w:rPr>
              <w:t>-19.68%</w:t>
            </w:r>
          </w:p>
        </w:tc>
        <w:tc>
          <w:tcPr>
            <w:tcW w:w="844" w:type="dxa"/>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1775AF">
            <w:pPr>
              <w:spacing w:before="0"/>
              <w:jc w:val="center"/>
              <w:rPr>
                <w:lang w:eastAsia="de-DE"/>
              </w:rPr>
            </w:pPr>
            <w:r w:rsidRPr="0008198C">
              <w:rPr>
                <w:lang w:eastAsia="de-DE"/>
              </w:rPr>
              <w:t>-61.93%</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1775AF">
            <w:pPr>
              <w:spacing w:before="0"/>
              <w:jc w:val="center"/>
              <w:rPr>
                <w:lang w:eastAsia="de-DE"/>
              </w:rPr>
            </w:pPr>
            <w:r w:rsidRPr="0008198C">
              <w:rPr>
                <w:lang w:eastAsia="de-DE"/>
              </w:rPr>
              <w:t>-56.74%</w:t>
            </w:r>
          </w:p>
        </w:tc>
        <w:tc>
          <w:tcPr>
            <w:tcW w:w="844" w:type="dxa"/>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1775AF">
            <w:pPr>
              <w:spacing w:before="0"/>
              <w:jc w:val="center"/>
              <w:rPr>
                <w:lang w:eastAsia="de-DE"/>
              </w:rPr>
            </w:pPr>
            <w:r w:rsidRPr="0008198C">
              <w:rPr>
                <w:lang w:eastAsia="de-DE"/>
              </w:rPr>
              <w:t>-19.94%</w:t>
            </w:r>
          </w:p>
        </w:tc>
        <w:tc>
          <w:tcPr>
            <w:tcW w:w="844" w:type="dxa"/>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1775AF">
            <w:pPr>
              <w:spacing w:before="0"/>
              <w:jc w:val="center"/>
              <w:rPr>
                <w:lang w:eastAsia="de-DE"/>
              </w:rPr>
            </w:pPr>
            <w:r w:rsidRPr="0008198C">
              <w:rPr>
                <w:lang w:eastAsia="de-DE"/>
              </w:rPr>
              <w:t>-62.57%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1775AF">
            <w:pPr>
              <w:spacing w:before="0"/>
              <w:jc w:val="center"/>
              <w:rPr>
                <w:lang w:eastAsia="de-DE"/>
              </w:rPr>
            </w:pPr>
            <w:r w:rsidRPr="0008198C">
              <w:rPr>
                <w:lang w:eastAsia="de-DE"/>
              </w:rPr>
              <w:t>-56.64%</w:t>
            </w:r>
          </w:p>
        </w:tc>
        <w:tc>
          <w:tcPr>
            <w:tcW w:w="646" w:type="dxa"/>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1775AF">
            <w:pPr>
              <w:spacing w:before="0"/>
              <w:jc w:val="center"/>
              <w:rPr>
                <w:lang w:eastAsia="de-DE"/>
              </w:rPr>
            </w:pPr>
            <w:r w:rsidRPr="0008198C">
              <w:rPr>
                <w:lang w:eastAsia="de-DE"/>
              </w:rPr>
              <w:t>953%</w:t>
            </w:r>
          </w:p>
        </w:tc>
        <w:tc>
          <w:tcPr>
            <w:tcW w:w="737" w:type="dxa"/>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1775AF">
            <w:pPr>
              <w:spacing w:before="0"/>
              <w:jc w:val="cente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561189">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561189">
      <w:pPr>
        <w:numPr>
          <w:ilvl w:val="0"/>
          <w:numId w:val="56"/>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561189">
      <w:pPr>
        <w:numPr>
          <w:ilvl w:val="0"/>
          <w:numId w:val="44"/>
        </w:numPr>
        <w:rPr>
          <w:b/>
          <w:bCs/>
          <w:lang w:eastAsia="de-DE"/>
        </w:rPr>
      </w:pPr>
      <w:r w:rsidRPr="0008198C">
        <w:rPr>
          <w:b/>
          <w:bCs/>
          <w:lang w:eastAsia="de-DE"/>
        </w:rPr>
        <w:t>Recommendations</w:t>
      </w:r>
    </w:p>
    <w:p w14:paraId="6DA6622F" w14:textId="30108FBE" w:rsidR="0008198C" w:rsidRPr="0008198C" w:rsidRDefault="0008198C" w:rsidP="0008198C">
      <w:pPr>
        <w:rPr>
          <w:lang w:eastAsia="de-DE"/>
        </w:rPr>
      </w:pPr>
      <w:r w:rsidRPr="0008198C">
        <w:rPr>
          <w:lang w:eastAsia="de-DE"/>
        </w:rPr>
        <w:t>The AHG recommend</w:t>
      </w:r>
      <w:r w:rsidR="00E11DF3">
        <w:rPr>
          <w:lang w:eastAsia="de-DE"/>
        </w:rPr>
        <w:t>ed</w:t>
      </w:r>
      <w:r w:rsidRPr="0008198C">
        <w:rPr>
          <w:lang w:eastAsia="de-DE"/>
        </w:rPr>
        <w:t xml:space="preserve"> to:</w:t>
      </w:r>
    </w:p>
    <w:p w14:paraId="23118E6D" w14:textId="77777777" w:rsidR="0008198C" w:rsidRPr="0008198C" w:rsidRDefault="0008198C" w:rsidP="00561189">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561189">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F01DE4" w:rsidP="00561189">
      <w:pPr>
        <w:pStyle w:val="Heading9"/>
        <w:rPr>
          <w:sz w:val="24"/>
          <w:szCs w:val="24"/>
          <w:lang w:eastAsia="de-DE"/>
        </w:rPr>
      </w:pPr>
      <w:hyperlink r:id="rId407" w:history="1">
        <w:r w:rsidRPr="00AE77B1">
          <w:rPr>
            <w:color w:val="0000FF"/>
            <w:sz w:val="24"/>
            <w:szCs w:val="24"/>
            <w:u w:val="single"/>
            <w:lang w:eastAsia="de-DE"/>
          </w:rPr>
          <w:t>JVET-AL0016</w:t>
        </w:r>
      </w:hyperlink>
      <w:r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w:t>
      </w:r>
      <w:proofErr w:type="gramStart"/>
      <w:r w:rsidRPr="0008198C">
        <w:rPr>
          <w:lang w:eastAsia="de-DE"/>
        </w:rPr>
        <w:t>to add</w:t>
      </w:r>
      <w:proofErr w:type="gramEnd"/>
      <w:r w:rsidRPr="0008198C">
        <w:rPr>
          <w:lang w:eastAsia="de-DE"/>
        </w:rPr>
        <w:t xml:space="preserve">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08198C" w:rsidP="00561189">
      <w:pPr>
        <w:numPr>
          <w:ilvl w:val="0"/>
          <w:numId w:val="57"/>
        </w:numPr>
        <w:rPr>
          <w:lang w:eastAsia="de-DE"/>
        </w:rPr>
      </w:pPr>
      <w:hyperlink r:id="rId409" w:history="1">
        <w:r w:rsidRPr="0008198C">
          <w:rPr>
            <w:rStyle w:val="Hyperlink"/>
            <w:lang w:eastAsia="de-DE"/>
          </w:rPr>
          <w:t>JVET-AL0101</w:t>
        </w:r>
      </w:hyperlink>
      <w:r w:rsidRPr="0008198C">
        <w:rPr>
          <w:lang w:eastAsia="de-DE"/>
        </w:rPr>
        <w:t>, AHG16: Further experiments on VVC GFVC [L. Liu, C. Jung (Xidian Univ.)]</w:t>
      </w:r>
    </w:p>
    <w:p w14:paraId="036B4918" w14:textId="77777777" w:rsidR="0008198C" w:rsidRPr="0008198C" w:rsidRDefault="0008198C" w:rsidP="00561189">
      <w:pPr>
        <w:numPr>
          <w:ilvl w:val="0"/>
          <w:numId w:val="57"/>
        </w:numPr>
        <w:rPr>
          <w:lang w:val="en-CA" w:eastAsia="de-DE"/>
        </w:rPr>
      </w:pPr>
      <w:hyperlink r:id="rId410" w:history="1">
        <w:r w:rsidRPr="0008198C">
          <w:rPr>
            <w:rStyle w:val="Hyperlink"/>
            <w:lang w:eastAsia="de-DE"/>
          </w:rPr>
          <w:t>JVET-AL0102</w:t>
        </w:r>
      </w:hyperlink>
      <w:r w:rsidRPr="0008198C">
        <w:rPr>
          <w:lang w:eastAsia="de-DE"/>
        </w:rPr>
        <w:t>, AHG9/AHG16: SEI message and further experiments on QP-adaptive GFVC [W. Kang, L. Liu, C. Jung (Xidian Univ.)]</w:t>
      </w:r>
    </w:p>
    <w:p w14:paraId="45DFD53E" w14:textId="77777777" w:rsidR="0008198C" w:rsidRPr="0008198C" w:rsidRDefault="0008198C" w:rsidP="00561189">
      <w:pPr>
        <w:numPr>
          <w:ilvl w:val="0"/>
          <w:numId w:val="57"/>
        </w:numPr>
        <w:rPr>
          <w:lang w:val="en-CA" w:eastAsia="de-DE"/>
        </w:rPr>
      </w:pPr>
      <w:hyperlink r:id="rId411" w:history="1">
        <w:r w:rsidRPr="0008198C">
          <w:rPr>
            <w:rStyle w:val="Hyperlink"/>
            <w:lang w:val="en-CA" w:eastAsia="de-DE"/>
          </w:rPr>
          <w:t>JVET-AL0147</w:t>
        </w:r>
      </w:hyperlink>
      <w:r w:rsidRPr="0008198C">
        <w:rPr>
          <w:lang w:val="en-CA" w:eastAsia="de-DE"/>
        </w:rPr>
        <w:t>, AHG16: Refined parameter translator of generative face video coding [S. Yin, S. Wang, Z. Zhang (CityUHK), B. Chen, Y. Ye, R.-L. Liao, J. Chen (Alibaba)]</w:t>
      </w:r>
    </w:p>
    <w:p w14:paraId="370475DA" w14:textId="77777777" w:rsidR="0008198C" w:rsidRPr="0008198C" w:rsidRDefault="0008198C" w:rsidP="00561189">
      <w:pPr>
        <w:numPr>
          <w:ilvl w:val="0"/>
          <w:numId w:val="57"/>
        </w:numPr>
        <w:rPr>
          <w:lang w:val="en-CA" w:eastAsia="de-DE"/>
        </w:rPr>
      </w:pPr>
      <w:hyperlink r:id="rId412" w:history="1">
        <w:r w:rsidRPr="0008198C">
          <w:rPr>
            <w:rStyle w:val="Hyperlink"/>
            <w:lang w:val="en-CA" w:eastAsia="de-DE"/>
          </w:rPr>
          <w:t>JVET-AL0156</w:t>
        </w:r>
      </w:hyperlink>
      <w:r w:rsidRPr="0008198C">
        <w:rPr>
          <w:lang w:val="en-CA" w:eastAsia="de-DE"/>
        </w:rPr>
        <w:t>, AHG9/AHG16: Colour calibration for generative face video coding [J. Chen, B. Chen, Y. Ye (Alibaba), S. Yin, S. Wang (CityUHK)]</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08198C" w:rsidP="00561189">
      <w:pPr>
        <w:numPr>
          <w:ilvl w:val="0"/>
          <w:numId w:val="58"/>
        </w:numPr>
        <w:rPr>
          <w:lang w:eastAsia="de-DE"/>
        </w:rPr>
      </w:pPr>
      <w:hyperlink r:id="rId413" w:history="1">
        <w:r w:rsidRPr="0008198C">
          <w:rPr>
            <w:rStyle w:val="Hyperlink"/>
            <w:lang w:eastAsia="de-DE"/>
          </w:rPr>
          <w:t>JVET-AL0148</w:t>
        </w:r>
      </w:hyperlink>
      <w:r w:rsidRPr="0008198C">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08198C" w:rsidRDefault="0008198C" w:rsidP="00561189">
      <w:pPr>
        <w:numPr>
          <w:ilvl w:val="0"/>
          <w:numId w:val="58"/>
        </w:numPr>
        <w:rPr>
          <w:lang w:eastAsia="de-DE"/>
        </w:rPr>
      </w:pPr>
      <w:hyperlink r:id="rId414" w:history="1">
        <w:r w:rsidRPr="0008198C">
          <w:rPr>
            <w:rStyle w:val="Hyperlink"/>
            <w:lang w:eastAsia="de-DE"/>
          </w:rPr>
          <w:t>JVET-AL01</w:t>
        </w:r>
      </w:hyperlink>
      <w:r w:rsidRPr="0008198C">
        <w:rPr>
          <w:u w:val="single"/>
          <w:lang w:eastAsia="de-DE"/>
        </w:rPr>
        <w:t>55</w:t>
      </w:r>
      <w:r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06674292" w:rsidR="0008198C" w:rsidRPr="0008198C" w:rsidRDefault="0008198C" w:rsidP="0008198C">
      <w:pPr>
        <w:rPr>
          <w:lang w:eastAsia="de-DE"/>
        </w:rPr>
      </w:pPr>
      <w:r w:rsidRPr="0008198C">
        <w:rPr>
          <w:lang w:eastAsia="de-DE"/>
        </w:rPr>
        <w:t>The AHG recommend</w:t>
      </w:r>
      <w:r w:rsidR="00E11DF3">
        <w:rPr>
          <w:lang w:eastAsia="de-DE"/>
        </w:rPr>
        <w:t>ed</w:t>
      </w:r>
      <w:r w:rsidRPr="0008198C">
        <w:rPr>
          <w:lang w:eastAsia="de-DE"/>
        </w:rPr>
        <w:t xml:space="preserve"> to:</w:t>
      </w:r>
    </w:p>
    <w:p w14:paraId="2449FDF4" w14:textId="77777777" w:rsidR="0008198C" w:rsidRPr="0008198C" w:rsidRDefault="0008198C" w:rsidP="00561189">
      <w:pPr>
        <w:numPr>
          <w:ilvl w:val="0"/>
          <w:numId w:val="45"/>
        </w:numPr>
        <w:rPr>
          <w:lang w:eastAsia="de-DE"/>
        </w:rPr>
      </w:pPr>
      <w:r w:rsidRPr="0008198C">
        <w:rPr>
          <w:lang w:eastAsia="de-DE"/>
        </w:rPr>
        <w:t xml:space="preserve">Review all related contributions, including those on the high-level syntax aspects of the GFV and GFVE SEI </w:t>
      </w:r>
      <w:proofErr w:type="gramStart"/>
      <w:r w:rsidRPr="0008198C">
        <w:rPr>
          <w:lang w:eastAsia="de-DE"/>
        </w:rPr>
        <w:t>messages;</w:t>
      </w:r>
      <w:proofErr w:type="gramEnd"/>
      <w:r w:rsidRPr="0008198C">
        <w:rPr>
          <w:lang w:eastAsia="de-DE"/>
        </w:rPr>
        <w:t xml:space="preserve"> </w:t>
      </w:r>
    </w:p>
    <w:p w14:paraId="45A04BC3" w14:textId="77777777" w:rsidR="0008198C" w:rsidRPr="0008198C" w:rsidRDefault="0008198C" w:rsidP="00561189">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F01DE4" w:rsidP="00561189">
      <w:pPr>
        <w:pStyle w:val="Heading9"/>
        <w:rPr>
          <w:sz w:val="24"/>
          <w:szCs w:val="24"/>
          <w:lang w:eastAsia="de-DE"/>
        </w:rPr>
      </w:pPr>
      <w:hyperlink r:id="rId415" w:history="1">
        <w:r w:rsidRPr="00AE77B1">
          <w:rPr>
            <w:color w:val="0000FF"/>
            <w:sz w:val="24"/>
            <w:szCs w:val="24"/>
            <w:u w:val="single"/>
            <w:lang w:eastAsia="de-DE"/>
          </w:rPr>
          <w:t>JVET-AL0017</w:t>
        </w:r>
      </w:hyperlink>
      <w:r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w:t>
      </w:r>
      <w:proofErr w:type="gramStart"/>
      <w:r w:rsidRPr="003A0D5C">
        <w:rPr>
          <w:lang w:val="en-CA" w:eastAsia="de-DE"/>
        </w:rPr>
        <w:t>a number of</w:t>
      </w:r>
      <w:proofErr w:type="gramEnd"/>
      <w:r w:rsidRPr="003A0D5C">
        <w:rPr>
          <w:lang w:val="en-CA" w:eastAsia="de-DE"/>
        </w:rPr>
        <w:t xml:space="preserve">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00"/>
      </w:tblGrid>
      <w:tr w:rsidR="003A0D5C" w:rsidRPr="003A0D5C" w14:paraId="52B98EB8"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3A0D5C" w:rsidP="003A0D5C">
            <w:pPr>
              <w:rPr>
                <w:lang w:eastAsia="de-DE"/>
              </w:rPr>
            </w:pPr>
            <w:hyperlink r:id="rId416" w:history="1">
              <w:r w:rsidRPr="003A0D5C">
                <w:rPr>
                  <w:rStyle w:val="Hyperlink"/>
                  <w:lang w:eastAsia="de-DE"/>
                </w:rPr>
                <w:t>JVET-AL0017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9C52FC">
            <w:pPr>
              <w:jc w:val="left"/>
              <w:rPr>
                <w:lang w:eastAsia="de-DE"/>
              </w:rPr>
            </w:pPr>
            <w:r w:rsidRPr="003A0D5C">
              <w:rPr>
                <w:lang w:eastAsia="de-DE"/>
              </w:rPr>
              <w:t>JVET AHG report: Testing of video coding technology beyond CTC (AHG17)</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9C52FC">
            <w:pPr>
              <w:jc w:val="left"/>
              <w:rPr>
                <w:lang w:val="fr-CA" w:eastAsia="de-DE"/>
              </w:rPr>
            </w:pPr>
            <w:r w:rsidRPr="003A0D5C">
              <w:rPr>
                <w:lang w:val="fr-CA" w:eastAsia="de-DE"/>
              </w:rPr>
              <w:t>M. Wien (chair), E. Alshina, V. Baroncini, P. de Lagrange, Y. Ye (</w:t>
            </w:r>
            <w:proofErr w:type="gramStart"/>
            <w:r w:rsidRPr="003A0D5C">
              <w:rPr>
                <w:lang w:val="fr-CA" w:eastAsia="de-DE"/>
              </w:rPr>
              <w:t>vice chairs</w:t>
            </w:r>
            <w:proofErr w:type="gramEnd"/>
            <w:r w:rsidRPr="003A0D5C">
              <w:rPr>
                <w:lang w:val="fr-CA" w:eastAsia="de-DE"/>
              </w:rPr>
              <w:t>)</w:t>
            </w:r>
          </w:p>
        </w:tc>
      </w:tr>
      <w:tr w:rsidR="003A0D5C" w:rsidRPr="003A0D5C" w14:paraId="740A75A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3A0D5C" w:rsidP="003A0D5C">
            <w:pPr>
              <w:rPr>
                <w:lang w:eastAsia="de-DE"/>
              </w:rPr>
            </w:pPr>
            <w:hyperlink r:id="rId417" w:history="1">
              <w:r w:rsidRPr="003A0D5C">
                <w:rPr>
                  <w:rStyle w:val="Hyperlink"/>
                  <w:lang w:eastAsia="de-DE"/>
                </w:rPr>
                <w:t>JVET-AL0041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9C52FC">
            <w:pPr>
              <w:jc w:val="left"/>
              <w:rPr>
                <w:lang w:eastAsia="de-DE"/>
              </w:rPr>
            </w:pPr>
            <w:r w:rsidRPr="003A0D5C">
              <w:rPr>
                <w:lang w:eastAsia="de-DE"/>
              </w:rPr>
              <w:t>AHG17: AhG meeting notes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3A0D5C" w:rsidP="009C52FC">
            <w:pPr>
              <w:jc w:val="left"/>
              <w:rPr>
                <w:lang w:eastAsia="de-DE"/>
              </w:rPr>
            </w:pPr>
            <w:hyperlink r:id="rId418" w:history="1">
              <w:r w:rsidRPr="003A0D5C">
                <w:rPr>
                  <w:rStyle w:val="Hyperlink"/>
                  <w:lang w:eastAsia="de-DE"/>
                </w:rPr>
                <w:t>M. Wien</w:t>
              </w:r>
            </w:hyperlink>
          </w:p>
        </w:tc>
      </w:tr>
      <w:tr w:rsidR="003A0D5C" w:rsidRPr="003A0D5C" w14:paraId="3A01B01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3A0D5C" w:rsidP="003A0D5C">
            <w:pPr>
              <w:rPr>
                <w:lang w:eastAsia="de-DE"/>
              </w:rPr>
            </w:pPr>
            <w:hyperlink r:id="rId419" w:history="1">
              <w:r w:rsidRPr="003A0D5C">
                <w:rPr>
                  <w:rStyle w:val="Hyperlink"/>
                  <w:lang w:eastAsia="de-DE"/>
                </w:rPr>
                <w:t>JVET-AL0042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9C52FC">
            <w:pPr>
              <w:jc w:val="left"/>
              <w:rPr>
                <w:lang w:eastAsia="de-DE"/>
              </w:rPr>
            </w:pPr>
            <w:r w:rsidRPr="003A0D5C">
              <w:rPr>
                <w:lang w:eastAsia="de-DE"/>
              </w:rPr>
              <w:t>AHG4/AHG17: Additional cropped HDR sequences for non-CTC testing</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3A0D5C" w:rsidP="009C52FC">
            <w:pPr>
              <w:jc w:val="left"/>
              <w:rPr>
                <w:lang w:eastAsia="de-DE"/>
              </w:rPr>
            </w:pPr>
            <w:hyperlink r:id="rId420" w:history="1">
              <w:r w:rsidRPr="003A0D5C">
                <w:rPr>
                  <w:rStyle w:val="Hyperlink"/>
                  <w:lang w:eastAsia="de-DE"/>
                </w:rPr>
                <w:t>A. Filippov</w:t>
              </w:r>
            </w:hyperlink>
            <w:r w:rsidRPr="003A0D5C">
              <w:rPr>
                <w:lang w:eastAsia="de-DE"/>
              </w:rPr>
              <w:t xml:space="preserve">, </w:t>
            </w:r>
            <w:hyperlink r:id="rId421" w:history="1">
              <w:r w:rsidRPr="003A0D5C">
                <w:rPr>
                  <w:rStyle w:val="Hyperlink"/>
                  <w:lang w:eastAsia="de-DE"/>
                </w:rPr>
                <w:t>J. Konieczny</w:t>
              </w:r>
            </w:hyperlink>
            <w:r w:rsidRPr="003A0D5C">
              <w:rPr>
                <w:lang w:eastAsia="de-DE"/>
              </w:rPr>
              <w:t xml:space="preserve">, </w:t>
            </w:r>
            <w:hyperlink r:id="rId422" w:history="1">
              <w:r w:rsidRPr="003A0D5C">
                <w:rPr>
                  <w:rStyle w:val="Hyperlink"/>
                  <w:lang w:eastAsia="de-DE"/>
                </w:rPr>
                <w:t>Z. Zhi</w:t>
              </w:r>
            </w:hyperlink>
            <w:r w:rsidRPr="003A0D5C">
              <w:rPr>
                <w:lang w:eastAsia="de-DE"/>
              </w:rPr>
              <w:t xml:space="preserve">, </w:t>
            </w:r>
            <w:hyperlink r:id="rId423" w:history="1">
              <w:r w:rsidRPr="003A0D5C">
                <w:rPr>
                  <w:rStyle w:val="Hyperlink"/>
                  <w:lang w:eastAsia="de-DE"/>
                </w:rPr>
                <w:t>V. Rufitskiy</w:t>
              </w:r>
            </w:hyperlink>
            <w:r w:rsidRPr="003A0D5C">
              <w:rPr>
                <w:lang w:eastAsia="de-DE"/>
              </w:rPr>
              <w:t xml:space="preserve">, </w:t>
            </w:r>
            <w:hyperlink r:id="rId424" w:history="1">
              <w:r w:rsidRPr="003A0D5C">
                <w:rPr>
                  <w:rStyle w:val="Hyperlink"/>
                  <w:lang w:eastAsia="de-DE"/>
                </w:rPr>
                <w:t>H. Qin</w:t>
              </w:r>
            </w:hyperlink>
            <w:r w:rsidRPr="003A0D5C">
              <w:rPr>
                <w:lang w:eastAsia="de-DE"/>
              </w:rPr>
              <w:t xml:space="preserve">, </w:t>
            </w:r>
            <w:hyperlink r:id="rId425" w:history="1">
              <w:r w:rsidRPr="003A0D5C">
                <w:rPr>
                  <w:rStyle w:val="Hyperlink"/>
                  <w:lang w:eastAsia="de-DE"/>
                </w:rPr>
                <w:t>T. Dong</w:t>
              </w:r>
            </w:hyperlink>
            <w:r w:rsidRPr="003A0D5C">
              <w:rPr>
                <w:lang w:eastAsia="de-DE"/>
              </w:rPr>
              <w:t xml:space="preserve">, </w:t>
            </w:r>
            <w:hyperlink r:id="rId426" w:history="1">
              <w:r w:rsidRPr="003A0D5C">
                <w:rPr>
                  <w:rStyle w:val="Hyperlink"/>
                  <w:lang w:eastAsia="de-DE"/>
                </w:rPr>
                <w:t>X. Tang (TCL)</w:t>
              </w:r>
            </w:hyperlink>
            <w:r w:rsidRPr="003A0D5C">
              <w:rPr>
                <w:lang w:eastAsia="de-DE"/>
              </w:rPr>
              <w:t xml:space="preserve">, </w:t>
            </w:r>
            <w:hyperlink r:id="rId427" w:history="1">
              <w:r w:rsidRPr="003A0D5C">
                <w:rPr>
                  <w:rStyle w:val="Hyperlink"/>
                  <w:lang w:eastAsia="de-DE"/>
                </w:rPr>
                <w:t>S. Shen</w:t>
              </w:r>
            </w:hyperlink>
            <w:r w:rsidRPr="003A0D5C">
              <w:rPr>
                <w:lang w:eastAsia="de-DE"/>
              </w:rPr>
              <w:t xml:space="preserve">, </w:t>
            </w:r>
            <w:hyperlink r:id="rId428" w:history="1">
              <w:r w:rsidRPr="003A0D5C">
                <w:rPr>
                  <w:rStyle w:val="Hyperlink"/>
                  <w:lang w:eastAsia="de-DE"/>
                </w:rPr>
                <w:t>Y. Qin</w:t>
              </w:r>
            </w:hyperlink>
            <w:r w:rsidRPr="003A0D5C">
              <w:rPr>
                <w:lang w:eastAsia="de-DE"/>
              </w:rPr>
              <w:t xml:space="preserve">, </w:t>
            </w:r>
            <w:hyperlink r:id="rId429" w:history="1">
              <w:r w:rsidRPr="003A0D5C">
                <w:rPr>
                  <w:rStyle w:val="Hyperlink"/>
                  <w:lang w:eastAsia="de-DE"/>
                </w:rPr>
                <w:t>Y. Wang</w:t>
              </w:r>
            </w:hyperlink>
            <w:r w:rsidRPr="003A0D5C">
              <w:rPr>
                <w:lang w:eastAsia="de-DE"/>
              </w:rPr>
              <w:t xml:space="preserve">, </w:t>
            </w:r>
            <w:hyperlink r:id="rId430" w:history="1">
              <w:r w:rsidRPr="003A0D5C">
                <w:rPr>
                  <w:rStyle w:val="Hyperlink"/>
                  <w:lang w:eastAsia="de-DE"/>
                </w:rPr>
                <w:t>X. Wang</w:t>
              </w:r>
            </w:hyperlink>
            <w:r w:rsidRPr="003A0D5C">
              <w:rPr>
                <w:lang w:eastAsia="de-DE"/>
              </w:rPr>
              <w:t xml:space="preserve">, </w:t>
            </w:r>
            <w:hyperlink r:id="rId431" w:history="1">
              <w:r w:rsidRPr="003A0D5C">
                <w:rPr>
                  <w:rStyle w:val="Hyperlink"/>
                  <w:lang w:eastAsia="de-DE"/>
                </w:rPr>
                <w:t>Y. Guan (NERC-DTV)</w:t>
              </w:r>
            </w:hyperlink>
          </w:p>
        </w:tc>
      </w:tr>
      <w:tr w:rsidR="003A0D5C" w:rsidRPr="003A0D5C" w14:paraId="3225B1B0"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3A0D5C" w:rsidP="003A0D5C">
            <w:pPr>
              <w:rPr>
                <w:lang w:eastAsia="de-DE"/>
              </w:rPr>
            </w:pPr>
            <w:hyperlink r:id="rId432" w:history="1">
              <w:r w:rsidRPr="003A0D5C">
                <w:rPr>
                  <w:rStyle w:val="Hyperlink"/>
                  <w:lang w:eastAsia="de-DE"/>
                </w:rPr>
                <w:t>JVET-AL0045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9C52FC">
            <w:pPr>
              <w:jc w:val="left"/>
              <w:rPr>
                <w:lang w:eastAsia="de-DE"/>
              </w:rPr>
            </w:pPr>
            <w:r w:rsidRPr="003A0D5C">
              <w:rPr>
                <w:lang w:eastAsia="de-DE"/>
              </w:rPr>
              <w:t>[AHG17] Proposal of 6 candidates SDR HD clips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3A0D5C" w:rsidP="009C52FC">
            <w:pPr>
              <w:jc w:val="left"/>
              <w:rPr>
                <w:lang w:val="de-DE" w:eastAsia="de-DE"/>
              </w:rPr>
            </w:pPr>
            <w:hyperlink r:id="rId433" w:history="1">
              <w:r w:rsidRPr="003A0D5C">
                <w:rPr>
                  <w:rStyle w:val="Hyperlink"/>
                  <w:lang w:val="de-DE" w:eastAsia="de-DE"/>
                </w:rPr>
                <w:t>E. François</w:t>
              </w:r>
            </w:hyperlink>
            <w:r w:rsidRPr="003A0D5C">
              <w:rPr>
                <w:lang w:val="de-DE" w:eastAsia="de-DE"/>
              </w:rPr>
              <w:t xml:space="preserve">, </w:t>
            </w:r>
            <w:hyperlink r:id="rId434" w:history="1">
              <w:r w:rsidRPr="003A0D5C">
                <w:rPr>
                  <w:rStyle w:val="Hyperlink"/>
                  <w:lang w:val="de-DE" w:eastAsia="de-DE"/>
                </w:rPr>
                <w:t>P. de Lagrange</w:t>
              </w:r>
            </w:hyperlink>
            <w:r w:rsidRPr="003A0D5C">
              <w:rPr>
                <w:lang w:val="de-DE" w:eastAsia="de-DE"/>
              </w:rPr>
              <w:t xml:space="preserve">, </w:t>
            </w:r>
            <w:hyperlink r:id="rId435" w:history="1">
              <w:r w:rsidRPr="003A0D5C">
                <w:rPr>
                  <w:rStyle w:val="Hyperlink"/>
                  <w:lang w:val="de-DE" w:eastAsia="de-DE"/>
                </w:rPr>
                <w:t>C. Salmon-Legagneur (InterDigital)</w:t>
              </w:r>
            </w:hyperlink>
          </w:p>
        </w:tc>
      </w:tr>
      <w:tr w:rsidR="003A0D5C" w:rsidRPr="003A0D5C" w14:paraId="46266643"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3A0D5C" w:rsidP="003A0D5C">
            <w:pPr>
              <w:rPr>
                <w:lang w:eastAsia="de-DE"/>
              </w:rPr>
            </w:pPr>
            <w:hyperlink r:id="rId436" w:history="1">
              <w:r w:rsidRPr="003A0D5C">
                <w:rPr>
                  <w:rStyle w:val="Hyperlink"/>
                  <w:lang w:eastAsia="de-DE"/>
                </w:rPr>
                <w:t>JVET-AL0046</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9C52FC">
            <w:pPr>
              <w:jc w:val="left"/>
              <w:rPr>
                <w:lang w:eastAsia="de-DE"/>
              </w:rPr>
            </w:pPr>
            <w:r w:rsidRPr="003A0D5C">
              <w:rPr>
                <w:lang w:eastAsia="de-DE"/>
              </w:rPr>
              <w:t>[AHG17] UGC test sequences from vivo</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3A0D5C" w:rsidP="009C52FC">
            <w:pPr>
              <w:jc w:val="left"/>
              <w:rPr>
                <w:lang w:val="de-DE" w:eastAsia="de-DE"/>
              </w:rPr>
            </w:pPr>
            <w:hyperlink r:id="rId437" w:history="1">
              <w:r w:rsidRPr="003A0D5C">
                <w:rPr>
                  <w:rStyle w:val="Hyperlink"/>
                  <w:lang w:val="de-DE" w:eastAsia="de-DE"/>
                </w:rPr>
                <w:t>Z. Lyu</w:t>
              </w:r>
            </w:hyperlink>
            <w:r w:rsidRPr="003A0D5C">
              <w:rPr>
                <w:lang w:val="de-DE" w:eastAsia="de-DE"/>
              </w:rPr>
              <w:t>, Y. Li, C. Zhou, G. Wang (vivo)</w:t>
            </w:r>
          </w:p>
        </w:tc>
      </w:tr>
      <w:tr w:rsidR="003A0D5C" w:rsidRPr="003A0D5C" w14:paraId="0379E816"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3A0D5C" w:rsidP="003A0D5C">
            <w:pPr>
              <w:rPr>
                <w:lang w:eastAsia="de-DE"/>
              </w:rPr>
            </w:pPr>
            <w:hyperlink r:id="rId438" w:history="1">
              <w:r w:rsidRPr="003A0D5C">
                <w:rPr>
                  <w:rStyle w:val="Hyperlink"/>
                  <w:lang w:eastAsia="de-DE"/>
                </w:rPr>
                <w:t>JVET-AL0047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9C52FC">
            <w:pPr>
              <w:jc w:val="left"/>
              <w:rPr>
                <w:lang w:eastAsia="de-DE"/>
              </w:rPr>
            </w:pPr>
            <w:r w:rsidRPr="003A0D5C">
              <w:rPr>
                <w:lang w:eastAsia="de-DE"/>
              </w:rPr>
              <w:t>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9C52FC">
            <w:pPr>
              <w:jc w:val="left"/>
              <w:rPr>
                <w:lang w:val="de-DE" w:eastAsia="de-DE"/>
              </w:rPr>
            </w:pPr>
            <w:r w:rsidRPr="003A0D5C">
              <w:rPr>
                <w:lang w:val="de-DE" w:eastAsia="de-DE"/>
              </w:rPr>
              <w:t>J.-R. Ohm, M. Wien</w:t>
            </w:r>
          </w:p>
        </w:tc>
      </w:tr>
      <w:tr w:rsidR="003A0D5C" w:rsidRPr="003A0D5C" w14:paraId="1DE04AD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3A0D5C" w:rsidP="003A0D5C">
            <w:pPr>
              <w:rPr>
                <w:lang w:eastAsia="de-DE"/>
              </w:rPr>
            </w:pPr>
            <w:hyperlink r:id="rId439" w:history="1">
              <w:r w:rsidRPr="003A0D5C">
                <w:rPr>
                  <w:rStyle w:val="Hyperlink"/>
                  <w:lang w:eastAsia="de-DE"/>
                </w:rPr>
                <w:t>JVET-AL0048</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9C52FC">
            <w:pPr>
              <w:jc w:val="left"/>
              <w:rPr>
                <w:lang w:eastAsia="de-DE"/>
              </w:rPr>
            </w:pPr>
            <w:r w:rsidRPr="003A0D5C">
              <w:rPr>
                <w:lang w:eastAsia="de-DE"/>
              </w:rPr>
              <w:t>[AHG17] Proposal of new sequences in UHD-SDR-RA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3A0D5C" w:rsidP="009C52FC">
            <w:pPr>
              <w:jc w:val="left"/>
              <w:rPr>
                <w:lang w:val="fr-CA" w:eastAsia="de-DE"/>
              </w:rPr>
            </w:pPr>
            <w:hyperlink r:id="rId440" w:history="1">
              <w:r w:rsidRPr="003A0D5C">
                <w:rPr>
                  <w:rStyle w:val="Hyperlink"/>
                  <w:lang w:val="fr-CA" w:eastAsia="de-DE"/>
                </w:rPr>
                <w:t>M. Abdoli</w:t>
              </w:r>
            </w:hyperlink>
            <w:r w:rsidRPr="003A0D5C">
              <w:rPr>
                <w:lang w:val="fr-CA" w:eastAsia="de-DE"/>
              </w:rPr>
              <w:t>, A. Tissier, R. G. Youvalari, F. Plowman, M.-L. Champel (Xiaomi)</w:t>
            </w:r>
          </w:p>
        </w:tc>
      </w:tr>
      <w:tr w:rsidR="003A0D5C" w:rsidRPr="003A0D5C" w14:paraId="3DA2B87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3A0D5C" w:rsidP="003A0D5C">
            <w:pPr>
              <w:rPr>
                <w:lang w:eastAsia="de-DE"/>
              </w:rPr>
            </w:pPr>
            <w:hyperlink r:id="rId441" w:history="1">
              <w:r w:rsidRPr="003A0D5C">
                <w:rPr>
                  <w:rStyle w:val="Hyperlink"/>
                  <w:lang w:eastAsia="de-DE"/>
                </w:rPr>
                <w:t>JVET-AL0049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9C52FC">
            <w:pPr>
              <w:jc w:val="left"/>
              <w:rPr>
                <w:lang w:eastAsia="de-DE"/>
              </w:rPr>
            </w:pPr>
            <w:r w:rsidRPr="003A0D5C">
              <w:rPr>
                <w:lang w:eastAsia="de-DE"/>
              </w:rPr>
              <w:t>[AHG17] Proposal of 4 sequence candidates for the SDR-LD-HD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3A0D5C" w:rsidP="009C52FC">
            <w:pPr>
              <w:jc w:val="left"/>
              <w:rPr>
                <w:lang w:eastAsia="de-DE"/>
              </w:rPr>
            </w:pPr>
            <w:hyperlink r:id="rId442" w:history="1">
              <w:r w:rsidRPr="003A0D5C">
                <w:rPr>
                  <w:rStyle w:val="Hyperlink"/>
                  <w:lang w:eastAsia="de-DE"/>
                </w:rPr>
                <w:t>R.-L. Liao</w:t>
              </w:r>
            </w:hyperlink>
            <w:r w:rsidRPr="003A0D5C">
              <w:rPr>
                <w:lang w:eastAsia="de-DE"/>
              </w:rPr>
              <w:t xml:space="preserve">, </w:t>
            </w:r>
            <w:hyperlink r:id="rId443" w:history="1">
              <w:r w:rsidRPr="003A0D5C">
                <w:rPr>
                  <w:rStyle w:val="Hyperlink"/>
                  <w:lang w:eastAsia="de-DE"/>
                </w:rPr>
                <w:t>Y. Ye (Alibaba)</w:t>
              </w:r>
            </w:hyperlink>
          </w:p>
        </w:tc>
      </w:tr>
      <w:tr w:rsidR="003A0D5C" w:rsidRPr="003A0D5C" w14:paraId="59B5947B"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3A0D5C" w:rsidP="003A0D5C">
            <w:pPr>
              <w:rPr>
                <w:lang w:eastAsia="de-DE"/>
              </w:rPr>
            </w:pPr>
            <w:hyperlink r:id="rId444" w:history="1">
              <w:r w:rsidRPr="003A0D5C">
                <w:rPr>
                  <w:rStyle w:val="Hyperlink"/>
                  <w:lang w:eastAsia="de-DE"/>
                </w:rPr>
                <w:t>JVET-AL0050</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9C52FC">
            <w:pPr>
              <w:jc w:val="left"/>
              <w:rPr>
                <w:lang w:eastAsia="de-DE"/>
              </w:rPr>
            </w:pPr>
            <w:r w:rsidRPr="003A0D5C">
              <w:rPr>
                <w:lang w:eastAsia="de-DE"/>
              </w:rPr>
              <w:t>AHG17: UGC test sequences from Huawei</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3A0D5C" w:rsidP="009C52FC">
            <w:pPr>
              <w:jc w:val="left"/>
              <w:rPr>
                <w:lang w:eastAsia="de-DE"/>
              </w:rPr>
            </w:pPr>
            <w:hyperlink r:id="rId445" w:history="1">
              <w:r w:rsidRPr="003A0D5C">
                <w:rPr>
                  <w:rStyle w:val="Hyperlink"/>
                  <w:lang w:eastAsia="de-DE"/>
                </w:rPr>
                <w:t>J. Pardo</w:t>
              </w:r>
            </w:hyperlink>
            <w:r w:rsidRPr="003A0D5C">
              <w:rPr>
                <w:lang w:eastAsia="de-DE"/>
              </w:rPr>
              <w:t xml:space="preserve">, </w:t>
            </w:r>
            <w:hyperlink r:id="rId446" w:history="1">
              <w:r w:rsidRPr="003A0D5C">
                <w:rPr>
                  <w:rStyle w:val="Hyperlink"/>
                  <w:lang w:eastAsia="de-DE"/>
                </w:rPr>
                <w:t>Y. Zhao</w:t>
              </w:r>
            </w:hyperlink>
            <w:r w:rsidRPr="003A0D5C">
              <w:rPr>
                <w:lang w:eastAsia="de-DE"/>
              </w:rPr>
              <w:t>, Y. Sun, P. Liu, Y. Lu, C. Wang (Huawei)</w:t>
            </w:r>
          </w:p>
        </w:tc>
      </w:tr>
      <w:tr w:rsidR="003A0D5C" w:rsidRPr="003A0D5C" w14:paraId="666174D5"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3A0D5C" w:rsidP="003A0D5C">
            <w:pPr>
              <w:rPr>
                <w:lang w:eastAsia="de-DE"/>
              </w:rPr>
            </w:pPr>
            <w:hyperlink r:id="rId447" w:history="1">
              <w:r w:rsidRPr="003A0D5C">
                <w:rPr>
                  <w:rStyle w:val="Hyperlink"/>
                  <w:lang w:eastAsia="de-DE"/>
                </w:rPr>
                <w:t>JVET-AL0051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9C52FC">
            <w:pPr>
              <w:jc w:val="left"/>
              <w:rPr>
                <w:lang w:eastAsia="de-DE"/>
              </w:rPr>
            </w:pPr>
            <w:r w:rsidRPr="003A0D5C">
              <w:rPr>
                <w:lang w:eastAsia="de-DE"/>
              </w:rPr>
              <w:t>[AHG17] Proposed CfE language regarding ultra low delay and error resilience</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3A0D5C" w:rsidP="009C52FC">
            <w:pPr>
              <w:jc w:val="left"/>
              <w:rPr>
                <w:lang w:eastAsia="de-DE"/>
              </w:rPr>
            </w:pPr>
            <w:hyperlink r:id="rId448" w:history="1">
              <w:r w:rsidRPr="003A0D5C">
                <w:rPr>
                  <w:rStyle w:val="Hyperlink"/>
                  <w:lang w:eastAsia="de-DE"/>
                </w:rPr>
                <w:t>S. Wenger (Tencent)</w:t>
              </w:r>
            </w:hyperlink>
          </w:p>
        </w:tc>
      </w:tr>
      <w:tr w:rsidR="003A0D5C" w:rsidRPr="003A0D5C" w14:paraId="6E7D221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3A0D5C" w:rsidP="003A0D5C">
            <w:pPr>
              <w:rPr>
                <w:lang w:eastAsia="de-DE"/>
              </w:rPr>
            </w:pPr>
            <w:hyperlink r:id="rId449" w:history="1">
              <w:r w:rsidRPr="003A0D5C">
                <w:rPr>
                  <w:rStyle w:val="Hyperlink"/>
                  <w:lang w:eastAsia="de-DE"/>
                </w:rPr>
                <w:t>JVET-AL0052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9C52FC">
            <w:pPr>
              <w:jc w:val="left"/>
              <w:rPr>
                <w:lang w:eastAsia="de-DE"/>
              </w:rPr>
            </w:pPr>
            <w:r w:rsidRPr="003A0D5C">
              <w:rPr>
                <w:lang w:eastAsia="de-DE"/>
              </w:rPr>
              <w:t>AhG17: Comments on 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3A0D5C" w:rsidP="009C52FC">
            <w:pPr>
              <w:jc w:val="left"/>
              <w:rPr>
                <w:lang w:eastAsia="de-DE"/>
              </w:rPr>
            </w:pPr>
            <w:hyperlink r:id="rId450" w:history="1">
              <w:r w:rsidRPr="003A0D5C">
                <w:rPr>
                  <w:rStyle w:val="Hyperlink"/>
                  <w:lang w:eastAsia="de-DE"/>
                </w:rPr>
                <w:t>E. Alshina</w:t>
              </w:r>
            </w:hyperlink>
            <w:r w:rsidRPr="003A0D5C">
              <w:rPr>
                <w:lang w:eastAsia="de-DE"/>
              </w:rPr>
              <w:t xml:space="preserve">, </w:t>
            </w:r>
            <w:hyperlink r:id="rId451" w:history="1">
              <w:r w:rsidRPr="003A0D5C">
                <w:rPr>
                  <w:rStyle w:val="Hyperlink"/>
                  <w:lang w:eastAsia="de-DE"/>
                </w:rPr>
                <w:t>T. Solovyev (Huawei)</w:t>
              </w:r>
            </w:hyperlink>
          </w:p>
        </w:tc>
      </w:tr>
      <w:tr w:rsidR="003A0D5C" w:rsidRPr="003A0D5C" w14:paraId="2F9B83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3A0D5C" w:rsidP="003A0D5C">
            <w:pPr>
              <w:rPr>
                <w:lang w:eastAsia="de-DE"/>
              </w:rPr>
            </w:pPr>
            <w:hyperlink r:id="rId452" w:history="1">
              <w:r w:rsidRPr="003A0D5C">
                <w:rPr>
                  <w:rStyle w:val="Hyperlink"/>
                  <w:lang w:eastAsia="de-DE"/>
                </w:rPr>
                <w:t>JVET-AL0053</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9C52FC">
            <w:pPr>
              <w:jc w:val="left"/>
              <w:rPr>
                <w:lang w:eastAsia="de-DE"/>
              </w:rPr>
            </w:pPr>
            <w:r w:rsidRPr="003A0D5C">
              <w:rPr>
                <w:lang w:eastAsia="de-DE"/>
              </w:rPr>
              <w:t>AHG17: Results of expert viewing of non-CTC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3A0D5C" w:rsidP="009C52FC">
            <w:pPr>
              <w:jc w:val="left"/>
              <w:rPr>
                <w:lang w:val="de-DE" w:eastAsia="de-DE"/>
              </w:rPr>
            </w:pPr>
            <w:hyperlink r:id="rId453" w:history="1">
              <w:r w:rsidRPr="003A0D5C">
                <w:rPr>
                  <w:rStyle w:val="Hyperlink"/>
                  <w:lang w:val="de-DE" w:eastAsia="de-DE"/>
                </w:rPr>
                <w:t>M. Wien</w:t>
              </w:r>
            </w:hyperlink>
            <w:r w:rsidRPr="003A0D5C">
              <w:rPr>
                <w:lang w:val="de-DE" w:eastAsia="de-DE"/>
              </w:rPr>
              <w:t xml:space="preserve">, </w:t>
            </w:r>
            <w:hyperlink r:id="rId454" w:history="1">
              <w:r w:rsidRPr="003A0D5C">
                <w:rPr>
                  <w:rStyle w:val="Hyperlink"/>
                  <w:lang w:val="de-DE" w:eastAsia="de-DE"/>
                </w:rPr>
                <w:t>A. Wieckowski</w:t>
              </w:r>
            </w:hyperlink>
            <w:r w:rsidRPr="003A0D5C">
              <w:rPr>
                <w:lang w:val="de-DE" w:eastAsia="de-DE"/>
              </w:rPr>
              <w:t xml:space="preserve">, </w:t>
            </w:r>
            <w:hyperlink r:id="rId455" w:history="1">
              <w:r w:rsidRPr="003A0D5C">
                <w:rPr>
                  <w:rStyle w:val="Hyperlink"/>
                  <w:lang w:val="de-DE" w:eastAsia="de-DE"/>
                </w:rPr>
                <w:t>K. Andersson</w:t>
              </w:r>
            </w:hyperlink>
          </w:p>
        </w:tc>
      </w:tr>
      <w:tr w:rsidR="003A0D5C" w:rsidRPr="003A0D5C" w14:paraId="4D124E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3A0D5C" w:rsidP="003A0D5C">
            <w:pPr>
              <w:rPr>
                <w:lang w:eastAsia="de-DE"/>
              </w:rPr>
            </w:pPr>
            <w:hyperlink r:id="rId456" w:history="1">
              <w:r w:rsidRPr="003A0D5C">
                <w:rPr>
                  <w:rStyle w:val="Hyperlink"/>
                  <w:lang w:eastAsia="de-DE"/>
                </w:rPr>
                <w:t>JVET-AL0054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9C52FC">
            <w:pPr>
              <w:jc w:val="left"/>
              <w:rPr>
                <w:lang w:eastAsia="de-DE"/>
              </w:rPr>
            </w:pPr>
            <w:r w:rsidRPr="003A0D5C">
              <w:rPr>
                <w:lang w:eastAsia="de-DE"/>
              </w:rPr>
              <w:t xml:space="preserve">AHG17: adjusted QPs for non-CTC sequences </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3A0D5C" w:rsidP="009C52FC">
            <w:pPr>
              <w:jc w:val="left"/>
              <w:rPr>
                <w:lang w:val="de-DE" w:eastAsia="de-DE"/>
              </w:rPr>
            </w:pPr>
            <w:hyperlink r:id="rId457" w:history="1">
              <w:r w:rsidRPr="003A0D5C">
                <w:rPr>
                  <w:rStyle w:val="Hyperlink"/>
                  <w:lang w:val="de-DE" w:eastAsia="de-DE"/>
                </w:rPr>
                <w:t>E. François (InterDigital)</w:t>
              </w:r>
            </w:hyperlink>
            <w:r w:rsidRPr="003A0D5C">
              <w:rPr>
                <w:lang w:val="de-DE" w:eastAsia="de-DE"/>
              </w:rPr>
              <w:t xml:space="preserve">, </w:t>
            </w:r>
            <w:hyperlink r:id="rId458" w:history="1">
              <w:r w:rsidRPr="003A0D5C">
                <w:rPr>
                  <w:rStyle w:val="Hyperlink"/>
                  <w:lang w:val="de-DE" w:eastAsia="de-DE"/>
                </w:rPr>
                <w:t>E. Alshina (Huawei)</w:t>
              </w:r>
            </w:hyperlink>
            <w:r w:rsidRPr="003A0D5C">
              <w:rPr>
                <w:lang w:val="de-DE" w:eastAsia="de-DE"/>
              </w:rPr>
              <w:t xml:space="preserve">, </w:t>
            </w:r>
            <w:hyperlink r:id="rId459" w:history="1">
              <w:r w:rsidRPr="003A0D5C">
                <w:rPr>
                  <w:rStyle w:val="Hyperlink"/>
                  <w:lang w:val="de-DE" w:eastAsia="de-DE"/>
                </w:rPr>
                <w:t>P. Nikitin (Qualcomm)</w:t>
              </w:r>
            </w:hyperlink>
          </w:p>
        </w:tc>
      </w:tr>
      <w:tr w:rsidR="003A0D5C" w:rsidRPr="003A0D5C" w14:paraId="0D266A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3A0D5C" w:rsidP="003A0D5C">
            <w:pPr>
              <w:rPr>
                <w:lang w:eastAsia="de-DE"/>
              </w:rPr>
            </w:pPr>
            <w:hyperlink r:id="rId460" w:history="1">
              <w:r w:rsidRPr="003A0D5C">
                <w:rPr>
                  <w:rStyle w:val="Hyperlink"/>
                  <w:lang w:eastAsia="de-DE"/>
                </w:rPr>
                <w:t>JVET-AL0154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9C52FC">
            <w:pPr>
              <w:jc w:val="left"/>
              <w:rPr>
                <w:lang w:eastAsia="de-DE"/>
              </w:rPr>
            </w:pPr>
            <w:r w:rsidRPr="003A0D5C">
              <w:rPr>
                <w:lang w:eastAsia="de-DE"/>
              </w:rPr>
              <w:t>AHG17: Resampling test for large resolution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3A0D5C" w:rsidP="009C52FC">
            <w:pPr>
              <w:jc w:val="left"/>
              <w:rPr>
                <w:lang w:eastAsia="de-DE"/>
              </w:rPr>
            </w:pPr>
            <w:hyperlink r:id="rId461" w:history="1">
              <w:r w:rsidRPr="003A0D5C">
                <w:rPr>
                  <w:rStyle w:val="Hyperlink"/>
                  <w:lang w:eastAsia="de-DE"/>
                </w:rPr>
                <w:t>G. Clare (bcom)</w:t>
              </w:r>
            </w:hyperlink>
            <w:r w:rsidRPr="003A0D5C">
              <w:rPr>
                <w:lang w:eastAsia="de-DE"/>
              </w:rPr>
              <w:t xml:space="preserve">, </w:t>
            </w:r>
            <w:hyperlink r:id="rId462" w:history="1">
              <w:r w:rsidRPr="003A0D5C">
                <w:rPr>
                  <w:rStyle w:val="Hyperlink"/>
                  <w:lang w:eastAsia="de-DE"/>
                </w:rPr>
                <w:t>F. Henry (Orange)</w:t>
              </w:r>
            </w:hyperlink>
            <w:r w:rsidRPr="003A0D5C">
              <w:rPr>
                <w:lang w:eastAsia="de-DE"/>
              </w:rPr>
              <w:t xml:space="preserve">, </w:t>
            </w:r>
            <w:hyperlink r:id="rId463" w:history="1">
              <w:r w:rsidRPr="003A0D5C">
                <w:rPr>
                  <w:rStyle w:val="Hyperlink"/>
                  <w:lang w:eastAsia="de-DE"/>
                </w:rPr>
                <w:t>M. Tarchouli (Ateme)</w:t>
              </w:r>
            </w:hyperlink>
            <w:r w:rsidRPr="003A0D5C">
              <w:rPr>
                <w:lang w:eastAsia="de-DE"/>
              </w:rPr>
              <w:t xml:space="preserve">, </w:t>
            </w:r>
            <w:hyperlink r:id="rId464" w:history="1">
              <w:r w:rsidRPr="003A0D5C">
                <w:rPr>
                  <w:rStyle w:val="Hyperlink"/>
                  <w:lang w:eastAsia="de-DE"/>
                </w:rPr>
                <w:t>M. Riviere (Ateme)</w:t>
              </w:r>
            </w:hyperlink>
          </w:p>
        </w:tc>
      </w:tr>
      <w:tr w:rsidR="003A0D5C" w:rsidRPr="003A0D5C" w14:paraId="7F3B0844"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3A0D5C" w:rsidP="003A0D5C">
            <w:pPr>
              <w:rPr>
                <w:lang w:eastAsia="de-DE"/>
              </w:rPr>
            </w:pPr>
            <w:hyperlink r:id="rId465" w:history="1">
              <w:r w:rsidRPr="003A0D5C">
                <w:rPr>
                  <w:rStyle w:val="Hyperlink"/>
                  <w:lang w:eastAsia="de-DE"/>
                </w:rPr>
                <w:t>JVET-AL0207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9C52FC">
            <w:pPr>
              <w:jc w:val="left"/>
              <w:rPr>
                <w:lang w:eastAsia="de-DE"/>
              </w:rPr>
            </w:pPr>
            <w:r w:rsidRPr="003A0D5C">
              <w:rPr>
                <w:lang w:eastAsia="de-DE"/>
              </w:rPr>
              <w:t>AHG10/AHG17: On matching target bitrate for subjective quality evaluation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3A0D5C" w:rsidP="009C52FC">
            <w:pPr>
              <w:jc w:val="left"/>
              <w:rPr>
                <w:lang w:val="de-DE" w:eastAsia="de-DE"/>
              </w:rPr>
            </w:pPr>
            <w:hyperlink r:id="rId466" w:history="1">
              <w:r w:rsidRPr="003A0D5C">
                <w:rPr>
                  <w:rStyle w:val="Hyperlink"/>
                  <w:lang w:val="de-DE" w:eastAsia="de-DE"/>
                </w:rPr>
                <w:t>K. Andersson</w:t>
              </w:r>
            </w:hyperlink>
            <w:r w:rsidRPr="003A0D5C">
              <w:rPr>
                <w:lang w:val="de-DE" w:eastAsia="de-DE"/>
              </w:rPr>
              <w:t xml:space="preserve">, </w:t>
            </w:r>
            <w:hyperlink r:id="rId467" w:history="1">
              <w:r w:rsidRPr="003A0D5C">
                <w:rPr>
                  <w:rStyle w:val="Hyperlink"/>
                  <w:lang w:val="de-DE" w:eastAsia="de-DE"/>
                </w:rPr>
                <w:t>P. Wennersten (Ericsson)</w:t>
              </w:r>
            </w:hyperlink>
          </w:p>
        </w:tc>
      </w:tr>
      <w:tr w:rsidR="003A0D5C" w:rsidRPr="003A0D5C" w14:paraId="3CD622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3A0D5C" w:rsidP="003A0D5C">
            <w:pPr>
              <w:rPr>
                <w:lang w:eastAsia="de-DE"/>
              </w:rPr>
            </w:pPr>
            <w:hyperlink r:id="rId468" w:history="1">
              <w:r w:rsidRPr="003A0D5C">
                <w:rPr>
                  <w:rStyle w:val="Hyperlink"/>
                  <w:lang w:eastAsia="de-DE"/>
                </w:rPr>
                <w:t>JVET-AL0239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9C52FC">
            <w:pPr>
              <w:jc w:val="left"/>
              <w:rPr>
                <w:lang w:eastAsia="de-DE"/>
              </w:rPr>
            </w:pPr>
            <w:r w:rsidRPr="003A0D5C">
              <w:rPr>
                <w:lang w:eastAsia="de-DE"/>
              </w:rPr>
              <w:t>[AHG17] Proposal of a new sequence in HD-SDR-LB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3A0D5C" w:rsidP="009C52FC">
            <w:pPr>
              <w:jc w:val="left"/>
              <w:rPr>
                <w:lang w:val="fr-CA" w:eastAsia="de-DE"/>
              </w:rPr>
            </w:pPr>
            <w:hyperlink r:id="rId469" w:history="1">
              <w:r w:rsidRPr="003A0D5C">
                <w:rPr>
                  <w:rStyle w:val="Hyperlink"/>
                  <w:lang w:val="fr-CA" w:eastAsia="de-DE"/>
                </w:rPr>
                <w:t>A. Tissier</w:t>
              </w:r>
            </w:hyperlink>
            <w:r w:rsidRPr="003A0D5C">
              <w:rPr>
                <w:lang w:val="fr-CA" w:eastAsia="de-DE"/>
              </w:rPr>
              <w:t>, M. Abdoli, R. G. Youvalari, F. Plowman, M. -L. Champel (Xiaomi)</w:t>
            </w:r>
          </w:p>
        </w:tc>
      </w:tr>
      <w:tr w:rsidR="003A0D5C" w:rsidRPr="003A0D5C" w14:paraId="45786A4E"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3A0D5C" w:rsidP="003A0D5C">
            <w:pPr>
              <w:rPr>
                <w:lang w:eastAsia="de-DE"/>
              </w:rPr>
            </w:pPr>
            <w:hyperlink r:id="rId470" w:history="1">
              <w:r w:rsidRPr="003A0D5C">
                <w:rPr>
                  <w:rStyle w:val="Hyperlink"/>
                  <w:lang w:eastAsia="de-DE"/>
                </w:rPr>
                <w:t>JVET-AL0242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9C52FC">
            <w:pPr>
              <w:jc w:val="left"/>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3A0D5C" w:rsidP="009C52FC">
            <w:pPr>
              <w:jc w:val="left"/>
              <w:rPr>
                <w:lang w:val="de-DE" w:eastAsia="de-DE"/>
              </w:rPr>
            </w:pPr>
            <w:hyperlink r:id="rId471" w:history="1">
              <w:r w:rsidRPr="003A0D5C">
                <w:rPr>
                  <w:rStyle w:val="Hyperlink"/>
                  <w:lang w:val="de-DE" w:eastAsia="de-DE"/>
                </w:rPr>
                <w:t>S. Puri</w:t>
              </w:r>
            </w:hyperlink>
            <w:r w:rsidRPr="003A0D5C">
              <w:rPr>
                <w:lang w:val="de-DE" w:eastAsia="de-DE"/>
              </w:rPr>
              <w:t>, K. Naser, F. Le Léannec, E. François (InterDigital)</w:t>
            </w:r>
          </w:p>
        </w:tc>
      </w:tr>
      <w:tr w:rsidR="003A0D5C" w:rsidRPr="003A0D5C" w14:paraId="472655E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3A0D5C" w:rsidP="003A0D5C">
            <w:pPr>
              <w:rPr>
                <w:lang w:eastAsia="de-DE"/>
              </w:rPr>
            </w:pPr>
            <w:hyperlink r:id="rId472" w:history="1">
              <w:r w:rsidRPr="003A0D5C">
                <w:rPr>
                  <w:rStyle w:val="Hyperlink"/>
                  <w:lang w:eastAsia="de-DE"/>
                </w:rPr>
                <w:t>JVET-AL0245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9C52FC">
            <w:pPr>
              <w:jc w:val="left"/>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9C52FC">
            <w:pPr>
              <w:jc w:val="left"/>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561189">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561189">
      <w:pPr>
        <w:numPr>
          <w:ilvl w:val="0"/>
          <w:numId w:val="53"/>
        </w:numPr>
        <w:rPr>
          <w:lang w:eastAsia="de-DE"/>
        </w:rPr>
      </w:pPr>
      <w:r w:rsidRPr="003A0D5C">
        <w:rPr>
          <w:lang w:eastAsia="de-DE"/>
        </w:rPr>
        <w:t xml:space="preserve">To review the documents </w:t>
      </w:r>
      <w:r w:rsidRPr="003A0D5C">
        <w:rPr>
          <w:lang w:val="en-CA" w:eastAsia="de-DE"/>
        </w:rPr>
        <w:t>JVET-AL0053 and JVET-AL0054 and take their results into consideration for the development of an enhanced draft CfE document.</w:t>
      </w:r>
    </w:p>
    <w:p w14:paraId="042F75EE" w14:textId="77777777" w:rsidR="003A0D5C" w:rsidRPr="003A0D5C" w:rsidRDefault="003A0D5C" w:rsidP="00561189">
      <w:pPr>
        <w:numPr>
          <w:ilvl w:val="0"/>
          <w:numId w:val="53"/>
        </w:numPr>
        <w:rPr>
          <w:lang w:eastAsia="de-DE"/>
        </w:rPr>
      </w:pPr>
      <w:r w:rsidRPr="003A0D5C">
        <w:rPr>
          <w:lang w:eastAsia="de-DE"/>
        </w:rPr>
        <w:t>To progress the draft CfE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F01DE4" w:rsidP="00561189">
      <w:pPr>
        <w:pStyle w:val="Heading9"/>
        <w:rPr>
          <w:sz w:val="24"/>
          <w:szCs w:val="24"/>
          <w:lang w:eastAsia="de-DE"/>
        </w:rPr>
      </w:pPr>
      <w:hyperlink r:id="rId473" w:history="1">
        <w:r w:rsidRPr="00AE77B1">
          <w:rPr>
            <w:color w:val="0000FF"/>
            <w:sz w:val="24"/>
            <w:szCs w:val="24"/>
            <w:u w:val="single"/>
            <w:lang w:eastAsia="de-DE"/>
          </w:rPr>
          <w:t>JVET-AL0018</w:t>
        </w:r>
      </w:hyperlink>
      <w:r w:rsidRPr="00AE77B1">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lastRenderedPageBreak/>
        <w:t xml:space="preserve">The repository for AHG related simulation software was established, and can be accessed at: </w:t>
      </w:r>
      <w:hyperlink r:id="rId474"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561189">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561189">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561189">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561189">
      <w:pPr>
        <w:numPr>
          <w:ilvl w:val="0"/>
          <w:numId w:val="54"/>
        </w:numPr>
        <w:rPr>
          <w:lang w:eastAsia="de-DE"/>
        </w:rPr>
      </w:pPr>
      <w:r w:rsidRPr="00B54350">
        <w:rPr>
          <w:lang w:eastAsia="de-DE"/>
        </w:rPr>
        <w:t>Transmission latency derivation logic based on end-to-end latency.</w:t>
      </w:r>
    </w:p>
    <w:p w14:paraId="0A021ED2" w14:textId="77777777" w:rsidR="00B54350" w:rsidRPr="00B54350" w:rsidRDefault="00B54350" w:rsidP="00561189">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561189">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561189">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561189">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5" w:history="1">
        <w:r w:rsidRPr="00B54350">
          <w:rPr>
            <w:rStyle w:val="Hyperlink"/>
            <w:lang w:eastAsia="de-DE"/>
          </w:rPr>
          <w:t>JVET-AL0044</w:t>
        </w:r>
      </w:hyperlink>
      <w:r w:rsidRPr="00B54350">
        <w:rPr>
          <w:lang w:eastAsia="de-DE"/>
        </w:rPr>
        <w:t>.</w:t>
      </w:r>
    </w:p>
    <w:p w14:paraId="166E9708" w14:textId="77777777" w:rsidR="00B54350" w:rsidRPr="00B54350" w:rsidRDefault="00B54350" w:rsidP="00561189">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leGrid"/>
        <w:tblW w:w="5009" w:type="pct"/>
        <w:tblLayout w:type="fixed"/>
        <w:tblLook w:val="04A0" w:firstRow="1" w:lastRow="0" w:firstColumn="1" w:lastColumn="0" w:noHBand="0" w:noVBand="1"/>
      </w:tblPr>
      <w:tblGrid>
        <w:gridCol w:w="1614"/>
        <w:gridCol w:w="4411"/>
        <w:gridCol w:w="3296"/>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9C52FC">
            <w:pPr>
              <w:jc w:val="left"/>
              <w:rPr>
                <w:b/>
                <w:bCs/>
                <w:lang w:eastAsia="de-DE"/>
              </w:rPr>
            </w:pPr>
            <w:r w:rsidRPr="00B54350">
              <w:rPr>
                <w:b/>
                <w:bCs/>
                <w:lang w:eastAsia="de-DE"/>
              </w:rPr>
              <w:t>Report</w:t>
            </w:r>
          </w:p>
        </w:tc>
      </w:tr>
      <w:tr w:rsidR="00B54350" w:rsidRPr="00B54350" w14:paraId="48AA2F63" w14:textId="77777777" w:rsidTr="001775AF">
        <w:trPr>
          <w:trHeight w:val="385"/>
        </w:trPr>
        <w:tc>
          <w:tcPr>
            <w:tcW w:w="866" w:type="pct"/>
            <w:noWrap/>
            <w:vAlign w:val="center"/>
          </w:tcPr>
          <w:p w14:paraId="47C10C82" w14:textId="77777777" w:rsidR="00B54350" w:rsidRPr="00B54350" w:rsidRDefault="00B54350" w:rsidP="000C6A46">
            <w:pPr>
              <w:rPr>
                <w:lang w:eastAsia="de-DE"/>
              </w:rPr>
            </w:pPr>
            <w:hyperlink r:id="rId476" w:history="1">
              <w:r w:rsidRPr="00B54350">
                <w:rPr>
                  <w:rStyle w:val="Hyperlink"/>
                  <w:lang w:eastAsia="de-DE"/>
                </w:rPr>
                <w:t>JVET-AL0018</w:t>
              </w:r>
            </w:hyperlink>
          </w:p>
        </w:tc>
        <w:tc>
          <w:tcPr>
            <w:tcW w:w="2366" w:type="pct"/>
            <w:noWrap/>
            <w:vAlign w:val="center"/>
          </w:tcPr>
          <w:p w14:paraId="5409A54D" w14:textId="77777777" w:rsidR="00B54350" w:rsidRPr="00B54350" w:rsidRDefault="00B54350" w:rsidP="009C52FC">
            <w:pPr>
              <w:jc w:val="left"/>
              <w:rPr>
                <w:lang w:eastAsia="de-DE"/>
              </w:rPr>
            </w:pPr>
            <w:r w:rsidRPr="00B54350">
              <w:rPr>
                <w:lang w:eastAsia="de-DE"/>
              </w:rPr>
              <w:t>JVET AHG report: Ultra-low latency and packet loss resilience (AHG18)</w:t>
            </w:r>
          </w:p>
        </w:tc>
        <w:tc>
          <w:tcPr>
            <w:tcW w:w="1768" w:type="pct"/>
            <w:noWrap/>
            <w:vAlign w:val="center"/>
          </w:tcPr>
          <w:p w14:paraId="11175F28" w14:textId="77777777" w:rsidR="00B54350" w:rsidRPr="00B54350" w:rsidRDefault="00B54350" w:rsidP="009C52FC">
            <w:pPr>
              <w:jc w:val="left"/>
              <w:rPr>
                <w:lang w:eastAsia="de-DE"/>
              </w:rPr>
            </w:pPr>
            <w:r w:rsidRPr="00B54350">
              <w:rPr>
                <w:lang w:eastAsia="de-DE"/>
              </w:rPr>
              <w:t>S. Ikonin, S. Wenger, V. Zakharchenko (co-chairs), S. Deshpande, S. Fößel, C. Kim, X. Ma, S. Puri, J. Ström (vice-chairs)</w:t>
            </w:r>
          </w:p>
        </w:tc>
      </w:tr>
      <w:tr w:rsidR="00B54350" w:rsidRPr="00B54350" w14:paraId="4EBE4AA8" w14:textId="77777777" w:rsidTr="001775AF">
        <w:trPr>
          <w:trHeight w:val="385"/>
        </w:trPr>
        <w:tc>
          <w:tcPr>
            <w:tcW w:w="866" w:type="pct"/>
            <w:noWrap/>
            <w:vAlign w:val="center"/>
          </w:tcPr>
          <w:p w14:paraId="43E8C919" w14:textId="77777777" w:rsidR="00B54350" w:rsidRPr="00B54350" w:rsidRDefault="00B54350" w:rsidP="000C6A46">
            <w:pPr>
              <w:rPr>
                <w:u w:val="single"/>
                <w:lang w:eastAsia="de-DE"/>
              </w:rPr>
            </w:pPr>
            <w:hyperlink r:id="rId477" w:history="1">
              <w:r w:rsidRPr="00B54350">
                <w:rPr>
                  <w:rStyle w:val="Hyperlink"/>
                  <w:lang w:eastAsia="de-DE"/>
                </w:rPr>
                <w:t>JVET-AL0044</w:t>
              </w:r>
            </w:hyperlink>
          </w:p>
        </w:tc>
        <w:tc>
          <w:tcPr>
            <w:tcW w:w="2366" w:type="pct"/>
            <w:noWrap/>
            <w:vAlign w:val="center"/>
          </w:tcPr>
          <w:p w14:paraId="54779FA5" w14:textId="77777777" w:rsidR="00B54350" w:rsidRPr="00B54350" w:rsidRDefault="00B54350" w:rsidP="009C52FC">
            <w:pPr>
              <w:jc w:val="left"/>
              <w:rPr>
                <w:lang w:eastAsia="de-DE"/>
              </w:rPr>
            </w:pPr>
            <w:r w:rsidRPr="00B54350">
              <w:rPr>
                <w:lang w:eastAsia="de-DE"/>
              </w:rPr>
              <w:t>AHG18: Teleconference on ultra-low latency and packet loss resilience</w:t>
            </w:r>
          </w:p>
        </w:tc>
        <w:tc>
          <w:tcPr>
            <w:tcW w:w="1768" w:type="pct"/>
            <w:noWrap/>
            <w:vAlign w:val="center"/>
          </w:tcPr>
          <w:p w14:paraId="0C34556F" w14:textId="77777777" w:rsidR="00B54350" w:rsidRPr="00B54350" w:rsidRDefault="00B54350" w:rsidP="009C52FC">
            <w:pPr>
              <w:jc w:val="left"/>
              <w:rPr>
                <w:lang w:eastAsia="de-DE"/>
              </w:rPr>
            </w:pPr>
            <w:hyperlink r:id="rId478" w:history="1">
              <w:r w:rsidRPr="00B54350">
                <w:rPr>
                  <w:rStyle w:val="Hyperlink"/>
                  <w:lang w:eastAsia="de-DE"/>
                </w:rPr>
                <w:t>S. Ikonin</w:t>
              </w:r>
            </w:hyperlink>
            <w:r w:rsidRPr="00B54350">
              <w:rPr>
                <w:lang w:eastAsia="de-DE"/>
              </w:rPr>
              <w:t xml:space="preserve">, </w:t>
            </w:r>
            <w:hyperlink r:id="rId479" w:history="1">
              <w:r w:rsidRPr="00B54350">
                <w:rPr>
                  <w:rStyle w:val="Hyperlink"/>
                  <w:lang w:eastAsia="de-DE"/>
                </w:rPr>
                <w:t>S. Wenger</w:t>
              </w:r>
            </w:hyperlink>
            <w:r w:rsidRPr="00B54350">
              <w:rPr>
                <w:lang w:eastAsia="de-DE"/>
              </w:rPr>
              <w:t xml:space="preserve">, </w:t>
            </w:r>
            <w:r w:rsidRPr="00B54350">
              <w:rPr>
                <w:u w:val="single"/>
                <w:lang w:eastAsia="de-DE"/>
              </w:rPr>
              <w:t>V. Zakharchenko</w:t>
            </w:r>
            <w:r w:rsidRPr="00B54350">
              <w:rPr>
                <w:lang w:eastAsia="de-DE"/>
              </w:rPr>
              <w:t xml:space="preserve"> (co-chairs), S. Deshpande, J. Ström, X. Ma, C. Kim, S. Puri, S. Fößel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9C52FC">
            <w:pPr>
              <w:jc w:val="left"/>
              <w:rPr>
                <w:b/>
                <w:bCs/>
                <w:lang w:eastAsia="de-DE"/>
              </w:rPr>
            </w:pPr>
            <w:r w:rsidRPr="00B54350">
              <w:rPr>
                <w:b/>
                <w:bCs/>
                <w:lang w:eastAsia="de-DE"/>
              </w:rPr>
              <w:t>Test condition and evaluation methodology</w:t>
            </w:r>
          </w:p>
        </w:tc>
      </w:tr>
      <w:tr w:rsidR="00B54350" w:rsidRPr="00B54350" w14:paraId="2C817B9A" w14:textId="77777777" w:rsidTr="001775AF">
        <w:trPr>
          <w:trHeight w:val="385"/>
        </w:trPr>
        <w:tc>
          <w:tcPr>
            <w:tcW w:w="866" w:type="pct"/>
            <w:noWrap/>
            <w:vAlign w:val="center"/>
          </w:tcPr>
          <w:p w14:paraId="2BAA7B7D" w14:textId="77777777" w:rsidR="00B54350" w:rsidRPr="00B54350" w:rsidRDefault="00B54350" w:rsidP="000C6A46">
            <w:pPr>
              <w:rPr>
                <w:lang w:eastAsia="de-DE"/>
              </w:rPr>
            </w:pPr>
            <w:hyperlink r:id="rId480" w:history="1">
              <w:r w:rsidRPr="00B54350">
                <w:rPr>
                  <w:rStyle w:val="Hyperlink"/>
                  <w:lang w:eastAsia="de-DE"/>
                </w:rPr>
                <w:t>JVET-AL0051</w:t>
              </w:r>
            </w:hyperlink>
          </w:p>
        </w:tc>
        <w:tc>
          <w:tcPr>
            <w:tcW w:w="2366" w:type="pct"/>
            <w:noWrap/>
            <w:vAlign w:val="center"/>
          </w:tcPr>
          <w:p w14:paraId="46503796" w14:textId="77777777" w:rsidR="00B54350" w:rsidRPr="00B54350" w:rsidRDefault="00B54350" w:rsidP="009C52FC">
            <w:pPr>
              <w:jc w:val="left"/>
              <w:rPr>
                <w:lang w:eastAsia="de-DE"/>
              </w:rPr>
            </w:pPr>
            <w:r w:rsidRPr="00B54350">
              <w:rPr>
                <w:lang w:eastAsia="de-DE"/>
              </w:rPr>
              <w:t>[AHG17] Proposed CfE language regarding ultra low delay and error resilience</w:t>
            </w:r>
          </w:p>
        </w:tc>
        <w:tc>
          <w:tcPr>
            <w:tcW w:w="1768" w:type="pct"/>
            <w:noWrap/>
            <w:vAlign w:val="center"/>
          </w:tcPr>
          <w:p w14:paraId="0E7152C8" w14:textId="77777777" w:rsidR="00B54350" w:rsidRPr="00B54350" w:rsidRDefault="00B54350" w:rsidP="009C52FC">
            <w:pPr>
              <w:jc w:val="left"/>
              <w:rPr>
                <w:lang w:eastAsia="de-DE"/>
              </w:rPr>
            </w:pPr>
            <w:hyperlink r:id="rId481" w:history="1">
              <w:r w:rsidRPr="00B54350">
                <w:rPr>
                  <w:rStyle w:val="Hyperlink"/>
                  <w:lang w:eastAsia="de-DE"/>
                </w:rPr>
                <w:t>S. Wenger (Tencent)</w:t>
              </w:r>
            </w:hyperlink>
          </w:p>
        </w:tc>
      </w:tr>
      <w:tr w:rsidR="00B54350" w:rsidRPr="00B54350" w14:paraId="75B09821" w14:textId="77777777" w:rsidTr="001775AF">
        <w:trPr>
          <w:trHeight w:val="385"/>
        </w:trPr>
        <w:tc>
          <w:tcPr>
            <w:tcW w:w="866" w:type="pct"/>
            <w:noWrap/>
            <w:vAlign w:val="center"/>
          </w:tcPr>
          <w:p w14:paraId="7E6F9E94" w14:textId="77777777" w:rsidR="00B54350" w:rsidRPr="00B54350" w:rsidRDefault="00B54350" w:rsidP="000C6A46">
            <w:pPr>
              <w:rPr>
                <w:u w:val="single"/>
                <w:lang w:eastAsia="de-DE"/>
              </w:rPr>
            </w:pPr>
            <w:hyperlink r:id="rId482" w:history="1">
              <w:r w:rsidRPr="00B54350">
                <w:rPr>
                  <w:rStyle w:val="Hyperlink"/>
                  <w:lang w:eastAsia="de-DE"/>
                </w:rPr>
                <w:t>JVET-AL0176</w:t>
              </w:r>
            </w:hyperlink>
          </w:p>
        </w:tc>
        <w:tc>
          <w:tcPr>
            <w:tcW w:w="2366" w:type="pct"/>
            <w:noWrap/>
            <w:vAlign w:val="center"/>
          </w:tcPr>
          <w:p w14:paraId="1B239997" w14:textId="77777777" w:rsidR="00B54350" w:rsidRPr="00B54350" w:rsidRDefault="00B54350" w:rsidP="009C52FC">
            <w:pPr>
              <w:jc w:val="left"/>
              <w:rPr>
                <w:lang w:eastAsia="de-DE"/>
              </w:rPr>
            </w:pPr>
            <w:r w:rsidRPr="00B54350">
              <w:rPr>
                <w:lang w:eastAsia="de-DE"/>
              </w:rPr>
              <w:t>AHG18: Proposed methodology and test conditions for ultra-low latency and error resilience performance evaluation</w:t>
            </w:r>
          </w:p>
        </w:tc>
        <w:tc>
          <w:tcPr>
            <w:tcW w:w="1768" w:type="pct"/>
            <w:noWrap/>
            <w:vAlign w:val="center"/>
          </w:tcPr>
          <w:p w14:paraId="3FC7F937" w14:textId="77777777" w:rsidR="00B54350" w:rsidRPr="00B54350" w:rsidRDefault="00B54350" w:rsidP="009C52FC">
            <w:pPr>
              <w:jc w:val="left"/>
              <w:rPr>
                <w:lang w:eastAsia="de-DE"/>
              </w:rPr>
            </w:pPr>
            <w:hyperlink r:id="rId483" w:history="1">
              <w:r w:rsidRPr="00B54350">
                <w:rPr>
                  <w:rStyle w:val="Hyperlink"/>
                  <w:lang w:eastAsia="de-DE"/>
                </w:rPr>
                <w:t>S. Ikonin</w:t>
              </w:r>
            </w:hyperlink>
            <w:r w:rsidRPr="00B54350">
              <w:rPr>
                <w:lang w:eastAsia="de-DE"/>
              </w:rPr>
              <w:t xml:space="preserve">, </w:t>
            </w:r>
            <w:hyperlink r:id="rId484" w:history="1">
              <w:r w:rsidRPr="00B54350">
                <w:rPr>
                  <w:rStyle w:val="Hyperlink"/>
                  <w:lang w:eastAsia="de-DE"/>
                </w:rPr>
                <w:t>X. Ma</w:t>
              </w:r>
            </w:hyperlink>
            <w:r w:rsidRPr="00B54350">
              <w:rPr>
                <w:lang w:eastAsia="de-DE"/>
              </w:rPr>
              <w:t xml:space="preserve">, </w:t>
            </w:r>
            <w:hyperlink r:id="rId485" w:history="1">
              <w:r w:rsidRPr="00B54350">
                <w:rPr>
                  <w:rStyle w:val="Hyperlink"/>
                  <w:lang w:eastAsia="de-DE"/>
                </w:rPr>
                <w:t>I. Gribushin</w:t>
              </w:r>
            </w:hyperlink>
            <w:r w:rsidRPr="00B54350">
              <w:rPr>
                <w:lang w:eastAsia="de-DE"/>
              </w:rPr>
              <w:t xml:space="preserve">, </w:t>
            </w:r>
            <w:hyperlink r:id="rId486" w:history="1">
              <w:r w:rsidRPr="00B54350">
                <w:rPr>
                  <w:rStyle w:val="Hyperlink"/>
                  <w:lang w:eastAsia="de-DE"/>
                </w:rPr>
                <w:t>M. Sychev</w:t>
              </w:r>
            </w:hyperlink>
            <w:r w:rsidRPr="00B54350">
              <w:rPr>
                <w:lang w:eastAsia="de-DE"/>
              </w:rPr>
              <w:t xml:space="preserve">, </w:t>
            </w:r>
            <w:hyperlink r:id="rId487" w:history="1">
              <w:r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9C52FC">
            <w:pPr>
              <w:jc w:val="left"/>
              <w:rPr>
                <w:b/>
                <w:bCs/>
                <w:lang w:eastAsia="de-DE"/>
              </w:rPr>
            </w:pPr>
            <w:r w:rsidRPr="00B54350">
              <w:rPr>
                <w:b/>
                <w:bCs/>
                <w:lang w:eastAsia="de-DE"/>
              </w:rPr>
              <w:t>Proposals</w:t>
            </w:r>
          </w:p>
        </w:tc>
      </w:tr>
      <w:tr w:rsidR="00B54350" w:rsidRPr="00B54350" w14:paraId="3D767751" w14:textId="77777777" w:rsidTr="001775AF">
        <w:trPr>
          <w:trHeight w:val="340"/>
        </w:trPr>
        <w:tc>
          <w:tcPr>
            <w:tcW w:w="866" w:type="pct"/>
            <w:noWrap/>
            <w:vAlign w:val="center"/>
          </w:tcPr>
          <w:p w14:paraId="6BC03A30" w14:textId="77777777" w:rsidR="00B54350" w:rsidRPr="00B54350" w:rsidRDefault="00B54350" w:rsidP="000C6A46">
            <w:pPr>
              <w:rPr>
                <w:lang w:eastAsia="de-DE"/>
              </w:rPr>
            </w:pPr>
            <w:hyperlink r:id="rId488" w:history="1">
              <w:r w:rsidRPr="00B54350">
                <w:rPr>
                  <w:rStyle w:val="Hyperlink"/>
                  <w:lang w:eastAsia="de-DE"/>
                </w:rPr>
                <w:t>JVET-AL0069</w:t>
              </w:r>
            </w:hyperlink>
          </w:p>
        </w:tc>
        <w:tc>
          <w:tcPr>
            <w:tcW w:w="2366" w:type="pct"/>
            <w:noWrap/>
            <w:vAlign w:val="center"/>
          </w:tcPr>
          <w:p w14:paraId="488536C0" w14:textId="77777777" w:rsidR="00B54350" w:rsidRPr="00B54350" w:rsidRDefault="00B54350" w:rsidP="009C52FC">
            <w:pPr>
              <w:jc w:val="left"/>
              <w:rPr>
                <w:lang w:eastAsia="de-DE"/>
              </w:rPr>
            </w:pPr>
            <w:r w:rsidRPr="00B54350">
              <w:rPr>
                <w:lang w:eastAsia="de-DE"/>
              </w:rPr>
              <w:t>AHG9/AHG18: Error recovery SEI message</w:t>
            </w:r>
          </w:p>
        </w:tc>
        <w:tc>
          <w:tcPr>
            <w:tcW w:w="1768" w:type="pct"/>
            <w:noWrap/>
            <w:vAlign w:val="center"/>
          </w:tcPr>
          <w:p w14:paraId="39925292" w14:textId="77777777" w:rsidR="00B54350" w:rsidRPr="00B54350" w:rsidRDefault="00B54350" w:rsidP="009C52FC">
            <w:pPr>
              <w:jc w:val="left"/>
              <w:rPr>
                <w:lang w:eastAsia="de-DE"/>
              </w:rPr>
            </w:pPr>
            <w:hyperlink r:id="rId489" w:history="1">
              <w:r w:rsidRPr="00B54350">
                <w:rPr>
                  <w:rStyle w:val="Hyperlink"/>
                  <w:lang w:eastAsia="de-DE"/>
                </w:rPr>
                <w:t>J. Boyce</w:t>
              </w:r>
            </w:hyperlink>
            <w:r w:rsidRPr="00B54350">
              <w:rPr>
                <w:lang w:eastAsia="de-DE"/>
              </w:rPr>
              <w:t xml:space="preserve">, </w:t>
            </w:r>
            <w:hyperlink r:id="rId490" w:history="1">
              <w:r w:rsidRPr="00B54350">
                <w:rPr>
                  <w:rStyle w:val="Hyperlink"/>
                  <w:lang w:eastAsia="de-DE"/>
                </w:rPr>
                <w:t>M. M. Hannuksela (Nokia)</w:t>
              </w:r>
            </w:hyperlink>
          </w:p>
        </w:tc>
      </w:tr>
      <w:tr w:rsidR="00B54350" w:rsidRPr="00B54350" w14:paraId="72750B99" w14:textId="77777777" w:rsidTr="001775AF">
        <w:trPr>
          <w:trHeight w:val="340"/>
        </w:trPr>
        <w:tc>
          <w:tcPr>
            <w:tcW w:w="866" w:type="pct"/>
            <w:noWrap/>
            <w:vAlign w:val="center"/>
          </w:tcPr>
          <w:p w14:paraId="04CC34D2" w14:textId="77777777" w:rsidR="00B54350" w:rsidRPr="00B54350" w:rsidRDefault="00B54350" w:rsidP="00B54350">
            <w:pPr>
              <w:rPr>
                <w:lang w:eastAsia="de-DE"/>
              </w:rPr>
            </w:pPr>
            <w:hyperlink r:id="rId491" w:history="1">
              <w:r w:rsidRPr="00B54350">
                <w:rPr>
                  <w:rStyle w:val="Hyperlink"/>
                  <w:lang w:eastAsia="de-DE"/>
                </w:rPr>
                <w:t>JVET-AL0073</w:t>
              </w:r>
            </w:hyperlink>
          </w:p>
        </w:tc>
        <w:tc>
          <w:tcPr>
            <w:tcW w:w="2366" w:type="pct"/>
            <w:noWrap/>
            <w:vAlign w:val="center"/>
          </w:tcPr>
          <w:p w14:paraId="29132053" w14:textId="77777777" w:rsidR="00B54350" w:rsidRPr="00B54350" w:rsidRDefault="00B54350" w:rsidP="009C52FC">
            <w:pPr>
              <w:jc w:val="left"/>
              <w:rPr>
                <w:lang w:eastAsia="de-DE"/>
              </w:rPr>
            </w:pPr>
            <w:r w:rsidRPr="00B54350">
              <w:rPr>
                <w:lang w:eastAsia="de-DE"/>
              </w:rPr>
              <w:t>AHG9/AHG18: Loss recovery information SEI message</w:t>
            </w:r>
          </w:p>
        </w:tc>
        <w:tc>
          <w:tcPr>
            <w:tcW w:w="1768" w:type="pct"/>
            <w:noWrap/>
            <w:vAlign w:val="center"/>
          </w:tcPr>
          <w:p w14:paraId="5DCBE74B" w14:textId="77777777" w:rsidR="00B54350" w:rsidRPr="00B54350" w:rsidRDefault="00B54350" w:rsidP="009C52FC">
            <w:pPr>
              <w:jc w:val="left"/>
              <w:rPr>
                <w:lang w:eastAsia="de-DE"/>
              </w:rPr>
            </w:pPr>
            <w:hyperlink r:id="rId492" w:history="1">
              <w:r w:rsidRPr="00B54350">
                <w:rPr>
                  <w:rStyle w:val="Hyperlink"/>
                  <w:lang w:eastAsia="de-DE"/>
                </w:rPr>
                <w:t>C. Kim</w:t>
              </w:r>
            </w:hyperlink>
            <w:r w:rsidRPr="00B54350">
              <w:rPr>
                <w:lang w:eastAsia="de-DE"/>
              </w:rPr>
              <w:t xml:space="preserve">, </w:t>
            </w:r>
            <w:hyperlink r:id="rId493" w:history="1">
              <w:r w:rsidRPr="00B54350">
                <w:rPr>
                  <w:rStyle w:val="Hyperlink"/>
                  <w:lang w:eastAsia="de-DE"/>
                </w:rPr>
                <w:t>H. Tan</w:t>
              </w:r>
            </w:hyperlink>
            <w:r w:rsidRPr="00B54350">
              <w:rPr>
                <w:lang w:eastAsia="de-DE"/>
              </w:rPr>
              <w:t xml:space="preserve">, </w:t>
            </w:r>
            <w:hyperlink r:id="rId494" w:history="1">
              <w:r w:rsidRPr="00B54350">
                <w:rPr>
                  <w:rStyle w:val="Hyperlink"/>
                  <w:lang w:eastAsia="de-DE"/>
                </w:rPr>
                <w:t>J. Nam</w:t>
              </w:r>
            </w:hyperlink>
            <w:r w:rsidRPr="00B54350">
              <w:rPr>
                <w:lang w:eastAsia="de-DE"/>
              </w:rPr>
              <w:t xml:space="preserve">, </w:t>
            </w:r>
            <w:hyperlink r:id="rId495" w:history="1">
              <w:r w:rsidRPr="00B54350">
                <w:rPr>
                  <w:rStyle w:val="Hyperlink"/>
                  <w:lang w:eastAsia="de-DE"/>
                </w:rPr>
                <w:t>J. Lee</w:t>
              </w:r>
            </w:hyperlink>
            <w:r w:rsidRPr="00B54350">
              <w:rPr>
                <w:lang w:eastAsia="de-DE"/>
              </w:rPr>
              <w:t xml:space="preserve">, </w:t>
            </w:r>
            <w:hyperlink r:id="rId496" w:history="1">
              <w:r w:rsidRPr="00B54350">
                <w:rPr>
                  <w:rStyle w:val="Hyperlink"/>
                  <w:lang w:eastAsia="de-DE"/>
                </w:rPr>
                <w:t>J. Lim</w:t>
              </w:r>
            </w:hyperlink>
            <w:r w:rsidRPr="00B54350">
              <w:rPr>
                <w:lang w:eastAsia="de-DE"/>
              </w:rPr>
              <w:t xml:space="preserve">, </w:t>
            </w:r>
            <w:r w:rsidRPr="00B54350">
              <w:rPr>
                <w:lang w:eastAsia="de-DE"/>
              </w:rPr>
              <w:br/>
            </w:r>
            <w:hyperlink r:id="rId497" w:history="1">
              <w:r w:rsidRPr="00B54350">
                <w:rPr>
                  <w:rStyle w:val="Hyperlink"/>
                  <w:lang w:eastAsia="de-DE"/>
                </w:rPr>
                <w:t>S. Kim (LGE)</w:t>
              </w:r>
            </w:hyperlink>
          </w:p>
        </w:tc>
      </w:tr>
      <w:tr w:rsidR="00B54350" w:rsidRPr="00B54350" w14:paraId="3B831E6A" w14:textId="77777777" w:rsidTr="001775AF">
        <w:trPr>
          <w:trHeight w:val="340"/>
        </w:trPr>
        <w:tc>
          <w:tcPr>
            <w:tcW w:w="866" w:type="pct"/>
            <w:noWrap/>
            <w:vAlign w:val="center"/>
          </w:tcPr>
          <w:p w14:paraId="0F4AE73E" w14:textId="77777777" w:rsidR="00B54350" w:rsidRPr="00B54350" w:rsidRDefault="00B54350" w:rsidP="00B54350">
            <w:pPr>
              <w:rPr>
                <w:u w:val="single"/>
                <w:lang w:eastAsia="de-DE"/>
              </w:rPr>
            </w:pPr>
            <w:hyperlink r:id="rId498" w:history="1">
              <w:r w:rsidRPr="00B54350">
                <w:rPr>
                  <w:rStyle w:val="Hyperlink"/>
                  <w:lang w:eastAsia="de-DE"/>
                </w:rPr>
                <w:t>JVET-AL0200</w:t>
              </w:r>
            </w:hyperlink>
          </w:p>
        </w:tc>
        <w:tc>
          <w:tcPr>
            <w:tcW w:w="2366" w:type="pct"/>
            <w:noWrap/>
            <w:vAlign w:val="center"/>
          </w:tcPr>
          <w:p w14:paraId="4795F656" w14:textId="77777777" w:rsidR="00B54350" w:rsidRPr="00B54350" w:rsidRDefault="00B54350" w:rsidP="009C52FC">
            <w:pPr>
              <w:jc w:val="left"/>
              <w:rPr>
                <w:lang w:eastAsia="de-DE"/>
              </w:rPr>
            </w:pPr>
            <w:r w:rsidRPr="00B54350">
              <w:rPr>
                <w:lang w:eastAsia="de-DE"/>
              </w:rPr>
              <w:t>AHG18: Simulation software description</w:t>
            </w:r>
          </w:p>
        </w:tc>
        <w:tc>
          <w:tcPr>
            <w:tcW w:w="1768" w:type="pct"/>
            <w:noWrap/>
            <w:vAlign w:val="center"/>
          </w:tcPr>
          <w:p w14:paraId="5F181FA6" w14:textId="77777777" w:rsidR="00B54350" w:rsidRPr="00B54350" w:rsidRDefault="00B54350" w:rsidP="009C52FC">
            <w:pPr>
              <w:jc w:val="left"/>
              <w:rPr>
                <w:u w:val="single"/>
                <w:lang w:eastAsia="de-DE"/>
              </w:rPr>
            </w:pPr>
            <w:hyperlink r:id="rId499" w:history="1">
              <w:r w:rsidRPr="00B54350">
                <w:rPr>
                  <w:rStyle w:val="Hyperlink"/>
                  <w:lang w:eastAsia="de-DE"/>
                </w:rPr>
                <w:t>S. Ikonin</w:t>
              </w:r>
            </w:hyperlink>
            <w:r w:rsidRPr="00B54350">
              <w:rPr>
                <w:lang w:eastAsia="de-DE"/>
              </w:rPr>
              <w:t xml:space="preserve">, </w:t>
            </w:r>
            <w:hyperlink r:id="rId500" w:history="1">
              <w:r w:rsidRPr="00B54350">
                <w:rPr>
                  <w:rStyle w:val="Hyperlink"/>
                  <w:lang w:eastAsia="de-DE"/>
                </w:rPr>
                <w:t>V. Khamidullin</w:t>
              </w:r>
            </w:hyperlink>
            <w:r w:rsidRPr="00B54350">
              <w:rPr>
                <w:lang w:eastAsia="de-DE"/>
              </w:rPr>
              <w:t xml:space="preserve">, </w:t>
            </w:r>
            <w:hyperlink r:id="rId501" w:history="1">
              <w:r w:rsidRPr="00B54350">
                <w:rPr>
                  <w:rStyle w:val="Hyperlink"/>
                  <w:lang w:eastAsia="de-DE"/>
                </w:rPr>
                <w:t>R. Shabaev</w:t>
              </w:r>
            </w:hyperlink>
            <w:r w:rsidRPr="00B54350">
              <w:rPr>
                <w:lang w:eastAsia="de-DE"/>
              </w:rPr>
              <w:t xml:space="preserve">, </w:t>
            </w:r>
            <w:r w:rsidRPr="00B54350">
              <w:rPr>
                <w:lang w:eastAsia="de-DE"/>
              </w:rPr>
              <w:br/>
            </w:r>
            <w:hyperlink r:id="rId502" w:history="1">
              <w:r w:rsidRPr="00B54350">
                <w:rPr>
                  <w:rStyle w:val="Hyperlink"/>
                  <w:lang w:eastAsia="de-DE"/>
                </w:rPr>
                <w:t>I. Gribushin</w:t>
              </w:r>
            </w:hyperlink>
            <w:r w:rsidRPr="00B54350">
              <w:rPr>
                <w:lang w:eastAsia="de-DE"/>
              </w:rPr>
              <w:t xml:space="preserve">, </w:t>
            </w:r>
            <w:hyperlink r:id="rId503" w:history="1">
              <w:r w:rsidRPr="00B54350">
                <w:rPr>
                  <w:rStyle w:val="Hyperlink"/>
                  <w:lang w:eastAsia="de-DE"/>
                </w:rPr>
                <w:t>M. Sychev</w:t>
              </w:r>
            </w:hyperlink>
            <w:r w:rsidRPr="00B54350">
              <w:rPr>
                <w:lang w:eastAsia="de-DE"/>
              </w:rPr>
              <w:t xml:space="preserve">, </w:t>
            </w:r>
            <w:hyperlink r:id="rId504" w:history="1">
              <w:r w:rsidRPr="00B54350">
                <w:rPr>
                  <w:rStyle w:val="Hyperlink"/>
                  <w:lang w:eastAsia="de-DE"/>
                </w:rPr>
                <w:t>E. Alshina (Huawei)</w:t>
              </w:r>
            </w:hyperlink>
          </w:p>
        </w:tc>
      </w:tr>
      <w:tr w:rsidR="00B54350" w:rsidRPr="00B54350" w14:paraId="183464BE" w14:textId="77777777" w:rsidTr="001775AF">
        <w:trPr>
          <w:trHeight w:val="340"/>
        </w:trPr>
        <w:tc>
          <w:tcPr>
            <w:tcW w:w="866" w:type="pct"/>
            <w:noWrap/>
            <w:vAlign w:val="center"/>
          </w:tcPr>
          <w:p w14:paraId="30328CB2" w14:textId="77777777" w:rsidR="00B54350" w:rsidRPr="00B54350" w:rsidRDefault="00B54350" w:rsidP="00B54350">
            <w:pPr>
              <w:rPr>
                <w:lang w:eastAsia="de-DE"/>
              </w:rPr>
            </w:pPr>
            <w:hyperlink r:id="rId505" w:history="1">
              <w:r w:rsidRPr="00B54350">
                <w:rPr>
                  <w:rStyle w:val="Hyperlink"/>
                  <w:lang w:eastAsia="de-DE"/>
                </w:rPr>
                <w:t>JVET-AL0201</w:t>
              </w:r>
            </w:hyperlink>
          </w:p>
        </w:tc>
        <w:tc>
          <w:tcPr>
            <w:tcW w:w="2366" w:type="pct"/>
            <w:noWrap/>
            <w:vAlign w:val="center"/>
          </w:tcPr>
          <w:p w14:paraId="1E4C4762" w14:textId="77777777" w:rsidR="00B54350" w:rsidRPr="00B54350" w:rsidRDefault="00B54350" w:rsidP="009C52FC">
            <w:pPr>
              <w:jc w:val="left"/>
              <w:rPr>
                <w:lang w:eastAsia="de-DE"/>
              </w:rPr>
            </w:pPr>
            <w:r w:rsidRPr="00B54350">
              <w:rPr>
                <w:lang w:eastAsia="de-DE"/>
              </w:rPr>
              <w:t>AHG18: Performance evaluation of VTM under proposed ULL test conditions and proposed software modifications</w:t>
            </w:r>
          </w:p>
        </w:tc>
        <w:tc>
          <w:tcPr>
            <w:tcW w:w="1768" w:type="pct"/>
            <w:noWrap/>
            <w:vAlign w:val="center"/>
          </w:tcPr>
          <w:p w14:paraId="6F5B2F59" w14:textId="77777777" w:rsidR="00B54350" w:rsidRPr="00B54350" w:rsidRDefault="00B54350" w:rsidP="009C52FC">
            <w:pPr>
              <w:jc w:val="left"/>
              <w:rPr>
                <w:lang w:eastAsia="de-DE"/>
              </w:rPr>
            </w:pPr>
            <w:hyperlink r:id="rId506" w:history="1">
              <w:r w:rsidRPr="00B54350">
                <w:rPr>
                  <w:rStyle w:val="Hyperlink"/>
                  <w:lang w:eastAsia="de-DE"/>
                </w:rPr>
                <w:t>S. Ikonin</w:t>
              </w:r>
            </w:hyperlink>
            <w:r w:rsidRPr="00B54350">
              <w:rPr>
                <w:lang w:eastAsia="de-DE"/>
              </w:rPr>
              <w:t xml:space="preserve">, </w:t>
            </w:r>
            <w:hyperlink r:id="rId507" w:history="1">
              <w:r w:rsidRPr="00B54350">
                <w:rPr>
                  <w:rStyle w:val="Hyperlink"/>
                  <w:lang w:eastAsia="de-DE"/>
                </w:rPr>
                <w:t>V. Khamidullin</w:t>
              </w:r>
            </w:hyperlink>
            <w:r w:rsidRPr="00B54350">
              <w:rPr>
                <w:lang w:eastAsia="de-DE"/>
              </w:rPr>
              <w:t xml:space="preserve">, </w:t>
            </w:r>
            <w:hyperlink r:id="rId508" w:history="1">
              <w:r w:rsidRPr="00B54350">
                <w:rPr>
                  <w:rStyle w:val="Hyperlink"/>
                  <w:lang w:eastAsia="de-DE"/>
                </w:rPr>
                <w:t>R. Shabaev</w:t>
              </w:r>
            </w:hyperlink>
            <w:r w:rsidRPr="00B54350">
              <w:rPr>
                <w:lang w:eastAsia="de-DE"/>
              </w:rPr>
              <w:t xml:space="preserve">, </w:t>
            </w:r>
            <w:r w:rsidRPr="00B54350">
              <w:rPr>
                <w:lang w:eastAsia="de-DE"/>
              </w:rPr>
              <w:br/>
            </w:r>
            <w:hyperlink r:id="rId509" w:history="1">
              <w:r w:rsidRPr="00B54350">
                <w:rPr>
                  <w:rStyle w:val="Hyperlink"/>
                  <w:lang w:eastAsia="de-DE"/>
                </w:rPr>
                <w:t>I. Gribushin</w:t>
              </w:r>
            </w:hyperlink>
            <w:r w:rsidRPr="00B54350">
              <w:rPr>
                <w:lang w:eastAsia="de-DE"/>
              </w:rPr>
              <w:t xml:space="preserve">, </w:t>
            </w:r>
            <w:hyperlink r:id="rId510" w:history="1">
              <w:r w:rsidRPr="00B54350">
                <w:rPr>
                  <w:rStyle w:val="Hyperlink"/>
                  <w:lang w:eastAsia="de-DE"/>
                </w:rPr>
                <w:t>M. Sychev</w:t>
              </w:r>
            </w:hyperlink>
            <w:r w:rsidRPr="00B54350">
              <w:rPr>
                <w:lang w:eastAsia="de-DE"/>
              </w:rPr>
              <w:t xml:space="preserve">, </w:t>
            </w:r>
            <w:hyperlink r:id="rId511" w:history="1">
              <w:r w:rsidRPr="00B54350">
                <w:rPr>
                  <w:rStyle w:val="Hyperlink"/>
                  <w:lang w:eastAsia="de-DE"/>
                </w:rPr>
                <w:t>E. Alshina (Huawei)</w:t>
              </w:r>
            </w:hyperlink>
          </w:p>
        </w:tc>
      </w:tr>
    </w:tbl>
    <w:p w14:paraId="2D0986CB" w14:textId="77777777" w:rsidR="00B54350" w:rsidRPr="00B54350" w:rsidRDefault="00B54350" w:rsidP="00561189">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561189">
      <w:pPr>
        <w:numPr>
          <w:ilvl w:val="0"/>
          <w:numId w:val="11"/>
        </w:numPr>
        <w:rPr>
          <w:lang w:eastAsia="de-DE"/>
        </w:rPr>
      </w:pPr>
      <w:r w:rsidRPr="00B54350">
        <w:rPr>
          <w:lang w:eastAsia="de-DE"/>
        </w:rPr>
        <w:t>Review all input contributions.</w:t>
      </w:r>
    </w:p>
    <w:p w14:paraId="224B0F22" w14:textId="77777777" w:rsidR="00B54350" w:rsidRPr="00B54350" w:rsidRDefault="00B54350" w:rsidP="00561189">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561189">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561189">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561189">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561189">
      <w:pPr>
        <w:pStyle w:val="Heading1"/>
        <w:ind w:left="360" w:hanging="360"/>
      </w:pPr>
      <w:bookmarkStart w:id="3883" w:name="_Ref383632975"/>
      <w:bookmarkStart w:id="3884" w:name="_Ref12827018"/>
      <w:bookmarkStart w:id="3885" w:name="_Ref79763414"/>
      <w:r w:rsidRPr="00AE77B1">
        <w:t>P</w:t>
      </w:r>
      <w:r w:rsidR="00F44BFE" w:rsidRPr="00AE77B1">
        <w:t>roject development</w:t>
      </w:r>
      <w:bookmarkEnd w:id="3883"/>
      <w:bookmarkEnd w:id="3884"/>
      <w:r w:rsidR="00F44BFE" w:rsidRPr="00AE77B1">
        <w:t xml:space="preserve"> (</w:t>
      </w:r>
      <w:r w:rsidR="00B87F0F">
        <w:t>43</w:t>
      </w:r>
      <w:r w:rsidR="00F44BFE" w:rsidRPr="00AE77B1">
        <w:t>)</w:t>
      </w:r>
      <w:bookmarkEnd w:id="3885"/>
    </w:p>
    <w:p w14:paraId="0CFC64C8" w14:textId="76F68F28" w:rsidR="00F44BFE" w:rsidRPr="00AE77B1" w:rsidRDefault="00F44BFE" w:rsidP="00561189">
      <w:pPr>
        <w:pStyle w:val="Heading2"/>
      </w:pPr>
      <w:bookmarkStart w:id="3886" w:name="_Ref61274023"/>
      <w:bookmarkStart w:id="3887" w:name="_Ref4665833"/>
      <w:bookmarkStart w:id="3888" w:name="_Ref52972407"/>
      <w:r w:rsidRPr="00AE77B1">
        <w:t>AHG1: Development, deployment and advertisement of standards (</w:t>
      </w:r>
      <w:r w:rsidR="00051B71">
        <w:t>4</w:t>
      </w:r>
      <w:r w:rsidRPr="00AE77B1">
        <w:t>)</w:t>
      </w:r>
      <w:bookmarkEnd w:id="3886"/>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5D598E" w:rsidP="00561189">
      <w:pPr>
        <w:pStyle w:val="Heading9"/>
        <w:rPr>
          <w:sz w:val="24"/>
          <w:szCs w:val="24"/>
          <w:lang w:eastAsia="de-DE"/>
        </w:rPr>
      </w:pPr>
      <w:hyperlink r:id="rId512" w:history="1">
        <w:r w:rsidRPr="00AE77B1">
          <w:rPr>
            <w:color w:val="0000FF"/>
            <w:sz w:val="24"/>
            <w:szCs w:val="24"/>
            <w:u w:val="single"/>
            <w:lang w:eastAsia="de-DE"/>
          </w:rPr>
          <w:t>JVET-AL0020</w:t>
        </w:r>
      </w:hyperlink>
      <w:r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09F0D514"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ins w:id="3889" w:author="Gary Sullivan" w:date="2025-06-17T11:10:00Z" w16du:dateUtc="2025-06-17T18:10:00Z">
        <w:r w:rsidR="0026097B">
          <w:rPr>
            <w:lang w:val="en-CA"/>
          </w:rPr>
          <w:t>.</w:t>
        </w:r>
      </w:ins>
    </w:p>
    <w:p w14:paraId="48E891A6" w14:textId="570FAE1C" w:rsidR="0064257C" w:rsidRDefault="0064257C" w:rsidP="00562609">
      <w:pPr>
        <w:rPr>
          <w:lang w:val="en-CA"/>
        </w:rPr>
      </w:pPr>
      <w:r>
        <w:rPr>
          <w:lang w:val="en-CA"/>
        </w:rPr>
        <w:t xml:space="preserve">As of August 2024, </w:t>
      </w:r>
      <w:r w:rsidRPr="007D76AC">
        <w:rPr>
          <w:lang w:val="en-CA"/>
        </w:rPr>
        <w:t>ScientiaMobile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 xml:space="preserve">support for </w:t>
      </w:r>
      <w:r w:rsidRPr="0026097B">
        <w:rPr>
          <w:lang w:val="en-CA"/>
          <w:rPrChange w:id="3890" w:author="Gary Sullivan" w:date="2025-06-17T11:10:00Z" w16du:dateUtc="2025-06-17T18:10:00Z">
            <w:rPr>
              <w:highlight w:val="yellow"/>
              <w:lang w:val="en-CA"/>
            </w:rPr>
          </w:rPrChange>
        </w:rPr>
        <w:t>HEVC decoding</w:t>
      </w:r>
      <w:del w:id="3891" w:author="Gary Sullivan" w:date="2025-06-16T13:36:00Z" w16du:dateUtc="2025-06-16T20:36:00Z">
        <w:r w:rsidRPr="0026097B" w:rsidDel="00023B7F">
          <w:rPr>
            <w:lang w:val="en-CA"/>
            <w:rPrChange w:id="3892" w:author="Gary Sullivan" w:date="2025-06-17T11:10:00Z" w16du:dateUtc="2025-06-17T18:10:00Z">
              <w:rPr>
                <w:highlight w:val="yellow"/>
                <w:lang w:val="en-CA"/>
              </w:rPr>
            </w:rPrChange>
          </w:rPr>
          <w:delText xml:space="preserve"> </w:delText>
        </w:r>
        <w:r w:rsidRPr="0026097B" w:rsidDel="00023B7F">
          <w:rPr>
            <w:lang w:val="en-CA"/>
            <w:rPrChange w:id="3893" w:author="Gary Sullivan" w:date="2025-06-17T11:10:00Z" w16du:dateUtc="2025-06-17T18:10:00Z">
              <w:rPr>
                <w:highlight w:val="yellow"/>
                <w:lang w:val="en-CA"/>
              </w:rPr>
            </w:rPrChange>
          </w:rPr>
          <w:fldChar w:fldCharType="begin"/>
        </w:r>
        <w:r w:rsidRPr="0026097B" w:rsidDel="00023B7F">
          <w:rPr>
            <w:lang w:val="en-CA"/>
            <w:rPrChange w:id="3894" w:author="Gary Sullivan" w:date="2025-06-17T11:10:00Z" w16du:dateUtc="2025-06-17T18:10:00Z">
              <w:rPr>
                <w:highlight w:val="yellow"/>
                <w:lang w:val="en-CA"/>
              </w:rPr>
            </w:rPrChange>
          </w:rPr>
          <w:delInstrText xml:space="preserve"> REF _Ref190876670 \r \h </w:delInstrText>
        </w:r>
        <w:r w:rsidR="00E11DF3" w:rsidRPr="0026097B" w:rsidDel="00023B7F">
          <w:rPr>
            <w:lang w:val="en-CA"/>
            <w:rPrChange w:id="3895" w:author="Gary Sullivan" w:date="2025-06-17T11:10:00Z" w16du:dateUtc="2025-06-17T18:10:00Z">
              <w:rPr>
                <w:highlight w:val="yellow"/>
                <w:lang w:val="en-CA"/>
              </w:rPr>
            </w:rPrChange>
          </w:rPr>
          <w:delInstrText xml:space="preserve"> \* MERGEFORMAT </w:delInstrText>
        </w:r>
        <w:r w:rsidRPr="0026097B" w:rsidDel="00023B7F">
          <w:rPr>
            <w:lang w:val="en-CA"/>
            <w:rPrChange w:id="3896" w:author="Gary Sullivan" w:date="2025-06-17T11:10:00Z" w16du:dateUtc="2025-06-17T18:10:00Z">
              <w:rPr>
                <w:highlight w:val="yellow"/>
                <w:lang w:val="en-CA"/>
              </w:rPr>
            </w:rPrChange>
          </w:rPr>
        </w:r>
        <w:r w:rsidRPr="0026097B" w:rsidDel="00023B7F">
          <w:rPr>
            <w:lang w:val="en-CA"/>
            <w:rPrChange w:id="3897" w:author="Gary Sullivan" w:date="2025-06-17T11:10:00Z" w16du:dateUtc="2025-06-17T18:10:00Z">
              <w:rPr>
                <w:highlight w:val="yellow"/>
                <w:lang w:val="en-CA"/>
              </w:rPr>
            </w:rPrChange>
          </w:rPr>
          <w:fldChar w:fldCharType="separate"/>
        </w:r>
        <w:r w:rsidRPr="0026097B" w:rsidDel="00023B7F">
          <w:rPr>
            <w:lang w:val="en-CA"/>
            <w:rPrChange w:id="3898" w:author="Gary Sullivan" w:date="2025-06-17T11:10:00Z" w16du:dateUtc="2025-06-17T18:10:00Z">
              <w:rPr>
                <w:highlight w:val="yellow"/>
                <w:lang w:val="en-CA"/>
              </w:rPr>
            </w:rPrChange>
          </w:rPr>
          <w:delText>[47]</w:delText>
        </w:r>
        <w:r w:rsidRPr="0026097B" w:rsidDel="00023B7F">
          <w:rPr>
            <w:lang w:val="en-CA"/>
            <w:rPrChange w:id="3899" w:author="Gary Sullivan" w:date="2025-06-17T11:10:00Z" w16du:dateUtc="2025-06-17T18:10:00Z">
              <w:rPr>
                <w:highlight w:val="yellow"/>
                <w:lang w:val="en-CA"/>
              </w:rPr>
            </w:rPrChange>
          </w:rPr>
          <w:fldChar w:fldCharType="end"/>
        </w:r>
      </w:del>
      <w:r w:rsidRPr="0026097B">
        <w:rPr>
          <w:lang w:val="en-CA"/>
          <w:rPrChange w:id="3900" w:author="Gary Sullivan" w:date="2025-06-17T11:10:00Z" w16du:dateUtc="2025-06-17T18:10:00Z">
            <w:rPr>
              <w:highlight w:val="yellow"/>
              <w:lang w:val="en-CA"/>
            </w:rPr>
          </w:rPrChange>
        </w:rPr>
        <w:t>.</w:t>
      </w:r>
    </w:p>
    <w:p w14:paraId="1D286606" w14:textId="3C78100F" w:rsidR="0064257C" w:rsidRPr="00CC2066" w:rsidRDefault="0064257C" w:rsidP="00562609">
      <w:pPr>
        <w:textAlignment w:val="baseline"/>
        <w:rPr>
          <w:lang w:val="en-CA"/>
        </w:rPr>
      </w:pPr>
      <w:r>
        <w:rPr>
          <w:lang w:val="en-CA"/>
        </w:rPr>
        <w:t xml:space="preserve">As of February 2025, </w:t>
      </w:r>
      <w:r w:rsidRPr="00CC2066">
        <w:rPr>
          <w:lang w:val="en-CA"/>
        </w:rPr>
        <w:t>Bitmovin reported the following statistics from a video developer survey of September to December 2024 with 167 responding “video developers and industry experts” from 34 countries</w:t>
      </w:r>
      <w:del w:id="3901" w:author="Gary Sullivan" w:date="2025-06-16T13:36:00Z" w16du:dateUtc="2025-06-16T20:36:00Z">
        <w:r w:rsidRPr="00CC2066" w:rsidDel="00023B7F">
          <w:rPr>
            <w:lang w:val="en-CA"/>
          </w:rPr>
          <w:delText> </w:delText>
        </w:r>
        <w:r w:rsidDel="00023B7F">
          <w:rPr>
            <w:lang w:val="en-CA"/>
          </w:rPr>
          <w:fldChar w:fldCharType="begin"/>
        </w:r>
        <w:r w:rsidDel="00023B7F">
          <w:rPr>
            <w:lang w:val="en-CA"/>
          </w:rPr>
          <w:delInstrText xml:space="preserve"> REF _Ref190867691 \r \h </w:delInstrText>
        </w:r>
        <w:r w:rsidDel="00023B7F">
          <w:rPr>
            <w:lang w:val="en-CA"/>
          </w:rPr>
        </w:r>
        <w:r w:rsidDel="00023B7F">
          <w:rPr>
            <w:lang w:val="en-CA"/>
          </w:rPr>
          <w:fldChar w:fldCharType="separate"/>
        </w:r>
        <w:r w:rsidDel="00023B7F">
          <w:rPr>
            <w:lang w:val="en-CA"/>
          </w:rPr>
          <w:delText>[48]</w:delText>
        </w:r>
        <w:r w:rsidDel="00023B7F">
          <w:rPr>
            <w:lang w:val="en-CA"/>
          </w:rPr>
          <w:fldChar w:fldCharType="end"/>
        </w:r>
      </w:del>
      <w:r w:rsidRPr="00CC2066">
        <w:rPr>
          <w:lang w:val="en-CA"/>
        </w:rPr>
        <w:t>:</w:t>
      </w:r>
    </w:p>
    <w:p w14:paraId="31DEAA0E" w14:textId="77777777" w:rsidR="0064257C" w:rsidRPr="00CC2066" w:rsidRDefault="0064257C" w:rsidP="00561189">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561189">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r w:rsidRPr="002B55B8">
        <w:rPr>
          <w:lang w:val="en-CA"/>
        </w:rPr>
        <w:t>Radiotelevisione italiana</w:t>
      </w:r>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lastRenderedPageBreak/>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26097B">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3902" w:author="Gary Sullivan" w:date="2025-06-17T11:11:00Z" w16du:dateUtc="2025-06-17T18:11:00Z">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pPr>
        </w:pPrChange>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26097B">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3903" w:author="Gary Sullivan" w:date="2025-06-17T11:11:00Z" w16du:dateUtc="2025-06-17T18:11:00Z">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1800" w:hanging="180"/>
          </w:pPr>
        </w:pPrChange>
      </w:pPr>
      <w:r>
        <w:rPr>
          <w:lang w:val="en-CA"/>
        </w:rPr>
        <w:t>For Linux devices, the support (based on the Linux VA-API) was added in a beta release (for version 137) on March 4, 2025. The corresponding main release is expected in April 2025.</w:t>
      </w:r>
    </w:p>
    <w:p w14:paraId="0796D8B1" w14:textId="0DA4AB3F"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xml:space="preserve">: Summarizing what is further detailed </w:t>
      </w:r>
      <w:del w:id="3904" w:author="Gary Sullivan" w:date="2025-06-17T11:10:00Z" w16du:dateUtc="2025-06-17T18:10:00Z">
        <w:r w:rsidDel="0026097B">
          <w:rPr>
            <w:lang w:val="en-CA"/>
          </w:rPr>
          <w:delText>above</w:delText>
        </w:r>
      </w:del>
      <w:ins w:id="3905" w:author="Gary Sullivan" w:date="2025-06-17T11:10:00Z" w16du:dateUtc="2025-06-17T18:10:00Z">
        <w:r w:rsidR="0026097B">
          <w:rPr>
            <w:lang w:val="en-CA"/>
          </w:rPr>
          <w:t>in the document</w:t>
        </w:r>
      </w:ins>
      <w:r>
        <w:rPr>
          <w:lang w:val="en-CA"/>
        </w:rPr>
        <w:t>:</w:t>
      </w:r>
    </w:p>
    <w:p w14:paraId="4103A929" w14:textId="77777777" w:rsidR="0064257C" w:rsidRDefault="0064257C" w:rsidP="0026097B">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3906" w:author="Gary Sullivan" w:date="2025-06-17T11:11:00Z" w16du:dateUtc="2025-06-17T18:11: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900" w:hanging="180"/>
          </w:pPr>
        </w:pPrChange>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26097B">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3907" w:author="Gary Sullivan" w:date="2025-06-17T11:11:00Z" w16du:dateUtc="2025-06-17T18:11: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900" w:hanging="180"/>
          </w:pPr>
        </w:pPrChange>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26097B">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Change w:id="3908" w:author="Gary Sullivan" w:date="2025-06-17T11:11:00Z" w16du:dateUtc="2025-06-17T18:11: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ind w:left="900" w:hanging="180"/>
          </w:pPr>
        </w:pPrChange>
      </w:pPr>
      <w:r>
        <w:rPr>
          <w:lang w:val="en-CA"/>
        </w:rPr>
        <w:t>With a variety of service providers, HEVC has basically been deployed globally by satellite, cable, and broadband IP broadcasters since around 2017.</w:t>
      </w:r>
    </w:p>
    <w:p w14:paraId="44B8D891" w14:textId="486900B6" w:rsidR="0064257C" w:rsidRPr="0064257C" w:rsidDel="0026097B" w:rsidRDefault="0064257C" w:rsidP="0064257C">
      <w:pPr>
        <w:rPr>
          <w:del w:id="3909" w:author="Gary Sullivan" w:date="2025-06-17T11:10:00Z" w16du:dateUtc="2025-06-17T18:10:00Z"/>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5D598E" w:rsidP="00561189">
      <w:pPr>
        <w:pStyle w:val="Heading9"/>
        <w:rPr>
          <w:sz w:val="24"/>
          <w:szCs w:val="24"/>
          <w:lang w:eastAsia="de-DE"/>
        </w:rPr>
      </w:pPr>
      <w:hyperlink r:id="rId513" w:history="1">
        <w:r w:rsidRPr="00AE77B1">
          <w:rPr>
            <w:color w:val="0000FF"/>
            <w:sz w:val="24"/>
            <w:szCs w:val="24"/>
            <w:u w:val="single"/>
            <w:lang w:eastAsia="de-DE"/>
          </w:rPr>
          <w:t>JVET-AL0021</w:t>
        </w:r>
      </w:hyperlink>
      <w:r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5E614BD4" w:rsidR="001C4CF2" w:rsidRDefault="001C4CF2" w:rsidP="00562609">
      <w:pPr>
        <w:keepNext/>
        <w:textAlignment w:val="baseline"/>
        <w:rPr>
          <w:lang w:val="en-CA"/>
        </w:rPr>
      </w:pPr>
      <w:r>
        <w:rPr>
          <w:lang w:val="en-CA"/>
        </w:rPr>
        <w:t>Bitmovin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w:t>
      </w:r>
      <w:r w:rsidRPr="0026097B">
        <w:rPr>
          <w:lang w:val="en-CA"/>
        </w:rPr>
        <w:t xml:space="preserve">from </w:t>
      </w:r>
      <w:r w:rsidRPr="0026097B">
        <w:rPr>
          <w:lang w:val="en-CA"/>
          <w:rPrChange w:id="3910" w:author="Gary Sullivan" w:date="2025-06-17T11:11:00Z" w16du:dateUtc="2025-06-17T18:11:00Z">
            <w:rPr>
              <w:highlight w:val="yellow"/>
              <w:lang w:val="en-CA"/>
            </w:rPr>
          </w:rPrChange>
        </w:rPr>
        <w:t>34 countries</w:t>
      </w:r>
      <w:del w:id="3911" w:author="Gary Sullivan" w:date="2025-06-16T13:37:00Z" w16du:dateUtc="2025-06-16T20:37:00Z">
        <w:r w:rsidRPr="0026097B" w:rsidDel="00023B7F">
          <w:rPr>
            <w:lang w:val="en-CA"/>
            <w:rPrChange w:id="3912" w:author="Gary Sullivan" w:date="2025-06-17T11:11:00Z" w16du:dateUtc="2025-06-17T18:11:00Z">
              <w:rPr>
                <w:highlight w:val="yellow"/>
                <w:lang w:val="en-CA"/>
              </w:rPr>
            </w:rPrChange>
          </w:rPr>
          <w:delText> </w:delText>
        </w:r>
        <w:r w:rsidRPr="0026097B" w:rsidDel="00023B7F">
          <w:rPr>
            <w:lang w:val="en-CA"/>
            <w:rPrChange w:id="3913" w:author="Gary Sullivan" w:date="2025-06-17T11:11:00Z" w16du:dateUtc="2025-06-17T18:11:00Z">
              <w:rPr>
                <w:highlight w:val="yellow"/>
                <w:lang w:val="en-CA"/>
              </w:rPr>
            </w:rPrChange>
          </w:rPr>
          <w:fldChar w:fldCharType="begin"/>
        </w:r>
        <w:r w:rsidRPr="0026097B" w:rsidDel="00023B7F">
          <w:rPr>
            <w:lang w:val="en-CA"/>
            <w:rPrChange w:id="3914" w:author="Gary Sullivan" w:date="2025-06-17T11:11:00Z" w16du:dateUtc="2025-06-17T18:11:00Z">
              <w:rPr>
                <w:highlight w:val="yellow"/>
                <w:lang w:val="en-CA"/>
              </w:rPr>
            </w:rPrChange>
          </w:rPr>
          <w:delInstrText xml:space="preserve"> REF _Ref190867691 \r \h </w:delInstrText>
        </w:r>
        <w:r w:rsidR="00E11DF3" w:rsidRPr="0026097B" w:rsidDel="00023B7F">
          <w:rPr>
            <w:lang w:val="en-CA"/>
            <w:rPrChange w:id="3915" w:author="Gary Sullivan" w:date="2025-06-17T11:11:00Z" w16du:dateUtc="2025-06-17T18:11:00Z">
              <w:rPr>
                <w:highlight w:val="yellow"/>
                <w:lang w:val="en-CA"/>
              </w:rPr>
            </w:rPrChange>
          </w:rPr>
          <w:delInstrText xml:space="preserve"> \* MERGEFORMAT </w:delInstrText>
        </w:r>
        <w:r w:rsidRPr="0026097B" w:rsidDel="00023B7F">
          <w:rPr>
            <w:lang w:val="en-CA"/>
            <w:rPrChange w:id="3916" w:author="Gary Sullivan" w:date="2025-06-17T11:11:00Z" w16du:dateUtc="2025-06-17T18:11:00Z">
              <w:rPr>
                <w:highlight w:val="yellow"/>
                <w:lang w:val="en-CA"/>
              </w:rPr>
            </w:rPrChange>
          </w:rPr>
        </w:r>
        <w:r w:rsidRPr="0026097B" w:rsidDel="00023B7F">
          <w:rPr>
            <w:lang w:val="en-CA"/>
            <w:rPrChange w:id="3917" w:author="Gary Sullivan" w:date="2025-06-17T11:11:00Z" w16du:dateUtc="2025-06-17T18:11:00Z">
              <w:rPr>
                <w:highlight w:val="yellow"/>
                <w:lang w:val="en-CA"/>
              </w:rPr>
            </w:rPrChange>
          </w:rPr>
          <w:fldChar w:fldCharType="separate"/>
        </w:r>
        <w:r w:rsidRPr="0026097B" w:rsidDel="00023B7F">
          <w:rPr>
            <w:lang w:val="en-CA"/>
            <w:rPrChange w:id="3918" w:author="Gary Sullivan" w:date="2025-06-17T11:11:00Z" w16du:dateUtc="2025-06-17T18:11:00Z">
              <w:rPr>
                <w:highlight w:val="yellow"/>
                <w:lang w:val="en-CA"/>
              </w:rPr>
            </w:rPrChange>
          </w:rPr>
          <w:delText>[19]</w:delText>
        </w:r>
        <w:r w:rsidRPr="0026097B" w:rsidDel="00023B7F">
          <w:rPr>
            <w:lang w:val="en-CA"/>
            <w:rPrChange w:id="3919" w:author="Gary Sullivan" w:date="2025-06-17T11:11:00Z" w16du:dateUtc="2025-06-17T18:11:00Z">
              <w:rPr>
                <w:highlight w:val="yellow"/>
                <w:lang w:val="en-CA"/>
              </w:rPr>
            </w:rPrChange>
          </w:rPr>
          <w:fldChar w:fldCharType="end"/>
        </w:r>
      </w:del>
      <w:r w:rsidRPr="0026097B">
        <w:rPr>
          <w:lang w:val="en-CA"/>
          <w:rPrChange w:id="3920" w:author="Gary Sullivan" w:date="2025-06-17T11:11:00Z" w16du:dateUtc="2025-06-17T18:11:00Z">
            <w:rPr>
              <w:highlight w:val="yellow"/>
              <w:lang w:val="en-CA"/>
            </w:rPr>
          </w:rPrChange>
        </w:rPr>
        <w:t>:</w:t>
      </w:r>
    </w:p>
    <w:p w14:paraId="31D828D5" w14:textId="77777777" w:rsidR="001C4CF2" w:rsidRDefault="001C4CF2" w:rsidP="0026097B">
      <w:pPr>
        <w:keepNext/>
        <w:numPr>
          <w:ilvl w:val="0"/>
          <w:numId w:val="231"/>
        </w:numPr>
        <w:textAlignment w:val="baseline"/>
        <w:rPr>
          <w:lang w:val="en-CA"/>
        </w:rPr>
        <w:pPrChange w:id="3921" w:author="Gary Sullivan" w:date="2025-06-17T11:11:00Z" w16du:dateUtc="2025-06-17T18:11:00Z">
          <w:pPr>
            <w:keepNext/>
            <w:numPr>
              <w:ilvl w:val="1"/>
              <w:numId w:val="121"/>
            </w:numPr>
            <w:ind w:left="1080" w:hanging="360"/>
            <w:textAlignment w:val="baseline"/>
          </w:pPr>
        </w:pPrChange>
      </w:pPr>
      <w:r>
        <w:rPr>
          <w:lang w:val="en-CA"/>
        </w:rPr>
        <w:t>6% of developers “currently using” VVC in production</w:t>
      </w:r>
    </w:p>
    <w:p w14:paraId="4CA346D9" w14:textId="77777777" w:rsidR="001C4CF2" w:rsidRPr="005204D2" w:rsidRDefault="001C4CF2" w:rsidP="0026097B">
      <w:pPr>
        <w:numPr>
          <w:ilvl w:val="0"/>
          <w:numId w:val="231"/>
        </w:numPr>
        <w:textAlignment w:val="baseline"/>
        <w:rPr>
          <w:lang w:val="en-CA"/>
        </w:rPr>
        <w:pPrChange w:id="3922" w:author="Gary Sullivan" w:date="2025-06-17T11:11:00Z" w16du:dateUtc="2025-06-17T18:11:00Z">
          <w:pPr>
            <w:numPr>
              <w:ilvl w:val="1"/>
              <w:numId w:val="121"/>
            </w:numPr>
            <w:ind w:left="1080" w:hanging="360"/>
            <w:textAlignment w:val="baseline"/>
          </w:pPr>
        </w:pPrChange>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r>
        <w:rPr>
          <w:b/>
          <w:bCs/>
          <w:lang w:val="en-CA"/>
        </w:rPr>
        <w:t>HandBrake</w:t>
      </w:r>
      <w:r>
        <w:rPr>
          <w:lang w:val="en-CA"/>
        </w:rPr>
        <w:t xml:space="preserve">, a video transcoder library, was updated to support VVC decoding in release 1.9.0 using the </w:t>
      </w:r>
      <w:r w:rsidRPr="00437A1C">
        <w:rPr>
          <w:lang w:val="en-CA"/>
        </w:rPr>
        <w:t xml:space="preserve">Intel QuickSync Video (QSV) </w:t>
      </w:r>
      <w:r>
        <w:rPr>
          <w:lang w:val="en-CA"/>
        </w:rPr>
        <w:t>pipeline on 1 December 2024.</w:t>
      </w:r>
    </w:p>
    <w:p w14:paraId="47AC0CB5" w14:textId="08966622" w:rsidR="001C4CF2" w:rsidRPr="00566CE6" w:rsidDel="0026097B" w:rsidRDefault="001C4CF2" w:rsidP="00562609">
      <w:pPr>
        <w:textAlignment w:val="baseline"/>
        <w:rPr>
          <w:del w:id="3923" w:author="Gary Sullivan" w:date="2025-06-17T11:12:00Z" w16du:dateUtc="2025-06-17T18:12:00Z"/>
          <w:lang w:val="en-CA"/>
        </w:rPr>
      </w:pPr>
      <w:r>
        <w:rPr>
          <w:b/>
          <w:bCs/>
          <w:lang w:val="en-CA"/>
        </w:rPr>
        <w:t>GStreamer</w:t>
      </w:r>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35505F0E" w14:textId="77777777" w:rsidR="001C4CF2" w:rsidRPr="00AE77B1" w:rsidRDefault="001C4CF2" w:rsidP="0026097B">
      <w:pPr>
        <w:textAlignment w:val="baseline"/>
        <w:rPr>
          <w:lang w:eastAsia="de-DE"/>
        </w:rPr>
        <w:pPrChange w:id="3924" w:author="Gary Sullivan" w:date="2025-06-17T11:12:00Z" w16du:dateUtc="2025-06-17T18:12:00Z">
          <w:pPr/>
        </w:pPrChange>
      </w:pPr>
    </w:p>
    <w:p w14:paraId="2DC27CA5" w14:textId="77777777" w:rsidR="005D598E" w:rsidRPr="00AE77B1" w:rsidRDefault="005D598E" w:rsidP="00561189">
      <w:pPr>
        <w:pStyle w:val="Heading9"/>
        <w:rPr>
          <w:sz w:val="24"/>
          <w:szCs w:val="24"/>
          <w:lang w:eastAsia="de-DE"/>
        </w:rPr>
      </w:pPr>
      <w:hyperlink r:id="rId514" w:history="1">
        <w:r w:rsidRPr="00AE77B1">
          <w:rPr>
            <w:color w:val="0000FF"/>
            <w:sz w:val="24"/>
            <w:szCs w:val="24"/>
            <w:u w:val="single"/>
            <w:lang w:eastAsia="de-DE"/>
          </w:rPr>
          <w:t>JVET-AL0235</w:t>
        </w:r>
      </w:hyperlink>
      <w:r w:rsidRPr="00AE77B1">
        <w:rPr>
          <w:sz w:val="24"/>
          <w:szCs w:val="24"/>
          <w:lang w:eastAsia="de-DE"/>
        </w:rPr>
        <w:t xml:space="preserve"> On the immersive requirements for the next generation video codec [B. Kroon, C. Varekamp (Philips)]</w:t>
      </w:r>
    </w:p>
    <w:p w14:paraId="3C9FC519" w14:textId="77EE1BFE" w:rsidR="001047B2" w:rsidRDefault="009210CC" w:rsidP="00C36F0A">
      <w:r>
        <w:t>Was presented</w:t>
      </w:r>
      <w:r w:rsidR="001300A8" w:rsidRPr="00AE77B1">
        <w:t xml:space="preserve"> in </w:t>
      </w:r>
      <w:proofErr w:type="gramStart"/>
      <w:r w:rsidR="001300A8" w:rsidRPr="00AE77B1">
        <w:t>joint</w:t>
      </w:r>
      <w:proofErr w:type="gramEnd"/>
      <w:r w:rsidR="001300A8" w:rsidRPr="00AE77B1">
        <w:t xml:space="preserve"> meeting with parent bodies</w:t>
      </w:r>
      <w:r>
        <w:t xml:space="preserve"> (</w:t>
      </w:r>
      <w:r w:rsidR="00753FD0">
        <w:t xml:space="preserve">see section </w:t>
      </w:r>
      <w:r w:rsidR="00753FD0">
        <w:rPr>
          <w:highlight w:val="yellow"/>
        </w:rPr>
        <w:fldChar w:fldCharType="begin"/>
      </w:r>
      <w:r w:rsidR="00753FD0">
        <w:instrText xml:space="preserve"> REF _Ref174697005 \r \h </w:instrText>
      </w:r>
      <w:r w:rsidR="00753FD0">
        <w:rPr>
          <w:highlight w:val="yellow"/>
        </w:rPr>
      </w:r>
      <w:r w:rsidR="00753FD0">
        <w:rPr>
          <w:highlight w:val="yellow"/>
        </w:rPr>
        <w:fldChar w:fldCharType="separate"/>
      </w:r>
      <w:r w:rsidR="00753FD0">
        <w:t>7.3.1</w:t>
      </w:r>
      <w:r w:rsidR="00753FD0">
        <w:rPr>
          <w:highlight w:val="yellow"/>
        </w:rPr>
        <w:fldChar w:fldCharType="end"/>
      </w:r>
      <w:r>
        <w:t>)</w:t>
      </w:r>
      <w:r w:rsidR="00056B43" w:rsidRPr="00AE77B1">
        <w:t>.</w:t>
      </w:r>
    </w:p>
    <w:p w14:paraId="3D911E4E" w14:textId="77777777" w:rsidR="00970E54" w:rsidRPr="00505288" w:rsidRDefault="00970E54" w:rsidP="00561189">
      <w:pPr>
        <w:pStyle w:val="Heading9"/>
        <w:rPr>
          <w:sz w:val="24"/>
          <w:szCs w:val="24"/>
          <w:lang w:eastAsia="de-DE"/>
        </w:rPr>
      </w:pPr>
      <w:hyperlink r:id="rId515" w:history="1">
        <w:r w:rsidRPr="00505288">
          <w:rPr>
            <w:color w:val="0000FF"/>
            <w:sz w:val="24"/>
            <w:szCs w:val="24"/>
            <w:u w:val="single"/>
            <w:lang w:eastAsia="de-DE"/>
          </w:rPr>
          <w:t>JVET-AL0278</w:t>
        </w:r>
      </w:hyperlink>
      <w:r w:rsidRPr="00505288">
        <w:rPr>
          <w:sz w:val="24"/>
          <w:szCs w:val="24"/>
          <w:lang w:eastAsia="de-DE"/>
        </w:rPr>
        <w:t xml:space="preserve"> Huawei comments on use case and requirements for NextGenVideoCodec </w:t>
      </w:r>
      <w:r>
        <w:rPr>
          <w:sz w:val="24"/>
          <w:szCs w:val="24"/>
          <w:lang w:eastAsia="de-DE"/>
        </w:rPr>
        <w:t>[</w:t>
      </w:r>
      <w:r w:rsidRPr="00505288">
        <w:rPr>
          <w:sz w:val="24"/>
          <w:szCs w:val="24"/>
          <w:lang w:eastAsia="de-DE"/>
        </w:rPr>
        <w:t>T. Solovyev, S. Ikonin, E. Alshina (Huawei)</w:t>
      </w:r>
      <w:r>
        <w:rPr>
          <w:sz w:val="24"/>
          <w:szCs w:val="24"/>
          <w:lang w:eastAsia="de-DE"/>
        </w:rPr>
        <w:t>]</w:t>
      </w:r>
      <w:r w:rsidRPr="00505288">
        <w:rPr>
          <w:sz w:val="24"/>
          <w:szCs w:val="24"/>
          <w:lang w:eastAsia="de-DE"/>
        </w:rPr>
        <w:t xml:space="preserve"> [late]</w:t>
      </w:r>
    </w:p>
    <w:p w14:paraId="4D3A6A83" w14:textId="04B4CDA6" w:rsidR="00970E54" w:rsidRPr="00AE77B1" w:rsidRDefault="009210CC" w:rsidP="00C36F0A">
      <w:r>
        <w:t>Was presented</w:t>
      </w:r>
      <w:r w:rsidR="00970E54" w:rsidRPr="00AE77B1">
        <w:t xml:space="preserve"> in </w:t>
      </w:r>
      <w:proofErr w:type="gramStart"/>
      <w:r w:rsidR="00970E54" w:rsidRPr="00AE77B1">
        <w:t>joint</w:t>
      </w:r>
      <w:proofErr w:type="gramEnd"/>
      <w:r w:rsidR="00970E54" w:rsidRPr="00AE77B1">
        <w:t xml:space="preserve"> meeting with parent bodies</w:t>
      </w:r>
      <w:r>
        <w:t xml:space="preserve"> (</w:t>
      </w:r>
      <w:r w:rsidR="00753FD0">
        <w:t xml:space="preserve">see section </w:t>
      </w:r>
      <w:r w:rsidR="00753FD0">
        <w:rPr>
          <w:highlight w:val="yellow"/>
        </w:rPr>
        <w:fldChar w:fldCharType="begin"/>
      </w:r>
      <w:r w:rsidR="00753FD0">
        <w:instrText xml:space="preserve"> REF _Ref174697005 \r \h </w:instrText>
      </w:r>
      <w:r w:rsidR="00753FD0">
        <w:rPr>
          <w:highlight w:val="yellow"/>
        </w:rPr>
      </w:r>
      <w:r w:rsidR="00753FD0">
        <w:rPr>
          <w:highlight w:val="yellow"/>
        </w:rPr>
        <w:fldChar w:fldCharType="separate"/>
      </w:r>
      <w:r w:rsidR="00753FD0">
        <w:t>7.3.1</w:t>
      </w:r>
      <w:r w:rsidR="00753FD0">
        <w:rPr>
          <w:highlight w:val="yellow"/>
        </w:rPr>
        <w:fldChar w:fldCharType="end"/>
      </w:r>
      <w:r>
        <w:t>)</w:t>
      </w:r>
      <w:r w:rsidR="00970E54" w:rsidRPr="00AE77B1">
        <w:t>.</w:t>
      </w:r>
    </w:p>
    <w:p w14:paraId="732189A2" w14:textId="3DA3269A" w:rsidR="00F44BFE" w:rsidRPr="00AE77B1" w:rsidRDefault="00F44BFE" w:rsidP="00561189">
      <w:pPr>
        <w:pStyle w:val="Heading2"/>
      </w:pPr>
      <w:bookmarkStart w:id="3925" w:name="_Ref79597337"/>
      <w:r w:rsidRPr="00AE77B1">
        <w:lastRenderedPageBreak/>
        <w:t>AHG2: Text development and errata reporting (</w:t>
      </w:r>
      <w:r w:rsidR="002418E1">
        <w:t>2</w:t>
      </w:r>
      <w:r w:rsidRPr="00AE77B1">
        <w:t>)</w:t>
      </w:r>
      <w:bookmarkEnd w:id="3887"/>
      <w:bookmarkEnd w:id="3888"/>
      <w:bookmarkEnd w:id="3925"/>
    </w:p>
    <w:p w14:paraId="12ECEB66" w14:textId="7E1639B6" w:rsidR="005D598E" w:rsidRPr="00AE77B1" w:rsidRDefault="005D598E" w:rsidP="005D598E">
      <w:bookmarkStart w:id="3926" w:name="_Ref521059659"/>
      <w:bookmarkStart w:id="3927"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5D598E" w:rsidP="00561189">
      <w:pPr>
        <w:pStyle w:val="Heading9"/>
        <w:rPr>
          <w:sz w:val="24"/>
          <w:szCs w:val="24"/>
          <w:lang w:eastAsia="de-DE"/>
        </w:rPr>
      </w:pPr>
      <w:hyperlink r:id="rId516" w:history="1">
        <w:r w:rsidRPr="00AE77B1">
          <w:rPr>
            <w:color w:val="0000FF"/>
            <w:sz w:val="24"/>
            <w:szCs w:val="24"/>
            <w:u w:val="single"/>
            <w:lang w:eastAsia="de-DE"/>
          </w:rPr>
          <w:t>JVET-AL0223</w:t>
        </w:r>
      </w:hyperlink>
      <w:r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4A4958">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Some of the changes also clarify nesting of profiles in the context of scalable and multiview profiles defined around 10 years ago.</w:t>
      </w:r>
    </w:p>
    <w:p w14:paraId="051BCC45" w14:textId="12E30E5F" w:rsidR="008B084E" w:rsidRDefault="008B084E" w:rsidP="00C23BA6">
      <w:r>
        <w:t xml:space="preserve">The changes </w:t>
      </w:r>
      <w:r w:rsidR="00892AE8">
        <w:t xml:space="preserve">were </w:t>
      </w:r>
      <w:r>
        <w:t>agreed to be integrated into JVET-AL1006</w:t>
      </w:r>
      <w:r w:rsidR="00C81976">
        <w:t xml:space="preserve"> (as delta text) and into a preliminary version of the next H.265 version JVET-AL1018 (integrated text)</w:t>
      </w:r>
      <w:r>
        <w:t>.</w:t>
      </w:r>
    </w:p>
    <w:p w14:paraId="0BE683DB" w14:textId="77777777" w:rsidR="007864E4" w:rsidRDefault="007864E4" w:rsidP="00C23BA6"/>
    <w:p w14:paraId="34F6F05F" w14:textId="20106AB8" w:rsidR="002418E1" w:rsidRPr="006146AD" w:rsidRDefault="002418E1" w:rsidP="00561189">
      <w:pPr>
        <w:pStyle w:val="Heading9"/>
        <w:rPr>
          <w:sz w:val="24"/>
          <w:szCs w:val="24"/>
          <w:lang w:eastAsia="de-DE"/>
        </w:rPr>
      </w:pPr>
      <w:hyperlink r:id="rId517" w:history="1">
        <w:r w:rsidRPr="006146AD">
          <w:rPr>
            <w:color w:val="0000FF"/>
            <w:sz w:val="24"/>
            <w:szCs w:val="24"/>
            <w:u w:val="single"/>
            <w:lang w:eastAsia="de-DE"/>
          </w:rPr>
          <w:t>JVET-AL0288</w:t>
        </w:r>
      </w:hyperlink>
      <w:r w:rsidRPr="006146AD">
        <w:rPr>
          <w:sz w:val="24"/>
          <w:szCs w:val="24"/>
          <w:lang w:eastAsia="de-DE"/>
        </w:rPr>
        <w:t xml:space="preserve"> AHG2, AHG9, AHG13: on FGC SEI reference picture size </w:t>
      </w:r>
      <w:r>
        <w:rPr>
          <w:sz w:val="24"/>
          <w:szCs w:val="24"/>
          <w:lang w:eastAsia="de-DE"/>
        </w:rPr>
        <w:t>[</w:t>
      </w:r>
      <w:r w:rsidRPr="006146AD">
        <w:rPr>
          <w:sz w:val="24"/>
          <w:szCs w:val="24"/>
          <w:lang w:eastAsia="de-DE"/>
        </w:rPr>
        <w:t>P. de Lagrange (InterDigital)</w:t>
      </w:r>
      <w:r>
        <w:rPr>
          <w:sz w:val="24"/>
          <w:szCs w:val="24"/>
          <w:lang w:eastAsia="de-DE"/>
        </w:rPr>
        <w:t>] [late]</w:t>
      </w:r>
    </w:p>
    <w:p w14:paraId="580C64F6" w14:textId="006BC5E3"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r w:rsidR="00E11DF3">
        <w:t>.</w:t>
      </w:r>
    </w:p>
    <w:p w14:paraId="1E7AD534" w14:textId="129BC0E0" w:rsidR="00F44BFE" w:rsidRPr="00AE77B1" w:rsidRDefault="00F44BFE" w:rsidP="00561189">
      <w:pPr>
        <w:pStyle w:val="Heading2"/>
      </w:pPr>
      <w:bookmarkStart w:id="3928" w:name="_Ref93153656"/>
      <w:bookmarkStart w:id="3929" w:name="_Ref43056510"/>
      <w:bookmarkStart w:id="3930" w:name="_Ref119780217"/>
      <w:bookmarkStart w:id="3931" w:name="_Ref443720177"/>
      <w:bookmarkEnd w:id="3926"/>
      <w:bookmarkEnd w:id="3927"/>
      <w:r w:rsidRPr="00AE77B1">
        <w:t>AHG3: Software development (</w:t>
      </w:r>
      <w:r w:rsidR="00C23BA6" w:rsidRPr="00AE77B1">
        <w:t>0</w:t>
      </w:r>
      <w:r w:rsidRPr="00AE77B1">
        <w:t>)</w:t>
      </w:r>
      <w:bookmarkEnd w:id="3928"/>
    </w:p>
    <w:p w14:paraId="37C279FA" w14:textId="77777777" w:rsidR="00C23BA6" w:rsidRPr="00AE77B1" w:rsidRDefault="00C23BA6" w:rsidP="00C23BA6">
      <w:bookmarkStart w:id="3932" w:name="_Ref133414511"/>
      <w:bookmarkStart w:id="3933" w:name="_Ref149818039"/>
      <w:r w:rsidRPr="00AE77B1">
        <w:t>This section is kept as a template for future use.</w:t>
      </w:r>
    </w:p>
    <w:p w14:paraId="7996F237" w14:textId="2A6F5CCF" w:rsidR="00F44BFE" w:rsidRPr="00AE77B1" w:rsidRDefault="00B71D8F" w:rsidP="00561189">
      <w:pPr>
        <w:pStyle w:val="Heading2"/>
      </w:pPr>
      <w:bookmarkStart w:id="3934" w:name="_Ref93310686"/>
      <w:bookmarkStart w:id="3935" w:name="_Ref142739795"/>
      <w:bookmarkStart w:id="3936" w:name="_Ref164876569"/>
      <w:bookmarkStart w:id="3937" w:name="_Ref187426186"/>
      <w:bookmarkEnd w:id="3929"/>
      <w:bookmarkEnd w:id="3930"/>
      <w:bookmarkEnd w:id="3932"/>
      <w:bookmarkEnd w:id="3933"/>
      <w:r w:rsidRPr="00AE77B1">
        <w:t xml:space="preserve">AHG3: </w:t>
      </w:r>
      <w:bookmarkStart w:id="3938" w:name="_Hlk188715322"/>
      <w:r w:rsidRPr="00AE77B1">
        <w:t>T</w:t>
      </w:r>
      <w:r w:rsidR="00A07567" w:rsidRPr="00AE77B1">
        <w:t>est</w:t>
      </w:r>
      <w:r w:rsidR="00F44BFE" w:rsidRPr="00AE77B1">
        <w:t xml:space="preserve"> conditions</w:t>
      </w:r>
      <w:r w:rsidRPr="00AE77B1">
        <w:t xml:space="preserve"> </w:t>
      </w:r>
      <w:bookmarkEnd w:id="3938"/>
      <w:r w:rsidR="00F44BFE" w:rsidRPr="00AE77B1">
        <w:t>(</w:t>
      </w:r>
      <w:bookmarkEnd w:id="3934"/>
      <w:bookmarkEnd w:id="3935"/>
      <w:r w:rsidR="00056B43" w:rsidRPr="00AE77B1">
        <w:t>3</w:t>
      </w:r>
      <w:r w:rsidR="00F44BFE" w:rsidRPr="00AE77B1">
        <w:t>)</w:t>
      </w:r>
      <w:bookmarkEnd w:id="3936"/>
      <w:bookmarkEnd w:id="3937"/>
    </w:p>
    <w:p w14:paraId="08572E9F" w14:textId="35B1062F" w:rsidR="00BD31E0" w:rsidRPr="00AE77B1" w:rsidRDefault="00BD31E0" w:rsidP="00BD31E0">
      <w:bookmarkStart w:id="3939" w:name="_Ref21242672"/>
      <w:bookmarkStart w:id="3940"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5D598E" w:rsidP="00561189">
      <w:pPr>
        <w:pStyle w:val="Heading9"/>
        <w:rPr>
          <w:sz w:val="24"/>
          <w:szCs w:val="24"/>
          <w:lang w:eastAsia="de-DE"/>
        </w:rPr>
      </w:pPr>
      <w:hyperlink r:id="rId518" w:history="1">
        <w:r w:rsidRPr="00AE77B1">
          <w:rPr>
            <w:color w:val="0000FF"/>
            <w:sz w:val="24"/>
            <w:szCs w:val="24"/>
            <w:u w:val="single"/>
            <w:lang w:eastAsia="de-DE"/>
          </w:rPr>
          <w:t>JVET-AL0197</w:t>
        </w:r>
      </w:hyperlink>
      <w:r w:rsidRPr="00AE77B1">
        <w:rPr>
          <w:sz w:val="24"/>
          <w:szCs w:val="24"/>
          <w:lang w:eastAsia="de-DE"/>
        </w:rPr>
        <w:t xml:space="preserve"> AHG3: Intra period for </w:t>
      </w:r>
      <w:proofErr w:type="gramStart"/>
      <w:r w:rsidRPr="00AE77B1">
        <w:rPr>
          <w:sz w:val="24"/>
          <w:szCs w:val="24"/>
          <w:lang w:eastAsia="de-DE"/>
        </w:rPr>
        <w:t>random access set in</w:t>
      </w:r>
      <w:proofErr w:type="gramEnd"/>
      <w:r w:rsidRPr="00AE77B1">
        <w:rPr>
          <w:sz w:val="24"/>
          <w:szCs w:val="24"/>
          <w:lang w:eastAsia="de-DE"/>
        </w:rPr>
        <w:t xml:space="preserve"> configuration files [A. Dziembowski, D. Mieloch (PUT)]</w:t>
      </w:r>
    </w:p>
    <w:p w14:paraId="5A7B4A19" w14:textId="77777777" w:rsidR="00740AE3" w:rsidRPr="00740AE3" w:rsidRDefault="00740AE3" w:rsidP="00740AE3">
      <w:pPr>
        <w:rPr>
          <w:lang w:val="en-CA" w:eastAsia="de-DE"/>
        </w:rPr>
      </w:pPr>
      <w:r w:rsidRPr="00740AE3">
        <w:rPr>
          <w:lang w:val="en-CA" w:eastAsia="de-DE"/>
        </w:rPr>
        <w:t>The document proposes an update to the CTC and the cfg directory on the ECM git repository, which properly sets the IntraPeriod parameter for RA in the configuration files.</w:t>
      </w:r>
    </w:p>
    <w:p w14:paraId="709FF01C" w14:textId="5CF8E6CF" w:rsidR="00740AE3" w:rsidRDefault="00740AE3" w:rsidP="003F209E">
      <w:pPr>
        <w:rPr>
          <w:lang w:eastAsia="de-DE"/>
        </w:rPr>
      </w:pPr>
      <w:r w:rsidRPr="004A4958">
        <w:rPr>
          <w:lang w:eastAsia="de-DE"/>
        </w:rPr>
        <w:t>It was agreed</w:t>
      </w:r>
      <w:r>
        <w:rPr>
          <w:lang w:eastAsia="de-DE"/>
        </w:rPr>
        <w:t xml:space="preserve">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Bossen will </w:t>
      </w:r>
      <w:proofErr w:type="gramStart"/>
      <w:r>
        <w:rPr>
          <w:lang w:eastAsia="de-DE"/>
        </w:rPr>
        <w:t>take action</w:t>
      </w:r>
      <w:proofErr w:type="gramEnd"/>
      <w:r>
        <w:rPr>
          <w:lang w:eastAsia="de-DE"/>
        </w:rPr>
        <w:t>.</w:t>
      </w:r>
    </w:p>
    <w:p w14:paraId="174BC409" w14:textId="63A2E0F5" w:rsidR="005D598E" w:rsidRPr="00AE77B1" w:rsidRDefault="005D598E" w:rsidP="00561189">
      <w:pPr>
        <w:pStyle w:val="Heading9"/>
        <w:rPr>
          <w:sz w:val="24"/>
          <w:szCs w:val="24"/>
          <w:lang w:eastAsia="de-DE"/>
        </w:rPr>
      </w:pPr>
      <w:hyperlink r:id="rId519" w:history="1">
        <w:r w:rsidRPr="00AE77B1">
          <w:rPr>
            <w:color w:val="0000FF"/>
            <w:sz w:val="24"/>
            <w:szCs w:val="24"/>
            <w:u w:val="single"/>
            <w:lang w:eastAsia="de-DE"/>
          </w:rPr>
          <w:t>JVET-AL0213</w:t>
        </w:r>
      </w:hyperlink>
      <w:r w:rsidRPr="00AE77B1">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w:t>
      </w:r>
      <w:proofErr w:type="gramStart"/>
      <w:r>
        <w:rPr>
          <w:lang w:eastAsia="de-DE"/>
        </w:rPr>
        <w:t>as long as</w:t>
      </w:r>
      <w:proofErr w:type="gramEnd"/>
      <w:r>
        <w:rPr>
          <w:lang w:eastAsia="de-DE"/>
        </w:rPr>
        <w:t xml:space="preserve">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oft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 xml:space="preserve">The implementation of temporal sublayers for low </w:t>
      </w:r>
      <w:proofErr w:type="gramStart"/>
      <w:r>
        <w:rPr>
          <w:lang w:eastAsia="de-DE"/>
        </w:rPr>
        <w:t>delay</w:t>
      </w:r>
      <w:proofErr w:type="gramEnd"/>
      <w:r>
        <w:rPr>
          <w:lang w:eastAsia="de-DE"/>
        </w:rPr>
        <w:t xml:space="preserve"> might not be simple in </w:t>
      </w:r>
      <w:proofErr w:type="gramStart"/>
      <w:r>
        <w:rPr>
          <w:lang w:eastAsia="de-DE"/>
        </w:rPr>
        <w:t>VTM</w:t>
      </w:r>
      <w:r w:rsidR="00A92602">
        <w:rPr>
          <w:lang w:eastAsia="de-DE"/>
        </w:rPr>
        <w:t>, and</w:t>
      </w:r>
      <w:proofErr w:type="gramEnd"/>
      <w:r w:rsidR="00A92602">
        <w:rPr>
          <w:lang w:eastAsia="de-DE"/>
        </w:rPr>
        <w:t xml:space="preserve">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 xml:space="preserve">No item to </w:t>
      </w:r>
      <w:proofErr w:type="gramStart"/>
      <w:r>
        <w:rPr>
          <w:lang w:eastAsia="de-DE"/>
        </w:rPr>
        <w:t>take action</w:t>
      </w:r>
      <w:proofErr w:type="gramEnd"/>
      <w:r>
        <w:rPr>
          <w:lang w:eastAsia="de-DE"/>
        </w:rPr>
        <w:t xml:space="preserve"> at the current meeting.</w:t>
      </w:r>
      <w:r w:rsidR="00A92602">
        <w:rPr>
          <w:lang w:eastAsia="de-DE"/>
        </w:rPr>
        <w:t xml:space="preserve"> Further study would be necessary to confirm how the inserted intra pictures would need to be configured (QP, etc.), </w:t>
      </w:r>
      <w:proofErr w:type="gramStart"/>
      <w:r w:rsidR="00A92602">
        <w:rPr>
          <w:lang w:eastAsia="de-DE"/>
        </w:rPr>
        <w:t>and also</w:t>
      </w:r>
      <w:proofErr w:type="gramEnd"/>
      <w:r w:rsidR="00A92602">
        <w:rPr>
          <w:lang w:eastAsia="de-DE"/>
        </w:rPr>
        <w:t xml:space="preserve">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3143DF" w:rsidP="00561189">
      <w:pPr>
        <w:pStyle w:val="Heading9"/>
        <w:rPr>
          <w:sz w:val="24"/>
          <w:szCs w:val="24"/>
          <w:lang w:eastAsia="de-DE"/>
        </w:rPr>
      </w:pPr>
      <w:hyperlink r:id="rId520" w:history="1">
        <w:r w:rsidRPr="00AE77B1">
          <w:rPr>
            <w:color w:val="0000FF"/>
            <w:sz w:val="24"/>
            <w:szCs w:val="24"/>
            <w:u w:val="single"/>
            <w:lang w:eastAsia="de-DE"/>
          </w:rPr>
          <w:t>JVET-AL0245</w:t>
        </w:r>
      </w:hyperlink>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p w14:paraId="0C1B8862" w14:textId="39656467" w:rsidR="005D598E" w:rsidRDefault="001414FC" w:rsidP="00BD31E0">
      <w:r>
        <w:t>Was</w:t>
      </w:r>
      <w:r w:rsidR="00051B71">
        <w:t xml:space="preserve"> discussed in BoG </w:t>
      </w:r>
      <w:r>
        <w:t>JVET-A</w:t>
      </w:r>
      <w:r w:rsidR="00E24D11">
        <w:t>L0337</w:t>
      </w:r>
    </w:p>
    <w:p w14:paraId="0E327A43" w14:textId="30DACDA4" w:rsidR="009B18C4" w:rsidRPr="002B5060" w:rsidRDefault="009B18C4" w:rsidP="00561189">
      <w:pPr>
        <w:pStyle w:val="Heading9"/>
        <w:rPr>
          <w:sz w:val="24"/>
          <w:szCs w:val="24"/>
          <w:lang w:val="en-CA" w:eastAsia="de-DE"/>
        </w:rPr>
      </w:pPr>
      <w:hyperlink r:id="rId521" w:history="1">
        <w:r w:rsidRPr="002B5060">
          <w:rPr>
            <w:color w:val="0000FF"/>
            <w:sz w:val="24"/>
            <w:szCs w:val="24"/>
            <w:u w:val="single"/>
            <w:lang w:val="en-CA" w:eastAsia="de-DE"/>
          </w:rPr>
          <w:t>JVET-AL0304</w:t>
        </w:r>
      </w:hyperlink>
      <w:r w:rsidRPr="002B5060">
        <w:rPr>
          <w:sz w:val="24"/>
          <w:szCs w:val="24"/>
          <w:lang w:val="en-CA" w:eastAsia="de-DE"/>
        </w:rPr>
        <w:t xml:space="preserve"> Crosscheck of JVET-AL0245 ([AHG</w:t>
      </w:r>
      <w:proofErr w:type="gramStart"/>
      <w:r w:rsidRPr="002B5060">
        <w:rPr>
          <w:sz w:val="24"/>
          <w:szCs w:val="24"/>
          <w:lang w:val="en-CA" w:eastAsia="de-DE"/>
        </w:rPr>
        <w:t>7][</w:t>
      </w:r>
      <w:proofErr w:type="gramEnd"/>
      <w:r w:rsidRPr="002B5060">
        <w:rPr>
          <w:sz w:val="24"/>
          <w:szCs w:val="24"/>
          <w:lang w:val="en-CA" w:eastAsia="de-DE"/>
        </w:rPr>
        <w:t xml:space="preserve">AHG17] Further consideration of common test condition) </w:t>
      </w:r>
      <w:r>
        <w:rPr>
          <w:sz w:val="24"/>
          <w:szCs w:val="24"/>
          <w:lang w:val="en-CA" w:eastAsia="de-DE"/>
        </w:rPr>
        <w:t>[</w:t>
      </w:r>
      <w:r w:rsidRPr="002B5060">
        <w:rPr>
          <w:sz w:val="24"/>
          <w:szCs w:val="24"/>
          <w:lang w:val="en-CA" w:eastAsia="de-DE"/>
        </w:rPr>
        <w:t>J. Pardo</w:t>
      </w:r>
      <w:r>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561189">
      <w:pPr>
        <w:pStyle w:val="Heading2"/>
      </w:pPr>
      <w:r w:rsidRPr="00AE77B1">
        <w:lastRenderedPageBreak/>
        <w:t>AHG4: Subjective quality testing and verification testing (</w:t>
      </w:r>
      <w:r w:rsidR="00B55103">
        <w:t>1</w:t>
      </w:r>
      <w:r w:rsidRPr="00AE77B1">
        <w:t>)</w:t>
      </w:r>
    </w:p>
    <w:p w14:paraId="7D6A007F" w14:textId="4ACABAE6" w:rsidR="00B55103" w:rsidRPr="00AE77B1" w:rsidRDefault="00B55103" w:rsidP="00B55103">
      <w:r w:rsidRPr="00AE77B1">
        <w:t xml:space="preserve">Contributions in this area were discussed during </w:t>
      </w:r>
      <w:r w:rsidR="00F36CBC">
        <w:t>1310</w:t>
      </w:r>
      <w:r w:rsidRPr="00AE77B1">
        <w:t>–</w:t>
      </w:r>
      <w:r w:rsidR="00F36CBC">
        <w:t>1330</w:t>
      </w:r>
      <w:r w:rsidR="00F36CBC" w:rsidRPr="00AE77B1">
        <w:t xml:space="preserve"> </w:t>
      </w:r>
      <w:r w:rsidRPr="00AE77B1">
        <w:t xml:space="preserve">on </w:t>
      </w:r>
      <w:r w:rsidR="00F36CBC">
        <w:t>Fri</w:t>
      </w:r>
      <w:r w:rsidR="00F36CBC" w:rsidRPr="00AE77B1">
        <w:t xml:space="preserve">day </w:t>
      </w:r>
      <w:r w:rsidR="00F36CBC">
        <w:t>04</w:t>
      </w:r>
      <w:r w:rsidR="00F36CBC" w:rsidRPr="00AE77B1">
        <w:t xml:space="preserve"> </w:t>
      </w:r>
      <w:r w:rsidR="00F36CBC">
        <w:t>April</w:t>
      </w:r>
      <w:r w:rsidR="00F36CBC" w:rsidRPr="00AE77B1">
        <w:t xml:space="preserve"> </w:t>
      </w:r>
      <w:r w:rsidRPr="00AE77B1">
        <w:t xml:space="preserve">2025 (chaired by </w:t>
      </w:r>
      <w:r w:rsidR="00F36CBC">
        <w:t>JRO</w:t>
      </w:r>
      <w:r w:rsidRPr="00AE77B1">
        <w:t>).</w:t>
      </w:r>
    </w:p>
    <w:p w14:paraId="6C32658A" w14:textId="6BDAB04A" w:rsidR="00B55103" w:rsidRPr="006146AD" w:rsidRDefault="00B55103" w:rsidP="00561189">
      <w:pPr>
        <w:pStyle w:val="Heading9"/>
        <w:rPr>
          <w:sz w:val="24"/>
          <w:szCs w:val="24"/>
          <w:lang w:eastAsia="de-DE"/>
        </w:rPr>
      </w:pPr>
      <w:hyperlink r:id="rId522" w:history="1">
        <w:r w:rsidRPr="006146AD">
          <w:rPr>
            <w:color w:val="0000FF"/>
            <w:sz w:val="24"/>
            <w:szCs w:val="24"/>
            <w:u w:val="single"/>
            <w:lang w:eastAsia="de-DE"/>
          </w:rPr>
          <w:t>JVET-AL0289</w:t>
        </w:r>
      </w:hyperlink>
      <w:r w:rsidRPr="006146AD">
        <w:rPr>
          <w:sz w:val="24"/>
          <w:szCs w:val="24"/>
          <w:lang w:eastAsia="de-DE"/>
        </w:rPr>
        <w:t xml:space="preserve"> AHG4: potential updates for VVC multi-layer verification test plan </w:t>
      </w:r>
      <w:r>
        <w:rPr>
          <w:sz w:val="24"/>
          <w:szCs w:val="24"/>
          <w:lang w:eastAsia="de-DE"/>
        </w:rPr>
        <w:t>[</w:t>
      </w:r>
      <w:r w:rsidRPr="006146AD">
        <w:rPr>
          <w:sz w:val="24"/>
          <w:szCs w:val="24"/>
          <w:lang w:eastAsia="de-DE"/>
        </w:rPr>
        <w:t>P. de Lagrange (InterDigital)</w:t>
      </w:r>
      <w:r>
        <w:rPr>
          <w:sz w:val="24"/>
          <w:szCs w:val="24"/>
          <w:lang w:eastAsia="de-DE"/>
        </w:rPr>
        <w:t>] [late]</w:t>
      </w:r>
    </w:p>
    <w:p w14:paraId="5144F4D6" w14:textId="216873DC" w:rsidR="009732E2" w:rsidRPr="009732E2" w:rsidRDefault="009732E2" w:rsidP="009732E2">
      <w:r w:rsidRPr="009732E2">
        <w:t xml:space="preserve">This document proposes updates to the verification test plan for VVC multilayer </w:t>
      </w:r>
      <w:proofErr w:type="gramStart"/>
      <w:r w:rsidRPr="009732E2">
        <w:t>coding.</w:t>
      </w:r>
      <w:r>
        <w:t>For</w:t>
      </w:r>
      <w:proofErr w:type="gramEnd"/>
      <w:r>
        <w:t xml:space="preserve"> spatial scalability, </w:t>
      </w:r>
      <w:r w:rsidRPr="009732E2">
        <w:t>it is suggested to</w:t>
      </w:r>
    </w:p>
    <w:p w14:paraId="5D718B02" w14:textId="77777777" w:rsidR="009732E2" w:rsidRPr="009732E2" w:rsidRDefault="009732E2" w:rsidP="00561189">
      <w:pPr>
        <w:numPr>
          <w:ilvl w:val="0"/>
          <w:numId w:val="163"/>
        </w:numPr>
      </w:pPr>
      <w:r w:rsidRPr="009732E2">
        <w:t>Test only 2x scaling factor, HD+UHD</w:t>
      </w:r>
    </w:p>
    <w:p w14:paraId="67EEC0B0" w14:textId="77777777" w:rsidR="009732E2" w:rsidRPr="009732E2" w:rsidRDefault="009732E2" w:rsidP="00561189">
      <w:pPr>
        <w:numPr>
          <w:ilvl w:val="0"/>
          <w:numId w:val="163"/>
        </w:numPr>
      </w:pPr>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rsidP="00561189">
      <w:pPr>
        <w:numPr>
          <w:ilvl w:val="0"/>
          <w:numId w:val="163"/>
        </w:numPr>
      </w:pPr>
      <w:r w:rsidRPr="009732E2">
        <w:t>Use 10% bitrate for the enhancement layer (select enhancement layer QP that gives the closest bitrate ratio)</w:t>
      </w:r>
    </w:p>
    <w:p w14:paraId="6C315524" w14:textId="77777777" w:rsidR="009732E2" w:rsidRPr="009732E2" w:rsidRDefault="009732E2" w:rsidP="00561189">
      <w:pPr>
        <w:numPr>
          <w:ilvl w:val="0"/>
          <w:numId w:val="163"/>
        </w:numPr>
      </w:pPr>
      <w:r w:rsidRPr="009732E2">
        <w:t>Test against both upscaled base layer and single-layer UHD</w:t>
      </w:r>
    </w:p>
    <w:p w14:paraId="3B9C28D6" w14:textId="77777777" w:rsidR="009732E2" w:rsidRPr="009732E2" w:rsidRDefault="009732E2" w:rsidP="00561189">
      <w:pPr>
        <w:numPr>
          <w:ilvl w:val="0"/>
          <w:numId w:val="163"/>
        </w:numPr>
      </w:pPr>
      <w:r w:rsidRPr="009732E2">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2x scaling ratio using HD+UHD, with 50% bitrate for the enhancement layer (equal bitrate for both layers, like in SHVC verification tests)</w:t>
      </w:r>
    </w:p>
    <w:p w14:paraId="0A5EE6BA" w14:textId="77777777" w:rsidR="0091353C"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1.5x scaling ratio using 720p+HD, with 33% bitrate for the enhancement layer (half bitrate for enhancement layer compared to base layer, like in SHVC verification tests)</w:t>
      </w:r>
    </w:p>
    <w:p w14:paraId="75C61FC5" w14:textId="77777777" w:rsidR="0091353C"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Test against full-resolution single-layer</w:t>
      </w:r>
    </w:p>
    <w:p w14:paraId="4CBDBD3B" w14:textId="77777777" w:rsidR="0091353C" w:rsidRPr="00F82FCC"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Also test SHVC in similar conditions (using SHM version and configurations used in SHVC verification tests)</w:t>
      </w:r>
    </w:p>
    <w:p w14:paraId="1661A692" w14:textId="61ECC4DC" w:rsidR="009732E2" w:rsidRDefault="0091353C" w:rsidP="00B71D8F">
      <w:r>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w:t>
      </w:r>
      <w:proofErr w:type="gramStart"/>
      <w:r>
        <w:t>meeting, and</w:t>
      </w:r>
      <w:proofErr w:type="gramEnd"/>
      <w:r>
        <w:t xml:space="preserve"> potentially conduct expert viewing in Daejeon.</w:t>
      </w:r>
    </w:p>
    <w:p w14:paraId="249CBC25" w14:textId="77777777" w:rsidR="0091353C" w:rsidRPr="00AE77B1" w:rsidRDefault="0091353C" w:rsidP="00B71D8F"/>
    <w:p w14:paraId="22054BD8" w14:textId="77777777" w:rsidR="00B71D8F" w:rsidRPr="00AE77B1" w:rsidRDefault="00B71D8F" w:rsidP="00561189">
      <w:pPr>
        <w:pStyle w:val="Heading2"/>
      </w:pPr>
      <w:bookmarkStart w:id="3941" w:name="_Ref189762996"/>
      <w:r w:rsidRPr="00AE77B1">
        <w:t>AHG4: Test and training material (0)</w:t>
      </w:r>
      <w:bookmarkEnd w:id="3941"/>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561189">
      <w:pPr>
        <w:pStyle w:val="Heading2"/>
      </w:pPr>
      <w:bookmarkStart w:id="3942" w:name="_Ref189762617"/>
      <w:r w:rsidRPr="00AE77B1">
        <w:t>AHG5: Conformance test development (0)</w:t>
      </w:r>
      <w:bookmarkEnd w:id="3939"/>
      <w:bookmarkEnd w:id="3940"/>
      <w:bookmarkEnd w:id="3942"/>
    </w:p>
    <w:p w14:paraId="5E07021D" w14:textId="77777777" w:rsidR="00F44BFE" w:rsidRPr="00AE77B1" w:rsidRDefault="00F44BFE" w:rsidP="00F44BFE">
      <w:bookmarkStart w:id="3943" w:name="_Hlk133220875"/>
      <w:bookmarkStart w:id="3944" w:name="_Ref93154433"/>
      <w:bookmarkStart w:id="3945" w:name="_Ref119780328"/>
      <w:bookmarkStart w:id="3946" w:name="_Ref148019175"/>
      <w:bookmarkStart w:id="3947" w:name="_Ref29265594"/>
      <w:bookmarkStart w:id="3948" w:name="_Ref38135579"/>
      <w:bookmarkStart w:id="3949" w:name="_Ref475640122"/>
      <w:bookmarkEnd w:id="3931"/>
      <w:r w:rsidRPr="00AE77B1">
        <w:t>This section is kept as a template for future use.</w:t>
      </w:r>
    </w:p>
    <w:p w14:paraId="4DE905B3" w14:textId="73DA82B0" w:rsidR="00F44BFE" w:rsidRPr="00AE77B1" w:rsidRDefault="00F44BFE" w:rsidP="00561189">
      <w:pPr>
        <w:pStyle w:val="Heading2"/>
      </w:pPr>
      <w:bookmarkStart w:id="3950" w:name="_Ref166962695"/>
      <w:r w:rsidRPr="00AE77B1">
        <w:t>AHG7: ECM tool assessment</w:t>
      </w:r>
      <w:bookmarkEnd w:id="3943"/>
      <w:r w:rsidRPr="00AE77B1">
        <w:t xml:space="preserve"> (</w:t>
      </w:r>
      <w:r w:rsidR="003143DF" w:rsidRPr="00AE77B1">
        <w:t>5+2</w:t>
      </w:r>
      <w:r w:rsidRPr="00AE77B1">
        <w:t>)</w:t>
      </w:r>
      <w:bookmarkEnd w:id="3944"/>
      <w:bookmarkEnd w:id="3945"/>
      <w:bookmarkEnd w:id="3946"/>
      <w:bookmarkEnd w:id="3950"/>
    </w:p>
    <w:p w14:paraId="14751FF0" w14:textId="7E81A76E" w:rsidR="00BD31E0" w:rsidRPr="00AE77B1" w:rsidRDefault="00BD31E0" w:rsidP="00BD31E0">
      <w:bookmarkStart w:id="3951" w:name="_Hlk133220838"/>
      <w:bookmarkStart w:id="3952" w:name="_Ref124969941"/>
      <w:bookmarkStart w:id="3953" w:name="_Ref149817874"/>
      <w:bookmarkStart w:id="3954" w:name="_Ref166962748"/>
      <w:bookmarkStart w:id="3955" w:name="_Ref487322369"/>
      <w:bookmarkStart w:id="3956" w:name="_Ref534462057"/>
      <w:bookmarkStart w:id="3957" w:name="_Ref37795095"/>
      <w:bookmarkStart w:id="3958" w:name="_Ref70096523"/>
      <w:bookmarkStart w:id="3959" w:name="_Ref95132465"/>
      <w:bookmarkStart w:id="3960"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40760B" w:rsidP="00561189">
      <w:pPr>
        <w:pStyle w:val="Heading9"/>
        <w:rPr>
          <w:sz w:val="24"/>
          <w:szCs w:val="24"/>
          <w:lang w:eastAsia="de-DE"/>
        </w:rPr>
      </w:pPr>
      <w:hyperlink r:id="rId523" w:history="1">
        <w:r w:rsidRPr="00AE77B1">
          <w:rPr>
            <w:color w:val="0000FF"/>
            <w:sz w:val="24"/>
            <w:szCs w:val="24"/>
            <w:u w:val="single"/>
            <w:lang w:eastAsia="de-DE"/>
          </w:rPr>
          <w:t>JVET-AL0083</w:t>
        </w:r>
      </w:hyperlink>
      <w:r w:rsidRPr="00AE77B1">
        <w:rPr>
          <w:sz w:val="24"/>
          <w:szCs w:val="24"/>
          <w:lang w:eastAsia="de-DE"/>
        </w:rPr>
        <w:t xml:space="preserve"> AHG7: On Luma-Chroma Gain Rebalancing [X. Li (Google), Y. Wang, K. Zhang, L. Zhang (Bytedance)]</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Pr>
          <w:lang w:eastAsia="de-DE"/>
        </w:rPr>
        <w:t xml:space="preserve">, </w:t>
      </w:r>
      <w:proofErr w:type="gramStart"/>
      <w:r w:rsidR="0097146E">
        <w:rPr>
          <w:lang w:eastAsia="de-DE"/>
        </w:rPr>
        <w:t>in particular manually</w:t>
      </w:r>
      <w:proofErr w:type="gramEnd"/>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5D598E" w:rsidP="00561189">
      <w:pPr>
        <w:pStyle w:val="Heading9"/>
        <w:rPr>
          <w:sz w:val="24"/>
          <w:szCs w:val="24"/>
          <w:lang w:eastAsia="de-DE"/>
        </w:rPr>
      </w:pPr>
      <w:hyperlink r:id="rId524" w:history="1">
        <w:r w:rsidRPr="00AE77B1">
          <w:rPr>
            <w:color w:val="0000FF"/>
            <w:sz w:val="24"/>
            <w:szCs w:val="24"/>
            <w:u w:val="single"/>
            <w:lang w:eastAsia="de-DE"/>
          </w:rPr>
          <w:t>JVET-AL0171</w:t>
        </w:r>
      </w:hyperlink>
      <w:r w:rsidRPr="00AE77B1">
        <w:rPr>
          <w:sz w:val="24"/>
          <w:szCs w:val="24"/>
          <w:lang w:eastAsia="de-DE"/>
        </w:rPr>
        <w:t xml:space="preserve"> AHG7: Tools interaction analysis of ECM16.0 R. Ishimoto, [Z. Fan, T. Chujoh, T. Ikai (Sharp)]</w:t>
      </w:r>
    </w:p>
    <w:p w14:paraId="2D72404E" w14:textId="77777777" w:rsidR="00915629" w:rsidRPr="00EA2775" w:rsidRDefault="00915629" w:rsidP="00915629">
      <w:pPr>
        <w:rPr>
          <w:lang w:val="en-CA" w:eastAsia="ja-JP"/>
        </w:rPr>
      </w:pPr>
      <w:bookmarkStart w:id="3961"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r>
        <w:rPr>
          <w:lang w:val="en-CA" w:eastAsia="ja-JP"/>
        </w:rPr>
        <w:t>i</w:t>
      </w:r>
      <w:r w:rsidRPr="00E96F6A">
        <w:t>dentif</w:t>
      </w:r>
      <w:r>
        <w:rPr>
          <w:rFonts w:hint="eastAsia"/>
          <w:lang w:eastAsia="ja-JP"/>
        </w:rPr>
        <w:t>ies</w:t>
      </w:r>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3961"/>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proofErr w:type="gramStart"/>
      <w:r>
        <w:rPr>
          <w:rFonts w:hint="eastAsia"/>
          <w:lang w:eastAsia="ja-JP"/>
        </w:rPr>
        <w:t>off</w:t>
      </w:r>
      <w:proofErr w:type="gramEnd"/>
      <w:r>
        <w:rPr>
          <w:rFonts w:hint="eastAsia"/>
          <w:lang w:eastAsia="ja-JP"/>
        </w:rPr>
        <w:t xml:space="preserve">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w:t>
      </w:r>
      <w:proofErr w:type="gramStart"/>
      <w:r>
        <w:rPr>
          <w:lang w:eastAsia="de-DE"/>
        </w:rPr>
        <w:t>commented</w:t>
      </w:r>
      <w:proofErr w:type="gramEnd"/>
      <w:r>
        <w:rPr>
          <w:lang w:eastAsia="de-DE"/>
        </w:rPr>
        <w:t xml:space="preserve"> that it might be interesting to think about </w:t>
      </w:r>
      <w:proofErr w:type="gramStart"/>
      <w:r>
        <w:rPr>
          <w:lang w:eastAsia="de-DE"/>
        </w:rPr>
        <w:t>strategies</w:t>
      </w:r>
      <w:proofErr w:type="gramEnd"/>
      <w:r>
        <w:rPr>
          <w:lang w:eastAsia="de-DE"/>
        </w:rPr>
        <w:t xml:space="preserve"> how to use the data collected, e.g. identifying combinations of tools that would give </w:t>
      </w:r>
      <w:proofErr w:type="gramStart"/>
      <w:r>
        <w:rPr>
          <w:lang w:eastAsia="de-DE"/>
        </w:rPr>
        <w:t>most</w:t>
      </w:r>
      <w:proofErr w:type="gramEnd"/>
      <w:r>
        <w:rPr>
          <w:lang w:eastAsia="de-DE"/>
        </w:rPr>
        <w:t xml:space="preserve">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5D598E" w:rsidP="00561189">
      <w:pPr>
        <w:pStyle w:val="Heading9"/>
        <w:rPr>
          <w:sz w:val="24"/>
          <w:szCs w:val="24"/>
          <w:lang w:eastAsia="de-DE"/>
        </w:rPr>
      </w:pPr>
      <w:hyperlink r:id="rId525" w:history="1">
        <w:r w:rsidRPr="00AE77B1">
          <w:rPr>
            <w:color w:val="0000FF"/>
            <w:sz w:val="24"/>
            <w:szCs w:val="24"/>
            <w:u w:val="single"/>
            <w:lang w:eastAsia="de-DE"/>
          </w:rPr>
          <w:t>JVET-AL0194</w:t>
        </w:r>
      </w:hyperlink>
      <w:r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 xml:space="preserve">It was commented that in terms of reference software implementation, excessive usage of macros might better be avoided, as it might simplify the part of code to be </w:t>
      </w:r>
      <w:proofErr w:type="gramStart"/>
      <w:r>
        <w:rPr>
          <w:lang w:val="en-CA" w:eastAsia="de-DE"/>
        </w:rPr>
        <w:t>merged, but</w:t>
      </w:r>
      <w:proofErr w:type="gramEnd"/>
      <w:r>
        <w:rPr>
          <w:lang w:val="en-CA" w:eastAsia="de-DE"/>
        </w:rPr>
        <w:t xml:space="preserve">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lastRenderedPageBreak/>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gramStart"/>
      <w:r>
        <w:rPr>
          <w:lang w:eastAsia="de-DE"/>
        </w:rPr>
        <w:t>CfE, but</w:t>
      </w:r>
      <w:proofErr w:type="gramEnd"/>
      <w:r>
        <w:rPr>
          <w:lang w:eastAsia="de-DE"/>
        </w:rPr>
        <w:t xml:space="preserve"> would be relevant for </w:t>
      </w:r>
      <w:proofErr w:type="gramStart"/>
      <w:r>
        <w:rPr>
          <w:lang w:eastAsia="de-DE"/>
        </w:rPr>
        <w:t>a potential</w:t>
      </w:r>
      <w:proofErr w:type="gramEnd"/>
      <w:r>
        <w:rPr>
          <w:lang w:eastAsia="de-DE"/>
        </w:rPr>
        <w:t xml:space="preserve"> CfP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w:t>
      </w:r>
      <w:proofErr w:type="gramStart"/>
      <w:r>
        <w:rPr>
          <w:lang w:eastAsia="de-DE"/>
        </w:rPr>
        <w:t>taking into account</w:t>
      </w:r>
      <w:proofErr w:type="gramEnd"/>
      <w:r>
        <w:rPr>
          <w:lang w:eastAsia="de-DE"/>
        </w:rPr>
        <w:t xml:space="preserve">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3962" w:name="_Hlk193396748"/>
    <w:p w14:paraId="015B117F" w14:textId="37EF518D" w:rsidR="005D598E" w:rsidRPr="00AE77B1" w:rsidRDefault="00A50D09" w:rsidP="00561189">
      <w:pPr>
        <w:pStyle w:val="Heading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AHG17] ECM performance under different MTT configurations [S. Puri, K. Naser, F. Le Léannec, E. François (InterDigital)] [late]</w:t>
      </w:r>
    </w:p>
    <w:p w14:paraId="24514658" w14:textId="61F410E5" w:rsidR="003F209E" w:rsidRPr="00AE77B1" w:rsidRDefault="006B50D4" w:rsidP="003F209E">
      <w:pPr>
        <w:rPr>
          <w:lang w:eastAsia="de-DE"/>
        </w:rPr>
      </w:pPr>
      <w:r>
        <w:rPr>
          <w:lang w:eastAsia="de-DE"/>
        </w:rPr>
        <w:t>Was</w:t>
      </w:r>
      <w:r w:rsidR="00051B71">
        <w:rPr>
          <w:lang w:eastAsia="de-DE"/>
        </w:rPr>
        <w:t xml:space="preserve"> discussed in </w:t>
      </w:r>
      <w:r w:rsidR="00283FC6">
        <w:rPr>
          <w:lang w:eastAsia="de-DE"/>
        </w:rPr>
        <w:t>BoG</w:t>
      </w:r>
      <w:r w:rsidR="00051B71" w:rsidRPr="00051B71">
        <w:t xml:space="preserve"> </w:t>
      </w:r>
      <w:r w:rsidR="00E24D11">
        <w:t>JVET-AL0337</w:t>
      </w:r>
    </w:p>
    <w:bookmarkStart w:id="3963" w:name="_Hlk193479364"/>
    <w:bookmarkEnd w:id="3962"/>
    <w:p w14:paraId="15133420" w14:textId="77777777" w:rsidR="003143DF" w:rsidRPr="00AE77B1" w:rsidRDefault="003143DF" w:rsidP="00561189">
      <w:pPr>
        <w:pStyle w:val="Heading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3963"/>
    <w:p w14:paraId="3F1F5840" w14:textId="6B38FAA7" w:rsidR="003143DF" w:rsidRPr="00AE77B1" w:rsidRDefault="006B50D4" w:rsidP="003143DF">
      <w:r>
        <w:t>Was</w:t>
      </w:r>
      <w:r w:rsidR="00051B71">
        <w:t xml:space="preserve"> discussed in</w:t>
      </w:r>
      <w:r w:rsidR="00283FC6">
        <w:t xml:space="preserve"> BoG</w:t>
      </w:r>
      <w:r w:rsidR="00051B71" w:rsidRPr="00051B71">
        <w:t xml:space="preserve"> </w:t>
      </w:r>
      <w:r w:rsidR="00E24D11">
        <w:t>JVET-AL0337</w:t>
      </w:r>
    </w:p>
    <w:p w14:paraId="7BB55D0D" w14:textId="77777777" w:rsidR="003143DF" w:rsidRPr="00D049D2" w:rsidRDefault="003143DF" w:rsidP="00561189">
      <w:pPr>
        <w:pStyle w:val="Heading9"/>
        <w:rPr>
          <w:sz w:val="24"/>
          <w:lang w:val="fr-CA"/>
        </w:rPr>
      </w:pPr>
      <w:hyperlink r:id="rId526" w:history="1">
        <w:r w:rsidRPr="00D049D2">
          <w:rPr>
            <w:color w:val="0000FF"/>
            <w:sz w:val="24"/>
            <w:u w:val="single"/>
            <w:lang w:val="fr-CA"/>
          </w:rPr>
          <w:t>JVET-AL0247</w:t>
        </w:r>
      </w:hyperlink>
      <w:r w:rsidRPr="00D049D2">
        <w:rPr>
          <w:sz w:val="24"/>
          <w:lang w:val="fr-CA"/>
        </w:rPr>
        <w:t xml:space="preserve"> [AHG-7] On Max Transform Size in ECM [K. Naser, F. Le Léannec, S. Puri, C. Bonnineau, E. François (InterDigital)] [late]</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 xml:space="preserve">It was agreed that for the purpose of AHG7 study (not in CTC) it is appropriate to use the configuration restriction of not allowing CU size larger than TU size (encoder only). It is noted that this results in slightly more loss than </w:t>
      </w:r>
      <w:proofErr w:type="gramStart"/>
      <w:r>
        <w:t>necessary, but</w:t>
      </w:r>
      <w:proofErr w:type="gramEnd"/>
      <w:r>
        <w:t xml:space="preserve"> fixing the problem </w:t>
      </w:r>
      <w:proofErr w:type="gramStart"/>
      <w:r>
        <w:t>in</w:t>
      </w:r>
      <w:proofErr w:type="gramEnd"/>
      <w:r>
        <w:t xml:space="preserve"> software would be a big effort, as various ECM tools might need to be fixed.</w:t>
      </w:r>
    </w:p>
    <w:p w14:paraId="3DB7E750" w14:textId="44670E3C" w:rsidR="00A940D4" w:rsidRDefault="00A940D4" w:rsidP="00BD31E0">
      <w:proofErr w:type="gramStart"/>
      <w:r w:rsidRPr="004A4958">
        <w:t>Decision(</w:t>
      </w:r>
      <w:proofErr w:type="gramEnd"/>
      <w:r w:rsidRPr="004A4958">
        <w:t>SW/BF)</w:t>
      </w:r>
      <w:r>
        <w:t>: Adopt the necessary software patch to make the encoder-only solution working.</w:t>
      </w:r>
    </w:p>
    <w:p w14:paraId="3F2ACE51" w14:textId="73184FA2" w:rsidR="00AA22D8" w:rsidRPr="00505288" w:rsidRDefault="00AA22D8" w:rsidP="00561189">
      <w:pPr>
        <w:pStyle w:val="Heading9"/>
        <w:rPr>
          <w:sz w:val="24"/>
          <w:szCs w:val="24"/>
          <w:lang w:eastAsia="de-DE"/>
        </w:rPr>
      </w:pPr>
      <w:hyperlink r:id="rId527" w:history="1">
        <w:r w:rsidRPr="00505288">
          <w:rPr>
            <w:color w:val="0000FF"/>
            <w:sz w:val="24"/>
            <w:szCs w:val="24"/>
            <w:u w:val="single"/>
            <w:lang w:eastAsia="de-DE"/>
          </w:rPr>
          <w:t>JVET-AL0266</w:t>
        </w:r>
      </w:hyperlink>
      <w:r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561189">
      <w:pPr>
        <w:pStyle w:val="Heading2"/>
      </w:pPr>
      <w:bookmarkStart w:id="3964" w:name="_Ref183085429"/>
      <w:r w:rsidRPr="00AE77B1">
        <w:t xml:space="preserve">AHG8: </w:t>
      </w:r>
      <w:bookmarkStart w:id="3965" w:name="_Hlk125041546"/>
      <w:r w:rsidRPr="00AE77B1">
        <w:t>Optimization of encoders and receiving systems for machine analysis of coded video content</w:t>
      </w:r>
      <w:bookmarkEnd w:id="3965"/>
      <w:r w:rsidRPr="00AE77B1">
        <w:t xml:space="preserve"> </w:t>
      </w:r>
      <w:bookmarkEnd w:id="3951"/>
      <w:r w:rsidRPr="00AE77B1">
        <w:t>(</w:t>
      </w:r>
      <w:r w:rsidR="00056B43" w:rsidRPr="00AE77B1">
        <w:t>1</w:t>
      </w:r>
      <w:r w:rsidRPr="00AE77B1">
        <w:t>)</w:t>
      </w:r>
      <w:bookmarkEnd w:id="3952"/>
      <w:bookmarkEnd w:id="3953"/>
      <w:bookmarkEnd w:id="3954"/>
      <w:bookmarkEnd w:id="3964"/>
    </w:p>
    <w:p w14:paraId="1DFEBBB6" w14:textId="03F4D43B" w:rsidR="00BD31E0" w:rsidRPr="00AE77B1" w:rsidRDefault="00BD31E0" w:rsidP="00BD31E0">
      <w:bookmarkStart w:id="3966" w:name="_Hlk133220924"/>
      <w:bookmarkStart w:id="3967"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FF35DE" w:rsidP="00561189">
      <w:pPr>
        <w:pStyle w:val="Heading9"/>
        <w:rPr>
          <w:sz w:val="24"/>
          <w:szCs w:val="24"/>
          <w:lang w:eastAsia="de-DE"/>
        </w:rPr>
      </w:pPr>
      <w:hyperlink r:id="rId528" w:history="1">
        <w:r w:rsidRPr="00AE77B1">
          <w:rPr>
            <w:color w:val="0000FF"/>
            <w:sz w:val="24"/>
            <w:szCs w:val="24"/>
            <w:u w:val="single"/>
            <w:lang w:eastAsia="de-DE"/>
          </w:rPr>
          <w:t>JVET-AL0152</w:t>
        </w:r>
      </w:hyperlink>
      <w:r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 xml:space="preserve">(LD), 92.33%(AI) averaged BD-rate savings are achieved for object tracking on TVD dataset. Set 4 achieves 35.84% (RA), 44.45% (LD) and 80.91% (AI) averaged BD-rate savings </w:t>
      </w:r>
      <w:r w:rsidRPr="00A92602">
        <w:rPr>
          <w:lang w:val="en-CA"/>
        </w:rPr>
        <w:lastRenderedPageBreak/>
        <w:t>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4A4958">
        <w:t>It was agreed</w:t>
      </w:r>
      <w:r>
        <w:t xml:space="preserve"> to include the yellow highlighted row as 10</w:t>
      </w:r>
      <w:r w:rsidRPr="00562609">
        <w:rPr>
          <w:vertAlign w:val="superscript"/>
        </w:rPr>
        <w:t>th</w:t>
      </w:r>
      <w:r>
        <w:t xml:space="preserve"> combination into the table.</w:t>
      </w:r>
      <w:r w:rsidR="00846346">
        <w:t xml:space="preserve"> </w:t>
      </w:r>
      <w:r w:rsidR="00491FA8">
        <w:t>It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DoCR to be reviewed on Wednesday. </w:t>
      </w:r>
    </w:p>
    <w:p w14:paraId="6EF723A9" w14:textId="0F54E1FF" w:rsidR="00F44BFE" w:rsidRPr="00AE77B1" w:rsidRDefault="00F44BFE" w:rsidP="00561189">
      <w:pPr>
        <w:pStyle w:val="Heading2"/>
      </w:pPr>
      <w:bookmarkStart w:id="3968" w:name="_Ref181085070"/>
      <w:r w:rsidRPr="00AE77B1">
        <w:t xml:space="preserve">AHG10: Encoding algorithm optimization </w:t>
      </w:r>
      <w:bookmarkEnd w:id="3966"/>
      <w:r w:rsidRPr="00AE77B1">
        <w:t>(</w:t>
      </w:r>
      <w:r w:rsidR="001300A8" w:rsidRPr="00AE77B1">
        <w:t>3+</w:t>
      </w:r>
      <w:r w:rsidR="00051B71">
        <w:t>1</w:t>
      </w:r>
      <w:r w:rsidRPr="00AE77B1">
        <w:t>)</w:t>
      </w:r>
      <w:bookmarkEnd w:id="3955"/>
      <w:bookmarkEnd w:id="3956"/>
      <w:bookmarkEnd w:id="3957"/>
      <w:bookmarkEnd w:id="3958"/>
      <w:bookmarkEnd w:id="3959"/>
      <w:bookmarkEnd w:id="3960"/>
      <w:bookmarkEnd w:id="3967"/>
      <w:bookmarkEnd w:id="3968"/>
    </w:p>
    <w:p w14:paraId="5073F0D6" w14:textId="2985B19D" w:rsidR="00BD31E0" w:rsidRPr="00AE77B1" w:rsidRDefault="00BD31E0" w:rsidP="00BD31E0">
      <w:bookmarkStart w:id="3969" w:name="_Ref108361685"/>
      <w:bookmarkStart w:id="3970" w:name="_Ref76598231"/>
      <w:bookmarkStart w:id="3971"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on </w:t>
      </w:r>
      <w:r w:rsidR="00F80B6E">
        <w:t>Mon</w:t>
      </w:r>
      <w:r w:rsidR="00F80B6E" w:rsidRPr="00AE77B1">
        <w:t xml:space="preserve">day </w:t>
      </w:r>
      <w:r w:rsidR="00F36CBC">
        <w:t>31</w:t>
      </w:r>
      <w:r w:rsidR="00F36CBC" w:rsidRPr="00AE77B1">
        <w:t xml:space="preserve"> </w:t>
      </w:r>
      <w:r w:rsidRPr="00AE77B1">
        <w:t xml:space="preserve">March 2025 (chaired by </w:t>
      </w:r>
      <w:r w:rsidR="00F80B6E">
        <w:t>JRO</w:t>
      </w:r>
      <w:r w:rsidRPr="00AE77B1">
        <w:t>).</w:t>
      </w:r>
    </w:p>
    <w:p w14:paraId="2AD3A640" w14:textId="72C358A2" w:rsidR="0040760B" w:rsidRPr="00AE77B1" w:rsidRDefault="0040760B" w:rsidP="00561189">
      <w:pPr>
        <w:pStyle w:val="Heading9"/>
        <w:rPr>
          <w:sz w:val="24"/>
          <w:szCs w:val="24"/>
          <w:lang w:eastAsia="de-DE"/>
        </w:rPr>
      </w:pPr>
      <w:hyperlink r:id="rId530" w:history="1">
        <w:r w:rsidRPr="00AE77B1">
          <w:rPr>
            <w:color w:val="0000FF"/>
            <w:sz w:val="24"/>
            <w:szCs w:val="24"/>
            <w:u w:val="single"/>
            <w:lang w:eastAsia="de-DE"/>
          </w:rPr>
          <w:t>JVET-AL0074</w:t>
        </w:r>
      </w:hyperlink>
      <w:r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nd the performance improvement achieved by enhancement layer can be explaind by “bitrate sweep”. It was suggested to p</w:t>
      </w:r>
      <w:r w:rsidR="00A267F2">
        <w:rPr>
          <w:lang w:eastAsia="de-DE"/>
        </w:rPr>
        <w:tab/>
        <w:t>erform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40760B" w:rsidP="00561189">
      <w:pPr>
        <w:pStyle w:val="Heading9"/>
        <w:rPr>
          <w:sz w:val="24"/>
          <w:szCs w:val="24"/>
          <w:lang w:eastAsia="de-DE"/>
        </w:rPr>
      </w:pPr>
      <w:hyperlink r:id="rId531" w:history="1">
        <w:r w:rsidRPr="00AE77B1">
          <w:rPr>
            <w:color w:val="0000FF"/>
            <w:sz w:val="24"/>
            <w:szCs w:val="24"/>
            <w:u w:val="single"/>
            <w:lang w:eastAsia="de-DE"/>
          </w:rPr>
          <w:t>JVET-AL0055</w:t>
        </w:r>
      </w:hyperlink>
      <w:r w:rsidRPr="00AE77B1">
        <w:rPr>
          <w:sz w:val="24"/>
          <w:szCs w:val="24"/>
          <w:lang w:eastAsia="de-DE"/>
        </w:rPr>
        <w:t xml:space="preserve"> AhG10: On constrained encoder complexity configuration of VTM [T. Solovyev, J. Sauer, J. E. F. Pardo, E. Alshina (Huawei)]</w:t>
      </w:r>
    </w:p>
    <w:p w14:paraId="66A8BF64" w14:textId="08FBAD47" w:rsidR="003F209E" w:rsidRDefault="006B50D4" w:rsidP="003F209E">
      <w:pPr>
        <w:rPr>
          <w:lang w:eastAsia="de-DE"/>
        </w:rPr>
      </w:pPr>
      <w:r>
        <w:rPr>
          <w:lang w:eastAsia="de-DE"/>
        </w:rPr>
        <w:t>Was</w:t>
      </w:r>
      <w:r w:rsidR="00A267F2">
        <w:rPr>
          <w:lang w:eastAsia="de-DE"/>
        </w:rPr>
        <w:t xml:space="preserve"> discussed in BoG</w:t>
      </w:r>
      <w:r>
        <w:rPr>
          <w:lang w:eastAsia="de-DE"/>
        </w:rPr>
        <w:t xml:space="preserve"> </w:t>
      </w:r>
      <w:r w:rsidR="00E24D11">
        <w:rPr>
          <w:lang w:eastAsia="de-DE"/>
        </w:rPr>
        <w:t>JVET-AL0337</w:t>
      </w:r>
      <w:r w:rsidR="00A267F2">
        <w:rPr>
          <w:lang w:eastAsia="de-DE"/>
        </w:rPr>
        <w:t>.</w:t>
      </w:r>
    </w:p>
    <w:p w14:paraId="6D1E3825" w14:textId="77777777" w:rsidR="00AA22D8" w:rsidRPr="00505288" w:rsidRDefault="00AA22D8" w:rsidP="00561189">
      <w:pPr>
        <w:pStyle w:val="Heading9"/>
        <w:rPr>
          <w:sz w:val="24"/>
          <w:szCs w:val="24"/>
          <w:lang w:eastAsia="de-DE"/>
        </w:rPr>
      </w:pPr>
      <w:hyperlink r:id="rId532" w:history="1">
        <w:r w:rsidRPr="00505288">
          <w:rPr>
            <w:color w:val="0000FF"/>
            <w:sz w:val="24"/>
            <w:szCs w:val="24"/>
            <w:u w:val="single"/>
            <w:lang w:eastAsia="de-DE"/>
          </w:rPr>
          <w:t>JVET-AL0263</w:t>
        </w:r>
      </w:hyperlink>
      <w:r w:rsidRPr="00505288">
        <w:rPr>
          <w:sz w:val="24"/>
          <w:szCs w:val="24"/>
          <w:lang w:eastAsia="de-DE"/>
        </w:rPr>
        <w:t xml:space="preserve"> Crosscheck of JVET-AL0055 (AhG10: On constrained encoder configuration of VTM) [H. Le Lais, P. de Lagrange (InterDigital)] [late]</w:t>
      </w:r>
    </w:p>
    <w:p w14:paraId="7324FD81" w14:textId="0CA26E95" w:rsidR="00AA22D8" w:rsidRDefault="00AA22D8" w:rsidP="003F209E">
      <w:pPr>
        <w:rPr>
          <w:lang w:eastAsia="de-DE"/>
        </w:rPr>
      </w:pPr>
    </w:p>
    <w:p w14:paraId="1CB79D91" w14:textId="77777777" w:rsidR="000F6506" w:rsidRPr="00CE5E92" w:rsidRDefault="000F6506" w:rsidP="00561189">
      <w:pPr>
        <w:pStyle w:val="Heading9"/>
        <w:rPr>
          <w:sz w:val="24"/>
          <w:szCs w:val="24"/>
          <w:lang w:eastAsia="de-DE"/>
        </w:rPr>
      </w:pPr>
      <w:hyperlink r:id="rId533" w:history="1">
        <w:r w:rsidRPr="00CE5E92">
          <w:rPr>
            <w:color w:val="0000FF"/>
            <w:sz w:val="24"/>
            <w:szCs w:val="24"/>
            <w:u w:val="single"/>
            <w:lang w:eastAsia="de-DE"/>
          </w:rPr>
          <w:t>JVET-AL0332</w:t>
        </w:r>
      </w:hyperlink>
      <w:r w:rsidRPr="00CE5E92">
        <w:rPr>
          <w:sz w:val="24"/>
          <w:szCs w:val="24"/>
          <w:lang w:eastAsia="de-DE"/>
        </w:rPr>
        <w:t xml:space="preserve"> Crosscheck of JVET-AL0055 (AhG10: On constrained encoder configuration of VTM) </w:t>
      </w:r>
      <w:r>
        <w:rPr>
          <w:sz w:val="24"/>
          <w:szCs w:val="24"/>
          <w:lang w:eastAsia="de-DE"/>
        </w:rPr>
        <w:t>[</w:t>
      </w:r>
      <w:r w:rsidRPr="00CE5E92">
        <w:rPr>
          <w:sz w:val="24"/>
          <w:szCs w:val="24"/>
          <w:lang w:eastAsia="de-DE"/>
        </w:rPr>
        <w:t>R. Ishimoto, T. Ikai (Sharp)</w:t>
      </w:r>
      <w:r>
        <w:rPr>
          <w:sz w:val="24"/>
          <w:szCs w:val="24"/>
          <w:lang w:eastAsia="de-DE"/>
        </w:rPr>
        <w:t>] [late]</w:t>
      </w:r>
    </w:p>
    <w:p w14:paraId="4E791189" w14:textId="77777777" w:rsidR="000F6506" w:rsidRPr="00AE77B1" w:rsidRDefault="000F6506" w:rsidP="003F209E">
      <w:pPr>
        <w:rPr>
          <w:lang w:eastAsia="de-DE"/>
        </w:rPr>
      </w:pPr>
    </w:p>
    <w:bookmarkStart w:id="3972" w:name="_Hlk193396683"/>
    <w:p w14:paraId="7BA0721A" w14:textId="69B92992" w:rsidR="00FF35DE" w:rsidRPr="00AE77B1" w:rsidRDefault="00FF35DE" w:rsidP="00561189">
      <w:pPr>
        <w:pStyle w:val="Heading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w:t>
      </w:r>
      <w:proofErr w:type="gramStart"/>
      <w:r w:rsidRPr="00A267F2">
        <w:rPr>
          <w:lang w:eastAsia="de-DE"/>
        </w:rPr>
        <w:t>Similar to</w:t>
      </w:r>
      <w:proofErr w:type="gramEnd"/>
      <w:r w:rsidRPr="00A267F2">
        <w:rPr>
          <w:lang w:eastAsia="de-DE"/>
        </w:rPr>
        <w:t xml:space="preserve">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{-0.01%, 0.04%, 0.02%, EncT: 99.3%, DecT: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{-0.01%, -0.01%, 0.08%, EncT: 99.6%, DecT: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4A4958">
        <w:rPr>
          <w:lang w:eastAsia="de-DE"/>
        </w:rPr>
        <w:t>Decision(</w:t>
      </w:r>
      <w:proofErr w:type="gramEnd"/>
      <w:r w:rsidRPr="004A4958">
        <w:rPr>
          <w:lang w:eastAsia="de-DE"/>
        </w:rPr>
        <w:t>SW)</w:t>
      </w:r>
      <w:r>
        <w:rPr>
          <w:lang w:eastAsia="de-DE"/>
        </w:rPr>
        <w:t>: Adopt JVET-AL0</w:t>
      </w:r>
      <w:r w:rsidR="009F5229">
        <w:rPr>
          <w:lang w:eastAsia="de-DE"/>
        </w:rPr>
        <w:t>114.</w:t>
      </w:r>
    </w:p>
    <w:p w14:paraId="6FCD61C3" w14:textId="77777777" w:rsidR="00051B71" w:rsidRPr="005C0361" w:rsidRDefault="00051B71" w:rsidP="00561189">
      <w:pPr>
        <w:pStyle w:val="Heading9"/>
        <w:rPr>
          <w:sz w:val="24"/>
          <w:szCs w:val="24"/>
          <w:lang w:val="en-CA" w:eastAsia="de-DE"/>
        </w:rPr>
      </w:pPr>
      <w:hyperlink r:id="rId534" w:history="1">
        <w:r w:rsidRPr="005C0361">
          <w:rPr>
            <w:color w:val="0000FF"/>
            <w:sz w:val="24"/>
            <w:szCs w:val="24"/>
            <w:u w:val="single"/>
            <w:lang w:val="en-CA" w:eastAsia="de-DE"/>
          </w:rPr>
          <w:t>JVET-AL0323</w:t>
        </w:r>
      </w:hyperlink>
      <w:r w:rsidRPr="005C0361">
        <w:rPr>
          <w:sz w:val="24"/>
          <w:szCs w:val="24"/>
          <w:lang w:val="en-CA" w:eastAsia="de-DE"/>
        </w:rPr>
        <w:t xml:space="preserve"> Cross-</w:t>
      </w:r>
      <w:r w:rsidRPr="000C6A46">
        <w:rPr>
          <w:sz w:val="24"/>
          <w:szCs w:val="24"/>
          <w:lang w:eastAsia="de-DE"/>
        </w:rPr>
        <w:t>check</w:t>
      </w:r>
      <w:r w:rsidRPr="005C0361">
        <w:rPr>
          <w:sz w:val="24"/>
          <w:szCs w:val="24"/>
          <w:lang w:val="en-CA" w:eastAsia="de-DE"/>
        </w:rPr>
        <w:t xml:space="preserve"> of JVET-AL0114 (AHG 10: On intra mode selection) </w:t>
      </w:r>
      <w:r>
        <w:rPr>
          <w:sz w:val="24"/>
          <w:szCs w:val="24"/>
          <w:lang w:val="en-CA" w:eastAsia="de-DE"/>
        </w:rPr>
        <w:t>[</w:t>
      </w:r>
      <w:r w:rsidRPr="005C0361">
        <w:rPr>
          <w:sz w:val="24"/>
          <w:szCs w:val="24"/>
          <w:lang w:val="en-CA" w:eastAsia="de-DE"/>
        </w:rPr>
        <w:t>P. Bordes (InterDigital)</w:t>
      </w:r>
      <w:r>
        <w:rPr>
          <w:sz w:val="24"/>
          <w:szCs w:val="24"/>
          <w:lang w:val="en-CA" w:eastAsia="de-DE"/>
        </w:rPr>
        <w:t>]</w:t>
      </w:r>
      <w:r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40760B" w:rsidP="00561189">
      <w:pPr>
        <w:pStyle w:val="Heading9"/>
        <w:rPr>
          <w:sz w:val="24"/>
          <w:szCs w:val="24"/>
          <w:lang w:eastAsia="de-DE"/>
        </w:rPr>
      </w:pPr>
      <w:hyperlink r:id="rId535" w:history="1">
        <w:r w:rsidRPr="00AE77B1">
          <w:rPr>
            <w:color w:val="0000FF"/>
            <w:sz w:val="24"/>
            <w:szCs w:val="24"/>
            <w:u w:val="single"/>
            <w:lang w:eastAsia="de-DE"/>
          </w:rPr>
          <w:t>JVET-AL0207</w:t>
        </w:r>
      </w:hyperlink>
      <w:r w:rsidRPr="00AE77B1">
        <w:rPr>
          <w:sz w:val="24"/>
          <w:szCs w:val="24"/>
          <w:lang w:eastAsia="de-DE"/>
        </w:rPr>
        <w:t xml:space="preserve"> AHG10/AHG17: On matching target bitrate for subjective quality evaluation [K. Andersson, P. Wennersten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w:t>
      </w:r>
      <w:proofErr w:type="gramStart"/>
      <w:r>
        <w:rPr>
          <w:lang w:eastAsia="de-DE"/>
        </w:rPr>
        <w:t>and also</w:t>
      </w:r>
      <w:proofErr w:type="gramEnd"/>
      <w:r>
        <w:rPr>
          <w:lang w:eastAsia="de-DE"/>
        </w:rPr>
        <w:t xml:space="preserve"> some fixes to the results. </w:t>
      </w:r>
    </w:p>
    <w:p w14:paraId="03259931" w14:textId="59DB7094" w:rsidR="009F5229" w:rsidRDefault="008C1425" w:rsidP="009F5229">
      <w:pPr>
        <w:rPr>
          <w:lang w:eastAsia="de-DE"/>
        </w:rPr>
      </w:pPr>
      <w:r>
        <w:rPr>
          <w:lang w:eastAsia="de-DE"/>
        </w:rPr>
        <w:lastRenderedPageBreak/>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To be further studied in the context of preparing anchors for CfE.</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4A4958">
        <w:rPr>
          <w:lang w:eastAsia="de-DE"/>
        </w:rPr>
        <w:t>Decision (SW/non-CTC)</w:t>
      </w:r>
      <w:r>
        <w:rPr>
          <w:lang w:eastAsia="de-DE"/>
        </w:rPr>
        <w:t>: Adopt JVET-AL0207, to be included in VTM23.9</w:t>
      </w:r>
    </w:p>
    <w:p w14:paraId="5A323908" w14:textId="34D3D574" w:rsidR="00F44BFE" w:rsidRPr="00AE77B1" w:rsidRDefault="00F44BFE" w:rsidP="00561189">
      <w:pPr>
        <w:pStyle w:val="Heading2"/>
      </w:pPr>
      <w:bookmarkStart w:id="3973" w:name="_Ref190969742"/>
      <w:bookmarkEnd w:id="3972"/>
      <w:r w:rsidRPr="00AE77B1">
        <w:t>AHG13: Film grain synthesis (</w:t>
      </w:r>
      <w:r w:rsidR="002418E1">
        <w:t>1</w:t>
      </w:r>
      <w:r w:rsidR="009F0B1D" w:rsidRPr="00AE77B1">
        <w:t>+</w:t>
      </w:r>
      <w:r w:rsidR="00A57ADC">
        <w:t>4</w:t>
      </w:r>
      <w:r w:rsidRPr="00AE77B1">
        <w:t>)</w:t>
      </w:r>
      <w:bookmarkEnd w:id="3969"/>
      <w:bookmarkEnd w:id="3973"/>
    </w:p>
    <w:p w14:paraId="0AEB12AB" w14:textId="3A333D15" w:rsidR="00BD31E0" w:rsidRPr="00AE77B1" w:rsidRDefault="00BD31E0" w:rsidP="00BD31E0">
      <w:bookmarkStart w:id="3974" w:name="_Ref63928316"/>
      <w:bookmarkStart w:id="3975" w:name="_Ref104407526"/>
      <w:bookmarkStart w:id="3976" w:name="_Ref117582037"/>
      <w:bookmarkStart w:id="3977"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w:t>
      </w:r>
      <w:r w:rsidR="00F36CBC">
        <w:t>JRO</w:t>
      </w:r>
      <w:r w:rsidRPr="00AE77B1">
        <w:t>).</w:t>
      </w:r>
    </w:p>
    <w:p w14:paraId="4D7400E2" w14:textId="77777777" w:rsidR="00FF35DE" w:rsidRPr="00AE77B1" w:rsidRDefault="00FF35DE" w:rsidP="00561189">
      <w:pPr>
        <w:pStyle w:val="Heading9"/>
        <w:rPr>
          <w:sz w:val="24"/>
          <w:szCs w:val="24"/>
          <w:lang w:eastAsia="de-DE"/>
        </w:rPr>
      </w:pPr>
      <w:hyperlink r:id="rId536" w:history="1">
        <w:r w:rsidRPr="00AE77B1">
          <w:rPr>
            <w:color w:val="0000FF"/>
            <w:sz w:val="24"/>
            <w:szCs w:val="24"/>
            <w:u w:val="single"/>
            <w:lang w:eastAsia="de-DE"/>
          </w:rPr>
          <w:t>JVET-AL0086</w:t>
        </w:r>
      </w:hyperlink>
      <w:r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561189">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561189">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561189">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r w:rsidRPr="00A571A3">
        <w:t>SeiExtensionBitsPresentFlag equal to 1 in the syntax table.</w:t>
      </w:r>
    </w:p>
    <w:p w14:paraId="6DDE93A4" w14:textId="52E1A87B" w:rsidR="00ED0C01" w:rsidRDefault="00ED0C01" w:rsidP="00BD31E0"/>
    <w:p w14:paraId="36094642" w14:textId="294DCFBE" w:rsidR="00ED0C01" w:rsidRDefault="00ED0C01" w:rsidP="00BD31E0">
      <w:r>
        <w:t xml:space="preserve">The proposed solution would not </w:t>
      </w:r>
      <w:proofErr w:type="gramStart"/>
      <w:r>
        <w:t>be in conflict with</w:t>
      </w:r>
      <w:proofErr w:type="gramEnd"/>
      <w:r>
        <w:t xml:space="preserve">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w:t>
      </w:r>
      <w:proofErr w:type="gramStart"/>
      <w:r w:rsidR="005127AB">
        <w:t>parameters, and</w:t>
      </w:r>
      <w:proofErr w:type="gramEnd"/>
      <w:r w:rsidR="005127AB">
        <w:t xml:space="preserve">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2418E1" w:rsidP="00561189">
      <w:pPr>
        <w:pStyle w:val="Heading9"/>
        <w:rPr>
          <w:sz w:val="24"/>
          <w:szCs w:val="24"/>
          <w:lang w:eastAsia="de-DE"/>
        </w:rPr>
      </w:pPr>
      <w:hyperlink r:id="rId537" w:history="1">
        <w:r w:rsidRPr="006146AD">
          <w:rPr>
            <w:color w:val="0000FF"/>
            <w:sz w:val="24"/>
            <w:szCs w:val="24"/>
            <w:u w:val="single"/>
            <w:lang w:eastAsia="de-DE"/>
          </w:rPr>
          <w:t>JVET-AL0282</w:t>
        </w:r>
      </w:hyperlink>
      <w:r w:rsidRPr="006146AD">
        <w:rPr>
          <w:sz w:val="24"/>
          <w:szCs w:val="24"/>
          <w:lang w:eastAsia="de-DE"/>
        </w:rPr>
        <w:t xml:space="preserve"> AHG13: Film grain analysis improvement </w:t>
      </w:r>
      <w:r>
        <w:rPr>
          <w:sz w:val="24"/>
          <w:szCs w:val="24"/>
          <w:lang w:eastAsia="de-DE"/>
        </w:rPr>
        <w:t>[</w:t>
      </w:r>
      <w:r w:rsidRPr="006146AD">
        <w:rPr>
          <w:sz w:val="24"/>
          <w:szCs w:val="24"/>
          <w:lang w:eastAsia="de-DE"/>
        </w:rPr>
        <w:t>M. Radosavljević, F. Lefebvre, Z. Ameur, P. de Lagrange</w:t>
      </w:r>
      <w:r>
        <w:rPr>
          <w:sz w:val="24"/>
          <w:szCs w:val="24"/>
          <w:lang w:eastAsia="de-DE"/>
        </w:rPr>
        <w:t xml:space="preserve"> (InterDigital</w:t>
      </w:r>
      <w:r w:rsidR="007B2EFC">
        <w:rPr>
          <w:sz w:val="24"/>
          <w:szCs w:val="24"/>
          <w:lang w:eastAsia="de-DE"/>
        </w:rPr>
        <w:t>)</w:t>
      </w:r>
      <w:r>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561189">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561189">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561189">
      <w:pPr>
        <w:numPr>
          <w:ilvl w:val="0"/>
          <w:numId w:val="152"/>
        </w:numPr>
      </w:pPr>
      <w:r w:rsidRPr="008855EF">
        <w:lastRenderedPageBreak/>
        <w:t>Not performing analysis of chroma film grain when there is no grain in luma.</w:t>
      </w:r>
    </w:p>
    <w:p w14:paraId="00230704" w14:textId="77777777" w:rsidR="008855EF" w:rsidRPr="008855EF" w:rsidRDefault="008855EF" w:rsidP="00561189">
      <w:pPr>
        <w:numPr>
          <w:ilvl w:val="0"/>
          <w:numId w:val="152"/>
        </w:numPr>
      </w:pPr>
      <w:r w:rsidRPr="008855EF">
        <w:t>Fixing the bug in cut-off frequency estimation.</w:t>
      </w:r>
    </w:p>
    <w:p w14:paraId="5AD0CF63" w14:textId="77777777" w:rsidR="008855EF" w:rsidRPr="008855EF" w:rsidRDefault="008855EF" w:rsidP="00561189">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4A4958">
        <w:t>Decision(</w:t>
      </w:r>
      <w:proofErr w:type="gramEnd"/>
      <w:r w:rsidRPr="004A4958">
        <w:t>SW):</w:t>
      </w:r>
      <w:r>
        <w:t xml:space="preserve"> Adopt JVET-AL0282 to film grain part of VTM</w:t>
      </w:r>
    </w:p>
    <w:p w14:paraId="5EC18FE4" w14:textId="7DD40B11" w:rsidR="004C0EAA" w:rsidRDefault="004C0EAA" w:rsidP="00BD31E0">
      <w:r w:rsidRPr="004A4958">
        <w:t>Decision:</w:t>
      </w:r>
      <w:r>
        <w:t xml:space="preserve"> Als</w:t>
      </w:r>
      <w:r w:rsidR="00225472">
        <w:t>o</w:t>
      </w:r>
      <w:r>
        <w:t xml:space="preserve"> include in the </w:t>
      </w:r>
      <w:r w:rsidR="00225472">
        <w:t>TR new version JVET-AL2020</w:t>
      </w:r>
    </w:p>
    <w:p w14:paraId="64F378C8" w14:textId="550FDA47" w:rsidR="002418E1" w:rsidRPr="006146AD" w:rsidRDefault="002418E1" w:rsidP="00561189">
      <w:pPr>
        <w:pStyle w:val="Heading9"/>
        <w:rPr>
          <w:sz w:val="24"/>
          <w:szCs w:val="24"/>
          <w:lang w:eastAsia="de-DE"/>
        </w:rPr>
      </w:pPr>
      <w:hyperlink r:id="rId538" w:history="1">
        <w:r w:rsidRPr="006146AD">
          <w:rPr>
            <w:color w:val="0000FF"/>
            <w:sz w:val="24"/>
            <w:szCs w:val="24"/>
            <w:u w:val="single"/>
            <w:lang w:eastAsia="de-DE"/>
          </w:rPr>
          <w:t>JVET-AL0288</w:t>
        </w:r>
      </w:hyperlink>
      <w:r w:rsidRPr="006146AD">
        <w:rPr>
          <w:sz w:val="24"/>
          <w:szCs w:val="24"/>
          <w:lang w:eastAsia="de-DE"/>
        </w:rPr>
        <w:t xml:space="preserve"> AHG2, AHG9, AHG13: on FGC SEI reference picture size </w:t>
      </w:r>
      <w:r>
        <w:rPr>
          <w:sz w:val="24"/>
          <w:szCs w:val="24"/>
          <w:lang w:eastAsia="de-DE"/>
        </w:rPr>
        <w:t>[</w:t>
      </w:r>
      <w:r w:rsidRPr="006146AD">
        <w:rPr>
          <w:sz w:val="24"/>
          <w:szCs w:val="24"/>
          <w:lang w:eastAsia="de-DE"/>
        </w:rPr>
        <w:t>P. de Lagrange (InterDigital)</w:t>
      </w:r>
      <w:r>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upsampling to full resolution is inappropriate in quality. Using parameters designed for low resolution and upsampling </w:t>
      </w:r>
      <w:r w:rsidR="00DA4489">
        <w:t xml:space="preserve">is somewhat better, but not as good as when the film grain is overlaid after upsampling. </w:t>
      </w:r>
      <w:proofErr w:type="gramStart"/>
      <w:r w:rsidR="00DA4489">
        <w:t>Also</w:t>
      </w:r>
      <w:proofErr w:type="gramEnd"/>
      <w:r w:rsidR="00DA4489">
        <w:t xml:space="preserve"> the effect of different </w:t>
      </w:r>
      <w:proofErr w:type="gramStart"/>
      <w:r w:rsidR="00DA4489">
        <w:t>appearance</w:t>
      </w:r>
      <w:proofErr w:type="gramEnd"/>
      <w:r w:rsidR="00DA4489">
        <w:t xml:space="preserv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A57ADC" w:rsidP="00561189">
      <w:pPr>
        <w:pStyle w:val="Heading9"/>
        <w:rPr>
          <w:sz w:val="24"/>
          <w:szCs w:val="24"/>
          <w:lang w:eastAsia="de-DE"/>
        </w:rPr>
      </w:pPr>
      <w:hyperlink r:id="rId539" w:history="1">
        <w:r w:rsidRPr="00AE77B1">
          <w:rPr>
            <w:color w:val="0000FF"/>
            <w:sz w:val="24"/>
            <w:szCs w:val="24"/>
            <w:u w:val="single"/>
            <w:lang w:eastAsia="de-DE"/>
          </w:rPr>
          <w:t>JVET-AL0204</w:t>
        </w:r>
      </w:hyperlink>
      <w:r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561189">
      <w:pPr>
        <w:numPr>
          <w:ilvl w:val="0"/>
          <w:numId w:val="135"/>
        </w:numPr>
        <w:rPr>
          <w:lang w:val="en-CA" w:eastAsia="de-DE"/>
        </w:rPr>
      </w:pPr>
      <w:r w:rsidRPr="005127AB">
        <w:rPr>
          <w:lang w:val="en-GB" w:eastAsia="de-DE"/>
        </w:rPr>
        <w:t xml:space="preserve">Addition of fg_pic_width_in_luma_samples and fg_pic_height_in_luma_samples to an extension of the FGC SEI message. When present, they indicate </w:t>
      </w:r>
      <w:r w:rsidRPr="005127AB">
        <w:rPr>
          <w:lang w:eastAsia="de-DE"/>
        </w:rPr>
        <w:t xml:space="preserve">the width and the height of the picture for which the film grain modelling information is indicated in units of luma samples. When </w:t>
      </w:r>
      <w:r w:rsidRPr="005127AB">
        <w:rPr>
          <w:lang w:val="en-GB" w:eastAsia="de-DE"/>
        </w:rPr>
        <w:t xml:space="preserve">fg_pic_width_in_luma_samples and fg_pic_height_in_luma_samples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561189">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 xml:space="preserve">Conceptually </w:t>
      </w:r>
      <w:proofErr w:type="gramStart"/>
      <w:r>
        <w:rPr>
          <w:lang w:eastAsia="de-DE"/>
        </w:rPr>
        <w:t>similar to</w:t>
      </w:r>
      <w:proofErr w:type="gramEnd"/>
      <w:r>
        <w:rPr>
          <w:lang w:eastAsia="de-DE"/>
        </w:rPr>
        <w:t xml:space="preserve">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A57ADC" w:rsidP="00561189">
      <w:pPr>
        <w:pStyle w:val="Heading9"/>
        <w:rPr>
          <w:sz w:val="24"/>
          <w:szCs w:val="24"/>
          <w:lang w:eastAsia="de-DE"/>
        </w:rPr>
      </w:pPr>
      <w:hyperlink r:id="rId540" w:history="1">
        <w:r w:rsidRPr="00AE77B1">
          <w:rPr>
            <w:color w:val="0000FF"/>
            <w:sz w:val="24"/>
            <w:szCs w:val="24"/>
            <w:u w:val="single"/>
            <w:lang w:eastAsia="de-DE"/>
          </w:rPr>
          <w:t>JVET-AL0211</w:t>
        </w:r>
      </w:hyperlink>
      <w:r w:rsidRPr="00AE77B1">
        <w:rPr>
          <w:sz w:val="24"/>
          <w:szCs w:val="24"/>
          <w:lang w:eastAsia="de-DE"/>
        </w:rPr>
        <w:t xml:space="preserve"> AHG9: Resolution nesting for FGC SEI message [R. Skupin, Y. Sanchez, A. Wieckowski, T. M. Borges, C. Hellge, T. Schierl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 xml:space="preserve">JVET-AK0197 </w:t>
      </w:r>
      <w:proofErr w:type="gramStart"/>
      <w:r w:rsidRPr="00E41D36">
        <w:rPr>
          <w:lang w:val="en-CA" w:eastAsia="de-DE"/>
        </w:rPr>
        <w:t>and also</w:t>
      </w:r>
      <w:proofErr w:type="gramEnd"/>
      <w:r w:rsidRPr="00E41D36">
        <w:rPr>
          <w:lang w:val="en-CA" w:eastAsia="de-DE"/>
        </w:rPr>
        <w:t xml:space="preserve">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It was commented that at this moment a minimum change would be desirable to resolve the known problem. Further study would be necessary to identify issues in terms of necessity of having colour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4A4958">
        <w:rPr>
          <w:lang w:eastAsia="de-DE"/>
        </w:rPr>
        <w:t>Decision</w:t>
      </w:r>
      <w:r>
        <w:rPr>
          <w:lang w:eastAsia="de-DE"/>
        </w:rPr>
        <w:t>: Include in TuC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 xml:space="preserve">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w:t>
      </w:r>
      <w:proofErr w:type="gramStart"/>
      <w:r>
        <w:rPr>
          <w:lang w:eastAsia="de-DE"/>
        </w:rPr>
        <w:t>and also</w:t>
      </w:r>
      <w:proofErr w:type="gramEnd"/>
      <w:r>
        <w:rPr>
          <w:lang w:eastAsia="de-DE"/>
        </w:rPr>
        <w:t xml:space="preserve"> possible usage in the resolution switching in streaming applications.</w:t>
      </w:r>
    </w:p>
    <w:p w14:paraId="41CFACC2" w14:textId="77777777" w:rsidR="00951FAA" w:rsidRPr="00835DC8" w:rsidRDefault="00951FAA" w:rsidP="00561189">
      <w:pPr>
        <w:pStyle w:val="Heading9"/>
        <w:rPr>
          <w:sz w:val="24"/>
          <w:szCs w:val="24"/>
          <w:lang w:eastAsia="de-DE"/>
        </w:rPr>
      </w:pPr>
      <w:hyperlink r:id="rId541" w:history="1">
        <w:r w:rsidRPr="00835DC8">
          <w:rPr>
            <w:color w:val="0000FF"/>
            <w:sz w:val="24"/>
            <w:szCs w:val="24"/>
            <w:u w:val="single"/>
            <w:lang w:eastAsia="de-DE"/>
          </w:rPr>
          <w:t>JVET-AL0339</w:t>
        </w:r>
      </w:hyperlink>
      <w:r w:rsidRPr="00835DC8">
        <w:rPr>
          <w:sz w:val="24"/>
          <w:szCs w:val="24"/>
          <w:lang w:eastAsia="de-DE"/>
        </w:rPr>
        <w:t xml:space="preserve"> AHG9: </w:t>
      </w:r>
      <w:bookmarkStart w:id="3978" w:name="_Hlk194711951"/>
      <w:r w:rsidRPr="00835DC8">
        <w:rPr>
          <w:sz w:val="24"/>
          <w:szCs w:val="24"/>
          <w:lang w:eastAsia="de-DE"/>
        </w:rPr>
        <w:t>Merged text of JVET-AL0086 and JVET-AL0204 for the FGC SEI message</w:t>
      </w:r>
      <w:bookmarkEnd w:id="3978"/>
      <w:r w:rsidRPr="00835DC8">
        <w:rPr>
          <w:sz w:val="24"/>
          <w:szCs w:val="24"/>
          <w:lang w:eastAsia="de-DE"/>
        </w:rPr>
        <w:t xml:space="preserve"> </w:t>
      </w:r>
      <w:r>
        <w:rPr>
          <w:sz w:val="24"/>
          <w:szCs w:val="24"/>
          <w:lang w:eastAsia="de-DE"/>
        </w:rPr>
        <w:t>[</w:t>
      </w:r>
      <w:r w:rsidRPr="00835DC8">
        <w:rPr>
          <w:sz w:val="24"/>
          <w:szCs w:val="24"/>
          <w:lang w:eastAsia="de-DE"/>
        </w:rPr>
        <w:t>M. M. Hannuksela, J. Boyce (Nokia), J. Samuelsson-Allendes, S. Deshpande (Sharp)</w:t>
      </w:r>
      <w:r>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561189">
      <w:pPr>
        <w:numPr>
          <w:ilvl w:val="0"/>
          <w:numId w:val="162"/>
        </w:num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561189">
      <w:pPr>
        <w:numPr>
          <w:ilvl w:val="0"/>
          <w:numId w:val="162"/>
        </w:numPr>
        <w:rPr>
          <w:lang w:val="en-CA" w:eastAsia="de-DE"/>
        </w:rPr>
      </w:pPr>
      <w:r w:rsidRPr="00947CF6">
        <w:rPr>
          <w:lang w:val="en-GB" w:eastAsia="de-DE"/>
        </w:rPr>
        <w:lastRenderedPageBreak/>
        <w:t>fg_spatial_resolution_present_flag included in the extension of the FGC SEI message, which is a gating flag for fg_pic_width_in_luma_samples and fg_pic_height_in_luma_samples. (JVET-AL0086)</w:t>
      </w:r>
    </w:p>
    <w:p w14:paraId="56B051E8" w14:textId="77777777" w:rsidR="00947CF6" w:rsidRPr="00947CF6" w:rsidRDefault="00947CF6" w:rsidP="00561189">
      <w:pPr>
        <w:numPr>
          <w:ilvl w:val="0"/>
          <w:numId w:val="162"/>
        </w:numPr>
        <w:rPr>
          <w:lang w:val="en-CA" w:eastAsia="de-DE"/>
        </w:rPr>
      </w:pPr>
      <w:r w:rsidRPr="00947CF6">
        <w:rPr>
          <w:lang w:val="en-GB" w:eastAsia="de-DE"/>
        </w:rPr>
        <w:t xml:space="preserve">Addition of fg_pic_width_in_luma_samples and fg_pic_height_in_luma_samples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r w:rsidRPr="00947CF6">
        <w:rPr>
          <w:lang w:val="en-GB" w:eastAsia="de-DE"/>
        </w:rPr>
        <w:t xml:space="preserve">fg_pic_width_in_luma_samples and fg_pic_height_in_luma_samples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561189">
      <w:pPr>
        <w:numPr>
          <w:ilvl w:val="0"/>
          <w:numId w:val="162"/>
        </w:num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w:t>
      </w:r>
      <w:proofErr w:type="gramStart"/>
      <w:r>
        <w:rPr>
          <w:lang w:eastAsia="de-DE"/>
        </w:rPr>
        <w:t>text as</w:t>
      </w:r>
      <w:proofErr w:type="gramEnd"/>
      <w:r>
        <w:rPr>
          <w:lang w:eastAsia="de-DE"/>
        </w:rPr>
        <w:t xml:space="preserve">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xml:space="preserve">, </w:t>
      </w:r>
      <w:proofErr w:type="gramStart"/>
      <w:r>
        <w:rPr>
          <w:lang w:eastAsia="de-DE"/>
        </w:rPr>
        <w:t>and also</w:t>
      </w:r>
      <w:proofErr w:type="gramEnd"/>
      <w:r>
        <w:rPr>
          <w:lang w:eastAsia="de-DE"/>
        </w:rPr>
        <w:t xml:space="preserve">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 xml:space="preserve">It was commented that in SPO at least two SEI messages need to be present, therefore it cannot be used for the case when multiple variants of FGC are needed (as for the application case of JVET-AL0211). Further study would be needed for </w:t>
      </w:r>
      <w:proofErr w:type="gramStart"/>
      <w:r>
        <w:rPr>
          <w:lang w:eastAsia="de-DE"/>
        </w:rPr>
        <w:t>that, and</w:t>
      </w:r>
      <w:proofErr w:type="gramEnd"/>
      <w:r>
        <w:rPr>
          <w:lang w:eastAsia="de-DE"/>
        </w:rPr>
        <w:t xml:space="preserve"> could be resolved by either modifying SPO/PON, or adding yet another SEI message for that purpose.</w:t>
      </w:r>
    </w:p>
    <w:p w14:paraId="16D578EE" w14:textId="2A39CC32" w:rsidR="00F57E06" w:rsidRDefault="0080638E" w:rsidP="00A57ADC">
      <w:pPr>
        <w:rPr>
          <w:lang w:eastAsia="de-DE"/>
        </w:rPr>
      </w:pPr>
      <w:r w:rsidRPr="004A4958">
        <w:rPr>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561189">
      <w:pPr>
        <w:pStyle w:val="Heading2"/>
      </w:pPr>
      <w:bookmarkStart w:id="3979" w:name="_Ref149818245"/>
      <w:r w:rsidRPr="00AE77B1">
        <w:t>Implementation studies (</w:t>
      </w:r>
      <w:r w:rsidR="00056B43" w:rsidRPr="00AE77B1">
        <w:t>0</w:t>
      </w:r>
      <w:r w:rsidRPr="00AE77B1">
        <w:t>)</w:t>
      </w:r>
      <w:bookmarkEnd w:id="3974"/>
      <w:bookmarkEnd w:id="3975"/>
      <w:bookmarkEnd w:id="3976"/>
      <w:bookmarkEnd w:id="3977"/>
      <w:bookmarkEnd w:id="3979"/>
    </w:p>
    <w:p w14:paraId="4CDC95D6" w14:textId="77777777" w:rsidR="00056B43" w:rsidRPr="00AE77B1" w:rsidRDefault="00056B43" w:rsidP="00056B43">
      <w:bookmarkStart w:id="3980" w:name="_Ref147778102"/>
      <w:r w:rsidRPr="00AE77B1">
        <w:t>This section is kept as a template for future use.</w:t>
      </w:r>
    </w:p>
    <w:p w14:paraId="6248D57E" w14:textId="0B05315B" w:rsidR="00F44BFE" w:rsidRPr="00AE77B1" w:rsidRDefault="00F44BFE" w:rsidP="00561189">
      <w:pPr>
        <w:pStyle w:val="Heading2"/>
      </w:pPr>
      <w:r w:rsidRPr="00AE77B1">
        <w:t>Profile/tier/level specification (</w:t>
      </w:r>
      <w:r w:rsidR="00C23BA6" w:rsidRPr="00AE77B1">
        <w:t>0</w:t>
      </w:r>
      <w:r w:rsidRPr="00AE77B1">
        <w:t>)</w:t>
      </w:r>
      <w:bookmarkEnd w:id="3947"/>
      <w:bookmarkEnd w:id="3948"/>
      <w:bookmarkEnd w:id="3970"/>
      <w:bookmarkEnd w:id="3971"/>
      <w:bookmarkEnd w:id="3980"/>
    </w:p>
    <w:p w14:paraId="13C8BA0A" w14:textId="77777777" w:rsidR="00C23BA6" w:rsidRPr="00AE77B1" w:rsidRDefault="00C23BA6" w:rsidP="00C23BA6">
      <w:bookmarkStart w:id="3981" w:name="_Ref124969949"/>
      <w:bookmarkStart w:id="3982" w:name="_Ref183617295"/>
      <w:r w:rsidRPr="00AE77B1">
        <w:t>This section is kept as a template for future use.</w:t>
      </w:r>
    </w:p>
    <w:p w14:paraId="06DAA4D7" w14:textId="403D953A" w:rsidR="00F44BFE" w:rsidRPr="00AE77B1" w:rsidRDefault="00B71D8F" w:rsidP="00561189">
      <w:pPr>
        <w:pStyle w:val="Heading2"/>
      </w:pPr>
      <w:bookmarkStart w:id="3983" w:name="_Ref187436200"/>
      <w:r w:rsidRPr="00AE77B1">
        <w:t xml:space="preserve">AHG15: </w:t>
      </w:r>
      <w:r w:rsidR="00F44BFE" w:rsidRPr="00AE77B1">
        <w:t>Gaming content compression (</w:t>
      </w:r>
      <w:r w:rsidR="00056B43" w:rsidRPr="00AE77B1">
        <w:t>0</w:t>
      </w:r>
      <w:r w:rsidR="00F44BFE" w:rsidRPr="00AE77B1">
        <w:t>)</w:t>
      </w:r>
      <w:bookmarkEnd w:id="3981"/>
      <w:bookmarkEnd w:id="3982"/>
      <w:bookmarkEnd w:id="3983"/>
    </w:p>
    <w:p w14:paraId="456D174C" w14:textId="77777777" w:rsidR="00056B43" w:rsidRPr="00AE77B1" w:rsidRDefault="00056B43" w:rsidP="00056B43">
      <w:bookmarkStart w:id="3984" w:name="_Ref156921757"/>
      <w:bookmarkStart w:id="3985" w:name="_Ref183616927"/>
      <w:bookmarkStart w:id="3986" w:name="_Ref443720209"/>
      <w:bookmarkStart w:id="3987" w:name="_Ref451632256"/>
      <w:bookmarkStart w:id="3988" w:name="_Ref487322293"/>
      <w:bookmarkStart w:id="3989" w:name="_Ref518892368"/>
      <w:bookmarkStart w:id="3990" w:name="_Ref37795373"/>
      <w:bookmarkStart w:id="3991" w:name="_Ref149818318"/>
      <w:bookmarkEnd w:id="3949"/>
      <w:r w:rsidRPr="00AE77B1">
        <w:t>This section is kept as a template for future use.</w:t>
      </w:r>
    </w:p>
    <w:p w14:paraId="4EA22277" w14:textId="5910C7DC" w:rsidR="00F44BFE" w:rsidRPr="00AE77B1" w:rsidRDefault="00B71D8F" w:rsidP="00561189">
      <w:pPr>
        <w:pStyle w:val="Heading2"/>
      </w:pPr>
      <w:bookmarkStart w:id="3992" w:name="_Ref200974992"/>
      <w:r w:rsidRPr="00AE77B1">
        <w:t xml:space="preserve">AHG16: </w:t>
      </w:r>
      <w:r w:rsidR="00F44BFE" w:rsidRPr="00AE77B1">
        <w:t>Generative face video (</w:t>
      </w:r>
      <w:r w:rsidR="00C23BA6" w:rsidRPr="00AE77B1">
        <w:t>2</w:t>
      </w:r>
      <w:r w:rsidR="000C7CF4" w:rsidRPr="00AE77B1">
        <w:t>+2</w:t>
      </w:r>
      <w:r w:rsidR="00F44BFE" w:rsidRPr="00AE77B1">
        <w:t>)</w:t>
      </w:r>
      <w:bookmarkEnd w:id="3984"/>
      <w:bookmarkEnd w:id="3985"/>
      <w:bookmarkEnd w:id="3992"/>
    </w:p>
    <w:p w14:paraId="69A6E587" w14:textId="4D1A5621" w:rsidR="00BD31E0" w:rsidRPr="00AE77B1" w:rsidRDefault="00BD31E0" w:rsidP="00BD31E0">
      <w:bookmarkStart w:id="3993"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FF35DE" w:rsidP="00561189">
      <w:pPr>
        <w:pStyle w:val="Heading9"/>
        <w:rPr>
          <w:sz w:val="24"/>
          <w:szCs w:val="24"/>
          <w:lang w:eastAsia="de-DE"/>
        </w:rPr>
      </w:pPr>
      <w:hyperlink r:id="rId542" w:history="1">
        <w:r w:rsidRPr="00AE77B1">
          <w:rPr>
            <w:color w:val="0000FF"/>
            <w:sz w:val="24"/>
            <w:szCs w:val="24"/>
            <w:u w:val="single"/>
            <w:lang w:eastAsia="de-DE"/>
          </w:rPr>
          <w:t>JVET-AL0101</w:t>
        </w:r>
      </w:hyperlink>
      <w:r w:rsidRPr="00AE77B1">
        <w:rPr>
          <w:sz w:val="24"/>
          <w:szCs w:val="24"/>
          <w:lang w:eastAsia="de-DE"/>
        </w:rPr>
        <w:t xml:space="preserve"> AHG16: Further experiments on VVC GFVC [L. Liu, C. Jung (Xidian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(inter QP(52)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w:t>
      </w:r>
      <w:r w:rsidRPr="00123029">
        <w:rPr>
          <w:rFonts w:hint="eastAsia"/>
          <w:lang w:eastAsia="de-DE"/>
        </w:rPr>
        <w:lastRenderedPageBreak/>
        <w:t xml:space="preserve">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lastRenderedPageBreak/>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 xml:space="preserve">It was asked how the method would compare against the SEI-based GFVC approach. The current framework also includes </w:t>
      </w:r>
      <w:proofErr w:type="gramStart"/>
      <w:r>
        <w:rPr>
          <w:lang w:eastAsia="de-DE"/>
        </w:rPr>
        <w:t>possibility</w:t>
      </w:r>
      <w:proofErr w:type="gramEnd"/>
      <w:r>
        <w:rPr>
          <w:lang w:eastAsia="de-DE"/>
        </w:rPr>
        <w:t xml:space="preserve"> of hybrid solutions, where some </w:t>
      </w:r>
      <w:proofErr w:type="gramStart"/>
      <w:r>
        <w:rPr>
          <w:lang w:eastAsia="de-DE"/>
        </w:rPr>
        <w:t>bad-quality</w:t>
      </w:r>
      <w:proofErr w:type="gramEnd"/>
      <w:r>
        <w:rPr>
          <w:lang w:eastAsia="de-DE"/>
        </w:rPr>
        <w:t xml:space="preserve">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FF35DE" w:rsidP="00561189">
      <w:pPr>
        <w:pStyle w:val="Heading9"/>
        <w:rPr>
          <w:sz w:val="24"/>
          <w:szCs w:val="24"/>
          <w:lang w:eastAsia="de-DE"/>
        </w:rPr>
      </w:pPr>
      <w:hyperlink r:id="rId546" w:history="1">
        <w:r w:rsidRPr="00AE77B1">
          <w:rPr>
            <w:color w:val="0000FF"/>
            <w:sz w:val="24"/>
            <w:szCs w:val="24"/>
            <w:u w:val="single"/>
            <w:lang w:eastAsia="de-DE"/>
          </w:rPr>
          <w:t>JVET-AL0102</w:t>
        </w:r>
      </w:hyperlink>
      <w:r w:rsidRPr="00AE77B1">
        <w:rPr>
          <w:sz w:val="24"/>
          <w:szCs w:val="24"/>
          <w:lang w:eastAsia="de-DE"/>
        </w:rPr>
        <w:t xml:space="preserve"> AHG9/AHG16: SEI message and further experiments on QP-adaptive GFVC [W. Kang, L. Liu, C. Jung (Xidian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 xml:space="preserve">viewed in </w:t>
      </w:r>
      <w:proofErr w:type="gramStart"/>
      <w:r>
        <w:t>HLS, and</w:t>
      </w:r>
      <w:proofErr w:type="gramEnd"/>
      <w:r>
        <w:t xml:space="preserve">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t>Further study.</w:t>
      </w:r>
    </w:p>
    <w:p w14:paraId="3B97EDED" w14:textId="201B0B41" w:rsidR="00FF35DE" w:rsidRPr="00AE77B1" w:rsidRDefault="00FF35DE" w:rsidP="00561189">
      <w:pPr>
        <w:pStyle w:val="Heading9"/>
        <w:rPr>
          <w:sz w:val="24"/>
          <w:szCs w:val="24"/>
          <w:lang w:eastAsia="de-DE"/>
        </w:rPr>
      </w:pPr>
      <w:hyperlink r:id="rId547" w:history="1">
        <w:r w:rsidRPr="00AE77B1">
          <w:rPr>
            <w:color w:val="0000FF"/>
            <w:sz w:val="24"/>
            <w:szCs w:val="24"/>
            <w:u w:val="single"/>
            <w:lang w:eastAsia="de-DE"/>
          </w:rPr>
          <w:t>JVET-AL0147</w:t>
        </w:r>
      </w:hyperlink>
      <w:r w:rsidRPr="00AE77B1">
        <w:rPr>
          <w:sz w:val="24"/>
          <w:szCs w:val="24"/>
          <w:lang w:eastAsia="de-DE"/>
        </w:rPr>
        <w:t xml:space="preserve"> AHG16: Refined parameter translator of generative face video coding [S. Yin, S. Wang, Z. Zhang (CityUHK), B. Chen, Y. Ye, R.-L. Liao, J. Chen (Alibaba)]</w:t>
      </w:r>
    </w:p>
    <w:p w14:paraId="7DB78702" w14:textId="77777777" w:rsidR="00225472" w:rsidRPr="00225472" w:rsidRDefault="00225472" w:rsidP="00225472">
      <w:pPr>
        <w:rPr>
          <w:lang w:val="en-CA" w:eastAsia="de-DE"/>
        </w:rPr>
      </w:pPr>
      <w:r w:rsidRPr="00225472">
        <w:rPr>
          <w:lang w:val="en-CA" w:eastAsia="de-DE"/>
        </w:rPr>
        <w:t>In JVET-AG0048, we investigated the issue of interoperability among different GFVC systems and solved the interoperablity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(e.g.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4A4958">
        <w:rPr>
          <w:lang w:eastAsia="de-DE"/>
        </w:rPr>
        <w:t>Decision(</w:t>
      </w:r>
      <w:proofErr w:type="gramEnd"/>
      <w:r w:rsidRPr="004A4958">
        <w:rPr>
          <w:lang w:eastAsia="de-DE"/>
        </w:rPr>
        <w:t>SW)</w:t>
      </w:r>
      <w:r>
        <w:rPr>
          <w:lang w:eastAsia="de-DE"/>
        </w:rPr>
        <w:t>: Add JVET-AL0147 to AHG branch of software, replace existing translation.</w:t>
      </w:r>
    </w:p>
    <w:p w14:paraId="44B30BB6" w14:textId="77777777" w:rsidR="00FF35DE" w:rsidRPr="00AE77B1" w:rsidRDefault="00FF35DE" w:rsidP="00561189">
      <w:pPr>
        <w:pStyle w:val="Heading9"/>
        <w:rPr>
          <w:sz w:val="24"/>
          <w:szCs w:val="24"/>
          <w:lang w:eastAsia="de-DE"/>
        </w:rPr>
      </w:pPr>
      <w:hyperlink r:id="rId548" w:history="1">
        <w:r w:rsidRPr="00AE77B1">
          <w:rPr>
            <w:color w:val="0000FF"/>
            <w:sz w:val="24"/>
            <w:szCs w:val="24"/>
            <w:u w:val="single"/>
            <w:lang w:eastAsia="de-DE"/>
          </w:rPr>
          <w:t>JVET-AL0156</w:t>
        </w:r>
      </w:hyperlink>
      <w:r w:rsidRPr="00AE77B1">
        <w:rPr>
          <w:sz w:val="24"/>
          <w:szCs w:val="24"/>
          <w:lang w:eastAsia="de-DE"/>
        </w:rPr>
        <w:t xml:space="preserve"> AHG9/AHG16: Colour calibration for generative face video coding [J. Chen, B. Chen, Y. Ye (Alibaba), S. Yin, S. Wang (CityUHK)]</w:t>
      </w:r>
    </w:p>
    <w:p w14:paraId="2ECA7427" w14:textId="77777777" w:rsidR="00194D0E" w:rsidRPr="00474ECE" w:rsidRDefault="00194D0E" w:rsidP="00194D0E">
      <w:pPr>
        <w:rPr>
          <w:szCs w:val="22"/>
          <w:lang w:eastAsia="de-DE"/>
          <w:rPrChange w:id="3994" w:author="Gary Sullivan" w:date="2025-06-17T10:58:00Z" w16du:dateUtc="2025-06-17T17:58:00Z">
            <w:rPr>
              <w:sz w:val="24"/>
              <w:szCs w:val="24"/>
              <w:lang w:eastAsia="de-DE"/>
            </w:rPr>
          </w:rPrChange>
        </w:rPr>
      </w:pPr>
      <w:r w:rsidRPr="00474ECE">
        <w:rPr>
          <w:szCs w:val="22"/>
          <w:lang w:eastAsia="de-DE"/>
          <w:rPrChange w:id="3995" w:author="Gary Sullivan" w:date="2025-06-17T10:58:00Z" w16du:dateUtc="2025-06-17T17:58:00Z">
            <w:rPr>
              <w:sz w:val="24"/>
              <w:szCs w:val="24"/>
              <w:lang w:eastAsia="de-DE"/>
            </w:rPr>
          </w:rPrChange>
        </w:rP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27D6CF0A" w14:textId="75E0B8ED" w:rsidR="00194D0E" w:rsidRPr="00474ECE" w:rsidRDefault="00194D0E" w:rsidP="00474ECE">
      <w:pPr>
        <w:numPr>
          <w:ilvl w:val="0"/>
          <w:numId w:val="229"/>
        </w:numPr>
        <w:rPr>
          <w:szCs w:val="22"/>
          <w:lang w:eastAsia="de-DE"/>
          <w:rPrChange w:id="3996" w:author="Gary Sullivan" w:date="2025-06-17T10:58:00Z" w16du:dateUtc="2025-06-17T17:58:00Z">
            <w:rPr>
              <w:sz w:val="24"/>
              <w:szCs w:val="24"/>
              <w:lang w:eastAsia="de-DE"/>
            </w:rPr>
          </w:rPrChange>
        </w:rPr>
        <w:pPrChange w:id="3997" w:author="Gary Sullivan" w:date="2025-06-17T10:58:00Z" w16du:dateUtc="2025-06-17T17:58:00Z">
          <w:pPr/>
        </w:pPrChange>
      </w:pPr>
      <w:del w:id="3998" w:author="Gary Sullivan" w:date="2025-06-17T10:58:00Z" w16du:dateUtc="2025-06-17T17:58:00Z">
        <w:r w:rsidRPr="00474ECE" w:rsidDel="00474ECE">
          <w:rPr>
            <w:szCs w:val="22"/>
            <w:lang w:eastAsia="de-DE"/>
            <w:rPrChange w:id="3999" w:author="Gary Sullivan" w:date="2025-06-17T10:58:00Z" w16du:dateUtc="2025-06-17T17:58:00Z">
              <w:rPr>
                <w:sz w:val="24"/>
                <w:szCs w:val="24"/>
                <w:lang w:eastAsia="de-DE"/>
              </w:rPr>
            </w:rPrChange>
          </w:rPr>
          <w:delText></w:delText>
        </w:r>
        <w:r w:rsidRPr="00474ECE" w:rsidDel="00474ECE">
          <w:rPr>
            <w:szCs w:val="22"/>
            <w:lang w:eastAsia="de-DE"/>
            <w:rPrChange w:id="4000" w:author="Gary Sullivan" w:date="2025-06-17T10:58:00Z" w16du:dateUtc="2025-06-17T17:58:00Z">
              <w:rPr>
                <w:sz w:val="24"/>
                <w:szCs w:val="24"/>
                <w:lang w:eastAsia="de-DE"/>
              </w:rPr>
            </w:rPrChange>
          </w:rPr>
          <w:tab/>
        </w:r>
      </w:del>
      <w:r w:rsidRPr="00474ECE">
        <w:rPr>
          <w:szCs w:val="22"/>
          <w:lang w:eastAsia="de-DE"/>
          <w:rPrChange w:id="4001" w:author="Gary Sullivan" w:date="2025-06-17T10:58:00Z" w16du:dateUtc="2025-06-17T17:58:00Z">
            <w:rPr>
              <w:sz w:val="24"/>
              <w:szCs w:val="24"/>
              <w:lang w:eastAsia="de-DE"/>
            </w:rPr>
          </w:rPrChange>
        </w:rPr>
        <w:t>Option 1: add a calibration flag in the GFV SEI message and perform colour calibration on the generated picture based on the distribution parameters derived from the current decoded picture when the calibration flag is on.</w:t>
      </w:r>
    </w:p>
    <w:p w14:paraId="76D1886C" w14:textId="13E81A35" w:rsidR="00194D0E" w:rsidRPr="00474ECE" w:rsidRDefault="00194D0E" w:rsidP="00474ECE">
      <w:pPr>
        <w:numPr>
          <w:ilvl w:val="0"/>
          <w:numId w:val="229"/>
        </w:numPr>
        <w:rPr>
          <w:szCs w:val="22"/>
          <w:lang w:eastAsia="de-DE"/>
          <w:rPrChange w:id="4002" w:author="Gary Sullivan" w:date="2025-06-17T10:58:00Z" w16du:dateUtc="2025-06-17T17:58:00Z">
            <w:rPr>
              <w:sz w:val="24"/>
              <w:szCs w:val="24"/>
              <w:lang w:eastAsia="de-DE"/>
            </w:rPr>
          </w:rPrChange>
        </w:rPr>
        <w:pPrChange w:id="4003" w:author="Gary Sullivan" w:date="2025-06-17T10:58:00Z" w16du:dateUtc="2025-06-17T17:58:00Z">
          <w:pPr/>
        </w:pPrChange>
      </w:pPr>
      <w:del w:id="4004" w:author="Gary Sullivan" w:date="2025-06-17T10:58:00Z" w16du:dateUtc="2025-06-17T17:58:00Z">
        <w:r w:rsidRPr="00474ECE" w:rsidDel="00474ECE">
          <w:rPr>
            <w:szCs w:val="22"/>
            <w:lang w:eastAsia="de-DE"/>
            <w:rPrChange w:id="4005" w:author="Gary Sullivan" w:date="2025-06-17T10:58:00Z" w16du:dateUtc="2025-06-17T17:58:00Z">
              <w:rPr>
                <w:sz w:val="24"/>
                <w:szCs w:val="24"/>
                <w:lang w:eastAsia="de-DE"/>
              </w:rPr>
            </w:rPrChange>
          </w:rPr>
          <w:delText></w:delText>
        </w:r>
        <w:r w:rsidRPr="00474ECE" w:rsidDel="00474ECE">
          <w:rPr>
            <w:szCs w:val="22"/>
            <w:lang w:eastAsia="de-DE"/>
            <w:rPrChange w:id="4006" w:author="Gary Sullivan" w:date="2025-06-17T10:58:00Z" w16du:dateUtc="2025-06-17T17:58:00Z">
              <w:rPr>
                <w:sz w:val="24"/>
                <w:szCs w:val="24"/>
                <w:lang w:eastAsia="de-DE"/>
              </w:rPr>
            </w:rPrChange>
          </w:rPr>
          <w:tab/>
        </w:r>
      </w:del>
      <w:r w:rsidRPr="00474ECE">
        <w:rPr>
          <w:szCs w:val="22"/>
          <w:lang w:eastAsia="de-DE"/>
          <w:rPrChange w:id="4007" w:author="Gary Sullivan" w:date="2025-06-17T10:58:00Z" w16du:dateUtc="2025-06-17T17:58:00Z">
            <w:rPr>
              <w:sz w:val="24"/>
              <w:szCs w:val="24"/>
              <w:lang w:eastAsia="de-DE"/>
            </w:rPr>
          </w:rPrChange>
        </w:rPr>
        <w:t xml:space="preserve">Option 2: add a calibration flag in the GFV SEI message and signal the color distribution parameters when the flag is </w:t>
      </w:r>
      <w:proofErr w:type="gramStart"/>
      <w:r w:rsidRPr="00474ECE">
        <w:rPr>
          <w:szCs w:val="22"/>
          <w:lang w:eastAsia="de-DE"/>
          <w:rPrChange w:id="4008" w:author="Gary Sullivan" w:date="2025-06-17T10:58:00Z" w16du:dateUtc="2025-06-17T17:58:00Z">
            <w:rPr>
              <w:sz w:val="24"/>
              <w:szCs w:val="24"/>
              <w:lang w:eastAsia="de-DE"/>
            </w:rPr>
          </w:rPrChange>
        </w:rPr>
        <w:t>on, and</w:t>
      </w:r>
      <w:proofErr w:type="gramEnd"/>
      <w:r w:rsidRPr="00474ECE">
        <w:rPr>
          <w:szCs w:val="22"/>
          <w:lang w:eastAsia="de-DE"/>
          <w:rPrChange w:id="4009" w:author="Gary Sullivan" w:date="2025-06-17T10:58:00Z" w16du:dateUtc="2025-06-17T17:58:00Z">
            <w:rPr>
              <w:sz w:val="24"/>
              <w:szCs w:val="24"/>
              <w:lang w:eastAsia="de-DE"/>
            </w:rPr>
          </w:rPrChange>
        </w:rPr>
        <w:t xml:space="preserve"> perform the color calibration on the generated pictures based on the distribution parameters signal</w:t>
      </w:r>
      <w:ins w:id="4010" w:author="Gary Sullivan" w:date="2025-06-17T10:58:00Z" w16du:dateUtc="2025-06-17T17:58:00Z">
        <w:r w:rsidR="00474ECE" w:rsidRPr="00474ECE">
          <w:rPr>
            <w:szCs w:val="22"/>
            <w:lang w:eastAsia="de-DE"/>
            <w:rPrChange w:id="4011" w:author="Gary Sullivan" w:date="2025-06-17T10:58:00Z" w16du:dateUtc="2025-06-17T17:58:00Z">
              <w:rPr>
                <w:sz w:val="24"/>
                <w:szCs w:val="24"/>
                <w:lang w:eastAsia="de-DE"/>
              </w:rPr>
            </w:rPrChange>
          </w:rPr>
          <w:t>l</w:t>
        </w:r>
      </w:ins>
      <w:r w:rsidRPr="00474ECE">
        <w:rPr>
          <w:szCs w:val="22"/>
          <w:lang w:eastAsia="de-DE"/>
          <w:rPrChange w:id="4012" w:author="Gary Sullivan" w:date="2025-06-17T10:58:00Z" w16du:dateUtc="2025-06-17T17:58:00Z">
            <w:rPr>
              <w:sz w:val="24"/>
              <w:szCs w:val="24"/>
              <w:lang w:eastAsia="de-DE"/>
            </w:rPr>
          </w:rPrChange>
        </w:rPr>
        <w:t>ed.</w:t>
      </w:r>
    </w:p>
    <w:p w14:paraId="5F6B969C" w14:textId="454B6B48" w:rsidR="00194D0E" w:rsidRPr="00474ECE" w:rsidRDefault="00194D0E" w:rsidP="00474ECE">
      <w:pPr>
        <w:numPr>
          <w:ilvl w:val="0"/>
          <w:numId w:val="229"/>
        </w:numPr>
        <w:rPr>
          <w:szCs w:val="22"/>
          <w:lang w:eastAsia="de-DE"/>
          <w:rPrChange w:id="4013" w:author="Gary Sullivan" w:date="2025-06-17T10:58:00Z" w16du:dateUtc="2025-06-17T17:58:00Z">
            <w:rPr>
              <w:sz w:val="24"/>
              <w:szCs w:val="24"/>
              <w:lang w:eastAsia="de-DE"/>
            </w:rPr>
          </w:rPrChange>
        </w:rPr>
        <w:pPrChange w:id="4014" w:author="Gary Sullivan" w:date="2025-06-17T10:58:00Z" w16du:dateUtc="2025-06-17T17:58:00Z">
          <w:pPr/>
        </w:pPrChange>
      </w:pPr>
      <w:del w:id="4015" w:author="Gary Sullivan" w:date="2025-06-17T10:58:00Z" w16du:dateUtc="2025-06-17T17:58:00Z">
        <w:r w:rsidRPr="00474ECE" w:rsidDel="00474ECE">
          <w:rPr>
            <w:szCs w:val="22"/>
            <w:lang w:eastAsia="de-DE"/>
            <w:rPrChange w:id="4016" w:author="Gary Sullivan" w:date="2025-06-17T10:58:00Z" w16du:dateUtc="2025-06-17T17:58:00Z">
              <w:rPr>
                <w:sz w:val="24"/>
                <w:szCs w:val="24"/>
                <w:lang w:eastAsia="de-DE"/>
              </w:rPr>
            </w:rPrChange>
          </w:rPr>
          <w:delText></w:delText>
        </w:r>
        <w:r w:rsidRPr="00474ECE" w:rsidDel="00474ECE">
          <w:rPr>
            <w:szCs w:val="22"/>
            <w:lang w:eastAsia="de-DE"/>
            <w:rPrChange w:id="4017" w:author="Gary Sullivan" w:date="2025-06-17T10:58:00Z" w16du:dateUtc="2025-06-17T17:58:00Z">
              <w:rPr>
                <w:sz w:val="24"/>
                <w:szCs w:val="24"/>
                <w:lang w:eastAsia="de-DE"/>
              </w:rPr>
            </w:rPrChange>
          </w:rPr>
          <w:tab/>
        </w:r>
      </w:del>
      <w:r w:rsidRPr="00474ECE">
        <w:rPr>
          <w:szCs w:val="22"/>
          <w:lang w:eastAsia="de-DE"/>
          <w:rPrChange w:id="4018" w:author="Gary Sullivan" w:date="2025-06-17T10:58:00Z" w16du:dateUtc="2025-06-17T17:58:00Z">
            <w:rPr>
              <w:sz w:val="24"/>
              <w:szCs w:val="24"/>
              <w:lang w:eastAsia="de-DE"/>
            </w:rPr>
          </w:rPrChange>
        </w:rPr>
        <w:t xml:space="preserve">Option 3: add an indication flag in GFV SEI message to indicate whether the current generated picture can be used for the colour calibration of the generated picture. </w:t>
      </w:r>
    </w:p>
    <w:p w14:paraId="3D7DD6C8" w14:textId="77777777" w:rsidR="00194D0E" w:rsidRPr="00474ECE" w:rsidRDefault="00194D0E" w:rsidP="00194D0E">
      <w:pPr>
        <w:rPr>
          <w:szCs w:val="22"/>
          <w:lang w:eastAsia="de-DE"/>
          <w:rPrChange w:id="4019" w:author="Gary Sullivan" w:date="2025-06-17T10:58:00Z" w16du:dateUtc="2025-06-17T17:58:00Z">
            <w:rPr>
              <w:sz w:val="24"/>
              <w:szCs w:val="24"/>
              <w:lang w:eastAsia="de-DE"/>
            </w:rPr>
          </w:rPrChange>
        </w:rPr>
      </w:pPr>
      <w:r w:rsidRPr="00474ECE">
        <w:rPr>
          <w:szCs w:val="22"/>
          <w:lang w:eastAsia="de-DE"/>
          <w:rPrChange w:id="4020" w:author="Gary Sullivan" w:date="2025-06-17T10:58:00Z" w16du:dateUtc="2025-06-17T17:58:00Z">
            <w:rPr>
              <w:sz w:val="24"/>
              <w:szCs w:val="24"/>
              <w:lang w:eastAsia="de-DE"/>
            </w:rPr>
          </w:rPrChange>
        </w:rPr>
        <w:t xml:space="preserve">In version 2, Option </w:t>
      </w:r>
      <w:proofErr w:type="gramStart"/>
      <w:r w:rsidRPr="00474ECE">
        <w:rPr>
          <w:szCs w:val="22"/>
          <w:lang w:eastAsia="de-DE"/>
          <w:rPrChange w:id="4021" w:author="Gary Sullivan" w:date="2025-06-17T10:58:00Z" w16du:dateUtc="2025-06-17T17:58:00Z">
            <w:rPr>
              <w:sz w:val="24"/>
              <w:szCs w:val="24"/>
              <w:lang w:eastAsia="de-DE"/>
            </w:rPr>
          </w:rPrChange>
        </w:rPr>
        <w:t>3 which</w:t>
      </w:r>
      <w:proofErr w:type="gramEnd"/>
      <w:r w:rsidRPr="00474ECE">
        <w:rPr>
          <w:szCs w:val="22"/>
          <w:lang w:eastAsia="de-DE"/>
          <w:rPrChange w:id="4022" w:author="Gary Sullivan" w:date="2025-06-17T10:58:00Z" w16du:dateUtc="2025-06-17T17:58:00Z">
            <w:rPr>
              <w:sz w:val="24"/>
              <w:szCs w:val="24"/>
              <w:lang w:eastAsia="de-DE"/>
            </w:rPr>
          </w:rPrChange>
        </w:rPr>
        <w:t xml:space="preserve"> has minimum impact on the </w:t>
      </w:r>
      <w:proofErr w:type="gramStart"/>
      <w:r w:rsidRPr="00474ECE">
        <w:rPr>
          <w:szCs w:val="22"/>
          <w:lang w:eastAsia="de-DE"/>
          <w:rPrChange w:id="4023" w:author="Gary Sullivan" w:date="2025-06-17T10:58:00Z" w16du:dateUtc="2025-06-17T17:58:00Z">
            <w:rPr>
              <w:sz w:val="24"/>
              <w:szCs w:val="24"/>
              <w:lang w:eastAsia="de-DE"/>
            </w:rPr>
          </w:rPrChange>
        </w:rPr>
        <w:t>text</w:t>
      </w:r>
      <w:proofErr w:type="gramEnd"/>
      <w:r w:rsidRPr="00474ECE">
        <w:rPr>
          <w:szCs w:val="22"/>
          <w:lang w:eastAsia="de-DE"/>
          <w:rPrChange w:id="4024" w:author="Gary Sullivan" w:date="2025-06-17T10:58:00Z" w16du:dateUtc="2025-06-17T17:58:00Z">
            <w:rPr>
              <w:sz w:val="24"/>
              <w:szCs w:val="24"/>
              <w:lang w:eastAsia="de-DE"/>
            </w:rPr>
          </w:rPrChange>
        </w:rPr>
        <w:t xml:space="preserve"> was added.</w:t>
      </w:r>
    </w:p>
    <w:p w14:paraId="2E2FC014" w14:textId="55D7BE9D" w:rsidR="00194D0E" w:rsidRPr="00474ECE" w:rsidRDefault="00194D0E" w:rsidP="00194D0E">
      <w:pPr>
        <w:rPr>
          <w:szCs w:val="22"/>
          <w:lang w:eastAsia="de-DE"/>
          <w:rPrChange w:id="4025" w:author="Gary Sullivan" w:date="2025-06-17T10:58:00Z" w16du:dateUtc="2025-06-17T17:58:00Z">
            <w:rPr>
              <w:sz w:val="24"/>
              <w:szCs w:val="24"/>
              <w:lang w:eastAsia="de-DE"/>
            </w:rPr>
          </w:rPrChange>
        </w:rPr>
      </w:pPr>
      <w:r w:rsidRPr="00474ECE">
        <w:rPr>
          <w:szCs w:val="22"/>
          <w:lang w:eastAsia="de-DE"/>
          <w:rPrChange w:id="4026" w:author="Gary Sullivan" w:date="2025-06-17T10:58:00Z" w16du:dateUtc="2025-06-17T17:58:00Z">
            <w:rPr>
              <w:sz w:val="24"/>
              <w:szCs w:val="24"/>
              <w:lang w:eastAsia="de-DE"/>
            </w:rPr>
          </w:rPrChange>
        </w:rPr>
        <w:t xml:space="preserve">In version 3, based on the comments received in the first round of document review and offline discussion with the HLS expert, the proposed semantics in option 3 was </w:t>
      </w:r>
      <w:proofErr w:type="gramStart"/>
      <w:r w:rsidRPr="00474ECE">
        <w:rPr>
          <w:szCs w:val="22"/>
          <w:lang w:eastAsia="de-DE"/>
          <w:rPrChange w:id="4027" w:author="Gary Sullivan" w:date="2025-06-17T10:58:00Z" w16du:dateUtc="2025-06-17T17:58:00Z">
            <w:rPr>
              <w:sz w:val="24"/>
              <w:szCs w:val="24"/>
              <w:lang w:eastAsia="de-DE"/>
            </w:rPr>
          </w:rPrChange>
        </w:rPr>
        <w:t>refined.Was</w:t>
      </w:r>
      <w:proofErr w:type="gramEnd"/>
      <w:r w:rsidRPr="00474ECE">
        <w:rPr>
          <w:szCs w:val="22"/>
          <w:lang w:eastAsia="de-DE"/>
          <w:rPrChange w:id="4028" w:author="Gary Sullivan" w:date="2025-06-17T10:58:00Z" w16du:dateUtc="2025-06-17T17:58:00Z">
            <w:rPr>
              <w:sz w:val="24"/>
              <w:szCs w:val="24"/>
              <w:lang w:eastAsia="de-DE"/>
            </w:rPr>
          </w:rPrChange>
        </w:rPr>
        <w:t xml:space="preserve"> already reviewed in HLS.</w:t>
      </w:r>
      <w:r w:rsidR="004E7151" w:rsidRPr="00474ECE">
        <w:rPr>
          <w:szCs w:val="22"/>
          <w:lang w:eastAsia="de-DE"/>
          <w:rPrChange w:id="4029" w:author="Gary Sullivan" w:date="2025-06-17T10:58:00Z" w16du:dateUtc="2025-06-17T17:58:00Z">
            <w:rPr>
              <w:sz w:val="24"/>
              <w:szCs w:val="24"/>
              <w:lang w:eastAsia="de-DE"/>
            </w:rPr>
          </w:rPrChange>
        </w:rPr>
        <w:t xml:space="preserve"> It was already suggested to have a syntax element with </w:t>
      </w:r>
      <w:proofErr w:type="gramStart"/>
      <w:r w:rsidR="004E7151" w:rsidRPr="00474ECE">
        <w:rPr>
          <w:szCs w:val="22"/>
          <w:lang w:eastAsia="de-DE"/>
          <w:rPrChange w:id="4030" w:author="Gary Sullivan" w:date="2025-06-17T10:58:00Z" w16du:dateUtc="2025-06-17T17:58:00Z">
            <w:rPr>
              <w:sz w:val="24"/>
              <w:szCs w:val="24"/>
              <w:lang w:eastAsia="de-DE"/>
            </w:rPr>
          </w:rPrChange>
        </w:rPr>
        <w:t>meaning  that</w:t>
      </w:r>
      <w:proofErr w:type="gramEnd"/>
      <w:r w:rsidR="004E7151" w:rsidRPr="00474ECE">
        <w:rPr>
          <w:szCs w:val="22"/>
          <w:lang w:eastAsia="de-DE"/>
          <w:rPrChange w:id="4031" w:author="Gary Sullivan" w:date="2025-06-17T10:58:00Z" w16du:dateUtc="2025-06-17T17:58:00Z">
            <w:rPr>
              <w:sz w:val="24"/>
              <w:szCs w:val="24"/>
              <w:lang w:eastAsia="de-DE"/>
            </w:rPr>
          </w:rPrChange>
        </w:rPr>
        <w:t xml:space="preserve"> some colour post processing is recommended.</w:t>
      </w:r>
    </w:p>
    <w:p w14:paraId="41BB625B" w14:textId="48C23E66" w:rsidR="00452E1E" w:rsidRPr="00474ECE" w:rsidRDefault="00452E1E" w:rsidP="00194D0E">
      <w:pPr>
        <w:rPr>
          <w:szCs w:val="22"/>
          <w:lang w:eastAsia="de-DE"/>
          <w:rPrChange w:id="4032" w:author="Gary Sullivan" w:date="2025-06-17T10:58:00Z" w16du:dateUtc="2025-06-17T17:58:00Z">
            <w:rPr>
              <w:sz w:val="24"/>
              <w:szCs w:val="24"/>
              <w:lang w:eastAsia="de-DE"/>
            </w:rPr>
          </w:rPrChange>
        </w:rPr>
      </w:pPr>
      <w:r w:rsidRPr="00474ECE">
        <w:rPr>
          <w:szCs w:val="22"/>
          <w:lang w:eastAsia="de-DE"/>
          <w:rPrChange w:id="4033" w:author="Gary Sullivan" w:date="2025-06-17T10:58:00Z" w16du:dateUtc="2025-06-17T17:58:00Z">
            <w:rPr>
              <w:sz w:val="24"/>
              <w:szCs w:val="24"/>
              <w:lang w:eastAsia="de-DE"/>
            </w:rPr>
          </w:rPrChange>
        </w:rPr>
        <w:t>It was asked if the calibration could not also be done by decoder-side postprocessing, without adding signalling per picture</w:t>
      </w:r>
      <w:r w:rsidR="004E7151" w:rsidRPr="00474ECE">
        <w:rPr>
          <w:szCs w:val="22"/>
          <w:lang w:eastAsia="de-DE"/>
          <w:rPrChange w:id="4034" w:author="Gary Sullivan" w:date="2025-06-17T10:58:00Z" w16du:dateUtc="2025-06-17T17:58:00Z">
            <w:rPr>
              <w:sz w:val="24"/>
              <w:szCs w:val="24"/>
              <w:lang w:eastAsia="de-DE"/>
            </w:rPr>
          </w:rPrChange>
        </w:rPr>
        <w:t>, e.g. by histogram comparison and alignment, or colour gamut inconsistencies</w:t>
      </w:r>
      <w:r w:rsidRPr="00474ECE">
        <w:rPr>
          <w:szCs w:val="22"/>
          <w:lang w:eastAsia="de-DE"/>
          <w:rPrChange w:id="4035" w:author="Gary Sullivan" w:date="2025-06-17T10:58:00Z" w16du:dateUtc="2025-06-17T17:58:00Z">
            <w:rPr>
              <w:sz w:val="24"/>
              <w:szCs w:val="24"/>
              <w:lang w:eastAsia="de-DE"/>
            </w:rPr>
          </w:rPrChange>
        </w:rPr>
        <w:t>.</w:t>
      </w:r>
    </w:p>
    <w:p w14:paraId="43925CED" w14:textId="6F3C3027" w:rsidR="00452E1E" w:rsidRPr="00474ECE" w:rsidRDefault="00452E1E" w:rsidP="00194D0E">
      <w:pPr>
        <w:rPr>
          <w:szCs w:val="22"/>
          <w:lang w:eastAsia="de-DE"/>
          <w:rPrChange w:id="4036" w:author="Gary Sullivan" w:date="2025-06-17T10:58:00Z" w16du:dateUtc="2025-06-17T17:58:00Z">
            <w:rPr>
              <w:sz w:val="24"/>
              <w:szCs w:val="24"/>
              <w:lang w:eastAsia="de-DE"/>
            </w:rPr>
          </w:rPrChange>
        </w:rPr>
      </w:pPr>
      <w:r w:rsidRPr="00474ECE">
        <w:rPr>
          <w:szCs w:val="22"/>
          <w:lang w:eastAsia="de-DE"/>
          <w:rPrChange w:id="4037" w:author="Gary Sullivan" w:date="2025-06-17T10:58:00Z" w16du:dateUtc="2025-06-17T17:58:00Z">
            <w:rPr>
              <w:sz w:val="24"/>
              <w:szCs w:val="24"/>
              <w:lang w:eastAsia="de-DE"/>
            </w:rPr>
          </w:rPrChange>
        </w:rPr>
        <w:t>The calibration is only necessary for some sequences where the colour shift occurs.</w:t>
      </w:r>
    </w:p>
    <w:p w14:paraId="213B39FD" w14:textId="5EE0A97E" w:rsidR="00452E1E" w:rsidRPr="00474ECE" w:rsidRDefault="00452E1E" w:rsidP="00194D0E">
      <w:pPr>
        <w:rPr>
          <w:szCs w:val="22"/>
          <w:lang w:eastAsia="de-DE"/>
          <w:rPrChange w:id="4038" w:author="Gary Sullivan" w:date="2025-06-17T10:58:00Z" w16du:dateUtc="2025-06-17T17:58:00Z">
            <w:rPr>
              <w:sz w:val="24"/>
              <w:szCs w:val="24"/>
              <w:lang w:eastAsia="de-DE"/>
            </w:rPr>
          </w:rPrChange>
        </w:rPr>
      </w:pPr>
      <w:r w:rsidRPr="00474ECE">
        <w:rPr>
          <w:szCs w:val="22"/>
          <w:lang w:eastAsia="de-DE"/>
          <w:rPrChange w:id="4039" w:author="Gary Sullivan" w:date="2025-06-17T10:58:00Z" w16du:dateUtc="2025-06-17T17:58:00Z">
            <w:rPr>
              <w:sz w:val="24"/>
              <w:szCs w:val="24"/>
              <w:lang w:eastAsia="de-DE"/>
            </w:rPr>
          </w:rPrChange>
        </w:rPr>
        <w:t xml:space="preserve">It was also commented that some of the issues may be caused by </w:t>
      </w:r>
      <w:r w:rsidR="004E7151" w:rsidRPr="00474ECE">
        <w:rPr>
          <w:szCs w:val="22"/>
          <w:lang w:eastAsia="de-DE"/>
          <w:rPrChange w:id="4040" w:author="Gary Sullivan" w:date="2025-06-17T10:58:00Z" w16du:dateUtc="2025-06-17T17:58:00Z">
            <w:rPr>
              <w:sz w:val="24"/>
              <w:szCs w:val="24"/>
              <w:lang w:eastAsia="de-DE"/>
            </w:rPr>
          </w:rPrChange>
        </w:rPr>
        <w:t>the generation in RGB domain which is more unstable than in YUV or other domains.</w:t>
      </w:r>
    </w:p>
    <w:p w14:paraId="6BD329D4" w14:textId="17EC1B55" w:rsidR="004E7151" w:rsidRPr="00474ECE" w:rsidRDefault="004E7151" w:rsidP="00194D0E">
      <w:pPr>
        <w:rPr>
          <w:szCs w:val="22"/>
          <w:lang w:eastAsia="de-DE"/>
          <w:rPrChange w:id="4041" w:author="Gary Sullivan" w:date="2025-06-17T10:58:00Z" w16du:dateUtc="2025-06-17T17:58:00Z">
            <w:rPr>
              <w:sz w:val="24"/>
              <w:szCs w:val="24"/>
              <w:lang w:eastAsia="de-DE"/>
            </w:rPr>
          </w:rPrChange>
        </w:rPr>
      </w:pPr>
      <w:r w:rsidRPr="00474ECE">
        <w:rPr>
          <w:szCs w:val="22"/>
          <w:lang w:eastAsia="de-DE"/>
          <w:rPrChange w:id="4042" w:author="Gary Sullivan" w:date="2025-06-17T10:58:00Z" w16du:dateUtc="2025-06-17T17:58:00Z">
            <w:rPr>
              <w:sz w:val="24"/>
              <w:szCs w:val="24"/>
              <w:lang w:eastAsia="de-DE"/>
            </w:rPr>
          </w:rPrChange>
        </w:rPr>
        <w:t>The issue could probably be resolved by improved synthesis algorithms or additional decoder side processing.</w:t>
      </w:r>
    </w:p>
    <w:p w14:paraId="57E144D3" w14:textId="0AAAA9A1" w:rsidR="004E7151" w:rsidRPr="00474ECE" w:rsidRDefault="004E7151" w:rsidP="00194D0E">
      <w:pPr>
        <w:rPr>
          <w:szCs w:val="22"/>
          <w:lang w:eastAsia="de-DE"/>
          <w:rPrChange w:id="4043" w:author="Gary Sullivan" w:date="2025-06-17T10:58:00Z" w16du:dateUtc="2025-06-17T17:58:00Z">
            <w:rPr>
              <w:sz w:val="24"/>
              <w:szCs w:val="24"/>
              <w:lang w:eastAsia="de-DE"/>
            </w:rPr>
          </w:rPrChange>
        </w:rPr>
      </w:pPr>
      <w:r w:rsidRPr="00474ECE">
        <w:rPr>
          <w:szCs w:val="22"/>
          <w:lang w:eastAsia="de-DE"/>
          <w:rPrChange w:id="4044" w:author="Gary Sullivan" w:date="2025-06-17T10:58:00Z" w16du:dateUtc="2025-06-17T17:58:00Z">
            <w:rPr>
              <w:sz w:val="24"/>
              <w:szCs w:val="24"/>
              <w:lang w:eastAsia="de-DE"/>
            </w:rPr>
          </w:rPrChange>
        </w:rPr>
        <w:t>No action for v4 SEI.</w:t>
      </w:r>
    </w:p>
    <w:p w14:paraId="73BD3EA0" w14:textId="2E74EA06" w:rsidR="00332571" w:rsidRPr="00AE77B1" w:rsidRDefault="001047B2" w:rsidP="00561189">
      <w:pPr>
        <w:pStyle w:val="Heading2"/>
      </w:pPr>
      <w:bookmarkStart w:id="4045" w:name="_Hlk188715091"/>
      <w:bookmarkStart w:id="4046" w:name="_Ref187426099"/>
      <w:bookmarkStart w:id="4047" w:name="_Ref181086474"/>
      <w:r w:rsidRPr="00AE77B1">
        <w:t xml:space="preserve">AHG17: </w:t>
      </w:r>
      <w:r w:rsidR="00B71D8F" w:rsidRPr="00AE77B1">
        <w:t>CfE preparation</w:t>
      </w:r>
      <w:bookmarkEnd w:id="4045"/>
      <w:r w:rsidR="00332571" w:rsidRPr="00AE77B1">
        <w:t xml:space="preserve"> (</w:t>
      </w:r>
      <w:r w:rsidR="00A01D09" w:rsidRPr="00AE77B1">
        <w:t>1</w:t>
      </w:r>
      <w:r w:rsidR="00A01D09">
        <w:t>5</w:t>
      </w:r>
      <w:r w:rsidR="00056B43" w:rsidRPr="00AE77B1">
        <w:t>+4</w:t>
      </w:r>
      <w:r w:rsidR="00332571" w:rsidRPr="00AE77B1">
        <w:t>)</w:t>
      </w:r>
      <w:bookmarkEnd w:id="4046"/>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1047B2" w:rsidP="00561189">
      <w:pPr>
        <w:pStyle w:val="Heading9"/>
        <w:rPr>
          <w:sz w:val="24"/>
          <w:szCs w:val="24"/>
          <w:lang w:eastAsia="de-DE"/>
        </w:rPr>
      </w:pPr>
      <w:hyperlink r:id="rId549" w:history="1">
        <w:r w:rsidRPr="00AE77B1">
          <w:rPr>
            <w:color w:val="0000FF"/>
            <w:sz w:val="24"/>
            <w:szCs w:val="24"/>
            <w:u w:val="single"/>
            <w:lang w:eastAsia="de-DE"/>
          </w:rPr>
          <w:t>JVET-AL0041</w:t>
        </w:r>
      </w:hyperlink>
      <w:r w:rsidRPr="00AE77B1">
        <w:rPr>
          <w:sz w:val="24"/>
          <w:szCs w:val="24"/>
          <w:lang w:eastAsia="de-DE"/>
        </w:rPr>
        <w:t xml:space="preserve"> AHG17: AhG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561189">
      <w:pPr>
        <w:pStyle w:val="ListParagraph"/>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561189">
      <w:pPr>
        <w:pStyle w:val="ListParagraph"/>
        <w:numPr>
          <w:ilvl w:val="0"/>
          <w:numId w:val="45"/>
        </w:numPr>
        <w:rPr>
          <w:lang w:eastAsia="de-DE"/>
        </w:rPr>
      </w:pPr>
      <w:r>
        <w:rPr>
          <w:lang w:eastAsia="de-DE"/>
        </w:rPr>
        <w:t>Direct comparison of quality of successive rate points per sequence</w:t>
      </w:r>
    </w:p>
    <w:p w14:paraId="66DF3505" w14:textId="6C07A860" w:rsidR="00806722" w:rsidRDefault="00187E87" w:rsidP="00561189">
      <w:pPr>
        <w:pStyle w:val="ListParagraph"/>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1047B2" w:rsidP="00561189">
      <w:pPr>
        <w:pStyle w:val="Heading9"/>
        <w:rPr>
          <w:sz w:val="24"/>
          <w:szCs w:val="24"/>
          <w:lang w:eastAsia="de-DE"/>
        </w:rPr>
      </w:pPr>
      <w:hyperlink r:id="rId550" w:history="1">
        <w:r w:rsidRPr="00AE77B1">
          <w:rPr>
            <w:color w:val="0000FF"/>
            <w:sz w:val="24"/>
            <w:szCs w:val="24"/>
            <w:u w:val="single"/>
            <w:lang w:eastAsia="de-DE"/>
          </w:rPr>
          <w:t>JVET-AL0042</w:t>
        </w:r>
      </w:hyperlink>
      <w:r w:rsidRPr="00AE77B1">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1047B2" w:rsidP="00561189">
      <w:pPr>
        <w:pStyle w:val="Heading9"/>
        <w:rPr>
          <w:sz w:val="24"/>
          <w:szCs w:val="24"/>
          <w:lang w:eastAsia="de-DE"/>
        </w:rPr>
      </w:pPr>
      <w:hyperlink r:id="rId551" w:history="1">
        <w:r w:rsidRPr="00AE77B1">
          <w:rPr>
            <w:color w:val="0000FF"/>
            <w:sz w:val="24"/>
            <w:szCs w:val="24"/>
            <w:u w:val="single"/>
            <w:lang w:eastAsia="de-DE"/>
          </w:rPr>
          <w:t>JVET-AL0045</w:t>
        </w:r>
      </w:hyperlink>
      <w:r w:rsidRPr="00AE77B1">
        <w:rPr>
          <w:sz w:val="24"/>
          <w:szCs w:val="24"/>
          <w:lang w:eastAsia="de-DE"/>
        </w:rPr>
        <w:t xml:space="preserve"> [AHG17] Proposal of 6 candidates SDR HD clips [E. François, P. de Lagrange, C. Salmon-Legagneur (InterDigital)]</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1047B2" w:rsidP="00561189">
      <w:pPr>
        <w:pStyle w:val="Heading9"/>
        <w:rPr>
          <w:sz w:val="24"/>
          <w:szCs w:val="24"/>
          <w:lang w:eastAsia="de-DE"/>
        </w:rPr>
      </w:pPr>
      <w:hyperlink r:id="rId552" w:history="1">
        <w:r w:rsidRPr="00AE77B1">
          <w:rPr>
            <w:color w:val="0000FF"/>
            <w:sz w:val="24"/>
            <w:szCs w:val="24"/>
            <w:u w:val="single"/>
            <w:lang w:eastAsia="de-DE"/>
          </w:rPr>
          <w:t>JVET-AL0046</w:t>
        </w:r>
      </w:hyperlink>
      <w:r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40760B" w:rsidP="00561189">
      <w:pPr>
        <w:pStyle w:val="Heading9"/>
        <w:rPr>
          <w:sz w:val="24"/>
          <w:szCs w:val="24"/>
          <w:lang w:eastAsia="de-DE"/>
        </w:rPr>
      </w:pPr>
      <w:hyperlink r:id="rId553" w:history="1">
        <w:r w:rsidRPr="00AE77B1">
          <w:rPr>
            <w:color w:val="0000FF"/>
            <w:sz w:val="24"/>
            <w:szCs w:val="24"/>
            <w:u w:val="single"/>
            <w:lang w:eastAsia="de-DE"/>
          </w:rPr>
          <w:t>JVET-AL0047</w:t>
        </w:r>
      </w:hyperlink>
      <w:r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CfE.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strange if JVET responds to its own CfE</w:t>
      </w:r>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e.g</w:t>
      </w:r>
      <w:r w:rsidR="00972AC5">
        <w:rPr>
          <w:lang w:eastAsia="de-DE"/>
        </w:rPr>
        <w:t>.</w:t>
      </w:r>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CfE by the next meeting, which </w:t>
      </w:r>
      <w:r w:rsidR="00972AC5">
        <w:rPr>
          <w:lang w:eastAsia="de-DE"/>
        </w:rPr>
        <w:t>sh</w:t>
      </w:r>
      <w:r w:rsidR="00C33E22">
        <w:rPr>
          <w:lang w:eastAsia="de-DE"/>
        </w:rPr>
        <w:t xml:space="preserve">ould include rate-matched VTM and ECM anchors, and potentially other configuration e.g. from the investigations of AHG7/AHG10. It would be useful to have this as an output document (title tbd), also to allow companies knowing about the purpose to have enough time for preparing submissions for the </w:t>
      </w:r>
      <w:r w:rsidR="00972AC5">
        <w:rPr>
          <w:lang w:eastAsia="de-DE"/>
        </w:rPr>
        <w:t xml:space="preserve">actual </w:t>
      </w:r>
      <w:r w:rsidR="00C33E22">
        <w:rPr>
          <w:lang w:eastAsia="de-DE"/>
        </w:rPr>
        <w:t>CfE.</w:t>
      </w:r>
    </w:p>
    <w:p w14:paraId="0DDC80A7" w14:textId="16A4C46D" w:rsidR="00972AC5"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lang w:eastAsia="de-DE"/>
        </w:rPr>
      </w:pPr>
      <w:r>
        <w:rPr>
          <w:lang w:eastAsia="de-DE"/>
        </w:rPr>
        <w:t xml:space="preserve">JVET-AL0047v3 contains edits made </w:t>
      </w:r>
      <w:proofErr w:type="gramStart"/>
      <w:r>
        <w:rPr>
          <w:lang w:eastAsia="de-DE"/>
        </w:rPr>
        <w:t>on the basis of</w:t>
      </w:r>
      <w:proofErr w:type="gramEnd"/>
      <w:r>
        <w:rPr>
          <w:lang w:eastAsia="de-DE"/>
        </w:rPr>
        <w:t xml:space="preserve"> the discussions above.</w:t>
      </w:r>
    </w:p>
    <w:p w14:paraId="7CAA26A8" w14:textId="2E4A4378" w:rsidR="001A6ECA" w:rsidRDefault="001A6ECA" w:rsidP="003F209E">
      <w:pPr>
        <w:rPr>
          <w:lang w:eastAsia="de-DE"/>
        </w:rPr>
      </w:pPr>
      <w:r>
        <w:rPr>
          <w:lang w:eastAsia="de-DE"/>
        </w:rPr>
        <w:t xml:space="preserve">JVET-AL0047v4 contains edits based on the conclusions and agreements from the joint meetings with parent bodies (see section </w:t>
      </w:r>
      <w:r>
        <w:rPr>
          <w:lang w:eastAsia="de-DE"/>
        </w:rPr>
        <w:fldChar w:fldCharType="begin"/>
      </w:r>
      <w:r>
        <w:rPr>
          <w:lang w:eastAsia="de-DE"/>
        </w:rPr>
        <w:instrText xml:space="preserve"> REF _Ref174697005 \r \h </w:instrText>
      </w:r>
      <w:r>
        <w:rPr>
          <w:lang w:eastAsia="de-DE"/>
        </w:rPr>
      </w:r>
      <w:r>
        <w:rPr>
          <w:lang w:eastAsia="de-DE"/>
        </w:rPr>
        <w:fldChar w:fldCharType="separate"/>
      </w:r>
      <w:r>
        <w:rPr>
          <w:lang w:eastAsia="de-DE"/>
        </w:rPr>
        <w:t>7.3.1</w:t>
      </w:r>
      <w:r>
        <w:rPr>
          <w:lang w:eastAsia="de-DE"/>
        </w:rPr>
        <w:fldChar w:fldCharType="end"/>
      </w:r>
      <w:r>
        <w:rPr>
          <w:lang w:eastAsia="de-DE"/>
        </w:rPr>
        <w:t>)</w:t>
      </w:r>
    </w:p>
    <w:p w14:paraId="00A6A1D7" w14:textId="38C02966" w:rsidR="001A6ECA" w:rsidRDefault="001A6ECA" w:rsidP="003F209E">
      <w:pPr>
        <w:rPr>
          <w:lang w:eastAsia="de-DE"/>
        </w:rPr>
      </w:pPr>
      <w:r>
        <w:rPr>
          <w:lang w:eastAsia="de-DE"/>
        </w:rPr>
        <w:t>Further edits based on v4</w:t>
      </w:r>
      <w:r w:rsidR="00E24D11">
        <w:rPr>
          <w:lang w:eastAsia="de-DE"/>
        </w:rPr>
        <w:t xml:space="preserve"> </w:t>
      </w:r>
      <w:r>
        <w:rPr>
          <w:lang w:eastAsia="de-DE"/>
        </w:rPr>
        <w:t xml:space="preserve">can be found as attachment to the BoG report JVET-AL0337v3, </w:t>
      </w:r>
      <w:r w:rsidR="00CD4952">
        <w:rPr>
          <w:lang w:eastAsia="de-DE"/>
        </w:rPr>
        <w:t>integrating</w:t>
      </w:r>
      <w:r>
        <w:rPr>
          <w:lang w:eastAsia="de-DE"/>
        </w:rPr>
        <w:t xml:space="preserve"> </w:t>
      </w:r>
      <w:r w:rsidR="00CD4952">
        <w:rPr>
          <w:lang w:eastAsia="de-DE"/>
        </w:rPr>
        <w:t>the conclusions and agreements in the BoG related to reduced-runtime encoding, which had also been presented in the joint meeting and modified in some aspccts during that meeting</w:t>
      </w:r>
    </w:p>
    <w:p w14:paraId="0DFE6162" w14:textId="76A787F6" w:rsidR="00CD4952" w:rsidRPr="00AE77B1" w:rsidRDefault="00CD4952" w:rsidP="003F209E">
      <w:pPr>
        <w:rPr>
          <w:lang w:eastAsia="de-DE"/>
        </w:rPr>
      </w:pPr>
      <w:r>
        <w:rPr>
          <w:lang w:eastAsia="de-DE"/>
        </w:rPr>
        <w:t>The BoG attachment was presented by JRO and further discussed during 1445-1555 on Friday 04 April. Numerous edits were made, and the following upload JVET-AL0047v5 was agreed to become the basis for the CfE output JVET-AL2026, to be finalized in an AHG17 telco meeting.</w:t>
      </w:r>
    </w:p>
    <w:p w14:paraId="726AD229" w14:textId="03EBED0F" w:rsidR="001047B2" w:rsidRPr="00AE77B1" w:rsidRDefault="001047B2" w:rsidP="00561189">
      <w:pPr>
        <w:pStyle w:val="Heading9"/>
        <w:rPr>
          <w:sz w:val="24"/>
          <w:szCs w:val="24"/>
          <w:lang w:eastAsia="de-DE"/>
        </w:rPr>
      </w:pPr>
      <w:hyperlink r:id="rId554" w:history="1">
        <w:r w:rsidRPr="00AE77B1">
          <w:rPr>
            <w:color w:val="0000FF"/>
            <w:sz w:val="24"/>
            <w:szCs w:val="24"/>
            <w:u w:val="single"/>
            <w:lang w:eastAsia="de-DE"/>
          </w:rPr>
          <w:t>JVET-AL0048</w:t>
        </w:r>
      </w:hyperlink>
      <w:r w:rsidRPr="00AE77B1">
        <w:rPr>
          <w:sz w:val="24"/>
          <w:szCs w:val="24"/>
          <w:lang w:eastAsia="de-DE"/>
        </w:rPr>
        <w:t xml:space="preserve"> [AHG17] Proposal of new sequences in UHD-SDR-RA category [M. Abdoli, A. Tissier, R. G. Youvalari,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1047B2" w:rsidP="00561189">
      <w:pPr>
        <w:pStyle w:val="Heading9"/>
        <w:rPr>
          <w:sz w:val="24"/>
          <w:szCs w:val="24"/>
          <w:lang w:eastAsia="de-DE"/>
        </w:rPr>
      </w:pPr>
      <w:hyperlink r:id="rId555" w:history="1">
        <w:r w:rsidRPr="00AE77B1">
          <w:rPr>
            <w:color w:val="0000FF"/>
            <w:sz w:val="24"/>
            <w:szCs w:val="24"/>
            <w:u w:val="single"/>
            <w:lang w:eastAsia="de-DE"/>
          </w:rPr>
          <w:t>JVET-AL0049</w:t>
        </w:r>
      </w:hyperlink>
      <w:r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1047B2" w:rsidP="00561189">
      <w:pPr>
        <w:pStyle w:val="Heading9"/>
        <w:rPr>
          <w:sz w:val="24"/>
          <w:szCs w:val="24"/>
          <w:lang w:eastAsia="de-DE"/>
        </w:rPr>
      </w:pPr>
      <w:hyperlink r:id="rId556" w:history="1">
        <w:r w:rsidRPr="00AE77B1">
          <w:rPr>
            <w:color w:val="0000FF"/>
            <w:sz w:val="24"/>
            <w:szCs w:val="24"/>
            <w:u w:val="single"/>
            <w:lang w:eastAsia="de-DE"/>
          </w:rPr>
          <w:t>JVET-AL0050</w:t>
        </w:r>
      </w:hyperlink>
      <w:r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40760B" w:rsidP="00561189">
      <w:pPr>
        <w:pStyle w:val="Heading9"/>
        <w:rPr>
          <w:sz w:val="24"/>
          <w:szCs w:val="24"/>
          <w:lang w:eastAsia="de-DE"/>
        </w:rPr>
      </w:pPr>
      <w:hyperlink r:id="rId557" w:history="1">
        <w:r w:rsidRPr="00AE77B1">
          <w:rPr>
            <w:color w:val="0000FF"/>
            <w:sz w:val="24"/>
            <w:szCs w:val="24"/>
            <w:u w:val="single"/>
            <w:lang w:eastAsia="de-DE"/>
          </w:rPr>
          <w:t>JVET-AL0051</w:t>
        </w:r>
      </w:hyperlink>
      <w:r w:rsidRPr="00AE77B1">
        <w:rPr>
          <w:sz w:val="24"/>
          <w:szCs w:val="24"/>
          <w:lang w:eastAsia="de-DE"/>
        </w:rPr>
        <w:t xml:space="preserve"> [AHG17] Proposed CfE language regarding ultra low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Proponent believes that success of a next generation standard might not only depend on better compression with reasonable tradeoff,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It was emphasized that when proposals are brought on support of other functionality, it would be important to be able assessing them, i.e. having testing conditions</w:t>
      </w:r>
      <w:r w:rsidR="000B65D1">
        <w:rPr>
          <w:szCs w:val="22"/>
          <w:lang w:val="en-CA"/>
        </w:rPr>
        <w:t xml:space="preserve"> which could be either used in </w:t>
      </w:r>
      <w:r w:rsidR="004F65E3">
        <w:rPr>
          <w:szCs w:val="22"/>
          <w:lang w:val="en-CA"/>
        </w:rPr>
        <w:t xml:space="preserve">a </w:t>
      </w:r>
      <w:r w:rsidR="000B65D1">
        <w:rPr>
          <w:szCs w:val="22"/>
          <w:lang w:val="en-CA"/>
        </w:rPr>
        <w:t>CfP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40760B" w:rsidP="00561189">
      <w:pPr>
        <w:pStyle w:val="Heading9"/>
        <w:rPr>
          <w:sz w:val="24"/>
          <w:szCs w:val="24"/>
          <w:lang w:eastAsia="de-DE"/>
        </w:rPr>
      </w:pPr>
      <w:hyperlink r:id="rId558" w:history="1">
        <w:r w:rsidRPr="00AE77B1">
          <w:rPr>
            <w:color w:val="0000FF"/>
            <w:sz w:val="24"/>
            <w:szCs w:val="24"/>
            <w:u w:val="single"/>
            <w:lang w:eastAsia="de-DE"/>
          </w:rPr>
          <w:t>JVET-AL0052</w:t>
        </w:r>
      </w:hyperlink>
      <w:r w:rsidRPr="00AE77B1">
        <w:rPr>
          <w:sz w:val="24"/>
          <w:szCs w:val="24"/>
          <w:lang w:eastAsia="de-DE"/>
        </w:rPr>
        <w:t xml:space="preserve"> AhG17: Comments on proposed draft text: Call for Evidence on video compression with capability beyond existing standards [E. Alshina, T. Solovyev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561189">
      <w:pPr>
        <w:pStyle w:val="ListParagraph"/>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561189">
      <w:pPr>
        <w:pStyle w:val="ListParagraph"/>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561189">
      <w:pPr>
        <w:pStyle w:val="ListParagraph"/>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561189">
      <w:pPr>
        <w:pStyle w:val="ListParagraph"/>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561189">
      <w:pPr>
        <w:numPr>
          <w:ilvl w:val="0"/>
          <w:numId w:val="45"/>
        </w:numPr>
      </w:pPr>
      <w:r w:rsidRPr="002D3919">
        <w:t>Decoder executables are submitted as always</w:t>
      </w:r>
    </w:p>
    <w:p w14:paraId="3DD6D8D2" w14:textId="77777777" w:rsidR="002D3919" w:rsidRPr="000C6A46" w:rsidRDefault="002D3919" w:rsidP="00561189">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561189">
      <w:pPr>
        <w:numPr>
          <w:ilvl w:val="0"/>
          <w:numId w:val="45"/>
        </w:numPr>
        <w:rPr>
          <w:lang w:val="de-DE"/>
        </w:rPr>
      </w:pPr>
      <w:proofErr w:type="gramStart"/>
      <w:r w:rsidRPr="002D3919">
        <w:t>Encoder cross-check is</w:t>
      </w:r>
      <w:proofErr w:type="gramEnd"/>
      <w:r w:rsidRPr="002D3919">
        <w:t xml:space="preserve"> </w:t>
      </w:r>
      <w:proofErr w:type="gramStart"/>
      <w:r w:rsidRPr="002D3919">
        <w:t>slow?</w:t>
      </w:r>
      <w:proofErr w:type="gramEnd"/>
      <w:r w:rsidRPr="002D3919">
        <w:t xml:space="preserve"> Check just few cases (for example, the lowest and the highest rate for several selected sequences)</w:t>
      </w:r>
    </w:p>
    <w:p w14:paraId="6211BF10" w14:textId="77777777" w:rsidR="002D3919" w:rsidRPr="002D3919" w:rsidRDefault="002D3919" w:rsidP="00561189">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lastRenderedPageBreak/>
        <w:t xml:space="preserve">Different variants are </w:t>
      </w:r>
      <w:r w:rsidR="00966BB6">
        <w:rPr>
          <w:lang w:val="en-CA"/>
        </w:rPr>
        <w:t xml:space="preserve">presented, where variant 4 is most flexible, </w:t>
      </w:r>
      <w:proofErr w:type="gramStart"/>
      <w:r w:rsidR="00966BB6">
        <w:rPr>
          <w:lang w:val="en-CA"/>
        </w:rPr>
        <w:t>and also</w:t>
      </w:r>
      <w:proofErr w:type="gramEnd"/>
      <w:r w:rsidR="00966BB6">
        <w:rPr>
          <w:lang w:val="en-CA"/>
        </w:rPr>
        <w:t xml:space="preserve">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w:t>
      </w:r>
      <w:proofErr w:type="gramStart"/>
      <w:r>
        <w:rPr>
          <w:lang w:val="en-CA"/>
        </w:rPr>
        <w:t>complexity</w:t>
      </w:r>
      <w:proofErr w:type="gramEnd"/>
      <w:r>
        <w:rPr>
          <w:lang w:val="en-CA"/>
        </w:rPr>
        <w:t xml:space="preserve"> points mandatory</w:t>
      </w:r>
      <w:r w:rsidR="00A8061F">
        <w:rPr>
          <w:lang w:val="en-CA"/>
        </w:rPr>
        <w:t>, and to impose too many restrictions in general</w:t>
      </w:r>
      <w:r>
        <w:rPr>
          <w:lang w:val="en-CA"/>
        </w:rPr>
        <w:t>. It is valuable for the CfE if additional information about the capability of fast encoding is provided with a submission.</w:t>
      </w:r>
      <w:r w:rsidR="00A8061F">
        <w:rPr>
          <w:lang w:val="en-CA"/>
        </w:rPr>
        <w:t xml:space="preserve"> One purpose is also to possibly improve conditions for a subsequent </w:t>
      </w:r>
      <w:proofErr w:type="gramStart"/>
      <w:r w:rsidR="00A8061F">
        <w:rPr>
          <w:lang w:val="en-CA"/>
        </w:rPr>
        <w:t>CfP</w:t>
      </w:r>
      <w:r w:rsidR="001C6F7B">
        <w:rPr>
          <w:lang w:val="en-CA"/>
        </w:rPr>
        <w:t>, and</w:t>
      </w:r>
      <w:proofErr w:type="gramEnd"/>
      <w:r w:rsidR="001C6F7B">
        <w:rPr>
          <w:lang w:val="en-CA"/>
        </w:rPr>
        <w:t xml:space="preserve">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It should be clear that in a CfE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Pr>
          <w:lang w:val="en-CA"/>
        </w:rPr>
        <w:t xml:space="preserve">(E. Alshina, F. Bossen) </w:t>
      </w:r>
      <w:r>
        <w:rPr>
          <w:lang w:val="en-CA"/>
        </w:rPr>
        <w:t xml:space="preserve">with mandate to </w:t>
      </w:r>
    </w:p>
    <w:p w14:paraId="2C6275C7" w14:textId="3436174A" w:rsidR="009E6219" w:rsidRDefault="009E6219" w:rsidP="00561189">
      <w:pPr>
        <w:pStyle w:val="ListParagraph"/>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basede on VTM, ECM and NNVC</w:t>
      </w:r>
    </w:p>
    <w:p w14:paraId="1A284F9F" w14:textId="29F66E5C" w:rsidR="00EC0990" w:rsidRDefault="00EC0990" w:rsidP="00561189">
      <w:pPr>
        <w:pStyle w:val="ListParagraph"/>
        <w:numPr>
          <w:ilvl w:val="0"/>
          <w:numId w:val="45"/>
        </w:numPr>
        <w:rPr>
          <w:lang w:val="en-CA" w:eastAsia="en-US"/>
        </w:rPr>
      </w:pPr>
      <w:r>
        <w:rPr>
          <w:lang w:val="en-CA"/>
        </w:rPr>
        <w:t>discuss the open questions above</w:t>
      </w:r>
    </w:p>
    <w:p w14:paraId="78633CE0" w14:textId="73CDAB6B" w:rsidR="00EC0990" w:rsidRDefault="00EC0990" w:rsidP="00561189">
      <w:pPr>
        <w:pStyle w:val="ListParagraph"/>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561189">
      <w:pPr>
        <w:pStyle w:val="ListParagraph"/>
        <w:numPr>
          <w:ilvl w:val="0"/>
          <w:numId w:val="45"/>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40760B" w:rsidP="00561189">
      <w:pPr>
        <w:pStyle w:val="Heading9"/>
        <w:rPr>
          <w:sz w:val="24"/>
          <w:szCs w:val="24"/>
          <w:lang w:eastAsia="de-DE"/>
        </w:rPr>
      </w:pPr>
      <w:hyperlink r:id="rId559" w:history="1">
        <w:r w:rsidRPr="00AE77B1">
          <w:rPr>
            <w:color w:val="0000FF"/>
            <w:sz w:val="24"/>
            <w:szCs w:val="24"/>
            <w:u w:val="single"/>
            <w:lang w:eastAsia="de-DE"/>
          </w:rPr>
          <w:t>JVET-AL0053</w:t>
        </w:r>
      </w:hyperlink>
      <w:r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w:t>
      </w:r>
      <w:proofErr w:type="gramStart"/>
      <w:r w:rsidR="00855A1D">
        <w:rPr>
          <w:lang w:eastAsia="de-DE"/>
        </w:rPr>
        <w:t>particular if</w:t>
      </w:r>
      <w:proofErr w:type="gramEnd"/>
      <w:r w:rsidR="00855A1D">
        <w:rPr>
          <w:lang w:eastAsia="de-DE"/>
        </w:rPr>
        <w:t xml:space="preserve">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40760B" w:rsidP="00561189">
      <w:pPr>
        <w:pStyle w:val="Heading9"/>
        <w:rPr>
          <w:sz w:val="24"/>
          <w:szCs w:val="24"/>
          <w:lang w:eastAsia="de-DE"/>
        </w:rPr>
      </w:pPr>
      <w:hyperlink r:id="rId560" w:history="1">
        <w:r w:rsidRPr="00AE77B1">
          <w:rPr>
            <w:color w:val="0000FF"/>
            <w:sz w:val="24"/>
            <w:szCs w:val="24"/>
            <w:u w:val="single"/>
            <w:lang w:eastAsia="de-DE"/>
          </w:rPr>
          <w:t>JVET-AL0054</w:t>
        </w:r>
      </w:hyperlink>
      <w:r w:rsidRPr="00AE77B1">
        <w:rPr>
          <w:sz w:val="24"/>
          <w:szCs w:val="24"/>
          <w:lang w:eastAsia="de-DE"/>
        </w:rPr>
        <w:t xml:space="preserve"> AHG17: adjusted QPs for non-CTC sequences [E. François (InterDigital), E. Alshina (Huawei), P. Nikitin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In v1, the QPs adjustment was made for the sequences initially considered for CfE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CfE during the interim meeting.</w:t>
      </w:r>
    </w:p>
    <w:p w14:paraId="22EE680B" w14:textId="20C1B698" w:rsidR="003F209E" w:rsidRDefault="005E29BD" w:rsidP="005E29BD">
      <w:pPr>
        <w:rPr>
          <w:lang w:eastAsia="de-DE"/>
        </w:rPr>
      </w:pPr>
      <w:r>
        <w:rPr>
          <w:lang w:eastAsia="de-DE"/>
        </w:rPr>
        <w:lastRenderedPageBreak/>
        <w:t>Based on the adjustment of QPs, recommendations for target rates for each CfE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561189">
      <w:pPr>
        <w:pStyle w:val="ListParagraph"/>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561189">
      <w:pPr>
        <w:pStyle w:val="ListParagraph"/>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2200D740"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w:t>
      </w:r>
      <w:r w:rsidR="00FA1D67">
        <w:rPr>
          <w:lang w:eastAsia="de-DE"/>
        </w:rPr>
        <w:t>François</w:t>
      </w:r>
      <w:r w:rsidR="003D50D4">
        <w:rPr>
          <w:lang w:eastAsia="de-DE"/>
        </w:rPr>
        <w:t>, K. Andersson, A. Wieckowski, E. Alshina, P. Nikitin)</w:t>
      </w:r>
    </w:p>
    <w:p w14:paraId="0803327A" w14:textId="260EAA22" w:rsidR="006B407E" w:rsidRPr="00AE77B1" w:rsidRDefault="006B407E" w:rsidP="006B407E">
      <w:pPr>
        <w:rPr>
          <w:lang w:eastAsia="de-DE"/>
        </w:rPr>
      </w:pPr>
      <w:r>
        <w:rPr>
          <w:lang w:eastAsia="de-DE"/>
        </w:rPr>
        <w:t>It is generally agreed that for most sequences the suggested rates are already more or less appropriate for a CfE, which is also meant as a “dry run” for a later CfP (if successful).</w:t>
      </w:r>
    </w:p>
    <w:p w14:paraId="28E42DA6" w14:textId="154E73AA" w:rsidR="0040760B" w:rsidRPr="00AE77B1" w:rsidRDefault="0040760B" w:rsidP="00561189">
      <w:pPr>
        <w:pStyle w:val="Heading9"/>
        <w:rPr>
          <w:sz w:val="24"/>
          <w:szCs w:val="24"/>
          <w:lang w:eastAsia="de-DE"/>
        </w:rPr>
      </w:pPr>
      <w:hyperlink r:id="rId561" w:history="1">
        <w:r w:rsidRPr="00AE77B1">
          <w:rPr>
            <w:color w:val="0000FF"/>
            <w:sz w:val="24"/>
            <w:szCs w:val="24"/>
            <w:u w:val="single"/>
            <w:lang w:eastAsia="de-DE"/>
          </w:rPr>
          <w:t>JVET-AL0154</w:t>
        </w:r>
      </w:hyperlink>
      <w:r w:rsidRPr="00AE77B1">
        <w:rPr>
          <w:sz w:val="24"/>
          <w:szCs w:val="24"/>
          <w:lang w:eastAsia="de-DE"/>
        </w:rPr>
        <w:t xml:space="preserve"> AHG17: Resampling test for large resolution sequences [G. Clare (bcom), F. Henry (Orange), M. Tarchouli, M. Riviere (Ateme)]</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downsampling the UHD to HD using Lanczos, </w:t>
      </w:r>
      <w:proofErr w:type="gramStart"/>
      <w:r>
        <w:rPr>
          <w:lang w:val="en-CA"/>
        </w:rPr>
        <w:t>encoding-decoding</w:t>
      </w:r>
      <w:proofErr w:type="gramEnd"/>
      <w:r>
        <w:rPr>
          <w:lang w:val="en-CA"/>
        </w:rPr>
        <w:t xml:space="preserve">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w:t>
      </w:r>
      <w:proofErr w:type="gramStart"/>
      <w:r>
        <w:rPr>
          <w:lang w:eastAsia="de-DE"/>
        </w:rPr>
        <w:t>sequences, or</w:t>
      </w:r>
      <w:proofErr w:type="gramEnd"/>
      <w:r>
        <w:rPr>
          <w:lang w:eastAsia="de-DE"/>
        </w:rPr>
        <w:t xml:space="preserve"> using downsampled versions of 4K in an HD category. </w:t>
      </w:r>
      <w:proofErr w:type="gramStart"/>
      <w:r>
        <w:rPr>
          <w:lang w:eastAsia="de-DE"/>
        </w:rPr>
        <w:t>Also</w:t>
      </w:r>
      <w:proofErr w:type="gramEnd"/>
      <w:r>
        <w:rPr>
          <w:lang w:eastAsia="de-DE"/>
        </w:rPr>
        <w:t xml:space="preserve"> for the CfE where it is explicitly said that no downsampling should be used, it might not be overly important.</w:t>
      </w:r>
    </w:p>
    <w:p w14:paraId="16E7C010" w14:textId="77777777" w:rsidR="0040760B" w:rsidRPr="00AE77B1" w:rsidRDefault="0040760B" w:rsidP="00561189">
      <w:pPr>
        <w:pStyle w:val="Heading9"/>
        <w:rPr>
          <w:sz w:val="24"/>
          <w:szCs w:val="24"/>
          <w:lang w:eastAsia="de-DE"/>
        </w:rPr>
      </w:pPr>
      <w:hyperlink r:id="rId562" w:history="1">
        <w:r w:rsidRPr="00AE77B1">
          <w:rPr>
            <w:color w:val="0000FF"/>
            <w:sz w:val="24"/>
            <w:szCs w:val="24"/>
            <w:u w:val="single"/>
            <w:lang w:eastAsia="de-DE"/>
          </w:rPr>
          <w:t>JVET-AL0207</w:t>
        </w:r>
      </w:hyperlink>
      <w:r w:rsidRPr="00AE77B1">
        <w:rPr>
          <w:sz w:val="24"/>
          <w:szCs w:val="24"/>
          <w:lang w:eastAsia="de-DE"/>
        </w:rPr>
        <w:t xml:space="preserve"> AHG10/AHG17: On matching target bitrate for subjective quality evaluation [K. Andersson, P. Wennersten (Ericsson)]</w:t>
      </w:r>
    </w:p>
    <w:p w14:paraId="610BD2F9" w14:textId="461D86DF"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ins w:id="4048" w:author="Gary Sullivan" w:date="2025-06-16T14:06:00Z" w16du:dateUtc="2025-06-16T21:06:00Z">
        <w:r w:rsidR="007B70A7">
          <w:t>.</w:t>
        </w:r>
      </w:ins>
    </w:p>
    <w:p w14:paraId="51E9B3DB" w14:textId="068ACA2F" w:rsidR="005D598E" w:rsidRPr="00AE77B1" w:rsidRDefault="005D598E" w:rsidP="00561189">
      <w:pPr>
        <w:pStyle w:val="Heading9"/>
        <w:rPr>
          <w:sz w:val="24"/>
          <w:szCs w:val="24"/>
          <w:lang w:eastAsia="de-DE"/>
        </w:rPr>
      </w:pPr>
      <w:hyperlink r:id="rId563" w:history="1">
        <w:r w:rsidRPr="00AE77B1">
          <w:rPr>
            <w:color w:val="0000FF"/>
            <w:sz w:val="24"/>
            <w:szCs w:val="24"/>
            <w:u w:val="single"/>
            <w:lang w:eastAsia="de-DE"/>
          </w:rPr>
          <w:t>JVET-AL0233</w:t>
        </w:r>
      </w:hyperlink>
      <w:r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trade off between coding efficiency and complexity for the constraint encoder test case described in the latest draft text of CfE.</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proofErr w:type="gramStart"/>
      <w:r>
        <w:t>to put</w:t>
      </w:r>
      <w:proofErr w:type="gramEnd"/>
      <w:r>
        <w:t xml:space="preserve">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 xml:space="preserve">It is </w:t>
      </w:r>
      <w:proofErr w:type="gramStart"/>
      <w:r>
        <w:rPr>
          <w:lang w:eastAsia="de-DE"/>
        </w:rPr>
        <w:t>commented</w:t>
      </w:r>
      <w:proofErr w:type="gramEnd"/>
      <w:r>
        <w:rPr>
          <w:lang w:eastAsia="de-DE"/>
        </w:rPr>
        <w:t xml:space="preserve"> that ECM has never been designed for the purpose of fast </w:t>
      </w:r>
      <w:proofErr w:type="gramStart"/>
      <w:r>
        <w:rPr>
          <w:lang w:eastAsia="de-DE"/>
        </w:rPr>
        <w:t>encoding, and</w:t>
      </w:r>
      <w:proofErr w:type="gramEnd"/>
      <w:r>
        <w:rPr>
          <w:lang w:eastAsia="de-DE"/>
        </w:rPr>
        <w:t xml:space="preserve">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It was requested to share the configurations used (if possible), such that they could potentially also be considered in the BoG.</w:t>
      </w:r>
    </w:p>
    <w:p w14:paraId="3FA0FEBF" w14:textId="09CE996A" w:rsidR="0040760B" w:rsidRPr="00AE77B1" w:rsidRDefault="0040760B" w:rsidP="00561189">
      <w:pPr>
        <w:pStyle w:val="Heading9"/>
        <w:rPr>
          <w:sz w:val="24"/>
          <w:szCs w:val="24"/>
          <w:lang w:eastAsia="de-DE"/>
        </w:rPr>
      </w:pPr>
      <w:hyperlink r:id="rId564" w:history="1">
        <w:r w:rsidRPr="00AE77B1">
          <w:rPr>
            <w:color w:val="0000FF"/>
            <w:sz w:val="24"/>
            <w:szCs w:val="24"/>
            <w:u w:val="single"/>
            <w:lang w:eastAsia="de-DE"/>
          </w:rPr>
          <w:t>JVET-AL0239</w:t>
        </w:r>
      </w:hyperlink>
      <w:r w:rsidRPr="00AE77B1">
        <w:rPr>
          <w:sz w:val="24"/>
          <w:szCs w:val="24"/>
          <w:lang w:eastAsia="de-DE"/>
        </w:rPr>
        <w:t xml:space="preserve"> [AHG17] Proposal of a new sequence in HD-SDR-LB category [A. Tissier, M. Abdoli, R. G. Youvalari,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w:t>
      </w:r>
      <w:del w:id="4049" w:author="Gary Sullivan" w:date="2025-06-16T13:38:00Z" w16du:dateUtc="2025-06-16T20:38:00Z">
        <w:r w:rsidDel="00680321">
          <w:rPr>
            <w:lang w:val="en-CA"/>
          </w:rPr>
          <w:delText xml:space="preserve"> [1]</w:delText>
        </w:r>
      </w:del>
      <w:r>
        <w:rPr>
          <w:lang w:val="en-CA"/>
        </w:rPr>
        <w:t>.</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40760B" w:rsidP="00561189">
      <w:pPr>
        <w:pStyle w:val="Heading9"/>
        <w:rPr>
          <w:sz w:val="24"/>
          <w:szCs w:val="24"/>
          <w:lang w:eastAsia="de-DE"/>
        </w:rPr>
      </w:pPr>
      <w:hyperlink r:id="rId565" w:history="1">
        <w:r w:rsidRPr="00AE77B1">
          <w:rPr>
            <w:color w:val="0000FF"/>
            <w:sz w:val="24"/>
            <w:szCs w:val="24"/>
            <w:u w:val="single"/>
            <w:lang w:eastAsia="de-DE"/>
          </w:rPr>
          <w:t>JVET-AL0242</w:t>
        </w:r>
      </w:hyperlink>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ECM performance under different MTT configurations [S. Puri, K. Naser, F. Le Léannec, E. François (InterDigital)] [late]</w:t>
      </w:r>
    </w:p>
    <w:p w14:paraId="27EA6B4C" w14:textId="186BAD94" w:rsidR="00E670E3" w:rsidRPr="00AE77B1" w:rsidRDefault="00E24D11" w:rsidP="00E670E3">
      <w:r>
        <w:t>Was</w:t>
      </w:r>
      <w:r w:rsidR="00EE33EF">
        <w:t xml:space="preserve"> discussed in BoG</w:t>
      </w:r>
      <w:r w:rsidR="00051B71">
        <w:t xml:space="preserve"> </w:t>
      </w:r>
      <w:r>
        <w:t>JVET-AL0337.</w:t>
      </w:r>
    </w:p>
    <w:p w14:paraId="1AD5D79C" w14:textId="77777777" w:rsidR="00E670E3" w:rsidRPr="00AE77B1" w:rsidRDefault="00E670E3" w:rsidP="00561189">
      <w:pPr>
        <w:pStyle w:val="Heading9"/>
        <w:rPr>
          <w:sz w:val="24"/>
          <w:szCs w:val="24"/>
          <w:lang w:eastAsia="de-DE"/>
        </w:rPr>
      </w:pPr>
      <w:hyperlink r:id="rId566" w:history="1">
        <w:r w:rsidRPr="00AE77B1">
          <w:rPr>
            <w:color w:val="0000FF"/>
            <w:sz w:val="24"/>
            <w:szCs w:val="24"/>
            <w:u w:val="single"/>
            <w:lang w:eastAsia="de-DE"/>
          </w:rPr>
          <w:t>JVET-AL0245</w:t>
        </w:r>
      </w:hyperlink>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p w14:paraId="18BD3E83" w14:textId="5923783E"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ins w:id="4050" w:author="Gary Sullivan" w:date="2025-06-16T13:28:00Z" w16du:dateUtc="2025-06-16T20:28:00Z">
        <w:r w:rsidR="007A5C31">
          <w:t>.</w:t>
        </w:r>
      </w:ins>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 xml:space="preserve">--MaxMTTHierarchyDepth=2 --MaxMTTHierarchyDepthISliceL=2 </w:t>
      </w:r>
    </w:p>
    <w:p w14:paraId="5713FD7E" w14:textId="4C326AFC" w:rsidR="00EE33EF" w:rsidRPr="00AE77B1" w:rsidRDefault="00EE33EF" w:rsidP="00EE33EF">
      <w:r w:rsidRPr="00EE33EF">
        <w:rPr>
          <w:lang w:val="en-CA"/>
        </w:rPr>
        <w:t>--MaxMTTHierarchyDepthISliceC=2 --MaxMTTHierarchyDepthByTid=221111</w:t>
      </w:r>
    </w:p>
    <w:p w14:paraId="41E3013B" w14:textId="75EECE05" w:rsidR="001047B2" w:rsidRDefault="00EE33EF" w:rsidP="00332571">
      <w:r>
        <w:t xml:space="preserve">Was </w:t>
      </w:r>
      <w:r w:rsidR="00051B71">
        <w:t xml:space="preserve">already </w:t>
      </w:r>
      <w:r>
        <w:t xml:space="preserve">presented in JVET on Mar. 28 - to be </w:t>
      </w:r>
      <w:r w:rsidR="00051B71">
        <w:t xml:space="preserve">further </w:t>
      </w:r>
      <w:r>
        <w:t>discussed in BoG</w:t>
      </w:r>
      <w:r w:rsidR="00051B71" w:rsidRPr="00051B71">
        <w:t xml:space="preserve"> </w:t>
      </w:r>
      <w:r w:rsidR="00E24D11">
        <w:t>JVET-AL0337.</w:t>
      </w:r>
    </w:p>
    <w:p w14:paraId="559D26F3" w14:textId="77777777" w:rsidR="00051B71" w:rsidRDefault="00051B71" w:rsidP="00332571"/>
    <w:p w14:paraId="658C89E5" w14:textId="77777777" w:rsidR="00051B71" w:rsidRPr="005C0361" w:rsidRDefault="00051B71" w:rsidP="00561189">
      <w:pPr>
        <w:pStyle w:val="Heading9"/>
        <w:rPr>
          <w:sz w:val="24"/>
          <w:szCs w:val="24"/>
          <w:lang w:val="en-CA" w:eastAsia="de-DE"/>
        </w:rPr>
      </w:pPr>
      <w:hyperlink r:id="rId567" w:history="1">
        <w:r w:rsidRPr="005C0361">
          <w:rPr>
            <w:color w:val="0000FF"/>
            <w:sz w:val="24"/>
            <w:szCs w:val="24"/>
            <w:u w:val="single"/>
            <w:lang w:val="en-CA" w:eastAsia="de-DE"/>
          </w:rPr>
          <w:t>JVET-AL0322</w:t>
        </w:r>
      </w:hyperlink>
      <w:r w:rsidRPr="005C0361">
        <w:rPr>
          <w:sz w:val="24"/>
          <w:szCs w:val="24"/>
          <w:lang w:val="en-CA" w:eastAsia="de-DE"/>
        </w:rPr>
        <w:t xml:space="preserve"> AhG17: CfE draft: </w:t>
      </w:r>
      <w:r w:rsidRPr="000C6A46">
        <w:rPr>
          <w:sz w:val="24"/>
          <w:szCs w:val="24"/>
          <w:lang w:eastAsia="de-DE"/>
        </w:rPr>
        <w:t>Sequences</w:t>
      </w:r>
      <w:r w:rsidRPr="005C0361">
        <w:rPr>
          <w:sz w:val="24"/>
          <w:szCs w:val="24"/>
          <w:lang w:val="en-CA" w:eastAsia="de-DE"/>
        </w:rPr>
        <w:t xml:space="preserve"> selection illustration </w:t>
      </w:r>
      <w:r>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CfE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A01D09" w:rsidP="00561189">
      <w:pPr>
        <w:pStyle w:val="Heading9"/>
        <w:rPr>
          <w:sz w:val="24"/>
          <w:szCs w:val="24"/>
          <w:lang w:eastAsia="de-DE"/>
        </w:rPr>
      </w:pPr>
      <w:hyperlink r:id="rId568" w:history="1">
        <w:r w:rsidRPr="00835DC8">
          <w:rPr>
            <w:color w:val="0000FF"/>
            <w:sz w:val="24"/>
            <w:szCs w:val="24"/>
            <w:u w:val="single"/>
            <w:lang w:eastAsia="de-DE"/>
          </w:rPr>
          <w:t>JVET-AL0338</w:t>
        </w:r>
      </w:hyperlink>
      <w:r w:rsidRPr="00835DC8">
        <w:rPr>
          <w:sz w:val="24"/>
          <w:szCs w:val="24"/>
          <w:lang w:eastAsia="de-DE"/>
        </w:rPr>
        <w:t xml:space="preserve"> AHG17: target </w:t>
      </w:r>
      <w:r w:rsidRPr="009925C7">
        <w:rPr>
          <w:szCs w:val="24"/>
          <w:lang w:val="en-CA" w:eastAsia="de-DE"/>
        </w:rPr>
        <w:t>bitrates</w:t>
      </w:r>
      <w:r w:rsidRPr="00835DC8">
        <w:rPr>
          <w:sz w:val="24"/>
          <w:szCs w:val="24"/>
          <w:lang w:eastAsia="de-DE"/>
        </w:rPr>
        <w:t xml:space="preserve"> for non-CTC sequences </w:t>
      </w:r>
      <w:r>
        <w:rPr>
          <w:sz w:val="24"/>
          <w:szCs w:val="24"/>
          <w:lang w:eastAsia="de-DE"/>
        </w:rPr>
        <w:t>[</w:t>
      </w:r>
      <w:r w:rsidRPr="00835DC8">
        <w:rPr>
          <w:sz w:val="24"/>
          <w:szCs w:val="24"/>
          <w:lang w:eastAsia="de-DE"/>
        </w:rPr>
        <w:t>M. Wien, E. François, E. Alshina, P. Nikitin, A. Wieckowski, K. Anderson, Y. Ye</w:t>
      </w:r>
      <w:r>
        <w:rPr>
          <w:sz w:val="24"/>
          <w:szCs w:val="24"/>
          <w:lang w:eastAsia="de-DE"/>
        </w:rPr>
        <w:t>]</w:t>
      </w:r>
    </w:p>
    <w:p w14:paraId="474D6448" w14:textId="77777777" w:rsidR="00310936" w:rsidRDefault="00310936" w:rsidP="00310936">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r w:rsidR="00CD4952">
        <w:t xml:space="preserve"> and were presented during 1330-1345 on Friday 04 April 2025</w:t>
      </w:r>
      <w:r>
        <w:t xml:space="preserve">. </w:t>
      </w:r>
      <w:r w:rsidR="007A54CD">
        <w:t xml:space="preserve">It was agreed that the rate points and selection of sequences (marked green) shall be used in the draft CfE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rsidP="00561189">
      <w:pPr>
        <w:pStyle w:val="Heading2"/>
      </w:pPr>
      <w:bookmarkStart w:id="4051" w:name="_Ref194705600"/>
      <w:r w:rsidRPr="00AE77B1">
        <w:t>AHG18 Ultra-low latency and packet loss resilience (</w:t>
      </w:r>
      <w:r w:rsidR="00E670E3" w:rsidRPr="00AE77B1">
        <w:t>3+</w:t>
      </w:r>
      <w:r w:rsidR="005066A6">
        <w:t>4</w:t>
      </w:r>
      <w:r w:rsidRPr="00AE77B1">
        <w:t>)</w:t>
      </w:r>
      <w:bookmarkEnd w:id="4051"/>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1047B2" w:rsidP="00561189">
      <w:pPr>
        <w:pStyle w:val="Heading9"/>
        <w:rPr>
          <w:sz w:val="24"/>
          <w:szCs w:val="24"/>
          <w:lang w:eastAsia="de-DE"/>
        </w:rPr>
      </w:pPr>
      <w:hyperlink r:id="rId569" w:history="1">
        <w:r w:rsidRPr="00AE77B1">
          <w:rPr>
            <w:color w:val="0000FF"/>
            <w:sz w:val="24"/>
            <w:szCs w:val="24"/>
            <w:u w:val="single"/>
            <w:lang w:eastAsia="de-DE"/>
          </w:rPr>
          <w:t>JVET-AL0044</w:t>
        </w:r>
      </w:hyperlink>
      <w:r w:rsidRPr="00AE77B1">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1047B2" w:rsidP="00561189">
      <w:pPr>
        <w:pStyle w:val="Heading9"/>
        <w:rPr>
          <w:sz w:val="24"/>
          <w:szCs w:val="24"/>
          <w:lang w:eastAsia="de-DE"/>
        </w:rPr>
      </w:pPr>
      <w:hyperlink r:id="rId570" w:history="1">
        <w:r w:rsidRPr="00AE77B1">
          <w:rPr>
            <w:color w:val="0000FF"/>
            <w:sz w:val="24"/>
            <w:szCs w:val="24"/>
            <w:u w:val="single"/>
            <w:lang w:eastAsia="de-DE"/>
          </w:rPr>
          <w:t>JVET-AL0069</w:t>
        </w:r>
      </w:hyperlink>
      <w:r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 xml:space="preserve">scanning the RPL. It was however questioned how beneficial that is, as </w:t>
      </w:r>
      <w:proofErr w:type="gramStart"/>
      <w:r w:rsidR="005E2EA3">
        <w:rPr>
          <w:lang w:eastAsia="de-DE"/>
        </w:rPr>
        <w:t>a MANE</w:t>
      </w:r>
      <w:proofErr w:type="gramEnd"/>
      <w:r w:rsidR="005E2EA3">
        <w:rPr>
          <w:lang w:eastAsia="de-DE"/>
        </w:rPr>
        <w:t xml:space="preserve"> commonly is not able to interpret such information, </w:t>
      </w:r>
      <w:proofErr w:type="gramStart"/>
      <w:r w:rsidR="005E2EA3">
        <w:rPr>
          <w:lang w:eastAsia="de-DE"/>
        </w:rPr>
        <w:t>and also</w:t>
      </w:r>
      <w:proofErr w:type="gramEnd"/>
      <w:r w:rsidR="005E2EA3">
        <w:rPr>
          <w:lang w:eastAsia="de-DE"/>
        </w:rPr>
        <w:t xml:space="preserve">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1047B2" w:rsidP="00561189">
      <w:pPr>
        <w:pStyle w:val="Heading9"/>
        <w:rPr>
          <w:sz w:val="24"/>
          <w:szCs w:val="24"/>
          <w:lang w:eastAsia="de-DE"/>
        </w:rPr>
      </w:pPr>
      <w:hyperlink r:id="rId571" w:history="1">
        <w:r w:rsidRPr="00AE77B1">
          <w:rPr>
            <w:color w:val="0000FF"/>
            <w:sz w:val="24"/>
            <w:szCs w:val="24"/>
            <w:u w:val="single"/>
            <w:lang w:eastAsia="de-DE"/>
          </w:rPr>
          <w:t>JVET-AL0073</w:t>
        </w:r>
      </w:hyperlink>
      <w:r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 xml:space="preserve">Is the redundant picture always transmitted, and would it be sent for every picture? Could be, this is up to the encoder. It was commented that this is </w:t>
      </w:r>
      <w:proofErr w:type="gramStart"/>
      <w:r>
        <w:rPr>
          <w:lang w:val="en-CA" w:eastAsia="de-DE"/>
        </w:rPr>
        <w:t>similar to</w:t>
      </w:r>
      <w:proofErr w:type="gramEnd"/>
      <w:r>
        <w:rPr>
          <w:lang w:val="en-CA" w:eastAsia="de-DE"/>
        </w:rPr>
        <w:t xml:space="preserve"> using redundant slices defined in AVC (whih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1047B2" w:rsidP="00561189">
      <w:pPr>
        <w:pStyle w:val="Heading9"/>
        <w:rPr>
          <w:sz w:val="24"/>
          <w:szCs w:val="24"/>
          <w:lang w:eastAsia="de-DE"/>
        </w:rPr>
      </w:pPr>
      <w:hyperlink r:id="rId572" w:history="1">
        <w:r w:rsidRPr="00AE77B1">
          <w:rPr>
            <w:color w:val="0000FF"/>
            <w:sz w:val="24"/>
            <w:szCs w:val="24"/>
            <w:u w:val="single"/>
            <w:lang w:eastAsia="de-DE"/>
          </w:rPr>
          <w:t>JVET-AL0176</w:t>
        </w:r>
      </w:hyperlink>
      <w:r w:rsidRPr="00AE77B1">
        <w:rPr>
          <w:sz w:val="24"/>
          <w:szCs w:val="24"/>
          <w:lang w:eastAsia="de-DE"/>
        </w:rPr>
        <w:t xml:space="preserve"> AHG18: Proposed methodology and test conditions for ultra-low latency and error resilience performance evaluation [S. Ikonin, X. Ma, I. Gribushin, M. Sychev,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 xml:space="preserve">and test conditions suggested to be used for performance assessment in context of the AHG18 work. The document proposes objective quality metrics to be </w:t>
      </w:r>
      <w:proofErr w:type="gramStart"/>
      <w:r>
        <w:rPr>
          <w:lang w:val="en-CA"/>
        </w:rPr>
        <w:t>evaluated, and</w:t>
      </w:r>
      <w:proofErr w:type="gramEnd"/>
      <w:r>
        <w:rPr>
          <w:lang w:val="en-CA"/>
        </w:rPr>
        <w:t xml:space="preserve">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It was suggested to conduct visual comparison in the next meeting, e.g.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1047B2" w:rsidP="00561189">
      <w:pPr>
        <w:pStyle w:val="Heading9"/>
        <w:rPr>
          <w:sz w:val="24"/>
          <w:szCs w:val="24"/>
          <w:lang w:eastAsia="de-DE"/>
        </w:rPr>
      </w:pPr>
      <w:hyperlink r:id="rId573" w:history="1">
        <w:r w:rsidRPr="00AE77B1">
          <w:rPr>
            <w:color w:val="0000FF"/>
            <w:sz w:val="24"/>
            <w:szCs w:val="24"/>
            <w:u w:val="single"/>
            <w:lang w:eastAsia="de-DE"/>
          </w:rPr>
          <w:t>JVET-AL0200</w:t>
        </w:r>
      </w:hyperlink>
      <w:r w:rsidRPr="00AE77B1">
        <w:rPr>
          <w:sz w:val="24"/>
          <w:szCs w:val="24"/>
          <w:lang w:eastAsia="de-DE"/>
        </w:rPr>
        <w:t xml:space="preserve"> AHG18: Simulation software description [S. Ikonin, V. Khamidullin, R. Shabaev, I. Gribushin, M. Sychev,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4"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5"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lastRenderedPageBreak/>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1047B2" w:rsidP="00561189">
      <w:pPr>
        <w:pStyle w:val="Heading9"/>
        <w:rPr>
          <w:sz w:val="24"/>
          <w:szCs w:val="24"/>
          <w:lang w:eastAsia="de-DE"/>
        </w:rPr>
      </w:pPr>
      <w:hyperlink r:id="rId577" w:history="1">
        <w:r w:rsidRPr="00AE77B1">
          <w:rPr>
            <w:color w:val="0000FF"/>
            <w:sz w:val="24"/>
            <w:szCs w:val="24"/>
            <w:u w:val="single"/>
            <w:lang w:eastAsia="de-DE"/>
          </w:rPr>
          <w:t>JVET-AL0201</w:t>
        </w:r>
      </w:hyperlink>
      <w:r w:rsidRPr="00AE77B1">
        <w:rPr>
          <w:sz w:val="24"/>
          <w:szCs w:val="24"/>
          <w:lang w:eastAsia="de-DE"/>
        </w:rPr>
        <w:t xml:space="preserve"> AHG18: Performance evaluation of VTM under proposed ULL test conditions and proposed software modifications [S. Ikonin, V. Khamidullin, R. Shabaev, I. Gribushin, M. Sychev,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gramStart"/>
      <w:r>
        <w:t>increased.</w:t>
      </w:r>
      <w:r w:rsidR="004A69EE">
        <w:t>It</w:t>
      </w:r>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5066A6" w:rsidP="00561189">
      <w:pPr>
        <w:pStyle w:val="Heading9"/>
        <w:rPr>
          <w:sz w:val="24"/>
          <w:szCs w:val="24"/>
          <w:lang w:val="en-CA" w:eastAsia="de-DE"/>
        </w:rPr>
      </w:pPr>
      <w:hyperlink r:id="rId578" w:history="1">
        <w:r w:rsidRPr="00143A3A">
          <w:rPr>
            <w:color w:val="0000FF"/>
            <w:sz w:val="24"/>
            <w:szCs w:val="24"/>
            <w:u w:val="single"/>
            <w:lang w:val="en-CA" w:eastAsia="de-DE"/>
          </w:rPr>
          <w:t>JVET-AL0326</w:t>
        </w:r>
      </w:hyperlink>
      <w:r w:rsidRPr="00143A3A">
        <w:rPr>
          <w:sz w:val="24"/>
          <w:szCs w:val="24"/>
          <w:lang w:val="en-CA" w:eastAsia="de-DE"/>
        </w:rPr>
        <w:t xml:space="preserve"> AHG9/AHG18: </w:t>
      </w:r>
      <w:r w:rsidRPr="00562609">
        <w:rPr>
          <w:sz w:val="24"/>
          <w:szCs w:val="24"/>
          <w:lang w:eastAsia="de-DE"/>
        </w:rPr>
        <w:t>Modification</w:t>
      </w:r>
      <w:r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3E1ADDD8" w:rsidR="005066A6" w:rsidRDefault="00D07511" w:rsidP="001047B2">
      <w:r>
        <w:t xml:space="preserve">Further study – see </w:t>
      </w:r>
      <w:ins w:id="4052" w:author="Gary Sullivan" w:date="2025-06-16T14:06:00Z" w16du:dateUtc="2025-06-16T21:06:00Z">
        <w:r w:rsidR="007B70A7">
          <w:t xml:space="preserve">the </w:t>
        </w:r>
      </w:ins>
      <w:r>
        <w:t>notes under JVET-AL0069 which is the basis.</w:t>
      </w:r>
    </w:p>
    <w:p w14:paraId="1AA0E357" w14:textId="4ABF80D8" w:rsidR="00051B71" w:rsidRDefault="00051B71" w:rsidP="00561189">
      <w:pPr>
        <w:pStyle w:val="Heading2"/>
        <w:ind w:left="720" w:hanging="720"/>
      </w:pPr>
      <w:bookmarkStart w:id="4053" w:name="_Ref194705602"/>
      <w:r>
        <w:t>CICP (4)</w:t>
      </w:r>
      <w:bookmarkEnd w:id="4053"/>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051B71" w:rsidP="00561189">
      <w:pPr>
        <w:pStyle w:val="Heading9"/>
        <w:rPr>
          <w:sz w:val="24"/>
          <w:szCs w:val="24"/>
          <w:lang w:eastAsia="de-DE"/>
        </w:rPr>
      </w:pPr>
      <w:hyperlink r:id="rId579" w:history="1">
        <w:r w:rsidRPr="00AE77B1">
          <w:rPr>
            <w:color w:val="0000FF"/>
            <w:sz w:val="24"/>
            <w:szCs w:val="24"/>
            <w:u w:val="single"/>
            <w:lang w:eastAsia="de-DE"/>
          </w:rPr>
          <w:t>JVET-AL0217</w:t>
        </w:r>
      </w:hyperlink>
      <w:r w:rsidRPr="00AE77B1">
        <w:rPr>
          <w:sz w:val="24"/>
          <w:szCs w:val="24"/>
          <w:lang w:eastAsia="de-DE"/>
        </w:rPr>
        <w:t xml:space="preserve"> CICP support for monochrome content [J. Boyce, T. Biatek, M. M. Hannuksela (Nokia)]</w:t>
      </w:r>
    </w:p>
    <w:p w14:paraId="3AB5CB8F" w14:textId="77777777" w:rsidR="007B28DE" w:rsidRPr="007B28DE" w:rsidRDefault="007B28DE" w:rsidP="007B28DE">
      <w:pPr>
        <w:rPr>
          <w:lang w:val="en-CA" w:eastAsia="de-DE"/>
        </w:rPr>
      </w:pPr>
      <w:r w:rsidRPr="007B28DE">
        <w:rPr>
          <w:lang w:val="en-CA" w:eastAsia="de-DE"/>
        </w:rPr>
        <w:t xml:space="preserve">New entries are proposed for the CICP (H.273) colour primaries and matrix coefficients codepoints </w:t>
      </w:r>
      <w:proofErr w:type="gramStart"/>
      <w:r w:rsidRPr="007B28DE">
        <w:rPr>
          <w:lang w:val="en-CA" w:eastAsia="de-DE"/>
        </w:rPr>
        <w:t>in order to</w:t>
      </w:r>
      <w:proofErr w:type="gramEnd"/>
      <w:r w:rsidRPr="007B28DE">
        <w:rPr>
          <w:lang w:val="en-CA" w:eastAsia="de-DE"/>
        </w:rPr>
        <w:t xml:space="preserve">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 xml:space="preserve">The VSEI VUI includes syntax elements which refer to CICP codepoints for interpretation, which are either all present or all </w:t>
      </w:r>
      <w:proofErr w:type="gramStart"/>
      <w:r w:rsidRPr="007B28DE">
        <w:rPr>
          <w:lang w:val="en-CA" w:eastAsia="de-DE"/>
        </w:rPr>
        <w:t>not present</w:t>
      </w:r>
      <w:proofErr w:type="gramEnd"/>
      <w:r w:rsidRPr="007B28DE">
        <w:rPr>
          <w:lang w:val="en-CA" w:eastAsia="de-DE"/>
        </w:rPr>
        <w:t xml:space="preserve"> in the VUI, gated by</w:t>
      </w:r>
      <w:r w:rsidRPr="007B28DE">
        <w:rPr>
          <w:lang w:eastAsia="de-DE"/>
        </w:rPr>
        <w:t xml:space="preserve"> </w:t>
      </w:r>
      <w:r w:rsidRPr="007B28DE">
        <w:rPr>
          <w:lang w:val="en-CA" w:eastAsia="de-DE"/>
        </w:rPr>
        <w:t xml:space="preserve">vui_colour_description_present_flag. It is asserted that it is not possible to describe monochrome content with the current VSEI VUI and CICP. No changes to the </w:t>
      </w:r>
      <w:r w:rsidRPr="007B28DE">
        <w:rPr>
          <w:lang w:val="en-CA" w:eastAsia="de-DE"/>
        </w:rPr>
        <w:lastRenderedPageBreak/>
        <w:t>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TuC on CICP in JVET-AH1005. </w:t>
      </w:r>
    </w:p>
    <w:p w14:paraId="4281B0BF" w14:textId="609B8E41" w:rsidR="00051B71" w:rsidRDefault="007B28DE" w:rsidP="00051B71">
      <w:pPr>
        <w:rPr>
          <w:lang w:eastAsia="de-DE"/>
        </w:rPr>
      </w:pPr>
      <w:r>
        <w:rPr>
          <w:lang w:eastAsia="de-DE"/>
        </w:rPr>
        <w:t xml:space="preserve">It is proposed to define a monochrome primary in CICP, but not explicitly referring it to alpha or depth, as done in the current JVET-AH1005, </w:t>
      </w:r>
      <w:proofErr w:type="gramStart"/>
      <w:r>
        <w:rPr>
          <w:lang w:eastAsia="de-DE"/>
        </w:rPr>
        <w:t>and also</w:t>
      </w:r>
      <w:proofErr w:type="gramEnd"/>
      <w:r>
        <w:rPr>
          <w:lang w:eastAsia="de-DE"/>
        </w:rPr>
        <w:t xml:space="preserve">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colour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051B71" w:rsidP="00561189">
      <w:pPr>
        <w:pStyle w:val="Heading9"/>
        <w:rPr>
          <w:sz w:val="24"/>
          <w:szCs w:val="24"/>
          <w:lang w:eastAsia="de-DE"/>
        </w:rPr>
      </w:pPr>
      <w:hyperlink r:id="rId580" w:history="1">
        <w:r w:rsidRPr="00AE77B1">
          <w:rPr>
            <w:color w:val="0000FF"/>
            <w:sz w:val="24"/>
            <w:szCs w:val="24"/>
            <w:u w:val="single"/>
            <w:lang w:eastAsia="de-DE"/>
          </w:rPr>
          <w:t>JVET-AL0218</w:t>
        </w:r>
      </w:hyperlink>
      <w:r w:rsidRPr="00AE77B1">
        <w:rPr>
          <w:sz w:val="24"/>
          <w:szCs w:val="24"/>
          <w:lang w:eastAsia="de-DE"/>
        </w:rPr>
        <w:t xml:space="preserve"> CICP support for colour mapping [J. Boyce, T. Biatek, M. M. Hannuksela (Nokia)]</w:t>
      </w:r>
    </w:p>
    <w:p w14:paraId="00972EE5" w14:textId="77777777" w:rsidR="00A55C23" w:rsidRPr="00A55C23" w:rsidRDefault="00A55C23" w:rsidP="007F5FC0">
      <w:pPr>
        <w:rPr>
          <w:lang w:val="en-CA" w:eastAsia="de-DE"/>
        </w:rPr>
      </w:pPr>
      <w:bookmarkStart w:id="4054" w:name="_wo7koj300gql"/>
      <w:bookmarkEnd w:id="4054"/>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Viridis colour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Would also mapping to YCbCr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6161808D" w:rsidR="005666F9" w:rsidRDefault="00CB38C3" w:rsidP="00A55C23">
      <w:pPr>
        <w:rPr>
          <w:lang w:val="en-CA" w:eastAsia="de-DE"/>
        </w:rPr>
      </w:pPr>
      <w:r>
        <w:rPr>
          <w:lang w:val="en-CA" w:eastAsia="de-DE"/>
        </w:rPr>
        <w:t xml:space="preserve">Further study – see </w:t>
      </w:r>
      <w:ins w:id="4055" w:author="Gary Sullivan" w:date="2025-06-16T14:07:00Z" w16du:dateUtc="2025-06-16T21:07:00Z">
        <w:r w:rsidR="007B70A7">
          <w:rPr>
            <w:lang w:val="en-CA" w:eastAsia="de-DE"/>
          </w:rPr>
          <w:t xml:space="preserve">the </w:t>
        </w:r>
      </w:ins>
      <w:r>
        <w:rPr>
          <w:lang w:val="en-CA" w:eastAsia="de-DE"/>
        </w:rPr>
        <w:t>additional notes under JVET-AL0219.</w:t>
      </w:r>
    </w:p>
    <w:p w14:paraId="3670EDB5" w14:textId="676B350A" w:rsidR="006F77D0" w:rsidRDefault="006F77D0" w:rsidP="007F5FC0">
      <w:pPr>
        <w:rPr>
          <w:lang w:eastAsia="de-DE"/>
        </w:rPr>
      </w:pPr>
    </w:p>
    <w:p w14:paraId="02D5A760" w14:textId="00B02564" w:rsidR="00051B71" w:rsidRDefault="00051B71" w:rsidP="00561189">
      <w:pPr>
        <w:pStyle w:val="Heading9"/>
        <w:rPr>
          <w:sz w:val="24"/>
          <w:szCs w:val="24"/>
          <w:lang w:val="en-CA" w:eastAsia="de-DE"/>
        </w:rPr>
      </w:pPr>
      <w:hyperlink r:id="rId581" w:history="1">
        <w:r w:rsidRPr="005C0361">
          <w:rPr>
            <w:color w:val="0000FF"/>
            <w:sz w:val="24"/>
            <w:szCs w:val="24"/>
            <w:u w:val="single"/>
            <w:lang w:val="en-CA" w:eastAsia="de-DE"/>
          </w:rPr>
          <w:t>JVET-AL0320</w:t>
        </w:r>
      </w:hyperlink>
      <w:r w:rsidRPr="005C0361">
        <w:rPr>
          <w:sz w:val="24"/>
          <w:szCs w:val="24"/>
          <w:lang w:val="en-CA" w:eastAsia="de-DE"/>
        </w:rPr>
        <w:t xml:space="preserve"> CICP TuC progress on monochrome </w:t>
      </w:r>
      <w:r>
        <w:rPr>
          <w:sz w:val="24"/>
          <w:szCs w:val="24"/>
          <w:lang w:val="en-CA" w:eastAsia="de-DE"/>
        </w:rPr>
        <w:t>[</w:t>
      </w:r>
      <w:r w:rsidRPr="005C0361">
        <w:rPr>
          <w:sz w:val="24"/>
          <w:szCs w:val="24"/>
          <w:lang w:val="en-CA" w:eastAsia="de-DE"/>
        </w:rPr>
        <w:t>Y. Guyon (Google)</w:t>
      </w:r>
      <w:r>
        <w:rPr>
          <w:sz w:val="24"/>
          <w:szCs w:val="24"/>
          <w:lang w:val="en-CA" w:eastAsia="de-DE"/>
        </w:rPr>
        <w:t>]</w:t>
      </w:r>
      <w:r w:rsidRPr="005C0361">
        <w:rPr>
          <w:sz w:val="24"/>
          <w:szCs w:val="24"/>
          <w:lang w:val="en-CA" w:eastAsia="de-DE"/>
        </w:rPr>
        <w:t xml:space="preserve"> [late]</w:t>
      </w:r>
    </w:p>
    <w:p w14:paraId="7F155C47" w14:textId="75FFA77B" w:rsidR="00DE525D" w:rsidRDefault="00DE525D" w:rsidP="00DE525D">
      <w:pPr>
        <w:pStyle w:val="normal10"/>
      </w:pPr>
      <w:r>
        <w:t>The Technologies under Consideration for future extensions of video CICP</w:t>
      </w:r>
      <w:del w:id="4056" w:author="Gary Sullivan" w:date="2025-06-16T13:36:00Z" w16du:dateUtc="2025-06-16T20:36:00Z">
        <w:r w:rsidDel="00023B7F">
          <w:delText xml:space="preserve"> </w:delText>
        </w:r>
        <w:r w:rsidDel="00023B7F">
          <w:fldChar w:fldCharType="begin"/>
        </w:r>
        <w:r w:rsidDel="00023B7F">
          <w:delInstrText>HYPERLINK \l "ep40qw5zmd37" \h</w:delInstrText>
        </w:r>
        <w:r w:rsidDel="00023B7F">
          <w:fldChar w:fldCharType="separate"/>
        </w:r>
        <w:r w:rsidDel="00023B7F">
          <w:rPr>
            <w:color w:val="1155CC"/>
            <w:u w:val="single"/>
          </w:rPr>
          <w:delText>[1]</w:delText>
        </w:r>
        <w:r w:rsidDel="00023B7F">
          <w:fldChar w:fldCharType="end"/>
        </w:r>
      </w:del>
      <w:r>
        <w:t xml:space="preserve"> contain new colour primaries and matrix coefficients to support monochrome samples.</w:t>
      </w:r>
    </w:p>
    <w:p w14:paraId="71820487" w14:textId="77777777" w:rsidR="00DE525D" w:rsidRDefault="00DE525D" w:rsidP="00DE525D">
      <w:pPr>
        <w:pStyle w:val="normal10"/>
      </w:pPr>
      <w:r>
        <w:t>This document suggests making progress on the TuC.</w:t>
      </w:r>
    </w:p>
    <w:p w14:paraId="31578836" w14:textId="7A0241B5" w:rsidR="00DE525D" w:rsidRDefault="00DE525D" w:rsidP="00561189">
      <w:pPr>
        <w:pStyle w:val="normal10"/>
        <w:numPr>
          <w:ilvl w:val="0"/>
          <w:numId w:val="147"/>
        </w:numPr>
      </w:pPr>
      <w:bookmarkStart w:id="4057" w:name="_g8kisxww5ba2"/>
      <w:bookmarkEnd w:id="4057"/>
      <w:r>
        <w:t>ISO/IEC 23091-2</w:t>
      </w:r>
      <w:del w:id="4058" w:author="Gary Sullivan" w:date="2025-06-16T13:36:00Z" w16du:dateUtc="2025-06-16T20:36:00Z">
        <w:r w:rsidDel="00023B7F">
          <w:delText xml:space="preserve"> </w:delText>
        </w:r>
        <w:r w:rsidDel="00023B7F">
          <w:fldChar w:fldCharType="begin"/>
        </w:r>
        <w:r w:rsidDel="00023B7F">
          <w:delInstrText>HYPERLINK "https://docs.google.com/document/d/1_0MvJzsOqV5PrcNDd-U9ETpACn1wGmMmvxMCw_XVr38/edit?resourcekey=0-kZbIdjdPRqeztIcCn4QUyQ&amp;tab=t.0" \l "bookmark=id.lh0jxdo46qwq"</w:delInstrText>
        </w:r>
        <w:r w:rsidDel="00023B7F">
          <w:fldChar w:fldCharType="separate"/>
        </w:r>
        <w:r w:rsidDel="00023B7F">
          <w:rPr>
            <w:color w:val="1155CC"/>
            <w:u w:val="single"/>
          </w:rPr>
          <w:delText>[2]</w:delText>
        </w:r>
        <w:r w:rsidDel="00023B7F">
          <w:fldChar w:fldCharType="end"/>
        </w:r>
      </w:del>
      <w:r>
        <w:t xml:space="preserve"> is equivalent to ITU-T H.273</w:t>
      </w:r>
      <w:del w:id="4059" w:author="Gary Sullivan" w:date="2025-06-16T13:36:00Z" w16du:dateUtc="2025-06-16T20:36:00Z">
        <w:r w:rsidDel="00023B7F">
          <w:delText xml:space="preserve"> </w:delText>
        </w:r>
        <w:r w:rsidDel="00023B7F">
          <w:fldChar w:fldCharType="begin"/>
        </w:r>
        <w:r w:rsidDel="00023B7F">
          <w:delInstrText>HYPERLINK "https://docs.google.com/document/d/1_0MvJzsOqV5PrcNDd-U9ETpACn1wGmMmvxMCw_XVr38/edit?resourcekey=0-kZbIdjdPRqeztIcCn4QUyQ&amp;tab=t.0" \l "bookmark=id.w7dsqru2q3zu"</w:delInstrText>
        </w:r>
        <w:r w:rsidDel="00023B7F">
          <w:fldChar w:fldCharType="separate"/>
        </w:r>
        <w:r w:rsidDel="00023B7F">
          <w:rPr>
            <w:color w:val="1155CC"/>
            <w:u w:val="single"/>
          </w:rPr>
          <w:delText>[3]</w:delText>
        </w:r>
        <w:r w:rsidDel="00023B7F">
          <w:fldChar w:fldCharType="end"/>
        </w:r>
      </w:del>
      <w:r>
        <w:t xml:space="preserve"> for the scope of this document (referred to as "CICP"). In this document, "monochrome" is equivalent to "grayscale" and "4:0:0".</w:t>
      </w:r>
    </w:p>
    <w:p w14:paraId="061149E0" w14:textId="1B68BCD7" w:rsidR="00DE525D" w:rsidRDefault="00DE525D" w:rsidP="00561189">
      <w:pPr>
        <w:pStyle w:val="normal10"/>
        <w:numPr>
          <w:ilvl w:val="0"/>
          <w:numId w:val="147"/>
        </w:numPr>
      </w:pPr>
      <w:r>
        <w:t>CICP</w:t>
      </w:r>
      <w:del w:id="4060" w:author="Gary Sullivan" w:date="2025-06-16T13:36:00Z" w16du:dateUtc="2025-06-16T20:36:00Z">
        <w:r w:rsidDel="00023B7F">
          <w:delText xml:space="preserve"> </w:delText>
        </w:r>
        <w:r w:rsidDel="00023B7F">
          <w:fldChar w:fldCharType="begin"/>
        </w:r>
        <w:r w:rsidDel="00023B7F">
          <w:delInstrText>HYPERLINK "https://docs.google.com/document/d/1_0MvJzsOqV5PrcNDd-U9ETpACn1wGmMmvxMCw_XVr38/edit?resourcekey=0-kZbIdjdPRqeztIcCn4QUyQ&amp;tab=t.0" \l "bookmark=id.w7dsqru2q3zu"</w:delInstrText>
        </w:r>
        <w:r w:rsidDel="00023B7F">
          <w:fldChar w:fldCharType="separate"/>
        </w:r>
        <w:r w:rsidDel="00023B7F">
          <w:rPr>
            <w:color w:val="1155CC"/>
            <w:u w:val="single"/>
          </w:rPr>
          <w:delText>[3]</w:delText>
        </w:r>
        <w:r w:rsidDel="00023B7F">
          <w:fldChar w:fldCharType="end"/>
        </w:r>
      </w:del>
      <w:r>
        <w:t xml:space="preserve"> defines semantics and formulas for three-component samples (4:4:4, 4:2:2, and 4:2:0) but not for monochrome samples (4:0:0).</w:t>
      </w:r>
    </w:p>
    <w:p w14:paraId="604BCA13" w14:textId="7196B8AE" w:rsidR="00DE525D" w:rsidRDefault="00DE525D" w:rsidP="00561189">
      <w:pPr>
        <w:pStyle w:val="normal10"/>
        <w:numPr>
          <w:ilvl w:val="0"/>
          <w:numId w:val="147"/>
        </w:numPr>
      </w:pPr>
      <w:r>
        <w:t>The CICP TuC</w:t>
      </w:r>
      <w:del w:id="4061" w:author="Gary Sullivan" w:date="2025-06-16T13:36:00Z" w16du:dateUtc="2025-06-16T20:36:00Z">
        <w:r w:rsidDel="00023B7F">
          <w:delText xml:space="preserve"> </w:delText>
        </w:r>
        <w:r w:rsidDel="00023B7F">
          <w:fldChar w:fldCharType="begin"/>
        </w:r>
        <w:r w:rsidDel="00023B7F">
          <w:delInstrText>HYPERLINK "https://docs.google.com/document/d/1_0MvJzsOqV5PrcNDd-U9ETpACn1wGmMmvxMCw_XVr38/edit?resourcekey=0-kZbIdjdPRqeztIcCn4QUyQ&amp;tab=t.0" \l "bookmark=id.ep40qw5zmd37"</w:delInstrText>
        </w:r>
        <w:r w:rsidDel="00023B7F">
          <w:fldChar w:fldCharType="separate"/>
        </w:r>
        <w:r w:rsidDel="00023B7F">
          <w:rPr>
            <w:color w:val="1155CC"/>
            <w:u w:val="single"/>
          </w:rPr>
          <w:delText>[1]</w:delText>
        </w:r>
        <w:r w:rsidDel="00023B7F">
          <w:fldChar w:fldCharType="end"/>
        </w:r>
      </w:del>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lastRenderedPageBreak/>
        <w:t>Image file formats, such as HEIF and its ColourInformationProperty,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561189">
      <w:pPr>
        <w:numPr>
          <w:ilvl w:val="0"/>
          <w:numId w:val="146"/>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561189">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561189">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This document suggests addressing again the contents of the CICP TuC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TuC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051B71" w:rsidP="00561189">
      <w:pPr>
        <w:pStyle w:val="Heading9"/>
        <w:rPr>
          <w:sz w:val="24"/>
          <w:szCs w:val="24"/>
          <w:lang w:val="en-CA" w:eastAsia="de-DE"/>
        </w:rPr>
      </w:pPr>
      <w:hyperlink r:id="rId582" w:history="1">
        <w:r w:rsidRPr="005C0361">
          <w:rPr>
            <w:color w:val="0000FF"/>
            <w:sz w:val="24"/>
            <w:szCs w:val="24"/>
            <w:u w:val="single"/>
            <w:lang w:val="en-CA" w:eastAsia="de-DE"/>
          </w:rPr>
          <w:t>JVET-AL0321</w:t>
        </w:r>
      </w:hyperlink>
      <w:r w:rsidRPr="005C0361">
        <w:rPr>
          <w:sz w:val="24"/>
          <w:szCs w:val="24"/>
          <w:lang w:val="en-CA" w:eastAsia="de-DE"/>
        </w:rPr>
        <w:t xml:space="preserve"> XYB color representation support in CICP </w:t>
      </w:r>
      <w:r>
        <w:rPr>
          <w:sz w:val="24"/>
          <w:szCs w:val="24"/>
          <w:lang w:val="en-CA" w:eastAsia="de-DE"/>
        </w:rPr>
        <w:t>[</w:t>
      </w:r>
      <w:r w:rsidRPr="005C0361">
        <w:rPr>
          <w:sz w:val="24"/>
          <w:szCs w:val="24"/>
          <w:lang w:val="en-CA" w:eastAsia="de-DE"/>
        </w:rPr>
        <w:t>J. Alakuijala, S. Boukortt (Google)</w:t>
      </w:r>
      <w:r>
        <w:rPr>
          <w:sz w:val="24"/>
          <w:szCs w:val="24"/>
          <w:lang w:val="en-CA" w:eastAsia="de-DE"/>
        </w:rPr>
        <w:t>]</w:t>
      </w:r>
      <w:r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561189">
      <w:pPr>
        <w:pStyle w:val="Heading1"/>
      </w:pPr>
      <w:bookmarkStart w:id="4062" w:name="_Ref195103682"/>
      <w:r w:rsidRPr="00AE77B1">
        <w:t>Low-level tool technology proposals</w:t>
      </w:r>
      <w:bookmarkEnd w:id="3986"/>
      <w:bookmarkEnd w:id="3987"/>
      <w:bookmarkEnd w:id="3988"/>
      <w:bookmarkEnd w:id="3989"/>
      <w:bookmarkEnd w:id="3990"/>
      <w:r w:rsidRPr="00AE77B1">
        <w:t xml:space="preserve"> (</w:t>
      </w:r>
      <w:r w:rsidR="00F67B0C">
        <w:t>104</w:t>
      </w:r>
      <w:r w:rsidRPr="00AE77B1">
        <w:t>)</w:t>
      </w:r>
      <w:bookmarkEnd w:id="3991"/>
      <w:bookmarkEnd w:id="3993"/>
      <w:bookmarkEnd w:id="4047"/>
      <w:bookmarkEnd w:id="4062"/>
    </w:p>
    <w:p w14:paraId="3D8CA36C" w14:textId="09ACAD7F" w:rsidR="00F44BFE" w:rsidRPr="00AE77B1" w:rsidRDefault="00F44BFE" w:rsidP="00561189">
      <w:pPr>
        <w:pStyle w:val="Heading2"/>
      </w:pPr>
      <w:bookmarkStart w:id="4063" w:name="_Ref52705215"/>
      <w:bookmarkStart w:id="4064" w:name="_Ref92384918"/>
      <w:r w:rsidRPr="00AE77B1">
        <w:t>AHG11/AHG14: Neural network-based video coding (</w:t>
      </w:r>
      <w:r w:rsidR="00A66B6A" w:rsidRPr="00AE77B1">
        <w:t>2</w:t>
      </w:r>
      <w:r w:rsidR="00A66B6A">
        <w:t>7</w:t>
      </w:r>
      <w:r w:rsidRPr="00AE77B1">
        <w:t>)</w:t>
      </w:r>
      <w:bookmarkEnd w:id="4063"/>
      <w:bookmarkEnd w:id="4064"/>
    </w:p>
    <w:p w14:paraId="57664C5C" w14:textId="2DCB5ECC" w:rsidR="00F44BFE" w:rsidRPr="00AE77B1" w:rsidRDefault="00F44BFE" w:rsidP="00561189">
      <w:pPr>
        <w:pStyle w:val="Heading3"/>
      </w:pPr>
      <w:bookmarkStart w:id="4065" w:name="_Ref87603288"/>
      <w:bookmarkStart w:id="4066" w:name="_Ref95131992"/>
      <w:bookmarkStart w:id="4067" w:name="_Ref117368612"/>
      <w:bookmarkStart w:id="4068" w:name="_Ref142738927"/>
      <w:r w:rsidRPr="00AE77B1">
        <w:t>Summary</w:t>
      </w:r>
      <w:r w:rsidR="008E5626" w:rsidRPr="00AE77B1">
        <w:t xml:space="preserve"> and</w:t>
      </w:r>
      <w:r w:rsidRPr="00AE77B1">
        <w:t xml:space="preserve"> BoG report</w:t>
      </w:r>
      <w:bookmarkEnd w:id="4065"/>
      <w:r w:rsidRPr="00AE77B1">
        <w:t>s</w:t>
      </w:r>
      <w:bookmarkEnd w:id="4066"/>
      <w:bookmarkEnd w:id="4067"/>
      <w:bookmarkEnd w:id="4068"/>
      <w:r w:rsidR="00E670E3" w:rsidRPr="00AE77B1">
        <w:t xml:space="preserve"> (2)</w:t>
      </w:r>
    </w:p>
    <w:p w14:paraId="30A26E72" w14:textId="40F81EDD" w:rsidR="005036CE" w:rsidRPr="00AE77B1" w:rsidRDefault="005036CE" w:rsidP="005036CE">
      <w:bookmarkStart w:id="4069" w:name="_Ref60943147"/>
      <w:bookmarkStart w:id="4070" w:name="_Ref119779982"/>
      <w:bookmarkStart w:id="4071"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D434B0" w:rsidP="00561189">
      <w:pPr>
        <w:pStyle w:val="Heading9"/>
        <w:rPr>
          <w:sz w:val="24"/>
          <w:szCs w:val="24"/>
          <w:lang w:eastAsia="de-DE"/>
        </w:rPr>
      </w:pPr>
      <w:hyperlink r:id="rId583" w:history="1">
        <w:r w:rsidRPr="00AE77B1">
          <w:rPr>
            <w:color w:val="0000FF"/>
            <w:sz w:val="24"/>
            <w:szCs w:val="24"/>
            <w:u w:val="single"/>
            <w:lang w:eastAsia="de-DE"/>
          </w:rPr>
          <w:t>JVET-AL0023</w:t>
        </w:r>
      </w:hyperlink>
      <w:r w:rsidRPr="00AE77B1">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Cb,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561189">
      <w:pPr>
        <w:numPr>
          <w:ilvl w:val="0"/>
          <w:numId w:val="44"/>
        </w:numPr>
        <w:rPr>
          <w:b/>
          <w:bCs/>
          <w:lang w:eastAsia="de-DE"/>
        </w:rPr>
      </w:pPr>
      <w:r w:rsidRPr="00726FE4">
        <w:rPr>
          <w:b/>
          <w:bCs/>
          <w:lang w:eastAsia="de-DE"/>
        </w:rPr>
        <w:t xml:space="preserve">Introduction </w:t>
      </w:r>
    </w:p>
    <w:p w14:paraId="29FD0115" w14:textId="4F298A32"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w:t>
      </w:r>
      <w:r w:rsidRPr="00023B7F">
        <w:rPr>
          <w:lang w:eastAsia="de-DE"/>
        </w:rPr>
        <w:t>NNVC common test conditions</w:t>
      </w:r>
      <w:del w:id="4072" w:author="Gary Sullivan" w:date="2025-06-16T13:35:00Z" w16du:dateUtc="2025-06-16T20:35:00Z">
        <w:r w:rsidRPr="00726FE4" w:rsidDel="00023B7F">
          <w:rPr>
            <w:lang w:eastAsia="de-DE"/>
          </w:rPr>
          <w:delText xml:space="preserve"> </w:delText>
        </w:r>
        <w:r w:rsidRPr="00726FE4" w:rsidDel="00023B7F">
          <w:rPr>
            <w:lang w:eastAsia="de-DE"/>
          </w:rPr>
          <w:fldChar w:fldCharType="begin"/>
        </w:r>
        <w:r w:rsidRPr="00726FE4" w:rsidDel="00023B7F">
          <w:rPr>
            <w:lang w:eastAsia="de-DE"/>
          </w:rPr>
          <w:delInstrText xml:space="preserve"> REF _Ref181934305 \r \h  \* MERGEFORMAT </w:delInstrText>
        </w:r>
        <w:r w:rsidRPr="00726FE4" w:rsidDel="00023B7F">
          <w:rPr>
            <w:lang w:eastAsia="de-DE"/>
          </w:rPr>
        </w:r>
        <w:r w:rsidRPr="00726FE4" w:rsidDel="00023B7F">
          <w:rPr>
            <w:lang w:eastAsia="de-DE"/>
          </w:rPr>
          <w:fldChar w:fldCharType="separate"/>
        </w:r>
        <w:r w:rsidRPr="00726FE4" w:rsidDel="00023B7F">
          <w:rPr>
            <w:lang w:eastAsia="de-DE"/>
          </w:rPr>
          <w:delText>[1]</w:delText>
        </w:r>
        <w:r w:rsidRPr="00726FE4" w:rsidDel="00023B7F">
          <w:rPr>
            <w:lang w:eastAsia="de-DE"/>
          </w:rPr>
          <w:fldChar w:fldCharType="end"/>
        </w:r>
      </w:del>
      <w:r w:rsidRPr="00726FE4">
        <w:rPr>
          <w:lang w:eastAsia="de-DE"/>
        </w:rPr>
        <w:t xml:space="preserve">, results and complexity reporting template were be used. </w:t>
      </w:r>
    </w:p>
    <w:p w14:paraId="6A1F4E14" w14:textId="661E4560"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AhG11 training set</w:t>
      </w:r>
      <w:del w:id="4073" w:author="Gary Sullivan" w:date="2025-06-16T13:35:00Z" w16du:dateUtc="2025-06-16T20:35:00Z">
        <w:r w:rsidRPr="00726FE4" w:rsidDel="00023B7F">
          <w:rPr>
            <w:b/>
            <w:lang w:eastAsia="de-DE"/>
          </w:rPr>
          <w:delText xml:space="preserve"> </w:delText>
        </w:r>
        <w:r w:rsidRPr="00726FE4" w:rsidDel="00023B7F">
          <w:rPr>
            <w:lang w:eastAsia="de-DE"/>
          </w:rPr>
          <w:fldChar w:fldCharType="begin"/>
        </w:r>
        <w:r w:rsidRPr="00726FE4" w:rsidDel="00023B7F">
          <w:rPr>
            <w:lang w:eastAsia="de-DE"/>
          </w:rPr>
          <w:delInstrText xml:space="preserve"> REF _Ref181934305 \r \h  \* MERGEFORMAT </w:delInstrText>
        </w:r>
        <w:r w:rsidRPr="00726FE4" w:rsidDel="00023B7F">
          <w:rPr>
            <w:lang w:eastAsia="de-DE"/>
          </w:rPr>
        </w:r>
        <w:r w:rsidRPr="00726FE4" w:rsidDel="00023B7F">
          <w:rPr>
            <w:lang w:eastAsia="de-DE"/>
          </w:rPr>
          <w:fldChar w:fldCharType="separate"/>
        </w:r>
        <w:r w:rsidRPr="00726FE4" w:rsidDel="00023B7F">
          <w:rPr>
            <w:lang w:eastAsia="de-DE"/>
          </w:rPr>
          <w:delText>[1]</w:delText>
        </w:r>
        <w:r w:rsidRPr="00726FE4" w:rsidDel="00023B7F">
          <w:rPr>
            <w:lang w:eastAsia="de-DE"/>
          </w:rPr>
          <w:fldChar w:fldCharType="end"/>
        </w:r>
      </w:del>
      <w:r w:rsidRPr="00726FE4">
        <w:rPr>
          <w:lang w:eastAsia="de-DE"/>
        </w:rPr>
        <w:t>, which consists of DIV2K</w:t>
      </w:r>
      <w:del w:id="4074" w:author="Gary Sullivan" w:date="2025-06-16T13:35:00Z" w16du:dateUtc="2025-06-16T20:35:00Z">
        <w:r w:rsidRPr="00726FE4" w:rsidDel="00023B7F">
          <w:rPr>
            <w:lang w:eastAsia="de-DE"/>
          </w:rPr>
          <w:delText xml:space="preserve"> </w:delText>
        </w:r>
        <w:r w:rsidRPr="00726FE4" w:rsidDel="00023B7F">
          <w:rPr>
            <w:lang w:eastAsia="de-DE"/>
          </w:rPr>
          <w:fldChar w:fldCharType="begin"/>
        </w:r>
        <w:r w:rsidRPr="00726FE4" w:rsidDel="00023B7F">
          <w:rPr>
            <w:lang w:eastAsia="de-DE"/>
          </w:rPr>
          <w:delInstrText xml:space="preserve"> REF _Ref188258333 \r \h </w:delInstrText>
        </w:r>
        <w:r w:rsidRPr="00726FE4" w:rsidDel="00023B7F">
          <w:rPr>
            <w:lang w:eastAsia="de-DE"/>
          </w:rPr>
        </w:r>
        <w:r w:rsidRPr="00726FE4" w:rsidDel="00023B7F">
          <w:rPr>
            <w:lang w:eastAsia="de-DE"/>
          </w:rPr>
          <w:fldChar w:fldCharType="separate"/>
        </w:r>
        <w:r w:rsidRPr="00726FE4" w:rsidDel="00023B7F">
          <w:rPr>
            <w:lang w:eastAsia="de-DE"/>
          </w:rPr>
          <w:delText>[2]</w:delText>
        </w:r>
        <w:r w:rsidRPr="00726FE4" w:rsidDel="00023B7F">
          <w:rPr>
            <w:lang w:eastAsia="de-DE"/>
          </w:rPr>
          <w:fldChar w:fldCharType="end"/>
        </w:r>
      </w:del>
      <w:r w:rsidRPr="00726FE4">
        <w:rPr>
          <w:lang w:eastAsia="de-DE"/>
        </w:rPr>
        <w:t>, BVI-DVC</w:t>
      </w:r>
      <w:del w:id="4075" w:author="Gary Sullivan" w:date="2025-06-16T13:35:00Z" w16du:dateUtc="2025-06-16T20:35:00Z">
        <w:r w:rsidRPr="00726FE4" w:rsidDel="00023B7F">
          <w:rPr>
            <w:lang w:eastAsia="de-DE"/>
          </w:rPr>
          <w:delText xml:space="preserve"> </w:delText>
        </w:r>
        <w:r w:rsidRPr="00726FE4" w:rsidDel="00023B7F">
          <w:rPr>
            <w:lang w:eastAsia="de-DE"/>
          </w:rPr>
          <w:fldChar w:fldCharType="begin"/>
        </w:r>
        <w:r w:rsidRPr="00726FE4" w:rsidDel="00023B7F">
          <w:rPr>
            <w:lang w:eastAsia="de-DE"/>
          </w:rPr>
          <w:delInstrText xml:space="preserve"> REF _Ref188258328 \r \h </w:delInstrText>
        </w:r>
        <w:r w:rsidRPr="00726FE4" w:rsidDel="00023B7F">
          <w:rPr>
            <w:lang w:eastAsia="de-DE"/>
          </w:rPr>
        </w:r>
        <w:r w:rsidRPr="00726FE4" w:rsidDel="00023B7F">
          <w:rPr>
            <w:lang w:eastAsia="de-DE"/>
          </w:rPr>
          <w:fldChar w:fldCharType="separate"/>
        </w:r>
        <w:r w:rsidRPr="00726FE4" w:rsidDel="00023B7F">
          <w:rPr>
            <w:lang w:eastAsia="de-DE"/>
          </w:rPr>
          <w:delText>[3]</w:delText>
        </w:r>
        <w:r w:rsidRPr="00726FE4" w:rsidDel="00023B7F">
          <w:rPr>
            <w:lang w:eastAsia="de-DE"/>
          </w:rPr>
          <w:fldChar w:fldCharType="end"/>
        </w:r>
      </w:del>
      <w:r w:rsidRPr="00726FE4">
        <w:rPr>
          <w:lang w:eastAsia="de-DE"/>
        </w:rPr>
        <w:t>, TVD</w:t>
      </w:r>
      <w:del w:id="4076" w:author="Gary Sullivan" w:date="2025-06-16T13:35:00Z" w16du:dateUtc="2025-06-16T20:35:00Z">
        <w:r w:rsidRPr="00726FE4" w:rsidDel="00023B7F">
          <w:rPr>
            <w:lang w:eastAsia="de-DE"/>
          </w:rPr>
          <w:delText xml:space="preserve"> </w:delText>
        </w:r>
        <w:r w:rsidRPr="00726FE4" w:rsidDel="00023B7F">
          <w:rPr>
            <w:lang w:eastAsia="de-DE"/>
          </w:rPr>
          <w:fldChar w:fldCharType="begin"/>
        </w:r>
        <w:r w:rsidRPr="00726FE4" w:rsidDel="00023B7F">
          <w:rPr>
            <w:lang w:eastAsia="de-DE"/>
          </w:rPr>
          <w:delInstrText xml:space="preserve"> REF _Ref188258931 \r \h </w:delInstrText>
        </w:r>
        <w:r w:rsidRPr="00726FE4" w:rsidDel="00023B7F">
          <w:rPr>
            <w:lang w:eastAsia="de-DE"/>
          </w:rPr>
        </w:r>
        <w:r w:rsidRPr="00726FE4" w:rsidDel="00023B7F">
          <w:rPr>
            <w:lang w:eastAsia="de-DE"/>
          </w:rPr>
          <w:fldChar w:fldCharType="separate"/>
        </w:r>
        <w:r w:rsidRPr="00726FE4" w:rsidDel="00023B7F">
          <w:rPr>
            <w:lang w:eastAsia="de-DE"/>
          </w:rPr>
          <w:delText>[4]</w:delText>
        </w:r>
        <w:r w:rsidRPr="00726FE4" w:rsidDel="00023B7F">
          <w:rPr>
            <w:lang w:eastAsia="de-DE"/>
          </w:rPr>
          <w:fldChar w:fldCharType="end"/>
        </w:r>
      </w:del>
      <w:r w:rsidRPr="00726FE4">
        <w:rPr>
          <w:lang w:eastAsia="de-DE"/>
        </w:rPr>
        <w:t xml:space="preserve"> and BVI-AOM</w:t>
      </w:r>
      <w:del w:id="4077" w:author="Gary Sullivan" w:date="2025-06-16T13:35:00Z" w16du:dateUtc="2025-06-16T20:35:00Z">
        <w:r w:rsidRPr="00726FE4" w:rsidDel="00023B7F">
          <w:rPr>
            <w:lang w:eastAsia="de-DE"/>
          </w:rPr>
          <w:delText xml:space="preserve"> </w:delText>
        </w:r>
        <w:r w:rsidRPr="00726FE4" w:rsidDel="00023B7F">
          <w:rPr>
            <w:lang w:eastAsia="de-DE"/>
          </w:rPr>
          <w:fldChar w:fldCharType="begin"/>
        </w:r>
        <w:r w:rsidRPr="00726FE4" w:rsidDel="00023B7F">
          <w:rPr>
            <w:lang w:eastAsia="de-DE"/>
          </w:rPr>
          <w:delInstrText xml:space="preserve"> REF _Ref188258944 \r \h </w:delInstrText>
        </w:r>
        <w:r w:rsidRPr="00726FE4" w:rsidDel="00023B7F">
          <w:rPr>
            <w:lang w:eastAsia="de-DE"/>
          </w:rPr>
        </w:r>
        <w:r w:rsidRPr="00726FE4" w:rsidDel="00023B7F">
          <w:rPr>
            <w:lang w:eastAsia="de-DE"/>
          </w:rPr>
          <w:fldChar w:fldCharType="separate"/>
        </w:r>
        <w:r w:rsidRPr="00726FE4" w:rsidDel="00023B7F">
          <w:rPr>
            <w:lang w:eastAsia="de-DE"/>
          </w:rPr>
          <w:delText>[5]</w:delText>
        </w:r>
        <w:r w:rsidRPr="00726FE4" w:rsidDel="00023B7F">
          <w:rPr>
            <w:lang w:eastAsia="de-DE"/>
          </w:rPr>
          <w:fldChar w:fldCharType="end"/>
        </w:r>
      </w:del>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561189">
      <w:pPr>
        <w:numPr>
          <w:ilvl w:val="0"/>
          <w:numId w:val="91"/>
        </w:numPr>
        <w:rPr>
          <w:lang w:eastAsia="de-DE"/>
        </w:rPr>
      </w:pPr>
      <w:r w:rsidRPr="00726FE4">
        <w:rPr>
          <w:lang w:eastAsia="de-DE"/>
        </w:rPr>
        <w:t xml:space="preserve">kMAC/pxl of EE1 test </w:t>
      </w:r>
      <w:r w:rsidRPr="00726FE4">
        <w:rPr>
          <w:lang w:eastAsia="de-DE"/>
        </w:rPr>
        <w:sym w:font="Symbol" w:char="F0A3"/>
      </w:r>
      <w:r w:rsidRPr="00726FE4">
        <w:rPr>
          <w:lang w:eastAsia="de-DE"/>
        </w:rPr>
        <w:t xml:space="preserve"> kMAC/pxl NNVC (</w:t>
      </w:r>
      <w:r w:rsidRPr="00726FE4">
        <w:rPr>
          <w:i/>
          <w:lang w:eastAsia="de-DE"/>
        </w:rPr>
        <w:t>must</w:t>
      </w:r>
      <w:r w:rsidRPr="00726FE4">
        <w:rPr>
          <w:lang w:eastAsia="de-DE"/>
        </w:rPr>
        <w:t>),</w:t>
      </w:r>
    </w:p>
    <w:p w14:paraId="74818DD1" w14:textId="77777777" w:rsidR="00726FE4" w:rsidRPr="00726FE4" w:rsidRDefault="00726FE4" w:rsidP="00561189">
      <w:pPr>
        <w:numPr>
          <w:ilvl w:val="0"/>
          <w:numId w:val="91"/>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561189">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1E53C23E"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w:t>
      </w:r>
      <w:r w:rsidRPr="00023B7F">
        <w:rPr>
          <w:lang w:eastAsia="de-DE"/>
          <w:rPrChange w:id="4078" w:author="Gary Sullivan" w:date="2025-06-16T13:37:00Z" w16du:dateUtc="2025-06-16T20:37:00Z">
            <w:rPr>
              <w:highlight w:val="yellow"/>
              <w:lang w:eastAsia="de-DE"/>
            </w:rPr>
          </w:rPrChange>
        </w:rPr>
        <w:t>teleconference on March 5</w:t>
      </w:r>
      <w:del w:id="4079" w:author="Gary Sullivan" w:date="2025-06-16T13:37:00Z" w16du:dateUtc="2025-06-16T20:37:00Z">
        <w:r w:rsidRPr="00023B7F" w:rsidDel="00023B7F">
          <w:rPr>
            <w:lang w:eastAsia="de-DE"/>
            <w:rPrChange w:id="4080" w:author="Gary Sullivan" w:date="2025-06-16T13:37:00Z" w16du:dateUtc="2025-06-16T20:37:00Z">
              <w:rPr>
                <w:highlight w:val="yellow"/>
                <w:lang w:eastAsia="de-DE"/>
              </w:rPr>
            </w:rPrChange>
          </w:rPr>
          <w:delText xml:space="preserve"> </w:delText>
        </w:r>
        <w:r w:rsidRPr="00023B7F" w:rsidDel="00023B7F">
          <w:rPr>
            <w:lang w:eastAsia="de-DE"/>
            <w:rPrChange w:id="4081" w:author="Gary Sullivan" w:date="2025-06-16T13:37:00Z" w16du:dateUtc="2025-06-16T20:37:00Z">
              <w:rPr>
                <w:highlight w:val="yellow"/>
                <w:lang w:eastAsia="de-DE"/>
              </w:rPr>
            </w:rPrChange>
          </w:rPr>
          <w:fldChar w:fldCharType="begin"/>
        </w:r>
        <w:r w:rsidRPr="00023B7F" w:rsidDel="00023B7F">
          <w:rPr>
            <w:lang w:eastAsia="de-DE"/>
            <w:rPrChange w:id="4082" w:author="Gary Sullivan" w:date="2025-06-16T13:37:00Z" w16du:dateUtc="2025-06-16T20:37:00Z">
              <w:rPr>
                <w:highlight w:val="yellow"/>
                <w:lang w:eastAsia="de-DE"/>
              </w:rPr>
            </w:rPrChange>
          </w:rPr>
          <w:delInstrText xml:space="preserve"> REF _Ref181262505 \r \h </w:delInstrText>
        </w:r>
        <w:r w:rsidR="00E11DF3" w:rsidRPr="00023B7F" w:rsidDel="00023B7F">
          <w:rPr>
            <w:lang w:eastAsia="de-DE"/>
            <w:rPrChange w:id="4083" w:author="Gary Sullivan" w:date="2025-06-16T13:37:00Z" w16du:dateUtc="2025-06-16T20:37:00Z">
              <w:rPr>
                <w:highlight w:val="yellow"/>
                <w:lang w:eastAsia="de-DE"/>
              </w:rPr>
            </w:rPrChange>
          </w:rPr>
          <w:delInstrText xml:space="preserve"> \* MERGEFORMAT </w:delInstrText>
        </w:r>
        <w:r w:rsidRPr="00023B7F" w:rsidDel="00023B7F">
          <w:rPr>
            <w:lang w:eastAsia="de-DE"/>
            <w:rPrChange w:id="4084" w:author="Gary Sullivan" w:date="2025-06-16T13:37:00Z" w16du:dateUtc="2025-06-16T20:37:00Z">
              <w:rPr>
                <w:highlight w:val="yellow"/>
                <w:lang w:eastAsia="de-DE"/>
              </w:rPr>
            </w:rPrChange>
          </w:rPr>
        </w:r>
        <w:r w:rsidRPr="00023B7F" w:rsidDel="00023B7F">
          <w:rPr>
            <w:lang w:eastAsia="de-DE"/>
            <w:rPrChange w:id="4085" w:author="Gary Sullivan" w:date="2025-06-16T13:37:00Z" w16du:dateUtc="2025-06-16T20:37:00Z">
              <w:rPr>
                <w:highlight w:val="yellow"/>
                <w:lang w:eastAsia="de-DE"/>
              </w:rPr>
            </w:rPrChange>
          </w:rPr>
          <w:fldChar w:fldCharType="separate"/>
        </w:r>
        <w:r w:rsidRPr="00023B7F" w:rsidDel="00023B7F">
          <w:rPr>
            <w:lang w:eastAsia="de-DE"/>
            <w:rPrChange w:id="4086" w:author="Gary Sullivan" w:date="2025-06-16T13:37:00Z" w16du:dateUtc="2025-06-16T20:37:00Z">
              <w:rPr>
                <w:highlight w:val="yellow"/>
                <w:lang w:eastAsia="de-DE"/>
              </w:rPr>
            </w:rPrChange>
          </w:rPr>
          <w:delText>[3]</w:delText>
        </w:r>
        <w:r w:rsidRPr="00023B7F" w:rsidDel="00023B7F">
          <w:rPr>
            <w:lang w:eastAsia="de-DE"/>
            <w:rPrChange w:id="4087" w:author="Gary Sullivan" w:date="2025-06-16T13:37:00Z" w16du:dateUtc="2025-06-16T20:37:00Z">
              <w:rPr>
                <w:highlight w:val="yellow"/>
                <w:lang w:eastAsia="de-DE"/>
              </w:rPr>
            </w:rPrChange>
          </w:rPr>
          <w:fldChar w:fldCharType="end"/>
        </w:r>
      </w:del>
      <w:r w:rsidRPr="00023B7F">
        <w:rPr>
          <w:lang w:eastAsia="de-DE"/>
          <w:rPrChange w:id="4088" w:author="Gary Sullivan" w:date="2025-06-16T13:37:00Z" w16du:dateUtc="2025-06-16T20:37:00Z">
            <w:rPr>
              <w:highlight w:val="yellow"/>
              <w:lang w:eastAsia="de-DE"/>
            </w:rPr>
          </w:rPrChang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4089" w:name="_Ref181338138"/>
    </w:p>
    <w:p w14:paraId="3A282198" w14:textId="54E57CB6" w:rsidR="00726FE4" w:rsidRPr="00726FE4" w:rsidRDefault="00726FE4" w:rsidP="00726FE4">
      <w:pPr>
        <w:rPr>
          <w:i/>
          <w:iCs/>
          <w:lang w:eastAsia="de-DE"/>
        </w:rPr>
      </w:pPr>
      <w:del w:id="4090" w:author="Gary Sullivan" w:date="2025-06-16T13:32:00Z" w16du:dateUtc="2025-06-16T20:32:00Z">
        <w:r w:rsidRPr="009C52FC" w:rsidDel="007A5C31">
          <w:rPr>
            <w:i/>
            <w:iCs/>
            <w:highlight w:val="yellow"/>
            <w:lang w:eastAsia="de-DE"/>
          </w:rPr>
          <w:delText xml:space="preserve">Table </w:delText>
        </w:r>
        <w:r w:rsidRPr="009C52FC" w:rsidDel="007A5C31">
          <w:rPr>
            <w:i/>
            <w:iCs/>
            <w:highlight w:val="yellow"/>
            <w:lang w:eastAsia="de-DE"/>
          </w:rPr>
          <w:fldChar w:fldCharType="begin"/>
        </w:r>
        <w:r w:rsidRPr="009C52FC" w:rsidDel="007A5C31">
          <w:rPr>
            <w:i/>
            <w:iCs/>
            <w:highlight w:val="yellow"/>
            <w:lang w:eastAsia="de-DE"/>
          </w:rPr>
          <w:delInstrText xml:space="preserve"> SEQ Table \* ARABIC </w:delInstrText>
        </w:r>
        <w:r w:rsidRPr="009C52FC" w:rsidDel="007A5C31">
          <w:rPr>
            <w:i/>
            <w:iCs/>
            <w:highlight w:val="yellow"/>
            <w:lang w:eastAsia="de-DE"/>
          </w:rPr>
          <w:fldChar w:fldCharType="separate"/>
        </w:r>
        <w:r w:rsidRPr="009C52FC" w:rsidDel="007A5C31">
          <w:rPr>
            <w:i/>
            <w:iCs/>
            <w:highlight w:val="yellow"/>
            <w:lang w:eastAsia="de-DE"/>
          </w:rPr>
          <w:delText>1</w:delText>
        </w:r>
        <w:r w:rsidRPr="009C52FC" w:rsidDel="007A5C31">
          <w:rPr>
            <w:highlight w:val="yellow"/>
            <w:lang w:eastAsia="de-DE"/>
          </w:rPr>
          <w:fldChar w:fldCharType="end"/>
        </w:r>
        <w:bookmarkEnd w:id="4089"/>
        <w:r w:rsidRPr="00726FE4" w:rsidDel="007A5C31">
          <w:rPr>
            <w:i/>
            <w:iCs/>
            <w:lang w:eastAsia="de-DE"/>
          </w:rPr>
          <w:delText xml:space="preserve"> </w:delText>
        </w:r>
      </w:del>
      <w:r w:rsidRPr="00726FE4">
        <w:rPr>
          <w:i/>
          <w:iCs/>
          <w:lang w:eastAsia="de-DE"/>
        </w:rPr>
        <w:t>Performance relative</w:t>
      </w:r>
      <w:del w:id="4091" w:author="Gary Sullivan" w:date="2025-06-16T13:33:00Z" w16du:dateUtc="2025-06-16T20:33:00Z">
        <w:r w:rsidRPr="00726FE4" w:rsidDel="007A5C31">
          <w:rPr>
            <w:i/>
            <w:iCs/>
            <w:lang w:eastAsia="de-DE"/>
          </w:rPr>
          <w:delText>ly</w:delText>
        </w:r>
      </w:del>
      <w:r w:rsidRPr="00726FE4">
        <w:rPr>
          <w:i/>
          <w:iCs/>
          <w:lang w:eastAsia="de-DE"/>
        </w:rPr>
        <w:t xml:space="preserve"> to VTM anchor of NNVC tools combinations which serve as comparison point for corresponding tests in EE1 </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296"/>
        <w:gridCol w:w="709"/>
        <w:gridCol w:w="709"/>
        <w:gridCol w:w="710"/>
        <w:gridCol w:w="430"/>
        <w:gridCol w:w="512"/>
        <w:gridCol w:w="768"/>
        <w:gridCol w:w="711"/>
        <w:gridCol w:w="776"/>
        <w:gridCol w:w="509"/>
        <w:gridCol w:w="492"/>
        <w:gridCol w:w="1043"/>
        <w:gridCol w:w="805"/>
        <w:gridCol w:w="14"/>
      </w:tblGrid>
      <w:tr w:rsidR="00726FE4" w:rsidRPr="00E11DF3" w14:paraId="764964D7" w14:textId="77777777" w:rsidTr="001775AF">
        <w:trPr>
          <w:trHeight w:val="397"/>
        </w:trPr>
        <w:tc>
          <w:tcPr>
            <w:tcW w:w="1296" w:type="dxa"/>
            <w:vMerge w:val="restart"/>
            <w:shd w:val="clear" w:color="auto" w:fill="auto"/>
            <w:tcMar>
              <w:top w:w="12" w:type="dxa"/>
              <w:left w:w="12" w:type="dxa"/>
              <w:bottom w:w="0" w:type="dxa"/>
              <w:right w:w="12" w:type="dxa"/>
            </w:tcMar>
            <w:vAlign w:val="center"/>
            <w:hideMark/>
          </w:tcPr>
          <w:p w14:paraId="309D8AE1" w14:textId="77777777" w:rsidR="00726FE4" w:rsidRPr="001775AF" w:rsidRDefault="00726FE4" w:rsidP="009C52FC">
            <w:pPr>
              <w:spacing w:before="0"/>
              <w:rPr>
                <w:sz w:val="16"/>
                <w:szCs w:val="16"/>
                <w:lang w:eastAsia="de-DE"/>
              </w:rPr>
            </w:pPr>
            <w:r w:rsidRPr="001775AF">
              <w:rPr>
                <w:sz w:val="16"/>
                <w:szCs w:val="16"/>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1775AF" w:rsidRDefault="00726FE4" w:rsidP="001775AF">
            <w:pPr>
              <w:spacing w:before="0"/>
              <w:jc w:val="center"/>
              <w:rPr>
                <w:sz w:val="16"/>
                <w:szCs w:val="16"/>
                <w:lang w:eastAsia="de-DE"/>
              </w:rPr>
            </w:pPr>
            <w:r w:rsidRPr="001775AF">
              <w:rPr>
                <w:sz w:val="16"/>
                <w:szCs w:val="16"/>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1775AF" w:rsidRDefault="00726FE4" w:rsidP="001775AF">
            <w:pPr>
              <w:spacing w:before="0"/>
              <w:jc w:val="center"/>
              <w:rPr>
                <w:sz w:val="16"/>
                <w:szCs w:val="16"/>
                <w:lang w:eastAsia="de-DE"/>
              </w:rPr>
            </w:pPr>
            <w:r w:rsidRPr="001775AF">
              <w:rPr>
                <w:sz w:val="16"/>
                <w:szCs w:val="16"/>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1775AF" w:rsidRDefault="00726FE4" w:rsidP="001775AF">
            <w:pPr>
              <w:spacing w:before="0"/>
              <w:jc w:val="center"/>
              <w:rPr>
                <w:sz w:val="16"/>
                <w:szCs w:val="16"/>
                <w:lang w:eastAsia="de-DE"/>
              </w:rPr>
            </w:pPr>
            <w:r w:rsidRPr="001775AF">
              <w:rPr>
                <w:sz w:val="16"/>
                <w:szCs w:val="16"/>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1775AF" w:rsidRDefault="00726FE4" w:rsidP="001775AF">
            <w:pPr>
              <w:spacing w:before="0"/>
              <w:jc w:val="center"/>
              <w:rPr>
                <w:sz w:val="16"/>
                <w:szCs w:val="16"/>
                <w:lang w:eastAsia="de-DE"/>
              </w:rPr>
            </w:pPr>
            <w:r w:rsidRPr="001775AF">
              <w:rPr>
                <w:sz w:val="16"/>
                <w:szCs w:val="16"/>
                <w:lang w:eastAsia="de-DE"/>
              </w:rPr>
              <w:t>Total Param (Mprm)</w:t>
            </w:r>
          </w:p>
        </w:tc>
      </w:tr>
      <w:tr w:rsidR="00E11DF3" w:rsidRPr="00E11DF3" w14:paraId="4DCE5770" w14:textId="77777777" w:rsidTr="00E11DF3">
        <w:trPr>
          <w:gridAfter w:val="1"/>
          <w:wAfter w:w="14" w:type="dxa"/>
          <w:trHeight w:val="55"/>
        </w:trPr>
        <w:tc>
          <w:tcPr>
            <w:tcW w:w="1296" w:type="dxa"/>
            <w:vMerge/>
            <w:shd w:val="clear" w:color="auto" w:fill="auto"/>
            <w:tcMar>
              <w:top w:w="12" w:type="dxa"/>
              <w:left w:w="12" w:type="dxa"/>
              <w:bottom w:w="0" w:type="dxa"/>
              <w:right w:w="12" w:type="dxa"/>
            </w:tcMar>
            <w:vAlign w:val="center"/>
          </w:tcPr>
          <w:p w14:paraId="78AE802B" w14:textId="77777777" w:rsidR="00726FE4" w:rsidRPr="001775AF" w:rsidRDefault="00726FE4" w:rsidP="009C52FC">
            <w:pPr>
              <w:spacing w:before="0"/>
              <w:rPr>
                <w:sz w:val="16"/>
                <w:szCs w:val="16"/>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1775AF" w:rsidRDefault="00726FE4" w:rsidP="001775AF">
            <w:pPr>
              <w:spacing w:before="0"/>
              <w:jc w:val="center"/>
              <w:rPr>
                <w:bCs/>
                <w:sz w:val="16"/>
                <w:szCs w:val="16"/>
                <w:lang w:eastAsia="de-DE"/>
              </w:rPr>
            </w:pPr>
            <w:r w:rsidRPr="001775AF">
              <w:rPr>
                <w:sz w:val="16"/>
                <w:szCs w:val="16"/>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1775AF" w:rsidRDefault="00726FE4" w:rsidP="001775AF">
            <w:pPr>
              <w:spacing w:before="0"/>
              <w:jc w:val="center"/>
              <w:rPr>
                <w:bCs/>
                <w:sz w:val="16"/>
                <w:szCs w:val="16"/>
                <w:lang w:eastAsia="de-DE"/>
              </w:rPr>
            </w:pPr>
            <w:r w:rsidRPr="001775AF">
              <w:rPr>
                <w:sz w:val="16"/>
                <w:szCs w:val="16"/>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1775AF" w:rsidRDefault="00726FE4" w:rsidP="001775AF">
            <w:pPr>
              <w:spacing w:before="0"/>
              <w:jc w:val="center"/>
              <w:rPr>
                <w:bCs/>
                <w:sz w:val="16"/>
                <w:szCs w:val="16"/>
                <w:lang w:eastAsia="de-DE"/>
              </w:rPr>
            </w:pPr>
            <w:r w:rsidRPr="001775AF">
              <w:rPr>
                <w:sz w:val="16"/>
                <w:szCs w:val="16"/>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1775AF" w:rsidRDefault="00726FE4" w:rsidP="001775AF">
            <w:pPr>
              <w:spacing w:before="0"/>
              <w:jc w:val="center"/>
              <w:rPr>
                <w:bCs/>
                <w:sz w:val="16"/>
                <w:szCs w:val="16"/>
                <w:lang w:eastAsia="de-DE"/>
              </w:rPr>
            </w:pPr>
            <w:r w:rsidRPr="001775AF">
              <w:rPr>
                <w:sz w:val="16"/>
                <w:szCs w:val="16"/>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1775AF" w:rsidRDefault="00726FE4" w:rsidP="001775AF">
            <w:pPr>
              <w:spacing w:before="0"/>
              <w:jc w:val="center"/>
              <w:rPr>
                <w:bCs/>
                <w:sz w:val="16"/>
                <w:szCs w:val="16"/>
                <w:lang w:eastAsia="de-DE"/>
              </w:rPr>
            </w:pPr>
            <w:r w:rsidRPr="001775AF">
              <w:rPr>
                <w:sz w:val="16"/>
                <w:szCs w:val="16"/>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1775AF" w:rsidRDefault="00726FE4" w:rsidP="001775AF">
            <w:pPr>
              <w:spacing w:before="0"/>
              <w:jc w:val="center"/>
              <w:rPr>
                <w:bCs/>
                <w:sz w:val="16"/>
                <w:szCs w:val="16"/>
                <w:lang w:eastAsia="de-DE"/>
              </w:rPr>
            </w:pPr>
            <w:r w:rsidRPr="001775AF">
              <w:rPr>
                <w:sz w:val="16"/>
                <w:szCs w:val="16"/>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1775AF" w:rsidRDefault="00726FE4" w:rsidP="001775AF">
            <w:pPr>
              <w:spacing w:before="0"/>
              <w:jc w:val="center"/>
              <w:rPr>
                <w:bCs/>
                <w:sz w:val="16"/>
                <w:szCs w:val="16"/>
                <w:lang w:eastAsia="de-DE"/>
              </w:rPr>
            </w:pPr>
            <w:r w:rsidRPr="001775AF">
              <w:rPr>
                <w:sz w:val="16"/>
                <w:szCs w:val="16"/>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1775AF" w:rsidRDefault="00726FE4" w:rsidP="001775AF">
            <w:pPr>
              <w:spacing w:before="0"/>
              <w:jc w:val="center"/>
              <w:rPr>
                <w:bCs/>
                <w:sz w:val="16"/>
                <w:szCs w:val="16"/>
                <w:lang w:eastAsia="de-DE"/>
              </w:rPr>
            </w:pPr>
            <w:r w:rsidRPr="001775AF">
              <w:rPr>
                <w:sz w:val="16"/>
                <w:szCs w:val="16"/>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1775AF" w:rsidRDefault="00726FE4" w:rsidP="001775AF">
            <w:pPr>
              <w:spacing w:before="0"/>
              <w:jc w:val="center"/>
              <w:rPr>
                <w:bCs/>
                <w:sz w:val="16"/>
                <w:szCs w:val="16"/>
                <w:lang w:eastAsia="de-DE"/>
              </w:rPr>
            </w:pPr>
            <w:r w:rsidRPr="001775AF">
              <w:rPr>
                <w:sz w:val="16"/>
                <w:szCs w:val="16"/>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1775AF" w:rsidRDefault="00726FE4" w:rsidP="001775AF">
            <w:pPr>
              <w:spacing w:before="0"/>
              <w:jc w:val="center"/>
              <w:rPr>
                <w:bCs/>
                <w:sz w:val="16"/>
                <w:szCs w:val="16"/>
                <w:lang w:eastAsia="de-DE"/>
              </w:rPr>
            </w:pPr>
            <w:r w:rsidRPr="001775AF">
              <w:rPr>
                <w:sz w:val="16"/>
                <w:szCs w:val="16"/>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1775AF" w:rsidRDefault="00726FE4" w:rsidP="001775AF">
            <w:pPr>
              <w:spacing w:before="0"/>
              <w:jc w:val="center"/>
              <w:rPr>
                <w:bCs/>
                <w:sz w:val="16"/>
                <w:szCs w:val="16"/>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1775AF" w:rsidRDefault="00726FE4" w:rsidP="001775AF">
            <w:pPr>
              <w:spacing w:before="0"/>
              <w:jc w:val="center"/>
              <w:rPr>
                <w:bCs/>
                <w:sz w:val="16"/>
                <w:szCs w:val="16"/>
                <w:lang w:eastAsia="de-DE"/>
              </w:rPr>
            </w:pPr>
          </w:p>
        </w:tc>
      </w:tr>
      <w:tr w:rsidR="00E11DF3" w:rsidRPr="00E11DF3" w14:paraId="1DCE20F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7FFD453E" w14:textId="77777777" w:rsidR="00726FE4" w:rsidRPr="001775AF" w:rsidRDefault="00726FE4" w:rsidP="009C52FC">
            <w:pPr>
              <w:spacing w:before="0"/>
              <w:rPr>
                <w:sz w:val="16"/>
                <w:szCs w:val="16"/>
                <w:lang w:eastAsia="de-DE"/>
              </w:rPr>
            </w:pPr>
            <w:r w:rsidRPr="001775AF">
              <w:rPr>
                <w:sz w:val="16"/>
                <w:szCs w:val="16"/>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1775AF" w:rsidRDefault="00726FE4" w:rsidP="001775AF">
            <w:pPr>
              <w:spacing w:before="0"/>
              <w:jc w:val="center"/>
              <w:rPr>
                <w:b/>
                <w:sz w:val="16"/>
                <w:szCs w:val="16"/>
                <w:lang w:eastAsia="de-DE"/>
              </w:rPr>
            </w:pPr>
            <w:r w:rsidRPr="001775AF">
              <w:rPr>
                <w:b/>
                <w:sz w:val="16"/>
                <w:szCs w:val="16"/>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1775AF" w:rsidRDefault="00726FE4" w:rsidP="001775AF">
            <w:pPr>
              <w:spacing w:before="0"/>
              <w:jc w:val="center"/>
              <w:rPr>
                <w:bCs/>
                <w:sz w:val="16"/>
                <w:szCs w:val="16"/>
                <w:lang w:eastAsia="de-DE"/>
              </w:rPr>
            </w:pPr>
            <w:r w:rsidRPr="001775AF">
              <w:rPr>
                <w:bCs/>
                <w:sz w:val="16"/>
                <w:szCs w:val="16"/>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1775AF" w:rsidRDefault="00726FE4" w:rsidP="001775AF">
            <w:pPr>
              <w:spacing w:before="0"/>
              <w:jc w:val="center"/>
              <w:rPr>
                <w:bCs/>
                <w:sz w:val="16"/>
                <w:szCs w:val="16"/>
                <w:lang w:eastAsia="de-DE"/>
              </w:rPr>
            </w:pPr>
            <w:r w:rsidRPr="001775AF">
              <w:rPr>
                <w:bCs/>
                <w:sz w:val="16"/>
                <w:szCs w:val="16"/>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1775AF" w:rsidRDefault="00726FE4" w:rsidP="001775AF">
            <w:pPr>
              <w:spacing w:before="0"/>
              <w:jc w:val="center"/>
              <w:rPr>
                <w:bCs/>
                <w:sz w:val="16"/>
                <w:szCs w:val="16"/>
                <w:lang w:eastAsia="de-DE"/>
              </w:rPr>
            </w:pPr>
            <w:r w:rsidRPr="001775AF">
              <w:rPr>
                <w:bCs/>
                <w:sz w:val="16"/>
                <w:szCs w:val="16"/>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1775AF" w:rsidRDefault="00726FE4" w:rsidP="001775AF">
            <w:pPr>
              <w:spacing w:before="0"/>
              <w:jc w:val="center"/>
              <w:rPr>
                <w:bCs/>
                <w:sz w:val="16"/>
                <w:szCs w:val="16"/>
                <w:lang w:eastAsia="de-DE"/>
              </w:rPr>
            </w:pPr>
            <w:r w:rsidRPr="001775AF">
              <w:rPr>
                <w:bCs/>
                <w:sz w:val="16"/>
                <w:szCs w:val="16"/>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1775AF" w:rsidRDefault="00726FE4" w:rsidP="001775AF">
            <w:pPr>
              <w:spacing w:before="0"/>
              <w:jc w:val="center"/>
              <w:rPr>
                <w:b/>
                <w:sz w:val="16"/>
                <w:szCs w:val="16"/>
                <w:lang w:eastAsia="de-DE"/>
              </w:rPr>
            </w:pPr>
            <w:r w:rsidRPr="001775AF">
              <w:rPr>
                <w:b/>
                <w:sz w:val="16"/>
                <w:szCs w:val="16"/>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1775AF" w:rsidRDefault="00726FE4" w:rsidP="001775AF">
            <w:pPr>
              <w:spacing w:before="0"/>
              <w:jc w:val="center"/>
              <w:rPr>
                <w:bCs/>
                <w:sz w:val="16"/>
                <w:szCs w:val="16"/>
                <w:lang w:eastAsia="de-DE"/>
              </w:rPr>
            </w:pPr>
            <w:r w:rsidRPr="001775AF">
              <w:rPr>
                <w:bCs/>
                <w:sz w:val="16"/>
                <w:szCs w:val="16"/>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1775AF" w:rsidRDefault="00726FE4" w:rsidP="001775AF">
            <w:pPr>
              <w:spacing w:before="0"/>
              <w:jc w:val="center"/>
              <w:rPr>
                <w:bCs/>
                <w:sz w:val="16"/>
                <w:szCs w:val="16"/>
                <w:lang w:eastAsia="de-DE"/>
              </w:rPr>
            </w:pPr>
            <w:r w:rsidRPr="001775AF">
              <w:rPr>
                <w:bCs/>
                <w:sz w:val="16"/>
                <w:szCs w:val="16"/>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1775AF" w:rsidRDefault="00726FE4" w:rsidP="001775AF">
            <w:pPr>
              <w:spacing w:before="0"/>
              <w:jc w:val="center"/>
              <w:rPr>
                <w:bCs/>
                <w:sz w:val="16"/>
                <w:szCs w:val="16"/>
                <w:lang w:eastAsia="de-DE"/>
              </w:rPr>
            </w:pPr>
            <w:r w:rsidRPr="001775AF">
              <w:rPr>
                <w:bCs/>
                <w:sz w:val="16"/>
                <w:szCs w:val="16"/>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1775AF" w:rsidRDefault="00726FE4" w:rsidP="001775AF">
            <w:pPr>
              <w:spacing w:before="0"/>
              <w:jc w:val="center"/>
              <w:rPr>
                <w:bCs/>
                <w:sz w:val="16"/>
                <w:szCs w:val="16"/>
                <w:lang w:eastAsia="de-DE"/>
              </w:rPr>
            </w:pPr>
            <w:r w:rsidRPr="001775AF">
              <w:rPr>
                <w:bCs/>
                <w:sz w:val="16"/>
                <w:szCs w:val="16"/>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1775AF" w:rsidRDefault="00726FE4" w:rsidP="001775AF">
            <w:pPr>
              <w:spacing w:before="0"/>
              <w:jc w:val="center"/>
              <w:rPr>
                <w:bCs/>
                <w:sz w:val="16"/>
                <w:szCs w:val="16"/>
                <w:lang w:eastAsia="de-DE"/>
              </w:rPr>
            </w:pPr>
            <w:r w:rsidRPr="001775AF">
              <w:rPr>
                <w:bCs/>
                <w:sz w:val="16"/>
                <w:szCs w:val="16"/>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1775AF" w:rsidRDefault="00726FE4" w:rsidP="001775AF">
            <w:pPr>
              <w:spacing w:before="0"/>
              <w:jc w:val="center"/>
              <w:rPr>
                <w:bCs/>
                <w:sz w:val="16"/>
                <w:szCs w:val="16"/>
                <w:lang w:eastAsia="de-DE"/>
              </w:rPr>
            </w:pPr>
            <w:r w:rsidRPr="001775AF">
              <w:rPr>
                <w:bCs/>
                <w:sz w:val="16"/>
                <w:szCs w:val="16"/>
                <w:lang w:eastAsia="de-DE"/>
              </w:rPr>
              <w:t>1.5</w:t>
            </w:r>
          </w:p>
        </w:tc>
      </w:tr>
      <w:tr w:rsidR="00E11DF3" w:rsidRPr="00E11DF3" w14:paraId="6012331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07D2F2F5" w14:textId="77777777" w:rsidR="00726FE4" w:rsidRPr="001775AF" w:rsidRDefault="00726FE4" w:rsidP="009C52FC">
            <w:pPr>
              <w:spacing w:before="0"/>
              <w:rPr>
                <w:sz w:val="16"/>
                <w:szCs w:val="16"/>
                <w:lang w:eastAsia="de-DE"/>
              </w:rPr>
            </w:pPr>
            <w:r w:rsidRPr="001775AF">
              <w:rPr>
                <w:sz w:val="16"/>
                <w:szCs w:val="16"/>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1775AF" w:rsidRDefault="00726FE4" w:rsidP="001775AF">
            <w:pPr>
              <w:spacing w:before="0"/>
              <w:jc w:val="center"/>
              <w:rPr>
                <w:b/>
                <w:sz w:val="16"/>
                <w:szCs w:val="16"/>
                <w:lang w:eastAsia="de-DE"/>
              </w:rPr>
            </w:pPr>
            <w:r w:rsidRPr="001775AF">
              <w:rPr>
                <w:b/>
                <w:sz w:val="16"/>
                <w:szCs w:val="16"/>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1775AF" w:rsidRDefault="00726FE4" w:rsidP="001775AF">
            <w:pPr>
              <w:spacing w:before="0"/>
              <w:jc w:val="center"/>
              <w:rPr>
                <w:bCs/>
                <w:sz w:val="16"/>
                <w:szCs w:val="16"/>
                <w:lang w:eastAsia="de-DE"/>
              </w:rPr>
            </w:pPr>
            <w:r w:rsidRPr="001775AF">
              <w:rPr>
                <w:bCs/>
                <w:sz w:val="16"/>
                <w:szCs w:val="16"/>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1775AF" w:rsidRDefault="00726FE4" w:rsidP="001775AF">
            <w:pPr>
              <w:spacing w:before="0"/>
              <w:jc w:val="center"/>
              <w:rPr>
                <w:bCs/>
                <w:sz w:val="16"/>
                <w:szCs w:val="16"/>
                <w:lang w:eastAsia="de-DE"/>
              </w:rPr>
            </w:pPr>
            <w:r w:rsidRPr="001775AF">
              <w:rPr>
                <w:bCs/>
                <w:sz w:val="16"/>
                <w:szCs w:val="16"/>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1775AF" w:rsidRDefault="00726FE4" w:rsidP="001775AF">
            <w:pPr>
              <w:spacing w:before="0"/>
              <w:jc w:val="center"/>
              <w:rPr>
                <w:bCs/>
                <w:sz w:val="16"/>
                <w:szCs w:val="16"/>
                <w:lang w:eastAsia="de-DE"/>
              </w:rPr>
            </w:pPr>
            <w:r w:rsidRPr="001775AF">
              <w:rPr>
                <w:bCs/>
                <w:sz w:val="16"/>
                <w:szCs w:val="16"/>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1775AF" w:rsidRDefault="00726FE4" w:rsidP="001775AF">
            <w:pPr>
              <w:spacing w:before="0"/>
              <w:jc w:val="center"/>
              <w:rPr>
                <w:bCs/>
                <w:sz w:val="16"/>
                <w:szCs w:val="16"/>
                <w:lang w:eastAsia="de-DE"/>
              </w:rPr>
            </w:pPr>
            <w:r w:rsidRPr="001775AF">
              <w:rPr>
                <w:bCs/>
                <w:sz w:val="16"/>
                <w:szCs w:val="16"/>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1775AF" w:rsidRDefault="00726FE4" w:rsidP="001775AF">
            <w:pPr>
              <w:spacing w:before="0"/>
              <w:jc w:val="center"/>
              <w:rPr>
                <w:b/>
                <w:sz w:val="16"/>
                <w:szCs w:val="16"/>
                <w:lang w:eastAsia="de-DE"/>
              </w:rPr>
            </w:pPr>
            <w:r w:rsidRPr="001775AF">
              <w:rPr>
                <w:b/>
                <w:sz w:val="16"/>
                <w:szCs w:val="16"/>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1775AF" w:rsidRDefault="00726FE4" w:rsidP="001775AF">
            <w:pPr>
              <w:spacing w:before="0"/>
              <w:jc w:val="center"/>
              <w:rPr>
                <w:bCs/>
                <w:sz w:val="16"/>
                <w:szCs w:val="16"/>
                <w:lang w:eastAsia="de-DE"/>
              </w:rPr>
            </w:pPr>
            <w:r w:rsidRPr="001775AF">
              <w:rPr>
                <w:bCs/>
                <w:sz w:val="16"/>
                <w:szCs w:val="16"/>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1775AF" w:rsidRDefault="00726FE4" w:rsidP="001775AF">
            <w:pPr>
              <w:spacing w:before="0"/>
              <w:jc w:val="center"/>
              <w:rPr>
                <w:bCs/>
                <w:sz w:val="16"/>
                <w:szCs w:val="16"/>
                <w:lang w:eastAsia="de-DE"/>
              </w:rPr>
            </w:pPr>
            <w:r w:rsidRPr="001775AF">
              <w:rPr>
                <w:bCs/>
                <w:sz w:val="16"/>
                <w:szCs w:val="16"/>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1775AF" w:rsidRDefault="00726FE4" w:rsidP="001775AF">
            <w:pPr>
              <w:spacing w:before="0"/>
              <w:jc w:val="center"/>
              <w:rPr>
                <w:bCs/>
                <w:sz w:val="16"/>
                <w:szCs w:val="16"/>
                <w:lang w:eastAsia="de-DE"/>
              </w:rPr>
            </w:pPr>
            <w:r w:rsidRPr="001775AF">
              <w:rPr>
                <w:bCs/>
                <w:sz w:val="16"/>
                <w:szCs w:val="16"/>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1775AF" w:rsidRDefault="00726FE4" w:rsidP="001775AF">
            <w:pPr>
              <w:spacing w:before="0"/>
              <w:jc w:val="center"/>
              <w:rPr>
                <w:bCs/>
                <w:sz w:val="16"/>
                <w:szCs w:val="16"/>
                <w:lang w:eastAsia="de-DE"/>
              </w:rPr>
            </w:pPr>
            <w:r w:rsidRPr="001775AF">
              <w:rPr>
                <w:bCs/>
                <w:sz w:val="16"/>
                <w:szCs w:val="16"/>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1775AF" w:rsidRDefault="00726FE4" w:rsidP="001775AF">
            <w:pPr>
              <w:spacing w:before="0"/>
              <w:jc w:val="center"/>
              <w:rPr>
                <w:bCs/>
                <w:sz w:val="16"/>
                <w:szCs w:val="16"/>
                <w:lang w:eastAsia="de-DE"/>
              </w:rPr>
            </w:pPr>
            <w:r w:rsidRPr="001775AF">
              <w:rPr>
                <w:bCs/>
                <w:sz w:val="16"/>
                <w:szCs w:val="16"/>
                <w:lang w:eastAsia="de-DE"/>
              </w:rPr>
              <w:t>471</w:t>
            </w:r>
          </w:p>
        </w:tc>
        <w:tc>
          <w:tcPr>
            <w:tcW w:w="805" w:type="dxa"/>
            <w:shd w:val="clear" w:color="auto" w:fill="auto"/>
            <w:tcMar>
              <w:top w:w="12" w:type="dxa"/>
              <w:left w:w="12" w:type="dxa"/>
              <w:bottom w:w="0" w:type="dxa"/>
              <w:right w:w="12" w:type="dxa"/>
            </w:tcMar>
            <w:vAlign w:val="center"/>
            <w:hideMark/>
          </w:tcPr>
          <w:p w14:paraId="1406B31E" w14:textId="5117CC8D" w:rsidR="00726FE4" w:rsidRPr="001775AF" w:rsidRDefault="00726FE4" w:rsidP="001775AF">
            <w:pPr>
              <w:spacing w:before="0"/>
              <w:jc w:val="center"/>
              <w:rPr>
                <w:bCs/>
                <w:sz w:val="16"/>
                <w:szCs w:val="16"/>
                <w:lang w:eastAsia="de-DE"/>
              </w:rPr>
            </w:pPr>
            <w:r w:rsidRPr="001775AF">
              <w:rPr>
                <w:bCs/>
                <w:sz w:val="16"/>
                <w:szCs w:val="16"/>
                <w:lang w:eastAsia="de-DE"/>
              </w:rPr>
              <w:t>2.7</w:t>
            </w:r>
          </w:p>
        </w:tc>
      </w:tr>
      <w:tr w:rsidR="00E11DF3" w:rsidRPr="00E11DF3" w14:paraId="65A99A6E"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353E7469" w14:textId="77777777" w:rsidR="00726FE4" w:rsidRPr="001775AF" w:rsidRDefault="00726FE4" w:rsidP="009C52FC">
            <w:pPr>
              <w:spacing w:before="0"/>
              <w:rPr>
                <w:sz w:val="16"/>
                <w:szCs w:val="16"/>
                <w:lang w:eastAsia="de-DE"/>
              </w:rPr>
            </w:pPr>
            <w:r w:rsidRPr="001775AF">
              <w:rPr>
                <w:sz w:val="16"/>
                <w:szCs w:val="16"/>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1775AF" w:rsidRDefault="00726FE4" w:rsidP="001775AF">
            <w:pPr>
              <w:spacing w:before="0"/>
              <w:jc w:val="center"/>
              <w:rPr>
                <w:b/>
                <w:sz w:val="16"/>
                <w:szCs w:val="16"/>
                <w:lang w:eastAsia="de-DE"/>
              </w:rPr>
            </w:pPr>
            <w:r w:rsidRPr="001775AF">
              <w:rPr>
                <w:b/>
                <w:sz w:val="16"/>
                <w:szCs w:val="16"/>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1775AF" w:rsidRDefault="00726FE4" w:rsidP="001775AF">
            <w:pPr>
              <w:spacing w:before="0"/>
              <w:jc w:val="center"/>
              <w:rPr>
                <w:bCs/>
                <w:sz w:val="16"/>
                <w:szCs w:val="16"/>
                <w:lang w:eastAsia="de-DE"/>
              </w:rPr>
            </w:pPr>
            <w:r w:rsidRPr="001775AF">
              <w:rPr>
                <w:bCs/>
                <w:sz w:val="16"/>
                <w:szCs w:val="16"/>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1775AF" w:rsidRDefault="00726FE4" w:rsidP="001775AF">
            <w:pPr>
              <w:spacing w:before="0"/>
              <w:jc w:val="center"/>
              <w:rPr>
                <w:bCs/>
                <w:sz w:val="16"/>
                <w:szCs w:val="16"/>
                <w:lang w:eastAsia="de-DE"/>
              </w:rPr>
            </w:pPr>
            <w:r w:rsidRPr="001775AF">
              <w:rPr>
                <w:bCs/>
                <w:sz w:val="16"/>
                <w:szCs w:val="16"/>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1775AF" w:rsidRDefault="00726FE4" w:rsidP="001775AF">
            <w:pPr>
              <w:spacing w:before="0"/>
              <w:jc w:val="center"/>
              <w:rPr>
                <w:bCs/>
                <w:sz w:val="16"/>
                <w:szCs w:val="16"/>
                <w:lang w:eastAsia="de-DE"/>
              </w:rPr>
            </w:pPr>
            <w:r w:rsidRPr="001775AF">
              <w:rPr>
                <w:bCs/>
                <w:sz w:val="16"/>
                <w:szCs w:val="16"/>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1775AF" w:rsidRDefault="00726FE4" w:rsidP="001775AF">
            <w:pPr>
              <w:spacing w:before="0"/>
              <w:jc w:val="center"/>
              <w:rPr>
                <w:bCs/>
                <w:sz w:val="16"/>
                <w:szCs w:val="16"/>
                <w:lang w:eastAsia="de-DE"/>
              </w:rPr>
            </w:pPr>
            <w:r w:rsidRPr="001775AF">
              <w:rPr>
                <w:bCs/>
                <w:sz w:val="16"/>
                <w:szCs w:val="16"/>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1775AF" w:rsidRDefault="00726FE4" w:rsidP="001775AF">
            <w:pPr>
              <w:spacing w:before="0"/>
              <w:jc w:val="center"/>
              <w:rPr>
                <w:b/>
                <w:sz w:val="16"/>
                <w:szCs w:val="16"/>
                <w:lang w:eastAsia="de-DE"/>
              </w:rPr>
            </w:pPr>
            <w:r w:rsidRPr="001775AF">
              <w:rPr>
                <w:b/>
                <w:sz w:val="16"/>
                <w:szCs w:val="16"/>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1775AF" w:rsidRDefault="00726FE4" w:rsidP="001775AF">
            <w:pPr>
              <w:spacing w:before="0"/>
              <w:jc w:val="center"/>
              <w:rPr>
                <w:bCs/>
                <w:sz w:val="16"/>
                <w:szCs w:val="16"/>
                <w:lang w:eastAsia="de-DE"/>
              </w:rPr>
            </w:pPr>
            <w:r w:rsidRPr="001775AF">
              <w:rPr>
                <w:bCs/>
                <w:sz w:val="16"/>
                <w:szCs w:val="16"/>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1775AF" w:rsidRDefault="00726FE4" w:rsidP="001775AF">
            <w:pPr>
              <w:spacing w:before="0"/>
              <w:jc w:val="center"/>
              <w:rPr>
                <w:bCs/>
                <w:sz w:val="16"/>
                <w:szCs w:val="16"/>
                <w:lang w:eastAsia="de-DE"/>
              </w:rPr>
            </w:pPr>
            <w:r w:rsidRPr="001775AF">
              <w:rPr>
                <w:bCs/>
                <w:sz w:val="16"/>
                <w:szCs w:val="16"/>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1775AF" w:rsidRDefault="00726FE4" w:rsidP="001775AF">
            <w:pPr>
              <w:spacing w:before="0"/>
              <w:jc w:val="center"/>
              <w:rPr>
                <w:bCs/>
                <w:sz w:val="16"/>
                <w:szCs w:val="16"/>
                <w:lang w:eastAsia="de-DE"/>
              </w:rPr>
            </w:pPr>
            <w:r w:rsidRPr="001775AF">
              <w:rPr>
                <w:bCs/>
                <w:sz w:val="16"/>
                <w:szCs w:val="16"/>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1775AF" w:rsidRDefault="00726FE4" w:rsidP="001775AF">
            <w:pPr>
              <w:spacing w:before="0"/>
              <w:jc w:val="center"/>
              <w:rPr>
                <w:bCs/>
                <w:sz w:val="16"/>
                <w:szCs w:val="16"/>
                <w:lang w:eastAsia="de-DE"/>
              </w:rPr>
            </w:pPr>
            <w:r w:rsidRPr="001775AF">
              <w:rPr>
                <w:bCs/>
                <w:sz w:val="16"/>
                <w:szCs w:val="16"/>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1775AF" w:rsidRDefault="00726FE4" w:rsidP="001775AF">
            <w:pPr>
              <w:spacing w:before="0"/>
              <w:jc w:val="center"/>
              <w:rPr>
                <w:bCs/>
                <w:sz w:val="16"/>
                <w:szCs w:val="16"/>
                <w:lang w:eastAsia="de-DE"/>
              </w:rPr>
            </w:pPr>
            <w:r w:rsidRPr="001775AF">
              <w:rPr>
                <w:bCs/>
                <w:sz w:val="16"/>
                <w:szCs w:val="16"/>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1775AF" w:rsidRDefault="00726FE4" w:rsidP="001775AF">
            <w:pPr>
              <w:spacing w:before="0"/>
              <w:jc w:val="center"/>
              <w:rPr>
                <w:bCs/>
                <w:sz w:val="16"/>
                <w:szCs w:val="16"/>
                <w:lang w:eastAsia="de-DE"/>
              </w:rPr>
            </w:pPr>
            <w:r w:rsidRPr="001775AF">
              <w:rPr>
                <w:bCs/>
                <w:sz w:val="16"/>
                <w:szCs w:val="16"/>
                <w:lang w:eastAsia="de-DE"/>
              </w:rPr>
              <w:t>1.4</w:t>
            </w:r>
          </w:p>
        </w:tc>
      </w:tr>
      <w:tr w:rsidR="00E11DF3" w:rsidRPr="00E11DF3" w14:paraId="29ECFFF8" w14:textId="77777777" w:rsidTr="00E11DF3">
        <w:trPr>
          <w:gridAfter w:val="1"/>
          <w:wAfter w:w="14" w:type="dxa"/>
          <w:trHeight w:val="92"/>
        </w:trPr>
        <w:tc>
          <w:tcPr>
            <w:tcW w:w="1296" w:type="dxa"/>
            <w:shd w:val="clear" w:color="auto" w:fill="auto"/>
            <w:tcMar>
              <w:top w:w="12" w:type="dxa"/>
              <w:left w:w="12" w:type="dxa"/>
              <w:bottom w:w="0" w:type="dxa"/>
              <w:right w:w="12" w:type="dxa"/>
            </w:tcMar>
            <w:vAlign w:val="center"/>
            <w:hideMark/>
          </w:tcPr>
          <w:p w14:paraId="36966925" w14:textId="77777777" w:rsidR="00726FE4" w:rsidRPr="001775AF" w:rsidRDefault="00726FE4" w:rsidP="009C52FC">
            <w:pPr>
              <w:spacing w:before="0"/>
              <w:rPr>
                <w:sz w:val="16"/>
                <w:szCs w:val="16"/>
                <w:lang w:eastAsia="de-DE"/>
              </w:rPr>
            </w:pPr>
            <w:r w:rsidRPr="001775AF">
              <w:rPr>
                <w:sz w:val="16"/>
                <w:szCs w:val="16"/>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1775AF" w:rsidRDefault="00726FE4" w:rsidP="001775AF">
            <w:pPr>
              <w:spacing w:before="0"/>
              <w:jc w:val="center"/>
              <w:rPr>
                <w:b/>
                <w:sz w:val="16"/>
                <w:szCs w:val="16"/>
                <w:lang w:eastAsia="de-DE"/>
              </w:rPr>
            </w:pPr>
            <w:r w:rsidRPr="001775AF">
              <w:rPr>
                <w:b/>
                <w:sz w:val="16"/>
                <w:szCs w:val="16"/>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1775AF" w:rsidRDefault="00726FE4" w:rsidP="001775AF">
            <w:pPr>
              <w:spacing w:before="0"/>
              <w:jc w:val="center"/>
              <w:rPr>
                <w:bCs/>
                <w:sz w:val="16"/>
                <w:szCs w:val="16"/>
                <w:lang w:eastAsia="de-DE"/>
              </w:rPr>
            </w:pPr>
            <w:r w:rsidRPr="001775AF">
              <w:rPr>
                <w:bCs/>
                <w:sz w:val="16"/>
                <w:szCs w:val="16"/>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1775AF" w:rsidRDefault="00726FE4" w:rsidP="001775AF">
            <w:pPr>
              <w:spacing w:before="0"/>
              <w:jc w:val="center"/>
              <w:rPr>
                <w:bCs/>
                <w:sz w:val="16"/>
                <w:szCs w:val="16"/>
                <w:lang w:eastAsia="de-DE"/>
              </w:rPr>
            </w:pPr>
            <w:r w:rsidRPr="001775AF">
              <w:rPr>
                <w:bCs/>
                <w:sz w:val="16"/>
                <w:szCs w:val="16"/>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1775AF" w:rsidRDefault="00726FE4" w:rsidP="001775AF">
            <w:pPr>
              <w:spacing w:before="0"/>
              <w:jc w:val="center"/>
              <w:rPr>
                <w:bCs/>
                <w:sz w:val="16"/>
                <w:szCs w:val="16"/>
                <w:lang w:eastAsia="de-DE"/>
              </w:rPr>
            </w:pPr>
            <w:r w:rsidRPr="001775AF">
              <w:rPr>
                <w:bCs/>
                <w:sz w:val="16"/>
                <w:szCs w:val="16"/>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1775AF" w:rsidRDefault="00726FE4" w:rsidP="001775AF">
            <w:pPr>
              <w:spacing w:before="0"/>
              <w:jc w:val="center"/>
              <w:rPr>
                <w:bCs/>
                <w:sz w:val="16"/>
                <w:szCs w:val="16"/>
                <w:lang w:eastAsia="de-DE"/>
              </w:rPr>
            </w:pPr>
            <w:r w:rsidRPr="001775AF">
              <w:rPr>
                <w:bCs/>
                <w:sz w:val="16"/>
                <w:szCs w:val="16"/>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1775AF" w:rsidRDefault="00726FE4" w:rsidP="001775AF">
            <w:pPr>
              <w:spacing w:before="0"/>
              <w:jc w:val="center"/>
              <w:rPr>
                <w:bCs/>
                <w:sz w:val="16"/>
                <w:szCs w:val="16"/>
                <w:lang w:eastAsia="de-DE"/>
              </w:rPr>
            </w:pPr>
            <w:r w:rsidRPr="001775AF">
              <w:rPr>
                <w:bCs/>
                <w:sz w:val="16"/>
                <w:szCs w:val="16"/>
                <w:lang w:eastAsia="de-DE"/>
              </w:rPr>
              <w:t>NA</w:t>
            </w:r>
          </w:p>
        </w:tc>
        <w:tc>
          <w:tcPr>
            <w:tcW w:w="711" w:type="dxa"/>
            <w:shd w:val="clear" w:color="auto" w:fill="auto"/>
            <w:tcMar>
              <w:top w:w="12" w:type="dxa"/>
              <w:left w:w="12" w:type="dxa"/>
              <w:bottom w:w="0" w:type="dxa"/>
              <w:right w:w="12" w:type="dxa"/>
            </w:tcMar>
          </w:tcPr>
          <w:p w14:paraId="6A2BEB27" w14:textId="77777777" w:rsidR="00726FE4" w:rsidRPr="001775AF" w:rsidRDefault="00726FE4" w:rsidP="001775AF">
            <w:pPr>
              <w:spacing w:before="0"/>
              <w:jc w:val="center"/>
              <w:rPr>
                <w:bCs/>
                <w:sz w:val="16"/>
                <w:szCs w:val="16"/>
                <w:lang w:eastAsia="de-DE"/>
              </w:rPr>
            </w:pPr>
            <w:r w:rsidRPr="001775AF">
              <w:rPr>
                <w:bCs/>
                <w:sz w:val="16"/>
                <w:szCs w:val="16"/>
                <w:lang w:eastAsia="de-DE"/>
              </w:rPr>
              <w:t>NA</w:t>
            </w:r>
          </w:p>
        </w:tc>
        <w:tc>
          <w:tcPr>
            <w:tcW w:w="776" w:type="dxa"/>
            <w:shd w:val="clear" w:color="auto" w:fill="auto"/>
            <w:tcMar>
              <w:top w:w="12" w:type="dxa"/>
              <w:left w:w="12" w:type="dxa"/>
              <w:bottom w:w="0" w:type="dxa"/>
              <w:right w:w="12" w:type="dxa"/>
            </w:tcMar>
          </w:tcPr>
          <w:p w14:paraId="31E91820" w14:textId="77777777" w:rsidR="00726FE4" w:rsidRPr="001775AF" w:rsidRDefault="00726FE4" w:rsidP="001775AF">
            <w:pPr>
              <w:spacing w:before="0"/>
              <w:jc w:val="center"/>
              <w:rPr>
                <w:bCs/>
                <w:sz w:val="16"/>
                <w:szCs w:val="16"/>
                <w:lang w:eastAsia="de-DE"/>
              </w:rPr>
            </w:pPr>
            <w:r w:rsidRPr="001775AF">
              <w:rPr>
                <w:bCs/>
                <w:sz w:val="16"/>
                <w:szCs w:val="16"/>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1775AF" w:rsidRDefault="00726FE4" w:rsidP="001775AF">
            <w:pPr>
              <w:spacing w:before="0"/>
              <w:jc w:val="center"/>
              <w:rPr>
                <w:bCs/>
                <w:sz w:val="16"/>
                <w:szCs w:val="16"/>
                <w:lang w:eastAsia="de-DE"/>
              </w:rPr>
            </w:pPr>
            <w:r w:rsidRPr="001775AF">
              <w:rPr>
                <w:bCs/>
                <w:sz w:val="16"/>
                <w:szCs w:val="16"/>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1775AF" w:rsidRDefault="00726FE4" w:rsidP="001775AF">
            <w:pPr>
              <w:spacing w:before="0"/>
              <w:jc w:val="center"/>
              <w:rPr>
                <w:bCs/>
                <w:sz w:val="16"/>
                <w:szCs w:val="16"/>
                <w:lang w:eastAsia="de-DE"/>
              </w:rPr>
            </w:pPr>
            <w:r w:rsidRPr="001775AF">
              <w:rPr>
                <w:bCs/>
                <w:sz w:val="16"/>
                <w:szCs w:val="16"/>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1775AF" w:rsidRDefault="00726FE4" w:rsidP="001775AF">
            <w:pPr>
              <w:spacing w:before="0"/>
              <w:jc w:val="center"/>
              <w:rPr>
                <w:bCs/>
                <w:sz w:val="16"/>
                <w:szCs w:val="16"/>
                <w:lang w:eastAsia="de-DE"/>
              </w:rPr>
            </w:pPr>
            <w:r w:rsidRPr="001775AF">
              <w:rPr>
                <w:bCs/>
                <w:sz w:val="16"/>
                <w:szCs w:val="16"/>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1775AF" w:rsidRDefault="00726FE4" w:rsidP="001775AF">
            <w:pPr>
              <w:spacing w:before="0"/>
              <w:jc w:val="center"/>
              <w:rPr>
                <w:bCs/>
                <w:sz w:val="16"/>
                <w:szCs w:val="16"/>
                <w:lang w:eastAsia="de-DE"/>
              </w:rPr>
            </w:pPr>
            <w:r w:rsidRPr="001775AF">
              <w:rPr>
                <w:bCs/>
                <w:sz w:val="16"/>
                <w:szCs w:val="16"/>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561189">
      <w:pPr>
        <w:numPr>
          <w:ilvl w:val="0"/>
          <w:numId w:val="44"/>
        </w:numPr>
        <w:rPr>
          <w:b/>
          <w:bCs/>
          <w:lang w:eastAsia="de-DE"/>
        </w:rPr>
      </w:pPr>
      <w:bookmarkStart w:id="4092"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561189">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561189">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4" w:history="1">
        <w:r w:rsidRPr="00726FE4">
          <w:rPr>
            <w:rStyle w:val="Hyperlink"/>
            <w:lang w:val="en-CA" w:eastAsia="de-DE"/>
          </w:rPr>
          <w:t xml:space="preserve"> </w:t>
        </w:r>
        <w:hyperlink r:id="rId585" w:history="1">
          <w:r w:rsidRPr="00726FE4">
            <w:rPr>
              <w:rStyle w:val="Hyperlink"/>
              <w:lang w:eastAsia="de-DE"/>
            </w:rPr>
            <w:t>JVET-AL0164</w:t>
          </w:r>
        </w:hyperlink>
      </w:hyperlink>
    </w:p>
    <w:p w14:paraId="4F607EB0" w14:textId="77777777" w:rsidR="00726FE4" w:rsidRPr="00726FE4" w:rsidRDefault="00726FE4" w:rsidP="00561189">
      <w:pPr>
        <w:numPr>
          <w:ilvl w:val="2"/>
          <w:numId w:val="41"/>
        </w:numPr>
        <w:rPr>
          <w:lang w:eastAsia="de-DE"/>
        </w:rPr>
      </w:pPr>
      <w:r w:rsidRPr="00726FE4">
        <w:rPr>
          <w:lang w:eastAsia="de-DE"/>
        </w:rPr>
        <w:t xml:space="preserve">Tester: Nokia, cross-check: Qualcomm </w:t>
      </w:r>
      <w:hyperlink r:id="rId586"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561189">
      <w:pPr>
        <w:numPr>
          <w:ilvl w:val="1"/>
          <w:numId w:val="41"/>
        </w:numPr>
        <w:rPr>
          <w:u w:val="single"/>
          <w:lang w:eastAsia="de-DE"/>
        </w:rPr>
      </w:pPr>
      <w:r w:rsidRPr="00726FE4">
        <w:rPr>
          <w:lang w:eastAsia="de-DE"/>
        </w:rPr>
        <w:t>EE1-1.2 – LOP5 improvement with parallel 1x3/3x1 Backbone</w:t>
      </w:r>
      <w:hyperlink r:id="rId587" w:history="1"/>
      <w:r w:rsidRPr="00726FE4">
        <w:rPr>
          <w:u w:val="single"/>
          <w:lang w:val="en-CA" w:eastAsia="de-DE"/>
        </w:rPr>
        <w:t xml:space="preserve"> </w:t>
      </w:r>
      <w:hyperlink r:id="rId588" w:history="1">
        <w:r w:rsidRPr="00726FE4">
          <w:rPr>
            <w:rStyle w:val="Hyperlink"/>
            <w:lang w:eastAsia="de-DE"/>
          </w:rPr>
          <w:t>JVET-AL0084</w:t>
        </w:r>
      </w:hyperlink>
    </w:p>
    <w:p w14:paraId="5B72D4EE"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xml:space="preserve">: Dolby/Ittiam, cross-check: Bytedance </w:t>
      </w:r>
      <w:hyperlink r:id="rId589"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561189">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0" w:history="1">
        <w:r w:rsidRPr="00726FE4">
          <w:rPr>
            <w:rStyle w:val="Hyperlink"/>
            <w:lang w:eastAsia="de-DE"/>
          </w:rPr>
          <w:t>JVET-AL0169</w:t>
        </w:r>
      </w:hyperlink>
    </w:p>
    <w:p w14:paraId="7260DC96"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xml:space="preserve">: TCL, cross-check: Nokia </w:t>
      </w:r>
      <w:hyperlink r:id="rId591"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561189">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2" w:history="1">
        <w:r w:rsidRPr="00726FE4">
          <w:rPr>
            <w:rStyle w:val="Hyperlink"/>
            <w:lang w:eastAsia="de-DE"/>
          </w:rPr>
          <w:t>JVET-AL0145</w:t>
        </w:r>
      </w:hyperlink>
    </w:p>
    <w:p w14:paraId="2D04AA6A"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561189">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561189">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561189">
      <w:pPr>
        <w:numPr>
          <w:ilvl w:val="1"/>
          <w:numId w:val="41"/>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3" w:history="1">
        <w:hyperlink r:id="rId594" w:history="1">
          <w:r w:rsidRPr="00726FE4">
            <w:rPr>
              <w:rStyle w:val="Hyperlink"/>
              <w:lang w:eastAsia="de-DE"/>
            </w:rPr>
            <w:t>JVET-AL0104</w:t>
          </w:r>
        </w:hyperlink>
      </w:hyperlink>
    </w:p>
    <w:p w14:paraId="3674F4DF" w14:textId="77777777" w:rsidR="00726FE4" w:rsidRPr="00726FE4" w:rsidRDefault="00726FE4" w:rsidP="00561189">
      <w:pPr>
        <w:numPr>
          <w:ilvl w:val="1"/>
          <w:numId w:val="41"/>
        </w:numPr>
        <w:rPr>
          <w:lang w:val="en-CA" w:eastAsia="de-DE"/>
        </w:rPr>
      </w:pPr>
      <w:r w:rsidRPr="00726FE4">
        <w:rPr>
          <w:lang w:eastAsia="de-DE"/>
        </w:rPr>
        <w:t>Tester</w:t>
      </w:r>
      <w:r w:rsidRPr="00726FE4">
        <w:rPr>
          <w:lang w:val="en-CA" w:eastAsia="de-DE"/>
        </w:rPr>
        <w:t xml:space="preserve">: Xidian Uni, cross-check: Nokia </w:t>
      </w:r>
      <w:r w:rsidRPr="00726FE4">
        <w:rPr>
          <w:lang w:eastAsia="de-DE"/>
        </w:rPr>
        <w:t>(</w:t>
      </w:r>
      <w:hyperlink r:id="rId595" w:history="1">
        <w:r w:rsidRPr="00726FE4">
          <w:rPr>
            <w:rStyle w:val="Hyperlink"/>
            <w:lang w:eastAsia="de-DE"/>
          </w:rPr>
          <w:t>JVET-AL0297</w:t>
        </w:r>
      </w:hyperlink>
      <w:r w:rsidRPr="00726FE4">
        <w:rPr>
          <w:lang w:eastAsia="de-DE"/>
        </w:rPr>
        <w:t>)</w:t>
      </w:r>
    </w:p>
    <w:p w14:paraId="3FE2CEC7" w14:textId="77777777" w:rsidR="00726FE4" w:rsidRPr="00726FE4" w:rsidRDefault="00726FE4" w:rsidP="00561189">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6" w:history="1">
        <w:r w:rsidRPr="00726FE4">
          <w:rPr>
            <w:rStyle w:val="Hyperlink"/>
            <w:lang w:eastAsia="de-DE"/>
          </w:rPr>
          <w:t>JVET-AL0105</w:t>
        </w:r>
      </w:hyperlink>
    </w:p>
    <w:p w14:paraId="7B2371DF" w14:textId="77777777" w:rsidR="00726FE4" w:rsidRPr="00726FE4" w:rsidRDefault="00726FE4" w:rsidP="00561189">
      <w:pPr>
        <w:numPr>
          <w:ilvl w:val="2"/>
          <w:numId w:val="41"/>
        </w:numPr>
        <w:rPr>
          <w:lang w:val="en-CA" w:eastAsia="de-DE"/>
        </w:rPr>
      </w:pPr>
      <w:r w:rsidRPr="00726FE4">
        <w:rPr>
          <w:lang w:val="en-CA" w:eastAsia="de-DE"/>
        </w:rPr>
        <w:t xml:space="preserve">Tester: Xidian Uni, cross-check: Nokia </w:t>
      </w:r>
      <w:hyperlink r:id="rId597"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561189">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561189">
      <w:pPr>
        <w:numPr>
          <w:ilvl w:val="1"/>
          <w:numId w:val="41"/>
        </w:numPr>
        <w:rPr>
          <w:lang w:eastAsia="de-DE"/>
        </w:rPr>
      </w:pPr>
      <w:r w:rsidRPr="00726FE4">
        <w:rPr>
          <w:lang w:eastAsia="de-DE"/>
        </w:rPr>
        <w:t xml:space="preserve">EE1-3.1 –Retraining LOP4 and LOP5 using extended dataset from BVI-AOM </w:t>
      </w:r>
      <w:hyperlink r:id="rId598" w:history="1">
        <w:r w:rsidRPr="00726FE4">
          <w:rPr>
            <w:rStyle w:val="Hyperlink"/>
            <w:lang w:eastAsia="de-DE"/>
          </w:rPr>
          <w:t>JVET-AL0085</w:t>
        </w:r>
      </w:hyperlink>
      <w:r w:rsidRPr="00726FE4">
        <w:rPr>
          <w:u w:val="single"/>
          <w:lang w:eastAsia="de-DE"/>
        </w:rPr>
        <w:t xml:space="preserve">, </w:t>
      </w:r>
      <w:hyperlink r:id="rId599" w:history="1">
        <w:r w:rsidRPr="00726FE4">
          <w:rPr>
            <w:rStyle w:val="Hyperlink"/>
            <w:lang w:eastAsia="de-DE"/>
          </w:rPr>
          <w:t>JVET-AL0144</w:t>
        </w:r>
      </w:hyperlink>
      <w:r w:rsidRPr="00726FE4">
        <w:rPr>
          <w:u w:val="single"/>
          <w:lang w:eastAsia="de-DE"/>
        </w:rPr>
        <w:t xml:space="preserve">, </w:t>
      </w:r>
      <w:hyperlink r:id="rId600" w:history="1">
        <w:r w:rsidRPr="00726FE4">
          <w:rPr>
            <w:rStyle w:val="Hyperlink"/>
            <w:lang w:eastAsia="de-DE"/>
          </w:rPr>
          <w:t>JVET-AL0187</w:t>
        </w:r>
      </w:hyperlink>
    </w:p>
    <w:p w14:paraId="09E23A23" w14:textId="77777777" w:rsidR="00726FE4" w:rsidRPr="00726FE4" w:rsidRDefault="00726FE4" w:rsidP="00561189">
      <w:pPr>
        <w:numPr>
          <w:ilvl w:val="2"/>
          <w:numId w:val="41"/>
        </w:numPr>
        <w:rPr>
          <w:lang w:eastAsia="de-DE"/>
        </w:rPr>
      </w:pPr>
      <w:r w:rsidRPr="00726FE4">
        <w:rPr>
          <w:lang w:eastAsia="de-DE"/>
        </w:rPr>
        <w:t xml:space="preserve">Volunteers: </w:t>
      </w:r>
      <w:r w:rsidRPr="00726FE4">
        <w:rPr>
          <w:lang w:val="en-CA" w:eastAsia="de-DE"/>
        </w:rPr>
        <w:t>Dolby/Ittiam</w:t>
      </w:r>
      <w:r w:rsidRPr="00726FE4">
        <w:rPr>
          <w:lang w:eastAsia="de-DE"/>
        </w:rPr>
        <w:t xml:space="preserve">, Ericsson, InterDigital,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561189">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1" w:history="1">
        <w:hyperlink r:id="rId602" w:history="1">
          <w:r w:rsidRPr="00726FE4">
            <w:rPr>
              <w:rStyle w:val="Hyperlink"/>
              <w:lang w:eastAsia="de-DE"/>
            </w:rPr>
            <w:t>JVET-AL0189</w:t>
          </w:r>
        </w:hyperlink>
      </w:hyperlink>
    </w:p>
    <w:p w14:paraId="2A85FFFD" w14:textId="77777777" w:rsidR="00726FE4" w:rsidRPr="00726FE4" w:rsidRDefault="00726FE4" w:rsidP="00561189">
      <w:pPr>
        <w:numPr>
          <w:ilvl w:val="2"/>
          <w:numId w:val="41"/>
        </w:numPr>
        <w:rPr>
          <w:lang w:eastAsia="de-DE"/>
        </w:rPr>
      </w:pPr>
      <w:r w:rsidRPr="00726FE4">
        <w:rPr>
          <w:lang w:eastAsia="de-DE"/>
        </w:rPr>
        <w:t xml:space="preserve">Volunteers: InterDigital,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561189">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3" w:history="1">
        <w:r w:rsidRPr="00726FE4">
          <w:rPr>
            <w:rStyle w:val="Hyperlink"/>
            <w:lang w:eastAsia="de-DE"/>
          </w:rPr>
          <w:t>JVET-AL0190</w:t>
        </w:r>
      </w:hyperlink>
    </w:p>
    <w:p w14:paraId="141F06CA" w14:textId="77777777" w:rsidR="00726FE4" w:rsidRPr="00726FE4" w:rsidRDefault="00726FE4" w:rsidP="00561189">
      <w:pPr>
        <w:numPr>
          <w:ilvl w:val="2"/>
          <w:numId w:val="41"/>
        </w:numPr>
        <w:rPr>
          <w:lang w:eastAsia="de-DE"/>
        </w:rPr>
      </w:pPr>
      <w:r w:rsidRPr="00726FE4">
        <w:rPr>
          <w:lang w:eastAsia="de-DE"/>
        </w:rPr>
        <w:t xml:space="preserve">Volunteers: InterDigital, Tencent </w:t>
      </w:r>
      <w:r w:rsidRPr="00726FE4">
        <w:rPr>
          <w:lang w:val="en-CA" w:eastAsia="de-DE"/>
        </w:rPr>
        <w:t xml:space="preserve">comparison point: </w:t>
      </w:r>
      <w:r w:rsidRPr="00726FE4">
        <w:rPr>
          <w:lang w:eastAsia="de-DE"/>
        </w:rPr>
        <w:t>NNVC-12 VLOP3</w:t>
      </w:r>
    </w:p>
    <w:bookmarkEnd w:id="4092"/>
    <w:p w14:paraId="055441D6" w14:textId="77777777" w:rsidR="00726FE4" w:rsidRPr="00726FE4" w:rsidRDefault="00726FE4" w:rsidP="00561189">
      <w:pPr>
        <w:numPr>
          <w:ilvl w:val="0"/>
          <w:numId w:val="44"/>
        </w:numPr>
        <w:rPr>
          <w:b/>
          <w:bCs/>
          <w:lang w:eastAsia="de-DE"/>
        </w:rPr>
      </w:pPr>
      <w:r w:rsidRPr="00726FE4">
        <w:rPr>
          <w:b/>
          <w:bCs/>
          <w:lang w:eastAsia="de-DE"/>
        </w:rPr>
        <w:t>Test results summary</w:t>
      </w:r>
    </w:p>
    <w:p w14:paraId="0C6E690A" w14:textId="77777777" w:rsidR="00726FE4" w:rsidRPr="007A5C31" w:rsidRDefault="00726FE4" w:rsidP="00726FE4">
      <w:pPr>
        <w:rPr>
          <w:lang w:eastAsia="de-DE"/>
          <w:rPrChange w:id="4093" w:author="Gary Sullivan" w:date="2025-06-16T13:31:00Z" w16du:dateUtc="2025-06-16T20:31:00Z">
            <w:rPr>
              <w:u w:val="single"/>
              <w:lang w:eastAsia="de-DE"/>
            </w:rPr>
          </w:rPrChange>
        </w:rPr>
      </w:pPr>
      <w:r w:rsidRPr="007A5C31">
        <w:rPr>
          <w:lang w:eastAsia="de-DE"/>
          <w:rPrChange w:id="4094" w:author="Gary Sullivan" w:date="2025-06-16T13:31:00Z" w16du:dateUtc="2025-06-16T20:31:00Z">
            <w:rPr>
              <w:u w:val="single"/>
              <w:lang w:eastAsia="de-DE"/>
            </w:rPr>
          </w:rPrChange>
        </w:rPr>
        <w:t xml:space="preserve">Details of each test can be found in </w:t>
      </w:r>
      <w:proofErr w:type="gramStart"/>
      <w:r w:rsidRPr="007A5C31">
        <w:rPr>
          <w:lang w:eastAsia="de-DE"/>
          <w:rPrChange w:id="4095" w:author="Gary Sullivan" w:date="2025-06-16T13:31:00Z" w16du:dateUtc="2025-06-16T20:31:00Z">
            <w:rPr>
              <w:u w:val="single"/>
              <w:lang w:eastAsia="de-DE"/>
            </w:rPr>
          </w:rPrChange>
        </w:rPr>
        <w:t>attached</w:t>
      </w:r>
      <w:proofErr w:type="gramEnd"/>
      <w:r w:rsidRPr="007A5C31">
        <w:rPr>
          <w:lang w:eastAsia="de-DE"/>
          <w:rPrChange w:id="4096" w:author="Gary Sullivan" w:date="2025-06-16T13:31:00Z" w16du:dateUtc="2025-06-16T20:31:00Z">
            <w:rPr>
              <w:u w:val="single"/>
              <w:lang w:eastAsia="de-DE"/>
            </w:rPr>
          </w:rPrChange>
        </w:rPr>
        <w:t xml:space="preserve">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proofErr w:type="gramStart"/>
      <w:r w:rsidRPr="00726FE4">
        <w:rPr>
          <w:lang w:eastAsia="de-DE"/>
        </w:rPr>
        <w:t>NNVC</w:t>
      </w:r>
      <w:proofErr w:type="gramEnd"/>
      <w:r w:rsidRPr="00726FE4">
        <w:rPr>
          <w:lang w:eastAsia="de-DE"/>
        </w:rPr>
        <w:t xml:space="preserve">-12 LOP5 filter </w:t>
      </w:r>
      <w:proofErr w:type="gramStart"/>
      <w:r w:rsidRPr="00726FE4">
        <w:rPr>
          <w:lang w:eastAsia="de-DE"/>
        </w:rPr>
        <w:t>is are</w:t>
      </w:r>
      <w:proofErr w:type="gramEnd"/>
      <w:r w:rsidRPr="00726FE4">
        <w:rPr>
          <w:lang w:eastAsia="de-DE"/>
        </w:rPr>
        <w:t xml:space="preserve"> depicted in the diagrams below (JVET-AK0150 and JVET-AK0195).</w:t>
      </w:r>
    </w:p>
    <w:tbl>
      <w:tblPr>
        <w:tblStyle w:val="TableGrid"/>
        <w:tblW w:w="0" w:type="auto"/>
        <w:tblLayout w:type="fixed"/>
        <w:tblCellMar>
          <w:left w:w="29" w:type="dxa"/>
          <w:right w:w="29" w:type="dxa"/>
        </w:tblCellMar>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D46D99" w:rsidRPr="00726FE4" w14:paraId="3681758F" w14:textId="77777777" w:rsidTr="009C52FC">
        <w:trPr>
          <w:gridBefore w:val="1"/>
          <w:gridAfter w:val="1"/>
          <w:wBefore w:w="355" w:type="dxa"/>
          <w:wAfter w:w="239" w:type="dxa"/>
          <w:trHeight w:val="250"/>
        </w:trPr>
        <w:tc>
          <w:tcPr>
            <w:tcW w:w="1170" w:type="dxa"/>
            <w:gridSpan w:val="2"/>
          </w:tcPr>
          <w:p w14:paraId="11596927" w14:textId="77777777" w:rsidR="00D46D99" w:rsidRPr="00726FE4" w:rsidRDefault="00D46D99" w:rsidP="009C52FC">
            <w:pPr>
              <w:spacing w:before="0"/>
              <w:rPr>
                <w:lang w:eastAsia="de-DE"/>
              </w:rPr>
            </w:pPr>
            <w:r w:rsidRPr="00726FE4">
              <w:rPr>
                <w:lang w:eastAsia="de-DE"/>
              </w:rPr>
              <w:t>d1</w:t>
            </w:r>
          </w:p>
        </w:tc>
        <w:tc>
          <w:tcPr>
            <w:tcW w:w="1170" w:type="dxa"/>
            <w:gridSpan w:val="2"/>
          </w:tcPr>
          <w:p w14:paraId="2E23AC00" w14:textId="77777777" w:rsidR="00D46D99" w:rsidRPr="00726FE4" w:rsidRDefault="00D46D99" w:rsidP="009C52FC">
            <w:pPr>
              <w:spacing w:before="0"/>
              <w:rPr>
                <w:lang w:eastAsia="de-DE"/>
              </w:rPr>
            </w:pPr>
            <w:r w:rsidRPr="00726FE4">
              <w:rPr>
                <w:lang w:eastAsia="de-DE"/>
              </w:rPr>
              <w:t>d2</w:t>
            </w:r>
          </w:p>
        </w:tc>
        <w:tc>
          <w:tcPr>
            <w:tcW w:w="1350" w:type="dxa"/>
            <w:gridSpan w:val="2"/>
          </w:tcPr>
          <w:p w14:paraId="298A43A2" w14:textId="77777777" w:rsidR="00D46D99" w:rsidRPr="00726FE4" w:rsidRDefault="00D46D99" w:rsidP="009C52FC">
            <w:pPr>
              <w:spacing w:before="0"/>
              <w:rPr>
                <w:lang w:eastAsia="de-DE"/>
              </w:rPr>
            </w:pPr>
            <w:r w:rsidRPr="00726FE4">
              <w:rPr>
                <w:lang w:eastAsia="de-DE"/>
              </w:rPr>
              <w:t>d3</w:t>
            </w:r>
          </w:p>
        </w:tc>
        <w:tc>
          <w:tcPr>
            <w:tcW w:w="990" w:type="dxa"/>
            <w:gridSpan w:val="2"/>
          </w:tcPr>
          <w:p w14:paraId="38516A34" w14:textId="77777777" w:rsidR="00D46D99" w:rsidRPr="00726FE4" w:rsidRDefault="00D46D99" w:rsidP="009C52FC">
            <w:pPr>
              <w:spacing w:before="0"/>
              <w:rPr>
                <w:lang w:eastAsia="de-DE"/>
              </w:rPr>
            </w:pPr>
            <w:r w:rsidRPr="00726FE4">
              <w:rPr>
                <w:lang w:eastAsia="de-DE"/>
              </w:rPr>
              <w:t>d4</w:t>
            </w:r>
          </w:p>
        </w:tc>
        <w:tc>
          <w:tcPr>
            <w:tcW w:w="1674" w:type="dxa"/>
            <w:gridSpan w:val="2"/>
            <w:tcBorders>
              <w:right w:val="single" w:sz="4" w:space="0" w:color="auto"/>
            </w:tcBorders>
          </w:tcPr>
          <w:p w14:paraId="26642A41" w14:textId="77777777" w:rsidR="00D46D99" w:rsidRPr="00726FE4" w:rsidRDefault="00D46D99" w:rsidP="009C52FC">
            <w:pPr>
              <w:spacing w:before="0"/>
              <w:rPr>
                <w:lang w:eastAsia="de-DE"/>
              </w:rPr>
            </w:pPr>
            <w:r w:rsidRPr="00726FE4">
              <w:rPr>
                <w:lang w:eastAsia="de-DE"/>
              </w:rPr>
              <w:t>d5</w:t>
            </w:r>
          </w:p>
        </w:tc>
      </w:tr>
      <w:tr w:rsidR="00D46D99" w:rsidRPr="00726FE4" w14:paraId="52A7D054" w14:textId="77777777" w:rsidTr="009C52FC">
        <w:trPr>
          <w:gridBefore w:val="1"/>
          <w:gridAfter w:val="1"/>
          <w:wBefore w:w="355" w:type="dxa"/>
          <w:wAfter w:w="239" w:type="dxa"/>
          <w:trHeight w:val="242"/>
        </w:trPr>
        <w:tc>
          <w:tcPr>
            <w:tcW w:w="1170" w:type="dxa"/>
            <w:gridSpan w:val="2"/>
          </w:tcPr>
          <w:p w14:paraId="1F87CEC9" w14:textId="77777777" w:rsidR="00D46D99" w:rsidRPr="00726FE4" w:rsidRDefault="00D46D99" w:rsidP="009C52FC">
            <w:pPr>
              <w:spacing w:before="0"/>
              <w:rPr>
                <w:lang w:eastAsia="de-DE"/>
              </w:rPr>
            </w:pPr>
            <w:r w:rsidRPr="00726FE4">
              <w:rPr>
                <w:lang w:eastAsia="de-DE"/>
              </w:rPr>
              <w:t>16</w:t>
            </w:r>
          </w:p>
        </w:tc>
        <w:tc>
          <w:tcPr>
            <w:tcW w:w="1170" w:type="dxa"/>
            <w:gridSpan w:val="2"/>
          </w:tcPr>
          <w:p w14:paraId="3814B4B6" w14:textId="77777777" w:rsidR="00D46D99" w:rsidRPr="00726FE4" w:rsidRDefault="00D46D99" w:rsidP="009C52FC">
            <w:pPr>
              <w:spacing w:before="0"/>
              <w:rPr>
                <w:lang w:eastAsia="de-DE"/>
              </w:rPr>
            </w:pPr>
            <w:r w:rsidRPr="00726FE4">
              <w:rPr>
                <w:lang w:eastAsia="de-DE"/>
              </w:rPr>
              <w:t>8</w:t>
            </w:r>
          </w:p>
        </w:tc>
        <w:tc>
          <w:tcPr>
            <w:tcW w:w="1350" w:type="dxa"/>
            <w:gridSpan w:val="2"/>
          </w:tcPr>
          <w:p w14:paraId="0D656CBB" w14:textId="77777777" w:rsidR="00D46D99" w:rsidRPr="00726FE4" w:rsidRDefault="00D46D99" w:rsidP="009C52FC">
            <w:pPr>
              <w:spacing w:before="0"/>
              <w:rPr>
                <w:lang w:eastAsia="de-DE"/>
              </w:rPr>
            </w:pPr>
            <w:r w:rsidRPr="00726FE4">
              <w:rPr>
                <w:lang w:eastAsia="de-DE"/>
              </w:rPr>
              <w:t>4</w:t>
            </w:r>
          </w:p>
        </w:tc>
        <w:tc>
          <w:tcPr>
            <w:tcW w:w="990" w:type="dxa"/>
            <w:gridSpan w:val="2"/>
          </w:tcPr>
          <w:p w14:paraId="070907C5" w14:textId="77777777" w:rsidR="00D46D99" w:rsidRPr="00726FE4" w:rsidRDefault="00D46D99" w:rsidP="009C52FC">
            <w:pPr>
              <w:spacing w:before="0"/>
              <w:rPr>
                <w:lang w:eastAsia="de-DE"/>
              </w:rPr>
            </w:pPr>
            <w:r w:rsidRPr="00726FE4">
              <w:rPr>
                <w:lang w:eastAsia="de-DE"/>
              </w:rPr>
              <w:t>2</w:t>
            </w:r>
          </w:p>
        </w:tc>
        <w:tc>
          <w:tcPr>
            <w:tcW w:w="1674" w:type="dxa"/>
            <w:gridSpan w:val="2"/>
            <w:tcBorders>
              <w:right w:val="single" w:sz="4" w:space="0" w:color="auto"/>
            </w:tcBorders>
          </w:tcPr>
          <w:p w14:paraId="007BCF23" w14:textId="77777777" w:rsidR="00D46D99" w:rsidRPr="00726FE4" w:rsidRDefault="00D46D99" w:rsidP="009C52FC">
            <w:pPr>
              <w:spacing w:before="0"/>
              <w:rPr>
                <w:lang w:eastAsia="de-DE"/>
              </w:rPr>
            </w:pPr>
            <w:r w:rsidRPr="00726FE4">
              <w:rPr>
                <w:lang w:eastAsia="de-DE"/>
              </w:rPr>
              <w:t>2</w:t>
            </w:r>
          </w:p>
        </w:tc>
      </w:tr>
      <w:tr w:rsidR="00726FE4" w:rsidRPr="00726FE4" w14:paraId="327CE2D1" w14:textId="77777777" w:rsidTr="009C52FC">
        <w:trPr>
          <w:trHeight w:val="250"/>
        </w:trPr>
        <w:tc>
          <w:tcPr>
            <w:tcW w:w="1158" w:type="dxa"/>
            <w:gridSpan w:val="2"/>
          </w:tcPr>
          <w:p w14:paraId="0AF01154" w14:textId="77777777" w:rsidR="00726FE4" w:rsidRPr="00726FE4" w:rsidRDefault="00726FE4" w:rsidP="009C52FC">
            <w:pPr>
              <w:spacing w:before="0"/>
              <w:rPr>
                <w:lang w:eastAsia="de-DE"/>
              </w:rPr>
            </w:pPr>
            <w:r w:rsidRPr="00726FE4">
              <w:rPr>
                <w:lang w:eastAsia="de-DE"/>
              </w:rPr>
              <w:t>C</w:t>
            </w:r>
          </w:p>
        </w:tc>
        <w:tc>
          <w:tcPr>
            <w:tcW w:w="1158" w:type="dxa"/>
            <w:gridSpan w:val="2"/>
          </w:tcPr>
          <w:p w14:paraId="36D58767" w14:textId="77777777" w:rsidR="00726FE4" w:rsidRPr="00726FE4" w:rsidRDefault="00726FE4" w:rsidP="009C52FC">
            <w:pPr>
              <w:spacing w:before="0"/>
              <w:rPr>
                <w:lang w:eastAsia="de-DE"/>
              </w:rPr>
            </w:pPr>
            <w:r w:rsidRPr="00726FE4">
              <w:rPr>
                <w:lang w:eastAsia="de-DE"/>
              </w:rPr>
              <w:t>CY1</w:t>
            </w:r>
          </w:p>
        </w:tc>
        <w:tc>
          <w:tcPr>
            <w:tcW w:w="1158" w:type="dxa"/>
            <w:gridSpan w:val="2"/>
          </w:tcPr>
          <w:p w14:paraId="38B843A0" w14:textId="77777777" w:rsidR="00726FE4" w:rsidRPr="00726FE4" w:rsidRDefault="00726FE4" w:rsidP="009C52FC">
            <w:pPr>
              <w:spacing w:before="0"/>
              <w:rPr>
                <w:lang w:eastAsia="de-DE"/>
              </w:rPr>
            </w:pPr>
            <w:r w:rsidRPr="00726FE4">
              <w:rPr>
                <w:lang w:eastAsia="de-DE"/>
              </w:rPr>
              <w:t>CUV1</w:t>
            </w:r>
          </w:p>
        </w:tc>
        <w:tc>
          <w:tcPr>
            <w:tcW w:w="1158" w:type="dxa"/>
            <w:gridSpan w:val="2"/>
          </w:tcPr>
          <w:p w14:paraId="1007165D" w14:textId="77777777" w:rsidR="00726FE4" w:rsidRPr="00726FE4" w:rsidRDefault="00726FE4" w:rsidP="009C52FC">
            <w:pPr>
              <w:spacing w:before="0"/>
              <w:rPr>
                <w:lang w:eastAsia="de-DE"/>
              </w:rPr>
            </w:pPr>
            <w:r w:rsidRPr="00726FE4">
              <w:rPr>
                <w:lang w:eastAsia="de-DE"/>
              </w:rPr>
              <w:t>CY</w:t>
            </w:r>
          </w:p>
        </w:tc>
        <w:tc>
          <w:tcPr>
            <w:tcW w:w="1158" w:type="dxa"/>
            <w:gridSpan w:val="2"/>
          </w:tcPr>
          <w:p w14:paraId="7AF19AF7" w14:textId="77777777" w:rsidR="00726FE4" w:rsidRPr="00726FE4" w:rsidRDefault="00726FE4" w:rsidP="009C52FC">
            <w:pPr>
              <w:spacing w:before="0"/>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9C52FC">
            <w:pPr>
              <w:spacing w:before="0"/>
              <w:rPr>
                <w:lang w:eastAsia="de-DE"/>
              </w:rPr>
            </w:pPr>
            <w:r w:rsidRPr="00726FE4">
              <w:rPr>
                <w:lang w:eastAsia="de-DE"/>
              </w:rPr>
              <w:t>Ca</w:t>
            </w:r>
          </w:p>
        </w:tc>
      </w:tr>
      <w:tr w:rsidR="00726FE4" w:rsidRPr="00726FE4" w14:paraId="54E843E0" w14:textId="77777777" w:rsidTr="009C52FC">
        <w:trPr>
          <w:trHeight w:val="250"/>
        </w:trPr>
        <w:tc>
          <w:tcPr>
            <w:tcW w:w="1158" w:type="dxa"/>
            <w:gridSpan w:val="2"/>
          </w:tcPr>
          <w:p w14:paraId="7C16289D" w14:textId="77777777" w:rsidR="00726FE4" w:rsidRPr="00726FE4" w:rsidRDefault="00726FE4" w:rsidP="009C52FC">
            <w:pPr>
              <w:spacing w:before="0"/>
              <w:rPr>
                <w:lang w:eastAsia="de-DE"/>
              </w:rPr>
            </w:pPr>
            <w:r w:rsidRPr="00726FE4">
              <w:rPr>
                <w:lang w:eastAsia="de-DE"/>
              </w:rPr>
              <w:t>32</w:t>
            </w:r>
          </w:p>
        </w:tc>
        <w:tc>
          <w:tcPr>
            <w:tcW w:w="1158" w:type="dxa"/>
            <w:gridSpan w:val="2"/>
          </w:tcPr>
          <w:p w14:paraId="7921142E" w14:textId="77777777" w:rsidR="00726FE4" w:rsidRPr="00726FE4" w:rsidRDefault="00726FE4" w:rsidP="009C52FC">
            <w:pPr>
              <w:spacing w:before="0"/>
              <w:rPr>
                <w:lang w:eastAsia="de-DE"/>
              </w:rPr>
            </w:pPr>
            <w:r w:rsidRPr="00726FE4">
              <w:rPr>
                <w:lang w:eastAsia="de-DE"/>
              </w:rPr>
              <w:t>176</w:t>
            </w:r>
          </w:p>
        </w:tc>
        <w:tc>
          <w:tcPr>
            <w:tcW w:w="1158" w:type="dxa"/>
            <w:gridSpan w:val="2"/>
          </w:tcPr>
          <w:p w14:paraId="05102060" w14:textId="77777777" w:rsidR="00726FE4" w:rsidRPr="00726FE4" w:rsidRDefault="00726FE4" w:rsidP="009C52FC">
            <w:pPr>
              <w:spacing w:before="0"/>
              <w:rPr>
                <w:lang w:eastAsia="de-DE"/>
              </w:rPr>
            </w:pPr>
            <w:r w:rsidRPr="00726FE4">
              <w:rPr>
                <w:lang w:eastAsia="de-DE"/>
              </w:rPr>
              <w:t>144</w:t>
            </w:r>
          </w:p>
        </w:tc>
        <w:tc>
          <w:tcPr>
            <w:tcW w:w="1158" w:type="dxa"/>
            <w:gridSpan w:val="2"/>
          </w:tcPr>
          <w:p w14:paraId="56B6B97F" w14:textId="77777777" w:rsidR="00726FE4" w:rsidRPr="00726FE4" w:rsidRDefault="00726FE4" w:rsidP="009C52FC">
            <w:pPr>
              <w:spacing w:before="0"/>
              <w:rPr>
                <w:lang w:eastAsia="de-DE"/>
              </w:rPr>
            </w:pPr>
            <w:r w:rsidRPr="00726FE4">
              <w:rPr>
                <w:lang w:eastAsia="de-DE"/>
              </w:rPr>
              <w:t>32</w:t>
            </w:r>
          </w:p>
        </w:tc>
        <w:tc>
          <w:tcPr>
            <w:tcW w:w="1158" w:type="dxa"/>
            <w:gridSpan w:val="2"/>
          </w:tcPr>
          <w:p w14:paraId="3AF726F0" w14:textId="77777777" w:rsidR="00726FE4" w:rsidRPr="00726FE4" w:rsidRDefault="00726FE4" w:rsidP="009C52FC">
            <w:pPr>
              <w:spacing w:before="0"/>
              <w:rPr>
                <w:lang w:eastAsia="de-DE"/>
              </w:rPr>
            </w:pPr>
            <w:r w:rsidRPr="00726FE4">
              <w:rPr>
                <w:lang w:eastAsia="de-DE"/>
              </w:rPr>
              <w:t>32</w:t>
            </w:r>
          </w:p>
        </w:tc>
        <w:tc>
          <w:tcPr>
            <w:tcW w:w="1158" w:type="dxa"/>
            <w:gridSpan w:val="2"/>
          </w:tcPr>
          <w:p w14:paraId="369D8AF2" w14:textId="77777777" w:rsidR="00726FE4" w:rsidRPr="00726FE4" w:rsidRDefault="00726FE4" w:rsidP="009C52FC">
            <w:pPr>
              <w:spacing w:before="0"/>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leGrid"/>
        <w:tblW w:w="9943" w:type="dxa"/>
        <w:tblLayout w:type="fixed"/>
        <w:tblCellMar>
          <w:left w:w="29" w:type="dxa"/>
          <w:right w:w="29" w:type="dxa"/>
        </w:tblCellMar>
        <w:tblLook w:val="04A0" w:firstRow="1" w:lastRow="0" w:firstColumn="1" w:lastColumn="0" w:noHBand="0" w:noVBand="1"/>
      </w:tblPr>
      <w:tblGrid>
        <w:gridCol w:w="263"/>
        <w:gridCol w:w="227"/>
        <w:gridCol w:w="515"/>
        <w:gridCol w:w="258"/>
        <w:gridCol w:w="469"/>
        <w:gridCol w:w="58"/>
        <w:gridCol w:w="245"/>
        <w:gridCol w:w="281"/>
        <w:gridCol w:w="243"/>
        <w:gridCol w:w="103"/>
        <w:gridCol w:w="178"/>
        <w:gridCol w:w="301"/>
        <w:gridCol w:w="167"/>
        <w:gridCol w:w="237"/>
        <w:gridCol w:w="298"/>
        <w:gridCol w:w="154"/>
        <w:gridCol w:w="523"/>
        <w:gridCol w:w="298"/>
        <w:gridCol w:w="123"/>
        <w:gridCol w:w="10"/>
        <w:gridCol w:w="38"/>
        <w:gridCol w:w="65"/>
        <w:gridCol w:w="67"/>
        <w:gridCol w:w="104"/>
        <w:gridCol w:w="66"/>
        <w:gridCol w:w="10"/>
        <w:gridCol w:w="90"/>
        <w:gridCol w:w="320"/>
        <w:gridCol w:w="465"/>
        <w:gridCol w:w="35"/>
        <w:gridCol w:w="132"/>
        <w:gridCol w:w="38"/>
        <w:gridCol w:w="21"/>
        <w:gridCol w:w="34"/>
        <w:gridCol w:w="585"/>
        <w:gridCol w:w="81"/>
        <w:gridCol w:w="344"/>
        <w:gridCol w:w="123"/>
        <w:gridCol w:w="148"/>
        <w:gridCol w:w="620"/>
        <w:gridCol w:w="409"/>
        <w:gridCol w:w="260"/>
        <w:gridCol w:w="96"/>
        <w:gridCol w:w="369"/>
        <w:gridCol w:w="472"/>
      </w:tblGrid>
      <w:tr w:rsidR="009C52FC" w:rsidRPr="00726FE4" w14:paraId="3106D4C0" w14:textId="77777777" w:rsidTr="009C52FC">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9C52FC">
            <w:pPr>
              <w:spacing w:before="0"/>
              <w:rPr>
                <w:i/>
                <w:lang w:eastAsia="de-DE"/>
              </w:rPr>
            </w:pPr>
            <w:bookmarkStart w:id="4097" w:name="_Hlk189820708"/>
            <w:r w:rsidRPr="00726FE4">
              <w:rPr>
                <w:i/>
                <w:lang w:eastAsia="de-DE"/>
              </w:rPr>
              <w:lastRenderedPageBreak/>
              <w:t>RecExtY</w:t>
            </w:r>
          </w:p>
          <w:p w14:paraId="3DFD7D86"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9C52FC">
            <w:pPr>
              <w:spacing w:before="0"/>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9C52FC">
            <w:pPr>
              <w:spacing w:before="0"/>
              <w:rPr>
                <w:i/>
                <w:lang w:eastAsia="de-DE"/>
              </w:rPr>
            </w:pPr>
            <w:r w:rsidRPr="00726FE4">
              <w:rPr>
                <w:i/>
                <w:lang w:eastAsia="de-DE"/>
              </w:rPr>
              <w:t>RecExtUV</w:t>
            </w:r>
          </w:p>
          <w:p w14:paraId="754EC47A"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9C52FC">
            <w:pPr>
              <w:spacing w:before="0"/>
              <w:rPr>
                <w:i/>
                <w:lang w:eastAsia="de-DE"/>
              </w:rPr>
            </w:pPr>
            <w:r w:rsidRPr="00726FE4">
              <w:rPr>
                <w:i/>
                <w:lang w:eastAsia="de-DE"/>
              </w:rPr>
              <w:t>PredExtY</w:t>
            </w:r>
          </w:p>
          <w:p w14:paraId="7B5388BA"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9C52FC">
            <w:pPr>
              <w:spacing w:before="0"/>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9C52FC">
            <w:pPr>
              <w:spacing w:before="0"/>
              <w:rPr>
                <w:i/>
                <w:lang w:eastAsia="de-DE"/>
              </w:rPr>
            </w:pPr>
            <w:r w:rsidRPr="00726FE4">
              <w:rPr>
                <w:i/>
                <w:lang w:eastAsia="de-DE"/>
              </w:rPr>
              <w:t>PredExtUV</w:t>
            </w:r>
          </w:p>
          <w:p w14:paraId="5657B413"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9C52FC">
            <w:pPr>
              <w:spacing w:before="0"/>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9C52FC">
            <w:pPr>
              <w:spacing w:before="0"/>
              <w:rPr>
                <w:i/>
                <w:lang w:eastAsia="de-DE"/>
              </w:rPr>
            </w:pPr>
            <w:r w:rsidRPr="00726FE4">
              <w:rPr>
                <w:i/>
                <w:lang w:eastAsia="de-DE"/>
              </w:rPr>
              <w:t>BS</w:t>
            </w:r>
          </w:p>
          <w:p w14:paraId="08C9E7B2"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9C52FC">
            <w:pPr>
              <w:spacing w:before="0"/>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9C52FC">
            <w:pPr>
              <w:spacing w:before="0"/>
              <w:rPr>
                <w:i/>
                <w:lang w:eastAsia="de-DE"/>
              </w:rPr>
            </w:pPr>
            <w:r w:rsidRPr="00726FE4">
              <w:rPr>
                <w:i/>
                <w:lang w:eastAsia="de-DE"/>
              </w:rPr>
              <w:t>QPbase</w:t>
            </w:r>
          </w:p>
          <w:p w14:paraId="41109807"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9C52FC">
            <w:pPr>
              <w:spacing w:before="0"/>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9C52FC">
            <w:pPr>
              <w:spacing w:before="0"/>
              <w:rPr>
                <w:i/>
                <w:lang w:eastAsia="de-DE"/>
              </w:rPr>
            </w:pPr>
            <w:r w:rsidRPr="00726FE4">
              <w:rPr>
                <w:i/>
                <w:lang w:eastAsia="de-DE"/>
              </w:rPr>
              <w:t>QPblock</w:t>
            </w:r>
          </w:p>
          <w:p w14:paraId="678EC436"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9C52FC">
            <w:pPr>
              <w:spacing w:before="0"/>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9C52FC">
            <w:pPr>
              <w:spacing w:before="0"/>
              <w:rPr>
                <w:i/>
                <w:lang w:eastAsia="de-DE"/>
              </w:rPr>
            </w:pPr>
            <w:r w:rsidRPr="00726FE4">
              <w:rPr>
                <w:i/>
                <w:lang w:eastAsia="de-DE"/>
              </w:rPr>
              <w:t>IPB</w:t>
            </w:r>
          </w:p>
          <w:p w14:paraId="461865D1"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9C52FC">
        <w:trPr>
          <w:trHeight w:val="134"/>
        </w:trPr>
        <w:tc>
          <w:tcPr>
            <w:tcW w:w="1008" w:type="dxa"/>
            <w:gridSpan w:val="3"/>
            <w:tcBorders>
              <w:right w:val="single" w:sz="4" w:space="0" w:color="auto"/>
            </w:tcBorders>
          </w:tcPr>
          <w:p w14:paraId="6E1C8AB6" w14:textId="77777777" w:rsidR="00726FE4" w:rsidRPr="00726FE4" w:rsidRDefault="00726FE4" w:rsidP="009C52FC">
            <w:pPr>
              <w:spacing w:before="0"/>
              <w:rPr>
                <w:lang w:eastAsia="de-DE"/>
              </w:rPr>
            </w:pPr>
            <w:hyperlink w:anchor="_DCT" w:history="1">
              <w:r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9C52FC">
            <w:pPr>
              <w:spacing w:before="0"/>
              <w:rPr>
                <w:lang w:eastAsia="de-DE"/>
              </w:rPr>
            </w:pPr>
          </w:p>
        </w:tc>
        <w:tc>
          <w:tcPr>
            <w:tcW w:w="469" w:type="dxa"/>
            <w:tcBorders>
              <w:left w:val="nil"/>
              <w:bottom w:val="nil"/>
              <w:right w:val="single" w:sz="4" w:space="0" w:color="auto"/>
            </w:tcBorders>
          </w:tcPr>
          <w:p w14:paraId="6C6F25E1" w14:textId="77777777" w:rsidR="00726FE4" w:rsidRPr="00726FE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9C52FC">
            <w:pPr>
              <w:spacing w:before="0"/>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726FE4" w:rsidP="009C52FC">
            <w:pPr>
              <w:spacing w:before="0"/>
              <w:rPr>
                <w:lang w:eastAsia="de-DE"/>
              </w:rPr>
            </w:pPr>
            <w:hyperlink w:anchor="_DCT" w:history="1">
              <w:r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9C52FC">
            <w:pPr>
              <w:spacing w:before="0"/>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9C52FC">
            <w:pPr>
              <w:spacing w:before="0"/>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9C52FC">
            <w:pPr>
              <w:spacing w:before="0"/>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9C52FC">
            <w:pPr>
              <w:spacing w:before="0"/>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9C52FC">
            <w:pPr>
              <w:spacing w:before="0"/>
              <w:rPr>
                <w:lang w:eastAsia="de-DE"/>
              </w:rPr>
            </w:pPr>
            <w:r w:rsidRPr="00726FE4">
              <w:rPr>
                <w:lang w:eastAsia="de-DE"/>
              </w:rPr>
              <w:t>2</w:t>
            </w:r>
            <w:r w:rsidRPr="00726FE4">
              <w:rPr>
                <w:lang w:eastAsia="de-DE"/>
              </w:rPr>
              <w:sym w:font="Symbol" w:char="F0AF"/>
            </w:r>
          </w:p>
        </w:tc>
      </w:tr>
      <w:tr w:rsidR="009C52FC" w:rsidRPr="00726FE4" w14:paraId="0EFAAB9E" w14:textId="77777777" w:rsidTr="009C52FC">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9C52FC">
            <w:pPr>
              <w:spacing w:before="0"/>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9C52FC">
            <w:pPr>
              <w:spacing w:before="0"/>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9C52FC">
            <w:pPr>
              <w:spacing w:before="0"/>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9C52FC">
            <w:pPr>
              <w:spacing w:before="0"/>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9C52FC">
        <w:trPr>
          <w:gridBefore w:val="1"/>
          <w:wBefore w:w="264" w:type="dxa"/>
          <w:trHeight w:val="233"/>
        </w:trPr>
        <w:tc>
          <w:tcPr>
            <w:tcW w:w="1774" w:type="dxa"/>
            <w:gridSpan w:val="6"/>
            <w:tcBorders>
              <w:right w:val="single" w:sz="4" w:space="0" w:color="auto"/>
            </w:tcBorders>
          </w:tcPr>
          <w:p w14:paraId="419685A5"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3</w:t>
            </w:r>
            <w:r w:rsidRPr="00726FE4">
              <w:rPr>
                <w:lang w:eastAsia="de-DE"/>
              </w:rPr>
              <w:sym w:font="Symbol" w:char="F0B4"/>
            </w:r>
            <w:r w:rsidRPr="00726FE4">
              <w:rPr>
                <w:lang w:eastAsia="de-DE"/>
              </w:rPr>
              <w:t>3, 6, d1, 2</w:t>
            </w:r>
            <w:r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9C52FC">
            <w:pPr>
              <w:spacing w:before="0"/>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3</w:t>
            </w:r>
            <w:r w:rsidRPr="00726FE4">
              <w:rPr>
                <w:lang w:eastAsia="de-DE"/>
              </w:rPr>
              <w:sym w:font="Symbol" w:char="F0B4"/>
            </w:r>
            <w:r w:rsidRPr="00726FE4">
              <w:rPr>
                <w:lang w:eastAsia="de-DE"/>
              </w:rPr>
              <w:t>3, 6, d2, 2</w:t>
            </w:r>
            <w:r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9C52FC">
            <w:pPr>
              <w:spacing w:before="0"/>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1</w:t>
            </w:r>
            <w:r w:rsidRPr="00726FE4">
              <w:rPr>
                <w:lang w:eastAsia="de-DE"/>
              </w:rPr>
              <w:sym w:font="Symbol" w:char="F0B4"/>
            </w:r>
            <w:r w:rsidRPr="00726FE4">
              <w:rPr>
                <w:lang w:eastAsia="de-DE"/>
              </w:rPr>
              <w:t>1, 1, d3, 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9C52FC">
            <w:pPr>
              <w:spacing w:before="0"/>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1</w:t>
            </w:r>
            <w:r w:rsidRPr="00726FE4">
              <w:rPr>
                <w:lang w:eastAsia="de-DE"/>
              </w:rPr>
              <w:sym w:font="Symbol" w:char="F0B4"/>
            </w:r>
            <w:r w:rsidRPr="00726FE4">
              <w:rPr>
                <w:lang w:eastAsia="de-DE"/>
              </w:rPr>
              <w:t>1, 1, d4, 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1</w:t>
            </w:r>
            <w:r w:rsidRPr="00726FE4">
              <w:rPr>
                <w:lang w:eastAsia="de-DE"/>
              </w:rPr>
              <w:sym w:font="Symbol" w:char="F0B4"/>
            </w:r>
            <w:r w:rsidRPr="00726FE4">
              <w:rPr>
                <w:lang w:eastAsia="de-DE"/>
              </w:rPr>
              <w:t>1,</w:t>
            </w:r>
          </w:p>
          <w:p w14:paraId="204445A9" w14:textId="77777777" w:rsidR="00726FE4" w:rsidRPr="00726FE4" w:rsidRDefault="00726FE4" w:rsidP="009C52FC">
            <w:pPr>
              <w:spacing w:before="0"/>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xml:space="preserve"> 1</w:t>
            </w:r>
            <w:r w:rsidRPr="00726FE4">
              <w:rPr>
                <w:lang w:eastAsia="de-DE"/>
              </w:rPr>
              <w:sym w:font="Symbol" w:char="F0B4"/>
            </w:r>
            <w:r w:rsidRPr="00726FE4">
              <w:rPr>
                <w:lang w:eastAsia="de-DE"/>
              </w:rPr>
              <w:t>1,</w:t>
            </w:r>
          </w:p>
          <w:p w14:paraId="16E96388" w14:textId="77777777" w:rsidR="00726FE4" w:rsidRPr="00726FE4" w:rsidRDefault="00726FE4" w:rsidP="009C52FC">
            <w:pPr>
              <w:spacing w:before="0"/>
              <w:rPr>
                <w:lang w:eastAsia="de-DE"/>
              </w:rPr>
            </w:pPr>
            <w:r w:rsidRPr="00726FE4">
              <w:rPr>
                <w:lang w:eastAsia="de-DE"/>
              </w:rPr>
              <w:t>1, d5,2</w:t>
            </w:r>
            <w:r w:rsidRPr="00726FE4">
              <w:rPr>
                <w:lang w:eastAsia="de-DE"/>
              </w:rPr>
              <w:sym w:font="Symbol" w:char="F0AF"/>
            </w:r>
          </w:p>
        </w:tc>
      </w:tr>
      <w:tr w:rsidR="00726FE4" w:rsidRPr="00726FE4" w14:paraId="3C609389" w14:textId="77777777" w:rsidTr="009C52FC">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9C52FC">
            <w:pPr>
              <w:spacing w:before="0"/>
              <w:rPr>
                <w:lang w:eastAsia="de-DE"/>
              </w:rPr>
            </w:pPr>
          </w:p>
        </w:tc>
        <w:tc>
          <w:tcPr>
            <w:tcW w:w="785" w:type="dxa"/>
            <w:gridSpan w:val="3"/>
            <w:tcBorders>
              <w:top w:val="nil"/>
              <w:left w:val="nil"/>
              <w:bottom w:val="nil"/>
              <w:right w:val="nil"/>
            </w:tcBorders>
          </w:tcPr>
          <w:p w14:paraId="66869987" w14:textId="77777777" w:rsidR="00726FE4" w:rsidRPr="00726FE4" w:rsidRDefault="00726FE4" w:rsidP="009C52FC">
            <w:pPr>
              <w:spacing w:before="0"/>
              <w:rPr>
                <w:lang w:eastAsia="de-DE"/>
              </w:rPr>
            </w:pPr>
          </w:p>
        </w:tc>
        <w:tc>
          <w:tcPr>
            <w:tcW w:w="526" w:type="dxa"/>
            <w:gridSpan w:val="2"/>
            <w:tcBorders>
              <w:top w:val="nil"/>
              <w:left w:val="nil"/>
              <w:bottom w:val="nil"/>
              <w:right w:val="nil"/>
            </w:tcBorders>
          </w:tcPr>
          <w:p w14:paraId="54BCBBB7" w14:textId="77777777" w:rsidR="00726FE4" w:rsidRPr="00726FE4" w:rsidRDefault="00726FE4" w:rsidP="009C52FC">
            <w:pPr>
              <w:spacing w:before="0"/>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9C52FC">
            <w:pPr>
              <w:spacing w:before="0"/>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9C52FC">
            <w:pPr>
              <w:spacing w:before="0"/>
              <w:rPr>
                <w:lang w:eastAsia="de-DE"/>
              </w:rPr>
            </w:pPr>
          </w:p>
        </w:tc>
        <w:tc>
          <w:tcPr>
            <w:tcW w:w="975" w:type="dxa"/>
            <w:gridSpan w:val="3"/>
            <w:tcBorders>
              <w:top w:val="nil"/>
              <w:left w:val="nil"/>
              <w:bottom w:val="nil"/>
              <w:right w:val="nil"/>
            </w:tcBorders>
          </w:tcPr>
          <w:p w14:paraId="10CDAD47" w14:textId="77777777" w:rsidR="00726FE4" w:rsidRPr="00726FE4" w:rsidRDefault="00726FE4" w:rsidP="009C52FC">
            <w:pPr>
              <w:spacing w:before="0"/>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9C52FC">
            <w:pPr>
              <w:spacing w:before="0"/>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9C52FC">
            <w:pPr>
              <w:spacing w:before="0"/>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9C52FC">
            <w:pPr>
              <w:spacing w:before="0"/>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9C52FC">
            <w:pPr>
              <w:spacing w:before="0"/>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9C52FC">
            <w:pPr>
              <w:spacing w:before="0"/>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9C52FC">
            <w:pPr>
              <w:spacing w:before="0"/>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9C52FC">
            <w:pPr>
              <w:spacing w:before="0"/>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9C52FC">
            <w:pPr>
              <w:spacing w:before="0"/>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9C52FC">
            <w:pPr>
              <w:spacing w:before="0"/>
              <w:rPr>
                <w:lang w:eastAsia="de-DE"/>
              </w:rPr>
            </w:pPr>
          </w:p>
        </w:tc>
      </w:tr>
      <w:tr w:rsidR="00726FE4" w:rsidRPr="00726FE4" w14:paraId="4B0505DA" w14:textId="77777777" w:rsidTr="009C52FC">
        <w:trPr>
          <w:trHeight w:val="161"/>
        </w:trPr>
        <w:tc>
          <w:tcPr>
            <w:tcW w:w="9943" w:type="dxa"/>
            <w:gridSpan w:val="45"/>
            <w:tcBorders>
              <w:top w:val="single" w:sz="4" w:space="0" w:color="auto"/>
              <w:bottom w:val="single" w:sz="4" w:space="0" w:color="auto"/>
            </w:tcBorders>
          </w:tcPr>
          <w:p w14:paraId="6008C1F0" w14:textId="77777777" w:rsidR="00726FE4" w:rsidRPr="00726FE4" w:rsidRDefault="00726FE4" w:rsidP="009C52FC">
            <w:pPr>
              <w:spacing w:before="0"/>
              <w:rPr>
                <w:lang w:val="fr-FR" w:eastAsia="de-DE"/>
              </w:rPr>
            </w:pPr>
            <w:hyperlink w:anchor="_concatenation_of_tensors" w:history="1">
              <w:r w:rsidRPr="00726FE4">
                <w:rPr>
                  <w:rStyle w:val="Hyperlink"/>
                  <w:lang w:val="it-IT" w:eastAsia="de-DE"/>
                </w:rPr>
                <w:t>CONCAT</w:t>
              </w:r>
            </w:hyperlink>
            <w:r w:rsidRPr="00D049D2" w:rsidDel="00523527">
              <w:rPr>
                <w:lang w:val="fr-CA"/>
              </w:rPr>
              <w:t xml:space="preserve"> </w:t>
            </w:r>
            <w:r w:rsidRPr="00726FE4">
              <w:rPr>
                <w:lang w:val="it-IT" w:eastAsia="de-DE"/>
              </w:rPr>
              <w:t>(d1, d2, d3, d4, d4, d5)</w:t>
            </w:r>
          </w:p>
        </w:tc>
      </w:tr>
      <w:tr w:rsidR="00726FE4" w:rsidRPr="00726FE4" w14:paraId="161F249B"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9C52FC">
            <w:pPr>
              <w:spacing w:before="0"/>
              <w:rPr>
                <w:lang w:eastAsia="de-DE"/>
              </w:rPr>
            </w:pPr>
            <w:bookmarkStart w:id="4098"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726FE4" w:rsidP="009C52FC">
            <w:pPr>
              <w:spacing w:before="0"/>
              <w:rPr>
                <w:iCs/>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d6, C</w:t>
            </w:r>
          </w:p>
        </w:tc>
      </w:tr>
      <w:tr w:rsidR="00726FE4" w:rsidRPr="00726FE4" w14:paraId="221DA80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r>
      <w:tr w:rsidR="00726FE4" w:rsidRPr="00726FE4" w14:paraId="25414AD6"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3, C, C, 2</w:t>
            </w:r>
            <w:r w:rsidRPr="00726FE4">
              <w:rPr>
                <w:lang w:eastAsia="de-DE"/>
              </w:rPr>
              <w:sym w:font="Symbol" w:char="F0AF"/>
            </w:r>
          </w:p>
        </w:tc>
      </w:tr>
      <w:tr w:rsidR="00726FE4" w:rsidRPr="00726FE4" w14:paraId="4B0E4EE9"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3</w:t>
            </w:r>
            <w:r w:rsidRPr="00726FE4">
              <w:rPr>
                <w:lang w:eastAsia="de-DE"/>
              </w:rPr>
              <w:sym w:font="Symbol" w:char="F0B4"/>
            </w:r>
            <w:r w:rsidRPr="00726FE4">
              <w:rPr>
                <w:lang w:eastAsia="de-DE"/>
              </w:rPr>
              <w:t>1, C, C, 2</w:t>
            </w:r>
            <w:r w:rsidRPr="00726FE4">
              <w:rPr>
                <w:lang w:eastAsia="de-DE"/>
              </w:rPr>
              <w:sym w:font="Symbol" w:char="F0AF"/>
            </w:r>
          </w:p>
        </w:tc>
      </w:tr>
      <w:tr w:rsidR="00726FE4" w:rsidRPr="00726FE4" w14:paraId="64207AC0"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 C</w:t>
            </w:r>
          </w:p>
        </w:tc>
      </w:tr>
      <w:tr w:rsidR="00726FE4" w:rsidRPr="00726FE4" w14:paraId="30B50D94"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r>
      <w:tr w:rsidR="00726FE4" w:rsidRPr="00726FE4" w14:paraId="44041ED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9C52FC">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9C52FC">
            <w:pPr>
              <w:spacing w:before="0"/>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9C52FC">
            <w:pPr>
              <w:spacing w:before="0"/>
              <w:rPr>
                <w:iCs/>
                <w:lang w:eastAsia="de-DE"/>
              </w:rPr>
            </w:pPr>
          </w:p>
        </w:tc>
      </w:tr>
      <w:tr w:rsidR="00726FE4" w:rsidRPr="00726FE4" w14:paraId="36C64E29"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726FE4" w:rsidP="009C52FC">
            <w:pPr>
              <w:spacing w:before="0"/>
              <w:rPr>
                <w:iCs/>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726FE4" w:rsidP="009C52FC">
            <w:pPr>
              <w:spacing w:before="0"/>
              <w:rPr>
                <w:iCs/>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 CUV1</w:t>
            </w:r>
          </w:p>
        </w:tc>
      </w:tr>
      <w:tr w:rsidR="00726FE4" w:rsidRPr="00726FE4" w14:paraId="0C0108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726FE4" w:rsidP="009C52FC">
            <w:pPr>
              <w:spacing w:before="0"/>
              <w:rPr>
                <w:lang w:eastAsia="de-DE"/>
              </w:rPr>
            </w:pPr>
            <w:hyperlink w:anchor="BBBLOP4" w:history="1">
              <w:r w:rsidRPr="00726FE4">
                <w:rPr>
                  <w:rStyle w:val="Hyperlink"/>
                  <w:lang w:eastAsia="de-DE"/>
                </w:rPr>
                <w:t>BBBlock</w:t>
              </w:r>
            </w:hyperlink>
            <w:r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726FE4" w:rsidP="009C52FC">
            <w:pPr>
              <w:spacing w:before="0"/>
              <w:rPr>
                <w:lang w:eastAsia="de-DE"/>
              </w:rPr>
            </w:pPr>
            <w:hyperlink w:anchor="BBBLOP4_uv" w:history="1">
              <w:r w:rsidRPr="00726FE4">
                <w:rPr>
                  <w:rStyle w:val="Hyperlink"/>
                  <w:lang w:eastAsia="de-DE"/>
                </w:rPr>
                <w:t>BBBlock_uv</w:t>
              </w:r>
            </w:hyperlink>
            <w:r w:rsidRPr="00726FE4">
              <w:rPr>
                <w:lang w:eastAsia="de-DE"/>
              </w:rPr>
              <w:t xml:space="preserve"> (1), CUV1</w:t>
            </w:r>
          </w:p>
        </w:tc>
      </w:tr>
      <w:tr w:rsidR="00726FE4" w:rsidRPr="00726FE4" w14:paraId="09C99AD0" w14:textId="77777777" w:rsidTr="009C52FC">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726FE4" w:rsidP="009C52FC">
            <w:pPr>
              <w:spacing w:before="0"/>
              <w:rPr>
                <w:lang w:eastAsia="de-DE"/>
              </w:rPr>
            </w:pPr>
            <w:hyperlink w:anchor="BBBLOP4" w:history="1">
              <w:r w:rsidRPr="00726FE4">
                <w:rPr>
                  <w:rStyle w:val="Hyperlink"/>
                  <w:lang w:eastAsia="de-DE"/>
                </w:rPr>
                <w:t>BBBlock</w:t>
              </w:r>
            </w:hyperlink>
            <w:r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726FE4" w:rsidP="009C52FC">
            <w:pPr>
              <w:spacing w:before="0"/>
              <w:rPr>
                <w:lang w:eastAsia="de-DE"/>
              </w:rPr>
            </w:pPr>
            <w:hyperlink w:anchor="BBBLOP4" w:history="1">
              <w:r w:rsidRPr="00726FE4">
                <w:rPr>
                  <w:rStyle w:val="Hyperlink"/>
                  <w:lang w:eastAsia="de-DE"/>
                </w:rPr>
                <w:t>BBBlock</w:t>
              </w:r>
            </w:hyperlink>
            <w:r w:rsidRPr="00726FE4">
              <w:rPr>
                <w:u w:val="single"/>
                <w:lang w:eastAsia="de-DE"/>
              </w:rPr>
              <w:t>_uv</w:t>
            </w:r>
            <w:r w:rsidRPr="00726FE4">
              <w:rPr>
                <w:lang w:eastAsia="de-DE"/>
              </w:rPr>
              <w:t xml:space="preserve"> (1</w:t>
            </w:r>
            <w:proofErr w:type="gramStart"/>
            <w:r w:rsidRPr="00726FE4">
              <w:rPr>
                <w:lang w:eastAsia="de-DE"/>
              </w:rPr>
              <w:t>),  CUV</w:t>
            </w:r>
            <w:proofErr w:type="gramEnd"/>
            <w:r w:rsidRPr="00726FE4">
              <w:rPr>
                <w:lang w:eastAsia="de-DE"/>
              </w:rPr>
              <w:t>1</w:t>
            </w:r>
          </w:p>
        </w:tc>
      </w:tr>
      <w:tr w:rsidR="00726FE4" w:rsidRPr="00726FE4" w14:paraId="15A9FA77"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9C52FC">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726FE4" w:rsidP="009C52FC">
            <w:pPr>
              <w:spacing w:before="0"/>
              <w:rPr>
                <w:lang w:eastAsia="de-DE"/>
              </w:rPr>
            </w:pPr>
            <w:hyperlink w:anchor="TwinBlockAK0150" w:history="1">
              <w:r w:rsidRPr="00726FE4">
                <w:rPr>
                  <w:rStyle w:val="Hyperlink"/>
                  <w:lang w:eastAsia="de-DE"/>
                </w:rPr>
                <w:t>TwinBlock</w:t>
              </w:r>
            </w:hyperlink>
            <w:r w:rsidRPr="00726FE4">
              <w:rPr>
                <w:lang w:eastAsia="de-DE"/>
              </w:rPr>
              <w:t xml:space="preserve"> (0</w:t>
            </w:r>
            <w:proofErr w:type="gramStart"/>
            <w:r w:rsidRPr="00726FE4">
              <w:rPr>
                <w:lang w:eastAsia="de-DE"/>
              </w:rPr>
              <w:t>),  CY</w:t>
            </w:r>
            <w:proofErr w:type="gramEnd"/>
            <w:r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9C52FC">
            <w:pPr>
              <w:spacing w:before="0"/>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726FE4" w:rsidP="009C52FC">
            <w:pPr>
              <w:spacing w:before="0"/>
              <w:rPr>
                <w:lang w:eastAsia="de-DE"/>
              </w:rPr>
            </w:pPr>
            <w:hyperlink w:anchor="BBBLOP4_uv" w:history="1">
              <w:r w:rsidRPr="00726FE4">
                <w:rPr>
                  <w:rStyle w:val="Hyperlink"/>
                  <w:lang w:eastAsia="de-DE"/>
                </w:rPr>
                <w:t>BBBlock_uv</w:t>
              </w:r>
            </w:hyperlink>
            <w:r w:rsidRPr="00726FE4">
              <w:rPr>
                <w:lang w:eastAsia="de-DE"/>
              </w:rPr>
              <w:t xml:space="preserve"> (0</w:t>
            </w:r>
            <w:proofErr w:type="gramStart"/>
            <w:r w:rsidRPr="00726FE4">
              <w:rPr>
                <w:lang w:eastAsia="de-DE"/>
              </w:rPr>
              <w:t>),  CUV</w:t>
            </w:r>
            <w:proofErr w:type="gramEnd"/>
            <w:r w:rsidRPr="00726FE4">
              <w:rPr>
                <w:lang w:eastAsia="de-DE"/>
              </w:rPr>
              <w:t>1</w:t>
            </w:r>
          </w:p>
        </w:tc>
      </w:tr>
      <w:tr w:rsidR="00726FE4" w:rsidRPr="00726FE4" w14:paraId="1729323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726FE4" w:rsidP="009C52FC">
            <w:pPr>
              <w:spacing w:before="0"/>
              <w:rPr>
                <w:lang w:eastAsia="de-DE"/>
              </w:rPr>
            </w:pPr>
            <w:hyperlink w:anchor="TwinBlockAK0150" w:history="1">
              <w:r w:rsidRPr="00726FE4">
                <w:rPr>
                  <w:rStyle w:val="Hyperlink"/>
                  <w:lang w:eastAsia="de-DE"/>
                </w:rPr>
                <w:t>TwinBlock</w:t>
              </w:r>
            </w:hyperlink>
            <w:r w:rsidRPr="00726FE4">
              <w:rPr>
                <w:lang w:eastAsia="de-DE"/>
              </w:rPr>
              <w:t xml:space="preserve"> (0</w:t>
            </w:r>
            <w:proofErr w:type="gramStart"/>
            <w:r w:rsidRPr="00726FE4">
              <w:rPr>
                <w:lang w:eastAsia="de-DE"/>
              </w:rPr>
              <w:t>),  CY</w:t>
            </w:r>
            <w:proofErr w:type="gramEnd"/>
            <w:r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726FE4" w:rsidP="009C52FC">
            <w:pPr>
              <w:spacing w:before="0"/>
              <w:rPr>
                <w:lang w:eastAsia="de-DE"/>
              </w:rPr>
            </w:pPr>
            <w:hyperlink w:anchor="BBBLOP4_uv" w:history="1">
              <w:r w:rsidRPr="00726FE4">
                <w:rPr>
                  <w:rStyle w:val="Hyperlink"/>
                  <w:lang w:eastAsia="de-DE"/>
                </w:rPr>
                <w:t>BBBlock_uv</w:t>
              </w:r>
            </w:hyperlink>
            <w:r w:rsidRPr="00726FE4">
              <w:rPr>
                <w:lang w:eastAsia="de-DE"/>
              </w:rPr>
              <w:t xml:space="preserve"> (0</w:t>
            </w:r>
            <w:proofErr w:type="gramStart"/>
            <w:r w:rsidRPr="00726FE4">
              <w:rPr>
                <w:lang w:eastAsia="de-DE"/>
              </w:rPr>
              <w:t>),  CUV</w:t>
            </w:r>
            <w:proofErr w:type="gramEnd"/>
            <w:r w:rsidRPr="00726FE4">
              <w:rPr>
                <w:lang w:eastAsia="de-DE"/>
              </w:rPr>
              <w:t>1</w:t>
            </w:r>
          </w:p>
        </w:tc>
      </w:tr>
      <w:tr w:rsidR="00726FE4" w:rsidRPr="00726FE4" w14:paraId="343D598D"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726FE4" w:rsidP="009C52FC">
            <w:pPr>
              <w:spacing w:before="0"/>
              <w:rPr>
                <w:lang w:eastAsia="de-DE"/>
              </w:rPr>
            </w:pPr>
            <w:hyperlink w:anchor="TwinBlockAK0150" w:history="1">
              <w:r w:rsidRPr="00726FE4">
                <w:rPr>
                  <w:rStyle w:val="Hyperlink"/>
                  <w:lang w:eastAsia="de-DE"/>
                </w:rPr>
                <w:t>TwinBlock</w:t>
              </w:r>
            </w:hyperlink>
            <w:r w:rsidRPr="00726FE4">
              <w:rPr>
                <w:lang w:eastAsia="de-DE"/>
              </w:rPr>
              <w:t xml:space="preserve"> (0</w:t>
            </w:r>
            <w:proofErr w:type="gramStart"/>
            <w:r w:rsidRPr="00726FE4">
              <w:rPr>
                <w:lang w:eastAsia="de-DE"/>
              </w:rPr>
              <w:t>),  CY</w:t>
            </w:r>
            <w:proofErr w:type="gramEnd"/>
            <w:r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726FE4" w:rsidP="009C52FC">
            <w:pPr>
              <w:spacing w:before="0"/>
              <w:rPr>
                <w:lang w:eastAsia="de-DE"/>
              </w:rPr>
            </w:pPr>
            <w:hyperlink w:anchor="BBBLOP4_uv" w:history="1">
              <w:r w:rsidRPr="00726FE4">
                <w:rPr>
                  <w:rStyle w:val="Hyperlink"/>
                  <w:lang w:eastAsia="de-DE"/>
                </w:rPr>
                <w:t>BBBlock_uv</w:t>
              </w:r>
            </w:hyperlink>
            <w:r w:rsidRPr="00726FE4">
              <w:rPr>
                <w:lang w:eastAsia="de-DE"/>
              </w:rPr>
              <w:t xml:space="preserve"> (0</w:t>
            </w:r>
            <w:proofErr w:type="gramStart"/>
            <w:r w:rsidRPr="00726FE4">
              <w:rPr>
                <w:lang w:eastAsia="de-DE"/>
              </w:rPr>
              <w:t>),  CUV</w:t>
            </w:r>
            <w:proofErr w:type="gramEnd"/>
            <w:r w:rsidRPr="00726FE4">
              <w:rPr>
                <w:lang w:eastAsia="de-DE"/>
              </w:rPr>
              <w:t>1</w:t>
            </w:r>
          </w:p>
        </w:tc>
      </w:tr>
      <w:tr w:rsidR="00726FE4" w:rsidRPr="00726FE4" w14:paraId="769A52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9C52FC">
            <w:pPr>
              <w:spacing w:before="0"/>
              <w:rPr>
                <w:lang w:eastAsia="de-DE"/>
              </w:rPr>
            </w:pPr>
            <w:proofErr w:type="gramStart"/>
            <w:r w:rsidRPr="00726FE4">
              <w:rPr>
                <w:u w:val="single"/>
                <w:lang w:eastAsia="de-DE"/>
              </w:rPr>
              <w:t>TripleBlock</w:t>
            </w:r>
            <w:r w:rsidRPr="00726FE4">
              <w:rPr>
                <w:lang w:eastAsia="de-DE"/>
              </w:rPr>
              <w:t>(</w:t>
            </w:r>
            <w:proofErr w:type="gramEnd"/>
            <w:r w:rsidRPr="00726FE4">
              <w:rPr>
                <w:lang w:eastAsia="de-DE"/>
              </w:rPr>
              <w:t>0</w:t>
            </w:r>
            <w:proofErr w:type="gramStart"/>
            <w:r w:rsidRPr="00726FE4">
              <w:rPr>
                <w:lang w:eastAsia="de-DE"/>
              </w:rPr>
              <w:t>),  CY</w:t>
            </w:r>
            <w:proofErr w:type="gramEnd"/>
            <w:r w:rsidRPr="00726FE4">
              <w:rPr>
                <w:lang w:eastAsia="de-DE"/>
              </w:rPr>
              <w:t>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9C52FC">
            <w:pPr>
              <w:spacing w:before="0"/>
              <w:rPr>
                <w:lang w:eastAsia="de-DE"/>
              </w:rPr>
            </w:pPr>
          </w:p>
        </w:tc>
      </w:tr>
      <w:tr w:rsidR="00726FE4" w:rsidRPr="00726FE4" w14:paraId="071CB627" w14:textId="77777777" w:rsidTr="009C52FC">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9C52FC">
            <w:pPr>
              <w:spacing w:before="0"/>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9C52FC">
            <w:pPr>
              <w:spacing w:before="0"/>
              <w:rPr>
                <w:lang w:eastAsia="de-DE"/>
              </w:rPr>
            </w:pPr>
          </w:p>
        </w:tc>
      </w:tr>
      <w:tr w:rsidR="00726FE4" w:rsidRPr="00726FE4" w14:paraId="0CA55FD8" w14:textId="77777777" w:rsidTr="009C52FC">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9C52FC">
            <w:pPr>
              <w:spacing w:before="0"/>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9C52FC">
            <w:pPr>
              <w:spacing w:before="0"/>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9C52FC">
            <w:pPr>
              <w:spacing w:before="0"/>
              <w:rPr>
                <w:lang w:eastAsia="de-DE"/>
              </w:rPr>
            </w:pPr>
          </w:p>
        </w:tc>
      </w:tr>
      <w:tr w:rsidR="00726FE4" w:rsidRPr="00726FE4" w14:paraId="39E8704F" w14:textId="77777777" w:rsidTr="009C52FC">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9C52FC">
            <w:pPr>
              <w:spacing w:before="0"/>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726FE4" w:rsidP="009C52FC">
            <w:pPr>
              <w:spacing w:before="0"/>
              <w:rPr>
                <w:lang w:eastAsia="de-DE"/>
              </w:rPr>
            </w:pPr>
            <w:hyperlink w:anchor="_per_element_addition" w:history="1">
              <w:r w:rsidRPr="00726FE4">
                <w:rPr>
                  <w:rStyle w:val="Hyperlink"/>
                  <w:lang w:eastAsia="de-DE"/>
                </w:rPr>
                <w:t>add</w:t>
              </w:r>
            </w:hyperlink>
          </w:p>
        </w:tc>
      </w:tr>
      <w:tr w:rsidR="00726FE4" w:rsidRPr="00726FE4" w14:paraId="31C84AA6"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CUV1, CUV</w:t>
            </w:r>
          </w:p>
        </w:tc>
      </w:tr>
      <w:tr w:rsidR="00726FE4" w:rsidRPr="00726FE4" w14:paraId="4305861C"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726FE4" w:rsidP="009C52FC">
            <w:pPr>
              <w:spacing w:before="0"/>
              <w:rPr>
                <w:lang w:eastAsia="de-DE"/>
              </w:rPr>
            </w:pPr>
            <w:hyperlink w:anchor="_depthwise_separable_convolution" w:history="1">
              <w:r w:rsidRPr="00726FE4">
                <w:rPr>
                  <w:rStyle w:val="Hyperlink"/>
                  <w:lang w:eastAsia="de-DE"/>
                </w:rPr>
                <w:t>dwCONV</w:t>
              </w:r>
            </w:hyperlink>
            <w:r w:rsidRPr="00726FE4">
              <w:rPr>
                <w:lang w:eastAsia="de-DE"/>
              </w:rPr>
              <w:t>, 1</w:t>
            </w:r>
            <w:r w:rsidRPr="00726FE4">
              <w:rPr>
                <w:lang w:eastAsia="de-DE"/>
              </w:rPr>
              <w:sym w:font="Symbol" w:char="F0B4"/>
            </w:r>
            <w:r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3, CUV, CUV</w:t>
            </w:r>
          </w:p>
        </w:tc>
      </w:tr>
      <w:tr w:rsidR="00726FE4" w:rsidRPr="00726FE4" w14:paraId="6EF72D95"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726FE4" w:rsidP="009C52FC">
            <w:pPr>
              <w:spacing w:before="0"/>
              <w:rPr>
                <w:lang w:eastAsia="de-DE"/>
              </w:rPr>
            </w:pPr>
            <w:hyperlink w:anchor="_depthwise_separable_convolution" w:history="1">
              <w:r w:rsidRPr="00726FE4">
                <w:rPr>
                  <w:rStyle w:val="Hyperlink"/>
                  <w:lang w:eastAsia="de-DE"/>
                </w:rPr>
                <w:t>dwCONV</w:t>
              </w:r>
            </w:hyperlink>
            <w:r w:rsidRPr="00726FE4">
              <w:rPr>
                <w:lang w:eastAsia="de-DE"/>
              </w:rPr>
              <w:t>, 3</w:t>
            </w:r>
            <w:r w:rsidRPr="00726FE4">
              <w:rPr>
                <w:lang w:eastAsia="de-DE"/>
              </w:rPr>
              <w:sym w:font="Symbol" w:char="F0B4"/>
            </w:r>
            <w:r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3</w:t>
            </w:r>
            <w:r w:rsidRPr="00726FE4">
              <w:rPr>
                <w:lang w:eastAsia="de-DE"/>
              </w:rPr>
              <w:sym w:font="Symbol" w:char="F0B4"/>
            </w:r>
            <w:r w:rsidRPr="00726FE4">
              <w:rPr>
                <w:lang w:eastAsia="de-DE"/>
              </w:rPr>
              <w:t>1, CUV, CUV</w:t>
            </w:r>
          </w:p>
        </w:tc>
      </w:tr>
      <w:tr w:rsidR="00726FE4" w:rsidRPr="00726FE4" w14:paraId="3E947B78"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CUV, CUV</w:t>
            </w:r>
          </w:p>
        </w:tc>
      </w:tr>
      <w:tr w:rsidR="00726FE4" w:rsidRPr="00726FE4" w14:paraId="519D7A60"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r>
      <w:tr w:rsidR="00726FE4" w:rsidRPr="00726FE4" w14:paraId="5D2D5247"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CUV, 8</w:t>
            </w:r>
          </w:p>
        </w:tc>
      </w:tr>
      <w:tr w:rsidR="00726FE4" w:rsidRPr="00726FE4" w14:paraId="6A96F858" w14:textId="77777777" w:rsidTr="009C52FC">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726FE4" w:rsidP="009C52FC">
            <w:pPr>
              <w:spacing w:before="0"/>
              <w:rPr>
                <w:lang w:eastAsia="de-DE"/>
              </w:rPr>
            </w:pPr>
            <w:hyperlink w:anchor="_shuffle_layer" w:history="1">
              <w:r w:rsidRPr="00726FE4">
                <w:rPr>
                  <w:rStyle w:val="Hyperlink"/>
                  <w:lang w:eastAsia="de-DE"/>
                </w:rPr>
                <w:t>Shuffle</w:t>
              </w:r>
            </w:hyperlink>
            <w:r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9C52FC">
            <w:pPr>
              <w:spacing w:before="0"/>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9C52FC">
            <w:pPr>
              <w:spacing w:before="0"/>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9C52FC">
            <w:pPr>
              <w:spacing w:before="0"/>
              <w:rPr>
                <w:lang w:eastAsia="de-DE"/>
              </w:rPr>
            </w:pPr>
          </w:p>
        </w:tc>
      </w:tr>
      <w:tr w:rsidR="00726FE4" w:rsidRPr="00726FE4" w14:paraId="71C5C5F5"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9C52FC">
            <w:pPr>
              <w:spacing w:before="0"/>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9C52FC">
            <w:pPr>
              <w:spacing w:before="0"/>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9C52FC">
            <w:pPr>
              <w:spacing w:before="0"/>
              <w:rPr>
                <w:lang w:eastAsia="de-DE"/>
              </w:rPr>
            </w:pPr>
          </w:p>
        </w:tc>
      </w:tr>
      <w:tr w:rsidR="00726FE4" w:rsidRPr="00726FE4" w14:paraId="67399A23"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726FE4" w:rsidP="009C52FC">
            <w:pPr>
              <w:spacing w:before="0"/>
              <w:rPr>
                <w:lang w:eastAsia="de-DE"/>
              </w:rPr>
            </w:pPr>
            <w:hyperlink w:anchor="_IDCT" w:history="1">
              <w:r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726FE4" w:rsidP="009C52FC">
            <w:pPr>
              <w:spacing w:before="0"/>
              <w:rPr>
                <w:lang w:eastAsia="de-DE"/>
              </w:rPr>
            </w:pPr>
            <w:hyperlink w:anchor="_IDCT" w:history="1">
              <w:r w:rsidRPr="00726FE4">
                <w:rPr>
                  <w:rStyle w:val="Hyperlink"/>
                  <w:lang w:eastAsia="de-DE"/>
                </w:rPr>
                <w:t>IDCT</w:t>
              </w:r>
            </w:hyperlink>
          </w:p>
        </w:tc>
      </w:tr>
      <w:tr w:rsidR="00726FE4" w:rsidRPr="00726FE4" w14:paraId="5B28A3A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770"/>
        <w:gridCol w:w="4534"/>
      </w:tblGrid>
      <w:tr w:rsidR="00726FE4" w:rsidRPr="00726FE4" w14:paraId="09AF006F" w14:textId="77777777" w:rsidTr="009C52FC">
        <w:tc>
          <w:tcPr>
            <w:tcW w:w="4770" w:type="dxa"/>
          </w:tcPr>
          <w:p w14:paraId="667C01AA" w14:textId="77777777" w:rsidR="00726FE4" w:rsidRPr="00726FE4" w:rsidRDefault="00726FE4" w:rsidP="009C52FC">
            <w:pPr>
              <w:spacing w:before="0"/>
              <w:rPr>
                <w:lang w:eastAsia="de-DE"/>
              </w:rPr>
            </w:pPr>
            <w:bookmarkStart w:id="4099" w:name="BBBLOP4"/>
            <w:bookmarkStart w:id="4100" w:name="_Hlk189657443"/>
            <w:r w:rsidRPr="00726FE4">
              <w:rPr>
                <w:b/>
                <w:bCs/>
                <w:lang w:eastAsia="de-DE"/>
              </w:rPr>
              <w:t xml:space="preserve">BBBlock </w:t>
            </w:r>
            <w:bookmarkEnd w:id="4099"/>
            <w:r w:rsidRPr="00726FE4">
              <w:rPr>
                <w:lang w:eastAsia="de-DE"/>
              </w:rPr>
              <w:t>(x)</w:t>
            </w:r>
          </w:p>
          <w:tbl>
            <w:tblPr>
              <w:tblStyle w:val="TableGrid"/>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9C52FC">
                  <w:pPr>
                    <w:spacing w:before="0"/>
                    <w:rPr>
                      <w:lang w:eastAsia="de-DE"/>
                    </w:rPr>
                  </w:pPr>
                  <w:bookmarkStart w:id="4101"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c>
                <w:tcPr>
                  <w:tcW w:w="859" w:type="dxa"/>
                  <w:gridSpan w:val="2"/>
                  <w:vMerge w:val="restart"/>
                  <w:tcBorders>
                    <w:bottom w:val="nil"/>
                  </w:tcBorders>
                </w:tcPr>
                <w:p w14:paraId="67902345" w14:textId="77777777" w:rsidR="00726FE4" w:rsidRPr="00726FE4" w:rsidRDefault="00726FE4" w:rsidP="009C52FC">
                  <w:pPr>
                    <w:spacing w:before="0"/>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C1, C</w:t>
                  </w:r>
                </w:p>
              </w:tc>
              <w:tc>
                <w:tcPr>
                  <w:tcW w:w="859" w:type="dxa"/>
                  <w:gridSpan w:val="2"/>
                  <w:vMerge/>
                  <w:tcBorders>
                    <w:bottom w:val="nil"/>
                  </w:tcBorders>
                </w:tcPr>
                <w:p w14:paraId="4697095F" w14:textId="77777777" w:rsidR="00726FE4" w:rsidRPr="00726FE4" w:rsidRDefault="00726FE4" w:rsidP="009C52FC">
                  <w:pPr>
                    <w:spacing w:before="0"/>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726FE4" w:rsidP="009C52FC">
                  <w:pPr>
                    <w:spacing w:before="0"/>
                    <w:rPr>
                      <w:lang w:eastAsia="de-DE"/>
                    </w:rPr>
                  </w:pPr>
                  <w:hyperlink w:anchor="_depthwise_separable_convolution" w:history="1">
                    <w:r w:rsidRPr="00726FE4">
                      <w:rPr>
                        <w:rStyle w:val="Hyperlink"/>
                        <w:lang w:eastAsia="de-DE"/>
                      </w:rPr>
                      <w:t>dwCONV</w:t>
                    </w:r>
                  </w:hyperlink>
                  <w:r w:rsidRPr="00726FE4">
                    <w:rPr>
                      <w:lang w:eastAsia="de-DE"/>
                    </w:rPr>
                    <w:t>, 1</w:t>
                  </w:r>
                  <w:r w:rsidRPr="00726FE4">
                    <w:rPr>
                      <w:lang w:eastAsia="de-DE"/>
                    </w:rPr>
                    <w:sym w:font="Symbol" w:char="F0B4"/>
                  </w:r>
                  <w:r w:rsidRPr="00726FE4">
                    <w:rPr>
                      <w:lang w:eastAsia="de-DE"/>
                    </w:rPr>
                    <w:t>3, C, C</w:t>
                  </w:r>
                </w:p>
              </w:tc>
              <w:tc>
                <w:tcPr>
                  <w:tcW w:w="506" w:type="dxa"/>
                  <w:vMerge w:val="restart"/>
                  <w:tcBorders>
                    <w:top w:val="nil"/>
                    <w:bottom w:val="nil"/>
                  </w:tcBorders>
                </w:tcPr>
                <w:p w14:paraId="2E92E021" w14:textId="77777777" w:rsidR="00726FE4" w:rsidRPr="00726FE4" w:rsidRDefault="00726FE4" w:rsidP="009C52FC">
                  <w:pPr>
                    <w:spacing w:before="0"/>
                    <w:rPr>
                      <w:lang w:eastAsia="de-DE"/>
                    </w:rPr>
                  </w:pPr>
                </w:p>
              </w:tc>
              <w:bookmarkStart w:id="4102" w:name="_Hlk189817113"/>
              <w:tc>
                <w:tcPr>
                  <w:tcW w:w="1157" w:type="dxa"/>
                  <w:gridSpan w:val="2"/>
                </w:tcPr>
                <w:p w14:paraId="53AD1EDD" w14:textId="77777777" w:rsidR="00726FE4" w:rsidRPr="00726FE4" w:rsidRDefault="00726FE4" w:rsidP="009C52FC">
                  <w:pPr>
                    <w:spacing w:before="0"/>
                    <w:rPr>
                      <w:lang w:eastAsia="de-DE"/>
                    </w:rPr>
                  </w:pPr>
                  <w:r w:rsidRPr="00726FE4">
                    <w:rPr>
                      <w:lang w:eastAsia="de-DE"/>
                    </w:rPr>
                    <w:fldChar w:fldCharType="begin"/>
                  </w:r>
                  <w:r w:rsidRPr="00726FE4">
                    <w:rPr>
                      <w:lang w:eastAsia="de-DE"/>
                    </w:rPr>
                    <w:instrText>HYPERLINK  \l "_cropping_layer"</w:instrText>
                  </w:r>
                  <w:r w:rsidRPr="00726FE4">
                    <w:rPr>
                      <w:lang w:eastAsia="de-DE"/>
                    </w:rPr>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4102"/>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726FE4" w:rsidP="009C52FC">
                  <w:pPr>
                    <w:spacing w:before="0"/>
                    <w:rPr>
                      <w:lang w:eastAsia="de-DE"/>
                    </w:rPr>
                  </w:pPr>
                  <w:hyperlink w:anchor="_depthwise_separable_convolution" w:history="1">
                    <w:r w:rsidRPr="00726FE4">
                      <w:rPr>
                        <w:rStyle w:val="Hyperlink"/>
                        <w:lang w:eastAsia="de-DE"/>
                      </w:rPr>
                      <w:t>dwCONV</w:t>
                    </w:r>
                  </w:hyperlink>
                  <w:r w:rsidRPr="00726FE4">
                    <w:rPr>
                      <w:lang w:eastAsia="de-DE"/>
                    </w:rPr>
                    <w:t>, 3</w:t>
                  </w:r>
                  <w:r w:rsidRPr="00726FE4">
                    <w:rPr>
                      <w:lang w:eastAsia="de-DE"/>
                    </w:rPr>
                    <w:sym w:font="Symbol" w:char="F0B4"/>
                  </w:r>
                  <w:r w:rsidRPr="00726FE4">
                    <w:rPr>
                      <w:lang w:eastAsia="de-DE"/>
                    </w:rPr>
                    <w:t>1, C, C</w:t>
                  </w:r>
                </w:p>
              </w:tc>
              <w:tc>
                <w:tcPr>
                  <w:tcW w:w="506" w:type="dxa"/>
                  <w:vMerge/>
                  <w:tcBorders>
                    <w:bottom w:val="nil"/>
                    <w:right w:val="nil"/>
                  </w:tcBorders>
                </w:tcPr>
                <w:p w14:paraId="17F683AA" w14:textId="77777777" w:rsidR="00726FE4" w:rsidRPr="00726FE4" w:rsidRDefault="00726FE4" w:rsidP="009C52FC">
                  <w:pPr>
                    <w:spacing w:before="0"/>
                    <w:rPr>
                      <w:lang w:eastAsia="de-DE"/>
                    </w:rPr>
                  </w:pPr>
                </w:p>
              </w:tc>
              <w:tc>
                <w:tcPr>
                  <w:tcW w:w="352" w:type="dxa"/>
                  <w:tcBorders>
                    <w:left w:val="nil"/>
                    <w:bottom w:val="nil"/>
                  </w:tcBorders>
                </w:tcPr>
                <w:p w14:paraId="6725D7F0" w14:textId="77777777" w:rsidR="00726FE4" w:rsidRPr="00726FE4" w:rsidRDefault="00726FE4" w:rsidP="009C52FC">
                  <w:pPr>
                    <w:spacing w:before="0"/>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726FE4" w:rsidP="009C52FC">
                  <w:pPr>
                    <w:spacing w:before="0"/>
                    <w:rPr>
                      <w:lang w:eastAsia="de-DE"/>
                    </w:rPr>
                  </w:pPr>
                  <w:hyperlink w:anchor="_cropping_layer" w:history="1">
                    <w:r w:rsidRPr="00726FE4">
                      <w:rPr>
                        <w:rStyle w:val="Hyperlink"/>
                        <w:lang w:eastAsia="de-DE"/>
                      </w:rPr>
                      <w:t>crop</w:t>
                    </w:r>
                  </w:hyperlink>
                  <w:r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9C52FC">
                  <w:pPr>
                    <w:spacing w:before="0"/>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9C52FC">
                  <w:pPr>
                    <w:spacing w:before="0"/>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726FE4" w:rsidP="009C52FC">
                  <w:pPr>
                    <w:spacing w:before="0"/>
                    <w:rPr>
                      <w:lang w:eastAsia="de-DE"/>
                    </w:rPr>
                  </w:pPr>
                  <w:hyperlink w:anchor="_per_element_addition" w:history="1">
                    <w:r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t>
                  </w:r>
                  <w:proofErr w:type="gramStart"/>
                  <w:r w:rsidRPr="00726FE4">
                    <w:rPr>
                      <w:iCs/>
                      <w:lang w:eastAsia="de-DE"/>
                    </w:rPr>
                    <w:t>),w</w:t>
                  </w:r>
                  <w:proofErr w:type="gramEnd"/>
                  <w:r w:rsidRPr="00726FE4">
                    <w:rPr>
                      <w:iCs/>
                      <w:lang w:eastAsia="de-DE"/>
                    </w:rPr>
                    <w:t>-</w:t>
                  </w:r>
                  <w:r w:rsidRPr="00726FE4">
                    <w:rPr>
                      <w:lang w:eastAsia="de-DE"/>
                    </w:rPr>
                    <w:t>((x==1)?</w:t>
                  </w:r>
                  <w:r w:rsidRPr="00726FE4">
                    <w:rPr>
                      <w:iCs/>
                      <w:lang w:eastAsia="de-DE"/>
                    </w:rPr>
                    <w:t>2:0)</w:t>
                  </w:r>
                  <w:r w:rsidRPr="00726FE4">
                    <w:rPr>
                      <w:iCs/>
                      <w:lang w:eastAsia="de-DE"/>
                    </w:rPr>
                    <w:sym w:font="Symbol" w:char="F05D"/>
                  </w:r>
                </w:p>
              </w:tc>
            </w:tr>
            <w:bookmarkEnd w:id="4101"/>
          </w:tbl>
          <w:p w14:paraId="68245E19" w14:textId="77777777" w:rsidR="00726FE4" w:rsidRPr="00726FE4" w:rsidRDefault="00726FE4" w:rsidP="009C52FC">
            <w:pPr>
              <w:spacing w:before="0"/>
              <w:rPr>
                <w:b/>
                <w:bCs/>
                <w:lang w:eastAsia="de-DE"/>
              </w:rPr>
            </w:pPr>
          </w:p>
        </w:tc>
        <w:tc>
          <w:tcPr>
            <w:tcW w:w="4534" w:type="dxa"/>
          </w:tcPr>
          <w:p w14:paraId="563AE13D" w14:textId="77777777" w:rsidR="00726FE4" w:rsidRPr="00726FE4" w:rsidRDefault="00726FE4" w:rsidP="009C52FC">
            <w:pPr>
              <w:spacing w:before="0"/>
              <w:rPr>
                <w:lang w:eastAsia="de-DE"/>
              </w:rPr>
            </w:pPr>
            <w:r w:rsidRPr="00726FE4">
              <w:rPr>
                <w:b/>
                <w:bCs/>
                <w:lang w:eastAsia="de-DE"/>
              </w:rPr>
              <w:lastRenderedPageBreak/>
              <w:t xml:space="preserve">BBBlock_uv </w:t>
            </w:r>
            <w:r w:rsidRPr="00726FE4">
              <w:rPr>
                <w:lang w:eastAsia="de-DE"/>
              </w:rPr>
              <w:t>(x)</w:t>
            </w:r>
          </w:p>
          <w:tbl>
            <w:tblPr>
              <w:tblStyle w:val="TableGrid"/>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726FE4" w:rsidP="009C52FC">
                  <w:pPr>
                    <w:spacing w:before="0"/>
                    <w:rPr>
                      <w:lang w:eastAsia="de-DE"/>
                    </w:rPr>
                  </w:pPr>
                  <w:hyperlink w:anchor="_Parametric_rectified_linear" w:history="1">
                    <w:r w:rsidRPr="00726FE4">
                      <w:rPr>
                        <w:rStyle w:val="Hyperlink"/>
                        <w:lang w:eastAsia="de-DE"/>
                      </w:rPr>
                      <w:t>PReLU</w:t>
                    </w:r>
                  </w:hyperlink>
                </w:p>
              </w:tc>
              <w:tc>
                <w:tcPr>
                  <w:tcW w:w="950" w:type="dxa"/>
                  <w:gridSpan w:val="2"/>
                  <w:vMerge w:val="restart"/>
                  <w:tcBorders>
                    <w:bottom w:val="nil"/>
                  </w:tcBorders>
                </w:tcPr>
                <w:p w14:paraId="785C705E" w14:textId="77777777" w:rsidR="00726FE4" w:rsidRPr="00726FE4" w:rsidRDefault="00726FE4" w:rsidP="009C52FC">
                  <w:pPr>
                    <w:spacing w:before="0"/>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CUV1, C</w:t>
                  </w:r>
                </w:p>
              </w:tc>
              <w:tc>
                <w:tcPr>
                  <w:tcW w:w="950" w:type="dxa"/>
                  <w:gridSpan w:val="2"/>
                  <w:vMerge/>
                  <w:tcBorders>
                    <w:bottom w:val="nil"/>
                  </w:tcBorders>
                </w:tcPr>
                <w:p w14:paraId="19B8098D" w14:textId="77777777" w:rsidR="00726FE4" w:rsidRPr="00726FE4" w:rsidRDefault="00726FE4" w:rsidP="009C52FC">
                  <w:pPr>
                    <w:spacing w:before="0"/>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726FE4" w:rsidP="009C52FC">
                  <w:pPr>
                    <w:spacing w:before="0"/>
                    <w:rPr>
                      <w:lang w:eastAsia="de-DE"/>
                    </w:rPr>
                  </w:pPr>
                  <w:hyperlink w:anchor="_depthwise_separable_convolution" w:history="1">
                    <w:r w:rsidRPr="00726FE4">
                      <w:rPr>
                        <w:rStyle w:val="Hyperlink"/>
                        <w:lang w:eastAsia="de-DE"/>
                      </w:rPr>
                      <w:t>dwCONV</w:t>
                    </w:r>
                  </w:hyperlink>
                  <w:r w:rsidRPr="00726FE4">
                    <w:rPr>
                      <w:lang w:eastAsia="de-DE"/>
                    </w:rPr>
                    <w:t>, 3</w:t>
                  </w:r>
                  <w:r w:rsidRPr="00726FE4">
                    <w:rPr>
                      <w:lang w:eastAsia="de-DE"/>
                    </w:rPr>
                    <w:sym w:font="Symbol" w:char="F0B4"/>
                  </w:r>
                  <w:r w:rsidRPr="00726FE4">
                    <w:rPr>
                      <w:lang w:eastAsia="de-DE"/>
                    </w:rPr>
                    <w:t>3, C, C</w:t>
                  </w:r>
                </w:p>
              </w:tc>
              <w:tc>
                <w:tcPr>
                  <w:tcW w:w="560" w:type="dxa"/>
                  <w:tcBorders>
                    <w:top w:val="nil"/>
                    <w:bottom w:val="nil"/>
                  </w:tcBorders>
                </w:tcPr>
                <w:p w14:paraId="2FF2DA73" w14:textId="77777777" w:rsidR="00726FE4" w:rsidRPr="00726FE4" w:rsidRDefault="00726FE4" w:rsidP="009C52FC">
                  <w:pPr>
                    <w:spacing w:before="0"/>
                    <w:rPr>
                      <w:lang w:eastAsia="de-DE"/>
                    </w:rPr>
                  </w:pPr>
                </w:p>
              </w:tc>
              <w:tc>
                <w:tcPr>
                  <w:tcW w:w="1279" w:type="dxa"/>
                  <w:gridSpan w:val="2"/>
                </w:tcPr>
                <w:p w14:paraId="12B32AC6" w14:textId="77777777" w:rsidR="00726FE4" w:rsidRPr="00726FE4" w:rsidRDefault="00726FE4" w:rsidP="009C52FC">
                  <w:pPr>
                    <w:spacing w:before="0"/>
                    <w:rPr>
                      <w:lang w:eastAsia="de-DE"/>
                    </w:rPr>
                  </w:pPr>
                  <w:hyperlink w:anchor="_cropping_layer" w:history="1">
                    <w:r w:rsidRPr="00726FE4">
                      <w:rPr>
                        <w:rStyle w:val="Hyperlink"/>
                        <w:lang w:eastAsia="de-DE"/>
                      </w:rPr>
                      <w:t>crop</w:t>
                    </w:r>
                  </w:hyperlink>
                  <w:r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726FE4" w:rsidP="009C52FC">
                  <w:pPr>
                    <w:spacing w:before="0"/>
                    <w:rPr>
                      <w:lang w:eastAsia="de-DE"/>
                    </w:rPr>
                  </w:pPr>
                  <w:hyperlink w:anchor="_cropping_layer" w:history="1">
                    <w:r w:rsidRPr="00726FE4">
                      <w:rPr>
                        <w:rStyle w:val="Hyperlink"/>
                        <w:lang w:eastAsia="de-DE"/>
                      </w:rPr>
                      <w:t>crop</w:t>
                    </w:r>
                  </w:hyperlink>
                  <w:r w:rsidRPr="00726FE4">
                    <w:rPr>
                      <w:lang w:eastAsia="de-DE"/>
                    </w:rPr>
                    <w:t>(2x)</w:t>
                  </w:r>
                </w:p>
              </w:tc>
              <w:tc>
                <w:tcPr>
                  <w:tcW w:w="950" w:type="dxa"/>
                  <w:gridSpan w:val="2"/>
                  <w:vMerge w:val="restart"/>
                  <w:tcBorders>
                    <w:top w:val="nil"/>
                  </w:tcBorders>
                </w:tcPr>
                <w:p w14:paraId="3D16739F" w14:textId="77777777" w:rsidR="00726FE4" w:rsidRPr="00726FE4" w:rsidRDefault="00726FE4" w:rsidP="009C52FC">
                  <w:pPr>
                    <w:spacing w:before="0"/>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726FE4" w:rsidP="009C52FC">
                  <w:pPr>
                    <w:spacing w:before="0"/>
                    <w:rPr>
                      <w:lang w:eastAsia="de-DE"/>
                    </w:rPr>
                  </w:pPr>
                  <w:hyperlink w:anchor="_convolution_layer" w:history="1">
                    <w:r w:rsidRPr="00726FE4">
                      <w:rPr>
                        <w:rStyle w:val="Hyperlink"/>
                        <w:lang w:eastAsia="de-DE"/>
                      </w:rPr>
                      <w:t>CONV</w:t>
                    </w:r>
                  </w:hyperlink>
                  <w:r w:rsidRPr="00726FE4">
                    <w:rPr>
                      <w:lang w:eastAsia="de-DE"/>
                    </w:rPr>
                    <w:t>, 1</w:t>
                  </w:r>
                  <w:r w:rsidRPr="00726FE4">
                    <w:rPr>
                      <w:lang w:eastAsia="de-DE"/>
                    </w:rPr>
                    <w:sym w:font="Symbol" w:char="F0B4"/>
                  </w:r>
                  <w:r w:rsidRPr="00726FE4">
                    <w:rPr>
                      <w:lang w:eastAsia="de-DE"/>
                    </w:rPr>
                    <w:t>1, C CUV1</w:t>
                  </w:r>
                </w:p>
              </w:tc>
              <w:tc>
                <w:tcPr>
                  <w:tcW w:w="950" w:type="dxa"/>
                  <w:gridSpan w:val="2"/>
                  <w:vMerge/>
                </w:tcPr>
                <w:p w14:paraId="2C666B36" w14:textId="77777777" w:rsidR="00726FE4" w:rsidRPr="00726FE4" w:rsidRDefault="00726FE4" w:rsidP="009C52FC">
                  <w:pPr>
                    <w:spacing w:before="0"/>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726FE4" w:rsidP="009C52FC">
                  <w:pPr>
                    <w:spacing w:before="0"/>
                    <w:rPr>
                      <w:lang w:eastAsia="de-DE"/>
                    </w:rPr>
                  </w:pPr>
                  <w:hyperlink w:anchor="_per_element_addition" w:history="1">
                    <w:r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9C52FC">
                  <w:pPr>
                    <w:spacing w:before="0"/>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t>
                  </w:r>
                  <w:proofErr w:type="gramStart"/>
                  <w:r w:rsidRPr="00726FE4">
                    <w:rPr>
                      <w:iCs/>
                      <w:lang w:eastAsia="de-DE"/>
                    </w:rPr>
                    <w:t>),w</w:t>
                  </w:r>
                  <w:proofErr w:type="gramEnd"/>
                  <w:r w:rsidRPr="00726FE4">
                    <w:rPr>
                      <w:iCs/>
                      <w:lang w:eastAsia="de-DE"/>
                    </w:rPr>
                    <w:t>-</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9C52FC">
            <w:pPr>
              <w:spacing w:before="0"/>
              <w:rPr>
                <w:b/>
                <w:bCs/>
                <w:lang w:eastAsia="de-DE"/>
              </w:rPr>
            </w:pPr>
          </w:p>
        </w:tc>
      </w:tr>
      <w:tr w:rsidR="00726FE4" w:rsidRPr="00726FE4" w14:paraId="3C8E52AB" w14:textId="77777777" w:rsidTr="009C52FC">
        <w:tc>
          <w:tcPr>
            <w:tcW w:w="4770" w:type="dxa"/>
          </w:tcPr>
          <w:p w14:paraId="19B04CBC" w14:textId="77777777" w:rsidR="00726FE4" w:rsidRPr="00726FE4" w:rsidRDefault="00726FE4" w:rsidP="007A5C31">
            <w:pPr>
              <w:keepNext/>
              <w:spacing w:before="0"/>
              <w:rPr>
                <w:lang w:eastAsia="de-DE"/>
              </w:rPr>
              <w:pPrChange w:id="4103" w:author="Gary Sullivan" w:date="2025-06-16T13:31:00Z" w16du:dateUtc="2025-06-16T20:31:00Z">
                <w:pPr>
                  <w:spacing w:before="0"/>
                </w:pPr>
              </w:pPrChange>
            </w:pPr>
            <w:bookmarkStart w:id="4104" w:name="TwinBlockAK0150"/>
            <w:r w:rsidRPr="00726FE4">
              <w:rPr>
                <w:b/>
                <w:bCs/>
                <w:lang w:eastAsia="de-DE"/>
              </w:rPr>
              <w:lastRenderedPageBreak/>
              <w:t xml:space="preserve">Twin Block </w:t>
            </w:r>
            <w:bookmarkEnd w:id="4104"/>
            <w:r w:rsidRPr="00726FE4">
              <w:rPr>
                <w:lang w:eastAsia="de-DE"/>
              </w:rPr>
              <w:t>(x)</w:t>
            </w:r>
          </w:p>
          <w:tbl>
            <w:tblPr>
              <w:tblStyle w:val="TableGrid"/>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7A5C31">
                  <w:pPr>
                    <w:keepNext/>
                    <w:spacing w:before="0"/>
                    <w:rPr>
                      <w:lang w:eastAsia="de-DE"/>
                    </w:rPr>
                    <w:pPrChange w:id="4105"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726FE4" w:rsidP="007A5C31">
                  <w:pPr>
                    <w:keepNext/>
                    <w:spacing w:before="0"/>
                    <w:rPr>
                      <w:lang w:eastAsia="de-DE"/>
                    </w:rPr>
                    <w:pPrChange w:id="4106"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739" w:type="dxa"/>
                  <w:vMerge w:val="restart"/>
                </w:tcPr>
                <w:p w14:paraId="41EA0A6A" w14:textId="77777777" w:rsidR="00726FE4" w:rsidRPr="00726FE4" w:rsidRDefault="00726FE4" w:rsidP="007A5C31">
                  <w:pPr>
                    <w:keepNext/>
                    <w:spacing w:before="0"/>
                    <w:rPr>
                      <w:lang w:eastAsia="de-DE"/>
                    </w:rPr>
                    <w:pPrChange w:id="4107" w:author="Gary Sullivan" w:date="2025-06-16T13:31:00Z" w16du:dateUtc="2025-06-16T20:31:00Z">
                      <w:pPr>
                        <w:spacing w:before="0"/>
                      </w:pPr>
                    </w:pPrChange>
                  </w:pPr>
                </w:p>
              </w:tc>
              <w:tc>
                <w:tcPr>
                  <w:tcW w:w="861" w:type="dxa"/>
                  <w:gridSpan w:val="5"/>
                  <w:vMerge w:val="restart"/>
                </w:tcPr>
                <w:p w14:paraId="4A9E501C" w14:textId="77777777" w:rsidR="00726FE4" w:rsidRPr="00726FE4" w:rsidRDefault="00726FE4" w:rsidP="007A5C31">
                  <w:pPr>
                    <w:keepNext/>
                    <w:spacing w:before="0"/>
                    <w:rPr>
                      <w:lang w:eastAsia="de-DE"/>
                    </w:rPr>
                    <w:pPrChange w:id="4108" w:author="Gary Sullivan" w:date="2025-06-16T13:31:00Z" w16du:dateUtc="2025-06-16T20:31:00Z">
                      <w:pPr>
                        <w:spacing w:before="0"/>
                      </w:pPr>
                    </w:pPrChange>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726FE4" w:rsidP="007A5C31">
                  <w:pPr>
                    <w:keepNext/>
                    <w:spacing w:before="0"/>
                    <w:rPr>
                      <w:lang w:eastAsia="de-DE"/>
                    </w:rPr>
                    <w:pPrChange w:id="4109"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C1, C</w:t>
                  </w:r>
                </w:p>
              </w:tc>
              <w:tc>
                <w:tcPr>
                  <w:tcW w:w="739" w:type="dxa"/>
                  <w:vMerge/>
                  <w:tcBorders>
                    <w:bottom w:val="nil"/>
                  </w:tcBorders>
                </w:tcPr>
                <w:p w14:paraId="01B214D1" w14:textId="77777777" w:rsidR="00726FE4" w:rsidRPr="00726FE4" w:rsidRDefault="00726FE4" w:rsidP="007A5C31">
                  <w:pPr>
                    <w:keepNext/>
                    <w:spacing w:before="0"/>
                    <w:rPr>
                      <w:lang w:eastAsia="de-DE"/>
                    </w:rPr>
                    <w:pPrChange w:id="4110" w:author="Gary Sullivan" w:date="2025-06-16T13:31:00Z" w16du:dateUtc="2025-06-16T20:31:00Z">
                      <w:pPr>
                        <w:spacing w:before="0"/>
                      </w:pPr>
                    </w:pPrChange>
                  </w:pPr>
                </w:p>
              </w:tc>
              <w:tc>
                <w:tcPr>
                  <w:tcW w:w="861" w:type="dxa"/>
                  <w:gridSpan w:val="5"/>
                  <w:vMerge/>
                  <w:tcBorders>
                    <w:bottom w:val="nil"/>
                  </w:tcBorders>
                </w:tcPr>
                <w:p w14:paraId="27D54C40" w14:textId="77777777" w:rsidR="00726FE4" w:rsidRPr="00726FE4" w:rsidRDefault="00726FE4" w:rsidP="007A5C31">
                  <w:pPr>
                    <w:keepNext/>
                    <w:spacing w:before="0"/>
                    <w:rPr>
                      <w:lang w:eastAsia="de-DE"/>
                    </w:rPr>
                    <w:pPrChange w:id="4111" w:author="Gary Sullivan" w:date="2025-06-16T13:31:00Z" w16du:dateUtc="2025-06-16T20:31:00Z">
                      <w:pPr>
                        <w:spacing w:before="0"/>
                      </w:pPr>
                    </w:pPrChange>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726FE4" w:rsidP="007A5C31">
                  <w:pPr>
                    <w:keepNext/>
                    <w:spacing w:before="0"/>
                    <w:rPr>
                      <w:lang w:eastAsia="de-DE"/>
                    </w:rPr>
                    <w:pPrChange w:id="4112" w:author="Gary Sullivan" w:date="2025-06-16T13:31:00Z" w16du:dateUtc="2025-06-16T20:31:00Z">
                      <w:pPr>
                        <w:spacing w:before="0"/>
                      </w:pPr>
                    </w:pPrChange>
                  </w:pPr>
                  <w:r>
                    <w:fldChar w:fldCharType="begin"/>
                  </w:r>
                  <w:r>
                    <w:instrText>HYPERLINK \l "_depthwise_separable_convolution"</w:instrText>
                  </w:r>
                  <w:r>
                    <w:fldChar w:fldCharType="separate"/>
                  </w:r>
                  <w:r w:rsidRPr="00726FE4">
                    <w:rPr>
                      <w:rStyle w:val="Hyperlink"/>
                      <w:lang w:eastAsia="de-DE"/>
                    </w:rPr>
                    <w:t>dwCONV</w:t>
                  </w:r>
                  <w:r>
                    <w:fldChar w:fldCharType="end"/>
                  </w:r>
                  <w:r w:rsidRPr="00726FE4">
                    <w:rPr>
                      <w:lang w:eastAsia="de-DE"/>
                    </w:rPr>
                    <w:t>, 1</w:t>
                  </w:r>
                  <w:r w:rsidRPr="00726FE4">
                    <w:rPr>
                      <w:lang w:eastAsia="de-DE"/>
                    </w:rPr>
                    <w:sym w:font="Symbol" w:char="F0B4"/>
                  </w:r>
                  <w:r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7A5C31">
                  <w:pPr>
                    <w:keepNext/>
                    <w:spacing w:before="0"/>
                    <w:rPr>
                      <w:lang w:eastAsia="de-DE"/>
                    </w:rPr>
                    <w:pPrChange w:id="4113" w:author="Gary Sullivan" w:date="2025-06-16T13:31:00Z" w16du:dateUtc="2025-06-16T20:31:00Z">
                      <w:pPr>
                        <w:spacing w:before="0"/>
                      </w:pPr>
                    </w:pPrChange>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7A5C31">
                  <w:pPr>
                    <w:keepNext/>
                    <w:spacing w:before="0"/>
                    <w:rPr>
                      <w:lang w:eastAsia="de-DE"/>
                    </w:rPr>
                    <w:pPrChange w:id="4114" w:author="Gary Sullivan" w:date="2025-06-16T13:31:00Z" w16du:dateUtc="2025-06-16T20:31:00Z">
                      <w:pPr>
                        <w:spacing w:before="0"/>
                      </w:pPr>
                    </w:pPrChange>
                  </w:pPr>
                </w:p>
              </w:tc>
            </w:tr>
            <w:bookmarkStart w:id="4115"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7A5C31">
                  <w:pPr>
                    <w:keepNext/>
                    <w:spacing w:before="0"/>
                    <w:rPr>
                      <w:lang w:eastAsia="de-DE"/>
                    </w:rPr>
                    <w:pPrChange w:id="4116" w:author="Gary Sullivan" w:date="2025-06-16T13:31:00Z" w16du:dateUtc="2025-06-16T20:31:00Z">
                      <w:pPr>
                        <w:spacing w:before="0"/>
                      </w:pPr>
                    </w:pPrChange>
                  </w:pPr>
                  <w:r w:rsidRPr="00726FE4">
                    <w:rPr>
                      <w:lang w:eastAsia="de-DE"/>
                    </w:rPr>
                    <w:fldChar w:fldCharType="begin"/>
                  </w:r>
                  <w:r w:rsidRPr="00726FE4">
                    <w:rPr>
                      <w:lang w:eastAsia="de-DE"/>
                    </w:rPr>
                    <w:instrText>HYPERLINK \l "_depthwise_separable_convolution"</w:instrText>
                  </w:r>
                  <w:r w:rsidRPr="00726FE4">
                    <w:rPr>
                      <w:lang w:eastAsia="de-DE"/>
                    </w:rPr>
                  </w:r>
                  <w:r w:rsidRPr="00726FE4">
                    <w:rPr>
                      <w:lang w:eastAsia="de-DE"/>
                    </w:rPr>
                    <w:fldChar w:fldCharType="separate"/>
                  </w:r>
                  <w:r w:rsidRPr="00726FE4">
                    <w:rPr>
                      <w:rStyle w:val="Hyperlink"/>
                      <w:lang w:eastAsia="de-DE"/>
                    </w:rPr>
                    <w:t>dwCONV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7A5C31">
                  <w:pPr>
                    <w:keepNext/>
                    <w:spacing w:before="0"/>
                    <w:rPr>
                      <w:lang w:eastAsia="de-DE"/>
                    </w:rPr>
                    <w:pPrChange w:id="4117" w:author="Gary Sullivan" w:date="2025-06-16T13:31:00Z" w16du:dateUtc="2025-06-16T20:31:00Z">
                      <w:pPr>
                        <w:spacing w:before="0"/>
                      </w:pPr>
                    </w:pPrChange>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7A5C31">
                  <w:pPr>
                    <w:keepNext/>
                    <w:spacing w:before="0"/>
                    <w:rPr>
                      <w:lang w:eastAsia="de-DE"/>
                    </w:rPr>
                    <w:pPrChange w:id="4118" w:author="Gary Sullivan" w:date="2025-06-16T13:31:00Z" w16du:dateUtc="2025-06-16T20:31:00Z">
                      <w:pPr>
                        <w:spacing w:before="0"/>
                      </w:pPr>
                    </w:pPrChange>
                  </w:pPr>
                </w:p>
              </w:tc>
            </w:tr>
            <w:bookmarkEnd w:id="4115"/>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7A5C31">
                  <w:pPr>
                    <w:keepNext/>
                    <w:spacing w:before="0"/>
                    <w:rPr>
                      <w:lang w:eastAsia="de-DE"/>
                    </w:rPr>
                    <w:pPrChange w:id="4119" w:author="Gary Sullivan" w:date="2025-06-16T13:31:00Z" w16du:dateUtc="2025-06-16T20:31:00Z">
                      <w:pPr>
                        <w:spacing w:before="0"/>
                      </w:pPr>
                    </w:pPrChange>
                  </w:pPr>
                  <w:r w:rsidRPr="00726FE4">
                    <w:rPr>
                      <w:lang w:eastAsia="de-DE"/>
                    </w:rPr>
                    <w:fldChar w:fldCharType="begin"/>
                  </w:r>
                  <w:r w:rsidRPr="00726FE4">
                    <w:rPr>
                      <w:lang w:eastAsia="de-DE"/>
                    </w:rPr>
                    <w:instrText>HYPERLINK \l "_convolution_layer"</w:instrText>
                  </w:r>
                  <w:r w:rsidRPr="00726FE4">
                    <w:rPr>
                      <w:lang w:eastAsia="de-DE"/>
                    </w:rPr>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7A5C31">
                  <w:pPr>
                    <w:keepNext/>
                    <w:spacing w:before="0"/>
                    <w:rPr>
                      <w:lang w:eastAsia="de-DE"/>
                    </w:rPr>
                    <w:pPrChange w:id="4120" w:author="Gary Sullivan" w:date="2025-06-16T13:31:00Z" w16du:dateUtc="2025-06-16T20:31:00Z">
                      <w:pPr>
                        <w:spacing w:before="0"/>
                      </w:pPr>
                    </w:pPrChange>
                  </w:pPr>
                </w:p>
              </w:tc>
              <w:tc>
                <w:tcPr>
                  <w:tcW w:w="861" w:type="dxa"/>
                  <w:gridSpan w:val="5"/>
                  <w:tcBorders>
                    <w:top w:val="nil"/>
                    <w:bottom w:val="nil"/>
                  </w:tcBorders>
                </w:tcPr>
                <w:p w14:paraId="753F781D" w14:textId="77777777" w:rsidR="00726FE4" w:rsidRPr="00726FE4" w:rsidRDefault="00726FE4" w:rsidP="007A5C31">
                  <w:pPr>
                    <w:keepNext/>
                    <w:spacing w:before="0"/>
                    <w:rPr>
                      <w:lang w:eastAsia="de-DE"/>
                    </w:rPr>
                    <w:pPrChange w:id="4121" w:author="Gary Sullivan" w:date="2025-06-16T13:31:00Z" w16du:dateUtc="2025-06-16T20:31:00Z">
                      <w:pPr>
                        <w:spacing w:before="0"/>
                      </w:pPr>
                    </w:pPrChange>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726FE4" w:rsidP="007A5C31">
                  <w:pPr>
                    <w:keepNext/>
                    <w:spacing w:before="0"/>
                    <w:rPr>
                      <w:lang w:eastAsia="de-DE"/>
                    </w:rPr>
                    <w:pPrChange w:id="4122" w:author="Gary Sullivan" w:date="2025-06-16T13:31:00Z" w16du:dateUtc="2025-06-16T20:31:00Z">
                      <w:pPr>
                        <w:spacing w:before="0"/>
                      </w:pPr>
                    </w:pPrChange>
                  </w:pPr>
                  <w:r>
                    <w:fldChar w:fldCharType="begin"/>
                  </w:r>
                  <w:r>
                    <w:instrText>HYPERLINK \l "_per_element_addition"</w:instrText>
                  </w:r>
                  <w:r>
                    <w:fldChar w:fldCharType="separate"/>
                  </w:r>
                  <w:r w:rsidRPr="00726FE4">
                    <w:rPr>
                      <w:rStyle w:val="Hyperlink"/>
                      <w:lang w:eastAsia="de-DE"/>
                    </w:rPr>
                    <w:t>add</w:t>
                  </w:r>
                  <w:r>
                    <w:fldChar w:fldCharType="end"/>
                  </w:r>
                </w:p>
              </w:tc>
              <w:tc>
                <w:tcPr>
                  <w:tcW w:w="377" w:type="dxa"/>
                  <w:gridSpan w:val="2"/>
                  <w:tcBorders>
                    <w:top w:val="nil"/>
                    <w:bottom w:val="nil"/>
                  </w:tcBorders>
                  <w:shd w:val="clear" w:color="auto" w:fill="auto"/>
                </w:tcPr>
                <w:p w14:paraId="01DBF591" w14:textId="77777777" w:rsidR="00726FE4" w:rsidRPr="00726FE4" w:rsidRDefault="00726FE4" w:rsidP="007A5C31">
                  <w:pPr>
                    <w:keepNext/>
                    <w:spacing w:before="0"/>
                    <w:rPr>
                      <w:lang w:eastAsia="de-DE"/>
                    </w:rPr>
                    <w:pPrChange w:id="4123" w:author="Gary Sullivan" w:date="2025-06-16T13:31:00Z" w16du:dateUtc="2025-06-16T20:31:00Z">
                      <w:pPr>
                        <w:spacing w:before="0"/>
                      </w:pPr>
                    </w:pPrChange>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7A5C31">
                  <w:pPr>
                    <w:keepNext/>
                    <w:spacing w:before="0"/>
                    <w:rPr>
                      <w:lang w:eastAsia="de-DE"/>
                    </w:rPr>
                    <w:pPrChange w:id="4124"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7A5C31">
                  <w:pPr>
                    <w:keepNext/>
                    <w:spacing w:before="0"/>
                    <w:rPr>
                      <w:iCs/>
                      <w:lang w:eastAsia="de-DE"/>
                    </w:rPr>
                    <w:pPrChange w:id="4125" w:author="Gary Sullivan" w:date="2025-06-16T13:31:00Z" w16du:dateUtc="2025-06-16T20:31:00Z">
                      <w:pPr>
                        <w:spacing w:before="0"/>
                      </w:pPr>
                    </w:pPrChange>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726FE4" w:rsidP="007A5C31">
                  <w:pPr>
                    <w:keepNext/>
                    <w:spacing w:before="0"/>
                    <w:rPr>
                      <w:iCs/>
                      <w:lang w:eastAsia="de-DE"/>
                    </w:rPr>
                    <w:pPrChange w:id="4126"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739" w:type="dxa"/>
                  <w:tcBorders>
                    <w:top w:val="nil"/>
                    <w:bottom w:val="nil"/>
                  </w:tcBorders>
                  <w:shd w:val="clear" w:color="auto" w:fill="auto"/>
                </w:tcPr>
                <w:p w14:paraId="68DF7DFA" w14:textId="77777777" w:rsidR="00726FE4" w:rsidRPr="00726FE4" w:rsidRDefault="00726FE4" w:rsidP="007A5C31">
                  <w:pPr>
                    <w:keepNext/>
                    <w:spacing w:before="0"/>
                    <w:rPr>
                      <w:iCs/>
                      <w:lang w:eastAsia="de-DE"/>
                    </w:rPr>
                    <w:pPrChange w:id="4127" w:author="Gary Sullivan" w:date="2025-06-16T13:31:00Z" w16du:dateUtc="2025-06-16T20:31:00Z">
                      <w:pPr>
                        <w:spacing w:before="0"/>
                      </w:pPr>
                    </w:pPrChange>
                  </w:pPr>
                </w:p>
              </w:tc>
              <w:tc>
                <w:tcPr>
                  <w:tcW w:w="861" w:type="dxa"/>
                  <w:gridSpan w:val="5"/>
                  <w:tcBorders>
                    <w:top w:val="nil"/>
                    <w:bottom w:val="nil"/>
                  </w:tcBorders>
                  <w:shd w:val="clear" w:color="auto" w:fill="auto"/>
                </w:tcPr>
                <w:p w14:paraId="60F0D2AF" w14:textId="77777777" w:rsidR="00726FE4" w:rsidRPr="00726FE4" w:rsidRDefault="00726FE4" w:rsidP="007A5C31">
                  <w:pPr>
                    <w:keepNext/>
                    <w:spacing w:before="0"/>
                    <w:rPr>
                      <w:iCs/>
                      <w:lang w:eastAsia="de-DE"/>
                    </w:rPr>
                    <w:pPrChange w:id="4128" w:author="Gary Sullivan" w:date="2025-06-16T13:31:00Z" w16du:dateUtc="2025-06-16T20:31:00Z">
                      <w:pPr>
                        <w:spacing w:before="0"/>
                      </w:pPr>
                    </w:pPrChange>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726FE4" w:rsidP="007A5C31">
                  <w:pPr>
                    <w:keepNext/>
                    <w:spacing w:before="0"/>
                    <w:rPr>
                      <w:iCs/>
                      <w:lang w:eastAsia="de-DE"/>
                    </w:rPr>
                    <w:pPrChange w:id="4129"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7A5C31">
                  <w:pPr>
                    <w:keepNext/>
                    <w:spacing w:before="0"/>
                    <w:rPr>
                      <w:iCs/>
                      <w:lang w:eastAsia="de-DE"/>
                    </w:rPr>
                    <w:pPrChange w:id="4130" w:author="Gary Sullivan" w:date="2025-06-16T13:31:00Z" w16du:dateUtc="2025-06-16T20:31:00Z">
                      <w:pPr>
                        <w:spacing w:before="0"/>
                      </w:pPr>
                    </w:pPrChange>
                  </w:pPr>
                </w:p>
              </w:tc>
              <w:tc>
                <w:tcPr>
                  <w:tcW w:w="861" w:type="dxa"/>
                  <w:gridSpan w:val="5"/>
                  <w:tcBorders>
                    <w:top w:val="nil"/>
                    <w:bottom w:val="nil"/>
                  </w:tcBorders>
                  <w:shd w:val="clear" w:color="auto" w:fill="auto"/>
                </w:tcPr>
                <w:p w14:paraId="2707DDEB" w14:textId="77777777" w:rsidR="00726FE4" w:rsidRPr="00726FE4" w:rsidRDefault="00726FE4" w:rsidP="007A5C31">
                  <w:pPr>
                    <w:keepNext/>
                    <w:spacing w:before="0"/>
                    <w:rPr>
                      <w:iCs/>
                      <w:lang w:eastAsia="de-DE"/>
                    </w:rPr>
                    <w:pPrChange w:id="4131" w:author="Gary Sullivan" w:date="2025-06-16T13:31:00Z" w16du:dateUtc="2025-06-16T20:31:00Z">
                      <w:pPr>
                        <w:spacing w:before="0"/>
                      </w:pPr>
                    </w:pPrChange>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726FE4" w:rsidP="007A5C31">
                  <w:pPr>
                    <w:keepNext/>
                    <w:spacing w:before="0"/>
                    <w:rPr>
                      <w:iCs/>
                      <w:lang w:eastAsia="de-DE"/>
                    </w:rPr>
                    <w:pPrChange w:id="4132" w:author="Gary Sullivan" w:date="2025-06-16T13:31:00Z" w16du:dateUtc="2025-06-16T20:31:00Z">
                      <w:pPr>
                        <w:spacing w:before="0"/>
                      </w:pPr>
                    </w:pPrChange>
                  </w:pPr>
                  <w:r>
                    <w:fldChar w:fldCharType="begin"/>
                  </w:r>
                  <w:r>
                    <w:instrText>HYPERLINK \l "_depthwise_separable_convolution"</w:instrText>
                  </w:r>
                  <w:r>
                    <w:fldChar w:fldCharType="separate"/>
                  </w:r>
                  <w:r w:rsidRPr="00726FE4">
                    <w:rPr>
                      <w:rStyle w:val="Hyperlink"/>
                      <w:lang w:eastAsia="de-DE"/>
                    </w:rPr>
                    <w:t>dwCONV</w:t>
                  </w:r>
                  <w:r>
                    <w:fldChar w:fldCharType="end"/>
                  </w:r>
                  <w:r w:rsidRPr="00726FE4">
                    <w:rPr>
                      <w:lang w:eastAsia="de-DE"/>
                    </w:rPr>
                    <w:t>, 1</w:t>
                  </w:r>
                  <w:r w:rsidRPr="00726FE4">
                    <w:rPr>
                      <w:lang w:eastAsia="de-DE"/>
                    </w:rPr>
                    <w:sym w:font="Symbol" w:char="F0B4"/>
                  </w:r>
                  <w:r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7A5C31">
                  <w:pPr>
                    <w:keepNext/>
                    <w:spacing w:before="0"/>
                    <w:rPr>
                      <w:iCs/>
                      <w:lang w:eastAsia="de-DE"/>
                    </w:rPr>
                    <w:pPrChange w:id="4133" w:author="Gary Sullivan" w:date="2025-06-16T13:31:00Z" w16du:dateUtc="2025-06-16T20:31:00Z">
                      <w:pPr>
                        <w:spacing w:before="0"/>
                      </w:pPr>
                    </w:pPrChange>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7A5C31">
                  <w:pPr>
                    <w:keepNext/>
                    <w:spacing w:before="0"/>
                    <w:rPr>
                      <w:iCs/>
                      <w:lang w:eastAsia="de-DE"/>
                    </w:rPr>
                    <w:pPrChange w:id="4134" w:author="Gary Sullivan" w:date="2025-06-16T13:31:00Z" w16du:dateUtc="2025-06-16T20:31:00Z">
                      <w:pPr>
                        <w:spacing w:before="0"/>
                      </w:pPr>
                    </w:pPrChange>
                  </w:pPr>
                </w:p>
              </w:tc>
              <w:tc>
                <w:tcPr>
                  <w:tcW w:w="254" w:type="dxa"/>
                  <w:tcBorders>
                    <w:top w:val="nil"/>
                    <w:left w:val="nil"/>
                    <w:bottom w:val="nil"/>
                  </w:tcBorders>
                  <w:shd w:val="clear" w:color="auto" w:fill="auto"/>
                </w:tcPr>
                <w:p w14:paraId="02F664D3" w14:textId="77777777" w:rsidR="00726FE4" w:rsidRPr="00726FE4" w:rsidRDefault="00726FE4" w:rsidP="007A5C31">
                  <w:pPr>
                    <w:keepNext/>
                    <w:spacing w:before="0"/>
                    <w:rPr>
                      <w:iCs/>
                      <w:lang w:eastAsia="de-DE"/>
                    </w:rPr>
                    <w:pPrChange w:id="4135" w:author="Gary Sullivan" w:date="2025-06-16T13:31:00Z" w16du:dateUtc="2025-06-16T20:31:00Z">
                      <w:pPr>
                        <w:spacing w:before="0"/>
                      </w:pPr>
                    </w:pPrChange>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726FE4" w:rsidP="007A5C31">
                  <w:pPr>
                    <w:keepNext/>
                    <w:spacing w:before="0"/>
                    <w:rPr>
                      <w:iCs/>
                      <w:lang w:eastAsia="de-DE"/>
                    </w:rPr>
                    <w:pPrChange w:id="4136" w:author="Gary Sullivan" w:date="2025-06-16T13:31:00Z" w16du:dateUtc="2025-06-16T20:31:00Z">
                      <w:pPr>
                        <w:spacing w:before="0"/>
                      </w:pPr>
                    </w:pPrChange>
                  </w:pPr>
                  <w:r>
                    <w:fldChar w:fldCharType="begin"/>
                  </w:r>
                  <w:r>
                    <w:instrText>HYPERLINK \l "_depthwise_separable_convolution"</w:instrText>
                  </w:r>
                  <w:r>
                    <w:fldChar w:fldCharType="separate"/>
                  </w:r>
                  <w:r w:rsidRPr="00726FE4">
                    <w:rPr>
                      <w:rStyle w:val="Hyperlink"/>
                      <w:lang w:eastAsia="de-DE"/>
                    </w:rPr>
                    <w:t>dwCONV</w:t>
                  </w:r>
                  <w:r>
                    <w:fldChar w:fldCharType="end"/>
                  </w:r>
                  <w:r w:rsidRPr="00726FE4">
                    <w:rPr>
                      <w:lang w:eastAsia="de-DE"/>
                    </w:rPr>
                    <w:t>, 3</w:t>
                  </w:r>
                  <w:r w:rsidRPr="00726FE4">
                    <w:rPr>
                      <w:lang w:eastAsia="de-DE"/>
                    </w:rPr>
                    <w:sym w:font="Symbol" w:char="F0B4"/>
                  </w:r>
                  <w:r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7A5C31">
                  <w:pPr>
                    <w:keepNext/>
                    <w:spacing w:before="0"/>
                    <w:rPr>
                      <w:iCs/>
                      <w:lang w:eastAsia="de-DE"/>
                    </w:rPr>
                    <w:pPrChange w:id="4137" w:author="Gary Sullivan" w:date="2025-06-16T13:31:00Z" w16du:dateUtc="2025-06-16T20:31:00Z">
                      <w:pPr>
                        <w:spacing w:before="0"/>
                      </w:pPr>
                    </w:pPrChange>
                  </w:pPr>
                </w:p>
              </w:tc>
              <w:tc>
                <w:tcPr>
                  <w:tcW w:w="861" w:type="dxa"/>
                  <w:gridSpan w:val="5"/>
                  <w:tcBorders>
                    <w:top w:val="nil"/>
                    <w:bottom w:val="nil"/>
                  </w:tcBorders>
                  <w:shd w:val="clear" w:color="auto" w:fill="auto"/>
                </w:tcPr>
                <w:p w14:paraId="0DBEFF5B" w14:textId="77777777" w:rsidR="00726FE4" w:rsidRPr="00726FE4" w:rsidRDefault="00726FE4" w:rsidP="007A5C31">
                  <w:pPr>
                    <w:keepNext/>
                    <w:spacing w:before="0"/>
                    <w:rPr>
                      <w:iCs/>
                      <w:lang w:eastAsia="de-DE"/>
                    </w:rPr>
                    <w:pPrChange w:id="4138" w:author="Gary Sullivan" w:date="2025-06-16T13:31:00Z" w16du:dateUtc="2025-06-16T20:31:00Z">
                      <w:pPr>
                        <w:spacing w:before="0"/>
                      </w:pPr>
                    </w:pPrChange>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726FE4" w:rsidP="007A5C31">
                  <w:pPr>
                    <w:keepNext/>
                    <w:spacing w:before="0"/>
                    <w:rPr>
                      <w:iCs/>
                      <w:lang w:eastAsia="de-DE"/>
                    </w:rPr>
                    <w:pPrChange w:id="4139"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7A5C31">
                  <w:pPr>
                    <w:keepNext/>
                    <w:spacing w:before="0"/>
                    <w:rPr>
                      <w:iCs/>
                      <w:lang w:eastAsia="de-DE"/>
                    </w:rPr>
                    <w:pPrChange w:id="4140" w:author="Gary Sullivan" w:date="2025-06-16T13:31:00Z" w16du:dateUtc="2025-06-16T20:31:00Z">
                      <w:pPr>
                        <w:spacing w:before="0"/>
                      </w:pPr>
                    </w:pPrChange>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7A5C31">
                  <w:pPr>
                    <w:keepNext/>
                    <w:spacing w:before="0"/>
                    <w:rPr>
                      <w:iCs/>
                      <w:lang w:eastAsia="de-DE"/>
                    </w:rPr>
                    <w:pPrChange w:id="4141" w:author="Gary Sullivan" w:date="2025-06-16T13:31:00Z" w16du:dateUtc="2025-06-16T20:31:00Z">
                      <w:pPr>
                        <w:spacing w:before="0"/>
                      </w:pPr>
                    </w:pPrChange>
                  </w:pPr>
                </w:p>
              </w:tc>
              <w:tc>
                <w:tcPr>
                  <w:tcW w:w="205" w:type="dxa"/>
                  <w:tcBorders>
                    <w:top w:val="nil"/>
                    <w:left w:val="nil"/>
                    <w:bottom w:val="nil"/>
                    <w:right w:val="nil"/>
                  </w:tcBorders>
                  <w:shd w:val="clear" w:color="auto" w:fill="auto"/>
                </w:tcPr>
                <w:p w14:paraId="54F83387" w14:textId="77777777" w:rsidR="00726FE4" w:rsidRPr="00726FE4" w:rsidRDefault="00726FE4" w:rsidP="007A5C31">
                  <w:pPr>
                    <w:keepNext/>
                    <w:spacing w:before="0"/>
                    <w:rPr>
                      <w:iCs/>
                      <w:lang w:eastAsia="de-DE"/>
                    </w:rPr>
                    <w:pPrChange w:id="4142" w:author="Gary Sullivan" w:date="2025-06-16T13:31:00Z" w16du:dateUtc="2025-06-16T20:31:00Z">
                      <w:pPr>
                        <w:spacing w:before="0"/>
                      </w:pPr>
                    </w:pPrChange>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7A5C31">
                  <w:pPr>
                    <w:keepNext/>
                    <w:spacing w:before="0"/>
                    <w:rPr>
                      <w:iCs/>
                      <w:lang w:eastAsia="de-DE"/>
                    </w:rPr>
                    <w:pPrChange w:id="4143" w:author="Gary Sullivan" w:date="2025-06-16T13:31:00Z" w16du:dateUtc="2025-06-16T20:31:00Z">
                      <w:pPr>
                        <w:spacing w:before="0"/>
                      </w:pPr>
                    </w:pPrChange>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726FE4" w:rsidP="007A5C31">
                  <w:pPr>
                    <w:keepNext/>
                    <w:spacing w:before="0"/>
                    <w:rPr>
                      <w:iCs/>
                      <w:lang w:eastAsia="de-DE"/>
                    </w:rPr>
                    <w:pPrChange w:id="4144" w:author="Gary Sullivan" w:date="2025-06-16T13:31:00Z" w16du:dateUtc="2025-06-16T20:31:00Z">
                      <w:pPr>
                        <w:spacing w:before="0"/>
                      </w:pPr>
                    </w:pPrChange>
                  </w:pPr>
                  <w:r>
                    <w:fldChar w:fldCharType="begin"/>
                  </w:r>
                  <w:r>
                    <w:instrText>HYPERLINK \l "_per_element_addition"</w:instrText>
                  </w:r>
                  <w:r>
                    <w:fldChar w:fldCharType="separate"/>
                  </w:r>
                  <w:r w:rsidRPr="00726FE4">
                    <w:rPr>
                      <w:rStyle w:val="Hyperlink"/>
                      <w:lang w:eastAsia="de-DE"/>
                    </w:rPr>
                    <w:t>add</w:t>
                  </w:r>
                  <w:r>
                    <w:fldChar w:fldCharType="end"/>
                  </w:r>
                </w:p>
              </w:tc>
              <w:tc>
                <w:tcPr>
                  <w:tcW w:w="377" w:type="dxa"/>
                  <w:gridSpan w:val="2"/>
                  <w:tcBorders>
                    <w:top w:val="nil"/>
                    <w:bottom w:val="nil"/>
                  </w:tcBorders>
                  <w:shd w:val="clear" w:color="auto" w:fill="auto"/>
                </w:tcPr>
                <w:p w14:paraId="17605578" w14:textId="77777777" w:rsidR="00726FE4" w:rsidRPr="00726FE4" w:rsidRDefault="00726FE4" w:rsidP="007A5C31">
                  <w:pPr>
                    <w:keepNext/>
                    <w:spacing w:before="0"/>
                    <w:rPr>
                      <w:iCs/>
                      <w:lang w:eastAsia="de-DE"/>
                    </w:rPr>
                    <w:pPrChange w:id="4145" w:author="Gary Sullivan" w:date="2025-06-16T13:31:00Z" w16du:dateUtc="2025-06-16T20:31:00Z">
                      <w:pPr>
                        <w:spacing w:before="0"/>
                      </w:pPr>
                    </w:pPrChange>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7A5C31">
                  <w:pPr>
                    <w:keepNext/>
                    <w:spacing w:before="0"/>
                    <w:rPr>
                      <w:iCs/>
                      <w:lang w:eastAsia="de-DE"/>
                    </w:rPr>
                    <w:pPrChange w:id="4146"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7A5C31">
                  <w:pPr>
                    <w:keepNext/>
                    <w:spacing w:before="0"/>
                    <w:rPr>
                      <w:iCs/>
                      <w:lang w:eastAsia="de-DE"/>
                    </w:rPr>
                    <w:pPrChange w:id="4147" w:author="Gary Sullivan" w:date="2025-06-16T13:31:00Z" w16du:dateUtc="2025-06-16T20:31:00Z">
                      <w:pPr>
                        <w:spacing w:before="0"/>
                      </w:pPr>
                    </w:pPrChange>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726FE4" w:rsidP="007A5C31">
                  <w:pPr>
                    <w:keepNext/>
                    <w:spacing w:before="0"/>
                    <w:rPr>
                      <w:iCs/>
                      <w:lang w:eastAsia="de-DE"/>
                    </w:rPr>
                    <w:pPrChange w:id="4148"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377" w:type="dxa"/>
                  <w:gridSpan w:val="2"/>
                  <w:tcBorders>
                    <w:top w:val="nil"/>
                    <w:bottom w:val="nil"/>
                  </w:tcBorders>
                  <w:shd w:val="clear" w:color="auto" w:fill="auto"/>
                </w:tcPr>
                <w:p w14:paraId="5189A474" w14:textId="77777777" w:rsidR="00726FE4" w:rsidRPr="00726FE4" w:rsidRDefault="00726FE4" w:rsidP="007A5C31">
                  <w:pPr>
                    <w:keepNext/>
                    <w:spacing w:before="0"/>
                    <w:rPr>
                      <w:iCs/>
                      <w:lang w:eastAsia="de-DE"/>
                    </w:rPr>
                    <w:pPrChange w:id="4149" w:author="Gary Sullivan" w:date="2025-06-16T13:31:00Z" w16du:dateUtc="2025-06-16T20:31:00Z">
                      <w:pPr>
                        <w:spacing w:before="0"/>
                      </w:pPr>
                    </w:pPrChange>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726FE4" w:rsidP="007A5C31">
                  <w:pPr>
                    <w:keepNext/>
                    <w:spacing w:before="0"/>
                    <w:rPr>
                      <w:iCs/>
                      <w:lang w:eastAsia="de-DE"/>
                    </w:rPr>
                    <w:pPrChange w:id="4150" w:author="Gary Sullivan" w:date="2025-06-16T13:31:00Z" w16du:dateUtc="2025-06-16T20:31:00Z">
                      <w:pPr>
                        <w:spacing w:before="0"/>
                      </w:pPr>
                    </w:pPrChange>
                  </w:pPr>
                  <w:r>
                    <w:fldChar w:fldCharType="begin"/>
                  </w:r>
                  <w:r>
                    <w:instrText>HYPERLINK \l "_per_element_addition"</w:instrText>
                  </w:r>
                  <w:r>
                    <w:fldChar w:fldCharType="separate"/>
                  </w:r>
                  <w:r w:rsidRPr="00726FE4">
                    <w:rPr>
                      <w:rStyle w:val="Hyperlink"/>
                      <w:lang w:eastAsia="de-DE"/>
                    </w:rPr>
                    <w:t>add</w:t>
                  </w:r>
                  <w:r>
                    <w:fldChar w:fldCharType="end"/>
                  </w:r>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726FE4" w:rsidP="007A5C31">
                  <w:pPr>
                    <w:keepNext/>
                    <w:spacing w:before="0"/>
                    <w:rPr>
                      <w:b/>
                      <w:bCs/>
                      <w:iCs/>
                      <w:lang w:eastAsia="de-DE"/>
                    </w:rPr>
                    <w:pPrChange w:id="4151" w:author="Gary Sullivan" w:date="2025-06-16T13:31:00Z" w16du:dateUtc="2025-06-16T20:31:00Z">
                      <w:pPr>
                        <w:spacing w:before="0"/>
                      </w:pPr>
                    </w:pPrChange>
                  </w:pPr>
                  <w:r>
                    <w:fldChar w:fldCharType="begin"/>
                  </w:r>
                  <w:r>
                    <w:instrText>HYPERLINK \l "AttentionAk0150"</w:instrText>
                  </w:r>
                  <w:r>
                    <w:fldChar w:fldCharType="separate"/>
                  </w:r>
                  <w:r w:rsidRPr="00726FE4">
                    <w:rPr>
                      <w:rStyle w:val="Hyperlink"/>
                      <w:b/>
                      <w:bCs/>
                      <w:iCs/>
                      <w:lang w:eastAsia="de-DE"/>
                    </w:rPr>
                    <w:t>Attention</w:t>
                  </w:r>
                  <w:r>
                    <w:fldChar w:fldCharType="end"/>
                  </w:r>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7A5C31">
                  <w:pPr>
                    <w:keepNext/>
                    <w:spacing w:before="0"/>
                    <w:rPr>
                      <w:iCs/>
                      <w:lang w:eastAsia="de-DE"/>
                    </w:rPr>
                    <w:pPrChange w:id="4152"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7A5C31">
            <w:pPr>
              <w:keepNext/>
              <w:spacing w:before="0"/>
              <w:rPr>
                <w:lang w:eastAsia="de-DE"/>
              </w:rPr>
              <w:pPrChange w:id="4153" w:author="Gary Sullivan" w:date="2025-06-16T13:31:00Z" w16du:dateUtc="2025-06-16T20:31:00Z">
                <w:pPr>
                  <w:spacing w:before="0"/>
                </w:pPr>
              </w:pPrChange>
            </w:pPr>
          </w:p>
        </w:tc>
        <w:tc>
          <w:tcPr>
            <w:tcW w:w="4534" w:type="dxa"/>
          </w:tcPr>
          <w:p w14:paraId="51C1860A" w14:textId="77777777" w:rsidR="00726FE4" w:rsidRPr="00726FE4" w:rsidRDefault="00726FE4" w:rsidP="007A5C31">
            <w:pPr>
              <w:keepNext/>
              <w:spacing w:before="0"/>
              <w:rPr>
                <w:lang w:eastAsia="de-DE"/>
              </w:rPr>
              <w:pPrChange w:id="4154" w:author="Gary Sullivan" w:date="2025-06-16T13:31:00Z" w16du:dateUtc="2025-06-16T20:31:00Z">
                <w:pPr>
                  <w:spacing w:before="0"/>
                </w:pPr>
              </w:pPrChange>
            </w:pPr>
            <w:bookmarkStart w:id="4155" w:name="AttentionAk0150"/>
            <w:r w:rsidRPr="00726FE4">
              <w:rPr>
                <w:b/>
                <w:bCs/>
                <w:lang w:eastAsia="de-DE"/>
              </w:rPr>
              <w:t>Attention</w:t>
            </w:r>
          </w:p>
          <w:tbl>
            <w:tblPr>
              <w:tblStyle w:val="TableGrid"/>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4155"/>
                <w:p w14:paraId="08400813" w14:textId="77777777" w:rsidR="00726FE4" w:rsidRPr="00726FE4" w:rsidRDefault="00726FE4" w:rsidP="007A5C31">
                  <w:pPr>
                    <w:keepNext/>
                    <w:spacing w:before="0"/>
                    <w:rPr>
                      <w:lang w:eastAsia="de-DE"/>
                    </w:rPr>
                    <w:pPrChange w:id="4156"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726FE4" w:rsidP="007A5C31">
                  <w:pPr>
                    <w:keepNext/>
                    <w:spacing w:before="0"/>
                    <w:rPr>
                      <w:lang w:eastAsia="de-DE"/>
                    </w:rPr>
                    <w:pPrChange w:id="4157"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7A5C31">
                  <w:pPr>
                    <w:keepNext/>
                    <w:spacing w:before="0"/>
                    <w:rPr>
                      <w:lang w:eastAsia="de-DE"/>
                    </w:rPr>
                    <w:pPrChange w:id="4158" w:author="Gary Sullivan" w:date="2025-06-16T13:31:00Z" w16du:dateUtc="2025-06-16T20:31:00Z">
                      <w:pPr>
                        <w:spacing w:before="0"/>
                      </w:pPr>
                    </w:pPrChange>
                  </w:pPr>
                </w:p>
              </w:tc>
              <w:tc>
                <w:tcPr>
                  <w:tcW w:w="1078" w:type="dxa"/>
                  <w:gridSpan w:val="4"/>
                  <w:tcBorders>
                    <w:left w:val="nil"/>
                    <w:bottom w:val="nil"/>
                  </w:tcBorders>
                </w:tcPr>
                <w:p w14:paraId="5842D26F" w14:textId="77777777" w:rsidR="00726FE4" w:rsidRPr="00726FE4" w:rsidRDefault="00726FE4" w:rsidP="007A5C31">
                  <w:pPr>
                    <w:keepNext/>
                    <w:spacing w:before="0"/>
                    <w:rPr>
                      <w:lang w:eastAsia="de-DE"/>
                    </w:rPr>
                    <w:pPrChange w:id="4159" w:author="Gary Sullivan" w:date="2025-06-16T13:31:00Z" w16du:dateUtc="2025-06-16T20:31:00Z">
                      <w:pPr>
                        <w:spacing w:before="0"/>
                      </w:pPr>
                    </w:pPrChange>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726FE4" w:rsidP="007A5C31">
                  <w:pPr>
                    <w:keepNext/>
                    <w:spacing w:before="0"/>
                    <w:rPr>
                      <w:lang w:eastAsia="de-DE"/>
                    </w:rPr>
                    <w:pPrChange w:id="4160"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783" w:type="dxa"/>
                  <w:gridSpan w:val="2"/>
                  <w:tcBorders>
                    <w:top w:val="nil"/>
                    <w:left w:val="single" w:sz="4" w:space="0" w:color="auto"/>
                    <w:bottom w:val="nil"/>
                    <w:right w:val="nil"/>
                  </w:tcBorders>
                </w:tcPr>
                <w:p w14:paraId="2DC2F29C" w14:textId="77777777" w:rsidR="00726FE4" w:rsidRPr="00726FE4" w:rsidRDefault="00726FE4" w:rsidP="007A5C31">
                  <w:pPr>
                    <w:keepNext/>
                    <w:spacing w:before="0"/>
                    <w:rPr>
                      <w:lang w:eastAsia="de-DE"/>
                    </w:rPr>
                    <w:pPrChange w:id="4161" w:author="Gary Sullivan" w:date="2025-06-16T13:31:00Z" w16du:dateUtc="2025-06-16T20:31:00Z">
                      <w:pPr>
                        <w:spacing w:before="0"/>
                      </w:pPr>
                    </w:pPrChange>
                  </w:pPr>
                </w:p>
              </w:tc>
              <w:tc>
                <w:tcPr>
                  <w:tcW w:w="1078" w:type="dxa"/>
                  <w:gridSpan w:val="4"/>
                  <w:tcBorders>
                    <w:top w:val="nil"/>
                    <w:left w:val="nil"/>
                    <w:bottom w:val="nil"/>
                  </w:tcBorders>
                </w:tcPr>
                <w:p w14:paraId="2AE20E1C" w14:textId="77777777" w:rsidR="00726FE4" w:rsidRPr="00726FE4" w:rsidRDefault="00726FE4" w:rsidP="007A5C31">
                  <w:pPr>
                    <w:keepNext/>
                    <w:spacing w:before="0"/>
                    <w:rPr>
                      <w:lang w:eastAsia="de-DE"/>
                    </w:rPr>
                    <w:pPrChange w:id="4162" w:author="Gary Sullivan" w:date="2025-06-16T13:31:00Z" w16du:dateUtc="2025-06-16T20:31:00Z">
                      <w:pPr>
                        <w:spacing w:before="0"/>
                      </w:pPr>
                    </w:pPrChange>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7A5C31">
                  <w:pPr>
                    <w:keepNext/>
                    <w:spacing w:before="0"/>
                    <w:rPr>
                      <w:lang w:eastAsia="de-DE"/>
                    </w:rPr>
                    <w:pPrChange w:id="4163" w:author="Gary Sullivan" w:date="2025-06-16T13:31:00Z" w16du:dateUtc="2025-06-16T20:31:00Z">
                      <w:pPr>
                        <w:spacing w:before="0"/>
                      </w:pPr>
                    </w:pPrChange>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7A5C31">
                  <w:pPr>
                    <w:keepNext/>
                    <w:spacing w:before="0"/>
                    <w:rPr>
                      <w:lang w:eastAsia="de-DE"/>
                    </w:rPr>
                    <w:pPrChange w:id="4164" w:author="Gary Sullivan" w:date="2025-06-16T13:31:00Z" w16du:dateUtc="2025-06-16T20:31:00Z">
                      <w:pPr>
                        <w:spacing w:before="0"/>
                      </w:pPr>
                    </w:pPrChange>
                  </w:pPr>
                </w:p>
              </w:tc>
              <w:tc>
                <w:tcPr>
                  <w:tcW w:w="883" w:type="dxa"/>
                  <w:gridSpan w:val="3"/>
                  <w:tcBorders>
                    <w:top w:val="nil"/>
                    <w:left w:val="single" w:sz="4" w:space="0" w:color="auto"/>
                    <w:bottom w:val="nil"/>
                    <w:right w:val="nil"/>
                  </w:tcBorders>
                </w:tcPr>
                <w:p w14:paraId="7BA94764" w14:textId="77777777" w:rsidR="00726FE4" w:rsidRPr="00726FE4" w:rsidRDefault="00726FE4" w:rsidP="007A5C31">
                  <w:pPr>
                    <w:keepNext/>
                    <w:spacing w:before="0"/>
                    <w:rPr>
                      <w:lang w:eastAsia="de-DE"/>
                    </w:rPr>
                    <w:pPrChange w:id="4165" w:author="Gary Sullivan" w:date="2025-06-16T13:31:00Z" w16du:dateUtc="2025-06-16T20:31:00Z">
                      <w:pPr>
                        <w:spacing w:before="0"/>
                      </w:pPr>
                    </w:pPrChange>
                  </w:pPr>
                </w:p>
              </w:tc>
              <w:tc>
                <w:tcPr>
                  <w:tcW w:w="1078" w:type="dxa"/>
                  <w:gridSpan w:val="4"/>
                  <w:tcBorders>
                    <w:top w:val="nil"/>
                    <w:left w:val="nil"/>
                    <w:bottom w:val="nil"/>
                  </w:tcBorders>
                </w:tcPr>
                <w:p w14:paraId="2824B121" w14:textId="77777777" w:rsidR="00726FE4" w:rsidRPr="00726FE4" w:rsidRDefault="00726FE4" w:rsidP="007A5C31">
                  <w:pPr>
                    <w:keepNext/>
                    <w:spacing w:before="0"/>
                    <w:rPr>
                      <w:lang w:eastAsia="de-DE"/>
                    </w:rPr>
                    <w:pPrChange w:id="4166" w:author="Gary Sullivan" w:date="2025-06-16T13:31:00Z" w16du:dateUtc="2025-06-16T20:31:00Z">
                      <w:pPr>
                        <w:spacing w:before="0"/>
                      </w:pPr>
                    </w:pPrChange>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726FE4" w:rsidP="007A5C31">
                  <w:pPr>
                    <w:keepNext/>
                    <w:spacing w:before="0"/>
                    <w:rPr>
                      <w:lang w:eastAsia="de-DE"/>
                    </w:rPr>
                    <w:pPrChange w:id="4167" w:author="Gary Sullivan" w:date="2025-06-16T13:31:00Z" w16du:dateUtc="2025-06-16T20:31:00Z">
                      <w:pPr>
                        <w:spacing w:before="0"/>
                      </w:pPr>
                    </w:pPrChange>
                  </w:pPr>
                  <w:r>
                    <w:fldChar w:fldCharType="begin"/>
                  </w:r>
                  <w:r>
                    <w:instrText>HYPERLINK \l "MaxPool"</w:instrText>
                  </w:r>
                  <w:r>
                    <w:fldChar w:fldCharType="separate"/>
                  </w:r>
                  <w:r w:rsidRPr="00726FE4">
                    <w:rPr>
                      <w:rStyle w:val="Hyperlink"/>
                      <w:lang w:eastAsia="de-DE"/>
                    </w:rPr>
                    <w:t>MaxPool</w:t>
                  </w:r>
                  <w:r>
                    <w:fldChar w:fldCharType="end"/>
                  </w:r>
                  <w:r w:rsidRPr="00726FE4">
                    <w:rPr>
                      <w:lang w:eastAsia="de-DE"/>
                    </w:rPr>
                    <w:t>, 2</w:t>
                  </w:r>
                  <w:r w:rsidRPr="00726FE4">
                    <w:rPr>
                      <w:lang w:eastAsia="de-DE"/>
                    </w:rPr>
                    <w:sym w:font="Symbol" w:char="F0B4"/>
                  </w:r>
                  <w:r w:rsidRPr="00726FE4">
                    <w:rPr>
                      <w:lang w:eastAsia="de-DE"/>
                    </w:rPr>
                    <w:t>2, 2</w:t>
                  </w:r>
                  <w:r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7A5C31">
                  <w:pPr>
                    <w:keepNext/>
                    <w:spacing w:before="0"/>
                    <w:rPr>
                      <w:lang w:eastAsia="de-DE"/>
                    </w:rPr>
                    <w:pPrChange w:id="4168" w:author="Gary Sullivan" w:date="2025-06-16T13:31:00Z" w16du:dateUtc="2025-06-16T20:31:00Z">
                      <w:pPr>
                        <w:spacing w:before="0"/>
                      </w:pPr>
                    </w:pPrChange>
                  </w:pPr>
                </w:p>
              </w:tc>
              <w:tc>
                <w:tcPr>
                  <w:tcW w:w="1995" w:type="dxa"/>
                  <w:gridSpan w:val="6"/>
                  <w:tcBorders>
                    <w:top w:val="single" w:sz="4" w:space="0" w:color="auto"/>
                  </w:tcBorders>
                </w:tcPr>
                <w:p w14:paraId="69C76166" w14:textId="77777777" w:rsidR="00726FE4" w:rsidRPr="00726FE4" w:rsidRDefault="00726FE4" w:rsidP="007A5C31">
                  <w:pPr>
                    <w:keepNext/>
                    <w:spacing w:before="0"/>
                    <w:rPr>
                      <w:lang w:eastAsia="de-DE"/>
                    </w:rPr>
                    <w:pPrChange w:id="4169"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Ca, Ca</w:t>
                  </w:r>
                </w:p>
              </w:tc>
              <w:tc>
                <w:tcPr>
                  <w:tcW w:w="270" w:type="dxa"/>
                  <w:gridSpan w:val="2"/>
                  <w:tcBorders>
                    <w:top w:val="nil"/>
                    <w:bottom w:val="nil"/>
                  </w:tcBorders>
                </w:tcPr>
                <w:p w14:paraId="20F068E3" w14:textId="77777777" w:rsidR="00726FE4" w:rsidRPr="00726FE4" w:rsidRDefault="00726FE4" w:rsidP="007A5C31">
                  <w:pPr>
                    <w:keepNext/>
                    <w:spacing w:before="0"/>
                    <w:rPr>
                      <w:lang w:eastAsia="de-DE"/>
                    </w:rPr>
                    <w:pPrChange w:id="4170" w:author="Gary Sullivan" w:date="2025-06-16T13:31:00Z" w16du:dateUtc="2025-06-16T20:31:00Z">
                      <w:pPr>
                        <w:spacing w:before="0"/>
                      </w:pPr>
                    </w:pPrChange>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726FE4" w:rsidP="007A5C31">
                  <w:pPr>
                    <w:keepNext/>
                    <w:spacing w:before="0"/>
                    <w:rPr>
                      <w:b/>
                      <w:bCs/>
                      <w:lang w:eastAsia="de-DE"/>
                    </w:rPr>
                    <w:pPrChange w:id="4171" w:author="Gary Sullivan" w:date="2025-06-16T13:31:00Z" w16du:dateUtc="2025-06-16T20:31:00Z">
                      <w:pPr>
                        <w:spacing w:before="0"/>
                      </w:pPr>
                    </w:pPrChange>
                  </w:pPr>
                  <w:r>
                    <w:fldChar w:fldCharType="begin"/>
                  </w:r>
                  <w:r>
                    <w:instrText>HYPERLINK \l "DWBlockAK0150"</w:instrText>
                  </w:r>
                  <w:r>
                    <w:fldChar w:fldCharType="separate"/>
                  </w:r>
                  <w:r w:rsidRPr="00726FE4">
                    <w:rPr>
                      <w:rStyle w:val="Hyperlink"/>
                      <w:b/>
                      <w:bCs/>
                      <w:lang w:eastAsia="de-DE"/>
                    </w:rPr>
                    <w:t>DW Block</w:t>
                  </w:r>
                  <w:r>
                    <w:fldChar w:fldCharType="end"/>
                  </w:r>
                </w:p>
              </w:tc>
              <w:tc>
                <w:tcPr>
                  <w:tcW w:w="236" w:type="dxa"/>
                  <w:vMerge/>
                  <w:tcBorders>
                    <w:top w:val="nil"/>
                    <w:bottom w:val="nil"/>
                  </w:tcBorders>
                </w:tcPr>
                <w:p w14:paraId="174E9B68" w14:textId="77777777" w:rsidR="00726FE4" w:rsidRPr="00726FE4" w:rsidRDefault="00726FE4" w:rsidP="007A5C31">
                  <w:pPr>
                    <w:keepNext/>
                    <w:spacing w:before="0"/>
                    <w:rPr>
                      <w:lang w:eastAsia="de-DE"/>
                    </w:rPr>
                    <w:pPrChange w:id="4172" w:author="Gary Sullivan" w:date="2025-06-16T13:31:00Z" w16du:dateUtc="2025-06-16T20:31:00Z">
                      <w:pPr>
                        <w:spacing w:before="0"/>
                      </w:pPr>
                    </w:pPrChange>
                  </w:pPr>
                </w:p>
              </w:tc>
              <w:tc>
                <w:tcPr>
                  <w:tcW w:w="1995" w:type="dxa"/>
                  <w:gridSpan w:val="6"/>
                  <w:tcBorders>
                    <w:bottom w:val="single" w:sz="4" w:space="0" w:color="auto"/>
                  </w:tcBorders>
                </w:tcPr>
                <w:p w14:paraId="3DACAFEF" w14:textId="77777777" w:rsidR="00726FE4" w:rsidRPr="00726FE4" w:rsidRDefault="00726FE4" w:rsidP="007A5C31">
                  <w:pPr>
                    <w:keepNext/>
                    <w:spacing w:before="0"/>
                    <w:rPr>
                      <w:lang w:eastAsia="de-DE"/>
                    </w:rPr>
                    <w:pPrChange w:id="4173"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270" w:type="dxa"/>
                  <w:gridSpan w:val="2"/>
                  <w:tcBorders>
                    <w:top w:val="nil"/>
                    <w:bottom w:val="nil"/>
                  </w:tcBorders>
                </w:tcPr>
                <w:p w14:paraId="24E644C9" w14:textId="77777777" w:rsidR="00726FE4" w:rsidRPr="00726FE4" w:rsidRDefault="00726FE4" w:rsidP="007A5C31">
                  <w:pPr>
                    <w:keepNext/>
                    <w:spacing w:before="0"/>
                    <w:rPr>
                      <w:lang w:eastAsia="de-DE"/>
                    </w:rPr>
                    <w:pPrChange w:id="4174" w:author="Gary Sullivan" w:date="2025-06-16T13:31:00Z" w16du:dateUtc="2025-06-16T20:31:00Z">
                      <w:pPr>
                        <w:spacing w:before="0"/>
                      </w:pPr>
                    </w:pPrChange>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726FE4" w:rsidP="007A5C31">
                  <w:pPr>
                    <w:keepNext/>
                    <w:spacing w:before="0"/>
                    <w:rPr>
                      <w:lang w:eastAsia="de-DE"/>
                    </w:rPr>
                    <w:pPrChange w:id="4175" w:author="Gary Sullivan" w:date="2025-06-16T13:31:00Z" w16du:dateUtc="2025-06-16T20:31:00Z">
                      <w:pPr>
                        <w:spacing w:before="0"/>
                      </w:pPr>
                    </w:pPrChange>
                  </w:pPr>
                  <w:r>
                    <w:fldChar w:fldCharType="begin"/>
                  </w:r>
                  <w:r>
                    <w:instrText>HYPERLINK \l "Bilinear_Interpolation"</w:instrText>
                  </w:r>
                  <w:r>
                    <w:fldChar w:fldCharType="separate"/>
                  </w:r>
                  <w:r w:rsidRPr="00726FE4">
                    <w:rPr>
                      <w:rStyle w:val="Hyperlink"/>
                      <w:lang w:eastAsia="de-DE"/>
                    </w:rPr>
                    <w:t>BiLinear</w:t>
                  </w:r>
                  <w:r>
                    <w:fldChar w:fldCharType="end"/>
                  </w:r>
                  <w:r w:rsidRPr="00726FE4">
                    <w:rPr>
                      <w:lang w:eastAsia="de-DE"/>
                    </w:rPr>
                    <w:t>, 2</w:t>
                  </w:r>
                  <w:r w:rsidRPr="00726FE4">
                    <w:rPr>
                      <w:lang w:eastAsia="de-DE"/>
                    </w:rPr>
                    <w:sym w:font="Symbol" w:char="F0B4"/>
                  </w:r>
                  <w:r w:rsidRPr="00726FE4">
                    <w:rPr>
                      <w:lang w:eastAsia="de-DE"/>
                    </w:rPr>
                    <w:t>2, 2</w:t>
                  </w:r>
                  <w:r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7A5C31">
                  <w:pPr>
                    <w:keepNext/>
                    <w:spacing w:before="0"/>
                    <w:rPr>
                      <w:lang w:eastAsia="de-DE"/>
                    </w:rPr>
                    <w:pPrChange w:id="4176" w:author="Gary Sullivan" w:date="2025-06-16T13:31:00Z" w16du:dateUtc="2025-06-16T20:31:00Z">
                      <w:pPr>
                        <w:spacing w:before="0"/>
                      </w:pPr>
                    </w:pPrChange>
                  </w:pPr>
                </w:p>
              </w:tc>
              <w:tc>
                <w:tcPr>
                  <w:tcW w:w="1421" w:type="dxa"/>
                  <w:gridSpan w:val="3"/>
                  <w:tcBorders>
                    <w:top w:val="nil"/>
                    <w:bottom w:val="nil"/>
                    <w:right w:val="nil"/>
                  </w:tcBorders>
                </w:tcPr>
                <w:p w14:paraId="530BF88A" w14:textId="77777777" w:rsidR="00726FE4" w:rsidRPr="00726FE4" w:rsidRDefault="00726FE4" w:rsidP="007A5C31">
                  <w:pPr>
                    <w:keepNext/>
                    <w:spacing w:before="0"/>
                    <w:rPr>
                      <w:lang w:eastAsia="de-DE"/>
                    </w:rPr>
                    <w:pPrChange w:id="4177" w:author="Gary Sullivan" w:date="2025-06-16T13:31:00Z" w16du:dateUtc="2025-06-16T20:31:00Z">
                      <w:pPr>
                        <w:spacing w:before="0"/>
                      </w:pPr>
                    </w:pPrChange>
                  </w:pPr>
                </w:p>
              </w:tc>
              <w:tc>
                <w:tcPr>
                  <w:tcW w:w="270" w:type="dxa"/>
                  <w:gridSpan w:val="2"/>
                  <w:tcBorders>
                    <w:top w:val="nil"/>
                    <w:left w:val="nil"/>
                    <w:bottom w:val="nil"/>
                  </w:tcBorders>
                </w:tcPr>
                <w:p w14:paraId="0D4AB7A7" w14:textId="77777777" w:rsidR="00726FE4" w:rsidRPr="00726FE4" w:rsidRDefault="00726FE4" w:rsidP="007A5C31">
                  <w:pPr>
                    <w:keepNext/>
                    <w:spacing w:before="0"/>
                    <w:rPr>
                      <w:lang w:eastAsia="de-DE"/>
                    </w:rPr>
                    <w:pPrChange w:id="4178" w:author="Gary Sullivan" w:date="2025-06-16T13:31:00Z" w16du:dateUtc="2025-06-16T20:31:00Z">
                      <w:pPr>
                        <w:spacing w:before="0"/>
                      </w:pPr>
                    </w:pPrChange>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726FE4" w:rsidP="007A5C31">
                  <w:pPr>
                    <w:keepNext/>
                    <w:spacing w:before="0"/>
                    <w:rPr>
                      <w:lang w:eastAsia="de-DE"/>
                    </w:rPr>
                    <w:pPrChange w:id="4179" w:author="Gary Sullivan" w:date="2025-06-16T13:31:00Z" w16du:dateUtc="2025-06-16T20:31:00Z">
                      <w:pPr>
                        <w:spacing w:before="0"/>
                      </w:pPr>
                    </w:pPrChange>
                  </w:pPr>
                  <w:r>
                    <w:fldChar w:fldCharType="begin"/>
                  </w:r>
                  <w:r>
                    <w:instrText>HYPERLINK \l "_per_element_addition"</w:instrText>
                  </w:r>
                  <w:r>
                    <w:fldChar w:fldCharType="separate"/>
                  </w:r>
                  <w:r w:rsidRPr="00726FE4">
                    <w:rPr>
                      <w:rStyle w:val="Hyperlink"/>
                      <w:lang w:eastAsia="de-DE"/>
                    </w:rPr>
                    <w:t>add</w:t>
                  </w:r>
                  <w:r>
                    <w:fldChar w:fldCharType="end"/>
                  </w:r>
                </w:p>
              </w:tc>
              <w:tc>
                <w:tcPr>
                  <w:tcW w:w="1046" w:type="dxa"/>
                  <w:gridSpan w:val="3"/>
                  <w:tcBorders>
                    <w:top w:val="nil"/>
                    <w:bottom w:val="nil"/>
                  </w:tcBorders>
                </w:tcPr>
                <w:p w14:paraId="7E0AE389" w14:textId="77777777" w:rsidR="00726FE4" w:rsidRPr="00726FE4" w:rsidRDefault="00726FE4" w:rsidP="007A5C31">
                  <w:pPr>
                    <w:keepNext/>
                    <w:spacing w:before="0"/>
                    <w:rPr>
                      <w:lang w:eastAsia="de-DE"/>
                    </w:rPr>
                    <w:pPrChange w:id="4180" w:author="Gary Sullivan" w:date="2025-06-16T13:31:00Z" w16du:dateUtc="2025-06-16T20:31:00Z">
                      <w:pPr>
                        <w:spacing w:before="0"/>
                      </w:pPr>
                    </w:pPrChange>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726FE4" w:rsidP="007A5C31">
                  <w:pPr>
                    <w:keepNext/>
                    <w:spacing w:before="0"/>
                    <w:rPr>
                      <w:lang w:eastAsia="de-DE"/>
                    </w:rPr>
                    <w:pPrChange w:id="4181" w:author="Gary Sullivan" w:date="2025-06-16T13:31:00Z" w16du:dateUtc="2025-06-16T20:31:00Z">
                      <w:pPr>
                        <w:spacing w:before="0"/>
                      </w:pPr>
                    </w:pPrChange>
                  </w:pPr>
                  <w:r>
                    <w:fldChar w:fldCharType="begin"/>
                  </w:r>
                  <w:r>
                    <w:instrText>HYPERLINK \l "_convolution_layer_1"</w:instrText>
                  </w:r>
                  <w:r>
                    <w:fldChar w:fldCharType="separate"/>
                  </w:r>
                  <w:r w:rsidRPr="00726FE4">
                    <w:rPr>
                      <w:rStyle w:val="Hyperlink"/>
                      <w:lang w:eastAsia="de-DE"/>
                    </w:rPr>
                    <w:t>Conv</w:t>
                  </w:r>
                  <w:r>
                    <w:fldChar w:fldCharType="end"/>
                  </w:r>
                  <w:r w:rsidRPr="00726FE4">
                    <w:rPr>
                      <w:lang w:eastAsia="de-DE"/>
                    </w:rPr>
                    <w:t>, 1x1, Ca, C1</w:t>
                  </w:r>
                </w:p>
              </w:tc>
              <w:tc>
                <w:tcPr>
                  <w:tcW w:w="1046" w:type="dxa"/>
                  <w:gridSpan w:val="3"/>
                  <w:tcBorders>
                    <w:top w:val="nil"/>
                    <w:bottom w:val="nil"/>
                  </w:tcBorders>
                </w:tcPr>
                <w:p w14:paraId="1014083F" w14:textId="77777777" w:rsidR="00726FE4" w:rsidRPr="00726FE4" w:rsidRDefault="00726FE4" w:rsidP="007A5C31">
                  <w:pPr>
                    <w:keepNext/>
                    <w:spacing w:before="0"/>
                    <w:rPr>
                      <w:lang w:eastAsia="de-DE"/>
                    </w:rPr>
                    <w:pPrChange w:id="4182" w:author="Gary Sullivan" w:date="2025-06-16T13:31:00Z" w16du:dateUtc="2025-06-16T20:31:00Z">
                      <w:pPr>
                        <w:spacing w:before="0"/>
                      </w:pPr>
                    </w:pPrChange>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726FE4" w:rsidP="007A5C31">
                  <w:pPr>
                    <w:keepNext/>
                    <w:spacing w:before="0"/>
                    <w:rPr>
                      <w:lang w:eastAsia="de-DE"/>
                    </w:rPr>
                    <w:pPrChange w:id="4183" w:author="Gary Sullivan" w:date="2025-06-16T13:31:00Z" w16du:dateUtc="2025-06-16T20:31:00Z">
                      <w:pPr>
                        <w:spacing w:before="0"/>
                      </w:pPr>
                    </w:pPrChange>
                  </w:pPr>
                  <w:r>
                    <w:fldChar w:fldCharType="begin"/>
                  </w:r>
                  <w:r>
                    <w:instrText>HYPERLINK \l "HardSigmoid"</w:instrText>
                  </w:r>
                  <w:r>
                    <w:fldChar w:fldCharType="separate"/>
                  </w:r>
                  <w:r w:rsidRPr="00726FE4">
                    <w:rPr>
                      <w:rStyle w:val="Hyperlink"/>
                      <w:lang w:eastAsia="de-DE"/>
                    </w:rPr>
                    <w:t>HardSigmoid</w:t>
                  </w:r>
                  <w:r>
                    <w:fldChar w:fldCharType="end"/>
                  </w:r>
                </w:p>
              </w:tc>
              <w:tc>
                <w:tcPr>
                  <w:tcW w:w="1046" w:type="dxa"/>
                  <w:gridSpan w:val="3"/>
                  <w:tcBorders>
                    <w:top w:val="nil"/>
                    <w:bottom w:val="nil"/>
                  </w:tcBorders>
                </w:tcPr>
                <w:p w14:paraId="4E5F835D" w14:textId="77777777" w:rsidR="00726FE4" w:rsidRPr="00726FE4" w:rsidRDefault="00726FE4" w:rsidP="007A5C31">
                  <w:pPr>
                    <w:keepNext/>
                    <w:spacing w:before="0"/>
                    <w:rPr>
                      <w:lang w:eastAsia="de-DE"/>
                    </w:rPr>
                    <w:pPrChange w:id="4184" w:author="Gary Sullivan" w:date="2025-06-16T13:31:00Z" w16du:dateUtc="2025-06-16T20:31:00Z">
                      <w:pPr>
                        <w:spacing w:before="0"/>
                      </w:pPr>
                    </w:pPrChange>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726FE4" w:rsidP="007A5C31">
                  <w:pPr>
                    <w:keepNext/>
                    <w:spacing w:before="0"/>
                    <w:rPr>
                      <w:lang w:eastAsia="de-DE"/>
                    </w:rPr>
                    <w:pPrChange w:id="4185" w:author="Gary Sullivan" w:date="2025-06-16T13:31:00Z" w16du:dateUtc="2025-06-16T20:31:00Z">
                      <w:pPr>
                        <w:spacing w:before="0"/>
                      </w:pPr>
                    </w:pPrChange>
                  </w:pPr>
                  <w:r>
                    <w:fldChar w:fldCharType="begin"/>
                  </w:r>
                  <w:r>
                    <w:instrText>HYPERLINK \l "_per_element_multiplication"</w:instrText>
                  </w:r>
                  <w:r>
                    <w:fldChar w:fldCharType="separate"/>
                  </w:r>
                  <w:r w:rsidRPr="00726FE4">
                    <w:rPr>
                      <w:rStyle w:val="Hyperlink"/>
                      <w:lang w:eastAsia="de-DE"/>
                    </w:rPr>
                    <w:t>mult</w:t>
                  </w:r>
                  <w:r>
                    <w:fldChar w:fldCharType="end"/>
                  </w:r>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7A5C31">
                  <w:pPr>
                    <w:keepNext/>
                    <w:spacing w:before="0"/>
                    <w:rPr>
                      <w:iCs/>
                      <w:lang w:eastAsia="de-DE"/>
                    </w:rPr>
                    <w:pPrChange w:id="4186" w:author="Gary Sullivan" w:date="2025-06-16T13:31:00Z" w16du:dateUtc="2025-06-16T20:31:00Z">
                      <w:pPr>
                        <w:spacing w:before="0"/>
                      </w:pPr>
                    </w:pPrChange>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7A5C31">
            <w:pPr>
              <w:keepNext/>
              <w:spacing w:before="0"/>
              <w:rPr>
                <w:lang w:eastAsia="de-DE"/>
              </w:rPr>
              <w:pPrChange w:id="4187" w:author="Gary Sullivan" w:date="2025-06-16T13:31:00Z" w16du:dateUtc="2025-06-16T20:31:00Z">
                <w:pPr>
                  <w:spacing w:before="0"/>
                </w:pPr>
              </w:pPrChange>
            </w:pPr>
            <w:r w:rsidRPr="00726FE4">
              <w:rPr>
                <w:b/>
                <w:bCs/>
                <w:lang w:eastAsia="de-DE"/>
              </w:rPr>
              <w:t xml:space="preserve">DW Block </w:t>
            </w:r>
            <w:r w:rsidRPr="00726FE4">
              <w:rPr>
                <w:lang w:eastAsia="de-DE"/>
              </w:rPr>
              <w:t>(x)</w:t>
            </w:r>
          </w:p>
          <w:tbl>
            <w:tblPr>
              <w:tblStyle w:val="TableGrid"/>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7A5C31">
                  <w:pPr>
                    <w:keepNext/>
                    <w:spacing w:before="0"/>
                    <w:rPr>
                      <w:lang w:eastAsia="de-DE"/>
                    </w:rPr>
                    <w:pPrChange w:id="4188" w:author="Gary Sullivan" w:date="2025-06-16T13:31:00Z" w16du:dateUtc="2025-06-16T20:31:00Z">
                      <w:pPr>
                        <w:spacing w:before="0"/>
                      </w:pPr>
                    </w:pPrChange>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726FE4" w:rsidP="007A5C31">
                  <w:pPr>
                    <w:keepNext/>
                    <w:spacing w:before="0"/>
                    <w:rPr>
                      <w:lang w:eastAsia="de-DE"/>
                    </w:rPr>
                    <w:pPrChange w:id="4189" w:author="Gary Sullivan" w:date="2025-06-16T13:31:00Z" w16du:dateUtc="2025-06-16T20:31:00Z">
                      <w:pPr>
                        <w:spacing w:before="0"/>
                      </w:pPr>
                    </w:pPrChange>
                  </w:pPr>
                  <w:r>
                    <w:fldChar w:fldCharType="begin"/>
                  </w:r>
                  <w:r>
                    <w:instrText>HYPERLINK \l "_depthwise_separable_convolution"</w:instrText>
                  </w:r>
                  <w:r>
                    <w:fldChar w:fldCharType="separate"/>
                  </w:r>
                  <w:r w:rsidRPr="00726FE4">
                    <w:rPr>
                      <w:rStyle w:val="Hyperlink"/>
                      <w:lang w:eastAsia="de-DE"/>
                    </w:rPr>
                    <w:t>dwCONV</w:t>
                  </w:r>
                  <w:r>
                    <w:fldChar w:fldCharType="end"/>
                  </w:r>
                  <w:r w:rsidRPr="00726FE4">
                    <w:rPr>
                      <w:lang w:eastAsia="de-DE"/>
                    </w:rPr>
                    <w:t>, 3</w:t>
                  </w:r>
                  <w:r w:rsidRPr="00726FE4">
                    <w:rPr>
                      <w:lang w:eastAsia="de-DE"/>
                    </w:rPr>
                    <w:sym w:font="Symbol" w:char="F0B4"/>
                  </w:r>
                  <w:r w:rsidRPr="00726FE4">
                    <w:rPr>
                      <w:lang w:eastAsia="de-DE"/>
                    </w:rPr>
                    <w:t>3, Ca, Ca</w:t>
                  </w:r>
                </w:p>
              </w:tc>
              <w:tc>
                <w:tcPr>
                  <w:tcW w:w="270" w:type="dxa"/>
                  <w:tcBorders>
                    <w:top w:val="nil"/>
                    <w:bottom w:val="nil"/>
                    <w:right w:val="nil"/>
                  </w:tcBorders>
                </w:tcPr>
                <w:p w14:paraId="45A504C5" w14:textId="77777777" w:rsidR="00726FE4" w:rsidRPr="00726FE4" w:rsidRDefault="00726FE4" w:rsidP="007A5C31">
                  <w:pPr>
                    <w:keepNext/>
                    <w:spacing w:before="0"/>
                    <w:rPr>
                      <w:lang w:eastAsia="de-DE"/>
                    </w:rPr>
                    <w:pPrChange w:id="4190" w:author="Gary Sullivan" w:date="2025-06-16T13:31:00Z" w16du:dateUtc="2025-06-16T20:31:00Z">
                      <w:pPr>
                        <w:spacing w:before="0"/>
                      </w:pPr>
                    </w:pPrChange>
                  </w:pPr>
                </w:p>
              </w:tc>
              <w:tc>
                <w:tcPr>
                  <w:tcW w:w="741" w:type="dxa"/>
                  <w:tcBorders>
                    <w:top w:val="nil"/>
                    <w:left w:val="nil"/>
                    <w:bottom w:val="nil"/>
                  </w:tcBorders>
                </w:tcPr>
                <w:p w14:paraId="66B4DC9F" w14:textId="77777777" w:rsidR="00726FE4" w:rsidRPr="00726FE4" w:rsidRDefault="00726FE4" w:rsidP="007A5C31">
                  <w:pPr>
                    <w:keepNext/>
                    <w:spacing w:before="0"/>
                    <w:rPr>
                      <w:lang w:eastAsia="de-DE"/>
                    </w:rPr>
                    <w:pPrChange w:id="4191" w:author="Gary Sullivan" w:date="2025-06-16T13:31:00Z" w16du:dateUtc="2025-06-16T20:31:00Z">
                      <w:pPr>
                        <w:spacing w:before="0"/>
                      </w:pPr>
                    </w:pPrChange>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726FE4" w:rsidP="007A5C31">
                  <w:pPr>
                    <w:keepNext/>
                    <w:spacing w:before="0"/>
                    <w:rPr>
                      <w:lang w:eastAsia="de-DE"/>
                    </w:rPr>
                    <w:pPrChange w:id="4192" w:author="Gary Sullivan" w:date="2025-06-16T13:31:00Z" w16du:dateUtc="2025-06-16T20:31:00Z">
                      <w:pPr>
                        <w:spacing w:before="0"/>
                      </w:pPr>
                    </w:pPrChange>
                  </w:pPr>
                  <w:r>
                    <w:fldChar w:fldCharType="begin"/>
                  </w:r>
                  <w:r>
                    <w:instrText>HYPERLINK \l "_convolution_layer"</w:instrText>
                  </w:r>
                  <w:r>
                    <w:fldChar w:fldCharType="separate"/>
                  </w:r>
                  <w:r w:rsidRPr="00726FE4">
                    <w:rPr>
                      <w:rStyle w:val="Hyperlink"/>
                      <w:lang w:eastAsia="de-DE"/>
                    </w:rPr>
                    <w:t>CONV</w:t>
                  </w:r>
                  <w:r>
                    <w:fldChar w:fldCharType="end"/>
                  </w:r>
                  <w:r w:rsidRPr="00726FE4">
                    <w:rPr>
                      <w:lang w:eastAsia="de-DE"/>
                    </w:rPr>
                    <w:t>, 1</w:t>
                  </w:r>
                  <w:r w:rsidRPr="00726FE4">
                    <w:rPr>
                      <w:lang w:eastAsia="de-DE"/>
                    </w:rPr>
                    <w:sym w:font="Symbol" w:char="F0B4"/>
                  </w:r>
                  <w:r w:rsidRPr="00726FE4">
                    <w:rPr>
                      <w:lang w:eastAsia="de-DE"/>
                    </w:rPr>
                    <w:t>1, Ca, Ca</w:t>
                  </w:r>
                </w:p>
              </w:tc>
              <w:tc>
                <w:tcPr>
                  <w:tcW w:w="1011" w:type="dxa"/>
                  <w:gridSpan w:val="2"/>
                  <w:vMerge w:val="restart"/>
                  <w:tcBorders>
                    <w:top w:val="nil"/>
                  </w:tcBorders>
                </w:tcPr>
                <w:p w14:paraId="51412592" w14:textId="77777777" w:rsidR="00726FE4" w:rsidRPr="00726FE4" w:rsidRDefault="00726FE4" w:rsidP="007A5C31">
                  <w:pPr>
                    <w:keepNext/>
                    <w:spacing w:before="0"/>
                    <w:rPr>
                      <w:lang w:eastAsia="de-DE"/>
                    </w:rPr>
                    <w:pPrChange w:id="4193" w:author="Gary Sullivan" w:date="2025-06-16T13:31:00Z" w16du:dateUtc="2025-06-16T20:31:00Z">
                      <w:pPr>
                        <w:spacing w:before="0"/>
                      </w:pPr>
                    </w:pPrChange>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726FE4" w:rsidP="007A5C31">
                  <w:pPr>
                    <w:keepNext/>
                    <w:spacing w:before="0"/>
                    <w:rPr>
                      <w:lang w:eastAsia="de-DE"/>
                    </w:rPr>
                    <w:pPrChange w:id="4194" w:author="Gary Sullivan" w:date="2025-06-16T13:31:00Z" w16du:dateUtc="2025-06-16T20:31:00Z">
                      <w:pPr>
                        <w:spacing w:before="0"/>
                      </w:pPr>
                    </w:pPrChange>
                  </w:pPr>
                  <w:r>
                    <w:fldChar w:fldCharType="begin"/>
                  </w:r>
                  <w:r>
                    <w:instrText>HYPERLINK \l "_Parametric_rectified_linear"</w:instrText>
                  </w:r>
                  <w:r>
                    <w:fldChar w:fldCharType="separate"/>
                  </w:r>
                  <w:r w:rsidRPr="00726FE4">
                    <w:rPr>
                      <w:rStyle w:val="Hyperlink"/>
                      <w:lang w:eastAsia="de-DE"/>
                    </w:rPr>
                    <w:t>PReLU</w:t>
                  </w:r>
                  <w:r>
                    <w:fldChar w:fldCharType="end"/>
                  </w:r>
                </w:p>
              </w:tc>
              <w:tc>
                <w:tcPr>
                  <w:tcW w:w="1011" w:type="dxa"/>
                  <w:gridSpan w:val="2"/>
                  <w:vMerge/>
                </w:tcPr>
                <w:p w14:paraId="77408066" w14:textId="77777777" w:rsidR="00726FE4" w:rsidRPr="00726FE4" w:rsidRDefault="00726FE4" w:rsidP="007A5C31">
                  <w:pPr>
                    <w:keepNext/>
                    <w:spacing w:before="0"/>
                    <w:rPr>
                      <w:lang w:eastAsia="de-DE"/>
                    </w:rPr>
                    <w:pPrChange w:id="4195" w:author="Gary Sullivan" w:date="2025-06-16T13:31:00Z" w16du:dateUtc="2025-06-16T20:31:00Z">
                      <w:pPr>
                        <w:spacing w:before="0"/>
                      </w:pPr>
                    </w:pPrChange>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726FE4" w:rsidP="007A5C31">
                  <w:pPr>
                    <w:keepNext/>
                    <w:spacing w:before="0"/>
                    <w:rPr>
                      <w:lang w:eastAsia="de-DE"/>
                    </w:rPr>
                    <w:pPrChange w:id="4196" w:author="Gary Sullivan" w:date="2025-06-16T13:31:00Z" w16du:dateUtc="2025-06-16T20:31:00Z">
                      <w:pPr>
                        <w:spacing w:before="0"/>
                      </w:pPr>
                    </w:pPrChange>
                  </w:pPr>
                  <w:r>
                    <w:fldChar w:fldCharType="begin"/>
                  </w:r>
                  <w:r>
                    <w:instrText>HYPERLINK \l "_per_element_addition"</w:instrText>
                  </w:r>
                  <w:r>
                    <w:fldChar w:fldCharType="separate"/>
                  </w:r>
                  <w:r w:rsidRPr="00726FE4">
                    <w:rPr>
                      <w:rStyle w:val="Hyperlink"/>
                      <w:lang w:eastAsia="de-DE"/>
                    </w:rPr>
                    <w:t>add</w:t>
                  </w:r>
                  <w:r>
                    <w:fldChar w:fldCharType="end"/>
                  </w:r>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7A5C31">
                  <w:pPr>
                    <w:keepNext/>
                    <w:spacing w:before="0"/>
                    <w:rPr>
                      <w:lang w:eastAsia="de-DE"/>
                    </w:rPr>
                    <w:pPrChange w:id="4197" w:author="Gary Sullivan" w:date="2025-06-16T13:31:00Z" w16du:dateUtc="2025-06-16T20:31:00Z">
                      <w:pPr>
                        <w:spacing w:before="0"/>
                      </w:pPr>
                    </w:pPrChange>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4BC76C30" w14:textId="77777777" w:rsidR="00726FE4" w:rsidRPr="00726FE4" w:rsidRDefault="00726FE4" w:rsidP="007A5C31">
            <w:pPr>
              <w:keepNext/>
              <w:spacing w:before="0"/>
              <w:rPr>
                <w:lang w:eastAsia="de-DE"/>
              </w:rPr>
              <w:pPrChange w:id="4198" w:author="Gary Sullivan" w:date="2025-06-16T13:31:00Z" w16du:dateUtc="2025-06-16T20:31:00Z">
                <w:pPr>
                  <w:spacing w:before="0"/>
                </w:pPr>
              </w:pPrChange>
            </w:pPr>
          </w:p>
        </w:tc>
      </w:tr>
    </w:tbl>
    <w:bookmarkEnd w:id="4100"/>
    <w:p w14:paraId="3B062CCF" w14:textId="2F5F84D4" w:rsidR="00726FE4" w:rsidRPr="007A5C31" w:rsidRDefault="00726FE4" w:rsidP="00726FE4">
      <w:pPr>
        <w:rPr>
          <w:b/>
          <w:bCs/>
          <w:i/>
          <w:iCs/>
          <w:lang w:eastAsia="de-DE"/>
          <w:rPrChange w:id="4199" w:author="Gary Sullivan" w:date="2025-06-16T13:31:00Z" w16du:dateUtc="2025-06-16T20:31:00Z">
            <w:rPr>
              <w:i/>
              <w:iCs/>
              <w:lang w:eastAsia="de-DE"/>
            </w:rPr>
          </w:rPrChange>
        </w:rPr>
      </w:pPr>
      <w:del w:id="4200" w:author="Gary Sullivan" w:date="2025-06-16T13:30:00Z" w16du:dateUtc="2025-06-16T20:30:00Z">
        <w:r w:rsidRPr="007A5C31" w:rsidDel="007A5C31">
          <w:rPr>
            <w:b/>
            <w:bCs/>
            <w:i/>
            <w:iCs/>
            <w:highlight w:val="yellow"/>
            <w:lang w:eastAsia="de-DE"/>
            <w:rPrChange w:id="4201" w:author="Gary Sullivan" w:date="2025-06-16T13:31:00Z" w16du:dateUtc="2025-06-16T20:31:00Z">
              <w:rPr>
                <w:i/>
                <w:iCs/>
                <w:highlight w:val="yellow"/>
                <w:lang w:eastAsia="de-DE"/>
              </w:rPr>
            </w:rPrChange>
          </w:rPr>
          <w:delText xml:space="preserve">Figure </w:delText>
        </w:r>
        <w:r w:rsidRPr="007A5C31" w:rsidDel="007A5C31">
          <w:rPr>
            <w:b/>
            <w:bCs/>
            <w:i/>
            <w:iCs/>
            <w:highlight w:val="yellow"/>
            <w:lang w:eastAsia="de-DE"/>
            <w:rPrChange w:id="4202" w:author="Gary Sullivan" w:date="2025-06-16T13:31:00Z" w16du:dateUtc="2025-06-16T20:31:00Z">
              <w:rPr>
                <w:i/>
                <w:iCs/>
                <w:highlight w:val="yellow"/>
                <w:lang w:eastAsia="de-DE"/>
              </w:rPr>
            </w:rPrChange>
          </w:rPr>
          <w:fldChar w:fldCharType="begin"/>
        </w:r>
        <w:r w:rsidRPr="007A5C31" w:rsidDel="007A5C31">
          <w:rPr>
            <w:b/>
            <w:bCs/>
            <w:i/>
            <w:iCs/>
            <w:highlight w:val="yellow"/>
            <w:lang w:eastAsia="de-DE"/>
            <w:rPrChange w:id="4203" w:author="Gary Sullivan" w:date="2025-06-16T13:31:00Z" w16du:dateUtc="2025-06-16T20:31:00Z">
              <w:rPr>
                <w:i/>
                <w:iCs/>
                <w:highlight w:val="yellow"/>
                <w:lang w:eastAsia="de-DE"/>
              </w:rPr>
            </w:rPrChange>
          </w:rPr>
          <w:delInstrText xml:space="preserve"> SEQ Figure \* ARABIC </w:delInstrText>
        </w:r>
        <w:r w:rsidRPr="007A5C31" w:rsidDel="007A5C31">
          <w:rPr>
            <w:b/>
            <w:bCs/>
            <w:i/>
            <w:iCs/>
            <w:highlight w:val="yellow"/>
            <w:lang w:eastAsia="de-DE"/>
            <w:rPrChange w:id="4204" w:author="Gary Sullivan" w:date="2025-06-16T13:31:00Z" w16du:dateUtc="2025-06-16T20:31:00Z">
              <w:rPr>
                <w:i/>
                <w:iCs/>
                <w:highlight w:val="yellow"/>
                <w:lang w:eastAsia="de-DE"/>
              </w:rPr>
            </w:rPrChange>
          </w:rPr>
          <w:fldChar w:fldCharType="separate"/>
        </w:r>
        <w:r w:rsidRPr="007A5C31" w:rsidDel="007A5C31">
          <w:rPr>
            <w:b/>
            <w:bCs/>
            <w:i/>
            <w:iCs/>
            <w:highlight w:val="yellow"/>
            <w:lang w:eastAsia="de-DE"/>
            <w:rPrChange w:id="4205" w:author="Gary Sullivan" w:date="2025-06-16T13:31:00Z" w16du:dateUtc="2025-06-16T20:31:00Z">
              <w:rPr>
                <w:i/>
                <w:iCs/>
                <w:highlight w:val="yellow"/>
                <w:lang w:eastAsia="de-DE"/>
              </w:rPr>
            </w:rPrChange>
          </w:rPr>
          <w:delText>1</w:delText>
        </w:r>
        <w:r w:rsidRPr="007A5C31" w:rsidDel="007A5C31">
          <w:rPr>
            <w:b/>
            <w:bCs/>
            <w:highlight w:val="yellow"/>
            <w:lang w:eastAsia="de-DE"/>
            <w:rPrChange w:id="4206" w:author="Gary Sullivan" w:date="2025-06-16T13:31:00Z" w16du:dateUtc="2025-06-16T20:31:00Z">
              <w:rPr>
                <w:highlight w:val="yellow"/>
                <w:lang w:eastAsia="de-DE"/>
              </w:rPr>
            </w:rPrChange>
          </w:rPr>
          <w:fldChar w:fldCharType="end"/>
        </w:r>
        <w:r w:rsidRPr="007A5C31" w:rsidDel="007A5C31">
          <w:rPr>
            <w:b/>
            <w:bCs/>
            <w:i/>
            <w:iCs/>
            <w:lang w:eastAsia="de-DE"/>
            <w:rPrChange w:id="4207" w:author="Gary Sullivan" w:date="2025-06-16T13:31:00Z" w16du:dateUtc="2025-06-16T20:31:00Z">
              <w:rPr>
                <w:i/>
                <w:iCs/>
                <w:lang w:eastAsia="de-DE"/>
              </w:rPr>
            </w:rPrChange>
          </w:rPr>
          <w:delText xml:space="preserve"> </w:delText>
        </w:r>
      </w:del>
      <w:r w:rsidRPr="007A5C31">
        <w:rPr>
          <w:b/>
          <w:bCs/>
          <w:i/>
          <w:iCs/>
          <w:lang w:eastAsia="de-DE"/>
          <w:rPrChange w:id="4208" w:author="Gary Sullivan" w:date="2025-06-16T13:31:00Z" w16du:dateUtc="2025-06-16T20:31:00Z">
            <w:rPr>
              <w:i/>
              <w:iCs/>
              <w:lang w:eastAsia="de-DE"/>
            </w:rPr>
          </w:rPrChange>
        </w:rPr>
        <w:t>NNVC 12 LOP5 architecture</w:t>
      </w:r>
      <w:ins w:id="4209" w:author="Gary Sullivan" w:date="2025-06-16T13:31:00Z" w16du:dateUtc="2025-06-16T20:31:00Z">
        <w:r w:rsidR="007A5C31" w:rsidRPr="007A5C31">
          <w:rPr>
            <w:b/>
            <w:bCs/>
            <w:i/>
            <w:iCs/>
            <w:lang w:eastAsia="de-DE"/>
            <w:rPrChange w:id="4210" w:author="Gary Sullivan" w:date="2025-06-16T13:31:00Z" w16du:dateUtc="2025-06-16T20:31:00Z">
              <w:rPr>
                <w:i/>
                <w:iCs/>
                <w:lang w:eastAsia="de-DE"/>
              </w:rPr>
            </w:rPrChange>
          </w:rPr>
          <w:t xml:space="preserve"> figure</w:t>
        </w:r>
      </w:ins>
      <w:del w:id="4211" w:author="Gary Sullivan" w:date="2025-06-16T13:31:00Z" w16du:dateUtc="2025-06-16T20:31:00Z">
        <w:r w:rsidRPr="007A5C31" w:rsidDel="007A5C31">
          <w:rPr>
            <w:b/>
            <w:bCs/>
            <w:i/>
            <w:iCs/>
            <w:lang w:eastAsia="de-DE"/>
            <w:rPrChange w:id="4212" w:author="Gary Sullivan" w:date="2025-06-16T13:31:00Z" w16du:dateUtc="2025-06-16T20:31:00Z">
              <w:rPr>
                <w:i/>
                <w:iCs/>
                <w:lang w:eastAsia="de-DE"/>
              </w:rPr>
            </w:rPrChange>
          </w:rPr>
          <w:delText>.</w:delText>
        </w:r>
      </w:del>
    </w:p>
    <w:p w14:paraId="76F1CDFF" w14:textId="77777777" w:rsidR="00726FE4" w:rsidRPr="00726FE4" w:rsidRDefault="00726FE4" w:rsidP="00726FE4">
      <w:pPr>
        <w:rPr>
          <w:lang w:eastAsia="de-DE"/>
        </w:rPr>
      </w:pPr>
      <w:r w:rsidRPr="00726FE4">
        <w:rPr>
          <w:lang w:eastAsia="de-DE"/>
        </w:rPr>
        <w:t>Note: The TripleBlock is the same as the TwinBlock but with three BBBlocks in sequence.</w:t>
      </w:r>
    </w:p>
    <w:bookmarkEnd w:id="4097"/>
    <w:bookmarkEnd w:id="4098"/>
    <w:p w14:paraId="3578B6CF" w14:textId="77777777" w:rsidR="00726FE4" w:rsidRPr="00726FE4" w:rsidRDefault="00726FE4" w:rsidP="00726FE4">
      <w:pPr>
        <w:rPr>
          <w:lang w:eastAsia="de-DE"/>
        </w:rPr>
      </w:pPr>
      <w:r w:rsidRPr="00726FE4">
        <w:rPr>
          <w:lang w:eastAsia="de-DE"/>
        </w:rPr>
        <w:t>The complexity for LOP filter is 16.606 kMAC/pxl (including MaxPool and HardSigmoid), 247 K parameters.</w:t>
      </w:r>
    </w:p>
    <w:p w14:paraId="7309F0BF" w14:textId="7BB64900" w:rsidR="00726FE4" w:rsidRPr="00726FE4" w:rsidRDefault="00726FE4" w:rsidP="00726FE4">
      <w:pPr>
        <w:rPr>
          <w:lang w:eastAsia="de-DE"/>
        </w:rPr>
      </w:pPr>
      <w:r w:rsidRPr="00726FE4">
        <w:rPr>
          <w:lang w:eastAsia="de-DE"/>
        </w:rPr>
        <w:t xml:space="preserve">Results of tests in this category are summarized in the </w:t>
      </w:r>
      <w:ins w:id="4213" w:author="Gary Sullivan" w:date="2025-06-16T13:30:00Z" w16du:dateUtc="2025-06-16T20:30:00Z">
        <w:r w:rsidR="007A5C31">
          <w:rPr>
            <w:lang w:eastAsia="de-DE"/>
          </w:rPr>
          <w:t>tables below.</w:t>
        </w:r>
      </w:ins>
    </w:p>
    <w:p w14:paraId="5F65CF83" w14:textId="77777777" w:rsidR="00726FE4" w:rsidRPr="00726FE4" w:rsidRDefault="00726FE4" w:rsidP="00726FE4">
      <w:pPr>
        <w:rPr>
          <w:i/>
          <w:iCs/>
          <w:lang w:eastAsia="de-DE"/>
        </w:rPr>
      </w:pPr>
    </w:p>
    <w:p w14:paraId="5FD6C5CE" w14:textId="35132087" w:rsidR="00726FE4" w:rsidRPr="00726FE4" w:rsidRDefault="00726FE4">
      <w:pPr>
        <w:keepNext/>
        <w:rPr>
          <w:b/>
          <w:bCs/>
          <w:i/>
          <w:iCs/>
          <w:lang w:eastAsia="de-DE"/>
        </w:rPr>
        <w:pPrChange w:id="4214" w:author="Gary Sullivan" w:date="2025-06-05T04:32:00Z" w16du:dateUtc="2025-06-05T11:32:00Z">
          <w:pPr/>
        </w:pPrChange>
      </w:pPr>
      <w:del w:id="4215" w:author="Gary Sullivan" w:date="2025-06-16T13:30:00Z" w16du:dateUtc="2025-06-16T20:30:00Z">
        <w:r w:rsidRPr="009C52FC" w:rsidDel="007A5C31">
          <w:rPr>
            <w:i/>
            <w:iCs/>
            <w:highlight w:val="yellow"/>
            <w:lang w:eastAsia="de-DE"/>
          </w:rPr>
          <w:delText xml:space="preserve">Table </w:delText>
        </w:r>
        <w:r w:rsidRPr="009C52FC" w:rsidDel="007A5C31">
          <w:rPr>
            <w:i/>
            <w:iCs/>
            <w:highlight w:val="yellow"/>
            <w:lang w:eastAsia="de-DE"/>
          </w:rPr>
          <w:fldChar w:fldCharType="begin"/>
        </w:r>
        <w:r w:rsidRPr="009C52FC" w:rsidDel="007A5C31">
          <w:rPr>
            <w:i/>
            <w:iCs/>
            <w:highlight w:val="yellow"/>
            <w:lang w:eastAsia="de-DE"/>
          </w:rPr>
          <w:delInstrText xml:space="preserve"> SEQ Table \* ARABIC </w:delInstrText>
        </w:r>
        <w:r w:rsidRPr="009C52FC" w:rsidDel="007A5C31">
          <w:rPr>
            <w:i/>
            <w:iCs/>
            <w:highlight w:val="yellow"/>
            <w:lang w:eastAsia="de-DE"/>
          </w:rPr>
          <w:fldChar w:fldCharType="separate"/>
        </w:r>
        <w:r w:rsidRPr="009C52FC" w:rsidDel="007A5C31">
          <w:rPr>
            <w:i/>
            <w:iCs/>
            <w:highlight w:val="yellow"/>
            <w:lang w:eastAsia="de-DE"/>
          </w:rPr>
          <w:delText>2</w:delText>
        </w:r>
        <w:r w:rsidRPr="009C52FC" w:rsidDel="007A5C31">
          <w:rPr>
            <w:highlight w:val="yellow"/>
            <w:lang w:eastAsia="de-DE"/>
          </w:rPr>
          <w:fldChar w:fldCharType="end"/>
        </w:r>
        <w:r w:rsidRPr="00726FE4" w:rsidDel="007A5C31">
          <w:rPr>
            <w:i/>
            <w:iCs/>
            <w:lang w:eastAsia="de-DE"/>
          </w:rPr>
          <w:delText xml:space="preserve"> </w:delText>
        </w:r>
      </w:del>
      <w:r w:rsidRPr="00726FE4">
        <w:rPr>
          <w:b/>
          <w:bCs/>
          <w:i/>
          <w:iCs/>
          <w:lang w:eastAsia="de-DE"/>
        </w:rPr>
        <w:t>EE1-1: LOP in-loop filter modifications</w:t>
      </w:r>
    </w:p>
    <w:tbl>
      <w:tblPr>
        <w:tblpPr w:leftFromText="180" w:rightFromText="180" w:vertAnchor="text" w:horzAnchor="margin" w:tblpY="34"/>
        <w:tblW w:w="9899" w:type="dxa"/>
        <w:tblLayout w:type="fixed"/>
        <w:tblCellMar>
          <w:left w:w="29" w:type="dxa"/>
          <w:right w:w="29" w:type="dxa"/>
        </w:tblCellMar>
        <w:tblLook w:val="0600" w:firstRow="0" w:lastRow="0" w:firstColumn="0" w:lastColumn="0" w:noHBand="1" w:noVBand="1"/>
        <w:tblPrChange w:id="4216" w:author="Gary Sullivan" w:date="2025-06-05T04:33:00Z" w16du:dateUtc="2025-06-05T11:33:00Z">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
        </w:tblPrChange>
      </w:tblPr>
      <w:tblGrid>
        <w:gridCol w:w="1008"/>
        <w:gridCol w:w="592"/>
        <w:gridCol w:w="592"/>
        <w:gridCol w:w="530"/>
        <w:gridCol w:w="581"/>
        <w:gridCol w:w="541"/>
        <w:gridCol w:w="530"/>
        <w:gridCol w:w="530"/>
        <w:gridCol w:w="530"/>
        <w:gridCol w:w="581"/>
        <w:gridCol w:w="581"/>
        <w:gridCol w:w="530"/>
        <w:gridCol w:w="531"/>
        <w:gridCol w:w="456"/>
        <w:gridCol w:w="591"/>
        <w:gridCol w:w="620"/>
        <w:gridCol w:w="575"/>
        <w:tblGridChange w:id="4217">
          <w:tblGrid>
            <w:gridCol w:w="1008"/>
            <w:gridCol w:w="177"/>
            <w:gridCol w:w="592"/>
            <w:gridCol w:w="592"/>
            <w:gridCol w:w="530"/>
            <w:gridCol w:w="581"/>
            <w:gridCol w:w="364"/>
            <w:gridCol w:w="177"/>
            <w:gridCol w:w="530"/>
            <w:gridCol w:w="530"/>
            <w:gridCol w:w="530"/>
            <w:gridCol w:w="581"/>
            <w:gridCol w:w="404"/>
            <w:gridCol w:w="177"/>
            <w:gridCol w:w="530"/>
            <w:gridCol w:w="531"/>
            <w:gridCol w:w="279"/>
            <w:gridCol w:w="177"/>
            <w:gridCol w:w="591"/>
            <w:gridCol w:w="620"/>
            <w:gridCol w:w="398"/>
            <w:gridCol w:w="177"/>
          </w:tblGrid>
        </w:tblGridChange>
      </w:tblGrid>
      <w:tr w:rsidR="00726FE4" w:rsidRPr="00E11DF3" w14:paraId="3DF3A12E" w14:textId="77777777" w:rsidTr="0001089E">
        <w:trPr>
          <w:trHeight w:val="144"/>
          <w:trPrChange w:id="4218" w:author="Gary Sullivan" w:date="2025-06-05T04:33:00Z" w16du:dateUtc="2025-06-05T11:33:00Z">
            <w:trPr>
              <w:trHeight w:val="333"/>
            </w:trPr>
          </w:trPrChange>
        </w:trPr>
        <w:tc>
          <w:tcPr>
            <w:tcW w:w="1008" w:type="dxa"/>
            <w:vMerge w:val="restart"/>
            <w:tcBorders>
              <w:top w:val="single" w:sz="8" w:space="0" w:color="181818"/>
              <w:left w:val="single" w:sz="8" w:space="0" w:color="181818"/>
              <w:bottom w:val="single" w:sz="8" w:space="0" w:color="181818"/>
              <w:right w:val="single" w:sz="8" w:space="0" w:color="181818"/>
            </w:tcBorders>
            <w:vAlign w:val="center"/>
            <w:tcPrChange w:id="4219" w:author="Gary Sullivan" w:date="2025-06-05T04:33:00Z" w16du:dateUtc="2025-06-05T11:33:00Z">
              <w:tcPr>
                <w:tcW w:w="1167" w:type="dxa"/>
                <w:gridSpan w:val="2"/>
                <w:vMerge w:val="restart"/>
                <w:tcBorders>
                  <w:top w:val="single" w:sz="8" w:space="0" w:color="181818"/>
                  <w:left w:val="single" w:sz="8" w:space="0" w:color="181818"/>
                  <w:bottom w:val="single" w:sz="8" w:space="0" w:color="181818"/>
                  <w:right w:val="single" w:sz="8" w:space="0" w:color="181818"/>
                </w:tcBorders>
                <w:vAlign w:val="center"/>
              </w:tcPr>
            </w:tcPrChange>
          </w:tcPr>
          <w:p w14:paraId="4D6F5B48" w14:textId="77777777" w:rsidR="00726FE4" w:rsidRPr="001775AF" w:rsidRDefault="00726FE4">
            <w:pPr>
              <w:keepNext/>
              <w:spacing w:before="0"/>
              <w:rPr>
                <w:sz w:val="16"/>
                <w:szCs w:val="16"/>
                <w:lang w:eastAsia="de-DE"/>
              </w:rPr>
              <w:pPrChange w:id="4220" w:author="Gary Sullivan" w:date="2025-06-05T04:32:00Z" w16du:dateUtc="2025-06-05T11:32:00Z">
                <w:pPr>
                  <w:framePr w:hSpace="180" w:wrap="around" w:vAnchor="text" w:hAnchor="margin" w:y="34"/>
                  <w:spacing w:before="0"/>
                </w:pPr>
              </w:pPrChange>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221" w:author="Gary Sullivan" w:date="2025-06-05T04:33:00Z" w16du:dateUtc="2025-06-05T11:33:00Z">
              <w:tcPr>
                <w:tcW w:w="2836" w:type="dxa"/>
                <w:gridSpan w:val="6"/>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440DC521" w14:textId="77777777" w:rsidR="00726FE4" w:rsidRPr="001775AF" w:rsidRDefault="00726FE4">
            <w:pPr>
              <w:keepNext/>
              <w:spacing w:before="0"/>
              <w:jc w:val="center"/>
              <w:rPr>
                <w:sz w:val="16"/>
                <w:szCs w:val="16"/>
                <w:lang w:val="de-DE" w:eastAsia="de-DE"/>
              </w:rPr>
              <w:pPrChange w:id="4222"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223" w:author="Gary Sullivan" w:date="2025-06-05T04:33:00Z" w16du:dateUtc="2025-06-05T11:33:00Z">
              <w:tcPr>
                <w:tcW w:w="2752" w:type="dxa"/>
                <w:gridSpan w:val="6"/>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5F505303" w14:textId="77777777" w:rsidR="00726FE4" w:rsidRPr="001775AF" w:rsidRDefault="00726FE4">
            <w:pPr>
              <w:keepNext/>
              <w:spacing w:before="0"/>
              <w:jc w:val="center"/>
              <w:rPr>
                <w:sz w:val="16"/>
                <w:szCs w:val="16"/>
                <w:lang w:eastAsia="de-DE"/>
              </w:rPr>
              <w:pPrChange w:id="4224" w:author="Gary Sullivan" w:date="2025-06-05T04:32:00Z" w16du:dateUtc="2025-06-05T11:32:00Z">
                <w:pPr>
                  <w:framePr w:hSpace="180" w:wrap="around" w:vAnchor="text" w:hAnchor="margin" w:y="34"/>
                  <w:spacing w:before="0"/>
                  <w:jc w:val="center"/>
                </w:pPr>
              </w:pPrChange>
            </w:pPr>
            <w:r w:rsidRPr="001775AF">
              <w:rPr>
                <w:sz w:val="16"/>
                <w:szCs w:val="16"/>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225" w:author="Gary Sullivan" w:date="2025-06-05T04:33:00Z" w16du:dateUtc="2025-06-05T11:33:00Z">
              <w:tcPr>
                <w:tcW w:w="1517" w:type="dxa"/>
                <w:gridSpan w:val="4"/>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278D73A2" w14:textId="77777777" w:rsidR="00726FE4" w:rsidRPr="001775AF" w:rsidRDefault="00726FE4">
            <w:pPr>
              <w:keepNext/>
              <w:spacing w:before="0"/>
              <w:jc w:val="center"/>
              <w:rPr>
                <w:sz w:val="16"/>
                <w:szCs w:val="16"/>
                <w:lang w:eastAsia="de-DE"/>
              </w:rPr>
              <w:pPrChange w:id="4226" w:author="Gary Sullivan" w:date="2025-06-05T04:32:00Z" w16du:dateUtc="2025-06-05T11:32:00Z">
                <w:pPr>
                  <w:framePr w:hSpace="180" w:wrap="around" w:vAnchor="text" w:hAnchor="margin" w:y="34"/>
                  <w:spacing w:before="0"/>
                  <w:jc w:val="center"/>
                </w:pPr>
              </w:pPrChange>
            </w:pPr>
            <w:r w:rsidRPr="001775AF">
              <w:rPr>
                <w:sz w:val="16"/>
                <w:szCs w:val="16"/>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227" w:author="Gary Sullivan" w:date="2025-06-05T04:33:00Z" w16du:dateUtc="2025-06-05T11:33:00Z">
              <w:tcPr>
                <w:tcW w:w="1786" w:type="dxa"/>
                <w:gridSpan w:val="4"/>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7899C3A6" w14:textId="77777777" w:rsidR="00726FE4" w:rsidRPr="001775AF" w:rsidRDefault="00726FE4">
            <w:pPr>
              <w:keepNext/>
              <w:spacing w:before="0"/>
              <w:jc w:val="center"/>
              <w:rPr>
                <w:sz w:val="16"/>
                <w:szCs w:val="16"/>
                <w:lang w:eastAsia="de-DE"/>
              </w:rPr>
              <w:pPrChange w:id="4228" w:author="Gary Sullivan" w:date="2025-06-05T04:32:00Z" w16du:dateUtc="2025-06-05T11:32:00Z">
                <w:pPr>
                  <w:framePr w:hSpace="180" w:wrap="around" w:vAnchor="text" w:hAnchor="margin" w:y="34"/>
                  <w:spacing w:before="0"/>
                  <w:jc w:val="center"/>
                </w:pPr>
              </w:pPrChange>
            </w:pPr>
            <w:r w:rsidRPr="001775AF">
              <w:rPr>
                <w:sz w:val="16"/>
                <w:szCs w:val="16"/>
                <w:lang w:eastAsia="de-DE"/>
              </w:rPr>
              <w:t>Num Param, M</w:t>
            </w:r>
          </w:p>
        </w:tc>
      </w:tr>
      <w:tr w:rsidR="00726FE4" w:rsidRPr="00E11DF3" w14:paraId="4958F0AB" w14:textId="77777777" w:rsidTr="0001089E">
        <w:trPr>
          <w:trHeight w:val="144"/>
          <w:trPrChange w:id="4229" w:author="Gary Sullivan" w:date="2025-06-05T04:33:00Z" w16du:dateUtc="2025-06-05T11:33:00Z">
            <w:trPr>
              <w:trHeight w:val="333"/>
            </w:trPr>
          </w:trPrChange>
        </w:trPr>
        <w:tc>
          <w:tcPr>
            <w:tcW w:w="1008" w:type="dxa"/>
            <w:vMerge/>
            <w:tcBorders>
              <w:top w:val="single" w:sz="8" w:space="0" w:color="181818"/>
              <w:left w:val="single" w:sz="8" w:space="0" w:color="181818"/>
              <w:bottom w:val="single" w:sz="8" w:space="0" w:color="181818"/>
              <w:right w:val="single" w:sz="8" w:space="0" w:color="181818"/>
            </w:tcBorders>
            <w:vAlign w:val="center"/>
            <w:hideMark/>
            <w:tcPrChange w:id="4230" w:author="Gary Sullivan" w:date="2025-06-05T04:33:00Z" w16du:dateUtc="2025-06-05T11:33:00Z">
              <w:tcPr>
                <w:tcW w:w="1167" w:type="dxa"/>
                <w:gridSpan w:val="2"/>
                <w:vMerge/>
                <w:tcBorders>
                  <w:top w:val="single" w:sz="8" w:space="0" w:color="181818"/>
                  <w:left w:val="single" w:sz="8" w:space="0" w:color="181818"/>
                  <w:bottom w:val="single" w:sz="8" w:space="0" w:color="181818"/>
                  <w:right w:val="single" w:sz="8" w:space="0" w:color="181818"/>
                </w:tcBorders>
                <w:vAlign w:val="center"/>
                <w:hideMark/>
              </w:tcPr>
            </w:tcPrChange>
          </w:tcPr>
          <w:p w14:paraId="467B2E83" w14:textId="77777777" w:rsidR="00726FE4" w:rsidRPr="001775AF" w:rsidRDefault="00726FE4">
            <w:pPr>
              <w:keepNext/>
              <w:spacing w:before="0"/>
              <w:rPr>
                <w:sz w:val="16"/>
                <w:szCs w:val="16"/>
                <w:lang w:eastAsia="de-DE"/>
              </w:rPr>
              <w:pPrChange w:id="4231" w:author="Gary Sullivan" w:date="2025-06-05T04:32:00Z" w16du:dateUtc="2025-06-05T11:32:00Z">
                <w:pPr>
                  <w:framePr w:hSpace="180" w:wrap="around" w:vAnchor="text" w:hAnchor="margin" w:y="34"/>
                  <w:spacing w:before="0"/>
                </w:pPr>
              </w:pPrChange>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32"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EB43865" w14:textId="77777777" w:rsidR="00726FE4" w:rsidRPr="001775AF" w:rsidRDefault="00726FE4">
            <w:pPr>
              <w:keepNext/>
              <w:spacing w:before="0"/>
              <w:jc w:val="center"/>
              <w:rPr>
                <w:sz w:val="16"/>
                <w:szCs w:val="16"/>
                <w:lang w:eastAsia="de-DE"/>
              </w:rPr>
              <w:pPrChange w:id="4233" w:author="Gary Sullivan" w:date="2025-06-05T04:32:00Z" w16du:dateUtc="2025-06-05T11:32:00Z">
                <w:pPr>
                  <w:framePr w:hSpace="180" w:wrap="around" w:vAnchor="text" w:hAnchor="margin" w:y="34"/>
                  <w:spacing w:before="0"/>
                  <w:jc w:val="center"/>
                </w:pPr>
              </w:pPrChange>
            </w:pPr>
            <w:r w:rsidRPr="001775AF">
              <w:rPr>
                <w:sz w:val="16"/>
                <w:szCs w:val="16"/>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34"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2E46E9B" w14:textId="77777777" w:rsidR="00726FE4" w:rsidRPr="001775AF" w:rsidRDefault="00726FE4">
            <w:pPr>
              <w:keepNext/>
              <w:spacing w:before="0"/>
              <w:jc w:val="center"/>
              <w:rPr>
                <w:sz w:val="16"/>
                <w:szCs w:val="16"/>
                <w:lang w:eastAsia="de-DE"/>
              </w:rPr>
              <w:pPrChange w:id="4235" w:author="Gary Sullivan" w:date="2025-06-05T04:32:00Z" w16du:dateUtc="2025-06-05T11:32:00Z">
                <w:pPr>
                  <w:framePr w:hSpace="180" w:wrap="around" w:vAnchor="text" w:hAnchor="margin" w:y="34"/>
                  <w:spacing w:before="0"/>
                  <w:jc w:val="center"/>
                </w:pPr>
              </w:pPrChange>
            </w:pPr>
            <w:r w:rsidRPr="001775AF">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3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0740A25" w14:textId="77777777" w:rsidR="00726FE4" w:rsidRPr="001775AF" w:rsidRDefault="00726FE4">
            <w:pPr>
              <w:keepNext/>
              <w:spacing w:before="0"/>
              <w:jc w:val="center"/>
              <w:rPr>
                <w:sz w:val="16"/>
                <w:szCs w:val="16"/>
                <w:lang w:eastAsia="de-DE"/>
              </w:rPr>
              <w:pPrChange w:id="4237" w:author="Gary Sullivan" w:date="2025-06-05T04:32:00Z" w16du:dateUtc="2025-06-05T11:32:00Z">
                <w:pPr>
                  <w:framePr w:hSpace="180" w:wrap="around" w:vAnchor="text" w:hAnchor="margin" w:y="34"/>
                  <w:spacing w:before="0"/>
                  <w:jc w:val="center"/>
                </w:pPr>
              </w:pPrChange>
            </w:pPr>
            <w:r w:rsidRPr="001775AF">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3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EB6257A" w14:textId="77777777" w:rsidR="00726FE4" w:rsidRPr="001775AF" w:rsidRDefault="00726FE4">
            <w:pPr>
              <w:keepNext/>
              <w:spacing w:before="0"/>
              <w:jc w:val="center"/>
              <w:rPr>
                <w:sz w:val="16"/>
                <w:szCs w:val="16"/>
                <w:lang w:eastAsia="de-DE"/>
              </w:rPr>
              <w:pPrChange w:id="4239"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40"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CC892DD" w14:textId="77777777" w:rsidR="00726FE4" w:rsidRPr="001775AF" w:rsidRDefault="00726FE4">
            <w:pPr>
              <w:keepNext/>
              <w:spacing w:before="0"/>
              <w:jc w:val="center"/>
              <w:rPr>
                <w:sz w:val="16"/>
                <w:szCs w:val="16"/>
                <w:lang w:eastAsia="de-DE"/>
              </w:rPr>
              <w:pPrChange w:id="4241"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4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5B6DE15" w14:textId="77777777" w:rsidR="00726FE4" w:rsidRPr="001775AF" w:rsidRDefault="00726FE4">
            <w:pPr>
              <w:keepNext/>
              <w:spacing w:before="0"/>
              <w:jc w:val="center"/>
              <w:rPr>
                <w:sz w:val="16"/>
                <w:szCs w:val="16"/>
                <w:lang w:eastAsia="de-DE"/>
              </w:rPr>
              <w:pPrChange w:id="4243" w:author="Gary Sullivan" w:date="2025-06-05T04:32:00Z" w16du:dateUtc="2025-06-05T11:32:00Z">
                <w:pPr>
                  <w:framePr w:hSpace="180" w:wrap="around" w:vAnchor="text" w:hAnchor="margin" w:y="34"/>
                  <w:spacing w:before="0"/>
                  <w:jc w:val="center"/>
                </w:pPr>
              </w:pPrChange>
            </w:pPr>
            <w:r w:rsidRPr="001775AF">
              <w:rPr>
                <w:sz w:val="16"/>
                <w:szCs w:val="16"/>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44"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372B580" w14:textId="77777777" w:rsidR="00726FE4" w:rsidRPr="001775AF" w:rsidRDefault="00726FE4">
            <w:pPr>
              <w:keepNext/>
              <w:spacing w:before="0"/>
              <w:jc w:val="center"/>
              <w:rPr>
                <w:sz w:val="16"/>
                <w:szCs w:val="16"/>
                <w:lang w:eastAsia="de-DE"/>
              </w:rPr>
              <w:pPrChange w:id="4245" w:author="Gary Sullivan" w:date="2025-06-05T04:32:00Z" w16du:dateUtc="2025-06-05T11:32:00Z">
                <w:pPr>
                  <w:framePr w:hSpace="180" w:wrap="around" w:vAnchor="text" w:hAnchor="margin" w:y="34"/>
                  <w:spacing w:before="0"/>
                  <w:jc w:val="center"/>
                </w:pPr>
              </w:pPrChange>
            </w:pPr>
            <w:r w:rsidRPr="001775AF">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4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2A9E297" w14:textId="77777777" w:rsidR="00726FE4" w:rsidRPr="001775AF" w:rsidRDefault="00726FE4">
            <w:pPr>
              <w:keepNext/>
              <w:spacing w:before="0"/>
              <w:jc w:val="center"/>
              <w:rPr>
                <w:sz w:val="16"/>
                <w:szCs w:val="16"/>
                <w:lang w:eastAsia="de-DE"/>
              </w:rPr>
              <w:pPrChange w:id="4247" w:author="Gary Sullivan" w:date="2025-06-05T04:32:00Z" w16du:dateUtc="2025-06-05T11:32:00Z">
                <w:pPr>
                  <w:framePr w:hSpace="180" w:wrap="around" w:vAnchor="text" w:hAnchor="margin" w:y="34"/>
                  <w:spacing w:before="0"/>
                  <w:jc w:val="center"/>
                </w:pPr>
              </w:pPrChange>
            </w:pPr>
            <w:r w:rsidRPr="001775AF">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4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A6694B3" w14:textId="77777777" w:rsidR="00726FE4" w:rsidRPr="001775AF" w:rsidRDefault="00726FE4">
            <w:pPr>
              <w:keepNext/>
              <w:spacing w:before="0"/>
              <w:jc w:val="center"/>
              <w:rPr>
                <w:sz w:val="16"/>
                <w:szCs w:val="16"/>
                <w:lang w:eastAsia="de-DE"/>
              </w:rPr>
              <w:pPrChange w:id="4249"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50"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C634257" w14:textId="77777777" w:rsidR="00726FE4" w:rsidRPr="001775AF" w:rsidRDefault="00726FE4">
            <w:pPr>
              <w:keepNext/>
              <w:spacing w:before="0"/>
              <w:jc w:val="center"/>
              <w:rPr>
                <w:sz w:val="16"/>
                <w:szCs w:val="16"/>
                <w:lang w:eastAsia="de-DE"/>
              </w:rPr>
              <w:pPrChange w:id="4251"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5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6F4B6A2" w14:textId="77777777" w:rsidR="00726FE4" w:rsidRPr="001775AF" w:rsidRDefault="00726FE4">
            <w:pPr>
              <w:keepNext/>
              <w:spacing w:before="0"/>
              <w:jc w:val="center"/>
              <w:rPr>
                <w:sz w:val="16"/>
                <w:szCs w:val="16"/>
                <w:lang w:eastAsia="de-DE"/>
              </w:rPr>
              <w:pPrChange w:id="4253" w:author="Gary Sullivan" w:date="2025-06-05T04:32:00Z" w16du:dateUtc="2025-06-05T11:32:00Z">
                <w:pPr>
                  <w:framePr w:hSpace="180" w:wrap="around" w:vAnchor="text" w:hAnchor="margin" w:y="34"/>
                  <w:spacing w:before="0"/>
                  <w:jc w:val="center"/>
                </w:pPr>
              </w:pPrChange>
            </w:pPr>
            <w:r w:rsidRPr="001775AF">
              <w:rPr>
                <w:sz w:val="16"/>
                <w:szCs w:val="16"/>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54"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50F3314" w14:textId="77777777" w:rsidR="00726FE4" w:rsidRPr="001775AF" w:rsidRDefault="00726FE4">
            <w:pPr>
              <w:keepNext/>
              <w:spacing w:before="0"/>
              <w:jc w:val="center"/>
              <w:rPr>
                <w:sz w:val="16"/>
                <w:szCs w:val="16"/>
                <w:lang w:eastAsia="de-DE"/>
              </w:rPr>
              <w:pPrChange w:id="4255" w:author="Gary Sullivan" w:date="2025-06-05T04:32:00Z" w16du:dateUtc="2025-06-05T11:32:00Z">
                <w:pPr>
                  <w:framePr w:hSpace="180" w:wrap="around" w:vAnchor="text" w:hAnchor="margin" w:y="34"/>
                  <w:spacing w:before="0"/>
                  <w:jc w:val="center"/>
                </w:pPr>
              </w:pPrChange>
            </w:pPr>
            <w:r w:rsidRPr="001775AF">
              <w:rPr>
                <w:sz w:val="16"/>
                <w:szCs w:val="16"/>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56"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3275206" w14:textId="77777777" w:rsidR="00726FE4" w:rsidRPr="001775AF" w:rsidRDefault="00726FE4">
            <w:pPr>
              <w:keepNext/>
              <w:spacing w:before="0"/>
              <w:jc w:val="center"/>
              <w:rPr>
                <w:sz w:val="16"/>
                <w:szCs w:val="16"/>
                <w:lang w:eastAsia="de-DE"/>
              </w:rPr>
              <w:pPrChange w:id="4257" w:author="Gary Sullivan" w:date="2025-06-05T04:32:00Z" w16du:dateUtc="2025-06-05T11:32:00Z">
                <w:pPr>
                  <w:framePr w:hSpace="180" w:wrap="around" w:vAnchor="text" w:hAnchor="margin" w:y="34"/>
                  <w:spacing w:before="0"/>
                  <w:jc w:val="center"/>
                </w:pPr>
              </w:pPrChange>
            </w:pPr>
            <w:r w:rsidRPr="001775AF">
              <w:rPr>
                <w:sz w:val="16"/>
                <w:szCs w:val="16"/>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58"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68255CC" w14:textId="77777777" w:rsidR="00726FE4" w:rsidRPr="001775AF" w:rsidRDefault="00726FE4">
            <w:pPr>
              <w:keepNext/>
              <w:spacing w:before="0"/>
              <w:jc w:val="center"/>
              <w:rPr>
                <w:sz w:val="16"/>
                <w:szCs w:val="16"/>
                <w:lang w:eastAsia="de-DE"/>
              </w:rPr>
              <w:pPrChange w:id="4259" w:author="Gary Sullivan" w:date="2025-06-05T04:32:00Z" w16du:dateUtc="2025-06-05T11:32:00Z">
                <w:pPr>
                  <w:framePr w:hSpace="180" w:wrap="around" w:vAnchor="text" w:hAnchor="margin" w:y="34"/>
                  <w:spacing w:before="0"/>
                  <w:jc w:val="center"/>
                </w:pPr>
              </w:pPrChange>
            </w:pPr>
            <w:r w:rsidRPr="001775AF">
              <w:rPr>
                <w:sz w:val="16"/>
                <w:szCs w:val="16"/>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60"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1222DA2" w14:textId="77777777" w:rsidR="00726FE4" w:rsidRPr="001775AF" w:rsidRDefault="00726FE4">
            <w:pPr>
              <w:keepNext/>
              <w:spacing w:before="0"/>
              <w:jc w:val="center"/>
              <w:rPr>
                <w:sz w:val="16"/>
                <w:szCs w:val="16"/>
                <w:lang w:eastAsia="de-DE"/>
              </w:rPr>
              <w:pPrChange w:id="4261" w:author="Gary Sullivan" w:date="2025-06-05T04:32:00Z" w16du:dateUtc="2025-06-05T11:32:00Z">
                <w:pPr>
                  <w:framePr w:hSpace="180" w:wrap="around" w:vAnchor="text" w:hAnchor="margin" w:y="34"/>
                  <w:spacing w:before="0"/>
                  <w:jc w:val="center"/>
                </w:pPr>
              </w:pPrChange>
            </w:pPr>
            <w:r w:rsidRPr="001775AF">
              <w:rPr>
                <w:sz w:val="16"/>
                <w:szCs w:val="16"/>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62"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73D6503" w14:textId="77777777" w:rsidR="00726FE4" w:rsidRPr="001775AF" w:rsidRDefault="00726FE4">
            <w:pPr>
              <w:keepNext/>
              <w:spacing w:before="0"/>
              <w:jc w:val="center"/>
              <w:rPr>
                <w:sz w:val="16"/>
                <w:szCs w:val="16"/>
                <w:lang w:eastAsia="de-DE"/>
              </w:rPr>
              <w:pPrChange w:id="4263" w:author="Gary Sullivan" w:date="2025-06-05T04:32:00Z" w16du:dateUtc="2025-06-05T11:32:00Z">
                <w:pPr>
                  <w:framePr w:hSpace="180" w:wrap="around" w:vAnchor="text" w:hAnchor="margin" w:y="34"/>
                  <w:spacing w:before="0"/>
                  <w:jc w:val="center"/>
                </w:pPr>
              </w:pPrChange>
            </w:pPr>
            <w:r w:rsidRPr="001775AF">
              <w:rPr>
                <w:sz w:val="16"/>
                <w:szCs w:val="16"/>
                <w:lang w:eastAsia="de-DE"/>
              </w:rPr>
              <w:t>Intra</w:t>
            </w:r>
          </w:p>
        </w:tc>
      </w:tr>
      <w:tr w:rsidR="00726FE4" w:rsidRPr="00E11DF3" w14:paraId="582FB803" w14:textId="77777777" w:rsidTr="0001089E">
        <w:trPr>
          <w:trHeight w:val="144"/>
          <w:trPrChange w:id="4264" w:author="Gary Sullivan" w:date="2025-06-05T04:33:00Z" w16du:dateUtc="2025-06-05T11:33:00Z">
            <w:trPr>
              <w:trHeight w:val="330"/>
            </w:trPr>
          </w:trPrChange>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65" w:author="Gary Sullivan" w:date="2025-06-05T04:33:00Z" w16du:dateUtc="2025-06-05T11:33:00Z">
              <w:tcPr>
                <w:tcW w:w="118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4159C05" w14:textId="77777777" w:rsidR="00726FE4" w:rsidRPr="001775AF" w:rsidRDefault="00726FE4">
            <w:pPr>
              <w:keepNext/>
              <w:spacing w:before="0"/>
              <w:rPr>
                <w:sz w:val="16"/>
                <w:szCs w:val="16"/>
                <w:lang w:eastAsia="de-DE"/>
              </w:rPr>
              <w:pPrChange w:id="4266" w:author="Gary Sullivan" w:date="2025-06-05T04:32:00Z" w16du:dateUtc="2025-06-05T11:32:00Z">
                <w:pPr>
                  <w:framePr w:hSpace="180" w:wrap="around" w:vAnchor="text" w:hAnchor="margin" w:y="34"/>
                  <w:spacing w:before="0"/>
                </w:pPr>
              </w:pPrChange>
            </w:pPr>
            <w:r w:rsidRPr="001775AF">
              <w:rPr>
                <w:sz w:val="16"/>
                <w:szCs w:val="16"/>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67"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C0F6C17" w14:textId="77777777" w:rsidR="00726FE4" w:rsidRPr="001775AF" w:rsidRDefault="00726FE4">
            <w:pPr>
              <w:keepNext/>
              <w:spacing w:before="0"/>
              <w:jc w:val="center"/>
              <w:rPr>
                <w:sz w:val="16"/>
                <w:szCs w:val="16"/>
                <w:lang w:eastAsia="de-DE"/>
              </w:rPr>
              <w:pPrChange w:id="4268"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69"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6B2AD5B" w14:textId="77777777" w:rsidR="00726FE4" w:rsidRPr="001775AF" w:rsidRDefault="00726FE4">
            <w:pPr>
              <w:keepNext/>
              <w:spacing w:before="0"/>
              <w:jc w:val="center"/>
              <w:rPr>
                <w:sz w:val="16"/>
                <w:szCs w:val="16"/>
                <w:lang w:eastAsia="de-DE"/>
              </w:rPr>
              <w:pPrChange w:id="4270"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71"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FB177C4" w14:textId="77777777" w:rsidR="00726FE4" w:rsidRPr="001775AF" w:rsidRDefault="00726FE4">
            <w:pPr>
              <w:keepNext/>
              <w:spacing w:before="0"/>
              <w:jc w:val="center"/>
              <w:rPr>
                <w:sz w:val="16"/>
                <w:szCs w:val="16"/>
                <w:lang w:eastAsia="de-DE"/>
              </w:rPr>
              <w:pPrChange w:id="4272"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73"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64C6FD9" w14:textId="77777777" w:rsidR="00726FE4" w:rsidRPr="001775AF" w:rsidRDefault="00726FE4">
            <w:pPr>
              <w:keepNext/>
              <w:spacing w:before="0"/>
              <w:jc w:val="center"/>
              <w:rPr>
                <w:sz w:val="16"/>
                <w:szCs w:val="16"/>
                <w:lang w:eastAsia="de-DE"/>
              </w:rPr>
              <w:pPrChange w:id="4274"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75"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D6BA2EA" w14:textId="77777777" w:rsidR="00726FE4" w:rsidRPr="001775AF" w:rsidRDefault="00726FE4">
            <w:pPr>
              <w:keepNext/>
              <w:spacing w:before="0"/>
              <w:jc w:val="center"/>
              <w:rPr>
                <w:sz w:val="16"/>
                <w:szCs w:val="16"/>
                <w:lang w:eastAsia="de-DE"/>
              </w:rPr>
              <w:pPrChange w:id="4276"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77"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5559EA1" w14:textId="77777777" w:rsidR="00726FE4" w:rsidRPr="001775AF" w:rsidRDefault="00726FE4">
            <w:pPr>
              <w:keepNext/>
              <w:spacing w:before="0"/>
              <w:jc w:val="center"/>
              <w:rPr>
                <w:sz w:val="16"/>
                <w:szCs w:val="16"/>
                <w:lang w:eastAsia="de-DE"/>
              </w:rPr>
              <w:pPrChange w:id="4278"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79"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0B38C75" w14:textId="77777777" w:rsidR="00726FE4" w:rsidRPr="001775AF" w:rsidRDefault="00726FE4">
            <w:pPr>
              <w:keepNext/>
              <w:spacing w:before="0"/>
              <w:jc w:val="center"/>
              <w:rPr>
                <w:sz w:val="16"/>
                <w:szCs w:val="16"/>
                <w:lang w:eastAsia="de-DE"/>
              </w:rPr>
              <w:pPrChange w:id="4280"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81"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3205C04" w14:textId="77777777" w:rsidR="00726FE4" w:rsidRPr="001775AF" w:rsidRDefault="00726FE4">
            <w:pPr>
              <w:keepNext/>
              <w:spacing w:before="0"/>
              <w:jc w:val="center"/>
              <w:rPr>
                <w:sz w:val="16"/>
                <w:szCs w:val="16"/>
                <w:lang w:eastAsia="de-DE"/>
              </w:rPr>
              <w:pPrChange w:id="4282"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83"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B76D480" w14:textId="77777777" w:rsidR="00726FE4" w:rsidRPr="001775AF" w:rsidRDefault="00726FE4">
            <w:pPr>
              <w:keepNext/>
              <w:spacing w:before="0"/>
              <w:jc w:val="center"/>
              <w:rPr>
                <w:sz w:val="16"/>
                <w:szCs w:val="16"/>
                <w:lang w:eastAsia="de-DE"/>
              </w:rPr>
              <w:pPrChange w:id="4284"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85"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8C3248B" w14:textId="77777777" w:rsidR="00726FE4" w:rsidRPr="001775AF" w:rsidRDefault="00726FE4">
            <w:pPr>
              <w:keepNext/>
              <w:spacing w:before="0"/>
              <w:jc w:val="center"/>
              <w:rPr>
                <w:sz w:val="16"/>
                <w:szCs w:val="16"/>
                <w:lang w:eastAsia="de-DE"/>
              </w:rPr>
              <w:pPrChange w:id="4286"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87"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15DADA8" w14:textId="77777777" w:rsidR="00726FE4" w:rsidRPr="001775AF" w:rsidRDefault="00726FE4">
            <w:pPr>
              <w:keepNext/>
              <w:spacing w:before="0"/>
              <w:jc w:val="center"/>
              <w:rPr>
                <w:sz w:val="16"/>
                <w:szCs w:val="16"/>
                <w:lang w:eastAsia="de-DE"/>
              </w:rPr>
              <w:pPrChange w:id="4288"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89"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1DBD29B" w14:textId="77777777" w:rsidR="00726FE4" w:rsidRPr="001775AF" w:rsidRDefault="00726FE4">
            <w:pPr>
              <w:keepNext/>
              <w:spacing w:before="0"/>
              <w:jc w:val="center"/>
              <w:rPr>
                <w:sz w:val="16"/>
                <w:szCs w:val="16"/>
                <w:lang w:eastAsia="de-DE"/>
              </w:rPr>
              <w:pPrChange w:id="4290"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91"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92B7692" w14:textId="77777777" w:rsidR="00726FE4" w:rsidRPr="001775AF" w:rsidRDefault="00726FE4">
            <w:pPr>
              <w:keepNext/>
              <w:spacing w:before="0"/>
              <w:jc w:val="center"/>
              <w:rPr>
                <w:sz w:val="16"/>
                <w:szCs w:val="16"/>
                <w:lang w:eastAsia="de-DE"/>
              </w:rPr>
              <w:pPrChange w:id="4292"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93"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370BF52" w14:textId="77777777" w:rsidR="00726FE4" w:rsidRPr="001775AF" w:rsidRDefault="00726FE4">
            <w:pPr>
              <w:keepNext/>
              <w:spacing w:before="0"/>
              <w:jc w:val="center"/>
              <w:rPr>
                <w:sz w:val="16"/>
                <w:szCs w:val="16"/>
                <w:lang w:eastAsia="de-DE"/>
              </w:rPr>
              <w:pPrChange w:id="4294"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95"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7685F10" w14:textId="77777777" w:rsidR="00726FE4" w:rsidRPr="001775AF" w:rsidRDefault="00726FE4">
            <w:pPr>
              <w:keepNext/>
              <w:spacing w:before="0"/>
              <w:jc w:val="center"/>
              <w:rPr>
                <w:sz w:val="16"/>
                <w:szCs w:val="16"/>
                <w:lang w:eastAsia="de-DE"/>
              </w:rPr>
              <w:pPrChange w:id="4296"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297"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A13E472" w14:textId="77777777" w:rsidR="00726FE4" w:rsidRPr="001775AF" w:rsidRDefault="00726FE4">
            <w:pPr>
              <w:keepNext/>
              <w:spacing w:before="0"/>
              <w:jc w:val="center"/>
              <w:rPr>
                <w:sz w:val="16"/>
                <w:szCs w:val="16"/>
                <w:lang w:eastAsia="de-DE"/>
              </w:rPr>
              <w:pPrChange w:id="4298" w:author="Gary Sullivan" w:date="2025-06-05T04:32:00Z" w16du:dateUtc="2025-06-05T11:32:00Z">
                <w:pPr>
                  <w:framePr w:hSpace="180" w:wrap="around" w:vAnchor="text" w:hAnchor="margin" w:y="34"/>
                  <w:spacing w:before="0"/>
                  <w:jc w:val="center"/>
                </w:pPr>
              </w:pPrChange>
            </w:pPr>
            <w:r w:rsidRPr="001775AF">
              <w:rPr>
                <w:b/>
                <w:bCs/>
                <w:sz w:val="16"/>
                <w:szCs w:val="16"/>
                <w:lang w:eastAsia="de-DE"/>
              </w:rPr>
              <w:t>1.3</w:t>
            </w:r>
          </w:p>
        </w:tc>
      </w:tr>
      <w:tr w:rsidR="00726FE4" w:rsidRPr="00E11DF3" w14:paraId="5E05533F" w14:textId="77777777" w:rsidTr="0001089E">
        <w:trPr>
          <w:trHeight w:val="144"/>
          <w:trPrChange w:id="4299" w:author="Gary Sullivan" w:date="2025-06-05T04:33:00Z" w16du:dateUtc="2025-06-05T11:33:00Z">
            <w:trPr>
              <w:trHeight w:val="333"/>
            </w:trPr>
          </w:trPrChange>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00" w:author="Gary Sullivan" w:date="2025-06-05T04:33:00Z" w16du:dateUtc="2025-06-05T11:33:00Z">
              <w:tcPr>
                <w:tcW w:w="118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9B339AF" w14:textId="77777777" w:rsidR="00726FE4" w:rsidRPr="001775AF" w:rsidRDefault="00726FE4">
            <w:pPr>
              <w:keepNext/>
              <w:spacing w:before="0"/>
              <w:rPr>
                <w:sz w:val="16"/>
                <w:szCs w:val="16"/>
                <w:lang w:eastAsia="de-DE"/>
              </w:rPr>
              <w:pPrChange w:id="4301" w:author="Gary Sullivan" w:date="2025-06-05T04:32:00Z" w16du:dateUtc="2025-06-05T11:32:00Z">
                <w:pPr>
                  <w:framePr w:hSpace="180" w:wrap="around" w:vAnchor="text" w:hAnchor="margin" w:y="34"/>
                  <w:spacing w:before="0"/>
                </w:pPr>
              </w:pPrChange>
            </w:pPr>
            <w:r w:rsidRPr="001775AF">
              <w:rPr>
                <w:sz w:val="16"/>
                <w:szCs w:val="16"/>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02"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BB8CC50" w14:textId="77777777" w:rsidR="00726FE4" w:rsidRPr="001775AF" w:rsidRDefault="00726FE4">
            <w:pPr>
              <w:keepNext/>
              <w:spacing w:before="0"/>
              <w:jc w:val="center"/>
              <w:rPr>
                <w:sz w:val="16"/>
                <w:szCs w:val="16"/>
                <w:lang w:eastAsia="de-DE"/>
              </w:rPr>
              <w:pPrChange w:id="4303"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04"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B82D574" w14:textId="77777777" w:rsidR="00726FE4" w:rsidRPr="001775AF" w:rsidRDefault="00726FE4">
            <w:pPr>
              <w:keepNext/>
              <w:spacing w:before="0"/>
              <w:jc w:val="center"/>
              <w:rPr>
                <w:sz w:val="16"/>
                <w:szCs w:val="16"/>
                <w:lang w:eastAsia="de-DE"/>
              </w:rPr>
              <w:pPrChange w:id="4305" w:author="Gary Sullivan" w:date="2025-06-05T04:32:00Z" w16du:dateUtc="2025-06-05T11:32:00Z">
                <w:pPr>
                  <w:framePr w:hSpace="180" w:wrap="around" w:vAnchor="text" w:hAnchor="margin" w:y="34"/>
                  <w:spacing w:before="0"/>
                  <w:jc w:val="center"/>
                </w:pPr>
              </w:pPrChange>
            </w:pPr>
            <w:r w:rsidRPr="001775AF">
              <w:rPr>
                <w:sz w:val="16"/>
                <w:szCs w:val="16"/>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0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543AC6B" w14:textId="77777777" w:rsidR="00726FE4" w:rsidRPr="001775AF" w:rsidRDefault="00726FE4">
            <w:pPr>
              <w:keepNext/>
              <w:spacing w:before="0"/>
              <w:jc w:val="center"/>
              <w:rPr>
                <w:sz w:val="16"/>
                <w:szCs w:val="16"/>
                <w:lang w:eastAsia="de-DE"/>
              </w:rPr>
              <w:pPrChange w:id="4307" w:author="Gary Sullivan" w:date="2025-06-05T04:32:00Z" w16du:dateUtc="2025-06-05T11:32:00Z">
                <w:pPr>
                  <w:framePr w:hSpace="180" w:wrap="around" w:vAnchor="text" w:hAnchor="margin" w:y="34"/>
                  <w:spacing w:before="0"/>
                  <w:jc w:val="center"/>
                </w:pPr>
              </w:pPrChange>
            </w:pPr>
            <w:r w:rsidRPr="001775AF">
              <w:rPr>
                <w:sz w:val="16"/>
                <w:szCs w:val="16"/>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0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03A404A" w14:textId="77777777" w:rsidR="00726FE4" w:rsidRPr="001775AF" w:rsidRDefault="00726FE4">
            <w:pPr>
              <w:keepNext/>
              <w:spacing w:before="0"/>
              <w:jc w:val="center"/>
              <w:rPr>
                <w:sz w:val="16"/>
                <w:szCs w:val="16"/>
                <w:lang w:eastAsia="de-DE"/>
              </w:rPr>
              <w:pPrChange w:id="4309" w:author="Gary Sullivan" w:date="2025-06-05T04:32:00Z" w16du:dateUtc="2025-06-05T11:32:00Z">
                <w:pPr>
                  <w:framePr w:hSpace="180" w:wrap="around" w:vAnchor="text" w:hAnchor="margin" w:y="34"/>
                  <w:spacing w:before="0"/>
                  <w:jc w:val="center"/>
                </w:pPr>
              </w:pPrChange>
            </w:pPr>
            <w:r w:rsidRPr="001775AF">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10"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5C1324C" w14:textId="77777777" w:rsidR="00726FE4" w:rsidRPr="001775AF" w:rsidRDefault="00726FE4">
            <w:pPr>
              <w:keepNext/>
              <w:spacing w:before="0"/>
              <w:jc w:val="center"/>
              <w:rPr>
                <w:sz w:val="16"/>
                <w:szCs w:val="16"/>
                <w:lang w:eastAsia="de-DE"/>
              </w:rPr>
              <w:pPrChange w:id="4311" w:author="Gary Sullivan" w:date="2025-06-05T04:32:00Z" w16du:dateUtc="2025-06-05T11:32:00Z">
                <w:pPr>
                  <w:framePr w:hSpace="180" w:wrap="around" w:vAnchor="text" w:hAnchor="margin" w:y="34"/>
                  <w:spacing w:before="0"/>
                  <w:jc w:val="center"/>
                </w:pPr>
              </w:pPrChange>
            </w:pPr>
            <w:r w:rsidRPr="001775AF">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1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FB3582A" w14:textId="77777777" w:rsidR="00726FE4" w:rsidRPr="001775AF" w:rsidRDefault="00726FE4">
            <w:pPr>
              <w:keepNext/>
              <w:spacing w:before="0"/>
              <w:jc w:val="center"/>
              <w:rPr>
                <w:sz w:val="16"/>
                <w:szCs w:val="16"/>
                <w:lang w:eastAsia="de-DE"/>
              </w:rPr>
              <w:pPrChange w:id="4313" w:author="Gary Sullivan" w:date="2025-06-05T04:32:00Z" w16du:dateUtc="2025-06-05T11:32:00Z">
                <w:pPr>
                  <w:framePr w:hSpace="180" w:wrap="around" w:vAnchor="text" w:hAnchor="margin" w:y="34"/>
                  <w:spacing w:before="0"/>
                  <w:jc w:val="center"/>
                </w:pPr>
              </w:pPrChange>
            </w:pPr>
            <w:r w:rsidRPr="001775AF">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14"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E4A12D5" w14:textId="77777777" w:rsidR="00726FE4" w:rsidRPr="001775AF" w:rsidRDefault="00726FE4">
            <w:pPr>
              <w:keepNext/>
              <w:spacing w:before="0"/>
              <w:jc w:val="center"/>
              <w:rPr>
                <w:sz w:val="16"/>
                <w:szCs w:val="16"/>
                <w:lang w:eastAsia="de-DE"/>
              </w:rPr>
              <w:pPrChange w:id="4315" w:author="Gary Sullivan" w:date="2025-06-05T04:32:00Z" w16du:dateUtc="2025-06-05T11:32:00Z">
                <w:pPr>
                  <w:framePr w:hSpace="180" w:wrap="around" w:vAnchor="text" w:hAnchor="margin" w:y="34"/>
                  <w:spacing w:before="0"/>
                  <w:jc w:val="center"/>
                </w:pPr>
              </w:pPrChange>
            </w:pPr>
            <w:r w:rsidRPr="001775AF">
              <w:rPr>
                <w:sz w:val="16"/>
                <w:szCs w:val="16"/>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1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AC14B78" w14:textId="77777777" w:rsidR="00726FE4" w:rsidRPr="001775AF" w:rsidRDefault="00726FE4">
            <w:pPr>
              <w:keepNext/>
              <w:spacing w:before="0"/>
              <w:jc w:val="center"/>
              <w:rPr>
                <w:sz w:val="16"/>
                <w:szCs w:val="16"/>
                <w:lang w:eastAsia="de-DE"/>
              </w:rPr>
              <w:pPrChange w:id="4317" w:author="Gary Sullivan" w:date="2025-06-05T04:32:00Z" w16du:dateUtc="2025-06-05T11:32:00Z">
                <w:pPr>
                  <w:framePr w:hSpace="180" w:wrap="around" w:vAnchor="text" w:hAnchor="margin" w:y="34"/>
                  <w:spacing w:before="0"/>
                  <w:jc w:val="center"/>
                </w:pPr>
              </w:pPrChange>
            </w:pPr>
            <w:r w:rsidRPr="001775AF">
              <w:rPr>
                <w:sz w:val="16"/>
                <w:szCs w:val="16"/>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1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4792F7C" w14:textId="77777777" w:rsidR="00726FE4" w:rsidRPr="001775AF" w:rsidRDefault="00726FE4">
            <w:pPr>
              <w:keepNext/>
              <w:spacing w:before="0"/>
              <w:jc w:val="center"/>
              <w:rPr>
                <w:sz w:val="16"/>
                <w:szCs w:val="16"/>
                <w:lang w:eastAsia="de-DE"/>
              </w:rPr>
              <w:pPrChange w:id="4319"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20"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81F6950" w14:textId="77777777" w:rsidR="00726FE4" w:rsidRPr="001775AF" w:rsidRDefault="00726FE4">
            <w:pPr>
              <w:keepNext/>
              <w:spacing w:before="0"/>
              <w:jc w:val="center"/>
              <w:rPr>
                <w:sz w:val="16"/>
                <w:szCs w:val="16"/>
                <w:lang w:eastAsia="de-DE"/>
              </w:rPr>
              <w:pPrChange w:id="4321"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2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817DD8E" w14:textId="77777777" w:rsidR="00726FE4" w:rsidRPr="001775AF" w:rsidRDefault="00726FE4">
            <w:pPr>
              <w:keepNext/>
              <w:spacing w:before="0"/>
              <w:jc w:val="center"/>
              <w:rPr>
                <w:sz w:val="16"/>
                <w:szCs w:val="16"/>
                <w:lang w:eastAsia="de-DE"/>
              </w:rPr>
              <w:pPrChange w:id="4323" w:author="Gary Sullivan" w:date="2025-06-05T04:32:00Z" w16du:dateUtc="2025-06-05T11:32:00Z">
                <w:pPr>
                  <w:framePr w:hSpace="180" w:wrap="around" w:vAnchor="text" w:hAnchor="margin" w:y="34"/>
                  <w:spacing w:before="0"/>
                  <w:jc w:val="center"/>
                </w:pPr>
              </w:pPrChange>
            </w:pPr>
            <w:r w:rsidRPr="001775AF">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24"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69B72F8" w14:textId="77777777" w:rsidR="00726FE4" w:rsidRPr="001775AF" w:rsidRDefault="00726FE4">
            <w:pPr>
              <w:keepNext/>
              <w:spacing w:before="0"/>
              <w:jc w:val="center"/>
              <w:rPr>
                <w:sz w:val="16"/>
                <w:szCs w:val="16"/>
                <w:lang w:eastAsia="de-DE"/>
              </w:rPr>
              <w:pPrChange w:id="4325" w:author="Gary Sullivan" w:date="2025-06-05T04:32:00Z" w16du:dateUtc="2025-06-05T11:32:00Z">
                <w:pPr>
                  <w:framePr w:hSpace="180" w:wrap="around" w:vAnchor="text" w:hAnchor="margin" w:y="34"/>
                  <w:spacing w:before="0"/>
                  <w:jc w:val="center"/>
                </w:pPr>
              </w:pPrChange>
            </w:pPr>
            <w:r w:rsidRPr="001775AF">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26"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4965A88" w14:textId="77777777" w:rsidR="00726FE4" w:rsidRPr="001775AF" w:rsidRDefault="00726FE4">
            <w:pPr>
              <w:keepNext/>
              <w:spacing w:before="0"/>
              <w:jc w:val="center"/>
              <w:rPr>
                <w:sz w:val="16"/>
                <w:szCs w:val="16"/>
                <w:lang w:eastAsia="de-DE"/>
              </w:rPr>
              <w:pPrChange w:id="4327" w:author="Gary Sullivan" w:date="2025-06-05T04:32:00Z" w16du:dateUtc="2025-06-05T11:32:00Z">
                <w:pPr>
                  <w:framePr w:hSpace="180" w:wrap="around" w:vAnchor="text" w:hAnchor="margin" w:y="34"/>
                  <w:spacing w:before="0"/>
                  <w:jc w:val="center"/>
                </w:pPr>
              </w:pPrChange>
            </w:pPr>
            <w:r w:rsidRPr="001775AF">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28"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71BBCFD" w14:textId="77777777" w:rsidR="00726FE4" w:rsidRPr="001775AF" w:rsidRDefault="00726FE4">
            <w:pPr>
              <w:keepNext/>
              <w:spacing w:before="0"/>
              <w:jc w:val="center"/>
              <w:rPr>
                <w:sz w:val="16"/>
                <w:szCs w:val="16"/>
                <w:lang w:eastAsia="de-DE"/>
              </w:rPr>
              <w:pPrChange w:id="4329" w:author="Gary Sullivan" w:date="2025-06-05T04:32:00Z" w16du:dateUtc="2025-06-05T11:32:00Z">
                <w:pPr>
                  <w:framePr w:hSpace="180" w:wrap="around" w:vAnchor="text" w:hAnchor="margin" w:y="34"/>
                  <w:spacing w:before="0"/>
                  <w:jc w:val="center"/>
                </w:pPr>
              </w:pPrChange>
            </w:pPr>
            <w:r w:rsidRPr="001775AF">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30"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E2E2ED9" w14:textId="77777777" w:rsidR="00726FE4" w:rsidRPr="001775AF" w:rsidRDefault="00726FE4">
            <w:pPr>
              <w:keepNext/>
              <w:spacing w:before="0"/>
              <w:jc w:val="center"/>
              <w:rPr>
                <w:sz w:val="16"/>
                <w:szCs w:val="16"/>
                <w:lang w:eastAsia="de-DE"/>
              </w:rPr>
              <w:pPrChange w:id="4331" w:author="Gary Sullivan" w:date="2025-06-05T04:32:00Z" w16du:dateUtc="2025-06-05T11:32:00Z">
                <w:pPr>
                  <w:framePr w:hSpace="180" w:wrap="around" w:vAnchor="text" w:hAnchor="margin" w:y="34"/>
                  <w:spacing w:before="0"/>
                  <w:jc w:val="center"/>
                </w:pPr>
              </w:pPrChange>
            </w:pPr>
            <w:r w:rsidRPr="001775AF">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32"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CC7F4C1" w14:textId="77777777" w:rsidR="00726FE4" w:rsidRPr="001775AF" w:rsidRDefault="00726FE4">
            <w:pPr>
              <w:keepNext/>
              <w:spacing w:before="0"/>
              <w:jc w:val="center"/>
              <w:rPr>
                <w:sz w:val="16"/>
                <w:szCs w:val="16"/>
                <w:lang w:eastAsia="de-DE"/>
              </w:rPr>
              <w:pPrChange w:id="4333" w:author="Gary Sullivan" w:date="2025-06-05T04:32:00Z" w16du:dateUtc="2025-06-05T11:32:00Z">
                <w:pPr>
                  <w:framePr w:hSpace="180" w:wrap="around" w:vAnchor="text" w:hAnchor="margin" w:y="34"/>
                  <w:spacing w:before="0"/>
                  <w:jc w:val="center"/>
                </w:pPr>
              </w:pPrChange>
            </w:pPr>
            <w:r w:rsidRPr="001775AF">
              <w:rPr>
                <w:sz w:val="16"/>
                <w:szCs w:val="16"/>
                <w:lang w:eastAsia="de-DE"/>
              </w:rPr>
              <w:t>1.3</w:t>
            </w:r>
          </w:p>
        </w:tc>
      </w:tr>
      <w:tr w:rsidR="00726FE4" w:rsidRPr="00E11DF3" w14:paraId="5C1678D6" w14:textId="77777777" w:rsidTr="0001089E">
        <w:trPr>
          <w:trHeight w:val="144"/>
          <w:trPrChange w:id="4334" w:author="Gary Sullivan" w:date="2025-06-05T04:33:00Z" w16du:dateUtc="2025-06-05T11:33:00Z">
            <w:trPr>
              <w:trHeight w:val="333"/>
            </w:trPr>
          </w:trPrChange>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35" w:author="Gary Sullivan" w:date="2025-06-05T04:33:00Z" w16du:dateUtc="2025-06-05T11:33:00Z">
              <w:tcPr>
                <w:tcW w:w="118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D578E80" w14:textId="77777777" w:rsidR="00726FE4" w:rsidRPr="001775AF" w:rsidRDefault="00726FE4">
            <w:pPr>
              <w:keepNext/>
              <w:spacing w:before="0"/>
              <w:rPr>
                <w:sz w:val="16"/>
                <w:szCs w:val="16"/>
                <w:lang w:eastAsia="de-DE"/>
              </w:rPr>
              <w:pPrChange w:id="4336" w:author="Gary Sullivan" w:date="2025-06-05T04:32:00Z" w16du:dateUtc="2025-06-05T11:32:00Z">
                <w:pPr>
                  <w:framePr w:hSpace="180" w:wrap="around" w:vAnchor="text" w:hAnchor="margin" w:y="34"/>
                  <w:spacing w:before="0"/>
                </w:pPr>
              </w:pPrChange>
            </w:pPr>
            <w:r w:rsidRPr="001775AF">
              <w:rPr>
                <w:sz w:val="16"/>
                <w:szCs w:val="16"/>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37"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3028C94" w14:textId="77777777" w:rsidR="00726FE4" w:rsidRPr="001775AF" w:rsidRDefault="00726FE4">
            <w:pPr>
              <w:keepNext/>
              <w:spacing w:before="0"/>
              <w:jc w:val="center"/>
              <w:rPr>
                <w:sz w:val="16"/>
                <w:szCs w:val="16"/>
                <w:lang w:eastAsia="de-DE"/>
              </w:rPr>
              <w:pPrChange w:id="4338"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39"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3D7FFED" w14:textId="77777777" w:rsidR="00726FE4" w:rsidRPr="001775AF" w:rsidRDefault="00726FE4">
            <w:pPr>
              <w:keepNext/>
              <w:spacing w:before="0"/>
              <w:jc w:val="center"/>
              <w:rPr>
                <w:sz w:val="16"/>
                <w:szCs w:val="16"/>
                <w:lang w:eastAsia="de-DE"/>
              </w:rPr>
              <w:pPrChange w:id="4340" w:author="Gary Sullivan" w:date="2025-06-05T04:32:00Z" w16du:dateUtc="2025-06-05T11:32:00Z">
                <w:pPr>
                  <w:framePr w:hSpace="180" w:wrap="around" w:vAnchor="text" w:hAnchor="margin" w:y="34"/>
                  <w:spacing w:before="0"/>
                  <w:jc w:val="center"/>
                </w:pPr>
              </w:pPrChange>
            </w:pPr>
            <w:r w:rsidRPr="001775AF">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41"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082122B" w14:textId="77777777" w:rsidR="00726FE4" w:rsidRPr="001775AF" w:rsidRDefault="00726FE4">
            <w:pPr>
              <w:keepNext/>
              <w:spacing w:before="0"/>
              <w:jc w:val="center"/>
              <w:rPr>
                <w:sz w:val="16"/>
                <w:szCs w:val="16"/>
                <w:lang w:eastAsia="de-DE"/>
              </w:rPr>
              <w:pPrChange w:id="4342" w:author="Gary Sullivan" w:date="2025-06-05T04:32:00Z" w16du:dateUtc="2025-06-05T11:32:00Z">
                <w:pPr>
                  <w:framePr w:hSpace="180" w:wrap="around" w:vAnchor="text" w:hAnchor="margin" w:y="34"/>
                  <w:spacing w:before="0"/>
                  <w:jc w:val="center"/>
                </w:pPr>
              </w:pPrChange>
            </w:pPr>
            <w:r w:rsidRPr="001775AF">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43"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8FFEB1E" w14:textId="77777777" w:rsidR="00726FE4" w:rsidRPr="001775AF" w:rsidRDefault="00726FE4">
            <w:pPr>
              <w:keepNext/>
              <w:spacing w:before="0"/>
              <w:jc w:val="center"/>
              <w:rPr>
                <w:sz w:val="16"/>
                <w:szCs w:val="16"/>
                <w:lang w:eastAsia="de-DE"/>
              </w:rPr>
              <w:pPrChange w:id="4344" w:author="Gary Sullivan" w:date="2025-06-05T04:32:00Z" w16du:dateUtc="2025-06-05T11:32:00Z">
                <w:pPr>
                  <w:framePr w:hSpace="180" w:wrap="around" w:vAnchor="text" w:hAnchor="margin" w:y="34"/>
                  <w:spacing w:before="0"/>
                  <w:jc w:val="center"/>
                </w:pPr>
              </w:pPrChange>
            </w:pPr>
            <w:r w:rsidRPr="001775AF">
              <w:rPr>
                <w:sz w:val="16"/>
                <w:szCs w:val="16"/>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45"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CEB9C29" w14:textId="77777777" w:rsidR="00726FE4" w:rsidRPr="001775AF" w:rsidRDefault="00726FE4">
            <w:pPr>
              <w:keepNext/>
              <w:spacing w:before="0"/>
              <w:jc w:val="center"/>
              <w:rPr>
                <w:sz w:val="16"/>
                <w:szCs w:val="16"/>
                <w:lang w:eastAsia="de-DE"/>
              </w:rPr>
              <w:pPrChange w:id="4346" w:author="Gary Sullivan" w:date="2025-06-05T04:32:00Z" w16du:dateUtc="2025-06-05T11:32:00Z">
                <w:pPr>
                  <w:framePr w:hSpace="180" w:wrap="around" w:vAnchor="text" w:hAnchor="margin" w:y="34"/>
                  <w:spacing w:before="0"/>
                  <w:jc w:val="center"/>
                </w:pPr>
              </w:pPrChange>
            </w:pPr>
            <w:r w:rsidRPr="001775AF">
              <w:rPr>
                <w:sz w:val="16"/>
                <w:szCs w:val="16"/>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47"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5D2CEEC" w14:textId="77777777" w:rsidR="00726FE4" w:rsidRPr="001775AF" w:rsidRDefault="00726FE4">
            <w:pPr>
              <w:keepNext/>
              <w:spacing w:before="0"/>
              <w:jc w:val="center"/>
              <w:rPr>
                <w:sz w:val="16"/>
                <w:szCs w:val="16"/>
                <w:lang w:eastAsia="de-DE"/>
              </w:rPr>
              <w:pPrChange w:id="4348"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49"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35921A8" w14:textId="77777777" w:rsidR="00726FE4" w:rsidRPr="001775AF" w:rsidRDefault="00726FE4">
            <w:pPr>
              <w:keepNext/>
              <w:spacing w:before="0"/>
              <w:jc w:val="center"/>
              <w:rPr>
                <w:sz w:val="16"/>
                <w:szCs w:val="16"/>
                <w:lang w:eastAsia="de-DE"/>
              </w:rPr>
              <w:pPrChange w:id="4350" w:author="Gary Sullivan" w:date="2025-06-05T04:32:00Z" w16du:dateUtc="2025-06-05T11:32:00Z">
                <w:pPr>
                  <w:framePr w:hSpace="180" w:wrap="around" w:vAnchor="text" w:hAnchor="margin" w:y="34"/>
                  <w:spacing w:before="0"/>
                  <w:jc w:val="center"/>
                </w:pPr>
              </w:pPrChange>
            </w:pPr>
            <w:r w:rsidRPr="001775AF">
              <w:rPr>
                <w:sz w:val="16"/>
                <w:szCs w:val="16"/>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51"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D6CEF7D" w14:textId="77777777" w:rsidR="00726FE4" w:rsidRPr="001775AF" w:rsidRDefault="00726FE4">
            <w:pPr>
              <w:keepNext/>
              <w:spacing w:before="0"/>
              <w:jc w:val="center"/>
              <w:rPr>
                <w:sz w:val="16"/>
                <w:szCs w:val="16"/>
                <w:lang w:eastAsia="de-DE"/>
              </w:rPr>
              <w:pPrChange w:id="4352" w:author="Gary Sullivan" w:date="2025-06-05T04:32:00Z" w16du:dateUtc="2025-06-05T11:32:00Z">
                <w:pPr>
                  <w:framePr w:hSpace="180" w:wrap="around" w:vAnchor="text" w:hAnchor="margin" w:y="34"/>
                  <w:spacing w:before="0"/>
                  <w:jc w:val="center"/>
                </w:pPr>
              </w:pPrChange>
            </w:pPr>
            <w:r w:rsidRPr="001775AF">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53"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72C76DC" w14:textId="77777777" w:rsidR="00726FE4" w:rsidRPr="001775AF" w:rsidRDefault="00726FE4">
            <w:pPr>
              <w:keepNext/>
              <w:spacing w:before="0"/>
              <w:jc w:val="center"/>
              <w:rPr>
                <w:sz w:val="16"/>
                <w:szCs w:val="16"/>
                <w:lang w:eastAsia="de-DE"/>
              </w:rPr>
              <w:pPrChange w:id="4354"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55"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FD8B7DA" w14:textId="77777777" w:rsidR="00726FE4" w:rsidRPr="001775AF" w:rsidRDefault="00726FE4">
            <w:pPr>
              <w:keepNext/>
              <w:spacing w:before="0"/>
              <w:jc w:val="center"/>
              <w:rPr>
                <w:sz w:val="16"/>
                <w:szCs w:val="16"/>
                <w:lang w:eastAsia="de-DE"/>
              </w:rPr>
              <w:pPrChange w:id="4356" w:author="Gary Sullivan" w:date="2025-06-05T04:32:00Z" w16du:dateUtc="2025-06-05T11:32:00Z">
                <w:pPr>
                  <w:framePr w:hSpace="180" w:wrap="around" w:vAnchor="text" w:hAnchor="margin" w:y="34"/>
                  <w:spacing w:before="0"/>
                  <w:jc w:val="center"/>
                </w:pPr>
              </w:pPrChange>
            </w:pPr>
            <w:r w:rsidRPr="001775AF">
              <w:rPr>
                <w:sz w:val="16"/>
                <w:szCs w:val="16"/>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57"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8120F8C" w14:textId="77777777" w:rsidR="00726FE4" w:rsidRPr="001775AF" w:rsidRDefault="00726FE4">
            <w:pPr>
              <w:keepNext/>
              <w:spacing w:before="0"/>
              <w:jc w:val="center"/>
              <w:rPr>
                <w:sz w:val="16"/>
                <w:szCs w:val="16"/>
                <w:lang w:eastAsia="de-DE"/>
              </w:rPr>
              <w:pPrChange w:id="4358" w:author="Gary Sullivan" w:date="2025-06-05T04:32:00Z" w16du:dateUtc="2025-06-05T11:32:00Z">
                <w:pPr>
                  <w:framePr w:hSpace="180" w:wrap="around" w:vAnchor="text" w:hAnchor="margin" w:y="34"/>
                  <w:spacing w:before="0"/>
                  <w:jc w:val="center"/>
                </w:pPr>
              </w:pPrChange>
            </w:pPr>
            <w:r w:rsidRPr="001775AF">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59"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7EB302D" w14:textId="77777777" w:rsidR="00726FE4" w:rsidRPr="001775AF" w:rsidRDefault="00726FE4">
            <w:pPr>
              <w:keepNext/>
              <w:spacing w:before="0"/>
              <w:jc w:val="center"/>
              <w:rPr>
                <w:sz w:val="16"/>
                <w:szCs w:val="16"/>
                <w:lang w:eastAsia="de-DE"/>
              </w:rPr>
              <w:pPrChange w:id="4360" w:author="Gary Sullivan" w:date="2025-06-05T04:32:00Z" w16du:dateUtc="2025-06-05T11:32:00Z">
                <w:pPr>
                  <w:framePr w:hSpace="180" w:wrap="around" w:vAnchor="text" w:hAnchor="margin" w:y="34"/>
                  <w:spacing w:before="0"/>
                  <w:jc w:val="center"/>
                </w:pPr>
              </w:pPrChange>
            </w:pPr>
            <w:r w:rsidRPr="001775AF">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61"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4A3D84E" w14:textId="77777777" w:rsidR="00726FE4" w:rsidRPr="001775AF" w:rsidRDefault="00726FE4">
            <w:pPr>
              <w:keepNext/>
              <w:spacing w:before="0"/>
              <w:jc w:val="center"/>
              <w:rPr>
                <w:sz w:val="16"/>
                <w:szCs w:val="16"/>
                <w:lang w:eastAsia="de-DE"/>
              </w:rPr>
              <w:pPrChange w:id="4362" w:author="Gary Sullivan" w:date="2025-06-05T04:32:00Z" w16du:dateUtc="2025-06-05T11:32:00Z">
                <w:pPr>
                  <w:framePr w:hSpace="180" w:wrap="around" w:vAnchor="text" w:hAnchor="margin" w:y="34"/>
                  <w:spacing w:before="0"/>
                  <w:jc w:val="center"/>
                </w:pPr>
              </w:pPrChange>
            </w:pPr>
            <w:r w:rsidRPr="001775AF">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63"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CAE1DBF" w14:textId="77777777" w:rsidR="00726FE4" w:rsidRPr="001775AF" w:rsidRDefault="00726FE4">
            <w:pPr>
              <w:keepNext/>
              <w:spacing w:before="0"/>
              <w:jc w:val="center"/>
              <w:rPr>
                <w:sz w:val="16"/>
                <w:szCs w:val="16"/>
                <w:lang w:eastAsia="de-DE"/>
              </w:rPr>
              <w:pPrChange w:id="4364" w:author="Gary Sullivan" w:date="2025-06-05T04:32:00Z" w16du:dateUtc="2025-06-05T11:32:00Z">
                <w:pPr>
                  <w:framePr w:hSpace="180" w:wrap="around" w:vAnchor="text" w:hAnchor="margin" w:y="34"/>
                  <w:spacing w:before="0"/>
                  <w:jc w:val="center"/>
                </w:pPr>
              </w:pPrChange>
            </w:pPr>
            <w:r w:rsidRPr="001775AF">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65"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EB81A6E" w14:textId="77777777" w:rsidR="00726FE4" w:rsidRPr="001775AF" w:rsidRDefault="00726FE4">
            <w:pPr>
              <w:keepNext/>
              <w:spacing w:before="0"/>
              <w:jc w:val="center"/>
              <w:rPr>
                <w:sz w:val="16"/>
                <w:szCs w:val="16"/>
                <w:lang w:eastAsia="de-DE"/>
              </w:rPr>
              <w:pPrChange w:id="4366" w:author="Gary Sullivan" w:date="2025-06-05T04:32:00Z" w16du:dateUtc="2025-06-05T11:32:00Z">
                <w:pPr>
                  <w:framePr w:hSpace="180" w:wrap="around" w:vAnchor="text" w:hAnchor="margin" w:y="34"/>
                  <w:spacing w:before="0"/>
                  <w:jc w:val="center"/>
                </w:pPr>
              </w:pPrChange>
            </w:pPr>
            <w:r w:rsidRPr="001775AF">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67"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7DAB31F" w14:textId="77777777" w:rsidR="00726FE4" w:rsidRPr="001775AF" w:rsidRDefault="00726FE4">
            <w:pPr>
              <w:keepNext/>
              <w:spacing w:before="0"/>
              <w:jc w:val="center"/>
              <w:rPr>
                <w:sz w:val="16"/>
                <w:szCs w:val="16"/>
                <w:lang w:eastAsia="de-DE"/>
              </w:rPr>
              <w:pPrChange w:id="4368" w:author="Gary Sullivan" w:date="2025-06-05T04:32:00Z" w16du:dateUtc="2025-06-05T11:32:00Z">
                <w:pPr>
                  <w:framePr w:hSpace="180" w:wrap="around" w:vAnchor="text" w:hAnchor="margin" w:y="34"/>
                  <w:spacing w:before="0"/>
                  <w:jc w:val="center"/>
                </w:pPr>
              </w:pPrChange>
            </w:pPr>
            <w:r w:rsidRPr="001775AF">
              <w:rPr>
                <w:sz w:val="16"/>
                <w:szCs w:val="16"/>
                <w:lang w:eastAsia="de-DE"/>
              </w:rPr>
              <w:t>1.3</w:t>
            </w:r>
          </w:p>
        </w:tc>
      </w:tr>
      <w:tr w:rsidR="00726FE4" w:rsidRPr="00E11DF3" w14:paraId="2696CA22" w14:textId="77777777" w:rsidTr="0001089E">
        <w:trPr>
          <w:trHeight w:val="144"/>
          <w:trPrChange w:id="4369" w:author="Gary Sullivan" w:date="2025-06-05T04:33:00Z" w16du:dateUtc="2025-06-05T11:33:00Z">
            <w:trPr>
              <w:trHeight w:val="330"/>
            </w:trPr>
          </w:trPrChange>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70" w:author="Gary Sullivan" w:date="2025-06-05T04:33:00Z" w16du:dateUtc="2025-06-05T11:33:00Z">
              <w:tcPr>
                <w:tcW w:w="118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5269C02" w14:textId="77777777" w:rsidR="00726FE4" w:rsidRPr="001775AF" w:rsidRDefault="00726FE4">
            <w:pPr>
              <w:keepNext/>
              <w:spacing w:before="0"/>
              <w:rPr>
                <w:sz w:val="16"/>
                <w:szCs w:val="16"/>
                <w:lang w:eastAsia="de-DE"/>
              </w:rPr>
              <w:pPrChange w:id="4371" w:author="Gary Sullivan" w:date="2025-06-05T04:32:00Z" w16du:dateUtc="2025-06-05T11:32:00Z">
                <w:pPr>
                  <w:framePr w:hSpace="180" w:wrap="around" w:vAnchor="text" w:hAnchor="margin" w:y="34"/>
                  <w:spacing w:before="0"/>
                </w:pPr>
              </w:pPrChange>
            </w:pPr>
            <w:r w:rsidRPr="001775AF">
              <w:rPr>
                <w:sz w:val="16"/>
                <w:szCs w:val="16"/>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72"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53BD2A5" w14:textId="77777777" w:rsidR="00726FE4" w:rsidRPr="001775AF" w:rsidRDefault="00726FE4">
            <w:pPr>
              <w:keepNext/>
              <w:spacing w:before="0"/>
              <w:jc w:val="center"/>
              <w:rPr>
                <w:sz w:val="16"/>
                <w:szCs w:val="16"/>
                <w:lang w:eastAsia="de-DE"/>
              </w:rPr>
              <w:pPrChange w:id="4373"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74"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30CB638" w14:textId="77777777" w:rsidR="00726FE4" w:rsidRPr="001775AF" w:rsidRDefault="00726FE4">
            <w:pPr>
              <w:keepNext/>
              <w:spacing w:before="0"/>
              <w:jc w:val="center"/>
              <w:rPr>
                <w:sz w:val="16"/>
                <w:szCs w:val="16"/>
                <w:lang w:eastAsia="de-DE"/>
              </w:rPr>
              <w:pPrChange w:id="4375"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7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9B7579E" w14:textId="77777777" w:rsidR="00726FE4" w:rsidRPr="001775AF" w:rsidRDefault="00726FE4">
            <w:pPr>
              <w:keepNext/>
              <w:spacing w:before="0"/>
              <w:jc w:val="center"/>
              <w:rPr>
                <w:sz w:val="16"/>
                <w:szCs w:val="16"/>
                <w:lang w:eastAsia="de-DE"/>
              </w:rPr>
              <w:pPrChange w:id="4377" w:author="Gary Sullivan" w:date="2025-06-05T04:32:00Z" w16du:dateUtc="2025-06-05T11:32:00Z">
                <w:pPr>
                  <w:framePr w:hSpace="180" w:wrap="around" w:vAnchor="text" w:hAnchor="margin" w:y="34"/>
                  <w:spacing w:before="0"/>
                  <w:jc w:val="center"/>
                </w:pPr>
              </w:pPrChange>
            </w:pPr>
            <w:r w:rsidRPr="001775AF">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7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9A8F0A2" w14:textId="77777777" w:rsidR="00726FE4" w:rsidRPr="001775AF" w:rsidRDefault="00726FE4">
            <w:pPr>
              <w:keepNext/>
              <w:spacing w:before="0"/>
              <w:jc w:val="center"/>
              <w:rPr>
                <w:sz w:val="16"/>
                <w:szCs w:val="16"/>
                <w:lang w:eastAsia="de-DE"/>
              </w:rPr>
              <w:pPrChange w:id="4379" w:author="Gary Sullivan" w:date="2025-06-05T04:32:00Z" w16du:dateUtc="2025-06-05T11:32:00Z">
                <w:pPr>
                  <w:framePr w:hSpace="180" w:wrap="around" w:vAnchor="text" w:hAnchor="margin" w:y="34"/>
                  <w:spacing w:before="0"/>
                  <w:jc w:val="center"/>
                </w:pPr>
              </w:pPrChange>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80"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1246572" w14:textId="77777777" w:rsidR="00726FE4" w:rsidRPr="001775AF" w:rsidRDefault="00726FE4">
            <w:pPr>
              <w:keepNext/>
              <w:spacing w:before="0"/>
              <w:jc w:val="center"/>
              <w:rPr>
                <w:sz w:val="16"/>
                <w:szCs w:val="16"/>
                <w:lang w:eastAsia="de-DE"/>
              </w:rPr>
              <w:pPrChange w:id="4381" w:author="Gary Sullivan" w:date="2025-06-05T04:32:00Z" w16du:dateUtc="2025-06-05T11:32:00Z">
                <w:pPr>
                  <w:framePr w:hSpace="180" w:wrap="around" w:vAnchor="text" w:hAnchor="margin" w:y="34"/>
                  <w:spacing w:before="0"/>
                  <w:jc w:val="center"/>
                </w:pPr>
              </w:pPrChange>
            </w:pPr>
            <w:r w:rsidRPr="001775AF">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8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C54A427" w14:textId="77777777" w:rsidR="00726FE4" w:rsidRPr="001775AF" w:rsidRDefault="00726FE4">
            <w:pPr>
              <w:keepNext/>
              <w:spacing w:before="0"/>
              <w:jc w:val="center"/>
              <w:rPr>
                <w:sz w:val="16"/>
                <w:szCs w:val="16"/>
                <w:lang w:eastAsia="de-DE"/>
              </w:rPr>
              <w:pPrChange w:id="4383"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84"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62A288F" w14:textId="77777777" w:rsidR="00726FE4" w:rsidRPr="001775AF" w:rsidRDefault="00726FE4">
            <w:pPr>
              <w:keepNext/>
              <w:spacing w:before="0"/>
              <w:jc w:val="center"/>
              <w:rPr>
                <w:sz w:val="16"/>
                <w:szCs w:val="16"/>
                <w:lang w:eastAsia="de-DE"/>
              </w:rPr>
              <w:pPrChange w:id="4385" w:author="Gary Sullivan" w:date="2025-06-05T04:32:00Z" w16du:dateUtc="2025-06-05T11:32:00Z">
                <w:pPr>
                  <w:framePr w:hSpace="180" w:wrap="around" w:vAnchor="text" w:hAnchor="margin" w:y="34"/>
                  <w:spacing w:before="0"/>
                  <w:jc w:val="center"/>
                </w:pPr>
              </w:pPrChange>
            </w:pPr>
            <w:r w:rsidRPr="001775AF">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8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A62DF39" w14:textId="77777777" w:rsidR="00726FE4" w:rsidRPr="001775AF" w:rsidRDefault="00726FE4">
            <w:pPr>
              <w:keepNext/>
              <w:spacing w:before="0"/>
              <w:jc w:val="center"/>
              <w:rPr>
                <w:sz w:val="16"/>
                <w:szCs w:val="16"/>
                <w:lang w:eastAsia="de-DE"/>
              </w:rPr>
              <w:pPrChange w:id="4387" w:author="Gary Sullivan" w:date="2025-06-05T04:32:00Z" w16du:dateUtc="2025-06-05T11:32:00Z">
                <w:pPr>
                  <w:framePr w:hSpace="180" w:wrap="around" w:vAnchor="text" w:hAnchor="margin" w:y="34"/>
                  <w:spacing w:before="0"/>
                  <w:jc w:val="center"/>
                </w:pPr>
              </w:pPrChange>
            </w:pPr>
            <w:r w:rsidRPr="001775AF">
              <w:rPr>
                <w:sz w:val="16"/>
                <w:szCs w:val="16"/>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88"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E1A6F6A" w14:textId="77777777" w:rsidR="00726FE4" w:rsidRPr="001775AF" w:rsidRDefault="00726FE4">
            <w:pPr>
              <w:keepNext/>
              <w:spacing w:before="0"/>
              <w:jc w:val="center"/>
              <w:rPr>
                <w:sz w:val="16"/>
                <w:szCs w:val="16"/>
                <w:lang w:eastAsia="de-DE"/>
              </w:rPr>
              <w:pPrChange w:id="4389" w:author="Gary Sullivan" w:date="2025-06-05T04:32:00Z" w16du:dateUtc="2025-06-05T11:32:00Z">
                <w:pPr>
                  <w:framePr w:hSpace="180" w:wrap="around" w:vAnchor="text" w:hAnchor="margin" w:y="34"/>
                  <w:spacing w:before="0"/>
                  <w:jc w:val="center"/>
                </w:pPr>
              </w:pPrChange>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90"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73109F3" w14:textId="77777777" w:rsidR="00726FE4" w:rsidRPr="001775AF" w:rsidRDefault="00726FE4">
            <w:pPr>
              <w:keepNext/>
              <w:spacing w:before="0"/>
              <w:jc w:val="center"/>
              <w:rPr>
                <w:sz w:val="16"/>
                <w:szCs w:val="16"/>
                <w:lang w:eastAsia="de-DE"/>
              </w:rPr>
              <w:pPrChange w:id="4391" w:author="Gary Sullivan" w:date="2025-06-05T04:32:00Z" w16du:dateUtc="2025-06-05T11:32:00Z">
                <w:pPr>
                  <w:framePr w:hSpace="180" w:wrap="around" w:vAnchor="text" w:hAnchor="margin" w:y="34"/>
                  <w:spacing w:before="0"/>
                  <w:jc w:val="center"/>
                </w:pPr>
              </w:pPrChange>
            </w:pPr>
            <w:r w:rsidRPr="001775AF">
              <w:rPr>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9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F57A451" w14:textId="77777777" w:rsidR="00726FE4" w:rsidRPr="001775AF" w:rsidRDefault="00726FE4">
            <w:pPr>
              <w:keepNext/>
              <w:spacing w:before="0"/>
              <w:jc w:val="center"/>
              <w:rPr>
                <w:sz w:val="16"/>
                <w:szCs w:val="16"/>
                <w:lang w:eastAsia="de-DE"/>
              </w:rPr>
              <w:pPrChange w:id="4393" w:author="Gary Sullivan" w:date="2025-06-05T04:32:00Z" w16du:dateUtc="2025-06-05T11:32:00Z">
                <w:pPr>
                  <w:framePr w:hSpace="180" w:wrap="around" w:vAnchor="text" w:hAnchor="margin" w:y="34"/>
                  <w:spacing w:before="0"/>
                  <w:jc w:val="center"/>
                </w:pPr>
              </w:pPrChange>
            </w:pPr>
            <w:r w:rsidRPr="001775AF">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94"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04786C6" w14:textId="77777777" w:rsidR="00726FE4" w:rsidRPr="001775AF" w:rsidRDefault="00726FE4">
            <w:pPr>
              <w:keepNext/>
              <w:spacing w:before="0"/>
              <w:jc w:val="center"/>
              <w:rPr>
                <w:sz w:val="16"/>
                <w:szCs w:val="16"/>
                <w:lang w:eastAsia="de-DE"/>
              </w:rPr>
              <w:pPrChange w:id="4395" w:author="Gary Sullivan" w:date="2025-06-05T04:32:00Z" w16du:dateUtc="2025-06-05T11:32:00Z">
                <w:pPr>
                  <w:framePr w:hSpace="180" w:wrap="around" w:vAnchor="text" w:hAnchor="margin" w:y="34"/>
                  <w:spacing w:before="0"/>
                  <w:jc w:val="center"/>
                </w:pPr>
              </w:pPrChange>
            </w:pPr>
            <w:r w:rsidRPr="001775AF">
              <w:rPr>
                <w:sz w:val="16"/>
                <w:szCs w:val="16"/>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96"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30A417B" w14:textId="77777777" w:rsidR="00726FE4" w:rsidRPr="001775AF" w:rsidRDefault="00726FE4">
            <w:pPr>
              <w:keepNext/>
              <w:spacing w:before="0"/>
              <w:jc w:val="center"/>
              <w:rPr>
                <w:sz w:val="16"/>
                <w:szCs w:val="16"/>
                <w:lang w:eastAsia="de-DE"/>
              </w:rPr>
              <w:pPrChange w:id="4397" w:author="Gary Sullivan" w:date="2025-06-05T04:32:00Z" w16du:dateUtc="2025-06-05T11:32:00Z">
                <w:pPr>
                  <w:framePr w:hSpace="180" w:wrap="around" w:vAnchor="text" w:hAnchor="margin" w:y="34"/>
                  <w:spacing w:before="0"/>
                  <w:jc w:val="center"/>
                </w:pPr>
              </w:pPrChange>
            </w:pPr>
            <w:r w:rsidRPr="001775AF">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398"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B7EE693" w14:textId="77777777" w:rsidR="00726FE4" w:rsidRPr="001775AF" w:rsidRDefault="00726FE4">
            <w:pPr>
              <w:keepNext/>
              <w:spacing w:before="0"/>
              <w:jc w:val="center"/>
              <w:rPr>
                <w:sz w:val="16"/>
                <w:szCs w:val="16"/>
                <w:lang w:eastAsia="de-DE"/>
              </w:rPr>
              <w:pPrChange w:id="4399" w:author="Gary Sullivan" w:date="2025-06-05T04:32:00Z" w16du:dateUtc="2025-06-05T11:32:00Z">
                <w:pPr>
                  <w:framePr w:hSpace="180" w:wrap="around" w:vAnchor="text" w:hAnchor="margin" w:y="34"/>
                  <w:spacing w:before="0"/>
                  <w:jc w:val="center"/>
                </w:pPr>
              </w:pPrChange>
            </w:pPr>
            <w:r w:rsidRPr="001775AF">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0"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E60558A" w14:textId="77777777" w:rsidR="00726FE4" w:rsidRPr="001775AF" w:rsidRDefault="00726FE4">
            <w:pPr>
              <w:keepNext/>
              <w:spacing w:before="0"/>
              <w:jc w:val="center"/>
              <w:rPr>
                <w:sz w:val="16"/>
                <w:szCs w:val="16"/>
                <w:lang w:eastAsia="de-DE"/>
              </w:rPr>
              <w:pPrChange w:id="4401" w:author="Gary Sullivan" w:date="2025-06-05T04:32:00Z" w16du:dateUtc="2025-06-05T11:32:00Z">
                <w:pPr>
                  <w:framePr w:hSpace="180" w:wrap="around" w:vAnchor="text" w:hAnchor="margin" w:y="34"/>
                  <w:spacing w:before="0"/>
                  <w:jc w:val="center"/>
                </w:pPr>
              </w:pPrChange>
            </w:pPr>
            <w:r w:rsidRPr="001775AF">
              <w:rPr>
                <w:sz w:val="16"/>
                <w:szCs w:val="16"/>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2"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0BE7B8F" w14:textId="77777777" w:rsidR="00726FE4" w:rsidRPr="001775AF" w:rsidRDefault="00726FE4">
            <w:pPr>
              <w:keepNext/>
              <w:spacing w:before="0"/>
              <w:jc w:val="center"/>
              <w:rPr>
                <w:sz w:val="16"/>
                <w:szCs w:val="16"/>
                <w:lang w:eastAsia="de-DE"/>
              </w:rPr>
              <w:pPrChange w:id="4403" w:author="Gary Sullivan" w:date="2025-06-05T04:32:00Z" w16du:dateUtc="2025-06-05T11:32:00Z">
                <w:pPr>
                  <w:framePr w:hSpace="180" w:wrap="around" w:vAnchor="text" w:hAnchor="margin" w:y="34"/>
                  <w:spacing w:before="0"/>
                  <w:jc w:val="center"/>
                </w:pPr>
              </w:pPrChange>
            </w:pPr>
            <w:r w:rsidRPr="001775AF">
              <w:rPr>
                <w:sz w:val="16"/>
                <w:szCs w:val="16"/>
                <w:lang w:eastAsia="de-DE"/>
              </w:rPr>
              <w:t>1.3</w:t>
            </w:r>
          </w:p>
        </w:tc>
      </w:tr>
      <w:tr w:rsidR="00726FE4" w:rsidRPr="00E11DF3" w14:paraId="16C7186E" w14:textId="77777777" w:rsidTr="0001089E">
        <w:trPr>
          <w:trHeight w:val="144"/>
          <w:trPrChange w:id="4404" w:author="Gary Sullivan" w:date="2025-06-05T04:33:00Z" w16du:dateUtc="2025-06-05T11:33:00Z">
            <w:trPr>
              <w:trHeight w:val="333"/>
            </w:trPr>
          </w:trPrChange>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5" w:author="Gary Sullivan" w:date="2025-06-05T04:33:00Z" w16du:dateUtc="2025-06-05T11:33:00Z">
              <w:tcPr>
                <w:tcW w:w="118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1D54223" w14:textId="77777777" w:rsidR="00726FE4" w:rsidRPr="001775AF" w:rsidRDefault="00726FE4" w:rsidP="004C3169">
            <w:pPr>
              <w:spacing w:before="0"/>
              <w:rPr>
                <w:sz w:val="16"/>
                <w:szCs w:val="16"/>
                <w:lang w:eastAsia="de-DE"/>
              </w:rPr>
            </w:pPr>
            <w:r w:rsidRPr="001775AF">
              <w:rPr>
                <w:sz w:val="16"/>
                <w:szCs w:val="16"/>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6"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D56F824" w14:textId="77777777" w:rsidR="00726FE4" w:rsidRPr="001775AF" w:rsidRDefault="00726FE4" w:rsidP="004C3169">
            <w:pPr>
              <w:spacing w:before="0"/>
              <w:jc w:val="center"/>
              <w:rPr>
                <w:sz w:val="16"/>
                <w:szCs w:val="16"/>
                <w:lang w:eastAsia="de-DE"/>
              </w:rPr>
            </w:pPr>
            <w:r w:rsidRPr="001775AF">
              <w:rPr>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7" w:author="Gary Sullivan" w:date="2025-06-05T04:33:00Z" w16du:dateUtc="2025-06-05T11:33:00Z">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C7A60D9" w14:textId="77777777" w:rsidR="00726FE4" w:rsidRPr="001775AF" w:rsidRDefault="00726FE4" w:rsidP="004C3169">
            <w:pPr>
              <w:spacing w:before="0"/>
              <w:jc w:val="center"/>
              <w:rPr>
                <w:sz w:val="16"/>
                <w:szCs w:val="16"/>
                <w:lang w:eastAsia="de-DE"/>
              </w:rPr>
            </w:pPr>
            <w:r w:rsidRPr="001775AF">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8"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DE23D06" w14:textId="77777777" w:rsidR="00726FE4" w:rsidRPr="001775AF" w:rsidRDefault="00726FE4" w:rsidP="004C3169">
            <w:pPr>
              <w:spacing w:before="0"/>
              <w:jc w:val="center"/>
              <w:rPr>
                <w:sz w:val="16"/>
                <w:szCs w:val="16"/>
                <w:lang w:eastAsia="de-DE"/>
              </w:rPr>
            </w:pPr>
            <w:r w:rsidRPr="001775AF">
              <w:rPr>
                <w:sz w:val="16"/>
                <w:szCs w:val="16"/>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09"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B4BE101" w14:textId="77777777" w:rsidR="00726FE4" w:rsidRPr="001775AF" w:rsidRDefault="00726FE4" w:rsidP="004C3169">
            <w:pPr>
              <w:spacing w:before="0"/>
              <w:jc w:val="center"/>
              <w:rPr>
                <w:sz w:val="16"/>
                <w:szCs w:val="16"/>
                <w:lang w:eastAsia="de-DE"/>
              </w:rPr>
            </w:pPr>
            <w:r w:rsidRPr="001775AF">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0" w:author="Gary Sullivan" w:date="2025-06-05T04:33:00Z" w16du:dateUtc="2025-06-05T11:33:00Z">
              <w:tcPr>
                <w:tcW w:w="54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903A454" w14:textId="77777777" w:rsidR="00726FE4" w:rsidRPr="001775AF" w:rsidRDefault="00726FE4" w:rsidP="004C3169">
            <w:pPr>
              <w:spacing w:before="0"/>
              <w:jc w:val="center"/>
              <w:rPr>
                <w:sz w:val="16"/>
                <w:szCs w:val="16"/>
                <w:lang w:eastAsia="de-DE"/>
              </w:rPr>
            </w:pPr>
            <w:r w:rsidRPr="001775AF">
              <w:rPr>
                <w:sz w:val="16"/>
                <w:szCs w:val="16"/>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1"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BC3F080" w14:textId="77777777" w:rsidR="00726FE4" w:rsidRPr="001775AF" w:rsidRDefault="00726FE4" w:rsidP="004C3169">
            <w:pPr>
              <w:spacing w:before="0"/>
              <w:jc w:val="center"/>
              <w:rPr>
                <w:sz w:val="16"/>
                <w:szCs w:val="16"/>
                <w:lang w:eastAsia="de-DE"/>
              </w:rPr>
            </w:pPr>
            <w:r w:rsidRPr="001775AF">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2"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6EE2B00" w14:textId="77777777" w:rsidR="00726FE4" w:rsidRPr="001775AF" w:rsidRDefault="00726FE4" w:rsidP="004C3169">
            <w:pPr>
              <w:spacing w:before="0"/>
              <w:jc w:val="center"/>
              <w:rPr>
                <w:sz w:val="16"/>
                <w:szCs w:val="16"/>
                <w:lang w:eastAsia="de-DE"/>
              </w:rPr>
            </w:pPr>
            <w:r w:rsidRPr="001775AF">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3"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9F48A4C" w14:textId="77777777" w:rsidR="00726FE4" w:rsidRPr="001775AF" w:rsidRDefault="00726FE4" w:rsidP="004C3169">
            <w:pPr>
              <w:spacing w:before="0"/>
              <w:jc w:val="center"/>
              <w:rPr>
                <w:sz w:val="16"/>
                <w:szCs w:val="16"/>
                <w:lang w:eastAsia="de-DE"/>
              </w:rPr>
            </w:pPr>
            <w:r w:rsidRPr="001775AF">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4" w:author="Gary Sullivan" w:date="2025-06-05T04:33:00Z" w16du:dateUtc="2025-06-05T11:33: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56A63A6" w14:textId="77777777" w:rsidR="00726FE4" w:rsidRPr="001775AF" w:rsidRDefault="00726FE4" w:rsidP="004C3169">
            <w:pPr>
              <w:spacing w:before="0"/>
              <w:jc w:val="center"/>
              <w:rPr>
                <w:sz w:val="16"/>
                <w:szCs w:val="16"/>
                <w:lang w:eastAsia="de-DE"/>
              </w:rPr>
            </w:pPr>
            <w:r w:rsidRPr="001775AF">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5" w:author="Gary Sullivan" w:date="2025-06-05T04:33:00Z" w16du:dateUtc="2025-06-05T11:33: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D7D8935" w14:textId="77777777" w:rsidR="00726FE4" w:rsidRPr="001775AF" w:rsidRDefault="00726FE4" w:rsidP="004C3169">
            <w:pPr>
              <w:spacing w:before="0"/>
              <w:jc w:val="center"/>
              <w:rPr>
                <w:sz w:val="16"/>
                <w:szCs w:val="16"/>
                <w:lang w:eastAsia="de-DE"/>
              </w:rPr>
            </w:pPr>
            <w:r w:rsidRPr="001775AF">
              <w:rPr>
                <w:sz w:val="16"/>
                <w:szCs w:val="16"/>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6" w:author="Gary Sullivan" w:date="2025-06-05T04:33:00Z" w16du:dateUtc="2025-06-05T11:33:00Z">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4058F0B" w14:textId="77777777" w:rsidR="00726FE4" w:rsidRPr="001775AF" w:rsidRDefault="00726FE4" w:rsidP="004C3169">
            <w:pPr>
              <w:spacing w:before="0"/>
              <w:jc w:val="center"/>
              <w:rPr>
                <w:sz w:val="16"/>
                <w:szCs w:val="16"/>
                <w:lang w:eastAsia="de-DE"/>
              </w:rPr>
            </w:pPr>
            <w:r w:rsidRPr="001775AF">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7" w:author="Gary Sullivan" w:date="2025-06-05T04:33:00Z" w16du:dateUtc="2025-06-05T11:33:00Z">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44D7C34" w14:textId="77777777" w:rsidR="00726FE4" w:rsidRPr="001775AF" w:rsidRDefault="00726FE4" w:rsidP="004C3169">
            <w:pPr>
              <w:spacing w:before="0"/>
              <w:jc w:val="center"/>
              <w:rPr>
                <w:sz w:val="16"/>
                <w:szCs w:val="16"/>
                <w:lang w:eastAsia="de-DE"/>
              </w:rPr>
            </w:pPr>
            <w:r w:rsidRPr="001775AF">
              <w:rPr>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8" w:author="Gary Sullivan" w:date="2025-06-05T04:33:00Z" w16du:dateUtc="2025-06-05T11:33:00Z">
              <w:tcPr>
                <w:tcW w:w="456"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BA29D3F" w14:textId="77777777" w:rsidR="00726FE4" w:rsidRPr="001775AF" w:rsidRDefault="00726FE4" w:rsidP="004C3169">
            <w:pPr>
              <w:spacing w:before="0"/>
              <w:jc w:val="center"/>
              <w:rPr>
                <w:sz w:val="16"/>
                <w:szCs w:val="16"/>
                <w:lang w:eastAsia="de-DE"/>
              </w:rPr>
            </w:pPr>
            <w:r w:rsidRPr="001775AF">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19" w:author="Gary Sullivan" w:date="2025-06-05T04:33:00Z" w16du:dateUtc="2025-06-05T11:33:00Z">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877693B" w14:textId="77777777" w:rsidR="00726FE4" w:rsidRPr="001775AF" w:rsidRDefault="00726FE4" w:rsidP="004C3169">
            <w:pPr>
              <w:spacing w:before="0"/>
              <w:jc w:val="center"/>
              <w:rPr>
                <w:sz w:val="16"/>
                <w:szCs w:val="16"/>
                <w:lang w:eastAsia="de-DE"/>
              </w:rPr>
            </w:pPr>
            <w:r w:rsidRPr="001775AF">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20" w:author="Gary Sullivan" w:date="2025-06-05T04:33:00Z" w16du:dateUtc="2025-06-05T11:33:00Z">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80CD320" w14:textId="77777777" w:rsidR="00726FE4" w:rsidRPr="001775AF" w:rsidRDefault="00726FE4" w:rsidP="004C3169">
            <w:pPr>
              <w:spacing w:before="0"/>
              <w:jc w:val="center"/>
              <w:rPr>
                <w:sz w:val="16"/>
                <w:szCs w:val="16"/>
                <w:lang w:eastAsia="de-DE"/>
              </w:rPr>
            </w:pPr>
            <w:r w:rsidRPr="001775AF">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21" w:author="Gary Sullivan" w:date="2025-06-05T04:33:00Z" w16du:dateUtc="2025-06-05T11:33:00Z">
              <w:tcPr>
                <w:tcW w:w="57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F0C5288" w14:textId="77777777" w:rsidR="00726FE4" w:rsidRPr="001775AF" w:rsidRDefault="00726FE4" w:rsidP="004C3169">
            <w:pPr>
              <w:spacing w:before="0"/>
              <w:jc w:val="center"/>
              <w:rPr>
                <w:sz w:val="16"/>
                <w:szCs w:val="16"/>
                <w:lang w:eastAsia="de-DE"/>
              </w:rPr>
            </w:pPr>
            <w:r w:rsidRPr="001775AF">
              <w:rPr>
                <w:sz w:val="16"/>
                <w:szCs w:val="16"/>
                <w:lang w:eastAsia="de-DE"/>
              </w:rPr>
              <w:t>1.3</w:t>
            </w:r>
          </w:p>
        </w:tc>
      </w:tr>
    </w:tbl>
    <w:p w14:paraId="6F00F286" w14:textId="77777777" w:rsidR="00726FE4" w:rsidRPr="00726FE4" w:rsidRDefault="00726FE4" w:rsidP="00726FE4">
      <w:pPr>
        <w:rPr>
          <w:lang w:eastAsia="de-DE"/>
        </w:rPr>
      </w:pPr>
    </w:p>
    <w:p w14:paraId="1264F239" w14:textId="6C32DB5D" w:rsidR="00726FE4" w:rsidRPr="00726FE4" w:rsidRDefault="00726FE4" w:rsidP="00726FE4">
      <w:pPr>
        <w:rPr>
          <w:b/>
          <w:bCs/>
          <w:i/>
          <w:iCs/>
          <w:lang w:eastAsia="de-DE"/>
        </w:rPr>
      </w:pPr>
      <w:del w:id="4422" w:author="Gary Sullivan" w:date="2025-06-16T13:30:00Z" w16du:dateUtc="2025-06-16T20:30:00Z">
        <w:r w:rsidRPr="001775AF" w:rsidDel="007A5C31">
          <w:rPr>
            <w:i/>
            <w:iCs/>
            <w:highlight w:val="yellow"/>
            <w:lang w:eastAsia="de-DE"/>
          </w:rPr>
          <w:delText xml:space="preserve">Table </w:delText>
        </w:r>
        <w:r w:rsidRPr="001775AF" w:rsidDel="007A5C31">
          <w:rPr>
            <w:i/>
            <w:iCs/>
            <w:highlight w:val="yellow"/>
            <w:lang w:eastAsia="de-DE"/>
          </w:rPr>
          <w:fldChar w:fldCharType="begin"/>
        </w:r>
        <w:r w:rsidRPr="001775AF" w:rsidDel="007A5C31">
          <w:rPr>
            <w:i/>
            <w:iCs/>
            <w:highlight w:val="yellow"/>
            <w:lang w:eastAsia="de-DE"/>
          </w:rPr>
          <w:delInstrText xml:space="preserve"> SEQ Table \* ARABIC </w:delInstrText>
        </w:r>
        <w:r w:rsidRPr="001775AF" w:rsidDel="007A5C31">
          <w:rPr>
            <w:i/>
            <w:iCs/>
            <w:highlight w:val="yellow"/>
            <w:lang w:eastAsia="de-DE"/>
          </w:rPr>
          <w:fldChar w:fldCharType="separate"/>
        </w:r>
        <w:r w:rsidRPr="001775AF" w:rsidDel="007A5C31">
          <w:rPr>
            <w:i/>
            <w:iCs/>
            <w:highlight w:val="yellow"/>
            <w:lang w:eastAsia="de-DE"/>
          </w:rPr>
          <w:delText>3</w:delText>
        </w:r>
        <w:r w:rsidRPr="001775AF" w:rsidDel="007A5C31">
          <w:rPr>
            <w:highlight w:val="yellow"/>
            <w:lang w:eastAsia="de-DE"/>
          </w:rPr>
          <w:fldChar w:fldCharType="end"/>
        </w:r>
        <w:r w:rsidRPr="00726FE4" w:rsidDel="007A5C31">
          <w:rPr>
            <w:i/>
            <w:iCs/>
            <w:lang w:eastAsia="de-DE"/>
          </w:rPr>
          <w:delText xml:space="preserve"> </w:delText>
        </w:r>
      </w:del>
      <w:r w:rsidRPr="00726FE4">
        <w:rPr>
          <w:b/>
          <w:bCs/>
          <w:i/>
          <w:iCs/>
          <w:lang w:eastAsia="de-DE"/>
        </w:rPr>
        <w:t>EE1-1: content adaptive LOP in-loop filter modifications</w:t>
      </w:r>
    </w:p>
    <w:tbl>
      <w:tblPr>
        <w:tblW w:w="8112" w:type="dxa"/>
        <w:tblLayout w:type="fixed"/>
        <w:tblCellMar>
          <w:left w:w="29" w:type="dxa"/>
          <w:right w:w="29" w:type="dxa"/>
        </w:tblCellMar>
        <w:tblLook w:val="0600" w:firstRow="0" w:lastRow="0" w:firstColumn="0" w:lastColumn="0" w:noHBand="1" w:noVBand="1"/>
        <w:tblPrChange w:id="4423" w:author="Gary Sullivan" w:date="2025-06-05T16:05:00Z" w16du:dateUtc="2025-06-05T23:05:00Z">
          <w:tblPr>
            <w:tblW w:w="7730" w:type="dxa"/>
            <w:tblLayout w:type="fixed"/>
            <w:tblCellMar>
              <w:left w:w="29" w:type="dxa"/>
              <w:right w:w="29" w:type="dxa"/>
            </w:tblCellMar>
            <w:tblLook w:val="0600" w:firstRow="0" w:lastRow="0" w:firstColumn="0" w:lastColumn="0" w:noHBand="1" w:noVBand="1"/>
          </w:tblPr>
        </w:tblPrChange>
      </w:tblPr>
      <w:tblGrid>
        <w:gridCol w:w="1584"/>
        <w:gridCol w:w="594"/>
        <w:gridCol w:w="595"/>
        <w:gridCol w:w="531"/>
        <w:gridCol w:w="581"/>
        <w:gridCol w:w="627"/>
        <w:gridCol w:w="630"/>
        <w:gridCol w:w="630"/>
        <w:gridCol w:w="450"/>
        <w:gridCol w:w="630"/>
        <w:gridCol w:w="630"/>
        <w:gridCol w:w="630"/>
        <w:tblGridChange w:id="4424">
          <w:tblGrid>
            <w:gridCol w:w="1202"/>
            <w:gridCol w:w="382"/>
            <w:gridCol w:w="212"/>
            <w:gridCol w:w="382"/>
            <w:gridCol w:w="213"/>
            <w:gridCol w:w="382"/>
            <w:gridCol w:w="149"/>
            <w:gridCol w:w="382"/>
            <w:gridCol w:w="199"/>
            <w:gridCol w:w="382"/>
            <w:gridCol w:w="245"/>
            <w:gridCol w:w="382"/>
            <w:gridCol w:w="248"/>
            <w:gridCol w:w="382"/>
            <w:gridCol w:w="248"/>
            <w:gridCol w:w="382"/>
            <w:gridCol w:w="68"/>
            <w:gridCol w:w="382"/>
            <w:gridCol w:w="248"/>
            <w:gridCol w:w="382"/>
            <w:gridCol w:w="248"/>
            <w:gridCol w:w="382"/>
            <w:gridCol w:w="248"/>
            <w:gridCol w:w="382"/>
          </w:tblGrid>
        </w:tblGridChange>
      </w:tblGrid>
      <w:tr w:rsidR="00726FE4" w:rsidRPr="00942852" w14:paraId="716567C7" w14:textId="77777777" w:rsidTr="00942852">
        <w:trPr>
          <w:trHeight w:val="144"/>
          <w:trPrChange w:id="4425" w:author="Gary Sullivan" w:date="2025-06-05T16:05:00Z" w16du:dateUtc="2025-06-05T23:05:00Z">
            <w:trPr>
              <w:gridAfter w:val="0"/>
              <w:trHeight w:val="333"/>
            </w:trPr>
          </w:trPrChange>
        </w:trPr>
        <w:tc>
          <w:tcPr>
            <w:tcW w:w="1584" w:type="dxa"/>
            <w:vMerge w:val="restart"/>
            <w:tcBorders>
              <w:top w:val="single" w:sz="8" w:space="0" w:color="181818"/>
              <w:left w:val="single" w:sz="8" w:space="0" w:color="181818"/>
              <w:bottom w:val="single" w:sz="8" w:space="0" w:color="181818"/>
              <w:right w:val="single" w:sz="8" w:space="0" w:color="181818"/>
            </w:tcBorders>
            <w:vAlign w:val="center"/>
            <w:tcPrChange w:id="4426" w:author="Gary Sullivan" w:date="2025-06-05T16:05:00Z" w16du:dateUtc="2025-06-05T23:05:00Z">
              <w:tcPr>
                <w:tcW w:w="1202"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45AD2BC8" w14:textId="77777777" w:rsidR="00726FE4" w:rsidRPr="00942852" w:rsidRDefault="00726FE4" w:rsidP="00E11DF3">
            <w:pPr>
              <w:spacing w:before="0"/>
              <w:rPr>
                <w:sz w:val="20"/>
                <w:szCs w:val="18"/>
                <w:lang w:eastAsia="de-DE"/>
                <w:rPrChange w:id="4427" w:author="Gary Sullivan" w:date="2025-06-05T16:05:00Z" w16du:dateUtc="2025-06-05T23:05:00Z">
                  <w:rPr>
                    <w:lang w:eastAsia="de-DE"/>
                  </w:rPr>
                </w:rPrChange>
              </w:rPr>
            </w:pPr>
          </w:p>
        </w:tc>
        <w:tc>
          <w:tcPr>
            <w:tcW w:w="292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428" w:author="Gary Sullivan" w:date="2025-06-05T16:05:00Z" w16du:dateUtc="2025-06-05T23:05:00Z">
              <w:tcPr>
                <w:tcW w:w="2928" w:type="dxa"/>
                <w:gridSpan w:val="10"/>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1F755E8A" w14:textId="77777777" w:rsidR="00726FE4" w:rsidRPr="00942852" w:rsidRDefault="00726FE4" w:rsidP="001775AF">
            <w:pPr>
              <w:spacing w:before="0"/>
              <w:jc w:val="center"/>
              <w:rPr>
                <w:sz w:val="20"/>
                <w:szCs w:val="18"/>
                <w:lang w:val="de-DE" w:eastAsia="de-DE"/>
                <w:rPrChange w:id="4429" w:author="Gary Sullivan" w:date="2025-06-05T16:05:00Z" w16du:dateUtc="2025-06-05T23:05:00Z">
                  <w:rPr>
                    <w:lang w:val="de-DE" w:eastAsia="de-DE"/>
                  </w:rPr>
                </w:rPrChange>
              </w:rPr>
            </w:pPr>
            <w:r w:rsidRPr="00942852">
              <w:rPr>
                <w:sz w:val="20"/>
                <w:szCs w:val="18"/>
                <w:lang w:val="de-DE" w:eastAsia="de-DE"/>
                <w:rPrChange w:id="4430" w:author="Gary Sullivan" w:date="2025-06-05T16:05:00Z" w16du:dateUtc="2025-06-05T23:05:00Z">
                  <w:rPr>
                    <w:lang w:val="de-DE" w:eastAsia="de-DE"/>
                  </w:rPr>
                </w:rPrChange>
              </w:rPr>
              <w:t>Random Access</w:t>
            </w:r>
          </w:p>
        </w:tc>
        <w:tc>
          <w:tcPr>
            <w:tcW w:w="171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431" w:author="Gary Sullivan" w:date="2025-06-05T16:05:00Z" w16du:dateUtc="2025-06-05T23:05:00Z">
              <w:tcPr>
                <w:tcW w:w="1710" w:type="dxa"/>
                <w:gridSpan w:val="6"/>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74B8A786" w14:textId="77777777" w:rsidR="00726FE4" w:rsidRPr="00942852" w:rsidRDefault="00726FE4" w:rsidP="001775AF">
            <w:pPr>
              <w:spacing w:before="0"/>
              <w:jc w:val="center"/>
              <w:rPr>
                <w:sz w:val="20"/>
                <w:szCs w:val="18"/>
                <w:lang w:eastAsia="de-DE"/>
                <w:rPrChange w:id="4432" w:author="Gary Sullivan" w:date="2025-06-05T16:05:00Z" w16du:dateUtc="2025-06-05T23:05:00Z">
                  <w:rPr>
                    <w:lang w:eastAsia="de-DE"/>
                  </w:rPr>
                </w:rPrChange>
              </w:rPr>
            </w:pPr>
            <w:r w:rsidRPr="00942852">
              <w:rPr>
                <w:sz w:val="20"/>
                <w:szCs w:val="18"/>
                <w:lang w:eastAsia="de-DE"/>
                <w:rPrChange w:id="4433" w:author="Gary Sullivan" w:date="2025-06-05T16:05:00Z" w16du:dateUtc="2025-06-05T23:05:00Z">
                  <w:rPr>
                    <w:lang w:eastAsia="de-DE"/>
                  </w:rPr>
                </w:rPrChange>
              </w:rPr>
              <w:t>kMAC/pxl</w:t>
            </w:r>
          </w:p>
        </w:tc>
        <w:tc>
          <w:tcPr>
            <w:tcW w:w="189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434" w:author="Gary Sullivan" w:date="2025-06-05T16:05:00Z" w16du:dateUtc="2025-06-05T23:05:00Z">
              <w:tcPr>
                <w:tcW w:w="1890" w:type="dxa"/>
                <w:gridSpan w:val="6"/>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6AFFC640" w14:textId="77777777" w:rsidR="00726FE4" w:rsidRPr="00942852" w:rsidRDefault="00726FE4" w:rsidP="001775AF">
            <w:pPr>
              <w:spacing w:before="0"/>
              <w:jc w:val="center"/>
              <w:rPr>
                <w:sz w:val="20"/>
                <w:szCs w:val="18"/>
                <w:lang w:eastAsia="de-DE"/>
                <w:rPrChange w:id="4435" w:author="Gary Sullivan" w:date="2025-06-05T16:05:00Z" w16du:dateUtc="2025-06-05T23:05:00Z">
                  <w:rPr>
                    <w:lang w:eastAsia="de-DE"/>
                  </w:rPr>
                </w:rPrChange>
              </w:rPr>
            </w:pPr>
            <w:r w:rsidRPr="00942852">
              <w:rPr>
                <w:sz w:val="20"/>
                <w:szCs w:val="18"/>
                <w:lang w:eastAsia="de-DE"/>
                <w:rPrChange w:id="4436" w:author="Gary Sullivan" w:date="2025-06-05T16:05:00Z" w16du:dateUtc="2025-06-05T23:05:00Z">
                  <w:rPr>
                    <w:lang w:eastAsia="de-DE"/>
                  </w:rPr>
                </w:rPrChange>
              </w:rPr>
              <w:t>Num Param, M</w:t>
            </w:r>
          </w:p>
        </w:tc>
      </w:tr>
      <w:tr w:rsidR="00942852" w:rsidRPr="00942852" w14:paraId="012BB656" w14:textId="77777777" w:rsidTr="00942852">
        <w:trPr>
          <w:trHeight w:val="144"/>
        </w:trPr>
        <w:tc>
          <w:tcPr>
            <w:tcW w:w="1584" w:type="dxa"/>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942852" w:rsidRDefault="00726FE4" w:rsidP="00E11DF3">
            <w:pPr>
              <w:spacing w:before="0"/>
              <w:rPr>
                <w:sz w:val="20"/>
                <w:szCs w:val="18"/>
                <w:lang w:eastAsia="de-DE"/>
                <w:rPrChange w:id="4437" w:author="Gary Sullivan" w:date="2025-06-05T16:05:00Z" w16du:dateUtc="2025-06-05T23:05:00Z">
                  <w:rPr>
                    <w:lang w:eastAsia="de-DE"/>
                  </w:rPr>
                </w:rPrChang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942852" w:rsidRDefault="00726FE4" w:rsidP="001775AF">
            <w:pPr>
              <w:spacing w:before="0"/>
              <w:jc w:val="center"/>
              <w:rPr>
                <w:sz w:val="20"/>
                <w:szCs w:val="18"/>
                <w:lang w:eastAsia="de-DE"/>
                <w:rPrChange w:id="4438" w:author="Gary Sullivan" w:date="2025-06-05T16:05:00Z" w16du:dateUtc="2025-06-05T23:05:00Z">
                  <w:rPr>
                    <w:lang w:eastAsia="de-DE"/>
                  </w:rPr>
                </w:rPrChange>
              </w:rPr>
            </w:pPr>
            <w:r w:rsidRPr="00942852">
              <w:rPr>
                <w:sz w:val="20"/>
                <w:szCs w:val="18"/>
                <w:lang w:eastAsia="de-DE"/>
                <w:rPrChange w:id="4439" w:author="Gary Sullivan" w:date="2025-06-05T16:05:00Z" w16du:dateUtc="2025-06-05T23:05:00Z">
                  <w:rPr>
                    <w:lang w:eastAsia="de-DE"/>
                  </w:rPr>
                </w:rPrChang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942852" w:rsidRDefault="00726FE4" w:rsidP="001775AF">
            <w:pPr>
              <w:spacing w:before="0"/>
              <w:jc w:val="center"/>
              <w:rPr>
                <w:sz w:val="20"/>
                <w:szCs w:val="18"/>
                <w:lang w:eastAsia="de-DE"/>
                <w:rPrChange w:id="4440" w:author="Gary Sullivan" w:date="2025-06-05T16:05:00Z" w16du:dateUtc="2025-06-05T23:05:00Z">
                  <w:rPr>
                    <w:lang w:eastAsia="de-DE"/>
                  </w:rPr>
                </w:rPrChange>
              </w:rPr>
            </w:pPr>
            <w:r w:rsidRPr="00942852">
              <w:rPr>
                <w:sz w:val="20"/>
                <w:szCs w:val="18"/>
                <w:lang w:eastAsia="de-DE"/>
                <w:rPrChange w:id="4441" w:author="Gary Sullivan" w:date="2025-06-05T16:05:00Z" w16du:dateUtc="2025-06-05T23:05:00Z">
                  <w:rPr>
                    <w:lang w:eastAsia="de-DE"/>
                  </w:rPr>
                </w:rPrChang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942852" w:rsidRDefault="00726FE4" w:rsidP="001775AF">
            <w:pPr>
              <w:spacing w:before="0"/>
              <w:jc w:val="center"/>
              <w:rPr>
                <w:sz w:val="20"/>
                <w:szCs w:val="18"/>
                <w:lang w:eastAsia="de-DE"/>
                <w:rPrChange w:id="4442" w:author="Gary Sullivan" w:date="2025-06-05T16:05:00Z" w16du:dateUtc="2025-06-05T23:05:00Z">
                  <w:rPr>
                    <w:lang w:eastAsia="de-DE"/>
                  </w:rPr>
                </w:rPrChange>
              </w:rPr>
            </w:pPr>
            <w:r w:rsidRPr="00942852">
              <w:rPr>
                <w:sz w:val="20"/>
                <w:szCs w:val="18"/>
                <w:lang w:eastAsia="de-DE"/>
                <w:rPrChange w:id="4443" w:author="Gary Sullivan" w:date="2025-06-05T16:05:00Z" w16du:dateUtc="2025-06-05T23:05:00Z">
                  <w:rPr>
                    <w:lang w:eastAsia="de-DE"/>
                  </w:rPr>
                </w:rPrChang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942852" w:rsidRDefault="00726FE4" w:rsidP="001775AF">
            <w:pPr>
              <w:spacing w:before="0"/>
              <w:jc w:val="center"/>
              <w:rPr>
                <w:sz w:val="20"/>
                <w:szCs w:val="18"/>
                <w:lang w:eastAsia="de-DE"/>
                <w:rPrChange w:id="4444" w:author="Gary Sullivan" w:date="2025-06-05T16:05:00Z" w16du:dateUtc="2025-06-05T23:05:00Z">
                  <w:rPr>
                    <w:lang w:eastAsia="de-DE"/>
                  </w:rPr>
                </w:rPrChange>
              </w:rPr>
            </w:pPr>
            <w:r w:rsidRPr="00942852">
              <w:rPr>
                <w:sz w:val="20"/>
                <w:szCs w:val="18"/>
                <w:lang w:val="de-DE" w:eastAsia="de-DE"/>
                <w:rPrChange w:id="4445" w:author="Gary Sullivan" w:date="2025-06-05T16:05:00Z" w16du:dateUtc="2025-06-05T23:05:00Z">
                  <w:rPr>
                    <w:lang w:val="de-DE" w:eastAsia="de-DE"/>
                  </w:rPr>
                </w:rPrChange>
              </w:rPr>
              <w:t>EncT</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942852" w:rsidRDefault="00726FE4" w:rsidP="001775AF">
            <w:pPr>
              <w:spacing w:before="0"/>
              <w:jc w:val="center"/>
              <w:rPr>
                <w:sz w:val="20"/>
                <w:szCs w:val="18"/>
                <w:lang w:eastAsia="de-DE"/>
                <w:rPrChange w:id="4446" w:author="Gary Sullivan" w:date="2025-06-05T16:05:00Z" w16du:dateUtc="2025-06-05T23:05:00Z">
                  <w:rPr>
                    <w:lang w:eastAsia="de-DE"/>
                  </w:rPr>
                </w:rPrChange>
              </w:rPr>
            </w:pPr>
            <w:r w:rsidRPr="00942852">
              <w:rPr>
                <w:sz w:val="20"/>
                <w:szCs w:val="18"/>
                <w:lang w:val="de-DE" w:eastAsia="de-DE"/>
                <w:rPrChange w:id="4447" w:author="Gary Sullivan" w:date="2025-06-05T16:05:00Z" w16du:dateUtc="2025-06-05T23:05:00Z">
                  <w:rPr>
                    <w:lang w:val="de-DE" w:eastAsia="de-DE"/>
                  </w:rPr>
                </w:rPrChange>
              </w:rPr>
              <w:t>DecT</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942852" w:rsidRDefault="00726FE4" w:rsidP="001775AF">
            <w:pPr>
              <w:spacing w:before="0"/>
              <w:jc w:val="center"/>
              <w:rPr>
                <w:sz w:val="20"/>
                <w:szCs w:val="18"/>
                <w:lang w:eastAsia="de-DE"/>
                <w:rPrChange w:id="4448" w:author="Gary Sullivan" w:date="2025-06-05T16:05:00Z" w16du:dateUtc="2025-06-05T23:05:00Z">
                  <w:rPr>
                    <w:lang w:eastAsia="de-DE"/>
                  </w:rPr>
                </w:rPrChange>
              </w:rPr>
            </w:pPr>
            <w:r w:rsidRPr="00942852">
              <w:rPr>
                <w:sz w:val="20"/>
                <w:szCs w:val="18"/>
                <w:lang w:eastAsia="de-DE"/>
                <w:rPrChange w:id="4449" w:author="Gary Sullivan" w:date="2025-06-05T16:05:00Z" w16du:dateUtc="2025-06-05T23:05:00Z">
                  <w:rPr>
                    <w:lang w:eastAsia="de-DE"/>
                  </w:rPr>
                </w:rPrChang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942852" w:rsidRDefault="00726FE4" w:rsidP="001775AF">
            <w:pPr>
              <w:spacing w:before="0"/>
              <w:jc w:val="center"/>
              <w:rPr>
                <w:sz w:val="20"/>
                <w:szCs w:val="18"/>
                <w:lang w:eastAsia="de-DE"/>
                <w:rPrChange w:id="4450" w:author="Gary Sullivan" w:date="2025-06-05T16:05:00Z" w16du:dateUtc="2025-06-05T23:05:00Z">
                  <w:rPr>
                    <w:lang w:eastAsia="de-DE"/>
                  </w:rPr>
                </w:rPrChange>
              </w:rPr>
            </w:pPr>
            <w:r w:rsidRPr="00942852">
              <w:rPr>
                <w:sz w:val="20"/>
                <w:szCs w:val="18"/>
                <w:lang w:eastAsia="de-DE"/>
                <w:rPrChange w:id="4451" w:author="Gary Sullivan" w:date="2025-06-05T16:05:00Z" w16du:dateUtc="2025-06-05T23:05:00Z">
                  <w:rPr>
                    <w:lang w:eastAsia="de-DE"/>
                  </w:rPr>
                </w:rPrChange>
              </w:rPr>
              <w:t>Filter</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942852" w:rsidRDefault="00726FE4" w:rsidP="001775AF">
            <w:pPr>
              <w:spacing w:before="0"/>
              <w:jc w:val="center"/>
              <w:rPr>
                <w:sz w:val="20"/>
                <w:szCs w:val="18"/>
                <w:lang w:eastAsia="de-DE"/>
                <w:rPrChange w:id="4452" w:author="Gary Sullivan" w:date="2025-06-05T16:05:00Z" w16du:dateUtc="2025-06-05T23:05:00Z">
                  <w:rPr>
                    <w:lang w:eastAsia="de-DE"/>
                  </w:rPr>
                </w:rPrChange>
              </w:rPr>
            </w:pPr>
            <w:r w:rsidRPr="00942852">
              <w:rPr>
                <w:sz w:val="20"/>
                <w:szCs w:val="18"/>
                <w:lang w:eastAsia="de-DE"/>
                <w:rPrChange w:id="4453" w:author="Gary Sullivan" w:date="2025-06-05T16:05:00Z" w16du:dateUtc="2025-06-05T23:05:00Z">
                  <w:rPr>
                    <w:lang w:eastAsia="de-DE"/>
                  </w:rPr>
                </w:rPrChange>
              </w:rPr>
              <w:t>Intra</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942852" w:rsidRDefault="00726FE4" w:rsidP="001775AF">
            <w:pPr>
              <w:spacing w:before="0"/>
              <w:jc w:val="center"/>
              <w:rPr>
                <w:sz w:val="20"/>
                <w:szCs w:val="18"/>
                <w:lang w:eastAsia="de-DE"/>
                <w:rPrChange w:id="4454" w:author="Gary Sullivan" w:date="2025-06-05T16:05:00Z" w16du:dateUtc="2025-06-05T23:05:00Z">
                  <w:rPr>
                    <w:lang w:eastAsia="de-DE"/>
                  </w:rPr>
                </w:rPrChange>
              </w:rPr>
            </w:pPr>
            <w:r w:rsidRPr="00942852">
              <w:rPr>
                <w:sz w:val="20"/>
                <w:szCs w:val="18"/>
                <w:lang w:eastAsia="de-DE"/>
                <w:rPrChange w:id="4455" w:author="Gary Sullivan" w:date="2025-06-05T16:05:00Z" w16du:dateUtc="2025-06-05T23:05:00Z">
                  <w:rPr>
                    <w:lang w:eastAsia="de-DE"/>
                  </w:rPr>
                </w:rPrChang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942852" w:rsidRDefault="00726FE4" w:rsidP="001775AF">
            <w:pPr>
              <w:spacing w:before="0"/>
              <w:jc w:val="center"/>
              <w:rPr>
                <w:sz w:val="20"/>
                <w:szCs w:val="18"/>
                <w:lang w:eastAsia="de-DE"/>
                <w:rPrChange w:id="4456" w:author="Gary Sullivan" w:date="2025-06-05T16:05:00Z" w16du:dateUtc="2025-06-05T23:05:00Z">
                  <w:rPr>
                    <w:lang w:eastAsia="de-DE"/>
                  </w:rPr>
                </w:rPrChange>
              </w:rPr>
            </w:pPr>
            <w:r w:rsidRPr="00942852">
              <w:rPr>
                <w:sz w:val="20"/>
                <w:szCs w:val="18"/>
                <w:lang w:eastAsia="de-DE"/>
                <w:rPrChange w:id="4457" w:author="Gary Sullivan" w:date="2025-06-05T16:05:00Z" w16du:dateUtc="2025-06-05T23:05:00Z">
                  <w:rPr>
                    <w:lang w:eastAsia="de-DE"/>
                  </w:rPr>
                </w:rPrChange>
              </w:rPr>
              <w:t>Filter</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942852" w:rsidRDefault="00726FE4" w:rsidP="001775AF">
            <w:pPr>
              <w:spacing w:before="0"/>
              <w:jc w:val="center"/>
              <w:rPr>
                <w:sz w:val="20"/>
                <w:szCs w:val="18"/>
                <w:lang w:eastAsia="de-DE"/>
                <w:rPrChange w:id="4458" w:author="Gary Sullivan" w:date="2025-06-05T16:05:00Z" w16du:dateUtc="2025-06-05T23:05:00Z">
                  <w:rPr>
                    <w:lang w:eastAsia="de-DE"/>
                  </w:rPr>
                </w:rPrChange>
              </w:rPr>
            </w:pPr>
            <w:r w:rsidRPr="00942852">
              <w:rPr>
                <w:sz w:val="20"/>
                <w:szCs w:val="18"/>
                <w:lang w:eastAsia="de-DE"/>
                <w:rPrChange w:id="4459" w:author="Gary Sullivan" w:date="2025-06-05T16:05:00Z" w16du:dateUtc="2025-06-05T23:05:00Z">
                  <w:rPr>
                    <w:lang w:eastAsia="de-DE"/>
                  </w:rPr>
                </w:rPrChange>
              </w:rPr>
              <w:t>Intra</w:t>
            </w:r>
          </w:p>
        </w:tc>
      </w:tr>
      <w:tr w:rsidR="00E11DF3" w:rsidRPr="00942852" w14:paraId="7E57C500" w14:textId="77777777" w:rsidTr="00942852">
        <w:trPr>
          <w:trHeight w:val="144"/>
          <w:trPrChange w:id="4460" w:author="Gary Sullivan" w:date="2025-06-05T16:05:00Z" w16du:dateUtc="2025-06-05T23:05:00Z">
            <w:trPr>
              <w:gridAfter w:val="0"/>
              <w:trHeight w:val="330"/>
            </w:trPr>
          </w:trPrChange>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61" w:author="Gary Sullivan" w:date="2025-06-05T16:05:00Z" w16du:dateUtc="2025-06-05T23:05:00Z">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4FEA48A" w14:textId="77777777" w:rsidR="00726FE4" w:rsidRPr="00942852" w:rsidRDefault="00726FE4" w:rsidP="00E11DF3">
            <w:pPr>
              <w:spacing w:before="0"/>
              <w:rPr>
                <w:sz w:val="20"/>
                <w:szCs w:val="18"/>
                <w:lang w:eastAsia="de-DE"/>
                <w:rPrChange w:id="4462" w:author="Gary Sullivan" w:date="2025-06-05T16:05:00Z" w16du:dateUtc="2025-06-05T23:05:00Z">
                  <w:rPr>
                    <w:lang w:eastAsia="de-DE"/>
                  </w:rPr>
                </w:rPrChange>
              </w:rPr>
            </w:pPr>
            <w:r w:rsidRPr="00942852">
              <w:rPr>
                <w:sz w:val="20"/>
                <w:szCs w:val="18"/>
                <w:lang w:eastAsia="de-DE"/>
                <w:rPrChange w:id="4463" w:author="Gary Sullivan" w:date="2025-06-05T16:05:00Z" w16du:dateUtc="2025-06-05T23:05:00Z">
                  <w:rPr>
                    <w:lang w:eastAsia="de-DE"/>
                  </w:rPr>
                </w:rPrChang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64" w:author="Gary Sullivan" w:date="2025-06-05T16:05:00Z" w16du:dateUtc="2025-06-05T23:05:00Z">
              <w:tcPr>
                <w:tcW w:w="59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7FAE474" w14:textId="77777777" w:rsidR="00726FE4" w:rsidRPr="00942852" w:rsidRDefault="00726FE4" w:rsidP="001775AF">
            <w:pPr>
              <w:spacing w:before="0"/>
              <w:jc w:val="center"/>
              <w:rPr>
                <w:sz w:val="20"/>
                <w:szCs w:val="18"/>
                <w:lang w:eastAsia="de-DE"/>
                <w:rPrChange w:id="4465" w:author="Gary Sullivan" w:date="2025-06-05T16:05:00Z" w16du:dateUtc="2025-06-05T23:05:00Z">
                  <w:rPr>
                    <w:lang w:eastAsia="de-DE"/>
                  </w:rPr>
                </w:rPrChange>
              </w:rPr>
            </w:pPr>
            <w:r w:rsidRPr="00942852">
              <w:rPr>
                <w:b/>
                <w:bCs/>
                <w:sz w:val="20"/>
                <w:szCs w:val="18"/>
                <w:lang w:eastAsia="de-DE"/>
                <w:rPrChange w:id="4466" w:author="Gary Sullivan" w:date="2025-06-05T16:05:00Z" w16du:dateUtc="2025-06-05T23:05:00Z">
                  <w:rPr>
                    <w:b/>
                    <w:bCs/>
                    <w:lang w:eastAsia="de-DE"/>
                  </w:rPr>
                </w:rPrChang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67" w:author="Gary Sullivan" w:date="2025-06-05T16:05:00Z" w16du:dateUtc="2025-06-05T23:05:00Z">
              <w:tcPr>
                <w:tcW w:w="59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F1AFC75" w14:textId="77777777" w:rsidR="00726FE4" w:rsidRPr="00942852" w:rsidRDefault="00726FE4" w:rsidP="001775AF">
            <w:pPr>
              <w:spacing w:before="0"/>
              <w:jc w:val="center"/>
              <w:rPr>
                <w:sz w:val="20"/>
                <w:szCs w:val="18"/>
                <w:lang w:eastAsia="de-DE"/>
                <w:rPrChange w:id="4468" w:author="Gary Sullivan" w:date="2025-06-05T16:05:00Z" w16du:dateUtc="2025-06-05T23:05:00Z">
                  <w:rPr>
                    <w:lang w:eastAsia="de-DE"/>
                  </w:rPr>
                </w:rPrChange>
              </w:rPr>
            </w:pPr>
            <w:r w:rsidRPr="00942852">
              <w:rPr>
                <w:b/>
                <w:bCs/>
                <w:sz w:val="20"/>
                <w:szCs w:val="18"/>
                <w:lang w:eastAsia="de-DE"/>
                <w:rPrChange w:id="4469" w:author="Gary Sullivan" w:date="2025-06-05T16:05:00Z" w16du:dateUtc="2025-06-05T23:05:00Z">
                  <w:rPr>
                    <w:b/>
                    <w:bCs/>
                    <w:lang w:eastAsia="de-DE"/>
                  </w:rPr>
                </w:rPrChang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70" w:author="Gary Sullivan" w:date="2025-06-05T16:05:00Z" w16du:dateUtc="2025-06-05T23:05:00Z">
              <w:tcPr>
                <w:tcW w:w="53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953E594" w14:textId="77777777" w:rsidR="00726FE4" w:rsidRPr="00942852" w:rsidRDefault="00726FE4" w:rsidP="001775AF">
            <w:pPr>
              <w:spacing w:before="0"/>
              <w:jc w:val="center"/>
              <w:rPr>
                <w:sz w:val="20"/>
                <w:szCs w:val="18"/>
                <w:lang w:eastAsia="de-DE"/>
                <w:rPrChange w:id="4471" w:author="Gary Sullivan" w:date="2025-06-05T16:05:00Z" w16du:dateUtc="2025-06-05T23:05:00Z">
                  <w:rPr>
                    <w:lang w:eastAsia="de-DE"/>
                  </w:rPr>
                </w:rPrChange>
              </w:rPr>
            </w:pPr>
            <w:r w:rsidRPr="00942852">
              <w:rPr>
                <w:b/>
                <w:bCs/>
                <w:sz w:val="20"/>
                <w:szCs w:val="18"/>
                <w:lang w:eastAsia="de-DE"/>
                <w:rPrChange w:id="4472" w:author="Gary Sullivan" w:date="2025-06-05T16:05:00Z" w16du:dateUtc="2025-06-05T23:05:00Z">
                  <w:rPr>
                    <w:b/>
                    <w:bCs/>
                    <w:lang w:eastAsia="de-DE"/>
                  </w:rPr>
                </w:rPrChang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73" w:author="Gary Sullivan" w:date="2025-06-05T16:05:00Z" w16du:dateUtc="2025-06-05T23:05:00Z">
              <w:tcPr>
                <w:tcW w:w="58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29B26C5" w14:textId="77777777" w:rsidR="00726FE4" w:rsidRPr="00942852" w:rsidRDefault="00726FE4" w:rsidP="001775AF">
            <w:pPr>
              <w:spacing w:before="0"/>
              <w:jc w:val="center"/>
              <w:rPr>
                <w:sz w:val="20"/>
                <w:szCs w:val="18"/>
                <w:lang w:eastAsia="de-DE"/>
                <w:rPrChange w:id="4474" w:author="Gary Sullivan" w:date="2025-06-05T16:05:00Z" w16du:dateUtc="2025-06-05T23:05:00Z">
                  <w:rPr>
                    <w:lang w:eastAsia="de-DE"/>
                  </w:rPr>
                </w:rPrChange>
              </w:rPr>
            </w:pPr>
            <w:r w:rsidRPr="00942852">
              <w:rPr>
                <w:b/>
                <w:bCs/>
                <w:sz w:val="20"/>
                <w:szCs w:val="18"/>
                <w:lang w:eastAsia="de-DE"/>
                <w:rPrChange w:id="4475" w:author="Gary Sullivan" w:date="2025-06-05T16:05:00Z" w16du:dateUtc="2025-06-05T23:05:00Z">
                  <w:rPr>
                    <w:b/>
                    <w:bCs/>
                    <w:lang w:eastAsia="de-DE"/>
                  </w:rPr>
                </w:rPrChange>
              </w:rPr>
              <w:t>100%</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76" w:author="Gary Sullivan" w:date="2025-06-05T16:05:00Z" w16du:dateUtc="2025-06-05T23:05:00Z">
              <w:tcPr>
                <w:tcW w:w="627"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52B42C2" w14:textId="77777777" w:rsidR="00726FE4" w:rsidRPr="00942852" w:rsidRDefault="00726FE4" w:rsidP="001775AF">
            <w:pPr>
              <w:spacing w:before="0"/>
              <w:jc w:val="center"/>
              <w:rPr>
                <w:sz w:val="20"/>
                <w:szCs w:val="18"/>
                <w:lang w:eastAsia="de-DE"/>
                <w:rPrChange w:id="4477" w:author="Gary Sullivan" w:date="2025-06-05T16:05:00Z" w16du:dateUtc="2025-06-05T23:05:00Z">
                  <w:rPr>
                    <w:lang w:eastAsia="de-DE"/>
                  </w:rPr>
                </w:rPrChange>
              </w:rPr>
            </w:pPr>
            <w:r w:rsidRPr="00942852">
              <w:rPr>
                <w:b/>
                <w:bCs/>
                <w:sz w:val="20"/>
                <w:szCs w:val="18"/>
                <w:lang w:eastAsia="de-DE"/>
                <w:rPrChange w:id="4478" w:author="Gary Sullivan" w:date="2025-06-05T16:05:00Z" w16du:dateUtc="2025-06-05T23:05:00Z">
                  <w:rPr>
                    <w:b/>
                    <w:bCs/>
                    <w:lang w:eastAsia="de-DE"/>
                  </w:rPr>
                </w:rPrChange>
              </w:rPr>
              <w:t>100%</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79" w:author="Gary Sullivan" w:date="2025-06-05T16:05:00Z" w16du:dateUtc="2025-06-05T23:05:00Z">
              <w:tcPr>
                <w:tcW w:w="63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7ACFB99" w14:textId="77777777" w:rsidR="00726FE4" w:rsidRPr="00942852" w:rsidRDefault="00726FE4" w:rsidP="001775AF">
            <w:pPr>
              <w:spacing w:before="0"/>
              <w:jc w:val="center"/>
              <w:rPr>
                <w:sz w:val="20"/>
                <w:szCs w:val="18"/>
                <w:lang w:eastAsia="de-DE"/>
                <w:rPrChange w:id="4480" w:author="Gary Sullivan" w:date="2025-06-05T16:05:00Z" w16du:dateUtc="2025-06-05T23:05:00Z">
                  <w:rPr>
                    <w:lang w:eastAsia="de-DE"/>
                  </w:rPr>
                </w:rPrChange>
              </w:rPr>
            </w:pPr>
            <w:r w:rsidRPr="00942852">
              <w:rPr>
                <w:b/>
                <w:bCs/>
                <w:sz w:val="20"/>
                <w:szCs w:val="18"/>
                <w:lang w:eastAsia="de-DE"/>
                <w:rPrChange w:id="4481" w:author="Gary Sullivan" w:date="2025-06-05T16:05:00Z" w16du:dateUtc="2025-06-05T23:05:00Z">
                  <w:rPr>
                    <w:b/>
                    <w:bCs/>
                    <w:lang w:eastAsia="de-DE"/>
                  </w:rPr>
                </w:rPrChang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82" w:author="Gary Sullivan" w:date="2025-06-05T16:05:00Z" w16du:dateUtc="2025-06-05T23:05:00Z">
              <w:tcPr>
                <w:tcW w:w="63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23CDE71" w14:textId="77777777" w:rsidR="00726FE4" w:rsidRPr="00942852" w:rsidRDefault="00726FE4" w:rsidP="001775AF">
            <w:pPr>
              <w:spacing w:before="0"/>
              <w:jc w:val="center"/>
              <w:rPr>
                <w:sz w:val="20"/>
                <w:szCs w:val="18"/>
                <w:lang w:eastAsia="de-DE"/>
                <w:rPrChange w:id="4483" w:author="Gary Sullivan" w:date="2025-06-05T16:05:00Z" w16du:dateUtc="2025-06-05T23:05:00Z">
                  <w:rPr>
                    <w:lang w:eastAsia="de-DE"/>
                  </w:rPr>
                </w:rPrChange>
              </w:rPr>
            </w:pPr>
            <w:r w:rsidRPr="00942852">
              <w:rPr>
                <w:b/>
                <w:bCs/>
                <w:sz w:val="20"/>
                <w:szCs w:val="18"/>
                <w:lang w:eastAsia="de-DE"/>
                <w:rPrChange w:id="4484" w:author="Gary Sullivan" w:date="2025-06-05T16:05:00Z" w16du:dateUtc="2025-06-05T23:05:00Z">
                  <w:rPr>
                    <w:b/>
                    <w:bCs/>
                    <w:lang w:eastAsia="de-DE"/>
                  </w:rPr>
                </w:rPrChang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85" w:author="Gary Sullivan" w:date="2025-06-05T16:05:00Z" w16du:dateUtc="2025-06-05T23:05:00Z">
              <w:tcPr>
                <w:tcW w:w="45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42E884A" w14:textId="77777777" w:rsidR="00726FE4" w:rsidRPr="00942852" w:rsidRDefault="00726FE4" w:rsidP="001775AF">
            <w:pPr>
              <w:spacing w:before="0"/>
              <w:jc w:val="center"/>
              <w:rPr>
                <w:sz w:val="20"/>
                <w:szCs w:val="18"/>
                <w:lang w:eastAsia="de-DE"/>
                <w:rPrChange w:id="4486" w:author="Gary Sullivan" w:date="2025-06-05T16:05:00Z" w16du:dateUtc="2025-06-05T23:05:00Z">
                  <w:rPr>
                    <w:lang w:eastAsia="de-DE"/>
                  </w:rPr>
                </w:rPrChange>
              </w:rPr>
            </w:pPr>
            <w:r w:rsidRPr="00942852">
              <w:rPr>
                <w:b/>
                <w:bCs/>
                <w:sz w:val="20"/>
                <w:szCs w:val="18"/>
                <w:lang w:eastAsia="de-DE"/>
                <w:rPrChange w:id="4487" w:author="Gary Sullivan" w:date="2025-06-05T16:05:00Z" w16du:dateUtc="2025-06-05T23:05:00Z">
                  <w:rPr>
                    <w:b/>
                    <w:bCs/>
                    <w:lang w:eastAsia="de-DE"/>
                  </w:rPr>
                </w:rPrChang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88" w:author="Gary Sullivan" w:date="2025-06-05T16:05:00Z" w16du:dateUtc="2025-06-05T23:05:00Z">
              <w:tcPr>
                <w:tcW w:w="63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82F66A9" w14:textId="77777777" w:rsidR="00726FE4" w:rsidRPr="00942852" w:rsidRDefault="00726FE4" w:rsidP="001775AF">
            <w:pPr>
              <w:spacing w:before="0"/>
              <w:jc w:val="center"/>
              <w:rPr>
                <w:sz w:val="20"/>
                <w:szCs w:val="18"/>
                <w:lang w:eastAsia="de-DE"/>
                <w:rPrChange w:id="4489" w:author="Gary Sullivan" w:date="2025-06-05T16:05:00Z" w16du:dateUtc="2025-06-05T23:05:00Z">
                  <w:rPr>
                    <w:lang w:eastAsia="de-DE"/>
                  </w:rPr>
                </w:rPrChange>
              </w:rPr>
            </w:pPr>
            <w:r w:rsidRPr="00942852">
              <w:rPr>
                <w:b/>
                <w:bCs/>
                <w:sz w:val="20"/>
                <w:szCs w:val="18"/>
                <w:lang w:eastAsia="de-DE"/>
                <w:rPrChange w:id="4490" w:author="Gary Sullivan" w:date="2025-06-05T16:05:00Z" w16du:dateUtc="2025-06-05T23:05:00Z">
                  <w:rPr>
                    <w:b/>
                    <w:bCs/>
                    <w:lang w:eastAsia="de-DE"/>
                  </w:rPr>
                </w:rPrChang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91" w:author="Gary Sullivan" w:date="2025-06-05T16:05:00Z" w16du:dateUtc="2025-06-05T23:05:00Z">
              <w:tcPr>
                <w:tcW w:w="63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D822AD2" w14:textId="77777777" w:rsidR="00726FE4" w:rsidRPr="00942852" w:rsidRDefault="00726FE4" w:rsidP="001775AF">
            <w:pPr>
              <w:spacing w:before="0"/>
              <w:jc w:val="center"/>
              <w:rPr>
                <w:sz w:val="20"/>
                <w:szCs w:val="18"/>
                <w:lang w:eastAsia="de-DE"/>
                <w:rPrChange w:id="4492" w:author="Gary Sullivan" w:date="2025-06-05T16:05:00Z" w16du:dateUtc="2025-06-05T23:05:00Z">
                  <w:rPr>
                    <w:lang w:eastAsia="de-DE"/>
                  </w:rPr>
                </w:rPrChange>
              </w:rPr>
            </w:pPr>
            <w:r w:rsidRPr="00942852">
              <w:rPr>
                <w:b/>
                <w:bCs/>
                <w:sz w:val="20"/>
                <w:szCs w:val="18"/>
                <w:lang w:eastAsia="de-DE"/>
                <w:rPrChange w:id="4493" w:author="Gary Sullivan" w:date="2025-06-05T16:05:00Z" w16du:dateUtc="2025-06-05T23:05:00Z">
                  <w:rPr>
                    <w:b/>
                    <w:bCs/>
                    <w:lang w:eastAsia="de-DE"/>
                  </w:rPr>
                </w:rPrChang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494" w:author="Gary Sullivan" w:date="2025-06-05T16:05:00Z" w16du:dateUtc="2025-06-05T23:05:00Z">
              <w:tcPr>
                <w:tcW w:w="630"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5B1BACB" w14:textId="77777777" w:rsidR="00726FE4" w:rsidRPr="00942852" w:rsidRDefault="00726FE4" w:rsidP="001775AF">
            <w:pPr>
              <w:spacing w:before="0"/>
              <w:jc w:val="center"/>
              <w:rPr>
                <w:sz w:val="20"/>
                <w:szCs w:val="18"/>
                <w:lang w:eastAsia="de-DE"/>
                <w:rPrChange w:id="4495" w:author="Gary Sullivan" w:date="2025-06-05T16:05:00Z" w16du:dateUtc="2025-06-05T23:05:00Z">
                  <w:rPr>
                    <w:lang w:eastAsia="de-DE"/>
                  </w:rPr>
                </w:rPrChange>
              </w:rPr>
            </w:pPr>
            <w:r w:rsidRPr="00942852">
              <w:rPr>
                <w:b/>
                <w:bCs/>
                <w:sz w:val="20"/>
                <w:szCs w:val="18"/>
                <w:lang w:eastAsia="de-DE"/>
                <w:rPrChange w:id="4496" w:author="Gary Sullivan" w:date="2025-06-05T16:05:00Z" w16du:dateUtc="2025-06-05T23:05:00Z">
                  <w:rPr>
                    <w:b/>
                    <w:bCs/>
                    <w:lang w:eastAsia="de-DE"/>
                  </w:rPr>
                </w:rPrChange>
              </w:rPr>
              <w:t>1.3</w:t>
            </w:r>
          </w:p>
        </w:tc>
      </w:tr>
      <w:tr w:rsidR="00942852" w:rsidRPr="00942852" w14:paraId="175D4D72" w14:textId="77777777" w:rsidTr="00942852">
        <w:trPr>
          <w:trHeight w:val="144"/>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942852" w:rsidRDefault="00726FE4" w:rsidP="00E11DF3">
            <w:pPr>
              <w:spacing w:before="0"/>
              <w:rPr>
                <w:sz w:val="20"/>
                <w:szCs w:val="18"/>
                <w:lang w:eastAsia="de-DE"/>
                <w:rPrChange w:id="4497" w:author="Gary Sullivan" w:date="2025-06-05T16:05:00Z" w16du:dateUtc="2025-06-05T23:05:00Z">
                  <w:rPr>
                    <w:lang w:eastAsia="de-DE"/>
                  </w:rPr>
                </w:rPrChange>
              </w:rPr>
            </w:pPr>
            <w:r w:rsidRPr="00942852">
              <w:rPr>
                <w:sz w:val="20"/>
                <w:szCs w:val="18"/>
                <w:lang w:eastAsia="de-DE"/>
                <w:rPrChange w:id="4498" w:author="Gary Sullivan" w:date="2025-06-05T16:05:00Z" w16du:dateUtc="2025-06-05T23:05:00Z">
                  <w:rPr>
                    <w:lang w:eastAsia="de-DE"/>
                  </w:rPr>
                </w:rPrChang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942852" w:rsidRDefault="00726FE4" w:rsidP="001775AF">
            <w:pPr>
              <w:spacing w:before="0"/>
              <w:jc w:val="center"/>
              <w:rPr>
                <w:sz w:val="20"/>
                <w:szCs w:val="18"/>
                <w:lang w:eastAsia="de-DE"/>
                <w:rPrChange w:id="4499" w:author="Gary Sullivan" w:date="2025-06-05T16:05:00Z" w16du:dateUtc="2025-06-05T23:05:00Z">
                  <w:rPr>
                    <w:lang w:eastAsia="de-DE"/>
                  </w:rPr>
                </w:rPrChange>
              </w:rPr>
            </w:pPr>
            <w:r w:rsidRPr="00942852">
              <w:rPr>
                <w:sz w:val="20"/>
                <w:szCs w:val="18"/>
                <w:lang w:eastAsia="de-DE"/>
                <w:rPrChange w:id="4500" w:author="Gary Sullivan" w:date="2025-06-05T16:05:00Z" w16du:dateUtc="2025-06-05T23:05:00Z">
                  <w:rPr>
                    <w:lang w:eastAsia="de-DE"/>
                  </w:rPr>
                </w:rPrChang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942852" w:rsidRDefault="00726FE4" w:rsidP="001775AF">
            <w:pPr>
              <w:spacing w:before="0"/>
              <w:jc w:val="center"/>
              <w:rPr>
                <w:sz w:val="20"/>
                <w:szCs w:val="18"/>
                <w:lang w:eastAsia="de-DE"/>
                <w:rPrChange w:id="4501" w:author="Gary Sullivan" w:date="2025-06-05T16:05:00Z" w16du:dateUtc="2025-06-05T23:05:00Z">
                  <w:rPr>
                    <w:lang w:eastAsia="de-DE"/>
                  </w:rPr>
                </w:rPrChange>
              </w:rPr>
            </w:pPr>
            <w:r w:rsidRPr="00942852">
              <w:rPr>
                <w:sz w:val="20"/>
                <w:szCs w:val="18"/>
                <w:lang w:eastAsia="de-DE"/>
                <w:rPrChange w:id="4502" w:author="Gary Sullivan" w:date="2025-06-05T16:05:00Z" w16du:dateUtc="2025-06-05T23:05:00Z">
                  <w:rPr>
                    <w:lang w:eastAsia="de-DE"/>
                  </w:rPr>
                </w:rPrChang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942852" w:rsidRDefault="00726FE4" w:rsidP="001775AF">
            <w:pPr>
              <w:spacing w:before="0"/>
              <w:jc w:val="center"/>
              <w:rPr>
                <w:sz w:val="20"/>
                <w:szCs w:val="18"/>
                <w:lang w:eastAsia="de-DE"/>
                <w:rPrChange w:id="4503" w:author="Gary Sullivan" w:date="2025-06-05T16:05:00Z" w16du:dateUtc="2025-06-05T23:05:00Z">
                  <w:rPr>
                    <w:lang w:eastAsia="de-DE"/>
                  </w:rPr>
                </w:rPrChange>
              </w:rPr>
            </w:pPr>
            <w:r w:rsidRPr="00942852">
              <w:rPr>
                <w:sz w:val="20"/>
                <w:szCs w:val="18"/>
                <w:lang w:eastAsia="de-DE"/>
                <w:rPrChange w:id="4504" w:author="Gary Sullivan" w:date="2025-06-05T16:05:00Z" w16du:dateUtc="2025-06-05T23:05:00Z">
                  <w:rPr>
                    <w:lang w:eastAsia="de-DE"/>
                  </w:rPr>
                </w:rPrChang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942852" w:rsidRDefault="00726FE4" w:rsidP="001775AF">
            <w:pPr>
              <w:spacing w:before="0"/>
              <w:jc w:val="center"/>
              <w:rPr>
                <w:sz w:val="20"/>
                <w:szCs w:val="18"/>
                <w:lang w:eastAsia="de-DE"/>
                <w:rPrChange w:id="4505" w:author="Gary Sullivan" w:date="2025-06-05T16:05:00Z" w16du:dateUtc="2025-06-05T23:05:00Z">
                  <w:rPr>
                    <w:lang w:eastAsia="de-DE"/>
                  </w:rPr>
                </w:rPrChange>
              </w:rPr>
            </w:pP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942852" w:rsidRDefault="00726FE4" w:rsidP="001775AF">
            <w:pPr>
              <w:spacing w:before="0"/>
              <w:jc w:val="center"/>
              <w:rPr>
                <w:sz w:val="20"/>
                <w:szCs w:val="18"/>
                <w:lang w:eastAsia="de-DE"/>
                <w:rPrChange w:id="4506" w:author="Gary Sullivan" w:date="2025-06-05T16:05:00Z" w16du:dateUtc="2025-06-05T23:05:00Z">
                  <w:rPr>
                    <w:lang w:eastAsia="de-DE"/>
                  </w:rPr>
                </w:rPrChange>
              </w:rPr>
            </w:pP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942852" w:rsidRDefault="00726FE4" w:rsidP="001775AF">
            <w:pPr>
              <w:spacing w:before="0"/>
              <w:jc w:val="center"/>
              <w:rPr>
                <w:sz w:val="20"/>
                <w:szCs w:val="18"/>
                <w:lang w:eastAsia="de-DE"/>
                <w:rPrChange w:id="4507" w:author="Gary Sullivan" w:date="2025-06-05T16:05:00Z" w16du:dateUtc="2025-06-05T23:05:00Z">
                  <w:rPr>
                    <w:lang w:eastAsia="de-DE"/>
                  </w:rPr>
                </w:rPrChange>
              </w:rPr>
            </w:pPr>
            <w:r w:rsidRPr="00942852">
              <w:rPr>
                <w:sz w:val="20"/>
                <w:szCs w:val="18"/>
                <w:lang w:eastAsia="de-DE"/>
                <w:rPrChange w:id="4508" w:author="Gary Sullivan" w:date="2025-06-05T16:05:00Z" w16du:dateUtc="2025-06-05T23:05:00Z">
                  <w:rPr>
                    <w:lang w:eastAsia="de-DE"/>
                  </w:rPr>
                </w:rPrChang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942852" w:rsidRDefault="00726FE4" w:rsidP="001775AF">
            <w:pPr>
              <w:spacing w:before="0"/>
              <w:jc w:val="center"/>
              <w:rPr>
                <w:sz w:val="20"/>
                <w:szCs w:val="18"/>
                <w:lang w:eastAsia="de-DE"/>
                <w:rPrChange w:id="4509" w:author="Gary Sullivan" w:date="2025-06-05T16:05:00Z" w16du:dateUtc="2025-06-05T23:05:00Z">
                  <w:rPr>
                    <w:lang w:eastAsia="de-DE"/>
                  </w:rPr>
                </w:rPrChange>
              </w:rPr>
            </w:pPr>
            <w:r w:rsidRPr="00942852">
              <w:rPr>
                <w:sz w:val="20"/>
                <w:szCs w:val="18"/>
                <w:lang w:eastAsia="de-DE"/>
                <w:rPrChange w:id="4510" w:author="Gary Sullivan" w:date="2025-06-05T16:05:00Z" w16du:dateUtc="2025-06-05T23:05:00Z">
                  <w:rPr>
                    <w:lang w:eastAsia="de-DE"/>
                  </w:rPr>
                </w:rPrChang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942852" w:rsidRDefault="00726FE4" w:rsidP="001775AF">
            <w:pPr>
              <w:spacing w:before="0"/>
              <w:jc w:val="center"/>
              <w:rPr>
                <w:sz w:val="20"/>
                <w:szCs w:val="18"/>
                <w:lang w:eastAsia="de-DE"/>
                <w:rPrChange w:id="4511" w:author="Gary Sullivan" w:date="2025-06-05T16:05:00Z" w16du:dateUtc="2025-06-05T23:05:00Z">
                  <w:rPr>
                    <w:lang w:eastAsia="de-DE"/>
                  </w:rPr>
                </w:rPrChange>
              </w:rPr>
            </w:pPr>
            <w:r w:rsidRPr="00942852">
              <w:rPr>
                <w:sz w:val="20"/>
                <w:szCs w:val="18"/>
                <w:lang w:eastAsia="de-DE"/>
                <w:rPrChange w:id="4512" w:author="Gary Sullivan" w:date="2025-06-05T16:05:00Z" w16du:dateUtc="2025-06-05T23:05:00Z">
                  <w:rPr>
                    <w:lang w:eastAsia="de-DE"/>
                  </w:rPr>
                </w:rPrChang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942852" w:rsidRDefault="00726FE4" w:rsidP="001775AF">
            <w:pPr>
              <w:spacing w:before="0"/>
              <w:jc w:val="center"/>
              <w:rPr>
                <w:sz w:val="20"/>
                <w:szCs w:val="18"/>
                <w:lang w:eastAsia="de-DE"/>
                <w:rPrChange w:id="4513" w:author="Gary Sullivan" w:date="2025-06-05T16:05:00Z" w16du:dateUtc="2025-06-05T23:05:00Z">
                  <w:rPr>
                    <w:lang w:eastAsia="de-DE"/>
                  </w:rPr>
                </w:rPrChange>
              </w:rPr>
            </w:pPr>
            <w:r w:rsidRPr="00942852">
              <w:rPr>
                <w:sz w:val="20"/>
                <w:szCs w:val="18"/>
                <w:lang w:eastAsia="de-DE"/>
                <w:rPrChange w:id="4514" w:author="Gary Sullivan" w:date="2025-06-05T16:05:00Z" w16du:dateUtc="2025-06-05T23:05:00Z">
                  <w:rPr>
                    <w:lang w:eastAsia="de-DE"/>
                  </w:rPr>
                </w:rPrChang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942852" w:rsidRDefault="00726FE4" w:rsidP="001775AF">
            <w:pPr>
              <w:spacing w:before="0"/>
              <w:jc w:val="center"/>
              <w:rPr>
                <w:sz w:val="20"/>
                <w:szCs w:val="18"/>
                <w:lang w:eastAsia="de-DE"/>
                <w:rPrChange w:id="4515" w:author="Gary Sullivan" w:date="2025-06-05T16:05:00Z" w16du:dateUtc="2025-06-05T23:05:00Z">
                  <w:rPr>
                    <w:lang w:eastAsia="de-DE"/>
                  </w:rPr>
                </w:rPrChange>
              </w:rPr>
            </w:pPr>
            <w:r w:rsidRPr="00942852">
              <w:rPr>
                <w:sz w:val="20"/>
                <w:szCs w:val="18"/>
                <w:lang w:eastAsia="de-DE"/>
                <w:rPrChange w:id="4516" w:author="Gary Sullivan" w:date="2025-06-05T16:05:00Z" w16du:dateUtc="2025-06-05T23:05:00Z">
                  <w:rPr>
                    <w:lang w:eastAsia="de-DE"/>
                  </w:rPr>
                </w:rPrChang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942852" w:rsidRDefault="00726FE4" w:rsidP="001775AF">
            <w:pPr>
              <w:spacing w:before="0"/>
              <w:jc w:val="center"/>
              <w:rPr>
                <w:sz w:val="20"/>
                <w:szCs w:val="18"/>
                <w:lang w:eastAsia="de-DE"/>
                <w:rPrChange w:id="4517" w:author="Gary Sullivan" w:date="2025-06-05T16:05:00Z" w16du:dateUtc="2025-06-05T23:05:00Z">
                  <w:rPr>
                    <w:lang w:eastAsia="de-DE"/>
                  </w:rPr>
                </w:rPrChange>
              </w:rPr>
            </w:pPr>
            <w:r w:rsidRPr="00942852">
              <w:rPr>
                <w:sz w:val="20"/>
                <w:szCs w:val="18"/>
                <w:lang w:eastAsia="de-DE"/>
                <w:rPrChange w:id="4518" w:author="Gary Sullivan" w:date="2025-06-05T16:05:00Z" w16du:dateUtc="2025-06-05T23:05:00Z">
                  <w:rPr>
                    <w:lang w:eastAsia="de-DE"/>
                  </w:rPr>
                </w:rPrChange>
              </w:rPr>
              <w:t>1.3</w:t>
            </w:r>
          </w:p>
        </w:tc>
      </w:tr>
    </w:tbl>
    <w:p w14:paraId="4A0CF584" w14:textId="77777777" w:rsidR="00726FE4" w:rsidRPr="00726FE4" w:rsidRDefault="00726FE4" w:rsidP="00726FE4">
      <w:pPr>
        <w:rPr>
          <w:lang w:eastAsia="de-DE"/>
        </w:rPr>
      </w:pPr>
    </w:p>
    <w:p w14:paraId="6E339C46" w14:textId="6F1B98E3" w:rsidR="00726FE4" w:rsidRPr="00726FE4" w:rsidRDefault="00726FE4" w:rsidP="00726FE4">
      <w:pPr>
        <w:rPr>
          <w:b/>
          <w:bCs/>
          <w:i/>
          <w:iCs/>
          <w:lang w:eastAsia="de-DE"/>
        </w:rPr>
      </w:pPr>
      <w:del w:id="4519" w:author="Gary Sullivan" w:date="2025-06-16T13:30:00Z" w16du:dateUtc="2025-06-16T20:30:00Z">
        <w:r w:rsidRPr="00726FE4" w:rsidDel="007A5C31">
          <w:rPr>
            <w:i/>
            <w:iCs/>
            <w:lang w:eastAsia="de-DE"/>
          </w:rPr>
          <w:delText xml:space="preserve">Table </w:delText>
        </w:r>
        <w:r w:rsidRPr="00726FE4" w:rsidDel="007A5C31">
          <w:rPr>
            <w:i/>
            <w:iCs/>
            <w:lang w:eastAsia="de-DE"/>
          </w:rPr>
          <w:fldChar w:fldCharType="begin"/>
        </w:r>
        <w:r w:rsidRPr="00726FE4" w:rsidDel="007A5C31">
          <w:rPr>
            <w:i/>
            <w:iCs/>
            <w:lang w:eastAsia="de-DE"/>
          </w:rPr>
          <w:delInstrText xml:space="preserve"> SEQ Table \* ARABIC </w:delInstrText>
        </w:r>
        <w:r w:rsidRPr="00726FE4" w:rsidDel="007A5C31">
          <w:rPr>
            <w:i/>
            <w:iCs/>
            <w:lang w:eastAsia="de-DE"/>
          </w:rPr>
          <w:fldChar w:fldCharType="separate"/>
        </w:r>
        <w:r w:rsidRPr="00726FE4" w:rsidDel="007A5C31">
          <w:rPr>
            <w:i/>
            <w:iCs/>
            <w:lang w:eastAsia="de-DE"/>
          </w:rPr>
          <w:delText>4</w:delText>
        </w:r>
        <w:r w:rsidRPr="00726FE4" w:rsidDel="007A5C31">
          <w:rPr>
            <w:lang w:eastAsia="de-DE"/>
          </w:rPr>
          <w:fldChar w:fldCharType="end"/>
        </w:r>
        <w:r w:rsidRPr="00726FE4" w:rsidDel="007A5C31">
          <w:rPr>
            <w:i/>
            <w:iCs/>
            <w:lang w:eastAsia="de-DE"/>
          </w:rPr>
          <w:delText xml:space="preserve"> </w:delText>
        </w:r>
      </w:del>
      <w:r w:rsidRPr="00726FE4">
        <w:rPr>
          <w:b/>
          <w:bCs/>
          <w:i/>
          <w:iCs/>
          <w:lang w:eastAsia="de-DE"/>
        </w:rPr>
        <w:t>EE1-1: content adaptive VLOP in-loop filter modifications</w:t>
      </w:r>
    </w:p>
    <w:tbl>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Change w:id="4520" w:author="Gary Sullivan" w:date="2025-06-05T16:05:00Z" w16du:dateUtc="2025-06-05T23:05:00Z">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
        </w:tblPrChange>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Change w:id="4521">
          <w:tblGrid>
            <w:gridCol w:w="1168"/>
            <w:gridCol w:w="589"/>
            <w:gridCol w:w="590"/>
            <w:gridCol w:w="529"/>
            <w:gridCol w:w="581"/>
            <w:gridCol w:w="581"/>
            <w:gridCol w:w="529"/>
            <w:gridCol w:w="529"/>
            <w:gridCol w:w="529"/>
            <w:gridCol w:w="581"/>
            <w:gridCol w:w="581"/>
            <w:gridCol w:w="528"/>
            <w:gridCol w:w="529"/>
            <w:gridCol w:w="455"/>
            <w:gridCol w:w="588"/>
            <w:gridCol w:w="618"/>
            <w:gridCol w:w="571"/>
          </w:tblGrid>
        </w:tblGridChange>
      </w:tblGrid>
      <w:tr w:rsidR="00726FE4" w:rsidRPr="00E11DF3" w14:paraId="22FD4F6E" w14:textId="77777777" w:rsidTr="00942852">
        <w:trPr>
          <w:trHeight w:val="20"/>
          <w:trPrChange w:id="4522" w:author="Gary Sullivan" w:date="2025-06-05T16:05:00Z" w16du:dateUtc="2025-06-05T23:05:00Z">
            <w:trPr>
              <w:trHeight w:val="333"/>
            </w:trPr>
          </w:trPrChange>
        </w:trPr>
        <w:tc>
          <w:tcPr>
            <w:tcW w:w="1168" w:type="dxa"/>
            <w:vMerge w:val="restart"/>
            <w:tcBorders>
              <w:top w:val="single" w:sz="8" w:space="0" w:color="181818"/>
              <w:left w:val="single" w:sz="8" w:space="0" w:color="181818"/>
              <w:bottom w:val="single" w:sz="8" w:space="0" w:color="181818"/>
              <w:right w:val="single" w:sz="8" w:space="0" w:color="181818"/>
            </w:tcBorders>
            <w:vAlign w:val="center"/>
            <w:tcPrChange w:id="4523" w:author="Gary Sullivan" w:date="2025-06-05T16:05:00Z" w16du:dateUtc="2025-06-05T23:05:00Z">
              <w:tcPr>
                <w:tcW w:w="1168"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4CFF19AC" w14:textId="77777777" w:rsidR="00726FE4" w:rsidRPr="001775AF" w:rsidRDefault="00726FE4" w:rsidP="00942852">
            <w:pPr>
              <w:spacing w:before="0"/>
              <w:rPr>
                <w:sz w:val="16"/>
                <w:szCs w:val="16"/>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524" w:author="Gary Sullivan" w:date="2025-06-05T16:05:00Z" w16du:dateUtc="2025-06-05T23:05:00Z">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7188B938" w14:textId="77777777" w:rsidR="00726FE4" w:rsidRPr="001775AF" w:rsidRDefault="00726FE4" w:rsidP="00942852">
            <w:pPr>
              <w:spacing w:before="0"/>
              <w:jc w:val="center"/>
              <w:rPr>
                <w:sz w:val="16"/>
                <w:szCs w:val="16"/>
                <w:lang w:val="de-DE" w:eastAsia="de-DE"/>
              </w:rPr>
            </w:pPr>
            <w:r w:rsidRPr="001775AF">
              <w:rPr>
                <w:sz w:val="16"/>
                <w:szCs w:val="16"/>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525" w:author="Gary Sullivan" w:date="2025-06-05T16:05:00Z" w16du:dateUtc="2025-06-05T23:05:00Z">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25367C1A" w14:textId="77777777" w:rsidR="00726FE4" w:rsidRPr="001775AF" w:rsidRDefault="00726FE4" w:rsidP="00942852">
            <w:pPr>
              <w:spacing w:before="0"/>
              <w:jc w:val="center"/>
              <w:rPr>
                <w:sz w:val="16"/>
                <w:szCs w:val="16"/>
                <w:lang w:eastAsia="de-DE"/>
              </w:rPr>
            </w:pPr>
            <w:r w:rsidRPr="001775AF">
              <w:rPr>
                <w:sz w:val="16"/>
                <w:szCs w:val="16"/>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526" w:author="Gary Sullivan" w:date="2025-06-05T16:05:00Z" w16du:dateUtc="2025-06-05T23:05:00Z">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3643B482" w14:textId="77777777" w:rsidR="00726FE4" w:rsidRPr="001775AF" w:rsidRDefault="00726FE4" w:rsidP="00942852">
            <w:pPr>
              <w:spacing w:before="0"/>
              <w:jc w:val="center"/>
              <w:rPr>
                <w:sz w:val="16"/>
                <w:szCs w:val="16"/>
                <w:lang w:eastAsia="de-DE"/>
              </w:rPr>
            </w:pPr>
            <w:r w:rsidRPr="001775AF">
              <w:rPr>
                <w:sz w:val="16"/>
                <w:szCs w:val="16"/>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4527" w:author="Gary Sullivan" w:date="2025-06-05T16:05:00Z" w16du:dateUtc="2025-06-05T23:05:00Z">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tcPrChange>
          </w:tcPr>
          <w:p w14:paraId="5E70A881" w14:textId="77777777" w:rsidR="00726FE4" w:rsidRPr="001775AF" w:rsidRDefault="00726FE4" w:rsidP="00942852">
            <w:pPr>
              <w:spacing w:before="0"/>
              <w:jc w:val="center"/>
              <w:rPr>
                <w:sz w:val="16"/>
                <w:szCs w:val="16"/>
                <w:lang w:eastAsia="de-DE"/>
              </w:rPr>
            </w:pPr>
            <w:r w:rsidRPr="001775AF">
              <w:rPr>
                <w:sz w:val="16"/>
                <w:szCs w:val="16"/>
                <w:lang w:eastAsia="de-DE"/>
              </w:rPr>
              <w:t>Num Param, M</w:t>
            </w:r>
          </w:p>
        </w:tc>
      </w:tr>
      <w:tr w:rsidR="00726FE4" w:rsidRPr="00E11DF3" w14:paraId="10D67239" w14:textId="77777777" w:rsidTr="00942852">
        <w:trPr>
          <w:trHeight w:val="20"/>
          <w:trPrChange w:id="4528" w:author="Gary Sullivan" w:date="2025-06-05T16:05:00Z" w16du:dateUtc="2025-06-05T23:05:00Z">
            <w:trPr>
              <w:trHeight w:val="333"/>
            </w:trPr>
          </w:trPrChange>
        </w:trPr>
        <w:tc>
          <w:tcPr>
            <w:tcW w:w="1168" w:type="dxa"/>
            <w:vMerge/>
            <w:tcBorders>
              <w:top w:val="single" w:sz="8" w:space="0" w:color="181818"/>
              <w:left w:val="single" w:sz="8" w:space="0" w:color="181818"/>
              <w:bottom w:val="single" w:sz="8" w:space="0" w:color="181818"/>
              <w:right w:val="single" w:sz="8" w:space="0" w:color="181818"/>
            </w:tcBorders>
            <w:vAlign w:val="center"/>
            <w:hideMark/>
            <w:tcPrChange w:id="4529" w:author="Gary Sullivan" w:date="2025-06-05T16:05:00Z" w16du:dateUtc="2025-06-05T23:05:00Z">
              <w:tcPr>
                <w:tcW w:w="1168"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ADCFE62" w14:textId="77777777" w:rsidR="00726FE4" w:rsidRPr="001775AF" w:rsidRDefault="00726FE4" w:rsidP="00942852">
            <w:pPr>
              <w:spacing w:before="0"/>
              <w:rPr>
                <w:sz w:val="16"/>
                <w:szCs w:val="16"/>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0" w:author="Gary Sullivan" w:date="2025-06-05T16:05:00Z" w16du:dateUtc="2025-06-05T23:05:00Z">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B17E41F" w14:textId="77777777" w:rsidR="00726FE4" w:rsidRPr="001775AF" w:rsidRDefault="00726FE4" w:rsidP="00942852">
            <w:pPr>
              <w:spacing w:before="0"/>
              <w:jc w:val="center"/>
              <w:rPr>
                <w:sz w:val="16"/>
                <w:szCs w:val="16"/>
                <w:lang w:eastAsia="de-DE"/>
              </w:rPr>
            </w:pPr>
            <w:r w:rsidRPr="001775AF">
              <w:rPr>
                <w:sz w:val="16"/>
                <w:szCs w:val="16"/>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1" w:author="Gary Sullivan" w:date="2025-06-05T16:05:00Z" w16du:dateUtc="2025-06-05T23:05:00Z">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E97501B" w14:textId="77777777" w:rsidR="00726FE4" w:rsidRPr="001775AF" w:rsidRDefault="00726FE4" w:rsidP="00942852">
            <w:pPr>
              <w:spacing w:before="0"/>
              <w:jc w:val="center"/>
              <w:rPr>
                <w:sz w:val="16"/>
                <w:szCs w:val="16"/>
                <w:lang w:eastAsia="de-DE"/>
              </w:rPr>
            </w:pPr>
            <w:r w:rsidRPr="001775AF">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2"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DE8E34B" w14:textId="77777777" w:rsidR="00726FE4" w:rsidRPr="001775AF" w:rsidRDefault="00726FE4" w:rsidP="00942852">
            <w:pPr>
              <w:spacing w:before="0"/>
              <w:jc w:val="center"/>
              <w:rPr>
                <w:sz w:val="16"/>
                <w:szCs w:val="16"/>
                <w:lang w:eastAsia="de-DE"/>
              </w:rPr>
            </w:pPr>
            <w:r w:rsidRPr="001775AF">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3"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A6472A9" w14:textId="77777777" w:rsidR="00726FE4" w:rsidRPr="001775AF" w:rsidRDefault="00726FE4" w:rsidP="00942852">
            <w:pPr>
              <w:spacing w:before="0"/>
              <w:jc w:val="center"/>
              <w:rPr>
                <w:sz w:val="16"/>
                <w:szCs w:val="16"/>
                <w:lang w:eastAsia="de-DE"/>
              </w:rPr>
            </w:pPr>
            <w:r w:rsidRPr="001775AF">
              <w:rPr>
                <w:sz w:val="16"/>
                <w:szCs w:val="16"/>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4"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A8FA2FF" w14:textId="77777777" w:rsidR="00726FE4" w:rsidRPr="001775AF" w:rsidRDefault="00726FE4" w:rsidP="00942852">
            <w:pPr>
              <w:spacing w:before="0"/>
              <w:jc w:val="center"/>
              <w:rPr>
                <w:sz w:val="16"/>
                <w:szCs w:val="16"/>
                <w:lang w:eastAsia="de-DE"/>
              </w:rPr>
            </w:pPr>
            <w:r w:rsidRPr="001775AF">
              <w:rPr>
                <w:sz w:val="16"/>
                <w:szCs w:val="16"/>
                <w:lang w:val="de-DE"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5"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36CF62A" w14:textId="77777777" w:rsidR="00726FE4" w:rsidRPr="001775AF" w:rsidRDefault="00726FE4" w:rsidP="00942852">
            <w:pPr>
              <w:spacing w:before="0"/>
              <w:jc w:val="center"/>
              <w:rPr>
                <w:sz w:val="16"/>
                <w:szCs w:val="16"/>
                <w:lang w:eastAsia="de-DE"/>
              </w:rPr>
            </w:pPr>
            <w:r w:rsidRPr="001775AF">
              <w:rPr>
                <w:sz w:val="16"/>
                <w:szCs w:val="16"/>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6"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62C87D2" w14:textId="77777777" w:rsidR="00726FE4" w:rsidRPr="001775AF" w:rsidRDefault="00726FE4" w:rsidP="00942852">
            <w:pPr>
              <w:spacing w:before="0"/>
              <w:jc w:val="center"/>
              <w:rPr>
                <w:sz w:val="16"/>
                <w:szCs w:val="16"/>
                <w:lang w:eastAsia="de-DE"/>
              </w:rPr>
            </w:pPr>
            <w:r w:rsidRPr="001775AF">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7"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5633F9B" w14:textId="77777777" w:rsidR="00726FE4" w:rsidRPr="001775AF" w:rsidRDefault="00726FE4" w:rsidP="00942852">
            <w:pPr>
              <w:spacing w:before="0"/>
              <w:jc w:val="center"/>
              <w:rPr>
                <w:sz w:val="16"/>
                <w:szCs w:val="16"/>
                <w:lang w:eastAsia="de-DE"/>
              </w:rPr>
            </w:pPr>
            <w:r w:rsidRPr="001775AF">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8"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B8BFF9E" w14:textId="77777777" w:rsidR="00726FE4" w:rsidRPr="001775AF" w:rsidRDefault="00726FE4" w:rsidP="00942852">
            <w:pPr>
              <w:spacing w:before="0"/>
              <w:jc w:val="center"/>
              <w:rPr>
                <w:sz w:val="16"/>
                <w:szCs w:val="16"/>
                <w:lang w:eastAsia="de-DE"/>
              </w:rPr>
            </w:pPr>
            <w:r w:rsidRPr="001775AF">
              <w:rPr>
                <w:sz w:val="16"/>
                <w:szCs w:val="16"/>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39"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4DA0FDE" w14:textId="77777777" w:rsidR="00726FE4" w:rsidRPr="001775AF" w:rsidRDefault="00726FE4" w:rsidP="00942852">
            <w:pPr>
              <w:spacing w:before="0"/>
              <w:jc w:val="center"/>
              <w:rPr>
                <w:sz w:val="16"/>
                <w:szCs w:val="16"/>
                <w:lang w:eastAsia="de-DE"/>
              </w:rPr>
            </w:pPr>
            <w:r w:rsidRPr="001775AF">
              <w:rPr>
                <w:sz w:val="16"/>
                <w:szCs w:val="16"/>
                <w:lang w:val="de-DE"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0" w:author="Gary Sullivan" w:date="2025-06-05T16:05:00Z" w16du:dateUtc="2025-06-05T23:05:00Z">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C9F655C" w14:textId="77777777" w:rsidR="00726FE4" w:rsidRPr="001775AF" w:rsidRDefault="00726FE4" w:rsidP="00942852">
            <w:pPr>
              <w:spacing w:before="0"/>
              <w:jc w:val="center"/>
              <w:rPr>
                <w:sz w:val="16"/>
                <w:szCs w:val="16"/>
                <w:lang w:eastAsia="de-DE"/>
              </w:rPr>
            </w:pPr>
            <w:r w:rsidRPr="001775AF">
              <w:rPr>
                <w:sz w:val="16"/>
                <w:szCs w:val="16"/>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1"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A002641" w14:textId="77777777" w:rsidR="00726FE4" w:rsidRPr="001775AF" w:rsidRDefault="00726FE4" w:rsidP="00942852">
            <w:pPr>
              <w:spacing w:before="0"/>
              <w:jc w:val="center"/>
              <w:rPr>
                <w:sz w:val="16"/>
                <w:szCs w:val="16"/>
                <w:lang w:eastAsia="de-DE"/>
              </w:rPr>
            </w:pPr>
            <w:r w:rsidRPr="001775AF">
              <w:rPr>
                <w:sz w:val="16"/>
                <w:szCs w:val="16"/>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2" w:author="Gary Sullivan" w:date="2025-06-05T16:05:00Z" w16du:dateUtc="2025-06-05T23:05:00Z">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2C86F6B" w14:textId="77777777" w:rsidR="00726FE4" w:rsidRPr="001775AF" w:rsidRDefault="00726FE4" w:rsidP="00942852">
            <w:pPr>
              <w:spacing w:before="0"/>
              <w:jc w:val="center"/>
              <w:rPr>
                <w:sz w:val="16"/>
                <w:szCs w:val="16"/>
                <w:lang w:eastAsia="de-DE"/>
              </w:rPr>
            </w:pPr>
            <w:r w:rsidRPr="001775AF">
              <w:rPr>
                <w:sz w:val="16"/>
                <w:szCs w:val="16"/>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3" w:author="Gary Sullivan" w:date="2025-06-05T16:05:00Z" w16du:dateUtc="2025-06-05T23:05:00Z">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E67339C" w14:textId="77777777" w:rsidR="00726FE4" w:rsidRPr="001775AF" w:rsidRDefault="00726FE4" w:rsidP="00942852">
            <w:pPr>
              <w:spacing w:before="0"/>
              <w:jc w:val="center"/>
              <w:rPr>
                <w:sz w:val="16"/>
                <w:szCs w:val="16"/>
                <w:lang w:eastAsia="de-DE"/>
              </w:rPr>
            </w:pPr>
            <w:r w:rsidRPr="001775AF">
              <w:rPr>
                <w:sz w:val="16"/>
                <w:szCs w:val="16"/>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4" w:author="Gary Sullivan" w:date="2025-06-05T16:05:00Z" w16du:dateUtc="2025-06-05T23:05:00Z">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833DC6A" w14:textId="77777777" w:rsidR="00726FE4" w:rsidRPr="001775AF" w:rsidRDefault="00726FE4" w:rsidP="00942852">
            <w:pPr>
              <w:spacing w:before="0"/>
              <w:jc w:val="center"/>
              <w:rPr>
                <w:sz w:val="16"/>
                <w:szCs w:val="16"/>
                <w:lang w:eastAsia="de-DE"/>
              </w:rPr>
            </w:pPr>
            <w:r w:rsidRPr="001775AF">
              <w:rPr>
                <w:sz w:val="16"/>
                <w:szCs w:val="16"/>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5" w:author="Gary Sullivan" w:date="2025-06-05T16:05:00Z" w16du:dateUtc="2025-06-05T23:05:00Z">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89B81FC" w14:textId="77777777" w:rsidR="00726FE4" w:rsidRPr="001775AF" w:rsidRDefault="00726FE4" w:rsidP="00942852">
            <w:pPr>
              <w:spacing w:before="0"/>
              <w:jc w:val="center"/>
              <w:rPr>
                <w:sz w:val="16"/>
                <w:szCs w:val="16"/>
                <w:lang w:eastAsia="de-DE"/>
              </w:rPr>
            </w:pPr>
            <w:r w:rsidRPr="001775AF">
              <w:rPr>
                <w:sz w:val="16"/>
                <w:szCs w:val="16"/>
                <w:lang w:eastAsia="de-DE"/>
              </w:rPr>
              <w:t>Intra</w:t>
            </w:r>
          </w:p>
        </w:tc>
      </w:tr>
      <w:tr w:rsidR="00726FE4" w:rsidRPr="00E11DF3" w14:paraId="0955D4B3" w14:textId="77777777" w:rsidTr="00942852">
        <w:trPr>
          <w:trHeight w:val="20"/>
          <w:trPrChange w:id="4546" w:author="Gary Sullivan" w:date="2025-06-05T16:05:00Z" w16du:dateUtc="2025-06-05T23:05:00Z">
            <w:trPr>
              <w:trHeight w:val="330"/>
            </w:trPr>
          </w:trPrChange>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7" w:author="Gary Sullivan" w:date="2025-06-05T16:05:00Z" w16du:dateUtc="2025-06-05T23:05:00Z">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DE8A7BD" w14:textId="77777777" w:rsidR="00726FE4" w:rsidRPr="001775AF" w:rsidRDefault="00726FE4" w:rsidP="00942852">
            <w:pPr>
              <w:spacing w:before="0"/>
              <w:rPr>
                <w:sz w:val="16"/>
                <w:szCs w:val="16"/>
                <w:lang w:eastAsia="de-DE"/>
              </w:rPr>
            </w:pPr>
            <w:r w:rsidRPr="001775AF">
              <w:rPr>
                <w:sz w:val="16"/>
                <w:szCs w:val="16"/>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8" w:author="Gary Sullivan" w:date="2025-06-05T16:05:00Z" w16du:dateUtc="2025-06-05T23:05:00Z">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177A586"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49" w:author="Gary Sullivan" w:date="2025-06-05T16:05:00Z" w16du:dateUtc="2025-06-05T23:05:00Z">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615D16E"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0"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E105B4E"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1"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48B79DA" w14:textId="77777777" w:rsidR="00726FE4" w:rsidRPr="001775AF" w:rsidRDefault="00726FE4" w:rsidP="00942852">
            <w:pPr>
              <w:spacing w:before="0"/>
              <w:jc w:val="center"/>
              <w:rPr>
                <w:sz w:val="16"/>
                <w:szCs w:val="16"/>
                <w:lang w:eastAsia="de-DE"/>
              </w:rPr>
            </w:pPr>
            <w:r w:rsidRPr="001775AF">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2"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5CE9B14" w14:textId="77777777" w:rsidR="00726FE4" w:rsidRPr="001775AF" w:rsidRDefault="00726FE4" w:rsidP="00942852">
            <w:pPr>
              <w:spacing w:before="0"/>
              <w:jc w:val="center"/>
              <w:rPr>
                <w:sz w:val="16"/>
                <w:szCs w:val="16"/>
                <w:lang w:eastAsia="de-DE"/>
              </w:rPr>
            </w:pPr>
            <w:r w:rsidRPr="001775AF">
              <w:rPr>
                <w:b/>
                <w:bCs/>
                <w:sz w:val="16"/>
                <w:szCs w:val="16"/>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3"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22023EA"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4"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60E6CB9"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5"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26DCF34" w14:textId="77777777" w:rsidR="00726FE4" w:rsidRPr="001775AF" w:rsidRDefault="00726FE4" w:rsidP="00942852">
            <w:pPr>
              <w:spacing w:before="0"/>
              <w:jc w:val="center"/>
              <w:rPr>
                <w:sz w:val="16"/>
                <w:szCs w:val="16"/>
                <w:lang w:eastAsia="de-DE"/>
              </w:rPr>
            </w:pPr>
            <w:r w:rsidRPr="001775AF">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6"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9B2A7C7" w14:textId="77777777" w:rsidR="00726FE4" w:rsidRPr="001775AF" w:rsidRDefault="00726FE4" w:rsidP="00942852">
            <w:pPr>
              <w:spacing w:before="0"/>
              <w:jc w:val="center"/>
              <w:rPr>
                <w:sz w:val="16"/>
                <w:szCs w:val="16"/>
                <w:lang w:eastAsia="de-DE"/>
              </w:rPr>
            </w:pPr>
            <w:r w:rsidRPr="001775AF">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7"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5DB455F" w14:textId="77777777" w:rsidR="00726FE4" w:rsidRPr="001775AF" w:rsidRDefault="00726FE4" w:rsidP="00942852">
            <w:pPr>
              <w:spacing w:before="0"/>
              <w:jc w:val="center"/>
              <w:rPr>
                <w:sz w:val="16"/>
                <w:szCs w:val="16"/>
                <w:lang w:eastAsia="de-DE"/>
              </w:rPr>
            </w:pPr>
            <w:r w:rsidRPr="001775AF">
              <w:rPr>
                <w:b/>
                <w:bCs/>
                <w:sz w:val="16"/>
                <w:szCs w:val="16"/>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8" w:author="Gary Sullivan" w:date="2025-06-05T16:05:00Z" w16du:dateUtc="2025-06-05T23:05:00Z">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80143AC" w14:textId="77777777" w:rsidR="00726FE4" w:rsidRPr="001775AF" w:rsidRDefault="00726FE4" w:rsidP="00942852">
            <w:pPr>
              <w:spacing w:before="0"/>
              <w:jc w:val="center"/>
              <w:rPr>
                <w:sz w:val="16"/>
                <w:szCs w:val="16"/>
                <w:lang w:eastAsia="de-DE"/>
              </w:rPr>
            </w:pPr>
            <w:r w:rsidRPr="001775AF">
              <w:rPr>
                <w:b/>
                <w:bCs/>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59"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38E088E" w14:textId="77777777" w:rsidR="00726FE4" w:rsidRPr="001775AF" w:rsidRDefault="00726FE4" w:rsidP="00942852">
            <w:pPr>
              <w:spacing w:before="0"/>
              <w:jc w:val="center"/>
              <w:rPr>
                <w:sz w:val="16"/>
                <w:szCs w:val="16"/>
                <w:lang w:eastAsia="de-DE"/>
              </w:rPr>
            </w:pPr>
            <w:r w:rsidRPr="001775AF">
              <w:rPr>
                <w:b/>
                <w:bCs/>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0" w:author="Gary Sullivan" w:date="2025-06-05T16:05:00Z" w16du:dateUtc="2025-06-05T23:05:00Z">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AEB1F27" w14:textId="77777777" w:rsidR="00726FE4" w:rsidRPr="001775AF" w:rsidRDefault="00726FE4" w:rsidP="00942852">
            <w:pPr>
              <w:spacing w:before="0"/>
              <w:jc w:val="center"/>
              <w:rPr>
                <w:sz w:val="16"/>
                <w:szCs w:val="16"/>
                <w:lang w:eastAsia="de-DE"/>
              </w:rPr>
            </w:pPr>
            <w:r w:rsidRPr="001775AF">
              <w:rPr>
                <w:b/>
                <w:bCs/>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1" w:author="Gary Sullivan" w:date="2025-06-05T16:05:00Z" w16du:dateUtc="2025-06-05T23:05:00Z">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91706C5" w14:textId="77777777" w:rsidR="00726FE4" w:rsidRPr="001775AF" w:rsidRDefault="00726FE4" w:rsidP="00942852">
            <w:pPr>
              <w:spacing w:before="0"/>
              <w:jc w:val="center"/>
              <w:rPr>
                <w:sz w:val="16"/>
                <w:szCs w:val="16"/>
                <w:lang w:eastAsia="de-DE"/>
              </w:rPr>
            </w:pPr>
            <w:r w:rsidRPr="001775AF">
              <w:rPr>
                <w:b/>
                <w:bCs/>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2" w:author="Gary Sullivan" w:date="2025-06-05T16:05:00Z" w16du:dateUtc="2025-06-05T23:05:00Z">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36B60BF" w14:textId="77777777" w:rsidR="00726FE4" w:rsidRPr="001775AF" w:rsidRDefault="00726FE4" w:rsidP="00942852">
            <w:pPr>
              <w:spacing w:before="0"/>
              <w:jc w:val="center"/>
              <w:rPr>
                <w:sz w:val="16"/>
                <w:szCs w:val="16"/>
                <w:lang w:eastAsia="de-DE"/>
              </w:rPr>
            </w:pPr>
            <w:r w:rsidRPr="001775AF">
              <w:rPr>
                <w:b/>
                <w:bCs/>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3" w:author="Gary Sullivan" w:date="2025-06-05T16:05:00Z" w16du:dateUtc="2025-06-05T23:05:00Z">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96B6D88" w14:textId="77777777" w:rsidR="00726FE4" w:rsidRPr="001775AF" w:rsidRDefault="00726FE4" w:rsidP="00942852">
            <w:pPr>
              <w:spacing w:before="0"/>
              <w:jc w:val="center"/>
              <w:rPr>
                <w:sz w:val="16"/>
                <w:szCs w:val="16"/>
                <w:lang w:eastAsia="de-DE"/>
              </w:rPr>
            </w:pPr>
            <w:r w:rsidRPr="001775AF">
              <w:rPr>
                <w:b/>
                <w:bCs/>
                <w:sz w:val="16"/>
                <w:szCs w:val="16"/>
                <w:lang w:eastAsia="de-DE"/>
              </w:rPr>
              <w:t>1.3</w:t>
            </w:r>
          </w:p>
        </w:tc>
      </w:tr>
      <w:tr w:rsidR="00726FE4" w:rsidRPr="00E11DF3" w14:paraId="287C0BD5" w14:textId="77777777" w:rsidTr="00942852">
        <w:trPr>
          <w:trHeight w:val="20"/>
          <w:trPrChange w:id="4564" w:author="Gary Sullivan" w:date="2025-06-05T16:05:00Z" w16du:dateUtc="2025-06-05T23:05: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5" w:author="Gary Sullivan" w:date="2025-06-05T16:05:00Z" w16du:dateUtc="2025-06-05T23:05:00Z">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CCD85C8" w14:textId="77777777" w:rsidR="00726FE4" w:rsidRPr="001775AF" w:rsidRDefault="00726FE4" w:rsidP="00942852">
            <w:pPr>
              <w:spacing w:before="0"/>
              <w:rPr>
                <w:sz w:val="16"/>
                <w:szCs w:val="16"/>
                <w:lang w:eastAsia="de-DE"/>
              </w:rPr>
            </w:pPr>
            <w:r w:rsidRPr="001775AF">
              <w:rPr>
                <w:sz w:val="16"/>
                <w:szCs w:val="16"/>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6" w:author="Gary Sullivan" w:date="2025-06-05T16:05:00Z" w16du:dateUtc="2025-06-05T23:05:00Z">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39230AF" w14:textId="77777777" w:rsidR="00726FE4" w:rsidRPr="001775AF" w:rsidRDefault="00726FE4" w:rsidP="00942852">
            <w:pPr>
              <w:spacing w:before="0"/>
              <w:jc w:val="center"/>
              <w:rPr>
                <w:sz w:val="16"/>
                <w:szCs w:val="16"/>
                <w:lang w:eastAsia="de-DE"/>
              </w:rPr>
            </w:pPr>
            <w:r w:rsidRPr="001775AF">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7" w:author="Gary Sullivan" w:date="2025-06-05T16:05:00Z" w16du:dateUtc="2025-06-05T23:05:00Z">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A627A0D" w14:textId="77777777" w:rsidR="00726FE4" w:rsidRPr="001775AF" w:rsidRDefault="00726FE4" w:rsidP="00942852">
            <w:pPr>
              <w:spacing w:before="0"/>
              <w:jc w:val="center"/>
              <w:rPr>
                <w:sz w:val="16"/>
                <w:szCs w:val="16"/>
                <w:lang w:eastAsia="de-DE"/>
              </w:rPr>
            </w:pPr>
            <w:r w:rsidRPr="001775AF">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8"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EF0FB58" w14:textId="77777777" w:rsidR="00726FE4" w:rsidRPr="001775AF" w:rsidRDefault="00726FE4" w:rsidP="00942852">
            <w:pPr>
              <w:spacing w:before="0"/>
              <w:jc w:val="center"/>
              <w:rPr>
                <w:sz w:val="16"/>
                <w:szCs w:val="16"/>
                <w:lang w:eastAsia="de-DE"/>
              </w:rPr>
            </w:pPr>
            <w:r w:rsidRPr="001775AF">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69"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DE748C4" w14:textId="77777777" w:rsidR="00726FE4" w:rsidRPr="001775AF" w:rsidRDefault="00726FE4" w:rsidP="00942852">
            <w:pPr>
              <w:spacing w:before="0"/>
              <w:jc w:val="center"/>
              <w:rPr>
                <w:sz w:val="16"/>
                <w:szCs w:val="16"/>
                <w:lang w:eastAsia="de-DE"/>
              </w:rPr>
            </w:pPr>
            <w:r w:rsidRPr="001775AF">
              <w:rPr>
                <w:sz w:val="16"/>
                <w:szCs w:val="16"/>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0"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CDF7353" w14:textId="77777777" w:rsidR="00726FE4" w:rsidRPr="001775AF" w:rsidRDefault="00726FE4" w:rsidP="00942852">
            <w:pPr>
              <w:spacing w:before="0"/>
              <w:jc w:val="center"/>
              <w:rPr>
                <w:sz w:val="16"/>
                <w:szCs w:val="16"/>
                <w:lang w:eastAsia="de-DE"/>
              </w:rPr>
            </w:pPr>
            <w:r w:rsidRPr="001775AF">
              <w:rPr>
                <w:sz w:val="16"/>
                <w:szCs w:val="16"/>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1"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3581531" w14:textId="77777777" w:rsidR="00726FE4" w:rsidRPr="001775AF"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2"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531AAB4" w14:textId="77777777" w:rsidR="00726FE4" w:rsidRPr="001775AF"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3"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D6E942E" w14:textId="77777777" w:rsidR="00726FE4" w:rsidRPr="001775AF"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4"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6378BEB" w14:textId="77777777" w:rsidR="00726FE4" w:rsidRPr="001775AF"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5"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BFF7CBB" w14:textId="77777777" w:rsidR="00726FE4" w:rsidRPr="001775AF" w:rsidRDefault="00726FE4" w:rsidP="00942852">
            <w:pPr>
              <w:spacing w:before="0"/>
              <w:jc w:val="center"/>
              <w:rPr>
                <w:sz w:val="16"/>
                <w:szCs w:val="16"/>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6" w:author="Gary Sullivan" w:date="2025-06-05T16:05:00Z" w16du:dateUtc="2025-06-05T23:05:00Z">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5360DAEA" w14:textId="77777777" w:rsidR="00726FE4" w:rsidRPr="001775AF" w:rsidRDefault="00726FE4" w:rsidP="00942852">
            <w:pPr>
              <w:spacing w:before="0"/>
              <w:jc w:val="center"/>
              <w:rPr>
                <w:sz w:val="16"/>
                <w:szCs w:val="16"/>
                <w:lang w:eastAsia="de-DE"/>
              </w:rPr>
            </w:pPr>
            <w:r w:rsidRPr="001775AF">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7"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5BB19B3" w14:textId="77777777" w:rsidR="00726FE4" w:rsidRPr="001775AF" w:rsidRDefault="00726FE4" w:rsidP="00942852">
            <w:pPr>
              <w:spacing w:before="0"/>
              <w:jc w:val="center"/>
              <w:rPr>
                <w:sz w:val="16"/>
                <w:szCs w:val="16"/>
                <w:lang w:eastAsia="de-DE"/>
              </w:rPr>
            </w:pPr>
            <w:r w:rsidRPr="001775AF">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8" w:author="Gary Sullivan" w:date="2025-06-05T16:05:00Z" w16du:dateUtc="2025-06-05T23:05:00Z">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5D5C7F0" w14:textId="77777777" w:rsidR="00726FE4" w:rsidRPr="001775AF" w:rsidRDefault="00726FE4" w:rsidP="00942852">
            <w:pPr>
              <w:spacing w:before="0"/>
              <w:jc w:val="center"/>
              <w:rPr>
                <w:sz w:val="16"/>
                <w:szCs w:val="16"/>
                <w:lang w:eastAsia="de-DE"/>
              </w:rPr>
            </w:pPr>
            <w:r w:rsidRPr="001775AF">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79" w:author="Gary Sullivan" w:date="2025-06-05T16:05:00Z" w16du:dateUtc="2025-06-05T23:05:00Z">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56408D8" w14:textId="77777777" w:rsidR="00726FE4" w:rsidRPr="001775AF" w:rsidRDefault="00726FE4" w:rsidP="00942852">
            <w:pPr>
              <w:spacing w:before="0"/>
              <w:jc w:val="center"/>
              <w:rPr>
                <w:sz w:val="16"/>
                <w:szCs w:val="16"/>
                <w:lang w:eastAsia="de-DE"/>
              </w:rPr>
            </w:pPr>
            <w:r w:rsidRPr="001775AF">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0" w:author="Gary Sullivan" w:date="2025-06-05T16:05:00Z" w16du:dateUtc="2025-06-05T23:05:00Z">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9B42B52" w14:textId="77777777" w:rsidR="00726FE4" w:rsidRPr="001775AF" w:rsidRDefault="00726FE4" w:rsidP="00942852">
            <w:pPr>
              <w:spacing w:before="0"/>
              <w:jc w:val="center"/>
              <w:rPr>
                <w:sz w:val="16"/>
                <w:szCs w:val="16"/>
                <w:lang w:eastAsia="de-DE"/>
              </w:rPr>
            </w:pPr>
            <w:r w:rsidRPr="001775AF">
              <w:rPr>
                <w:sz w:val="16"/>
                <w:szCs w:val="16"/>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1" w:author="Gary Sullivan" w:date="2025-06-05T16:05:00Z" w16du:dateUtc="2025-06-05T23:05:00Z">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FEED55D" w14:textId="77777777" w:rsidR="00726FE4" w:rsidRPr="001775AF" w:rsidRDefault="00726FE4" w:rsidP="00942852">
            <w:pPr>
              <w:spacing w:before="0"/>
              <w:jc w:val="center"/>
              <w:rPr>
                <w:sz w:val="16"/>
                <w:szCs w:val="16"/>
                <w:lang w:eastAsia="de-DE"/>
              </w:rPr>
            </w:pPr>
            <w:r w:rsidRPr="001775AF">
              <w:rPr>
                <w:sz w:val="16"/>
                <w:szCs w:val="16"/>
                <w:lang w:eastAsia="de-DE"/>
              </w:rPr>
              <w:t>1.3</w:t>
            </w:r>
          </w:p>
        </w:tc>
      </w:tr>
      <w:tr w:rsidR="00726FE4" w:rsidRPr="00E11DF3" w14:paraId="5A72F5BD" w14:textId="77777777" w:rsidTr="00942852">
        <w:trPr>
          <w:trHeight w:val="20"/>
          <w:trPrChange w:id="4582" w:author="Gary Sullivan" w:date="2025-06-05T16:05:00Z" w16du:dateUtc="2025-06-05T23:05: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3" w:author="Gary Sullivan" w:date="2025-06-05T16:05:00Z" w16du:dateUtc="2025-06-05T23:05:00Z">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9DEA2F3" w14:textId="77777777" w:rsidR="00726FE4" w:rsidRPr="001775AF" w:rsidRDefault="00726FE4" w:rsidP="00942852">
            <w:pPr>
              <w:spacing w:before="0"/>
              <w:rPr>
                <w:sz w:val="16"/>
                <w:szCs w:val="16"/>
                <w:lang w:eastAsia="de-DE"/>
              </w:rPr>
            </w:pPr>
            <w:r w:rsidRPr="001775AF">
              <w:rPr>
                <w:sz w:val="16"/>
                <w:szCs w:val="16"/>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4" w:author="Gary Sullivan" w:date="2025-06-05T16:05:00Z" w16du:dateUtc="2025-06-05T23:05:00Z">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D1E2370" w14:textId="77777777" w:rsidR="00726FE4" w:rsidRPr="001775AF" w:rsidRDefault="00726FE4" w:rsidP="00942852">
            <w:pPr>
              <w:spacing w:before="0"/>
              <w:jc w:val="center"/>
              <w:rPr>
                <w:sz w:val="16"/>
                <w:szCs w:val="16"/>
                <w:lang w:eastAsia="de-DE"/>
              </w:rPr>
            </w:pPr>
            <w:r w:rsidRPr="001775AF">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5" w:author="Gary Sullivan" w:date="2025-06-05T16:05:00Z" w16du:dateUtc="2025-06-05T23:05:00Z">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78424D63" w14:textId="77777777" w:rsidR="00726FE4" w:rsidRPr="001775AF" w:rsidRDefault="00726FE4" w:rsidP="00942852">
            <w:pPr>
              <w:spacing w:before="0"/>
              <w:jc w:val="center"/>
              <w:rPr>
                <w:sz w:val="16"/>
                <w:szCs w:val="16"/>
                <w:lang w:eastAsia="de-DE"/>
              </w:rPr>
            </w:pPr>
            <w:r w:rsidRPr="001775AF">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6"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29FB6AB" w14:textId="77777777" w:rsidR="00726FE4" w:rsidRPr="001775AF" w:rsidRDefault="00726FE4" w:rsidP="00942852">
            <w:pPr>
              <w:spacing w:before="0"/>
              <w:jc w:val="center"/>
              <w:rPr>
                <w:sz w:val="16"/>
                <w:szCs w:val="16"/>
                <w:lang w:eastAsia="de-DE"/>
              </w:rPr>
            </w:pPr>
            <w:r w:rsidRPr="001775AF">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7"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42F8095" w14:textId="77777777" w:rsidR="00726FE4" w:rsidRPr="001775AF" w:rsidRDefault="00726FE4" w:rsidP="00942852">
            <w:pPr>
              <w:spacing w:before="0"/>
              <w:jc w:val="center"/>
              <w:rPr>
                <w:sz w:val="16"/>
                <w:szCs w:val="16"/>
                <w:lang w:eastAsia="de-DE"/>
              </w:rPr>
            </w:pPr>
            <w:r w:rsidRPr="001775AF">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8"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D64B264" w14:textId="77777777" w:rsidR="00726FE4" w:rsidRPr="001775AF" w:rsidRDefault="00726FE4" w:rsidP="00942852">
            <w:pPr>
              <w:spacing w:before="0"/>
              <w:jc w:val="center"/>
              <w:rPr>
                <w:sz w:val="16"/>
                <w:szCs w:val="16"/>
                <w:lang w:eastAsia="de-DE"/>
              </w:rPr>
            </w:pPr>
            <w:r w:rsidRPr="001775AF">
              <w:rPr>
                <w:sz w:val="16"/>
                <w:szCs w:val="16"/>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89"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B1C6D22" w14:textId="77777777" w:rsidR="00726FE4" w:rsidRPr="001775AF" w:rsidRDefault="00726FE4" w:rsidP="00942852">
            <w:pPr>
              <w:spacing w:before="0"/>
              <w:jc w:val="center"/>
              <w:rPr>
                <w:sz w:val="16"/>
                <w:szCs w:val="16"/>
                <w:lang w:eastAsia="de-DE"/>
              </w:rPr>
            </w:pPr>
            <w:r w:rsidRPr="001775AF">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0"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3C93A424" w14:textId="77777777" w:rsidR="00726FE4" w:rsidRPr="001775AF" w:rsidRDefault="00726FE4" w:rsidP="00942852">
            <w:pPr>
              <w:spacing w:before="0"/>
              <w:jc w:val="center"/>
              <w:rPr>
                <w:sz w:val="16"/>
                <w:szCs w:val="16"/>
                <w:lang w:eastAsia="de-DE"/>
              </w:rPr>
            </w:pPr>
            <w:r w:rsidRPr="001775AF">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1"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70CDD69" w14:textId="77777777" w:rsidR="00726FE4" w:rsidRPr="001775AF" w:rsidRDefault="00726FE4" w:rsidP="00942852">
            <w:pPr>
              <w:spacing w:before="0"/>
              <w:jc w:val="center"/>
              <w:rPr>
                <w:sz w:val="16"/>
                <w:szCs w:val="16"/>
                <w:lang w:eastAsia="de-DE"/>
              </w:rPr>
            </w:pPr>
            <w:r w:rsidRPr="001775AF">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2"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396C0F1" w14:textId="77777777" w:rsidR="00726FE4" w:rsidRPr="001775AF" w:rsidRDefault="00726FE4" w:rsidP="00942852">
            <w:pPr>
              <w:spacing w:before="0"/>
              <w:jc w:val="center"/>
              <w:rPr>
                <w:sz w:val="16"/>
                <w:szCs w:val="16"/>
                <w:lang w:eastAsia="de-DE"/>
              </w:rPr>
            </w:pPr>
            <w:r w:rsidRPr="001775AF">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3" w:author="Gary Sullivan" w:date="2025-06-05T16:05:00Z" w16du:dateUtc="2025-06-05T23:05:00Z">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19748F15" w14:textId="77777777" w:rsidR="00726FE4" w:rsidRPr="001775AF" w:rsidRDefault="00726FE4" w:rsidP="00942852">
            <w:pPr>
              <w:spacing w:before="0"/>
              <w:jc w:val="center"/>
              <w:rPr>
                <w:sz w:val="16"/>
                <w:szCs w:val="16"/>
                <w:lang w:eastAsia="de-DE"/>
              </w:rPr>
            </w:pPr>
            <w:r w:rsidRPr="001775AF">
              <w:rPr>
                <w:sz w:val="16"/>
                <w:szCs w:val="16"/>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4" w:author="Gary Sullivan" w:date="2025-06-05T16:05:00Z" w16du:dateUtc="2025-06-05T23:05:00Z">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27A1CE94" w14:textId="77777777" w:rsidR="00726FE4" w:rsidRPr="001775AF" w:rsidRDefault="00726FE4" w:rsidP="00942852">
            <w:pPr>
              <w:spacing w:before="0"/>
              <w:jc w:val="center"/>
              <w:rPr>
                <w:sz w:val="16"/>
                <w:szCs w:val="16"/>
                <w:lang w:eastAsia="de-DE"/>
              </w:rPr>
            </w:pPr>
            <w:r w:rsidRPr="001775AF">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5" w:author="Gary Sullivan" w:date="2025-06-05T16:05:00Z" w16du:dateUtc="2025-06-05T23:05:00Z">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57ED537" w14:textId="77777777" w:rsidR="00726FE4" w:rsidRPr="001775AF" w:rsidRDefault="00726FE4" w:rsidP="00942852">
            <w:pPr>
              <w:spacing w:before="0"/>
              <w:jc w:val="center"/>
              <w:rPr>
                <w:sz w:val="16"/>
                <w:szCs w:val="16"/>
                <w:lang w:eastAsia="de-DE"/>
              </w:rPr>
            </w:pPr>
            <w:r w:rsidRPr="001775AF">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6" w:author="Gary Sullivan" w:date="2025-06-05T16:05:00Z" w16du:dateUtc="2025-06-05T23:05:00Z">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DC66376" w14:textId="77777777" w:rsidR="00726FE4" w:rsidRPr="001775AF" w:rsidRDefault="00726FE4" w:rsidP="00942852">
            <w:pPr>
              <w:spacing w:before="0"/>
              <w:jc w:val="center"/>
              <w:rPr>
                <w:sz w:val="16"/>
                <w:szCs w:val="16"/>
                <w:lang w:eastAsia="de-DE"/>
              </w:rPr>
            </w:pPr>
            <w:r w:rsidRPr="001775AF">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7" w:author="Gary Sullivan" w:date="2025-06-05T16:05:00Z" w16du:dateUtc="2025-06-05T23:05:00Z">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6EE2A6D1" w14:textId="77777777" w:rsidR="00726FE4" w:rsidRPr="001775AF" w:rsidRDefault="00726FE4" w:rsidP="00942852">
            <w:pPr>
              <w:spacing w:before="0"/>
              <w:jc w:val="center"/>
              <w:rPr>
                <w:sz w:val="16"/>
                <w:szCs w:val="16"/>
                <w:lang w:eastAsia="de-DE"/>
              </w:rPr>
            </w:pPr>
            <w:r w:rsidRPr="001775AF">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8" w:author="Gary Sullivan" w:date="2025-06-05T16:05:00Z" w16du:dateUtc="2025-06-05T23:05:00Z">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082690FF" w14:textId="77777777" w:rsidR="00726FE4" w:rsidRPr="001775AF" w:rsidRDefault="00726FE4" w:rsidP="00942852">
            <w:pPr>
              <w:spacing w:before="0"/>
              <w:jc w:val="center"/>
              <w:rPr>
                <w:sz w:val="16"/>
                <w:szCs w:val="16"/>
                <w:lang w:eastAsia="de-DE"/>
              </w:rPr>
            </w:pPr>
            <w:r w:rsidRPr="001775AF">
              <w:rPr>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4599" w:author="Gary Sullivan" w:date="2025-06-05T16:05:00Z" w16du:dateUtc="2025-06-05T23:05:00Z">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tcPrChange>
          </w:tcPr>
          <w:p w14:paraId="4A953DDC" w14:textId="77777777" w:rsidR="00726FE4" w:rsidRPr="001775AF" w:rsidRDefault="00726FE4" w:rsidP="00942852">
            <w:pPr>
              <w:spacing w:before="0"/>
              <w:jc w:val="center"/>
              <w:rPr>
                <w:sz w:val="16"/>
                <w:szCs w:val="16"/>
                <w:lang w:eastAsia="de-DE"/>
              </w:rPr>
            </w:pPr>
            <w:r w:rsidRPr="001775AF">
              <w:rPr>
                <w:sz w:val="16"/>
                <w:szCs w:val="16"/>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r w:rsidRPr="00726FE4">
        <w:rPr>
          <w:lang w:val="en-CA" w:eastAsia="de-DE"/>
        </w:rPr>
        <w:t>ultiscale blocks in LOP5 and VLOP3 filters</w:t>
      </w:r>
      <w:hyperlink r:id="rId604"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 xml:space="preserve">Dolby/Ittiam)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r w:rsidRPr="00726FE4">
        <w:rPr>
          <w:lang w:val="en-CA" w:eastAsia="de-DE"/>
        </w:rPr>
        <w:t>Xidian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r w:rsidRPr="00726FE4">
        <w:rPr>
          <w:lang w:val="en-CA" w:eastAsia="de-DE"/>
        </w:rPr>
        <w:t>Xidian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Dolby/Ittiam: </w:t>
      </w:r>
      <w:r w:rsidRPr="00726FE4">
        <w:rPr>
          <w:lang w:eastAsia="de-DE"/>
        </w:rPr>
        <w:t>Current training set 0.1% (drop in RA cfg), new training set -0.1% (gain in RA cfg)</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8424064" w:rsidR="00726FE4" w:rsidRPr="00726FE4" w:rsidRDefault="00726FE4" w:rsidP="00726FE4">
      <w:pPr>
        <w:rPr>
          <w:lang w:eastAsia="de-DE"/>
        </w:rPr>
      </w:pPr>
      <w:r w:rsidRPr="00726FE4">
        <w:rPr>
          <w:lang w:eastAsia="de-DE"/>
        </w:rPr>
        <w:tab/>
        <w:t xml:space="preserve">by </w:t>
      </w:r>
      <w:r w:rsidR="004474BA">
        <w:rPr>
          <w:lang w:val="en-CA" w:eastAsia="de-DE"/>
        </w:rPr>
        <w:t>InterDigital</w:t>
      </w:r>
      <w:r w:rsidRPr="00726FE4">
        <w:rPr>
          <w:lang w:val="en-CA" w:eastAsia="de-DE"/>
        </w:rPr>
        <w:t xml:space="preserve">: </w:t>
      </w:r>
      <w:r w:rsidRPr="00726FE4">
        <w:rPr>
          <w:lang w:eastAsia="de-DE"/>
        </w:rPr>
        <w:t>new training set (all intra cfg)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20AD3BEF" w:rsidR="00726FE4" w:rsidRPr="00726FE4" w:rsidRDefault="00726FE4" w:rsidP="00726FE4">
      <w:pPr>
        <w:rPr>
          <w:lang w:val="en-CA" w:eastAsia="de-DE"/>
        </w:rPr>
      </w:pPr>
      <w:r w:rsidRPr="00726FE4">
        <w:rPr>
          <w:lang w:eastAsia="de-DE"/>
        </w:rPr>
        <w:tab/>
        <w:t xml:space="preserve">by </w:t>
      </w:r>
      <w:r w:rsidR="004474BA">
        <w:rPr>
          <w:lang w:val="en-CA" w:eastAsia="de-DE"/>
        </w:rPr>
        <w:t>InterDigital</w:t>
      </w:r>
      <w:r w:rsidRPr="00726FE4">
        <w:rPr>
          <w:lang w:val="en-CA" w:eastAsia="de-DE"/>
        </w:rPr>
        <w:t xml:space="preserve">: </w:t>
      </w:r>
      <w:r w:rsidRPr="00726FE4">
        <w:rPr>
          <w:lang w:eastAsia="de-DE"/>
        </w:rPr>
        <w:t>new training set (RA cfg)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0E10030" w:rsidR="00726FE4" w:rsidRPr="00726FE4" w:rsidRDefault="00726FE4" w:rsidP="00726FE4">
      <w:pPr>
        <w:rPr>
          <w:lang w:eastAsia="de-DE"/>
        </w:rPr>
      </w:pPr>
      <w:r w:rsidRPr="00726FE4">
        <w:rPr>
          <w:lang w:eastAsia="de-DE"/>
        </w:rPr>
        <w:tab/>
        <w:t xml:space="preserve">by </w:t>
      </w:r>
      <w:r w:rsidR="004474BA">
        <w:rPr>
          <w:lang w:val="en-CA" w:eastAsia="de-DE"/>
        </w:rPr>
        <w:t>InterDigital</w:t>
      </w:r>
      <w:r w:rsidRPr="00726FE4">
        <w:rPr>
          <w:lang w:val="en-CA" w:eastAsia="de-DE"/>
        </w:rPr>
        <w:t xml:space="preserve">: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cfg and </w:t>
      </w:r>
      <w:r w:rsidRPr="00726FE4">
        <w:rPr>
          <w:lang w:eastAsia="de-DE"/>
        </w:rPr>
        <w:t>all intra cfg).</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cfg and </w:t>
      </w:r>
      <w:r w:rsidRPr="00726FE4">
        <w:rPr>
          <w:lang w:eastAsia="de-DE"/>
        </w:rPr>
        <w:t>all intra cfg).</w:t>
      </w:r>
    </w:p>
    <w:p w14:paraId="46551F62" w14:textId="51B2B5E6" w:rsidR="00726FE4" w:rsidRPr="00726FE4" w:rsidRDefault="00726FE4" w:rsidP="00726FE4">
      <w:pPr>
        <w:rPr>
          <w:lang w:val="en-CA" w:eastAsia="de-DE"/>
        </w:rPr>
      </w:pPr>
      <w:r w:rsidRPr="00726FE4">
        <w:rPr>
          <w:lang w:eastAsia="de-DE"/>
        </w:rPr>
        <w:t xml:space="preserve">Analysis </w:t>
      </w:r>
      <w:proofErr w:type="gramStart"/>
      <w:r w:rsidRPr="00726FE4">
        <w:rPr>
          <w:lang w:eastAsia="de-DE"/>
        </w:rPr>
        <w:t>for</w:t>
      </w:r>
      <w:proofErr w:type="gramEnd"/>
      <w:r w:rsidRPr="00726FE4">
        <w:rPr>
          <w:lang w:eastAsia="de-DE"/>
        </w:rPr>
        <w:t xml:space="preserve"> this phenomenon is </w:t>
      </w:r>
      <w:proofErr w:type="gramStart"/>
      <w:r w:rsidRPr="00726FE4">
        <w:rPr>
          <w:lang w:eastAsia="de-DE"/>
        </w:rPr>
        <w:t>needed,</w:t>
      </w:r>
      <w:proofErr w:type="gramEnd"/>
      <w:r w:rsidRPr="00726FE4">
        <w:rPr>
          <w:lang w:eastAsia="de-DE"/>
        </w:rPr>
        <w:t xml:space="preserve">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4A4958">
        <w:rPr>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4A4958">
        <w:rPr>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0.2%/</w:t>
      </w:r>
      <w:proofErr w:type="gramStart"/>
      <w:r w:rsidR="008E2E10">
        <w:rPr>
          <w:lang w:eastAsia="de-DE"/>
        </w:rPr>
        <w:t>0.6..</w:t>
      </w:r>
      <w:proofErr w:type="gramEnd"/>
      <w:r w:rsidR="008E2E10">
        <w:rPr>
          <w:lang w:eastAsia="de-DE"/>
        </w:rPr>
        <w:t xml:space="preserve">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w:t>
      </w:r>
      <w:r>
        <w:rPr>
          <w:lang w:eastAsia="de-DE"/>
        </w:rPr>
        <w:lastRenderedPageBreak/>
        <w:t xml:space="preserve">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gramStart"/>
      <w:r w:rsidR="00FA41E9">
        <w:rPr>
          <w:lang w:eastAsia="de-DE"/>
        </w:rPr>
        <w:t>before.It</w:t>
      </w:r>
      <w:proofErr w:type="gramEnd"/>
      <w:r w:rsidR="00FA41E9">
        <w:rPr>
          <w:lang w:eastAsia="de-DE"/>
        </w:rPr>
        <w:t xml:space="preserve"> can be concluded that BVI sets are </w:t>
      </w:r>
      <w:proofErr w:type="gramStart"/>
      <w:r w:rsidR="00FA41E9">
        <w:rPr>
          <w:lang w:eastAsia="de-DE"/>
        </w:rPr>
        <w:t>definitely not</w:t>
      </w:r>
      <w:proofErr w:type="gramEnd"/>
      <w:r w:rsidR="00FA41E9">
        <w:rPr>
          <w:lang w:eastAsia="de-DE"/>
        </w:rPr>
        <w:t xml:space="preserve">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integerization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 xml:space="preserve">Generally, the performance does not seem to be much different, </w:t>
      </w:r>
      <w:proofErr w:type="gramStart"/>
      <w:r>
        <w:rPr>
          <w:lang w:eastAsia="de-DE"/>
        </w:rPr>
        <w:t>regardless</w:t>
      </w:r>
      <w:proofErr w:type="gramEnd"/>
      <w:r>
        <w:rPr>
          <w:lang w:eastAsia="de-DE"/>
        </w:rPr>
        <w:t xml:space="preserve">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D434B0" w:rsidP="00561189">
      <w:pPr>
        <w:pStyle w:val="Heading9"/>
        <w:rPr>
          <w:sz w:val="24"/>
          <w:szCs w:val="24"/>
          <w:lang w:eastAsia="de-DE"/>
        </w:rPr>
      </w:pPr>
      <w:hyperlink r:id="rId606" w:history="1">
        <w:r w:rsidRPr="00AE77B1">
          <w:rPr>
            <w:color w:val="0000FF"/>
            <w:sz w:val="24"/>
            <w:szCs w:val="24"/>
            <w:u w:val="single"/>
            <w:lang w:eastAsia="de-DE"/>
          </w:rPr>
          <w:t>JVET-AL0043</w:t>
        </w:r>
      </w:hyperlink>
      <w:r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561189">
      <w:pPr>
        <w:pStyle w:val="Heading3"/>
      </w:pPr>
      <w:bookmarkStart w:id="4600" w:name="_Ref183616660"/>
      <w:r w:rsidRPr="00AE77B1">
        <w:t>EE1 contributions: Neural network-based video coding (</w:t>
      </w:r>
      <w:r w:rsidR="00E670E3" w:rsidRPr="00AE77B1">
        <w:t>11</w:t>
      </w:r>
      <w:r w:rsidRPr="00AE77B1">
        <w:t>)</w:t>
      </w:r>
      <w:bookmarkEnd w:id="4069"/>
      <w:bookmarkEnd w:id="4070"/>
      <w:bookmarkEnd w:id="4600"/>
    </w:p>
    <w:p w14:paraId="3DC7B53A" w14:textId="0F66E424" w:rsidR="00F44BFE" w:rsidRPr="00AE77B1" w:rsidRDefault="00F44BFE" w:rsidP="00F44BFE">
      <w:bookmarkStart w:id="4601"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D434B0" w:rsidP="00561189">
      <w:pPr>
        <w:pStyle w:val="Heading9"/>
        <w:rPr>
          <w:sz w:val="24"/>
          <w:szCs w:val="24"/>
          <w:lang w:eastAsia="de-DE"/>
        </w:rPr>
      </w:pPr>
      <w:hyperlink r:id="rId607" w:history="1">
        <w:r w:rsidRPr="00AE77B1">
          <w:rPr>
            <w:color w:val="0000FF"/>
            <w:sz w:val="24"/>
            <w:szCs w:val="24"/>
            <w:u w:val="single"/>
            <w:lang w:eastAsia="de-DE"/>
          </w:rPr>
          <w:t>JVET-AL0084</w:t>
        </w:r>
      </w:hyperlink>
      <w:r w:rsidRPr="00AE77B1">
        <w:rPr>
          <w:sz w:val="24"/>
          <w:szCs w:val="24"/>
          <w:lang w:eastAsia="de-DE"/>
        </w:rPr>
        <w:t xml:space="preserve"> EE1-1.2: LOP5 improvement with parallel 1x3/3x1 Backbone [T. Shao, P. Yin, S. McCarthy (Dolby), J. N. Shingala, A. Shyam, A. Suneja, S. P. Badya (Ittiam)]</w:t>
      </w:r>
    </w:p>
    <w:p w14:paraId="73B840D3" w14:textId="77777777" w:rsidR="003F209E" w:rsidRPr="00AE77B1" w:rsidRDefault="003F209E" w:rsidP="003F209E">
      <w:pPr>
        <w:rPr>
          <w:lang w:eastAsia="de-DE"/>
        </w:rPr>
      </w:pPr>
    </w:p>
    <w:p w14:paraId="6A16CA57" w14:textId="27BB762A" w:rsidR="003143DF" w:rsidRPr="00AE77B1" w:rsidRDefault="003143DF" w:rsidP="00561189">
      <w:pPr>
        <w:pStyle w:val="Heading9"/>
        <w:rPr>
          <w:sz w:val="24"/>
          <w:szCs w:val="24"/>
          <w:lang w:eastAsia="de-DE"/>
        </w:rPr>
      </w:pPr>
      <w:hyperlink r:id="rId608" w:history="1">
        <w:r w:rsidRPr="00AE77B1">
          <w:rPr>
            <w:color w:val="0000FF"/>
            <w:sz w:val="24"/>
            <w:szCs w:val="24"/>
            <w:u w:val="single"/>
            <w:lang w:eastAsia="de-DE"/>
          </w:rPr>
          <w:t>JVET-AL0246</w:t>
        </w:r>
      </w:hyperlink>
      <w:r w:rsidRPr="00AE77B1">
        <w:rPr>
          <w:sz w:val="24"/>
          <w:szCs w:val="24"/>
          <w:lang w:eastAsia="de-DE"/>
        </w:rPr>
        <w:t xml:space="preserve"> Crosscheck of JVET-AL0084 (EE1-1.2: LOP5 improvement with parallel 1x3/3x1 Backbone) [Y. Li (Bytedance)] [late]</w:t>
      </w:r>
    </w:p>
    <w:p w14:paraId="5DB0F948" w14:textId="77777777" w:rsidR="003F209E" w:rsidRPr="00AE77B1" w:rsidRDefault="003F209E" w:rsidP="003F209E">
      <w:pPr>
        <w:rPr>
          <w:lang w:eastAsia="de-DE"/>
        </w:rPr>
      </w:pPr>
    </w:p>
    <w:p w14:paraId="5C05D60A" w14:textId="72E3CE20" w:rsidR="00D434B0" w:rsidRPr="00AE77B1" w:rsidRDefault="00D434B0" w:rsidP="00561189">
      <w:pPr>
        <w:pStyle w:val="Heading9"/>
        <w:rPr>
          <w:sz w:val="24"/>
          <w:szCs w:val="24"/>
          <w:lang w:eastAsia="de-DE"/>
        </w:rPr>
      </w:pPr>
      <w:hyperlink r:id="rId609" w:history="1">
        <w:r w:rsidRPr="00AE77B1">
          <w:rPr>
            <w:color w:val="0000FF"/>
            <w:sz w:val="24"/>
            <w:szCs w:val="24"/>
            <w:u w:val="single"/>
            <w:lang w:eastAsia="de-DE"/>
          </w:rPr>
          <w:t>JVET-AL0085</w:t>
        </w:r>
      </w:hyperlink>
      <w:r w:rsidRPr="00AE77B1">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AE77B1" w:rsidRDefault="003F209E" w:rsidP="003F209E">
      <w:pPr>
        <w:rPr>
          <w:lang w:eastAsia="de-DE"/>
        </w:rPr>
      </w:pPr>
    </w:p>
    <w:p w14:paraId="551324BA" w14:textId="60CD6D74" w:rsidR="00D434B0" w:rsidRPr="00AE77B1" w:rsidRDefault="00D434B0" w:rsidP="00561189">
      <w:pPr>
        <w:pStyle w:val="Heading9"/>
        <w:rPr>
          <w:sz w:val="24"/>
          <w:szCs w:val="24"/>
          <w:lang w:eastAsia="de-DE"/>
        </w:rPr>
      </w:pPr>
      <w:hyperlink r:id="rId610" w:history="1">
        <w:r w:rsidRPr="00AE77B1">
          <w:rPr>
            <w:color w:val="0000FF"/>
            <w:sz w:val="24"/>
            <w:szCs w:val="24"/>
            <w:u w:val="single"/>
            <w:lang w:eastAsia="de-DE"/>
          </w:rPr>
          <w:t>JVET-AL0104</w:t>
        </w:r>
      </w:hyperlink>
      <w:r w:rsidRPr="00AE77B1">
        <w:rPr>
          <w:sz w:val="24"/>
          <w:szCs w:val="24"/>
          <w:lang w:eastAsia="de-DE"/>
        </w:rPr>
        <w:t xml:space="preserve"> EE1-2.1: Lightweight Multiscale Reference Frame Generation for VVC Inter Coding [P. Li, C. Jung, Q. Qin (Xidian Univ.)]</w:t>
      </w:r>
    </w:p>
    <w:p w14:paraId="43ECEA42" w14:textId="74E52312" w:rsidR="003F209E" w:rsidRDefault="003F209E" w:rsidP="003F209E">
      <w:pPr>
        <w:rPr>
          <w:lang w:eastAsia="de-DE"/>
        </w:rPr>
      </w:pPr>
    </w:p>
    <w:p w14:paraId="229CE212" w14:textId="77777777" w:rsidR="002F419F" w:rsidRPr="00747B57" w:rsidRDefault="002F419F" w:rsidP="00561189">
      <w:pPr>
        <w:pStyle w:val="Heading9"/>
        <w:rPr>
          <w:sz w:val="24"/>
          <w:szCs w:val="24"/>
          <w:lang w:val="en-CA" w:eastAsia="de-DE"/>
        </w:rPr>
      </w:pPr>
      <w:hyperlink r:id="rId611" w:history="1">
        <w:r w:rsidRPr="00BC0A27">
          <w:rPr>
            <w:color w:val="0000FF"/>
            <w:sz w:val="24"/>
            <w:szCs w:val="24"/>
            <w:u w:val="single"/>
            <w:lang w:val="en-CA" w:eastAsia="de-DE"/>
          </w:rPr>
          <w:t>JVET-AL0297</w:t>
        </w:r>
      </w:hyperlink>
      <w:r w:rsidRPr="00747B57">
        <w:rPr>
          <w:sz w:val="24"/>
          <w:szCs w:val="24"/>
          <w:lang w:val="en-CA" w:eastAsia="de-DE"/>
        </w:rPr>
        <w:t xml:space="preserve"> </w:t>
      </w:r>
      <w:r w:rsidRPr="00BC0A27">
        <w:rPr>
          <w:sz w:val="24"/>
          <w:szCs w:val="24"/>
          <w:lang w:val="en-CA" w:eastAsia="de-DE"/>
        </w:rPr>
        <w:t>Crosscheck of JVET-AL0104 (EE1-2.1: Lightweight Multiscale Reference Frame Generation for VVC Inter Coding)</w:t>
      </w:r>
      <w:r w:rsidRPr="00747B57">
        <w:rPr>
          <w:sz w:val="24"/>
          <w:szCs w:val="24"/>
          <w:lang w:val="en-CA" w:eastAsia="de-DE"/>
        </w:rPr>
        <w:t xml:space="preserve"> [</w:t>
      </w:r>
      <w:r w:rsidRPr="00BC0A27">
        <w:rPr>
          <w:sz w:val="24"/>
          <w:szCs w:val="24"/>
          <w:lang w:val="en-CA" w:eastAsia="de-DE"/>
        </w:rPr>
        <w:t>L. Murn (Nokia)</w:t>
      </w:r>
      <w:r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D434B0" w:rsidP="00561189">
      <w:pPr>
        <w:pStyle w:val="Heading9"/>
        <w:rPr>
          <w:sz w:val="24"/>
          <w:szCs w:val="24"/>
          <w:lang w:eastAsia="de-DE"/>
        </w:rPr>
      </w:pPr>
      <w:hyperlink r:id="rId612" w:history="1">
        <w:r w:rsidRPr="00AE77B1">
          <w:rPr>
            <w:color w:val="0000FF"/>
            <w:sz w:val="24"/>
            <w:szCs w:val="24"/>
            <w:u w:val="single"/>
            <w:lang w:eastAsia="de-DE"/>
          </w:rPr>
          <w:t>JVET-AL0105</w:t>
        </w:r>
      </w:hyperlink>
      <w:r w:rsidRPr="00AE77B1">
        <w:rPr>
          <w:sz w:val="24"/>
          <w:szCs w:val="24"/>
          <w:lang w:eastAsia="de-DE"/>
        </w:rPr>
        <w:t xml:space="preserve"> EE1-2.2: RA/LDB Unified Reference Frame Synthesis for VVC Inter Coding [Q. Qin, C. Jung (Xidian Univ.)]</w:t>
      </w:r>
    </w:p>
    <w:p w14:paraId="201BAD20" w14:textId="090AB99C" w:rsidR="003F209E" w:rsidRDefault="003F209E" w:rsidP="003F209E">
      <w:pPr>
        <w:rPr>
          <w:lang w:eastAsia="de-DE"/>
        </w:rPr>
      </w:pPr>
    </w:p>
    <w:p w14:paraId="252B2401" w14:textId="77777777" w:rsidR="002F419F" w:rsidRPr="00747B57" w:rsidRDefault="002F419F" w:rsidP="00561189">
      <w:pPr>
        <w:pStyle w:val="Heading9"/>
        <w:rPr>
          <w:sz w:val="24"/>
          <w:szCs w:val="24"/>
          <w:lang w:val="en-CA" w:eastAsia="de-DE"/>
        </w:rPr>
      </w:pPr>
      <w:hyperlink r:id="rId613" w:history="1">
        <w:r w:rsidRPr="00BC0A27">
          <w:rPr>
            <w:color w:val="0000FF"/>
            <w:sz w:val="24"/>
            <w:szCs w:val="24"/>
            <w:u w:val="single"/>
            <w:lang w:val="en-CA" w:eastAsia="de-DE"/>
          </w:rPr>
          <w:t>JVET-AL0298</w:t>
        </w:r>
      </w:hyperlink>
      <w:r w:rsidRPr="00747B57">
        <w:rPr>
          <w:sz w:val="24"/>
          <w:szCs w:val="24"/>
          <w:lang w:val="en-CA" w:eastAsia="de-DE"/>
        </w:rPr>
        <w:t xml:space="preserve"> </w:t>
      </w:r>
      <w:r w:rsidRPr="00BC0A27">
        <w:rPr>
          <w:sz w:val="24"/>
          <w:szCs w:val="24"/>
          <w:lang w:val="en-CA" w:eastAsia="de-DE"/>
        </w:rPr>
        <w:t>Crosscheck of JVET-AL0105 (EE1-2.2: RA/LDB Unified Reference Frame Synthesis for VVC Inter Coding)</w:t>
      </w:r>
      <w:r w:rsidRPr="00747B57">
        <w:rPr>
          <w:sz w:val="24"/>
          <w:szCs w:val="24"/>
          <w:lang w:val="en-CA" w:eastAsia="de-DE"/>
        </w:rPr>
        <w:t xml:space="preserve"> [</w:t>
      </w:r>
      <w:r w:rsidRPr="00BC0A27">
        <w:rPr>
          <w:sz w:val="24"/>
          <w:szCs w:val="24"/>
          <w:lang w:val="en-CA" w:eastAsia="de-DE"/>
        </w:rPr>
        <w:t>L. Murn (Nokia)</w:t>
      </w:r>
      <w:r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D434B0" w:rsidP="00561189">
      <w:pPr>
        <w:pStyle w:val="Heading9"/>
        <w:rPr>
          <w:sz w:val="24"/>
          <w:szCs w:val="24"/>
          <w:lang w:eastAsia="de-DE"/>
        </w:rPr>
      </w:pPr>
      <w:hyperlink r:id="rId614" w:history="1">
        <w:r w:rsidRPr="00AE77B1">
          <w:rPr>
            <w:color w:val="0000FF"/>
            <w:sz w:val="24"/>
            <w:szCs w:val="24"/>
            <w:u w:val="single"/>
            <w:lang w:eastAsia="de-DE"/>
          </w:rPr>
          <w:t>JVET-AL0144</w:t>
        </w:r>
      </w:hyperlink>
      <w:r w:rsidRPr="00AE77B1">
        <w:rPr>
          <w:sz w:val="24"/>
          <w:szCs w:val="24"/>
          <w:lang w:eastAsia="de-DE"/>
        </w:rPr>
        <w:t xml:space="preserve"> EE1-3.1: Retraining LOP4 and LOP5 using extended dataset from BVI-AOM [D. Liu, J. Ström, M. Damghanian, P. Wennersten (Ericsson)]</w:t>
      </w:r>
    </w:p>
    <w:p w14:paraId="57D974FE" w14:textId="77777777" w:rsidR="003F209E" w:rsidRPr="00AE77B1" w:rsidRDefault="003F209E" w:rsidP="003F209E">
      <w:pPr>
        <w:rPr>
          <w:lang w:eastAsia="de-DE"/>
        </w:rPr>
      </w:pPr>
    </w:p>
    <w:p w14:paraId="64CF3AE1" w14:textId="4DC44DBF" w:rsidR="00D434B0" w:rsidRPr="00D049D2" w:rsidRDefault="00D434B0" w:rsidP="00561189">
      <w:pPr>
        <w:pStyle w:val="Heading9"/>
        <w:rPr>
          <w:sz w:val="24"/>
          <w:lang w:val="fr-CA"/>
        </w:rPr>
      </w:pPr>
      <w:hyperlink r:id="rId615" w:history="1">
        <w:r w:rsidRPr="00D049D2">
          <w:rPr>
            <w:color w:val="0000FF"/>
            <w:sz w:val="24"/>
            <w:u w:val="single"/>
            <w:lang w:val="fr-CA"/>
          </w:rPr>
          <w:t>JVET-AL0145</w:t>
        </w:r>
      </w:hyperlink>
      <w:r w:rsidRPr="00D049D2">
        <w:rPr>
          <w:sz w:val="24"/>
          <w:lang w:val="fr-CA"/>
        </w:rPr>
        <w:t xml:space="preserve"> EE1-1.4: Conditional loop-filter [M. Santamaria, F. Cricri (Nokia)]</w:t>
      </w:r>
    </w:p>
    <w:p w14:paraId="7EE76855" w14:textId="4E5C6A87" w:rsidR="003F209E" w:rsidRPr="00D049D2" w:rsidRDefault="003F209E" w:rsidP="003F209E">
      <w:pPr>
        <w:rPr>
          <w:lang w:val="fr-CA"/>
        </w:rPr>
      </w:pPr>
    </w:p>
    <w:p w14:paraId="342A82BA" w14:textId="5F9D1E01" w:rsidR="00454DC4" w:rsidRPr="006146AD" w:rsidRDefault="00454DC4" w:rsidP="00561189">
      <w:pPr>
        <w:pStyle w:val="Heading9"/>
        <w:rPr>
          <w:sz w:val="24"/>
          <w:szCs w:val="24"/>
          <w:lang w:eastAsia="de-DE"/>
        </w:rPr>
      </w:pPr>
      <w:hyperlink r:id="rId616" w:history="1">
        <w:r w:rsidRPr="006146AD">
          <w:rPr>
            <w:color w:val="0000FF"/>
            <w:sz w:val="24"/>
            <w:szCs w:val="24"/>
            <w:u w:val="single"/>
            <w:lang w:eastAsia="de-DE"/>
          </w:rPr>
          <w:t>JVET-AL0284</w:t>
        </w:r>
      </w:hyperlink>
      <w:r w:rsidRPr="006146AD">
        <w:rPr>
          <w:sz w:val="24"/>
          <w:szCs w:val="24"/>
          <w:lang w:eastAsia="de-DE"/>
        </w:rPr>
        <w:t xml:space="preserve"> Crosscheck of JVET-AL0145 (EE1-1.4: Conditional loop-filter) </w:t>
      </w:r>
      <w:r>
        <w:rPr>
          <w:sz w:val="24"/>
          <w:szCs w:val="24"/>
          <w:lang w:eastAsia="de-DE"/>
        </w:rPr>
        <w:t>[</w:t>
      </w:r>
      <w:r w:rsidRPr="006146AD">
        <w:rPr>
          <w:sz w:val="24"/>
          <w:szCs w:val="24"/>
          <w:lang w:eastAsia="de-DE"/>
        </w:rPr>
        <w:t>J. Ström (Ericsson)</w:t>
      </w:r>
      <w:r>
        <w:rPr>
          <w:sz w:val="24"/>
          <w:szCs w:val="24"/>
          <w:lang w:eastAsia="de-DE"/>
        </w:rPr>
        <w:t>] [late]</w:t>
      </w:r>
    </w:p>
    <w:p w14:paraId="4A6F8ABE" w14:textId="77777777" w:rsidR="00454DC4" w:rsidRPr="00AE77B1" w:rsidRDefault="00454DC4" w:rsidP="003F209E">
      <w:pPr>
        <w:rPr>
          <w:lang w:eastAsia="de-DE"/>
        </w:rPr>
      </w:pPr>
    </w:p>
    <w:p w14:paraId="0D6E0500" w14:textId="42D10C67" w:rsidR="00D434B0" w:rsidRPr="00AE77B1" w:rsidRDefault="00D434B0" w:rsidP="00561189">
      <w:pPr>
        <w:pStyle w:val="Heading9"/>
        <w:rPr>
          <w:sz w:val="24"/>
          <w:szCs w:val="24"/>
          <w:lang w:eastAsia="de-DE"/>
        </w:rPr>
      </w:pPr>
      <w:hyperlink r:id="rId617" w:history="1">
        <w:r w:rsidRPr="00AE77B1">
          <w:rPr>
            <w:color w:val="0000FF"/>
            <w:sz w:val="24"/>
            <w:szCs w:val="24"/>
            <w:u w:val="single"/>
            <w:lang w:eastAsia="de-DE"/>
          </w:rPr>
          <w:t>JVET-AL0164</w:t>
        </w:r>
      </w:hyperlink>
      <w:r w:rsidRPr="00AE77B1">
        <w:rPr>
          <w:sz w:val="24"/>
          <w:szCs w:val="24"/>
          <w:lang w:eastAsia="de-DE"/>
        </w:rPr>
        <w:t xml:space="preserve"> EE1-1.1: Multiscale blocks in LOP5 and VLOP3 filters [</w:t>
      </w:r>
      <w:r w:rsidR="00081047" w:rsidRPr="00081047">
        <w:rPr>
          <w:sz w:val="24"/>
          <w:szCs w:val="24"/>
          <w:lang w:eastAsia="de-DE"/>
        </w:rPr>
        <w:t>R. Yang</w:t>
      </w:r>
      <w:r w:rsidR="00081047">
        <w:rPr>
          <w:sz w:val="24"/>
          <w:szCs w:val="24"/>
          <w:lang w:eastAsia="de-DE"/>
        </w:rPr>
        <w:t xml:space="preserve">, </w:t>
      </w:r>
      <w:r w:rsidR="00081047" w:rsidRPr="00081047">
        <w:rPr>
          <w:sz w:val="24"/>
          <w:szCs w:val="24"/>
          <w:lang w:eastAsia="de-DE"/>
        </w:rPr>
        <w:t>M. Santamaria</w:t>
      </w:r>
      <w:r w:rsidR="00081047">
        <w:rPr>
          <w:sz w:val="24"/>
          <w:szCs w:val="24"/>
          <w:lang w:eastAsia="de-DE"/>
        </w:rPr>
        <w:t xml:space="preserve">, </w:t>
      </w:r>
      <w:r w:rsidR="00081047" w:rsidRPr="00081047">
        <w:rPr>
          <w:sz w:val="24"/>
          <w:szCs w:val="24"/>
          <w:lang w:eastAsia="de-DE"/>
        </w:rPr>
        <w:t>F. Cricri, H. Zhang, J. Lainema</w:t>
      </w:r>
      <w:r w:rsidR="00081047">
        <w:rPr>
          <w:sz w:val="24"/>
          <w:szCs w:val="24"/>
          <w:lang w:eastAsia="de-DE"/>
        </w:rPr>
        <w:t xml:space="preserve">, </w:t>
      </w:r>
      <w:r w:rsidR="00081047" w:rsidRPr="00081047">
        <w:rPr>
          <w:sz w:val="24"/>
          <w:szCs w:val="24"/>
          <w:lang w:eastAsia="de-DE"/>
        </w:rPr>
        <w:t>M.M. Hannuksela (Nokia)</w:t>
      </w:r>
      <w:r w:rsidRPr="00AE77B1">
        <w:rPr>
          <w:sz w:val="24"/>
          <w:szCs w:val="24"/>
          <w:lang w:eastAsia="de-DE"/>
        </w:rPr>
        <w:t>]</w:t>
      </w:r>
    </w:p>
    <w:p w14:paraId="56C48F8F" w14:textId="77777777" w:rsidR="003F209E" w:rsidRPr="00AE77B1" w:rsidRDefault="003F209E" w:rsidP="003F209E">
      <w:pPr>
        <w:rPr>
          <w:lang w:eastAsia="de-DE"/>
        </w:rPr>
      </w:pPr>
    </w:p>
    <w:p w14:paraId="2CFFDD56" w14:textId="71F77C45" w:rsidR="00D434B0" w:rsidRPr="00AE77B1" w:rsidRDefault="00D434B0" w:rsidP="00561189">
      <w:pPr>
        <w:pStyle w:val="Heading9"/>
        <w:rPr>
          <w:sz w:val="24"/>
          <w:szCs w:val="24"/>
          <w:lang w:eastAsia="de-DE"/>
        </w:rPr>
      </w:pPr>
      <w:hyperlink r:id="rId618" w:history="1">
        <w:r w:rsidRPr="00AE77B1">
          <w:rPr>
            <w:color w:val="0000FF"/>
            <w:sz w:val="24"/>
            <w:szCs w:val="24"/>
            <w:u w:val="single"/>
            <w:lang w:eastAsia="de-DE"/>
          </w:rPr>
          <w:t>JVET-AL0173</w:t>
        </w:r>
      </w:hyperlink>
      <w:r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D434B0" w:rsidP="00561189">
      <w:pPr>
        <w:pStyle w:val="Heading9"/>
        <w:rPr>
          <w:sz w:val="24"/>
          <w:szCs w:val="24"/>
          <w:lang w:eastAsia="de-DE"/>
        </w:rPr>
      </w:pPr>
      <w:hyperlink r:id="rId619" w:history="1">
        <w:r w:rsidRPr="00AE77B1">
          <w:rPr>
            <w:color w:val="0000FF"/>
            <w:sz w:val="24"/>
            <w:szCs w:val="24"/>
            <w:u w:val="single"/>
            <w:lang w:eastAsia="de-DE"/>
          </w:rPr>
          <w:t>JVET-AL0169</w:t>
        </w:r>
      </w:hyperlink>
      <w:r w:rsidRPr="00AE77B1">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AE77B1" w:rsidRDefault="003F209E" w:rsidP="003F209E">
      <w:pPr>
        <w:rPr>
          <w:lang w:eastAsia="de-DE"/>
        </w:rPr>
      </w:pPr>
    </w:p>
    <w:p w14:paraId="4C4CC5BB" w14:textId="670D3632" w:rsidR="00D434B0" w:rsidRPr="00AE77B1" w:rsidRDefault="00D434B0" w:rsidP="00561189">
      <w:pPr>
        <w:pStyle w:val="Heading9"/>
        <w:rPr>
          <w:sz w:val="24"/>
          <w:szCs w:val="24"/>
          <w:lang w:eastAsia="de-DE"/>
        </w:rPr>
      </w:pPr>
      <w:hyperlink r:id="rId620" w:history="1">
        <w:r w:rsidRPr="00AE77B1">
          <w:rPr>
            <w:color w:val="0000FF"/>
            <w:sz w:val="24"/>
            <w:szCs w:val="24"/>
            <w:u w:val="single"/>
            <w:lang w:eastAsia="de-DE"/>
          </w:rPr>
          <w:t>JVET-AL0185</w:t>
        </w:r>
      </w:hyperlink>
      <w:r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D434B0" w:rsidP="00561189">
      <w:pPr>
        <w:pStyle w:val="Heading9"/>
        <w:rPr>
          <w:sz w:val="24"/>
          <w:szCs w:val="24"/>
          <w:lang w:eastAsia="de-DE"/>
        </w:rPr>
      </w:pPr>
      <w:hyperlink r:id="rId621" w:history="1">
        <w:r w:rsidRPr="00AE77B1">
          <w:rPr>
            <w:color w:val="0000FF"/>
            <w:sz w:val="24"/>
            <w:szCs w:val="24"/>
            <w:u w:val="single"/>
            <w:lang w:eastAsia="de-DE"/>
          </w:rPr>
          <w:t>JVET-AL0187</w:t>
        </w:r>
      </w:hyperlink>
      <w:r w:rsidRPr="00AE77B1">
        <w:rPr>
          <w:sz w:val="24"/>
          <w:szCs w:val="24"/>
          <w:lang w:eastAsia="de-DE"/>
        </w:rPr>
        <w:t xml:space="preserve"> EE1-3.1: NNVC-LOP4 and LOP5 retraining with additional BVI-AOM dataset [T. Dumas, A. Monier, F. Galpin (InterDigital)] [late]</w:t>
      </w:r>
    </w:p>
    <w:p w14:paraId="7154253E" w14:textId="77777777" w:rsidR="003F209E" w:rsidRPr="00AE77B1" w:rsidRDefault="003F209E" w:rsidP="003F209E">
      <w:pPr>
        <w:rPr>
          <w:lang w:eastAsia="de-DE"/>
        </w:rPr>
      </w:pPr>
    </w:p>
    <w:p w14:paraId="1072B7C4" w14:textId="2AAA5E95" w:rsidR="00D434B0" w:rsidRPr="00AE77B1" w:rsidRDefault="00D434B0" w:rsidP="00561189">
      <w:pPr>
        <w:pStyle w:val="Heading9"/>
        <w:rPr>
          <w:sz w:val="24"/>
          <w:szCs w:val="24"/>
          <w:lang w:eastAsia="de-DE"/>
        </w:rPr>
      </w:pPr>
      <w:hyperlink r:id="rId622" w:history="1">
        <w:r w:rsidRPr="00AE77B1">
          <w:rPr>
            <w:color w:val="0000FF"/>
            <w:sz w:val="24"/>
            <w:szCs w:val="24"/>
            <w:u w:val="single"/>
            <w:lang w:eastAsia="de-DE"/>
          </w:rPr>
          <w:t>JVET-AL0189</w:t>
        </w:r>
      </w:hyperlink>
      <w:r w:rsidRPr="00AE77B1">
        <w:rPr>
          <w:sz w:val="24"/>
          <w:szCs w:val="24"/>
          <w:lang w:eastAsia="de-DE"/>
        </w:rPr>
        <w:t xml:space="preserve"> EE1-3.2 – NNVC-HOP5 retraining adding BVI-AOM [F. Galpin (InterDigital)] [late]</w:t>
      </w:r>
    </w:p>
    <w:p w14:paraId="64FB49ED" w14:textId="77777777" w:rsidR="003F209E" w:rsidRPr="00AE77B1" w:rsidRDefault="003F209E" w:rsidP="003F209E">
      <w:pPr>
        <w:rPr>
          <w:lang w:eastAsia="de-DE"/>
        </w:rPr>
      </w:pPr>
    </w:p>
    <w:p w14:paraId="1C0096D3" w14:textId="153A650E" w:rsidR="00D434B0" w:rsidRPr="00AE77B1" w:rsidRDefault="00D434B0" w:rsidP="00561189">
      <w:pPr>
        <w:pStyle w:val="Heading9"/>
        <w:rPr>
          <w:sz w:val="24"/>
          <w:szCs w:val="24"/>
          <w:lang w:eastAsia="de-DE"/>
        </w:rPr>
      </w:pPr>
      <w:hyperlink r:id="rId623" w:history="1">
        <w:r w:rsidRPr="00AE77B1">
          <w:rPr>
            <w:color w:val="0000FF"/>
            <w:sz w:val="24"/>
            <w:szCs w:val="24"/>
            <w:u w:val="single"/>
            <w:lang w:eastAsia="de-DE"/>
          </w:rPr>
          <w:t>JVET-AL0190</w:t>
        </w:r>
      </w:hyperlink>
      <w:r w:rsidRPr="00AE77B1">
        <w:rPr>
          <w:sz w:val="24"/>
          <w:szCs w:val="24"/>
          <w:lang w:eastAsia="de-DE"/>
        </w:rPr>
        <w:t xml:space="preserve"> EE1-3.3 – NNVC-VLOP3 retraining adding BVI-AOM [F. Galpin, Z. Ameur (InterDigital)</w:t>
      </w:r>
      <w:r w:rsidR="003F7ADA">
        <w:rPr>
          <w:sz w:val="24"/>
          <w:szCs w:val="24"/>
          <w:lang w:eastAsia="de-DE"/>
        </w:rPr>
        <w:t xml:space="preserve">, </w:t>
      </w:r>
      <w:r w:rsidR="003F7ADA" w:rsidRPr="003F7ADA">
        <w:rPr>
          <w:sz w:val="24"/>
          <w:szCs w:val="24"/>
          <w:lang w:eastAsia="de-DE"/>
        </w:rPr>
        <w:t>R. Chang, L. Wang, X. Xu, S. Liu (Tencent)</w:t>
      </w:r>
      <w:r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561189">
      <w:pPr>
        <w:pStyle w:val="Heading3"/>
      </w:pPr>
      <w:bookmarkStart w:id="4602"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4601"/>
      <w:bookmarkEnd w:id="4602"/>
    </w:p>
    <w:p w14:paraId="450A366D" w14:textId="17D1DEC1" w:rsidR="005036CE" w:rsidRPr="00AE77B1" w:rsidRDefault="005036CE" w:rsidP="005036CE">
      <w:bookmarkStart w:id="4603" w:name="_Ref127376995"/>
      <w:bookmarkStart w:id="4604" w:name="_Ref104407344"/>
      <w:bookmarkEnd w:id="4071"/>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A24529" w:rsidP="00561189">
      <w:pPr>
        <w:pStyle w:val="Heading9"/>
        <w:rPr>
          <w:sz w:val="24"/>
          <w:szCs w:val="24"/>
          <w:lang w:eastAsia="de-DE"/>
        </w:rPr>
      </w:pPr>
      <w:hyperlink r:id="rId624" w:history="1">
        <w:r w:rsidRPr="00AE77B1">
          <w:rPr>
            <w:color w:val="0000FF"/>
            <w:sz w:val="24"/>
            <w:szCs w:val="24"/>
            <w:u w:val="single"/>
            <w:lang w:eastAsia="de-DE"/>
          </w:rPr>
          <w:t>JVET-AL0060</w:t>
        </w:r>
      </w:hyperlink>
      <w:r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5"/>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lastRenderedPageBreak/>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Examples bringing good gain were using superresolution and colour mapping. Was de-noising also used (e.g.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w:t>
      </w:r>
      <w:proofErr w:type="gramStart"/>
      <w:r>
        <w:rPr>
          <w:lang w:eastAsia="de-DE"/>
        </w:rPr>
        <w:t>Pre-/</w:t>
      </w:r>
      <w:proofErr w:type="gramEnd"/>
      <w:r>
        <w:rPr>
          <w:lang w:eastAsia="de-DE"/>
        </w:rPr>
        <w:t>postprocessor between 40 and 210 kMAC/pixel. The latter can run in real-time (70 fps) for a 1Kx1K picture size.</w:t>
      </w:r>
    </w:p>
    <w:p w14:paraId="194DE041" w14:textId="6D150B5A" w:rsidR="001768F7" w:rsidRPr="00AE77B1" w:rsidRDefault="001768F7" w:rsidP="003F209E">
      <w:pPr>
        <w:rPr>
          <w:lang w:eastAsia="de-DE"/>
        </w:rPr>
      </w:pPr>
      <w:r>
        <w:rPr>
          <w:lang w:eastAsia="de-DE"/>
        </w:rPr>
        <w:t>It was commented thar investigation on visual quality compared to standard codecs would be interesting (e.g., in CfE?).</w:t>
      </w:r>
    </w:p>
    <w:p w14:paraId="09F1EDFA" w14:textId="64BF60D8" w:rsidR="00D434B0" w:rsidRPr="00AE77B1" w:rsidRDefault="00D434B0" w:rsidP="00561189">
      <w:pPr>
        <w:pStyle w:val="Heading9"/>
        <w:rPr>
          <w:sz w:val="24"/>
          <w:szCs w:val="24"/>
          <w:lang w:eastAsia="de-DE"/>
        </w:rPr>
      </w:pPr>
      <w:hyperlink r:id="rId626" w:history="1">
        <w:r w:rsidRPr="00AE77B1">
          <w:rPr>
            <w:color w:val="0000FF"/>
            <w:sz w:val="24"/>
            <w:szCs w:val="24"/>
            <w:u w:val="single"/>
            <w:lang w:eastAsia="de-DE"/>
          </w:rPr>
          <w:t>JVET-AL0080</w:t>
        </w:r>
      </w:hyperlink>
      <w:r w:rsidRPr="00AE77B1">
        <w:rPr>
          <w:sz w:val="24"/>
          <w:szCs w:val="24"/>
          <w:lang w:eastAsia="de-DE"/>
        </w:rPr>
        <w:t xml:space="preserve"> AHG11: Bit-exact reconstruction for NN video tools [L. Kerofsky, Y. Li, M. Karczewicz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as e.g. specified in IEEE 754.</w:t>
      </w:r>
      <w:r w:rsidR="003B1115">
        <w:rPr>
          <w:lang w:val="en-CA"/>
        </w:rPr>
        <w:t xml:space="preserve"> It was recommended to</w:t>
      </w:r>
    </w:p>
    <w:p w14:paraId="3C7D2EE9" w14:textId="77777777" w:rsidR="003B1115" w:rsidRPr="00714DCF" w:rsidRDefault="003B1115" w:rsidP="00561189">
      <w:pPr>
        <w:pStyle w:val="ListParagraph"/>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561189">
      <w:pPr>
        <w:pStyle w:val="ListParagraph"/>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561189">
      <w:pPr>
        <w:pStyle w:val="ListParagraph"/>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561189">
      <w:pPr>
        <w:pStyle w:val="ListParagraph"/>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D434B0" w:rsidP="00561189">
      <w:pPr>
        <w:pStyle w:val="Heading9"/>
        <w:rPr>
          <w:sz w:val="24"/>
          <w:szCs w:val="24"/>
          <w:lang w:eastAsia="de-DE"/>
        </w:rPr>
      </w:pPr>
      <w:hyperlink r:id="rId627" w:history="1">
        <w:r w:rsidRPr="00AE77B1">
          <w:rPr>
            <w:color w:val="0000FF"/>
            <w:sz w:val="24"/>
            <w:szCs w:val="24"/>
            <w:u w:val="single"/>
            <w:lang w:eastAsia="de-DE"/>
          </w:rPr>
          <w:t>JVET-AL0121</w:t>
        </w:r>
      </w:hyperlink>
      <w:r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4A4958">
        <w:rPr>
          <w:lang w:eastAsia="de-DE"/>
        </w:rPr>
        <w:t>Investigate in EE</w:t>
      </w:r>
      <w:r>
        <w:rPr>
          <w:lang w:eastAsia="de-DE"/>
        </w:rPr>
        <w:t xml:space="preserve">. Also investigate the method of “appendix 1” of slide deck where </w:t>
      </w:r>
      <w:r w:rsidR="001D65F3">
        <w:rPr>
          <w:lang w:eastAsia="de-DE"/>
        </w:rPr>
        <w:t xml:space="preserve">signalling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D434B0" w:rsidP="00561189">
      <w:pPr>
        <w:pStyle w:val="Heading9"/>
        <w:rPr>
          <w:sz w:val="24"/>
          <w:szCs w:val="24"/>
          <w:lang w:eastAsia="de-DE"/>
        </w:rPr>
      </w:pPr>
      <w:hyperlink r:id="rId628" w:history="1">
        <w:r w:rsidRPr="00AE77B1">
          <w:rPr>
            <w:color w:val="0000FF"/>
            <w:sz w:val="24"/>
            <w:szCs w:val="24"/>
            <w:u w:val="single"/>
            <w:lang w:eastAsia="de-DE"/>
          </w:rPr>
          <w:t>JVET-AL0136</w:t>
        </w:r>
      </w:hyperlink>
      <w:r w:rsidRPr="00AE77B1">
        <w:rPr>
          <w:sz w:val="24"/>
          <w:szCs w:val="24"/>
          <w:lang w:eastAsia="de-DE"/>
        </w:rPr>
        <w:t xml:space="preserve"> AHG11: Over-Parameterized LOP In-Loop Filter [J. Han, C. Jung, Q. Qin (Xidian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w:t>
      </w:r>
      <w:proofErr w:type="gramStart"/>
      <w:r>
        <w:rPr>
          <w:rFonts w:eastAsia="SimSun" w:hint="eastAsia"/>
          <w:szCs w:val="22"/>
          <w:lang w:eastAsia="zh-CN"/>
        </w:rPr>
        <w:t>inference, but</w:t>
      </w:r>
      <w:proofErr w:type="gramEnd"/>
      <w:r>
        <w:rPr>
          <w:rFonts w:eastAsia="SimSun" w:hint="eastAsia"/>
          <w:szCs w:val="22"/>
          <w:lang w:eastAsia="zh-CN"/>
        </w:rPr>
        <w:t xml:space="preserve">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r>
        <w:rPr>
          <w:lang w:val="en-CA"/>
        </w:rPr>
        <w:t>NNIntra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w:t>
      </w:r>
      <w:proofErr w:type="gramStart"/>
      <w:r>
        <w:rPr>
          <w:lang w:eastAsia="de-DE"/>
        </w:rPr>
        <w:t>), and</w:t>
      </w:r>
      <w:proofErr w:type="gramEnd"/>
      <w:r>
        <w:rPr>
          <w:lang w:eastAsia="de-DE"/>
        </w:rPr>
        <w:t xml:space="preserve">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4A4958">
        <w:rPr>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5C046B68"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 xml:space="preserve">training data set based on NNVC10 was used. In the EE, the set with distorted data based on NNVC6 should be used to allow better comparison with other proposals (see </w:t>
      </w:r>
      <w:ins w:id="4605" w:author="Gary Sullivan" w:date="2025-06-16T14:00:00Z" w16du:dateUtc="2025-06-16T21:00:00Z">
        <w:r w:rsidR="007B70A7">
          <w:rPr>
            <w:lang w:eastAsia="de-DE"/>
          </w:rPr>
          <w:t xml:space="preserve">the </w:t>
        </w:r>
      </w:ins>
      <w:r w:rsidR="00C7120A">
        <w:rPr>
          <w:lang w:eastAsia="de-DE"/>
        </w:rPr>
        <w:t xml:space="preserve">rules in </w:t>
      </w:r>
      <w:ins w:id="4606" w:author="Gary Sullivan" w:date="2025-06-16T14:00:00Z" w16du:dateUtc="2025-06-16T21:00:00Z">
        <w:r w:rsidR="007B70A7">
          <w:rPr>
            <w:lang w:eastAsia="de-DE"/>
          </w:rPr>
          <w:t xml:space="preserve">the </w:t>
        </w:r>
      </w:ins>
      <w:r w:rsidR="00C7120A">
        <w:rPr>
          <w:lang w:eastAsia="de-DE"/>
        </w:rPr>
        <w:t>EE description).</w:t>
      </w:r>
    </w:p>
    <w:p w14:paraId="67B5812C" w14:textId="7354D9C7" w:rsidR="00D434B0" w:rsidRPr="00AE77B1" w:rsidRDefault="00D434B0" w:rsidP="00561189">
      <w:pPr>
        <w:pStyle w:val="Heading9"/>
        <w:rPr>
          <w:sz w:val="24"/>
          <w:szCs w:val="24"/>
          <w:lang w:eastAsia="de-DE"/>
        </w:rPr>
      </w:pPr>
      <w:hyperlink r:id="rId629" w:history="1">
        <w:r w:rsidRPr="00AE77B1">
          <w:rPr>
            <w:color w:val="0000FF"/>
            <w:sz w:val="24"/>
            <w:szCs w:val="24"/>
            <w:u w:val="single"/>
            <w:lang w:eastAsia="de-DE"/>
          </w:rPr>
          <w:t>JVET-AL0137</w:t>
        </w:r>
      </w:hyperlink>
      <w:r w:rsidRPr="00AE77B1">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r>
        <w:rPr>
          <w:rFonts w:hint="eastAsia"/>
          <w:lang w:val="en-GB" w:eastAsia="zh-CN"/>
        </w:rPr>
        <w:t>parameteriz</w:t>
      </w:r>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r>
        <w:rPr>
          <w:rFonts w:hint="eastAsia"/>
          <w:lang w:val="en-GB" w:eastAsia="zh-CN"/>
        </w:rPr>
        <w:t>ver</w:t>
      </w:r>
      <w:r>
        <w:rPr>
          <w:rFonts w:hint="eastAsia"/>
          <w:lang w:eastAsia="zh-CN"/>
        </w:rPr>
        <w:t>-</w:t>
      </w:r>
      <w:r>
        <w:rPr>
          <w:rFonts w:hint="eastAsia"/>
          <w:lang w:val="en-GB" w:eastAsia="zh-CN"/>
        </w:rPr>
        <w:t>parameteriz</w:t>
      </w:r>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filter from 16.83 kMAC/pixel to 16.81 kMAC/pixel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NNIntra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4A4958">
        <w:rPr>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the kMAC number decreases while the number of parameters increases. This is caused by reducing BBB blocks to 32x32 earlier, while the longer filter kernels require more parameters.</w:t>
      </w:r>
    </w:p>
    <w:p w14:paraId="2E8E80BE" w14:textId="7566DE25" w:rsidR="002B6049" w:rsidRPr="00AE77B1" w:rsidRDefault="002B6049" w:rsidP="003F209E">
      <w:pPr>
        <w:rPr>
          <w:lang w:eastAsia="de-DE"/>
        </w:rPr>
      </w:pPr>
    </w:p>
    <w:p w14:paraId="269766A5" w14:textId="2A44823D" w:rsidR="00D434B0" w:rsidRPr="00AE77B1" w:rsidRDefault="00D434B0" w:rsidP="00561189">
      <w:pPr>
        <w:pStyle w:val="Heading9"/>
        <w:rPr>
          <w:sz w:val="24"/>
          <w:szCs w:val="24"/>
          <w:lang w:eastAsia="de-DE"/>
        </w:rPr>
      </w:pPr>
      <w:hyperlink r:id="rId630" w:history="1">
        <w:r w:rsidRPr="00AE77B1">
          <w:rPr>
            <w:color w:val="0000FF"/>
            <w:sz w:val="24"/>
            <w:szCs w:val="24"/>
            <w:u w:val="single"/>
            <w:lang w:eastAsia="de-DE"/>
          </w:rPr>
          <w:t>JVET-AL0165</w:t>
        </w:r>
      </w:hyperlink>
      <w:r w:rsidRPr="00AE77B1">
        <w:rPr>
          <w:sz w:val="24"/>
          <w:szCs w:val="24"/>
          <w:lang w:eastAsia="de-DE"/>
        </w:rPr>
        <w:t xml:space="preserve"> AHG11: Training NNSR using Reparameterization and Progressive Activation [H. Cho, S. Bahk,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Number of parameters and kMAC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lastRenderedPageBreak/>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D434B0" w:rsidP="00561189">
      <w:pPr>
        <w:pStyle w:val="Heading9"/>
        <w:rPr>
          <w:sz w:val="24"/>
          <w:szCs w:val="24"/>
          <w:lang w:eastAsia="de-DE"/>
        </w:rPr>
      </w:pPr>
      <w:hyperlink r:id="rId631" w:history="1">
        <w:r w:rsidRPr="00AE77B1">
          <w:rPr>
            <w:color w:val="0000FF"/>
            <w:sz w:val="24"/>
            <w:szCs w:val="24"/>
            <w:u w:val="single"/>
            <w:lang w:eastAsia="de-DE"/>
          </w:rPr>
          <w:t>JVET-AL0166</w:t>
        </w:r>
      </w:hyperlink>
      <w:r w:rsidRPr="00AE77B1">
        <w:rPr>
          <w:sz w:val="24"/>
          <w:szCs w:val="24"/>
          <w:lang w:eastAsia="de-DE"/>
        </w:rPr>
        <w:t xml:space="preserve"> EE1 related: Improved VLOP with Attention [Y. Li, L. Kerofsky, M. Karczewicz (Qualcomm)]</w:t>
      </w:r>
    </w:p>
    <w:p w14:paraId="625D496A" w14:textId="77777777" w:rsidR="008C6BA0" w:rsidRDefault="008C6BA0" w:rsidP="008C6BA0">
      <w:pPr>
        <w:tabs>
          <w:tab w:val="clear" w:pos="2520"/>
          <w:tab w:val="clear" w:pos="2880"/>
        </w:tabs>
        <w:rPr>
          <w:lang w:val="en-CA"/>
        </w:rPr>
      </w:pPr>
      <w:bookmarkStart w:id="4607" w:name="_Hlk147484017"/>
      <w:bookmarkStart w:id="4608"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4607"/>
      <w:r>
        <w:rPr>
          <w:lang w:val="en-CA"/>
        </w:rPr>
        <w:t>The simulation was conducted by using the NNVC-12 reference software, training was performed by using the VLOP3 training strategy, and SADL int16 model was used for the inference</w:t>
      </w:r>
      <w:bookmarkEnd w:id="4608"/>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NNIntra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4A4958">
        <w:rPr>
          <w:lang w:eastAsia="de-DE"/>
        </w:rPr>
        <w:t>Investigate in EE1.</w:t>
      </w:r>
    </w:p>
    <w:p w14:paraId="25CB9835" w14:textId="5D874F99" w:rsidR="00D434B0" w:rsidRPr="00AE77B1" w:rsidRDefault="00D434B0" w:rsidP="00561189">
      <w:pPr>
        <w:pStyle w:val="Heading9"/>
        <w:rPr>
          <w:sz w:val="24"/>
          <w:szCs w:val="24"/>
          <w:lang w:eastAsia="de-DE"/>
        </w:rPr>
      </w:pPr>
      <w:hyperlink r:id="rId632" w:history="1">
        <w:r w:rsidRPr="00AE77B1">
          <w:rPr>
            <w:color w:val="0000FF"/>
            <w:sz w:val="24"/>
            <w:szCs w:val="24"/>
            <w:u w:val="single"/>
            <w:lang w:eastAsia="de-DE"/>
          </w:rPr>
          <w:t>JVET-AL0167</w:t>
        </w:r>
      </w:hyperlink>
      <w:r w:rsidRPr="00AE77B1">
        <w:rPr>
          <w:sz w:val="24"/>
          <w:szCs w:val="24"/>
          <w:lang w:eastAsia="de-DE"/>
        </w:rPr>
        <w:t xml:space="preserve"> EE1 related: Further simplification of VLOP with Attention [Y. Li, L. Kerofsky, M. Karczewicz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lastRenderedPageBreak/>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w:t>
      </w:r>
      <w:proofErr w:type="gramStart"/>
      <w:r>
        <w:rPr>
          <w:lang w:eastAsia="de-DE"/>
        </w:rPr>
        <w:t>for</w:t>
      </w:r>
      <w:proofErr w:type="gramEnd"/>
      <w:r>
        <w:rPr>
          <w:lang w:eastAsia="de-DE"/>
        </w:rPr>
        <w:t xml:space="preserve"> information.</w:t>
      </w:r>
    </w:p>
    <w:p w14:paraId="6704EC37" w14:textId="77777777" w:rsidR="00017372" w:rsidRPr="00AE77B1" w:rsidRDefault="00017372" w:rsidP="003F209E">
      <w:pPr>
        <w:rPr>
          <w:lang w:eastAsia="de-DE"/>
        </w:rPr>
      </w:pPr>
    </w:p>
    <w:p w14:paraId="6A7ECBD7" w14:textId="2DFBA704" w:rsidR="00D434B0" w:rsidRPr="00AE77B1" w:rsidRDefault="00D434B0" w:rsidP="00561189">
      <w:pPr>
        <w:pStyle w:val="Heading9"/>
        <w:rPr>
          <w:sz w:val="24"/>
          <w:szCs w:val="24"/>
          <w:lang w:eastAsia="de-DE"/>
        </w:rPr>
      </w:pPr>
      <w:hyperlink r:id="rId633" w:history="1">
        <w:r w:rsidRPr="00AE77B1">
          <w:rPr>
            <w:color w:val="0000FF"/>
            <w:sz w:val="24"/>
            <w:szCs w:val="24"/>
            <w:u w:val="single"/>
            <w:lang w:eastAsia="de-DE"/>
          </w:rPr>
          <w:t>JVET-AL0184</w:t>
        </w:r>
      </w:hyperlink>
      <w:r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4609" w:name="_Hlk193281500"/>
      <w:r w:rsidRPr="009F73DD">
        <w:rPr>
          <w:lang w:val="en-CA" w:eastAsia="de-DE"/>
        </w:rPr>
        <w:t>for the Y/U/V components</w:t>
      </w:r>
      <w:r>
        <w:rPr>
          <w:lang w:val="en-CA" w:eastAsia="de-DE"/>
        </w:rPr>
        <w:t xml:space="preserve"> in RA</w:t>
      </w:r>
      <w:r w:rsidRPr="009F73DD">
        <w:rPr>
          <w:lang w:val="en-CA" w:eastAsia="de-DE"/>
        </w:rPr>
        <w:t>.</w:t>
      </w:r>
      <w:bookmarkEnd w:id="4609"/>
    </w:p>
    <w:p w14:paraId="2A431FF1" w14:textId="5B063899" w:rsidR="003F209E" w:rsidRDefault="009F73DD" w:rsidP="003F209E">
      <w:pPr>
        <w:rPr>
          <w:lang w:eastAsia="de-DE"/>
        </w:rPr>
      </w:pPr>
      <w:r>
        <w:rPr>
          <w:lang w:eastAsia="de-DE"/>
        </w:rPr>
        <w:t>The last frame is replaced, and the new frame goes to position 2 of the list.</w:t>
      </w:r>
    </w:p>
    <w:p w14:paraId="18B61C47" w14:textId="5227E614" w:rsidR="009F73DD" w:rsidRDefault="009F73DD" w:rsidP="003F209E">
      <w:pPr>
        <w:rPr>
          <w:lang w:eastAsia="de-DE"/>
        </w:rPr>
      </w:pPr>
      <w:r>
        <w:rPr>
          <w:lang w:eastAsia="de-DE"/>
        </w:rPr>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Complexity approx. 500 kMAC/pix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proofErr w:type="gramStart"/>
      <w:r w:rsidRPr="004A4958">
        <w:rPr>
          <w:lang w:eastAsia="de-DE"/>
        </w:rPr>
        <w:t>Study in</w:t>
      </w:r>
      <w:proofErr w:type="gramEnd"/>
      <w:r w:rsidRPr="004A4958">
        <w:rPr>
          <w:lang w:eastAsia="de-DE"/>
        </w:rPr>
        <w:t xml:space="preserve"> EE1-2</w:t>
      </w:r>
      <w:r>
        <w:rPr>
          <w:lang w:eastAsia="de-DE"/>
        </w:rPr>
        <w:t xml:space="preserve"> with comparable </w:t>
      </w:r>
      <w:proofErr w:type="gramStart"/>
      <w:r>
        <w:rPr>
          <w:lang w:eastAsia="de-DE"/>
        </w:rPr>
        <w:t>condition</w:t>
      </w:r>
      <w:proofErr w:type="gramEnd"/>
      <w:r>
        <w:rPr>
          <w:lang w:eastAsia="de-DE"/>
        </w:rPr>
        <w:t xml:space="preserve"> in training etc. as the other method from Xidian Univ. Varying the number of reference pictures is not of highest importance in that </w:t>
      </w:r>
      <w:proofErr w:type="gramStart"/>
      <w:r>
        <w:rPr>
          <w:lang w:eastAsia="de-DE"/>
        </w:rPr>
        <w:t>study, but</w:t>
      </w:r>
      <w:proofErr w:type="gramEnd"/>
      <w:r>
        <w:rPr>
          <w:lang w:eastAsia="de-DE"/>
        </w:rPr>
        <w:t xml:space="preserve"> must be comparable for different proposals.</w:t>
      </w:r>
    </w:p>
    <w:p w14:paraId="68C6812C" w14:textId="77777777" w:rsidR="008F2078" w:rsidRDefault="008F2078" w:rsidP="003F209E">
      <w:pPr>
        <w:rPr>
          <w:lang w:eastAsia="de-DE"/>
        </w:rPr>
      </w:pPr>
    </w:p>
    <w:p w14:paraId="241C67EC" w14:textId="6CC04C94" w:rsidR="007E40EF" w:rsidRPr="00F763DF" w:rsidRDefault="007E40EF" w:rsidP="00561189">
      <w:pPr>
        <w:pStyle w:val="Heading9"/>
        <w:rPr>
          <w:sz w:val="24"/>
          <w:szCs w:val="24"/>
          <w:lang w:val="en-CA" w:eastAsia="de-DE"/>
        </w:rPr>
      </w:pPr>
      <w:hyperlink r:id="rId634" w:history="1">
        <w:r w:rsidRPr="00F763DF">
          <w:rPr>
            <w:color w:val="0000FF"/>
            <w:sz w:val="24"/>
            <w:szCs w:val="24"/>
            <w:u w:val="single"/>
            <w:lang w:val="en-CA" w:eastAsia="de-DE"/>
          </w:rPr>
          <w:t>JVET-AL0312</w:t>
        </w:r>
      </w:hyperlink>
      <w:r w:rsidRPr="00F763DF">
        <w:rPr>
          <w:sz w:val="24"/>
          <w:szCs w:val="24"/>
          <w:lang w:val="en-CA" w:eastAsia="de-DE"/>
        </w:rPr>
        <w:t xml:space="preserve"> Crosscheck of JVET-AL0184 (EE1-related: Deep Reference Frame Generation for Inter Prediction </w:t>
      </w:r>
      <w:r w:rsidRPr="00714DCF">
        <w:rPr>
          <w:sz w:val="24"/>
          <w:szCs w:val="24"/>
          <w:lang w:eastAsia="de-DE"/>
        </w:rPr>
        <w:t>Enhancement</w:t>
      </w:r>
      <w:r w:rsidRPr="00F763DF">
        <w:rPr>
          <w:sz w:val="24"/>
          <w:szCs w:val="24"/>
          <w:lang w:val="en-CA" w:eastAsia="de-DE"/>
        </w:rPr>
        <w:t xml:space="preserve">) </w:t>
      </w:r>
      <w:r>
        <w:rPr>
          <w:sz w:val="24"/>
          <w:szCs w:val="24"/>
          <w:lang w:val="en-CA" w:eastAsia="de-DE"/>
        </w:rPr>
        <w:t>[</w:t>
      </w:r>
      <w:r w:rsidRPr="00F763DF">
        <w:rPr>
          <w:sz w:val="24"/>
          <w:szCs w:val="24"/>
          <w:lang w:val="en-CA" w:eastAsia="de-DE"/>
        </w:rPr>
        <w:t>Z. Xie (OPPO)</w:t>
      </w:r>
      <w:r>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5D598E" w:rsidP="00561189">
      <w:pPr>
        <w:pStyle w:val="Heading9"/>
        <w:rPr>
          <w:sz w:val="24"/>
          <w:szCs w:val="24"/>
          <w:lang w:eastAsia="de-DE"/>
        </w:rPr>
      </w:pPr>
      <w:hyperlink r:id="rId635" w:history="1">
        <w:r w:rsidRPr="00AE77B1">
          <w:rPr>
            <w:color w:val="0000FF"/>
            <w:sz w:val="24"/>
            <w:szCs w:val="24"/>
            <w:u w:val="single"/>
            <w:lang w:eastAsia="de-DE"/>
          </w:rPr>
          <w:t>JVET-AL0196</w:t>
        </w:r>
      </w:hyperlink>
      <w:r w:rsidRPr="00AE77B1">
        <w:rPr>
          <w:sz w:val="24"/>
          <w:szCs w:val="24"/>
          <w:lang w:eastAsia="de-DE"/>
        </w:rPr>
        <w:t xml:space="preserve"> AHG 11: Neural Network Coded Reference Frame for Intra Coding with Residual Coding and Intra Blocks [F. Brand, T. Solovyev, E. Alshina (Huawei)]</w:t>
      </w:r>
    </w:p>
    <w:p w14:paraId="1B40173C" w14:textId="77777777" w:rsidR="008F2078" w:rsidRPr="008F2078" w:rsidRDefault="008F2078" w:rsidP="008F2078">
      <w:pPr>
        <w:rPr>
          <w:lang w:val="en-CA" w:eastAsia="de-DE"/>
        </w:rPr>
      </w:pPr>
      <w:r w:rsidRPr="008F2078">
        <w:rPr>
          <w:lang w:val="en-CA" w:eastAsia="de-DE"/>
        </w:rPr>
        <w:t xml:space="preserve">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w:t>
      </w:r>
      <w:r w:rsidRPr="008F2078">
        <w:rPr>
          <w:lang w:val="en-CA" w:eastAsia="de-DE"/>
        </w:rPr>
        <w:lastRenderedPageBreak/>
        <w:t>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 xml:space="preserve">Proponents suggest </w:t>
      </w:r>
      <w:proofErr w:type="gramStart"/>
      <w:r>
        <w:rPr>
          <w:lang w:eastAsia="de-DE"/>
        </w:rPr>
        <w:t>to establish</w:t>
      </w:r>
      <w:proofErr w:type="gramEnd"/>
      <w:r>
        <w:rPr>
          <w:lang w:eastAsia="de-DE"/>
        </w:rPr>
        <w:t xml:space="preserve"> a VTM branch to enable further study of approaches </w:t>
      </w:r>
      <w:proofErr w:type="gramStart"/>
      <w:r>
        <w:rPr>
          <w:lang w:eastAsia="de-DE"/>
        </w:rPr>
        <w:t>of</w:t>
      </w:r>
      <w:proofErr w:type="gramEnd"/>
      <w:r>
        <w:rPr>
          <w:lang w:eastAsia="de-DE"/>
        </w:rPr>
        <w:t xml:space="preserve"> this.</w:t>
      </w:r>
    </w:p>
    <w:p w14:paraId="6F94B35F" w14:textId="77777777" w:rsidR="00807D28" w:rsidRPr="00AE77B1" w:rsidRDefault="00807D28" w:rsidP="003F209E">
      <w:pPr>
        <w:rPr>
          <w:lang w:eastAsia="de-DE"/>
        </w:rPr>
      </w:pPr>
    </w:p>
    <w:p w14:paraId="5A614630" w14:textId="25D55FD5" w:rsidR="00D434B0" w:rsidRPr="00AE77B1" w:rsidRDefault="00D434B0" w:rsidP="00561189">
      <w:pPr>
        <w:pStyle w:val="Heading9"/>
        <w:rPr>
          <w:sz w:val="24"/>
          <w:szCs w:val="24"/>
          <w:lang w:eastAsia="de-DE"/>
        </w:rPr>
      </w:pPr>
      <w:hyperlink r:id="rId636" w:history="1">
        <w:r w:rsidRPr="00AE77B1">
          <w:rPr>
            <w:color w:val="0000FF"/>
            <w:sz w:val="24"/>
            <w:szCs w:val="24"/>
            <w:u w:val="single"/>
            <w:lang w:eastAsia="de-DE"/>
          </w:rPr>
          <w:t>JVET-AL0203</w:t>
        </w:r>
      </w:hyperlink>
      <w:r w:rsidRPr="00AE77B1">
        <w:rPr>
          <w:sz w:val="24"/>
          <w:szCs w:val="24"/>
          <w:lang w:eastAsia="de-DE"/>
        </w:rPr>
        <w:t xml:space="preserve"> [AHG11] A Hybrid Framework Integrating End-to-End Learned Image Codec with Conventional Codec [N. Zou, A. Hallapuro, F. Cricri,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(Cb),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(Cb),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(Cb),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(Cb),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(Cb),</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ayout w:type="fixed"/>
        <w:tblCellMar>
          <w:left w:w="29" w:type="dxa"/>
          <w:right w:w="29" w:type="dxa"/>
        </w:tblCellMar>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9C52FC">
        <w:trPr>
          <w:trHeight w:val="510"/>
        </w:trPr>
        <w:tc>
          <w:tcPr>
            <w:tcW w:w="804" w:type="dxa"/>
            <w:shd w:val="clear" w:color="auto" w:fill="auto"/>
            <w:noWrap/>
            <w:vAlign w:val="bottom"/>
            <w:hideMark/>
          </w:tcPr>
          <w:p w14:paraId="46A18865" w14:textId="77777777" w:rsidR="009D0236" w:rsidRPr="009D0236" w:rsidRDefault="009D0236" w:rsidP="001775AF">
            <w:pPr>
              <w:spacing w:before="0"/>
              <w:jc w:val="cente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1775AF">
            <w:pPr>
              <w:spacing w:before="0"/>
              <w:jc w:val="center"/>
              <w:rPr>
                <w:lang w:eastAsia="de-DE"/>
              </w:rPr>
            </w:pPr>
            <w:r w:rsidRPr="009D0236">
              <w:rPr>
                <w:lang w:eastAsia="de-DE"/>
              </w:rPr>
              <w:t>msssim Torch</w:t>
            </w:r>
          </w:p>
        </w:tc>
        <w:tc>
          <w:tcPr>
            <w:tcW w:w="811" w:type="dxa"/>
            <w:shd w:val="clear" w:color="auto" w:fill="auto"/>
            <w:noWrap/>
            <w:vAlign w:val="bottom"/>
            <w:hideMark/>
          </w:tcPr>
          <w:p w14:paraId="4BE3B093" w14:textId="77777777" w:rsidR="009D0236" w:rsidRPr="009D0236" w:rsidRDefault="009D0236" w:rsidP="001775AF">
            <w:pPr>
              <w:spacing w:before="0"/>
              <w:jc w:val="center"/>
              <w:rPr>
                <w:lang w:eastAsia="de-DE"/>
              </w:rPr>
            </w:pPr>
            <w:r w:rsidRPr="009D0236">
              <w:rPr>
                <w:lang w:eastAsia="de-DE"/>
              </w:rPr>
              <w:t>vif</w:t>
            </w:r>
          </w:p>
        </w:tc>
        <w:tc>
          <w:tcPr>
            <w:tcW w:w="874" w:type="dxa"/>
            <w:shd w:val="clear" w:color="auto" w:fill="auto"/>
            <w:noWrap/>
            <w:vAlign w:val="bottom"/>
            <w:hideMark/>
          </w:tcPr>
          <w:p w14:paraId="78F9DCA1" w14:textId="77777777" w:rsidR="009D0236" w:rsidRPr="009D0236" w:rsidRDefault="009D0236" w:rsidP="001775AF">
            <w:pPr>
              <w:spacing w:before="0"/>
              <w:jc w:val="center"/>
              <w:rPr>
                <w:lang w:eastAsia="de-DE"/>
              </w:rPr>
            </w:pPr>
            <w:r w:rsidRPr="009D0236">
              <w:rPr>
                <w:lang w:eastAsia="de-DE"/>
              </w:rPr>
              <w:t>fsim</w:t>
            </w:r>
          </w:p>
        </w:tc>
        <w:tc>
          <w:tcPr>
            <w:tcW w:w="890" w:type="dxa"/>
            <w:shd w:val="clear" w:color="auto" w:fill="auto"/>
            <w:noWrap/>
            <w:vAlign w:val="bottom"/>
            <w:hideMark/>
          </w:tcPr>
          <w:p w14:paraId="2491F58A" w14:textId="77777777" w:rsidR="009D0236" w:rsidRPr="009D0236" w:rsidRDefault="009D0236" w:rsidP="001775AF">
            <w:pPr>
              <w:spacing w:before="0"/>
              <w:jc w:val="center"/>
              <w:rPr>
                <w:lang w:eastAsia="de-DE"/>
              </w:rPr>
            </w:pPr>
            <w:r w:rsidRPr="009D0236">
              <w:rPr>
                <w:lang w:eastAsia="de-DE"/>
              </w:rPr>
              <w:t>nlpd</w:t>
            </w:r>
          </w:p>
        </w:tc>
        <w:tc>
          <w:tcPr>
            <w:tcW w:w="993" w:type="dxa"/>
            <w:shd w:val="clear" w:color="auto" w:fill="auto"/>
            <w:noWrap/>
            <w:vAlign w:val="bottom"/>
            <w:hideMark/>
          </w:tcPr>
          <w:p w14:paraId="0E857C16" w14:textId="77777777" w:rsidR="009D0236" w:rsidRPr="009D0236" w:rsidRDefault="009D0236" w:rsidP="001775AF">
            <w:pPr>
              <w:spacing w:before="0"/>
              <w:jc w:val="center"/>
              <w:rPr>
                <w:lang w:eastAsia="de-DE"/>
              </w:rPr>
            </w:pPr>
            <w:r w:rsidRPr="009D0236">
              <w:rPr>
                <w:lang w:eastAsia="de-DE"/>
              </w:rPr>
              <w:t>iw-ssim</w:t>
            </w:r>
          </w:p>
        </w:tc>
        <w:tc>
          <w:tcPr>
            <w:tcW w:w="850" w:type="dxa"/>
            <w:shd w:val="clear" w:color="auto" w:fill="auto"/>
            <w:noWrap/>
            <w:vAlign w:val="bottom"/>
            <w:hideMark/>
          </w:tcPr>
          <w:p w14:paraId="31F62060" w14:textId="77777777" w:rsidR="009D0236" w:rsidRPr="009D0236" w:rsidRDefault="009D0236" w:rsidP="001775AF">
            <w:pPr>
              <w:spacing w:before="0"/>
              <w:jc w:val="center"/>
              <w:rPr>
                <w:lang w:eastAsia="de-DE"/>
              </w:rPr>
            </w:pPr>
            <w:r w:rsidRPr="009D0236">
              <w:rPr>
                <w:lang w:eastAsia="de-DE"/>
              </w:rPr>
              <w:t>vmaf</w:t>
            </w:r>
          </w:p>
        </w:tc>
        <w:tc>
          <w:tcPr>
            <w:tcW w:w="1035" w:type="dxa"/>
            <w:shd w:val="clear" w:color="auto" w:fill="auto"/>
            <w:noWrap/>
            <w:vAlign w:val="bottom"/>
            <w:hideMark/>
          </w:tcPr>
          <w:p w14:paraId="4A44C82F" w14:textId="77777777" w:rsidR="009D0236" w:rsidRPr="009D0236" w:rsidRDefault="009D0236" w:rsidP="001775AF">
            <w:pPr>
              <w:spacing w:before="0"/>
              <w:jc w:val="center"/>
              <w:rPr>
                <w:lang w:eastAsia="de-DE"/>
              </w:rPr>
            </w:pPr>
            <w:r w:rsidRPr="009D0236">
              <w:rPr>
                <w:lang w:eastAsia="de-DE"/>
              </w:rPr>
              <w:t>psnrHVS</w:t>
            </w:r>
          </w:p>
        </w:tc>
        <w:tc>
          <w:tcPr>
            <w:tcW w:w="1240" w:type="dxa"/>
            <w:shd w:val="clear" w:color="auto" w:fill="auto"/>
            <w:noWrap/>
            <w:vAlign w:val="bottom"/>
            <w:hideMark/>
          </w:tcPr>
          <w:p w14:paraId="4BC08D96" w14:textId="77777777" w:rsidR="009D0236" w:rsidRPr="009D0236" w:rsidRDefault="009D0236" w:rsidP="001775AF">
            <w:pPr>
              <w:spacing w:before="0"/>
              <w:jc w:val="center"/>
              <w:rPr>
                <w:lang w:eastAsia="de-DE"/>
              </w:rPr>
            </w:pPr>
            <w:r w:rsidRPr="009D0236">
              <w:rPr>
                <w:lang w:eastAsia="de-DE"/>
              </w:rPr>
              <w:t>lpips</w:t>
            </w:r>
          </w:p>
        </w:tc>
      </w:tr>
      <w:tr w:rsidR="009D0236" w:rsidRPr="009D0236" w14:paraId="2E740B07" w14:textId="77777777" w:rsidTr="009C52FC">
        <w:trPr>
          <w:trHeight w:val="253"/>
        </w:trPr>
        <w:tc>
          <w:tcPr>
            <w:tcW w:w="804" w:type="dxa"/>
            <w:shd w:val="clear" w:color="auto" w:fill="auto"/>
            <w:noWrap/>
            <w:vAlign w:val="bottom"/>
            <w:hideMark/>
          </w:tcPr>
          <w:p w14:paraId="0D1BAB9F" w14:textId="4F52E2FD"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2%</w:t>
            </w:r>
          </w:p>
        </w:tc>
        <w:tc>
          <w:tcPr>
            <w:tcW w:w="1724" w:type="dxa"/>
            <w:shd w:val="clear" w:color="auto" w:fill="auto"/>
            <w:noWrap/>
            <w:vAlign w:val="bottom"/>
            <w:hideMark/>
          </w:tcPr>
          <w:p w14:paraId="79939DFE" w14:textId="39DAD56F"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7%</w:t>
            </w:r>
          </w:p>
        </w:tc>
        <w:tc>
          <w:tcPr>
            <w:tcW w:w="811" w:type="dxa"/>
            <w:shd w:val="clear" w:color="auto" w:fill="auto"/>
            <w:noWrap/>
            <w:vAlign w:val="bottom"/>
            <w:hideMark/>
          </w:tcPr>
          <w:p w14:paraId="2F21120F" w14:textId="1B3ACEC8" w:rsidR="009D0236" w:rsidRPr="009D0236" w:rsidRDefault="009D0236" w:rsidP="001775AF">
            <w:pPr>
              <w:spacing w:before="0"/>
              <w:jc w:val="center"/>
              <w:rPr>
                <w:lang w:eastAsia="de-DE"/>
              </w:rPr>
            </w:pPr>
            <w:r w:rsidRPr="009D0236">
              <w:rPr>
                <w:lang w:eastAsia="de-DE"/>
              </w:rPr>
              <w:t>-4</w:t>
            </w:r>
            <w:r w:rsidR="00D46D99">
              <w:rPr>
                <w:lang w:eastAsia="de-DE"/>
              </w:rPr>
              <w:t>.</w:t>
            </w:r>
            <w:r w:rsidRPr="009D0236">
              <w:rPr>
                <w:lang w:eastAsia="de-DE"/>
              </w:rPr>
              <w:t>4%</w:t>
            </w:r>
          </w:p>
        </w:tc>
        <w:tc>
          <w:tcPr>
            <w:tcW w:w="874" w:type="dxa"/>
            <w:shd w:val="clear" w:color="auto" w:fill="auto"/>
            <w:noWrap/>
            <w:vAlign w:val="bottom"/>
            <w:hideMark/>
          </w:tcPr>
          <w:p w14:paraId="22BE9BCC" w14:textId="3A1B7EC3"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3%</w:t>
            </w:r>
          </w:p>
        </w:tc>
        <w:tc>
          <w:tcPr>
            <w:tcW w:w="890" w:type="dxa"/>
            <w:shd w:val="clear" w:color="auto" w:fill="auto"/>
            <w:noWrap/>
            <w:vAlign w:val="bottom"/>
            <w:hideMark/>
          </w:tcPr>
          <w:p w14:paraId="056BAC7E" w14:textId="4BDAC9D8" w:rsidR="009D0236" w:rsidRPr="009D0236" w:rsidRDefault="009D0236" w:rsidP="001775AF">
            <w:pPr>
              <w:spacing w:before="0"/>
              <w:jc w:val="center"/>
              <w:rPr>
                <w:lang w:eastAsia="de-DE"/>
              </w:rPr>
            </w:pPr>
            <w:r w:rsidRPr="009D0236">
              <w:rPr>
                <w:lang w:eastAsia="de-DE"/>
              </w:rPr>
              <w:t>-4</w:t>
            </w:r>
            <w:r w:rsidR="00D46D99">
              <w:rPr>
                <w:lang w:eastAsia="de-DE"/>
              </w:rPr>
              <w:t>.</w:t>
            </w:r>
            <w:r w:rsidRPr="009D0236">
              <w:rPr>
                <w:lang w:eastAsia="de-DE"/>
              </w:rPr>
              <w:t>6%</w:t>
            </w:r>
          </w:p>
        </w:tc>
        <w:tc>
          <w:tcPr>
            <w:tcW w:w="993" w:type="dxa"/>
            <w:shd w:val="clear" w:color="auto" w:fill="auto"/>
            <w:noWrap/>
            <w:vAlign w:val="bottom"/>
            <w:hideMark/>
          </w:tcPr>
          <w:p w14:paraId="0EC506EA" w14:textId="237E367E"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7%</w:t>
            </w:r>
          </w:p>
        </w:tc>
        <w:tc>
          <w:tcPr>
            <w:tcW w:w="850" w:type="dxa"/>
            <w:shd w:val="clear" w:color="auto" w:fill="auto"/>
            <w:noWrap/>
            <w:vAlign w:val="bottom"/>
            <w:hideMark/>
          </w:tcPr>
          <w:p w14:paraId="37A6E7C5" w14:textId="3BFD3D24"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1%</w:t>
            </w:r>
          </w:p>
        </w:tc>
        <w:tc>
          <w:tcPr>
            <w:tcW w:w="1035" w:type="dxa"/>
            <w:shd w:val="clear" w:color="auto" w:fill="auto"/>
            <w:noWrap/>
            <w:vAlign w:val="bottom"/>
            <w:hideMark/>
          </w:tcPr>
          <w:p w14:paraId="19164337" w14:textId="7D1F5ED9" w:rsidR="009D0236" w:rsidRPr="009D0236" w:rsidRDefault="009D0236" w:rsidP="001775AF">
            <w:pPr>
              <w:spacing w:before="0"/>
              <w:jc w:val="center"/>
              <w:rPr>
                <w:lang w:eastAsia="de-DE"/>
              </w:rPr>
            </w:pPr>
            <w:r w:rsidRPr="009D0236">
              <w:rPr>
                <w:lang w:eastAsia="de-DE"/>
              </w:rPr>
              <w:t>-3</w:t>
            </w:r>
            <w:r w:rsidR="00D46D99">
              <w:rPr>
                <w:lang w:eastAsia="de-DE"/>
              </w:rPr>
              <w:t>.</w:t>
            </w:r>
            <w:r w:rsidRPr="009D0236">
              <w:rPr>
                <w:lang w:eastAsia="de-DE"/>
              </w:rPr>
              <w:t>8%</w:t>
            </w:r>
          </w:p>
        </w:tc>
        <w:tc>
          <w:tcPr>
            <w:tcW w:w="1240" w:type="dxa"/>
            <w:shd w:val="clear" w:color="auto" w:fill="auto"/>
            <w:noWrap/>
            <w:vAlign w:val="bottom"/>
            <w:hideMark/>
          </w:tcPr>
          <w:p w14:paraId="061D55DF" w14:textId="3786A3B1" w:rsidR="009D0236" w:rsidRPr="009D0236" w:rsidRDefault="009D0236" w:rsidP="001775AF">
            <w:pPr>
              <w:spacing w:before="0"/>
              <w:jc w:val="center"/>
              <w:rPr>
                <w:lang w:eastAsia="de-DE"/>
              </w:rPr>
            </w:pPr>
            <w:r w:rsidRPr="009D0236">
              <w:rPr>
                <w:lang w:eastAsia="de-DE"/>
              </w:rPr>
              <w:t>-5</w:t>
            </w:r>
            <w:r w:rsidR="00D46D99">
              <w:rPr>
                <w:lang w:eastAsia="de-DE"/>
              </w:rPr>
              <w:t>.</w:t>
            </w:r>
            <w:r w:rsidRPr="009D0236">
              <w:rPr>
                <w:lang w:eastAsia="de-DE"/>
              </w:rPr>
              <w:t>3%</w:t>
            </w:r>
          </w:p>
        </w:tc>
      </w:tr>
    </w:tbl>
    <w:p w14:paraId="34D7DC2B" w14:textId="55CE4497" w:rsidR="009D0236" w:rsidRPr="009D0236" w:rsidRDefault="009D0236" w:rsidP="009D0236">
      <w:pPr>
        <w:rPr>
          <w:lang w:eastAsia="de-DE"/>
        </w:rPr>
      </w:pPr>
      <w:r w:rsidRPr="009D0236">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It was suggested not to use the acronym LIC (which is used for local illum.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D434B0" w:rsidP="00561189">
      <w:pPr>
        <w:pStyle w:val="Heading9"/>
        <w:rPr>
          <w:sz w:val="24"/>
          <w:szCs w:val="24"/>
          <w:lang w:eastAsia="de-DE"/>
        </w:rPr>
      </w:pPr>
      <w:hyperlink r:id="rId639" w:history="1">
        <w:r w:rsidRPr="00AE77B1">
          <w:rPr>
            <w:color w:val="0000FF"/>
            <w:sz w:val="24"/>
            <w:szCs w:val="24"/>
            <w:u w:val="single"/>
            <w:lang w:eastAsia="de-DE"/>
          </w:rPr>
          <w:t>JVET-AL0230</w:t>
        </w:r>
      </w:hyperlink>
      <w:r w:rsidRPr="00AE77B1">
        <w:rPr>
          <w:sz w:val="24"/>
          <w:szCs w:val="24"/>
          <w:lang w:eastAsia="de-DE"/>
        </w:rPr>
        <w:t xml:space="preserve"> AhG11/AhG12: Performance of the NNVC ILF in ECM [D. Rusanovskyy, K. Panusopone, S. Hong, L. Wang (Nokia)]</w:t>
      </w:r>
    </w:p>
    <w:p w14:paraId="4647D115" w14:textId="7437A848" w:rsidR="00D434B0" w:rsidRPr="00AE77B1" w:rsidRDefault="00C51C70" w:rsidP="005036CE">
      <w:r w:rsidRPr="00AE77B1">
        <w:t>See sec</w:t>
      </w:r>
      <w:r w:rsidR="00D46D99">
        <w:t>tion</w:t>
      </w:r>
      <w:r w:rsidRPr="00AE77B1">
        <w:t xml:space="preserve"> </w:t>
      </w:r>
      <w:r w:rsidRPr="00AE77B1">
        <w:fldChar w:fldCharType="begin"/>
      </w:r>
      <w:r w:rsidRPr="00AE77B1">
        <w:instrText xml:space="preserve"> REF _Ref193394671 \r \h </w:instrText>
      </w:r>
      <w:r w:rsidRPr="00AE77B1">
        <w:fldChar w:fldCharType="separate"/>
      </w:r>
      <w:r w:rsidRPr="00AE77B1">
        <w:t>5.2.4.4</w:t>
      </w:r>
      <w:r w:rsidRPr="00AE77B1">
        <w:fldChar w:fldCharType="end"/>
      </w:r>
      <w:ins w:id="4610" w:author="Gary Sullivan" w:date="2025-06-05T16:06:00Z" w16du:dateUtc="2025-06-05T23:06:00Z">
        <w:r w:rsidR="00942852">
          <w:t>.</w:t>
        </w:r>
      </w:ins>
    </w:p>
    <w:p w14:paraId="67182682" w14:textId="77777777" w:rsidR="003143DF" w:rsidRPr="00AE77B1" w:rsidRDefault="003143DF" w:rsidP="00561189">
      <w:pPr>
        <w:pStyle w:val="Heading9"/>
        <w:rPr>
          <w:sz w:val="24"/>
          <w:szCs w:val="24"/>
          <w:lang w:eastAsia="de-DE"/>
        </w:rPr>
      </w:pPr>
      <w:hyperlink r:id="rId640" w:history="1">
        <w:r w:rsidRPr="00AE77B1">
          <w:rPr>
            <w:color w:val="0000FF"/>
            <w:sz w:val="24"/>
            <w:szCs w:val="24"/>
            <w:u w:val="single"/>
            <w:lang w:eastAsia="de-DE"/>
          </w:rPr>
          <w:t>JVET-AL0243</w:t>
        </w:r>
      </w:hyperlink>
      <w:r w:rsidRPr="00AE77B1">
        <w:rPr>
          <w:sz w:val="24"/>
          <w:szCs w:val="24"/>
          <w:lang w:eastAsia="de-DE"/>
        </w:rPr>
        <w:t xml:space="preserve"> [AHG11] Multilayer framework for supporting a hybrid codec using End-to-End Learned Image Codec and Conventional Video Codec [F. Urban, Y. Chen, F. Galpin, E. François (InterDigital)]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lastRenderedPageBreak/>
        <w:t xml:space="preserve">A mechanism is employed </w:t>
      </w:r>
      <w:proofErr w:type="gramStart"/>
      <w:r>
        <w:t>similar to</w:t>
      </w:r>
      <w:proofErr w:type="gramEnd"/>
      <w:r>
        <w:t xml:space="preserve"> SHVC (such a mechanism </w:t>
      </w:r>
      <w:proofErr w:type="gramStart"/>
      <w:r>
        <w:t>is not existing</w:t>
      </w:r>
      <w:proofErr w:type="gramEnd"/>
      <w:r>
        <w:t xml:space="preserve"> in VVC) to use an external reference as base layer, integrated </w:t>
      </w:r>
      <w:proofErr w:type="gramStart"/>
      <w:r>
        <w:t>in</w:t>
      </w:r>
      <w:proofErr w:type="gramEnd"/>
      <w:r>
        <w:t xml:space="preserve">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w:t>
      </w:r>
      <w:proofErr w:type="gramStart"/>
      <w:r>
        <w:t>such an</w:t>
      </w:r>
      <w:proofErr w:type="gramEnd"/>
      <w:r>
        <w:t xml:space="preserve">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7D5F57" w:rsidP="00561189">
      <w:pPr>
        <w:pStyle w:val="Heading9"/>
        <w:rPr>
          <w:sz w:val="24"/>
          <w:szCs w:val="24"/>
          <w:lang w:eastAsia="de-DE"/>
        </w:rPr>
      </w:pPr>
      <w:hyperlink r:id="rId641" w:history="1">
        <w:r w:rsidRPr="00AE77B1">
          <w:rPr>
            <w:color w:val="0000FF"/>
            <w:sz w:val="24"/>
            <w:szCs w:val="24"/>
            <w:u w:val="single"/>
            <w:lang w:eastAsia="de-DE"/>
          </w:rPr>
          <w:t>JVET-AL0250</w:t>
        </w:r>
      </w:hyperlink>
      <w:r w:rsidRPr="00AE77B1">
        <w:rPr>
          <w:sz w:val="24"/>
          <w:szCs w:val="24"/>
          <w:lang w:eastAsia="de-DE"/>
        </w:rPr>
        <w:t xml:space="preserve"> AHG11: Cross-component enhanced NNSR </w:t>
      </w:r>
      <w:r w:rsidR="003640CF" w:rsidRPr="00AE77B1">
        <w:rPr>
          <w:sz w:val="24"/>
          <w:szCs w:val="24"/>
          <w:lang w:eastAsia="de-DE"/>
        </w:rPr>
        <w:t>[</w:t>
      </w:r>
      <w:r w:rsidRPr="00AE77B1">
        <w:rPr>
          <w:sz w:val="24"/>
          <w:szCs w:val="24"/>
          <w:lang w:eastAsia="de-DE"/>
        </w:rPr>
        <w:t>T. Yang, W.-X. He, Y.-Q. Zhu, J.-D. Ye, X.-T. Xie, J.-S. Gong, Q. Liu (HUST), Z.-Y. Lv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JVET-</w:t>
      </w:r>
      <w:del w:id="4611" w:author="Gary Sullivan" w:date="2025-06-17T10:52:00Z" w16du:dateUtc="2025-06-17T17:52:00Z">
        <w:r w:rsidRPr="00ED7C2B" w:rsidDel="001044A0">
          <w:rPr>
            <w:rFonts w:eastAsia="DengXian" w:hint="eastAsia"/>
            <w:lang w:eastAsia="zh-CN"/>
          </w:rPr>
          <w:delText xml:space="preserve"> </w:delText>
        </w:r>
      </w:del>
      <w:r w:rsidRPr="00ED7C2B">
        <w:rPr>
          <w:rFonts w:eastAsia="DengXian" w:hint="eastAsia"/>
          <w:lang w:eastAsia="zh-CN"/>
        </w:rPr>
        <w:t xml:space="preserve">AJ0056: </w:t>
      </w:r>
      <w:proofErr w:type="gramStart"/>
      <w:r w:rsidRPr="00ED7C2B">
        <w:rPr>
          <w:rFonts w:eastAsia="DengXian"/>
          <w:lang w:val="en-CA" w:eastAsia="zh-CN"/>
        </w:rPr>
        <w:t>AI { -</w:t>
      </w:r>
      <w:proofErr w:type="gramEnd"/>
      <w:r w:rsidRPr="00ED7C2B">
        <w:rPr>
          <w:rFonts w:eastAsia="DengXian"/>
          <w:lang w:val="en-CA" w:eastAsia="zh-CN"/>
        </w:rPr>
        <w:t xml:space="preserve">0.83%, </w:t>
      </w:r>
      <w:r w:rsidRPr="00ED7C2B">
        <w:rPr>
          <w:rFonts w:eastAsia="DengXian" w:hint="eastAsia"/>
          <w:lang w:val="en-CA" w:eastAsia="zh-CN"/>
        </w:rPr>
        <w:t>3.03</w:t>
      </w:r>
      <w:r w:rsidRPr="00ED7C2B">
        <w:rPr>
          <w:rFonts w:eastAsia="DengXian"/>
          <w:lang w:val="en-CA" w:eastAsia="zh-CN"/>
        </w:rPr>
        <w:t xml:space="preserve">%, </w:t>
      </w:r>
      <w:proofErr w:type="gramStart"/>
      <w:r w:rsidRPr="00ED7C2B">
        <w:rPr>
          <w:rFonts w:eastAsia="DengXian"/>
          <w:lang w:val="en-CA" w:eastAsia="zh-CN"/>
        </w:rPr>
        <w:t>2.</w:t>
      </w:r>
      <w:r w:rsidRPr="00ED7C2B">
        <w:rPr>
          <w:rFonts w:eastAsia="DengXian" w:hint="eastAsia"/>
          <w:lang w:val="en-CA" w:eastAsia="zh-CN"/>
        </w:rPr>
        <w:t>91</w:t>
      </w:r>
      <w:r w:rsidRPr="00ED7C2B">
        <w:rPr>
          <w:rFonts w:eastAsia="DengXian"/>
          <w:lang w:val="en-CA" w:eastAsia="zh-CN"/>
        </w:rPr>
        <w:t>%}</w:t>
      </w:r>
      <w:proofErr w:type="gramEnd"/>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4A4958">
        <w:t>study in EE</w:t>
      </w:r>
      <w:r>
        <w:t>, following the usual rules.</w:t>
      </w:r>
    </w:p>
    <w:p w14:paraId="4BEA849F" w14:textId="77777777" w:rsidR="00A66B6A" w:rsidRPr="00BC0A27" w:rsidRDefault="00A66B6A" w:rsidP="00561189">
      <w:pPr>
        <w:pStyle w:val="Heading9"/>
        <w:rPr>
          <w:sz w:val="24"/>
          <w:szCs w:val="24"/>
          <w:lang w:eastAsia="de-DE"/>
        </w:rPr>
      </w:pPr>
      <w:hyperlink r:id="rId642" w:history="1">
        <w:r w:rsidRPr="00BC0A27">
          <w:rPr>
            <w:color w:val="0000FF"/>
            <w:sz w:val="24"/>
            <w:szCs w:val="24"/>
            <w:u w:val="single"/>
            <w:lang w:eastAsia="de-DE"/>
          </w:rPr>
          <w:t>JVET-AL0291</w:t>
        </w:r>
      </w:hyperlink>
      <w:r w:rsidRPr="00BC0A27">
        <w:rPr>
          <w:sz w:val="24"/>
          <w:szCs w:val="24"/>
          <w:lang w:eastAsia="de-DE"/>
        </w:rPr>
        <w:t xml:space="preserve"> EE1-related: Recommendations for resolving mismatches between LOP5 description and implementation </w:t>
      </w:r>
      <w:r>
        <w:rPr>
          <w:sz w:val="24"/>
          <w:szCs w:val="24"/>
          <w:lang w:eastAsia="de-DE"/>
        </w:rPr>
        <w:t>[</w:t>
      </w:r>
      <w:r w:rsidRPr="00BC0A27">
        <w:rPr>
          <w:sz w:val="24"/>
          <w:szCs w:val="24"/>
          <w:lang w:eastAsia="de-DE"/>
        </w:rPr>
        <w:t>N. Le, F. Cricri (Nokia)</w:t>
      </w:r>
      <w:r>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3"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4A4958">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561189">
      <w:pPr>
        <w:pStyle w:val="Heading3"/>
        <w:ind w:left="663" w:hanging="663"/>
      </w:pPr>
      <w:bookmarkStart w:id="4612" w:name="_Ref187426143"/>
      <w:bookmarkStart w:id="4613" w:name="_Ref79763246"/>
      <w:bookmarkStart w:id="4614" w:name="_Ref92384863"/>
      <w:bookmarkStart w:id="4615" w:name="_Ref108361735"/>
      <w:bookmarkStart w:id="4616" w:name="_Ref181734641"/>
      <w:bookmarkStart w:id="4617" w:name="_Ref60325505"/>
      <w:bookmarkEnd w:id="4603"/>
      <w:bookmarkEnd w:id="4604"/>
      <w:r w:rsidRPr="00AE77B1">
        <w:t>SADL and NNVC implementation, CTC (</w:t>
      </w:r>
      <w:r w:rsidR="00970E54">
        <w:t>2</w:t>
      </w:r>
      <w:r w:rsidRPr="00AE77B1">
        <w:t>)</w:t>
      </w:r>
      <w:bookmarkEnd w:id="4612"/>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FF35DE" w:rsidP="00561189">
      <w:pPr>
        <w:pStyle w:val="Heading9"/>
        <w:rPr>
          <w:sz w:val="24"/>
          <w:szCs w:val="24"/>
          <w:lang w:eastAsia="de-DE"/>
        </w:rPr>
      </w:pPr>
      <w:hyperlink r:id="rId644" w:history="1">
        <w:r w:rsidRPr="00AE77B1">
          <w:rPr>
            <w:color w:val="0000FF"/>
            <w:sz w:val="24"/>
            <w:szCs w:val="24"/>
            <w:u w:val="single"/>
            <w:lang w:eastAsia="de-DE"/>
          </w:rPr>
          <w:t>JVET-AL0100</w:t>
        </w:r>
      </w:hyperlink>
      <w:r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This contribution presents the extensions in the Small AdHoc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4A4958">
        <w:t>Decision(</w:t>
      </w:r>
      <w:proofErr w:type="gramEnd"/>
      <w:r w:rsidRPr="004A4958">
        <w:t>SW):</w:t>
      </w:r>
      <w:r>
        <w:t xml:space="preserve"> Include both elements of JVET-AL0100 in </w:t>
      </w:r>
      <w:proofErr w:type="gramStart"/>
      <w:r>
        <w:t>next</w:t>
      </w:r>
      <w:proofErr w:type="gramEnd"/>
      <w:r>
        <w:t xml:space="preserve"> version of SADL.</w:t>
      </w:r>
    </w:p>
    <w:p w14:paraId="694E8D85" w14:textId="77777777" w:rsidR="00970E54" w:rsidRPr="00505288" w:rsidRDefault="00970E54" w:rsidP="00561189">
      <w:pPr>
        <w:pStyle w:val="Heading9"/>
        <w:rPr>
          <w:sz w:val="24"/>
          <w:szCs w:val="24"/>
          <w:lang w:eastAsia="de-DE"/>
        </w:rPr>
      </w:pPr>
      <w:hyperlink r:id="rId645" w:history="1">
        <w:r w:rsidRPr="00505288">
          <w:rPr>
            <w:color w:val="0000FF"/>
            <w:sz w:val="24"/>
            <w:szCs w:val="24"/>
            <w:u w:val="single"/>
            <w:lang w:eastAsia="de-DE"/>
          </w:rPr>
          <w:t>JVET-AL0265</w:t>
        </w:r>
      </w:hyperlink>
      <w:r w:rsidRPr="00505288">
        <w:rPr>
          <w:sz w:val="24"/>
          <w:szCs w:val="24"/>
          <w:lang w:eastAsia="de-DE"/>
        </w:rPr>
        <w:t xml:space="preserve"> AhG14: SADL update [F. Galpin (InterDigital)] [late]</w:t>
      </w:r>
    </w:p>
    <w:p w14:paraId="4F0AFDE4" w14:textId="77777777" w:rsidR="007A121D" w:rsidRDefault="007A121D" w:rsidP="007A121D">
      <w:pPr>
        <w:spacing w:before="0"/>
        <w:rPr>
          <w:lang w:val="en-CA"/>
        </w:rPr>
      </w:pPr>
      <w:r>
        <w:rPr>
          <w:lang w:val="en-CA"/>
        </w:rPr>
        <w:t>This contribution presents updates in the Small AdHoc Deep Learning (SADL) library. The update contains both some fixes and new features.</w:t>
      </w:r>
    </w:p>
    <w:p w14:paraId="61BEA1B5" w14:textId="6AF6877A" w:rsidR="00970E54" w:rsidRDefault="007A121D" w:rsidP="005036CE">
      <w:r>
        <w:t xml:space="preserve">The changes brought some speedup for LOP5 and </w:t>
      </w:r>
      <w:proofErr w:type="gramStart"/>
      <w:r>
        <w:t>VLOP3, but</w:t>
      </w:r>
      <w:proofErr w:type="gramEnd"/>
      <w:r>
        <w:t xml:space="preserve"> gave an increased runtime HOP (see </w:t>
      </w:r>
      <w:ins w:id="4618" w:author="Gary Sullivan" w:date="2025-06-16T14:01:00Z" w16du:dateUtc="2025-06-16T21:01:00Z">
        <w:r w:rsidR="007B70A7">
          <w:t xml:space="preserve">the </w:t>
        </w:r>
      </w:ins>
      <w:r>
        <w:t>AHG14 report</w:t>
      </w:r>
      <w:ins w:id="4619" w:author="Gary Sullivan" w:date="2025-06-16T14:01:00Z" w16du:dateUtc="2025-06-16T21:01:00Z">
        <w:r w:rsidR="007B70A7">
          <w:t>;</w:t>
        </w:r>
      </w:ins>
      <w:del w:id="4620" w:author="Gary Sullivan" w:date="2025-06-16T14:01:00Z" w16du:dateUtc="2025-06-16T21:01:00Z">
        <w:r w:rsidDel="007B70A7">
          <w:delText>,</w:delText>
        </w:r>
      </w:del>
      <w:r>
        <w:t xml:space="preserve"> all changes </w:t>
      </w:r>
      <w:ins w:id="4621" w:author="Gary Sullivan" w:date="2025-06-16T14:01:00Z" w16du:dateUtc="2025-06-16T21:01:00Z">
        <w:r w:rsidR="007B70A7">
          <w:t xml:space="preserve">were </w:t>
        </w:r>
      </w:ins>
      <w:r>
        <w:t>in the the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561189">
      <w:pPr>
        <w:pStyle w:val="Heading2"/>
      </w:pPr>
      <w:bookmarkStart w:id="4622" w:name="_Ref193790945"/>
      <w:r w:rsidRPr="00AE77B1">
        <w:t>AHG6/AHG12: Enhanced compression beyond VVC capability (</w:t>
      </w:r>
      <w:r w:rsidR="00371376">
        <w:t>6</w:t>
      </w:r>
      <w:r w:rsidR="001977BF">
        <w:t>4</w:t>
      </w:r>
      <w:r w:rsidRPr="00AE77B1">
        <w:t>)</w:t>
      </w:r>
      <w:bookmarkEnd w:id="4613"/>
      <w:bookmarkEnd w:id="4614"/>
      <w:bookmarkEnd w:id="4615"/>
      <w:bookmarkEnd w:id="4616"/>
      <w:bookmarkEnd w:id="4622"/>
    </w:p>
    <w:p w14:paraId="13F6E3EC" w14:textId="3DAFF3FC" w:rsidR="00F44BFE" w:rsidRPr="00AE77B1" w:rsidRDefault="00F44BFE" w:rsidP="00561189">
      <w:pPr>
        <w:pStyle w:val="Heading3"/>
      </w:pPr>
      <w:bookmarkStart w:id="4623" w:name="_Ref95131949"/>
      <w:bookmarkStart w:id="4624" w:name="_Ref159340283"/>
      <w:r w:rsidRPr="00AE77B1">
        <w:t>Summary and BoG reports</w:t>
      </w:r>
      <w:bookmarkEnd w:id="4623"/>
      <w:bookmarkEnd w:id="4624"/>
      <w:r w:rsidR="00E670E3" w:rsidRPr="00AE77B1">
        <w:t xml:space="preserve"> (1)</w:t>
      </w:r>
    </w:p>
    <w:p w14:paraId="3499B148" w14:textId="1B966608" w:rsidR="005036CE" w:rsidRPr="00AE77B1" w:rsidRDefault="005036CE" w:rsidP="005036CE">
      <w:bookmarkStart w:id="4625"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D434B0" w:rsidP="00561189">
      <w:pPr>
        <w:pStyle w:val="Heading9"/>
        <w:rPr>
          <w:sz w:val="24"/>
          <w:szCs w:val="24"/>
          <w:lang w:eastAsia="de-DE"/>
        </w:rPr>
      </w:pPr>
      <w:hyperlink r:id="rId646" w:history="1">
        <w:r w:rsidRPr="00AE77B1">
          <w:rPr>
            <w:color w:val="0000FF"/>
            <w:sz w:val="24"/>
            <w:szCs w:val="24"/>
            <w:u w:val="single"/>
            <w:lang w:eastAsia="de-DE"/>
          </w:rPr>
          <w:t>JVET-AL0024</w:t>
        </w:r>
      </w:hyperlink>
      <w:r w:rsidRPr="00AE77B1">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leGrid"/>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9C52FC">
            <w:pPr>
              <w:spacing w:before="0"/>
              <w:rPr>
                <w:b/>
                <w:lang w:val="en-CA"/>
              </w:rPr>
            </w:pPr>
          </w:p>
        </w:tc>
        <w:tc>
          <w:tcPr>
            <w:tcW w:w="6229" w:type="dxa"/>
          </w:tcPr>
          <w:p w14:paraId="3AD3E55B" w14:textId="77777777" w:rsidR="00A6481F" w:rsidRPr="00A6481F" w:rsidRDefault="00A6481F" w:rsidP="009C52FC">
            <w:pPr>
              <w:spacing w:before="0"/>
              <w:rPr>
                <w:b/>
                <w:lang w:val="en-CA"/>
              </w:rPr>
            </w:pPr>
            <w:r w:rsidRPr="00A6481F">
              <w:rPr>
                <w:b/>
                <w:lang w:val="en-CA"/>
              </w:rPr>
              <w:t>Tests</w:t>
            </w:r>
          </w:p>
        </w:tc>
        <w:tc>
          <w:tcPr>
            <w:tcW w:w="1557" w:type="dxa"/>
          </w:tcPr>
          <w:p w14:paraId="6E12B7EF" w14:textId="77777777" w:rsidR="00A6481F" w:rsidRPr="00A6481F" w:rsidRDefault="00A6481F" w:rsidP="009C52FC">
            <w:pPr>
              <w:spacing w:before="0"/>
              <w:rPr>
                <w:b/>
                <w:lang w:val="en-CA"/>
              </w:rPr>
            </w:pPr>
            <w:r w:rsidRPr="00A6481F">
              <w:rPr>
                <w:b/>
                <w:lang w:val="en-CA"/>
              </w:rPr>
              <w:t>Tester</w:t>
            </w:r>
          </w:p>
        </w:tc>
        <w:tc>
          <w:tcPr>
            <w:tcW w:w="1343" w:type="dxa"/>
          </w:tcPr>
          <w:p w14:paraId="5F2750E5" w14:textId="77777777" w:rsidR="00A6481F" w:rsidRPr="00A6481F" w:rsidRDefault="00A6481F" w:rsidP="009C52FC">
            <w:pPr>
              <w:spacing w:before="0"/>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9C52FC">
            <w:pPr>
              <w:spacing w:before="0"/>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9C52FC">
            <w:pPr>
              <w:spacing w:before="0"/>
              <w:rPr>
                <w:lang w:val="en-CA"/>
              </w:rPr>
            </w:pPr>
            <w:r w:rsidRPr="00A6481F">
              <w:rPr>
                <w:lang w:val="en-CA"/>
              </w:rPr>
              <w:t>1.1a</w:t>
            </w:r>
          </w:p>
        </w:tc>
        <w:tc>
          <w:tcPr>
            <w:tcW w:w="6229" w:type="dxa"/>
          </w:tcPr>
          <w:p w14:paraId="29BDF0B4" w14:textId="77777777" w:rsidR="00A6481F" w:rsidRPr="00A6481F" w:rsidRDefault="00A6481F" w:rsidP="009C52FC">
            <w:pPr>
              <w:spacing w:before="0"/>
              <w:rPr>
                <w:lang w:val="en-CA"/>
              </w:rPr>
            </w:pPr>
            <w:r w:rsidRPr="00A6481F">
              <w:rPr>
                <w:lang w:val="en-CA"/>
              </w:rPr>
              <w:t>Set MaxTTChromaISlice to 64</w:t>
            </w:r>
          </w:p>
        </w:tc>
        <w:tc>
          <w:tcPr>
            <w:tcW w:w="1557" w:type="dxa"/>
          </w:tcPr>
          <w:p w14:paraId="76C7EB8D" w14:textId="77777777" w:rsidR="00A6481F" w:rsidRPr="00A6481F" w:rsidRDefault="00A6481F" w:rsidP="009C52FC">
            <w:pPr>
              <w:spacing w:before="0"/>
              <w:rPr>
                <w:lang w:val="en-CA"/>
              </w:rPr>
            </w:pPr>
            <w:r w:rsidRPr="00A6481F">
              <w:rPr>
                <w:lang w:val="en-CA"/>
              </w:rPr>
              <w:t>P.-H. Lin</w:t>
            </w:r>
          </w:p>
          <w:p w14:paraId="6EA468F8" w14:textId="77777777" w:rsidR="00A6481F" w:rsidRPr="00A6481F" w:rsidRDefault="00A6481F" w:rsidP="009C52FC">
            <w:pPr>
              <w:spacing w:before="0"/>
              <w:rPr>
                <w:lang w:val="en-CA"/>
              </w:rPr>
            </w:pPr>
            <w:r w:rsidRPr="00A6481F">
              <w:rPr>
                <w:lang w:val="en-CA"/>
              </w:rPr>
              <w:t>(Qualcomm)</w:t>
            </w:r>
          </w:p>
        </w:tc>
        <w:tc>
          <w:tcPr>
            <w:tcW w:w="1343" w:type="dxa"/>
          </w:tcPr>
          <w:p w14:paraId="345BEFE6" w14:textId="77777777" w:rsidR="00A6481F" w:rsidRPr="00A6481F" w:rsidRDefault="00A6481F" w:rsidP="009C52FC">
            <w:pPr>
              <w:spacing w:before="0"/>
              <w:rPr>
                <w:lang w:val="en-CA"/>
              </w:rPr>
            </w:pPr>
            <w:r w:rsidRPr="00A6481F">
              <w:rPr>
                <w:lang w:val="en-CA"/>
              </w:rPr>
              <w:t>R.-L. Liao</w:t>
            </w:r>
          </w:p>
          <w:p w14:paraId="460F237F" w14:textId="77777777" w:rsidR="00A6481F" w:rsidRPr="00A6481F" w:rsidRDefault="00A6481F" w:rsidP="009C52FC">
            <w:pPr>
              <w:spacing w:before="0"/>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9C52FC">
            <w:pPr>
              <w:spacing w:before="0"/>
              <w:rPr>
                <w:lang w:val="en-CA"/>
              </w:rPr>
            </w:pPr>
            <w:r w:rsidRPr="00A6481F">
              <w:rPr>
                <w:lang w:val="en-CA"/>
              </w:rPr>
              <w:t>1.1b</w:t>
            </w:r>
          </w:p>
        </w:tc>
        <w:tc>
          <w:tcPr>
            <w:tcW w:w="6229" w:type="dxa"/>
          </w:tcPr>
          <w:p w14:paraId="1C931724" w14:textId="77777777" w:rsidR="00A6481F" w:rsidRPr="00A6481F" w:rsidRDefault="00A6481F" w:rsidP="009C52FC">
            <w:pPr>
              <w:spacing w:before="0"/>
              <w:rPr>
                <w:lang w:val="en-CA"/>
              </w:rPr>
            </w:pPr>
            <w:r w:rsidRPr="00A6481F">
              <w:rPr>
                <w:lang w:val="en-CA"/>
              </w:rPr>
              <w:t xml:space="preserve">Chroma partition prediction </w:t>
            </w:r>
          </w:p>
        </w:tc>
        <w:tc>
          <w:tcPr>
            <w:tcW w:w="1557" w:type="dxa"/>
          </w:tcPr>
          <w:p w14:paraId="51EB8FBA" w14:textId="77777777" w:rsidR="00A6481F" w:rsidRPr="00A6481F" w:rsidRDefault="00A6481F" w:rsidP="009C52FC">
            <w:pPr>
              <w:spacing w:before="0"/>
              <w:rPr>
                <w:lang w:val="en-CA"/>
              </w:rPr>
            </w:pPr>
            <w:r w:rsidRPr="00A6481F">
              <w:rPr>
                <w:lang w:val="en-CA"/>
              </w:rPr>
              <w:t>P.-H. Lin</w:t>
            </w:r>
          </w:p>
          <w:p w14:paraId="54F5AFA1" w14:textId="77777777" w:rsidR="00A6481F" w:rsidRPr="00A6481F" w:rsidRDefault="00A6481F" w:rsidP="009C52FC">
            <w:pPr>
              <w:spacing w:before="0"/>
              <w:rPr>
                <w:lang w:val="en-CA"/>
              </w:rPr>
            </w:pPr>
            <w:r w:rsidRPr="00A6481F">
              <w:rPr>
                <w:lang w:val="en-CA"/>
              </w:rPr>
              <w:t>(Qualcomm)</w:t>
            </w:r>
          </w:p>
        </w:tc>
        <w:tc>
          <w:tcPr>
            <w:tcW w:w="1343" w:type="dxa"/>
          </w:tcPr>
          <w:p w14:paraId="705FA441" w14:textId="77777777" w:rsidR="00A6481F" w:rsidRPr="00A6481F" w:rsidRDefault="00A6481F" w:rsidP="009C52FC">
            <w:pPr>
              <w:spacing w:before="0"/>
              <w:rPr>
                <w:lang w:val="en-CA"/>
              </w:rPr>
            </w:pPr>
            <w:r w:rsidRPr="00A6481F">
              <w:rPr>
                <w:lang w:val="en-CA"/>
              </w:rPr>
              <w:t>R.-L. Liao</w:t>
            </w:r>
          </w:p>
          <w:p w14:paraId="202D399E" w14:textId="77777777" w:rsidR="00A6481F" w:rsidRPr="00A6481F" w:rsidRDefault="00A6481F" w:rsidP="009C52FC">
            <w:pPr>
              <w:spacing w:before="0"/>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9C52FC">
            <w:pPr>
              <w:spacing w:before="0"/>
              <w:rPr>
                <w:lang w:val="en-CA"/>
              </w:rPr>
            </w:pPr>
            <w:r w:rsidRPr="00A6481F">
              <w:rPr>
                <w:lang w:val="en-CA"/>
              </w:rPr>
              <w:t>1.1c</w:t>
            </w:r>
          </w:p>
        </w:tc>
        <w:tc>
          <w:tcPr>
            <w:tcW w:w="6229" w:type="dxa"/>
          </w:tcPr>
          <w:p w14:paraId="70F4EB30" w14:textId="77777777" w:rsidR="00A6481F" w:rsidRPr="00A6481F" w:rsidRDefault="00A6481F" w:rsidP="009C52FC">
            <w:pPr>
              <w:spacing w:before="0"/>
              <w:rPr>
                <w:lang w:val="en-CA"/>
              </w:rPr>
            </w:pPr>
            <w:r w:rsidRPr="00A6481F">
              <w:rPr>
                <w:lang w:val="en-CA"/>
              </w:rPr>
              <w:t>Test 1.1a + Test 1.1b</w:t>
            </w:r>
          </w:p>
        </w:tc>
        <w:tc>
          <w:tcPr>
            <w:tcW w:w="1557" w:type="dxa"/>
          </w:tcPr>
          <w:p w14:paraId="7EEF8C22" w14:textId="77777777" w:rsidR="00A6481F" w:rsidRPr="00A6481F" w:rsidRDefault="00A6481F" w:rsidP="009C52FC">
            <w:pPr>
              <w:spacing w:before="0"/>
              <w:rPr>
                <w:lang w:val="en-CA"/>
              </w:rPr>
            </w:pPr>
            <w:r w:rsidRPr="00A6481F">
              <w:rPr>
                <w:lang w:val="en-CA"/>
              </w:rPr>
              <w:t>P.-H. Lin</w:t>
            </w:r>
          </w:p>
          <w:p w14:paraId="46DFE113" w14:textId="77777777" w:rsidR="00A6481F" w:rsidRPr="00A6481F" w:rsidRDefault="00A6481F" w:rsidP="009C52FC">
            <w:pPr>
              <w:spacing w:before="0"/>
              <w:rPr>
                <w:lang w:val="en-CA"/>
              </w:rPr>
            </w:pPr>
            <w:r w:rsidRPr="00A6481F">
              <w:rPr>
                <w:lang w:val="en-CA"/>
              </w:rPr>
              <w:t>(Qualcomm)</w:t>
            </w:r>
          </w:p>
        </w:tc>
        <w:tc>
          <w:tcPr>
            <w:tcW w:w="1343" w:type="dxa"/>
          </w:tcPr>
          <w:p w14:paraId="15CA5EF6" w14:textId="77777777" w:rsidR="00A6481F" w:rsidRPr="00A6481F" w:rsidRDefault="00A6481F" w:rsidP="009C52FC">
            <w:pPr>
              <w:spacing w:before="0"/>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9C52FC">
            <w:pPr>
              <w:spacing w:before="0"/>
              <w:rPr>
                <w:lang w:val="en-CA"/>
              </w:rPr>
            </w:pPr>
            <w:r w:rsidRPr="00A6481F">
              <w:rPr>
                <w:lang w:val="en-CA"/>
              </w:rPr>
              <w:t>1.1d</w:t>
            </w:r>
          </w:p>
        </w:tc>
        <w:tc>
          <w:tcPr>
            <w:tcW w:w="6229" w:type="dxa"/>
          </w:tcPr>
          <w:p w14:paraId="0941ACE5" w14:textId="77777777" w:rsidR="00A6481F" w:rsidRPr="00A6481F" w:rsidRDefault="00A6481F" w:rsidP="009C52FC">
            <w:pPr>
              <w:spacing w:before="0"/>
              <w:rPr>
                <w:lang w:val="en-CA"/>
              </w:rPr>
            </w:pPr>
            <w:r w:rsidRPr="00A6481F">
              <w:rPr>
                <w:lang w:val="en-CA"/>
              </w:rPr>
              <w:t>Test 1.1a + Test 1.1b with non-normative variant</w:t>
            </w:r>
          </w:p>
        </w:tc>
        <w:tc>
          <w:tcPr>
            <w:tcW w:w="1557" w:type="dxa"/>
          </w:tcPr>
          <w:p w14:paraId="37928829" w14:textId="77777777" w:rsidR="00A6481F" w:rsidRPr="00A6481F" w:rsidRDefault="00A6481F" w:rsidP="009C52FC">
            <w:pPr>
              <w:spacing w:before="0"/>
              <w:rPr>
                <w:lang w:val="en-CA"/>
              </w:rPr>
            </w:pPr>
            <w:r w:rsidRPr="00A6481F">
              <w:rPr>
                <w:lang w:val="en-CA"/>
              </w:rPr>
              <w:t>P.-H. Lin</w:t>
            </w:r>
          </w:p>
          <w:p w14:paraId="0B7E64DD" w14:textId="77777777" w:rsidR="00A6481F" w:rsidRPr="00A6481F" w:rsidRDefault="00A6481F" w:rsidP="009C52FC">
            <w:pPr>
              <w:spacing w:before="0"/>
              <w:rPr>
                <w:lang w:val="en-CA"/>
              </w:rPr>
            </w:pPr>
            <w:r w:rsidRPr="00A6481F">
              <w:rPr>
                <w:lang w:val="en-CA"/>
              </w:rPr>
              <w:t>(Qualcomm)</w:t>
            </w:r>
          </w:p>
        </w:tc>
        <w:tc>
          <w:tcPr>
            <w:tcW w:w="1343" w:type="dxa"/>
          </w:tcPr>
          <w:p w14:paraId="0AF02F35" w14:textId="77777777" w:rsidR="00A6481F" w:rsidRPr="00A6481F" w:rsidRDefault="00A6481F" w:rsidP="009C52FC">
            <w:pPr>
              <w:spacing w:before="0"/>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1775AF">
            <w:pPr>
              <w:keepNext/>
              <w:spacing w:before="0"/>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9C52FC">
            <w:pPr>
              <w:spacing w:before="0"/>
              <w:rPr>
                <w:lang w:val="en-CA"/>
              </w:rPr>
            </w:pPr>
            <w:r w:rsidRPr="00A6481F">
              <w:rPr>
                <w:lang w:val="en-CA"/>
              </w:rPr>
              <w:t>2.1</w:t>
            </w:r>
          </w:p>
        </w:tc>
        <w:tc>
          <w:tcPr>
            <w:tcW w:w="6229" w:type="dxa"/>
          </w:tcPr>
          <w:p w14:paraId="294ECC7D" w14:textId="77777777" w:rsidR="00A6481F" w:rsidRPr="00A6481F" w:rsidRDefault="00A6481F" w:rsidP="009C52FC">
            <w:pPr>
              <w:spacing w:before="0"/>
              <w:rPr>
                <w:lang w:val="en-CA"/>
              </w:rPr>
            </w:pPr>
            <w:r w:rsidRPr="00A6481F">
              <w:rPr>
                <w:lang w:val="en-CA"/>
              </w:rPr>
              <w:t>EIP filters with diagonal shapes</w:t>
            </w:r>
          </w:p>
        </w:tc>
        <w:tc>
          <w:tcPr>
            <w:tcW w:w="1557" w:type="dxa"/>
          </w:tcPr>
          <w:p w14:paraId="4F078F88" w14:textId="77777777" w:rsidR="00A6481F" w:rsidRPr="00A6481F" w:rsidRDefault="00A6481F" w:rsidP="009C52FC">
            <w:pPr>
              <w:spacing w:before="0"/>
              <w:rPr>
                <w:lang w:val="en-CA"/>
              </w:rPr>
            </w:pPr>
            <w:r w:rsidRPr="00A6481F">
              <w:rPr>
                <w:lang w:val="en-CA"/>
              </w:rPr>
              <w:t>K. Panusopone (Nokia)</w:t>
            </w:r>
          </w:p>
        </w:tc>
        <w:tc>
          <w:tcPr>
            <w:tcW w:w="1343" w:type="dxa"/>
          </w:tcPr>
          <w:p w14:paraId="701A301E" w14:textId="77777777" w:rsidR="00A6481F" w:rsidRPr="00A6481F" w:rsidRDefault="00A6481F" w:rsidP="009C52FC">
            <w:pPr>
              <w:spacing w:before="0"/>
              <w:rPr>
                <w:lang w:val="en-CA"/>
              </w:rPr>
            </w:pPr>
            <w:r w:rsidRPr="00A6481F">
              <w:rPr>
                <w:lang w:val="en-CA"/>
              </w:rPr>
              <w:t>Z. Xie</w:t>
            </w:r>
          </w:p>
          <w:p w14:paraId="37B4D554" w14:textId="77777777" w:rsidR="00A6481F" w:rsidRPr="00A6481F" w:rsidRDefault="00A6481F" w:rsidP="009C52FC">
            <w:pPr>
              <w:spacing w:before="0"/>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9C52FC">
            <w:pPr>
              <w:spacing w:before="0"/>
              <w:rPr>
                <w:lang w:val="en-CA"/>
              </w:rPr>
            </w:pPr>
            <w:r w:rsidRPr="00A6481F">
              <w:rPr>
                <w:lang w:val="en-CA"/>
              </w:rPr>
              <w:t>2.2a</w:t>
            </w:r>
          </w:p>
        </w:tc>
        <w:tc>
          <w:tcPr>
            <w:tcW w:w="6229" w:type="dxa"/>
          </w:tcPr>
          <w:p w14:paraId="11AADB40" w14:textId="77777777" w:rsidR="00A6481F" w:rsidRPr="00A6481F" w:rsidRDefault="00A6481F" w:rsidP="009C52FC">
            <w:pPr>
              <w:spacing w:before="0"/>
              <w:rPr>
                <w:lang w:val="en-CA"/>
              </w:rPr>
            </w:pPr>
            <w:r w:rsidRPr="00A6481F">
              <w:rPr>
                <w:lang w:val="en-CA"/>
              </w:rPr>
              <w:t xml:space="preserve">Constraints to CCPmerge modes </w:t>
            </w:r>
          </w:p>
        </w:tc>
        <w:tc>
          <w:tcPr>
            <w:tcW w:w="1557" w:type="dxa"/>
          </w:tcPr>
          <w:p w14:paraId="62A9E231" w14:textId="77777777" w:rsidR="00A6481F" w:rsidRPr="00A6481F" w:rsidRDefault="00A6481F" w:rsidP="009C52FC">
            <w:pPr>
              <w:spacing w:before="0"/>
              <w:rPr>
                <w:lang w:val="en-CA"/>
              </w:rPr>
            </w:pPr>
            <w:r w:rsidRPr="00A6481F">
              <w:rPr>
                <w:lang w:val="en-CA"/>
              </w:rPr>
              <w:t>Y.-J. Chang</w:t>
            </w:r>
          </w:p>
          <w:p w14:paraId="2A5757A1" w14:textId="77777777" w:rsidR="00A6481F" w:rsidRPr="00A6481F" w:rsidRDefault="00A6481F" w:rsidP="009C52FC">
            <w:pPr>
              <w:spacing w:before="0"/>
              <w:rPr>
                <w:lang w:val="en-CA"/>
              </w:rPr>
            </w:pPr>
            <w:r w:rsidRPr="00A6481F">
              <w:rPr>
                <w:lang w:val="en-CA"/>
              </w:rPr>
              <w:t>(Qualcomm)</w:t>
            </w:r>
          </w:p>
        </w:tc>
        <w:tc>
          <w:tcPr>
            <w:tcW w:w="1343" w:type="dxa"/>
          </w:tcPr>
          <w:p w14:paraId="73C98F8E" w14:textId="77777777" w:rsidR="00A6481F" w:rsidRPr="00A6481F" w:rsidRDefault="00A6481F" w:rsidP="009C52FC">
            <w:pPr>
              <w:spacing w:before="0"/>
              <w:rPr>
                <w:lang w:val="en-CA"/>
              </w:rPr>
            </w:pPr>
            <w:r w:rsidRPr="00A6481F">
              <w:rPr>
                <w:lang w:val="en-CA"/>
              </w:rPr>
              <w:t>J. Lainema</w:t>
            </w:r>
          </w:p>
          <w:p w14:paraId="16953326" w14:textId="77777777" w:rsidR="00A6481F" w:rsidRPr="00A6481F" w:rsidRDefault="00A6481F" w:rsidP="009C52FC">
            <w:pPr>
              <w:spacing w:before="0"/>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9C52FC">
            <w:pPr>
              <w:spacing w:before="0"/>
              <w:rPr>
                <w:lang w:val="en-CA"/>
              </w:rPr>
            </w:pPr>
            <w:r w:rsidRPr="00A6481F">
              <w:rPr>
                <w:lang w:val="en-CA"/>
              </w:rPr>
              <w:t>2.2b</w:t>
            </w:r>
          </w:p>
        </w:tc>
        <w:tc>
          <w:tcPr>
            <w:tcW w:w="6229" w:type="dxa"/>
          </w:tcPr>
          <w:p w14:paraId="6761A6C0" w14:textId="77777777" w:rsidR="00A6481F" w:rsidRPr="00A6481F" w:rsidRDefault="00A6481F" w:rsidP="009C52FC">
            <w:pPr>
              <w:spacing w:before="0"/>
              <w:rPr>
                <w:lang w:val="en-CA"/>
              </w:rPr>
            </w:pPr>
            <w:r w:rsidRPr="00A6481F">
              <w:rPr>
                <w:lang w:val="en-CA"/>
              </w:rPr>
              <w:t>Constraints to CCP modes</w:t>
            </w:r>
          </w:p>
        </w:tc>
        <w:tc>
          <w:tcPr>
            <w:tcW w:w="1557" w:type="dxa"/>
          </w:tcPr>
          <w:p w14:paraId="2847142E" w14:textId="77777777" w:rsidR="00A6481F" w:rsidRPr="00A6481F" w:rsidRDefault="00A6481F" w:rsidP="009C52FC">
            <w:pPr>
              <w:spacing w:before="0"/>
              <w:rPr>
                <w:lang w:val="en-CA"/>
              </w:rPr>
            </w:pPr>
            <w:r w:rsidRPr="00A6481F">
              <w:rPr>
                <w:lang w:val="en-CA"/>
              </w:rPr>
              <w:t>Y.-J. Chang</w:t>
            </w:r>
          </w:p>
          <w:p w14:paraId="49DDE8ED" w14:textId="77777777" w:rsidR="00A6481F" w:rsidRPr="00A6481F" w:rsidRDefault="00A6481F" w:rsidP="009C52FC">
            <w:pPr>
              <w:spacing w:before="0"/>
              <w:rPr>
                <w:lang w:val="en-CA"/>
              </w:rPr>
            </w:pPr>
            <w:r w:rsidRPr="00A6481F">
              <w:rPr>
                <w:lang w:val="en-CA"/>
              </w:rPr>
              <w:t>(Qualcomm)</w:t>
            </w:r>
          </w:p>
        </w:tc>
        <w:tc>
          <w:tcPr>
            <w:tcW w:w="1343" w:type="dxa"/>
          </w:tcPr>
          <w:p w14:paraId="613D991F" w14:textId="77777777" w:rsidR="00A6481F" w:rsidRPr="00A6481F" w:rsidRDefault="00A6481F" w:rsidP="009C52FC">
            <w:pPr>
              <w:spacing w:before="0"/>
              <w:rPr>
                <w:lang w:val="en-CA"/>
              </w:rPr>
            </w:pPr>
            <w:r w:rsidRPr="00A6481F">
              <w:rPr>
                <w:lang w:val="en-CA"/>
              </w:rPr>
              <w:t>J. Lainema</w:t>
            </w:r>
          </w:p>
          <w:p w14:paraId="13282FFA" w14:textId="77777777" w:rsidR="00A6481F" w:rsidRPr="00A6481F" w:rsidRDefault="00A6481F" w:rsidP="009C52FC">
            <w:pPr>
              <w:spacing w:before="0"/>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9C52FC">
            <w:pPr>
              <w:spacing w:before="0"/>
              <w:rPr>
                <w:lang w:val="en-CA"/>
              </w:rPr>
            </w:pPr>
            <w:r w:rsidRPr="00A6481F">
              <w:rPr>
                <w:lang w:val="en-CA"/>
              </w:rPr>
              <w:t>2.2c</w:t>
            </w:r>
          </w:p>
        </w:tc>
        <w:tc>
          <w:tcPr>
            <w:tcW w:w="6229" w:type="dxa"/>
          </w:tcPr>
          <w:p w14:paraId="19FC7B8A" w14:textId="77777777" w:rsidR="00A6481F" w:rsidRPr="00A6481F" w:rsidRDefault="00A6481F" w:rsidP="009C52FC">
            <w:pPr>
              <w:spacing w:before="0"/>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9C52FC">
            <w:pPr>
              <w:spacing w:before="0"/>
              <w:rPr>
                <w:lang w:val="en-CA"/>
              </w:rPr>
            </w:pPr>
            <w:r w:rsidRPr="00A6481F">
              <w:rPr>
                <w:lang w:val="en-CA"/>
              </w:rPr>
              <w:t>Y.-J. Chang</w:t>
            </w:r>
          </w:p>
          <w:p w14:paraId="007EE246" w14:textId="77777777" w:rsidR="00A6481F" w:rsidRPr="00A6481F" w:rsidRDefault="00A6481F" w:rsidP="009C52FC">
            <w:pPr>
              <w:spacing w:before="0"/>
              <w:rPr>
                <w:lang w:val="en-CA"/>
              </w:rPr>
            </w:pPr>
            <w:r w:rsidRPr="00A6481F">
              <w:rPr>
                <w:lang w:val="en-CA"/>
              </w:rPr>
              <w:t>(Qualcomm)</w:t>
            </w:r>
          </w:p>
        </w:tc>
        <w:tc>
          <w:tcPr>
            <w:tcW w:w="1343" w:type="dxa"/>
          </w:tcPr>
          <w:p w14:paraId="1EBB583F" w14:textId="77777777" w:rsidR="00A6481F" w:rsidRPr="00A6481F" w:rsidRDefault="00A6481F" w:rsidP="009C52FC">
            <w:pPr>
              <w:spacing w:before="0"/>
              <w:rPr>
                <w:lang w:val="en-CA"/>
              </w:rPr>
            </w:pPr>
            <w:r w:rsidRPr="00A6481F">
              <w:rPr>
                <w:lang w:val="en-CA"/>
              </w:rPr>
              <w:t>H. Huang</w:t>
            </w:r>
          </w:p>
          <w:p w14:paraId="143520F0" w14:textId="77777777" w:rsidR="00A6481F" w:rsidRPr="00A6481F" w:rsidRDefault="00A6481F" w:rsidP="009C52FC">
            <w:pPr>
              <w:spacing w:before="0"/>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9C52FC">
            <w:pPr>
              <w:spacing w:before="0"/>
              <w:rPr>
                <w:lang w:val="en-CA"/>
              </w:rPr>
            </w:pPr>
            <w:r w:rsidRPr="00A6481F">
              <w:rPr>
                <w:lang w:val="en-CA"/>
              </w:rPr>
              <w:t>2.2d</w:t>
            </w:r>
          </w:p>
        </w:tc>
        <w:tc>
          <w:tcPr>
            <w:tcW w:w="6229" w:type="dxa"/>
          </w:tcPr>
          <w:p w14:paraId="5E6E0BF7" w14:textId="77777777" w:rsidR="00A6481F" w:rsidRPr="00A6481F" w:rsidRDefault="00A6481F" w:rsidP="009C52FC">
            <w:pPr>
              <w:spacing w:before="0"/>
              <w:rPr>
                <w:lang w:val="en-CA"/>
              </w:rPr>
            </w:pPr>
            <w:r w:rsidRPr="00A6481F">
              <w:rPr>
                <w:lang w:val="en-CA"/>
              </w:rPr>
              <w:t>Test 2.2a + Test 2.2b + Test 2.2c (SATD optimization)</w:t>
            </w:r>
          </w:p>
        </w:tc>
        <w:tc>
          <w:tcPr>
            <w:tcW w:w="1557" w:type="dxa"/>
          </w:tcPr>
          <w:p w14:paraId="3ECDDA52" w14:textId="77777777" w:rsidR="00A6481F" w:rsidRPr="00A6481F" w:rsidRDefault="00A6481F" w:rsidP="009C52FC">
            <w:pPr>
              <w:spacing w:before="0"/>
              <w:rPr>
                <w:lang w:val="en-CA"/>
              </w:rPr>
            </w:pPr>
            <w:r w:rsidRPr="00A6481F">
              <w:rPr>
                <w:lang w:val="en-CA"/>
              </w:rPr>
              <w:t>Y.-J. Chang</w:t>
            </w:r>
          </w:p>
          <w:p w14:paraId="7A3D6296" w14:textId="77777777" w:rsidR="00A6481F" w:rsidRPr="00A6481F" w:rsidRDefault="00A6481F" w:rsidP="009C52FC">
            <w:pPr>
              <w:spacing w:before="0"/>
              <w:rPr>
                <w:lang w:val="en-CA"/>
              </w:rPr>
            </w:pPr>
            <w:r w:rsidRPr="00A6481F">
              <w:rPr>
                <w:lang w:val="en-CA"/>
              </w:rPr>
              <w:t>(Qualcomm)</w:t>
            </w:r>
          </w:p>
        </w:tc>
        <w:tc>
          <w:tcPr>
            <w:tcW w:w="1343" w:type="dxa"/>
          </w:tcPr>
          <w:p w14:paraId="1FFC1CCA" w14:textId="77777777" w:rsidR="00A6481F" w:rsidRPr="00A6481F" w:rsidRDefault="00A6481F" w:rsidP="009C52FC">
            <w:pPr>
              <w:spacing w:before="0"/>
              <w:rPr>
                <w:lang w:val="en-CA"/>
              </w:rPr>
            </w:pPr>
            <w:r w:rsidRPr="00A6481F">
              <w:rPr>
                <w:lang w:val="en-CA"/>
              </w:rPr>
              <w:t>H. Huang</w:t>
            </w:r>
          </w:p>
          <w:p w14:paraId="25E93472" w14:textId="77777777" w:rsidR="00A6481F" w:rsidRPr="00A6481F" w:rsidRDefault="00A6481F" w:rsidP="009C52FC">
            <w:pPr>
              <w:spacing w:before="0"/>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9C52FC">
            <w:pPr>
              <w:spacing w:before="0"/>
              <w:rPr>
                <w:lang w:val="en-CA"/>
              </w:rPr>
            </w:pPr>
            <w:r w:rsidRPr="00A6481F">
              <w:rPr>
                <w:lang w:val="en-CA"/>
              </w:rPr>
              <w:t>2.3</w:t>
            </w:r>
          </w:p>
        </w:tc>
        <w:tc>
          <w:tcPr>
            <w:tcW w:w="6229" w:type="dxa"/>
          </w:tcPr>
          <w:p w14:paraId="17DBFE26" w14:textId="77777777" w:rsidR="00A6481F" w:rsidRPr="00A6481F" w:rsidRDefault="00A6481F" w:rsidP="009C52FC">
            <w:pPr>
              <w:spacing w:before="0"/>
              <w:rPr>
                <w:lang w:val="en-CA"/>
              </w:rPr>
            </w:pPr>
            <w:r w:rsidRPr="00A6481F">
              <w:rPr>
                <w:lang w:val="en-CA"/>
              </w:rPr>
              <w:t>CCP merge mode with adjustment</w:t>
            </w:r>
          </w:p>
        </w:tc>
        <w:tc>
          <w:tcPr>
            <w:tcW w:w="1557" w:type="dxa"/>
          </w:tcPr>
          <w:p w14:paraId="6DB1C6ED" w14:textId="77777777" w:rsidR="00A6481F" w:rsidRPr="00A6481F" w:rsidRDefault="00A6481F" w:rsidP="009C52FC">
            <w:pPr>
              <w:spacing w:before="0"/>
              <w:rPr>
                <w:lang w:val="en-CA"/>
              </w:rPr>
            </w:pPr>
            <w:r w:rsidRPr="00A6481F">
              <w:rPr>
                <w:lang w:val="en-CA"/>
              </w:rPr>
              <w:t>Y. Wang</w:t>
            </w:r>
          </w:p>
          <w:p w14:paraId="58296B1B" w14:textId="77777777" w:rsidR="00A6481F" w:rsidRPr="00A6481F" w:rsidRDefault="00A6481F" w:rsidP="009C52FC">
            <w:pPr>
              <w:spacing w:before="0"/>
              <w:rPr>
                <w:lang w:val="en-CA"/>
              </w:rPr>
            </w:pPr>
            <w:r w:rsidRPr="00A6481F">
              <w:rPr>
                <w:lang w:val="en-CA"/>
              </w:rPr>
              <w:t>(Bytedance)</w:t>
            </w:r>
          </w:p>
        </w:tc>
        <w:tc>
          <w:tcPr>
            <w:tcW w:w="1343" w:type="dxa"/>
          </w:tcPr>
          <w:p w14:paraId="47FED222" w14:textId="77777777" w:rsidR="00A6481F" w:rsidRPr="00A6481F" w:rsidRDefault="00A6481F" w:rsidP="009C52FC">
            <w:pPr>
              <w:spacing w:before="0"/>
              <w:rPr>
                <w:lang w:val="en-CA"/>
              </w:rPr>
            </w:pPr>
            <w:r w:rsidRPr="00A6481F">
              <w:rPr>
                <w:lang w:val="en-CA"/>
              </w:rPr>
              <w:t xml:space="preserve">C. Ma </w:t>
            </w:r>
          </w:p>
          <w:p w14:paraId="15D04EB3" w14:textId="77777777" w:rsidR="00A6481F" w:rsidRPr="00A6481F" w:rsidRDefault="00A6481F" w:rsidP="009C52FC">
            <w:pPr>
              <w:spacing w:before="0"/>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9C52FC">
            <w:pPr>
              <w:spacing w:before="0"/>
              <w:rPr>
                <w:lang w:val="en-CA"/>
              </w:rPr>
            </w:pPr>
            <w:r w:rsidRPr="00A6481F">
              <w:rPr>
                <w:lang w:val="en-CA"/>
              </w:rPr>
              <w:lastRenderedPageBreak/>
              <w:t>2.4</w:t>
            </w:r>
          </w:p>
        </w:tc>
        <w:tc>
          <w:tcPr>
            <w:tcW w:w="6229" w:type="dxa"/>
          </w:tcPr>
          <w:p w14:paraId="094912A5" w14:textId="77777777" w:rsidR="00A6481F" w:rsidRPr="00A6481F" w:rsidRDefault="00A6481F" w:rsidP="009C52FC">
            <w:pPr>
              <w:spacing w:before="0"/>
              <w:rPr>
                <w:lang w:val="en-CA"/>
              </w:rPr>
            </w:pPr>
            <w:r w:rsidRPr="00A6481F">
              <w:rPr>
                <w:lang w:val="en-CA"/>
              </w:rPr>
              <w:t>Block vector guided EIP</w:t>
            </w:r>
          </w:p>
        </w:tc>
        <w:tc>
          <w:tcPr>
            <w:tcW w:w="1557" w:type="dxa"/>
          </w:tcPr>
          <w:p w14:paraId="535CF5EB" w14:textId="77777777" w:rsidR="00A6481F" w:rsidRPr="00A6481F" w:rsidRDefault="00A6481F" w:rsidP="009C52FC">
            <w:pPr>
              <w:spacing w:before="0"/>
              <w:rPr>
                <w:lang w:val="en-CA"/>
              </w:rPr>
            </w:pPr>
            <w:r w:rsidRPr="00A6481F">
              <w:rPr>
                <w:lang w:val="en-CA"/>
              </w:rPr>
              <w:t>Z. Xie</w:t>
            </w:r>
          </w:p>
          <w:p w14:paraId="30531821" w14:textId="77777777" w:rsidR="00A6481F" w:rsidRPr="00A6481F" w:rsidRDefault="00A6481F" w:rsidP="009C52FC">
            <w:pPr>
              <w:spacing w:before="0"/>
              <w:rPr>
                <w:lang w:val="en-CA"/>
              </w:rPr>
            </w:pPr>
            <w:r w:rsidRPr="00A6481F">
              <w:rPr>
                <w:lang w:val="en-CA"/>
              </w:rPr>
              <w:t>(OPPO)</w:t>
            </w:r>
          </w:p>
        </w:tc>
        <w:tc>
          <w:tcPr>
            <w:tcW w:w="1343" w:type="dxa"/>
          </w:tcPr>
          <w:p w14:paraId="7ED18912" w14:textId="77777777" w:rsidR="00A6481F" w:rsidRPr="00A6481F" w:rsidRDefault="00A6481F" w:rsidP="009C52FC">
            <w:pPr>
              <w:spacing w:before="0"/>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9C52FC">
            <w:pPr>
              <w:spacing w:before="0"/>
              <w:rPr>
                <w:lang w:val="en-CA"/>
              </w:rPr>
            </w:pPr>
            <w:r w:rsidRPr="00A6481F">
              <w:rPr>
                <w:lang w:val="en-CA"/>
              </w:rPr>
              <w:t>2.5</w:t>
            </w:r>
          </w:p>
        </w:tc>
        <w:tc>
          <w:tcPr>
            <w:tcW w:w="6229" w:type="dxa"/>
          </w:tcPr>
          <w:p w14:paraId="7DDC5CEE" w14:textId="77777777" w:rsidR="00A6481F" w:rsidRPr="00A6481F" w:rsidRDefault="00A6481F" w:rsidP="009C52FC">
            <w:pPr>
              <w:spacing w:before="0"/>
              <w:rPr>
                <w:lang w:val="en-CA"/>
              </w:rPr>
            </w:pPr>
            <w:r w:rsidRPr="00A6481F">
              <w:rPr>
                <w:lang w:val="en-CA"/>
              </w:rPr>
              <w:t>Flip-aware BV prediction in SGPM</w:t>
            </w:r>
          </w:p>
        </w:tc>
        <w:tc>
          <w:tcPr>
            <w:tcW w:w="1557" w:type="dxa"/>
          </w:tcPr>
          <w:p w14:paraId="09E61E9C" w14:textId="77777777" w:rsidR="00A6481F" w:rsidRPr="00A6481F" w:rsidRDefault="00A6481F" w:rsidP="009C52FC">
            <w:pPr>
              <w:spacing w:before="0"/>
              <w:rPr>
                <w:lang w:val="en-CA"/>
              </w:rPr>
            </w:pPr>
            <w:r w:rsidRPr="00A6481F">
              <w:rPr>
                <w:lang w:val="en-CA"/>
              </w:rPr>
              <w:t>J. Huo</w:t>
            </w:r>
          </w:p>
          <w:p w14:paraId="5C30FBCB" w14:textId="77777777" w:rsidR="00A6481F" w:rsidRPr="00A6481F" w:rsidRDefault="00A6481F" w:rsidP="009C52FC">
            <w:pPr>
              <w:spacing w:before="0"/>
              <w:rPr>
                <w:lang w:val="en-CA"/>
              </w:rPr>
            </w:pPr>
            <w:r w:rsidRPr="00A6481F">
              <w:rPr>
                <w:lang w:val="en-CA"/>
              </w:rPr>
              <w:t>(Xidian Univ.)</w:t>
            </w:r>
          </w:p>
        </w:tc>
        <w:tc>
          <w:tcPr>
            <w:tcW w:w="1343" w:type="dxa"/>
          </w:tcPr>
          <w:p w14:paraId="5E3892A1" w14:textId="77777777" w:rsidR="00A6481F" w:rsidRPr="00A6481F" w:rsidRDefault="00A6481F" w:rsidP="009C52FC">
            <w:pPr>
              <w:spacing w:before="0"/>
              <w:rPr>
                <w:lang w:val="en-CA"/>
              </w:rPr>
            </w:pPr>
            <w:r w:rsidRPr="00A6481F">
              <w:rPr>
                <w:lang w:val="en-CA"/>
              </w:rPr>
              <w:t>X. Li</w:t>
            </w:r>
          </w:p>
          <w:p w14:paraId="3B5E1C4E" w14:textId="77777777" w:rsidR="00A6481F" w:rsidRPr="00A6481F" w:rsidRDefault="00A6481F" w:rsidP="009C52FC">
            <w:pPr>
              <w:spacing w:before="0"/>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9C52FC">
            <w:pPr>
              <w:spacing w:before="0"/>
              <w:rPr>
                <w:lang w:val="en-CA"/>
              </w:rPr>
            </w:pPr>
            <w:r w:rsidRPr="00A6481F">
              <w:rPr>
                <w:lang w:val="en-CA"/>
              </w:rPr>
              <w:t>2.6a</w:t>
            </w:r>
          </w:p>
        </w:tc>
        <w:tc>
          <w:tcPr>
            <w:tcW w:w="6229" w:type="dxa"/>
          </w:tcPr>
          <w:p w14:paraId="13053221" w14:textId="77777777" w:rsidR="00A6481F" w:rsidRPr="00A6481F" w:rsidRDefault="00A6481F" w:rsidP="009C52FC">
            <w:pPr>
              <w:spacing w:before="0"/>
              <w:rPr>
                <w:lang w:val="en-CA"/>
              </w:rPr>
            </w:pPr>
            <w:r w:rsidRPr="00A6481F">
              <w:rPr>
                <w:lang w:val="en-CA"/>
              </w:rPr>
              <w:t>On handling of Planar mode in MPM list</w:t>
            </w:r>
          </w:p>
        </w:tc>
        <w:tc>
          <w:tcPr>
            <w:tcW w:w="1557" w:type="dxa"/>
          </w:tcPr>
          <w:p w14:paraId="4960D95B" w14:textId="77777777" w:rsidR="00A6481F" w:rsidRPr="00A6481F" w:rsidRDefault="00A6481F" w:rsidP="009C52FC">
            <w:pPr>
              <w:spacing w:before="0"/>
              <w:rPr>
                <w:lang w:val="en-CA"/>
              </w:rPr>
            </w:pPr>
            <w:proofErr w:type="gramStart"/>
            <w:r w:rsidRPr="00A6481F">
              <w:rPr>
                <w:lang w:val="en-CA"/>
              </w:rPr>
              <w:t>G.Wang</w:t>
            </w:r>
            <w:proofErr w:type="gramEnd"/>
          </w:p>
          <w:p w14:paraId="237F48D5" w14:textId="77777777" w:rsidR="00A6481F" w:rsidRPr="00A6481F" w:rsidRDefault="00A6481F" w:rsidP="009C52FC">
            <w:pPr>
              <w:spacing w:before="0"/>
              <w:rPr>
                <w:lang w:val="en-CA"/>
              </w:rPr>
            </w:pPr>
            <w:r w:rsidRPr="00A6481F">
              <w:rPr>
                <w:lang w:val="en-CA"/>
              </w:rPr>
              <w:t>(vivo)</w:t>
            </w:r>
          </w:p>
        </w:tc>
        <w:tc>
          <w:tcPr>
            <w:tcW w:w="1343" w:type="dxa"/>
          </w:tcPr>
          <w:p w14:paraId="6519E5DF" w14:textId="77777777" w:rsidR="00A6481F" w:rsidRPr="00A6481F" w:rsidRDefault="00A6481F" w:rsidP="009C52FC">
            <w:pPr>
              <w:spacing w:before="0"/>
              <w:rPr>
                <w:lang w:val="en-CA"/>
              </w:rPr>
            </w:pPr>
            <w:r w:rsidRPr="00A6481F">
              <w:rPr>
                <w:lang w:val="en-CA"/>
              </w:rPr>
              <w:t>J. Fu</w:t>
            </w:r>
          </w:p>
          <w:p w14:paraId="2D949BB1" w14:textId="77777777" w:rsidR="00A6481F" w:rsidRPr="00A6481F" w:rsidRDefault="00A6481F" w:rsidP="009C52FC">
            <w:pPr>
              <w:spacing w:before="0"/>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9C52FC">
            <w:pPr>
              <w:spacing w:before="0"/>
              <w:rPr>
                <w:lang w:val="en-CA"/>
              </w:rPr>
            </w:pPr>
            <w:r w:rsidRPr="00A6481F">
              <w:rPr>
                <w:lang w:val="en-CA"/>
              </w:rPr>
              <w:t>2.6b</w:t>
            </w:r>
          </w:p>
        </w:tc>
        <w:tc>
          <w:tcPr>
            <w:tcW w:w="6229" w:type="dxa"/>
          </w:tcPr>
          <w:p w14:paraId="125E0F42" w14:textId="77777777" w:rsidR="00A6481F" w:rsidRPr="00A6481F" w:rsidRDefault="00A6481F" w:rsidP="009C52FC">
            <w:pPr>
              <w:spacing w:before="0"/>
              <w:rPr>
                <w:lang w:val="en-CA"/>
              </w:rPr>
            </w:pPr>
            <w:r w:rsidRPr="00A6481F">
              <w:rPr>
                <w:lang w:val="en-CA"/>
              </w:rPr>
              <w:t>Additional DIMD blending modes in MPM list</w:t>
            </w:r>
          </w:p>
        </w:tc>
        <w:tc>
          <w:tcPr>
            <w:tcW w:w="1557" w:type="dxa"/>
          </w:tcPr>
          <w:p w14:paraId="3D7C1518" w14:textId="77777777" w:rsidR="00A6481F" w:rsidRPr="00A6481F" w:rsidRDefault="00A6481F" w:rsidP="009C52FC">
            <w:pPr>
              <w:spacing w:before="0"/>
              <w:rPr>
                <w:lang w:val="en-CA"/>
              </w:rPr>
            </w:pPr>
            <w:proofErr w:type="gramStart"/>
            <w:r w:rsidRPr="00A6481F">
              <w:rPr>
                <w:lang w:val="en-CA"/>
              </w:rPr>
              <w:t>G.Wang</w:t>
            </w:r>
            <w:proofErr w:type="gramEnd"/>
          </w:p>
          <w:p w14:paraId="5C420372" w14:textId="77777777" w:rsidR="00A6481F" w:rsidRPr="00A6481F" w:rsidRDefault="00A6481F" w:rsidP="009C52FC">
            <w:pPr>
              <w:spacing w:before="0"/>
              <w:rPr>
                <w:lang w:val="en-CA"/>
              </w:rPr>
            </w:pPr>
            <w:r w:rsidRPr="00A6481F">
              <w:rPr>
                <w:lang w:val="en-CA"/>
              </w:rPr>
              <w:t>(vivo)</w:t>
            </w:r>
          </w:p>
        </w:tc>
        <w:tc>
          <w:tcPr>
            <w:tcW w:w="1343" w:type="dxa"/>
          </w:tcPr>
          <w:p w14:paraId="6B8B226C" w14:textId="77777777" w:rsidR="00A6481F" w:rsidRPr="00A6481F" w:rsidRDefault="00A6481F" w:rsidP="009C52FC">
            <w:pPr>
              <w:spacing w:before="0"/>
              <w:rPr>
                <w:lang w:val="en-CA"/>
              </w:rPr>
            </w:pPr>
            <w:r w:rsidRPr="00A6481F">
              <w:rPr>
                <w:lang w:val="en-CA"/>
              </w:rPr>
              <w:t>Y. Liu</w:t>
            </w:r>
          </w:p>
          <w:p w14:paraId="53B48CA8" w14:textId="77777777" w:rsidR="00A6481F" w:rsidRPr="00A6481F" w:rsidRDefault="00A6481F" w:rsidP="009C52FC">
            <w:pPr>
              <w:spacing w:before="0"/>
              <w:rPr>
                <w:lang w:val="en-CA"/>
              </w:rPr>
            </w:pPr>
            <w:r w:rsidRPr="00A6481F">
              <w:rPr>
                <w:lang w:val="en-CA"/>
              </w:rPr>
              <w:t>(Transsion)</w:t>
            </w:r>
          </w:p>
        </w:tc>
      </w:tr>
      <w:tr w:rsidR="00A6481F" w:rsidRPr="00A6481F" w14:paraId="5C9EA331" w14:textId="77777777" w:rsidTr="007502A6">
        <w:trPr>
          <w:trHeight w:val="415"/>
        </w:trPr>
        <w:tc>
          <w:tcPr>
            <w:tcW w:w="827" w:type="dxa"/>
          </w:tcPr>
          <w:p w14:paraId="1875AEDB" w14:textId="77777777" w:rsidR="00A6481F" w:rsidRPr="00A6481F" w:rsidRDefault="00A6481F" w:rsidP="009C52FC">
            <w:pPr>
              <w:spacing w:before="0"/>
              <w:rPr>
                <w:lang w:val="en-CA"/>
              </w:rPr>
            </w:pPr>
            <w:r w:rsidRPr="00A6481F">
              <w:rPr>
                <w:lang w:val="en-CA"/>
              </w:rPr>
              <w:t>2.6c</w:t>
            </w:r>
          </w:p>
        </w:tc>
        <w:tc>
          <w:tcPr>
            <w:tcW w:w="6229" w:type="dxa"/>
          </w:tcPr>
          <w:p w14:paraId="75C1B749" w14:textId="77777777" w:rsidR="00A6481F" w:rsidRPr="00A6481F" w:rsidRDefault="00A6481F" w:rsidP="009C52FC">
            <w:pPr>
              <w:spacing w:before="0"/>
              <w:rPr>
                <w:lang w:val="en-CA"/>
              </w:rPr>
            </w:pPr>
            <w:r w:rsidRPr="00A6481F">
              <w:rPr>
                <w:lang w:val="en-CA"/>
              </w:rPr>
              <w:t>Test2.6a+Test2.6b</w:t>
            </w:r>
          </w:p>
        </w:tc>
        <w:tc>
          <w:tcPr>
            <w:tcW w:w="1557" w:type="dxa"/>
          </w:tcPr>
          <w:p w14:paraId="23A16069" w14:textId="77777777" w:rsidR="00A6481F" w:rsidRPr="00A6481F" w:rsidRDefault="00A6481F" w:rsidP="009C52FC">
            <w:pPr>
              <w:spacing w:before="0"/>
              <w:rPr>
                <w:lang w:val="en-CA"/>
              </w:rPr>
            </w:pPr>
            <w:proofErr w:type="gramStart"/>
            <w:r w:rsidRPr="00A6481F">
              <w:rPr>
                <w:lang w:val="en-CA"/>
              </w:rPr>
              <w:t>G.Wang</w:t>
            </w:r>
            <w:proofErr w:type="gramEnd"/>
          </w:p>
          <w:p w14:paraId="00FC5D69" w14:textId="77777777" w:rsidR="00A6481F" w:rsidRPr="00A6481F" w:rsidRDefault="00A6481F" w:rsidP="009C52FC">
            <w:pPr>
              <w:spacing w:before="0"/>
              <w:rPr>
                <w:lang w:val="en-CA"/>
              </w:rPr>
            </w:pPr>
            <w:r w:rsidRPr="00A6481F">
              <w:rPr>
                <w:lang w:val="en-CA"/>
              </w:rPr>
              <w:t>(vivo)</w:t>
            </w:r>
          </w:p>
        </w:tc>
        <w:tc>
          <w:tcPr>
            <w:tcW w:w="1343" w:type="dxa"/>
          </w:tcPr>
          <w:p w14:paraId="6C9840A3" w14:textId="77777777" w:rsidR="00A6481F" w:rsidRPr="00D049D2" w:rsidRDefault="00A6481F" w:rsidP="009C52FC">
            <w:pPr>
              <w:spacing w:before="0"/>
              <w:rPr>
                <w:lang w:val="fr-CA"/>
              </w:rPr>
            </w:pPr>
            <w:r w:rsidRPr="00D049D2">
              <w:rPr>
                <w:lang w:val="fr-CA"/>
              </w:rPr>
              <w:t>J. Fu</w:t>
            </w:r>
          </w:p>
          <w:p w14:paraId="27F48F99" w14:textId="77777777" w:rsidR="00A6481F" w:rsidRPr="00D049D2" w:rsidRDefault="00A6481F" w:rsidP="009C52FC">
            <w:pPr>
              <w:spacing w:before="0"/>
              <w:rPr>
                <w:lang w:val="fr-CA"/>
              </w:rPr>
            </w:pPr>
            <w:r w:rsidRPr="00D049D2">
              <w:rPr>
                <w:lang w:val="fr-CA"/>
              </w:rPr>
              <w:t>(PKU)</w:t>
            </w:r>
          </w:p>
          <w:p w14:paraId="6C35B2A0" w14:textId="77777777" w:rsidR="00A6481F" w:rsidRPr="00D049D2" w:rsidRDefault="00A6481F" w:rsidP="009C52FC">
            <w:pPr>
              <w:spacing w:before="0"/>
              <w:rPr>
                <w:lang w:val="fr-CA"/>
              </w:rPr>
            </w:pPr>
            <w:r w:rsidRPr="00D049D2">
              <w:rPr>
                <w:lang w:val="fr-CA"/>
              </w:rPr>
              <w:t>Y. Liu</w:t>
            </w:r>
          </w:p>
          <w:p w14:paraId="6312A05B" w14:textId="77777777" w:rsidR="00A6481F" w:rsidRPr="00D049D2" w:rsidRDefault="00A6481F" w:rsidP="009C52FC">
            <w:pPr>
              <w:spacing w:before="0"/>
              <w:rPr>
                <w:lang w:val="fr-CA"/>
              </w:rPr>
            </w:pPr>
            <w:r w:rsidRPr="00D049D2">
              <w:rPr>
                <w:lang w:val="fr-CA"/>
              </w:rPr>
              <w:t>(Transsion)</w:t>
            </w:r>
          </w:p>
        </w:tc>
      </w:tr>
      <w:tr w:rsidR="00A6481F" w:rsidRPr="00A6481F" w14:paraId="4F82C3D0" w14:textId="77777777" w:rsidTr="007502A6">
        <w:trPr>
          <w:trHeight w:val="415"/>
        </w:trPr>
        <w:tc>
          <w:tcPr>
            <w:tcW w:w="827" w:type="dxa"/>
          </w:tcPr>
          <w:p w14:paraId="4CE76A5D" w14:textId="77777777" w:rsidR="00A6481F" w:rsidRPr="00A6481F" w:rsidRDefault="00A6481F" w:rsidP="009C52FC">
            <w:pPr>
              <w:spacing w:before="0"/>
              <w:rPr>
                <w:lang w:val="en-CA"/>
              </w:rPr>
            </w:pPr>
            <w:r w:rsidRPr="00A6481F">
              <w:rPr>
                <w:lang w:val="en-CA"/>
              </w:rPr>
              <w:t>2.7</w:t>
            </w:r>
          </w:p>
        </w:tc>
        <w:tc>
          <w:tcPr>
            <w:tcW w:w="6229" w:type="dxa"/>
          </w:tcPr>
          <w:p w14:paraId="64E84A46" w14:textId="77777777" w:rsidR="00A6481F" w:rsidRPr="00A6481F" w:rsidRDefault="00A6481F" w:rsidP="009C52FC">
            <w:pPr>
              <w:spacing w:before="0"/>
              <w:rPr>
                <w:lang w:val="en-CA"/>
              </w:rPr>
            </w:pPr>
            <w:r w:rsidRPr="00A6481F">
              <w:rPr>
                <w:lang w:val="en-CA"/>
              </w:rPr>
              <w:t>Block vector guided DIMD</w:t>
            </w:r>
          </w:p>
        </w:tc>
        <w:tc>
          <w:tcPr>
            <w:tcW w:w="1557" w:type="dxa"/>
          </w:tcPr>
          <w:p w14:paraId="3E764D20" w14:textId="77777777" w:rsidR="00A6481F" w:rsidRPr="00A6481F" w:rsidRDefault="00A6481F" w:rsidP="009C52FC">
            <w:pPr>
              <w:spacing w:before="0"/>
              <w:rPr>
                <w:lang w:val="en-CA"/>
              </w:rPr>
            </w:pPr>
            <w:r w:rsidRPr="00A6481F">
              <w:rPr>
                <w:lang w:val="en-CA"/>
              </w:rPr>
              <w:t>L. Zhang</w:t>
            </w:r>
          </w:p>
          <w:p w14:paraId="5B799B77" w14:textId="77777777" w:rsidR="00A6481F" w:rsidRPr="00A6481F" w:rsidRDefault="00A6481F" w:rsidP="009C52FC">
            <w:pPr>
              <w:spacing w:before="0"/>
              <w:rPr>
                <w:lang w:val="en-CA"/>
              </w:rPr>
            </w:pPr>
            <w:r w:rsidRPr="00A6481F">
              <w:rPr>
                <w:lang w:val="en-CA"/>
              </w:rPr>
              <w:t>(OPPO)</w:t>
            </w:r>
          </w:p>
        </w:tc>
        <w:tc>
          <w:tcPr>
            <w:tcW w:w="1343" w:type="dxa"/>
          </w:tcPr>
          <w:p w14:paraId="634E1213" w14:textId="77777777" w:rsidR="00A6481F" w:rsidRPr="00A6481F" w:rsidRDefault="00A6481F" w:rsidP="009C52FC">
            <w:pPr>
              <w:spacing w:before="0"/>
              <w:rPr>
                <w:lang w:val="en-CA"/>
              </w:rPr>
            </w:pPr>
            <w:r w:rsidRPr="00A6481F">
              <w:rPr>
                <w:lang w:val="en-CA"/>
              </w:rPr>
              <w:t>Y. Wang</w:t>
            </w:r>
          </w:p>
          <w:p w14:paraId="451847AE" w14:textId="77777777" w:rsidR="00A6481F" w:rsidRPr="00A6481F" w:rsidRDefault="00A6481F" w:rsidP="009C52FC">
            <w:pPr>
              <w:spacing w:before="0"/>
              <w:rPr>
                <w:lang w:val="en-CA"/>
              </w:rPr>
            </w:pPr>
            <w:r w:rsidRPr="00A6481F">
              <w:rPr>
                <w:lang w:val="en-CA"/>
              </w:rPr>
              <w:t>(Bytedance)</w:t>
            </w:r>
          </w:p>
        </w:tc>
      </w:tr>
      <w:tr w:rsidR="00A6481F" w:rsidRPr="00A6481F" w14:paraId="09E2D3A9" w14:textId="77777777" w:rsidTr="007502A6">
        <w:trPr>
          <w:trHeight w:val="477"/>
        </w:trPr>
        <w:tc>
          <w:tcPr>
            <w:tcW w:w="827" w:type="dxa"/>
          </w:tcPr>
          <w:p w14:paraId="669EE817" w14:textId="77777777" w:rsidR="00A6481F" w:rsidRPr="00A6481F" w:rsidRDefault="00A6481F" w:rsidP="009C52FC">
            <w:pPr>
              <w:spacing w:before="0"/>
              <w:rPr>
                <w:lang w:val="en-CA"/>
              </w:rPr>
            </w:pPr>
            <w:r w:rsidRPr="00A6481F">
              <w:rPr>
                <w:lang w:val="en-CA"/>
              </w:rPr>
              <w:t>2.8a</w:t>
            </w:r>
          </w:p>
        </w:tc>
        <w:tc>
          <w:tcPr>
            <w:tcW w:w="6229" w:type="dxa"/>
          </w:tcPr>
          <w:p w14:paraId="793A98E9" w14:textId="77777777" w:rsidR="00A6481F" w:rsidRPr="00A6481F" w:rsidRDefault="00A6481F" w:rsidP="009C52FC">
            <w:pPr>
              <w:spacing w:before="0"/>
              <w:rPr>
                <w:lang w:val="en-CA"/>
              </w:rPr>
            </w:pPr>
            <w:r w:rsidRPr="00A6481F">
              <w:rPr>
                <w:lang w:val="en-CA"/>
              </w:rPr>
              <w:t>Subblock-based CCCM</w:t>
            </w:r>
          </w:p>
        </w:tc>
        <w:tc>
          <w:tcPr>
            <w:tcW w:w="1557" w:type="dxa"/>
          </w:tcPr>
          <w:p w14:paraId="58092BB0" w14:textId="77777777" w:rsidR="00A6481F" w:rsidRPr="00A6481F" w:rsidRDefault="00A6481F" w:rsidP="009C52FC">
            <w:pPr>
              <w:spacing w:before="0"/>
              <w:rPr>
                <w:lang w:val="en-CA"/>
              </w:rPr>
            </w:pPr>
            <w:r w:rsidRPr="00A6481F">
              <w:rPr>
                <w:lang w:val="en-CA"/>
              </w:rPr>
              <w:t>F. Pu</w:t>
            </w:r>
          </w:p>
          <w:p w14:paraId="72DDE151" w14:textId="77777777" w:rsidR="00A6481F" w:rsidRPr="00A6481F" w:rsidRDefault="00A6481F" w:rsidP="009C52FC">
            <w:pPr>
              <w:spacing w:before="0"/>
              <w:rPr>
                <w:lang w:val="en-CA"/>
              </w:rPr>
            </w:pPr>
            <w:r w:rsidRPr="00A6481F">
              <w:rPr>
                <w:lang w:val="en-CA"/>
              </w:rPr>
              <w:t>(Dolby)</w:t>
            </w:r>
          </w:p>
        </w:tc>
        <w:tc>
          <w:tcPr>
            <w:tcW w:w="1343" w:type="dxa"/>
          </w:tcPr>
          <w:p w14:paraId="4519CD39" w14:textId="77777777" w:rsidR="00A6481F" w:rsidRPr="00A6481F" w:rsidRDefault="00A6481F" w:rsidP="009C52FC">
            <w:pPr>
              <w:spacing w:before="0"/>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9C52FC">
            <w:pPr>
              <w:spacing w:before="0"/>
              <w:rPr>
                <w:lang w:val="en-CA"/>
              </w:rPr>
            </w:pPr>
            <w:r w:rsidRPr="00A6481F">
              <w:rPr>
                <w:lang w:val="en-CA"/>
              </w:rPr>
              <w:t>2.8b</w:t>
            </w:r>
          </w:p>
        </w:tc>
        <w:tc>
          <w:tcPr>
            <w:tcW w:w="6229" w:type="dxa"/>
          </w:tcPr>
          <w:p w14:paraId="41AA423A" w14:textId="77777777" w:rsidR="00A6481F" w:rsidRPr="00A6481F" w:rsidRDefault="00A6481F" w:rsidP="009C52FC">
            <w:pPr>
              <w:spacing w:before="0"/>
              <w:rPr>
                <w:lang w:val="en-CA"/>
              </w:rPr>
            </w:pPr>
            <w:r w:rsidRPr="00A6481F">
              <w:rPr>
                <w:lang w:val="en-CA"/>
              </w:rPr>
              <w:t>Subblock-based CCCM without TU splitting</w:t>
            </w:r>
          </w:p>
        </w:tc>
        <w:tc>
          <w:tcPr>
            <w:tcW w:w="1557" w:type="dxa"/>
          </w:tcPr>
          <w:p w14:paraId="3BBB9492" w14:textId="77777777" w:rsidR="00A6481F" w:rsidRPr="00A6481F" w:rsidRDefault="00A6481F" w:rsidP="009C52FC">
            <w:pPr>
              <w:spacing w:before="0"/>
              <w:rPr>
                <w:lang w:val="en-CA"/>
              </w:rPr>
            </w:pPr>
            <w:r w:rsidRPr="00A6481F">
              <w:rPr>
                <w:lang w:val="en-CA"/>
              </w:rPr>
              <w:t>F. Pu</w:t>
            </w:r>
          </w:p>
          <w:p w14:paraId="263F754A" w14:textId="77777777" w:rsidR="00A6481F" w:rsidRPr="00A6481F" w:rsidRDefault="00A6481F" w:rsidP="009C52FC">
            <w:pPr>
              <w:spacing w:before="0"/>
              <w:rPr>
                <w:lang w:val="en-CA"/>
              </w:rPr>
            </w:pPr>
            <w:r w:rsidRPr="00A6481F">
              <w:rPr>
                <w:lang w:val="en-CA"/>
              </w:rPr>
              <w:t>(Dolby)</w:t>
            </w:r>
          </w:p>
        </w:tc>
        <w:tc>
          <w:tcPr>
            <w:tcW w:w="1343" w:type="dxa"/>
          </w:tcPr>
          <w:p w14:paraId="6B835FF6" w14:textId="77777777" w:rsidR="00A6481F" w:rsidRPr="00A6481F" w:rsidRDefault="00A6481F" w:rsidP="009C52FC">
            <w:pPr>
              <w:spacing w:before="0"/>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9C52FC">
            <w:pPr>
              <w:spacing w:before="0"/>
              <w:rPr>
                <w:lang w:val="en-CA"/>
              </w:rPr>
            </w:pPr>
            <w:r w:rsidRPr="00A6481F">
              <w:rPr>
                <w:lang w:val="en-CA"/>
              </w:rPr>
              <w:t>2.9</w:t>
            </w:r>
          </w:p>
        </w:tc>
        <w:tc>
          <w:tcPr>
            <w:tcW w:w="6229" w:type="dxa"/>
          </w:tcPr>
          <w:p w14:paraId="7A6E9C06" w14:textId="77777777" w:rsidR="00A6481F" w:rsidRPr="00A6481F" w:rsidRDefault="00A6481F" w:rsidP="009C52FC">
            <w:pPr>
              <w:spacing w:before="0"/>
              <w:rPr>
                <w:lang w:val="en-CA"/>
              </w:rPr>
            </w:pPr>
            <w:r w:rsidRPr="00A6481F">
              <w:rPr>
                <w:lang w:val="en-CA"/>
              </w:rPr>
              <w:t>Test 2.1 + Test 2.4</w:t>
            </w:r>
          </w:p>
        </w:tc>
        <w:tc>
          <w:tcPr>
            <w:tcW w:w="1557" w:type="dxa"/>
          </w:tcPr>
          <w:p w14:paraId="00649D2D" w14:textId="77777777" w:rsidR="00A6481F" w:rsidRPr="00A6481F" w:rsidRDefault="00A6481F" w:rsidP="009C52FC">
            <w:pPr>
              <w:spacing w:before="0"/>
              <w:rPr>
                <w:lang w:val="en-CA"/>
              </w:rPr>
            </w:pPr>
            <w:r w:rsidRPr="00A6481F">
              <w:rPr>
                <w:lang w:val="en-CA"/>
              </w:rPr>
              <w:t>K. Panusopone (Nokia)</w:t>
            </w:r>
          </w:p>
          <w:p w14:paraId="2EEE78BA" w14:textId="77777777" w:rsidR="00A6481F" w:rsidRPr="00A6481F" w:rsidRDefault="00A6481F" w:rsidP="009C52FC">
            <w:pPr>
              <w:spacing w:before="0"/>
              <w:rPr>
                <w:lang w:val="en-CA"/>
              </w:rPr>
            </w:pPr>
            <w:r w:rsidRPr="00A6481F">
              <w:rPr>
                <w:lang w:val="en-CA"/>
              </w:rPr>
              <w:t>Z. Xie</w:t>
            </w:r>
          </w:p>
          <w:p w14:paraId="0D9A45F3" w14:textId="77777777" w:rsidR="00A6481F" w:rsidRPr="00A6481F" w:rsidRDefault="00A6481F" w:rsidP="009C52FC">
            <w:pPr>
              <w:spacing w:before="0"/>
              <w:rPr>
                <w:lang w:val="en-CA"/>
              </w:rPr>
            </w:pPr>
            <w:r w:rsidRPr="00A6481F">
              <w:rPr>
                <w:lang w:val="en-CA"/>
              </w:rPr>
              <w:t>(OPPO)</w:t>
            </w:r>
          </w:p>
        </w:tc>
        <w:tc>
          <w:tcPr>
            <w:tcW w:w="1343" w:type="dxa"/>
          </w:tcPr>
          <w:p w14:paraId="727A3CFD" w14:textId="77777777" w:rsidR="00A6481F" w:rsidRPr="00A6481F" w:rsidRDefault="00A6481F" w:rsidP="009C52FC">
            <w:pPr>
              <w:spacing w:before="0"/>
              <w:rPr>
                <w:lang w:val="en-CA"/>
              </w:rPr>
            </w:pPr>
            <w:r w:rsidRPr="00A6481F">
              <w:rPr>
                <w:lang w:val="en-CA"/>
              </w:rPr>
              <w:t>P. Andrivon</w:t>
            </w:r>
          </w:p>
          <w:p w14:paraId="56829B36" w14:textId="77777777" w:rsidR="00A6481F" w:rsidRPr="00A6481F" w:rsidRDefault="00A6481F" w:rsidP="009C52FC">
            <w:pPr>
              <w:spacing w:before="0"/>
              <w:rPr>
                <w:lang w:val="en-CA"/>
              </w:rPr>
            </w:pPr>
            <w:r w:rsidRPr="00A6481F">
              <w:rPr>
                <w:lang w:val="en-CA"/>
              </w:rPr>
              <w:t>(Ofinno)</w:t>
            </w:r>
          </w:p>
        </w:tc>
      </w:tr>
      <w:tr w:rsidR="00A6481F" w:rsidRPr="00A6481F" w14:paraId="60216946" w14:textId="77777777" w:rsidTr="007502A6">
        <w:trPr>
          <w:trHeight w:val="477"/>
        </w:trPr>
        <w:tc>
          <w:tcPr>
            <w:tcW w:w="827" w:type="dxa"/>
          </w:tcPr>
          <w:p w14:paraId="0ECD73E6" w14:textId="77777777" w:rsidR="00A6481F" w:rsidRPr="00A6481F" w:rsidRDefault="00A6481F" w:rsidP="009C52FC">
            <w:pPr>
              <w:spacing w:before="0"/>
              <w:rPr>
                <w:lang w:val="en-CA"/>
              </w:rPr>
            </w:pPr>
            <w:r w:rsidRPr="00A6481F">
              <w:rPr>
                <w:lang w:val="en-CA"/>
              </w:rPr>
              <w:t>2.10</w:t>
            </w:r>
          </w:p>
        </w:tc>
        <w:tc>
          <w:tcPr>
            <w:tcW w:w="6229" w:type="dxa"/>
          </w:tcPr>
          <w:p w14:paraId="7AE3F985" w14:textId="77777777" w:rsidR="00A6481F" w:rsidRPr="00A6481F" w:rsidRDefault="00A6481F" w:rsidP="009C52FC">
            <w:pPr>
              <w:spacing w:before="0"/>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9C52FC">
            <w:pPr>
              <w:spacing w:before="0"/>
              <w:rPr>
                <w:lang w:val="en-CA"/>
              </w:rPr>
            </w:pPr>
            <w:r w:rsidRPr="00A6481F">
              <w:rPr>
                <w:lang w:val="en-CA"/>
              </w:rPr>
              <w:t>Z. Lyu</w:t>
            </w:r>
          </w:p>
          <w:p w14:paraId="6BF6DA5E" w14:textId="77777777" w:rsidR="00A6481F" w:rsidRPr="00A6481F" w:rsidRDefault="00A6481F" w:rsidP="009C52FC">
            <w:pPr>
              <w:spacing w:before="0"/>
              <w:rPr>
                <w:lang w:val="en-CA"/>
              </w:rPr>
            </w:pPr>
            <w:r w:rsidRPr="00A6481F">
              <w:rPr>
                <w:lang w:val="en-CA"/>
              </w:rPr>
              <w:t>(vivo)</w:t>
            </w:r>
          </w:p>
        </w:tc>
        <w:tc>
          <w:tcPr>
            <w:tcW w:w="1343" w:type="dxa"/>
          </w:tcPr>
          <w:p w14:paraId="782449C5" w14:textId="77777777" w:rsidR="00A6481F" w:rsidRPr="00A6481F" w:rsidRDefault="00A6481F" w:rsidP="009C52FC">
            <w:pPr>
              <w:spacing w:before="0"/>
              <w:rPr>
                <w:lang w:val="en-CA"/>
              </w:rPr>
            </w:pPr>
            <w:r w:rsidRPr="00A6481F">
              <w:rPr>
                <w:lang w:val="en-CA"/>
              </w:rPr>
              <w:t>Z. Deng</w:t>
            </w:r>
          </w:p>
          <w:p w14:paraId="232F1410" w14:textId="77777777" w:rsidR="00A6481F" w:rsidRPr="00A6481F" w:rsidRDefault="00A6481F" w:rsidP="009C52FC">
            <w:pPr>
              <w:spacing w:before="0"/>
              <w:rPr>
                <w:lang w:val="en-CA"/>
              </w:rPr>
            </w:pPr>
            <w:r w:rsidRPr="00A6481F">
              <w:rPr>
                <w:lang w:val="en-CA"/>
              </w:rPr>
              <w:t>(Bytedance)</w:t>
            </w:r>
          </w:p>
        </w:tc>
      </w:tr>
      <w:tr w:rsidR="00A6481F" w:rsidRPr="00A6481F" w14:paraId="493BAE4E" w14:textId="77777777" w:rsidTr="007502A6">
        <w:trPr>
          <w:trHeight w:val="477"/>
        </w:trPr>
        <w:tc>
          <w:tcPr>
            <w:tcW w:w="827" w:type="dxa"/>
          </w:tcPr>
          <w:p w14:paraId="7CD09CDC" w14:textId="77777777" w:rsidR="00A6481F" w:rsidRPr="00A6481F" w:rsidRDefault="00A6481F" w:rsidP="009C52FC">
            <w:pPr>
              <w:spacing w:before="0"/>
              <w:rPr>
                <w:lang w:val="en-CA"/>
              </w:rPr>
            </w:pPr>
            <w:r w:rsidRPr="00A6481F">
              <w:rPr>
                <w:lang w:val="en-CA"/>
              </w:rPr>
              <w:t>2.11</w:t>
            </w:r>
          </w:p>
        </w:tc>
        <w:tc>
          <w:tcPr>
            <w:tcW w:w="6229" w:type="dxa"/>
          </w:tcPr>
          <w:p w14:paraId="6A1E9C7B" w14:textId="77777777" w:rsidR="00A6481F" w:rsidRPr="00A6481F" w:rsidRDefault="00A6481F" w:rsidP="009C52FC">
            <w:pPr>
              <w:spacing w:before="0"/>
              <w:rPr>
                <w:lang w:val="en-CA"/>
              </w:rPr>
            </w:pPr>
            <w:r w:rsidRPr="00A6481F">
              <w:rPr>
                <w:lang w:val="en-CA"/>
              </w:rPr>
              <w:t>Test 2.4 + Test 2.10</w:t>
            </w:r>
          </w:p>
        </w:tc>
        <w:tc>
          <w:tcPr>
            <w:tcW w:w="1557" w:type="dxa"/>
          </w:tcPr>
          <w:p w14:paraId="3365FE90" w14:textId="77777777" w:rsidR="00A6481F" w:rsidRPr="00D049D2" w:rsidRDefault="00A6481F" w:rsidP="009C52FC">
            <w:pPr>
              <w:spacing w:before="0"/>
              <w:rPr>
                <w:lang w:val="fr-CA"/>
              </w:rPr>
            </w:pPr>
            <w:r w:rsidRPr="00D049D2">
              <w:rPr>
                <w:lang w:val="fr-CA"/>
              </w:rPr>
              <w:t>Z. Xie</w:t>
            </w:r>
          </w:p>
          <w:p w14:paraId="6AE3B905" w14:textId="77777777" w:rsidR="00A6481F" w:rsidRPr="00D049D2" w:rsidRDefault="00A6481F" w:rsidP="009C52FC">
            <w:pPr>
              <w:spacing w:before="0"/>
              <w:rPr>
                <w:lang w:val="fr-CA"/>
              </w:rPr>
            </w:pPr>
            <w:r w:rsidRPr="00D049D2">
              <w:rPr>
                <w:lang w:val="fr-CA"/>
              </w:rPr>
              <w:t>(OPPO)</w:t>
            </w:r>
          </w:p>
          <w:p w14:paraId="3D3DE56F" w14:textId="77777777" w:rsidR="00A6481F" w:rsidRPr="00D049D2" w:rsidRDefault="00A6481F" w:rsidP="009C52FC">
            <w:pPr>
              <w:spacing w:before="0"/>
              <w:rPr>
                <w:lang w:val="fr-CA"/>
              </w:rPr>
            </w:pPr>
            <w:r w:rsidRPr="00D049D2">
              <w:rPr>
                <w:lang w:val="fr-CA"/>
              </w:rPr>
              <w:t>Z. Lyu</w:t>
            </w:r>
          </w:p>
          <w:p w14:paraId="0A97AD77" w14:textId="77777777" w:rsidR="00A6481F" w:rsidRPr="00D049D2" w:rsidRDefault="00A6481F" w:rsidP="009C52FC">
            <w:pPr>
              <w:spacing w:before="0"/>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9C52FC">
            <w:pPr>
              <w:spacing w:before="0"/>
              <w:rPr>
                <w:lang w:val="en-CA"/>
              </w:rPr>
            </w:pPr>
            <w:r w:rsidRPr="00A6481F">
              <w:rPr>
                <w:lang w:val="en-CA"/>
              </w:rPr>
              <w:t>Z. Deng</w:t>
            </w:r>
          </w:p>
          <w:p w14:paraId="5F332C69" w14:textId="77777777" w:rsidR="00A6481F" w:rsidRPr="00A6481F" w:rsidRDefault="00A6481F" w:rsidP="009C52FC">
            <w:pPr>
              <w:spacing w:before="0"/>
              <w:rPr>
                <w:lang w:val="en-CA"/>
              </w:rPr>
            </w:pPr>
            <w:r w:rsidRPr="00A6481F">
              <w:rPr>
                <w:lang w:val="en-CA"/>
              </w:rPr>
              <w:t>(Bytedance)</w:t>
            </w:r>
          </w:p>
        </w:tc>
      </w:tr>
      <w:tr w:rsidR="00A6481F" w:rsidRPr="00A6481F" w14:paraId="7A5D9805" w14:textId="77777777" w:rsidTr="007502A6">
        <w:trPr>
          <w:trHeight w:val="477"/>
        </w:trPr>
        <w:tc>
          <w:tcPr>
            <w:tcW w:w="827" w:type="dxa"/>
          </w:tcPr>
          <w:p w14:paraId="119AD156" w14:textId="77777777" w:rsidR="00A6481F" w:rsidRPr="00A6481F" w:rsidRDefault="00A6481F" w:rsidP="009C52FC">
            <w:pPr>
              <w:spacing w:before="0"/>
              <w:rPr>
                <w:lang w:val="en-CA"/>
              </w:rPr>
            </w:pPr>
            <w:r w:rsidRPr="00A6481F">
              <w:rPr>
                <w:lang w:val="en-CA"/>
              </w:rPr>
              <w:t>2.12</w:t>
            </w:r>
          </w:p>
        </w:tc>
        <w:tc>
          <w:tcPr>
            <w:tcW w:w="6229" w:type="dxa"/>
          </w:tcPr>
          <w:p w14:paraId="7B5D9267" w14:textId="77777777" w:rsidR="00A6481F" w:rsidRPr="00A6481F" w:rsidRDefault="00A6481F" w:rsidP="009C52FC">
            <w:pPr>
              <w:spacing w:before="0"/>
              <w:rPr>
                <w:lang w:val="en-CA"/>
              </w:rPr>
            </w:pPr>
            <w:r w:rsidRPr="00A6481F">
              <w:rPr>
                <w:lang w:val="en-CA"/>
              </w:rPr>
              <w:t>Non-adjacent DIMD for TMRL</w:t>
            </w:r>
          </w:p>
        </w:tc>
        <w:tc>
          <w:tcPr>
            <w:tcW w:w="1557" w:type="dxa"/>
          </w:tcPr>
          <w:p w14:paraId="4FC6622B" w14:textId="77777777" w:rsidR="00A6481F" w:rsidRPr="00A6481F" w:rsidRDefault="00A6481F" w:rsidP="009C52FC">
            <w:pPr>
              <w:spacing w:before="0"/>
              <w:rPr>
                <w:lang w:val="en-CA"/>
              </w:rPr>
            </w:pPr>
            <w:r w:rsidRPr="00A6481F">
              <w:rPr>
                <w:lang w:val="en-CA"/>
              </w:rPr>
              <w:t xml:space="preserve">V. Rufitskiy </w:t>
            </w:r>
          </w:p>
          <w:p w14:paraId="08B0E311" w14:textId="77777777" w:rsidR="00A6481F" w:rsidRPr="00A6481F" w:rsidRDefault="00A6481F" w:rsidP="009C52FC">
            <w:pPr>
              <w:spacing w:before="0"/>
              <w:rPr>
                <w:lang w:val="en-CA"/>
              </w:rPr>
            </w:pPr>
            <w:r w:rsidRPr="00A6481F">
              <w:rPr>
                <w:lang w:val="en-CA"/>
              </w:rPr>
              <w:t>(TCL)</w:t>
            </w:r>
          </w:p>
        </w:tc>
        <w:tc>
          <w:tcPr>
            <w:tcW w:w="1343" w:type="dxa"/>
          </w:tcPr>
          <w:p w14:paraId="0503B5AE" w14:textId="77777777" w:rsidR="00A6481F" w:rsidRPr="00A6481F" w:rsidRDefault="00A6481F" w:rsidP="009C52FC">
            <w:pPr>
              <w:spacing w:before="0"/>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1775AF">
            <w:pPr>
              <w:keepNext/>
              <w:spacing w:before="0"/>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9C52FC">
            <w:pPr>
              <w:spacing w:before="0"/>
              <w:rPr>
                <w:lang w:val="en-CA"/>
              </w:rPr>
            </w:pPr>
            <w:r w:rsidRPr="00A6481F">
              <w:rPr>
                <w:lang w:val="en-CA"/>
              </w:rPr>
              <w:t>3.1</w:t>
            </w:r>
          </w:p>
        </w:tc>
        <w:tc>
          <w:tcPr>
            <w:tcW w:w="6229" w:type="dxa"/>
          </w:tcPr>
          <w:p w14:paraId="1B422BB3" w14:textId="77777777" w:rsidR="00A6481F" w:rsidRPr="00A6481F" w:rsidRDefault="00A6481F" w:rsidP="009C52FC">
            <w:pPr>
              <w:spacing w:before="0"/>
              <w:rPr>
                <w:lang w:val="en-CA"/>
              </w:rPr>
            </w:pPr>
            <w:r w:rsidRPr="00A6481F">
              <w:rPr>
                <w:lang w:val="en-CA"/>
              </w:rPr>
              <w:t>Subblock based spatial MVP</w:t>
            </w:r>
          </w:p>
        </w:tc>
        <w:tc>
          <w:tcPr>
            <w:tcW w:w="1557" w:type="dxa"/>
          </w:tcPr>
          <w:p w14:paraId="54933670" w14:textId="77777777" w:rsidR="00A6481F" w:rsidRPr="00A6481F" w:rsidRDefault="00A6481F" w:rsidP="009C52FC">
            <w:pPr>
              <w:spacing w:before="0"/>
              <w:rPr>
                <w:lang w:val="en-CA"/>
              </w:rPr>
            </w:pPr>
            <w:r w:rsidRPr="00A6481F">
              <w:rPr>
                <w:lang w:val="en-CA"/>
              </w:rPr>
              <w:t>Z. Deng</w:t>
            </w:r>
          </w:p>
          <w:p w14:paraId="2E9C3A4F" w14:textId="77777777" w:rsidR="00A6481F" w:rsidRPr="00A6481F" w:rsidRDefault="00A6481F" w:rsidP="009C52FC">
            <w:pPr>
              <w:spacing w:before="0"/>
              <w:rPr>
                <w:lang w:val="en-CA"/>
              </w:rPr>
            </w:pPr>
            <w:r w:rsidRPr="00A6481F">
              <w:rPr>
                <w:lang w:val="en-CA"/>
              </w:rPr>
              <w:t>(Bytedance)</w:t>
            </w:r>
          </w:p>
        </w:tc>
        <w:tc>
          <w:tcPr>
            <w:tcW w:w="1343" w:type="dxa"/>
          </w:tcPr>
          <w:p w14:paraId="3A75B773" w14:textId="77777777" w:rsidR="00A6481F" w:rsidRPr="00D049D2" w:rsidRDefault="00A6481F" w:rsidP="009C52FC">
            <w:pPr>
              <w:spacing w:before="0"/>
              <w:rPr>
                <w:lang w:val="fr-CA"/>
              </w:rPr>
            </w:pPr>
            <w:r w:rsidRPr="00D049D2">
              <w:rPr>
                <w:lang w:val="fr-CA"/>
              </w:rPr>
              <w:t>Z. Lyu</w:t>
            </w:r>
          </w:p>
          <w:p w14:paraId="510B8CF2" w14:textId="77777777" w:rsidR="00A6481F" w:rsidRPr="00D049D2" w:rsidRDefault="00A6481F" w:rsidP="009C52FC">
            <w:pPr>
              <w:spacing w:before="0"/>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9C52FC">
            <w:pPr>
              <w:spacing w:before="0"/>
              <w:rPr>
                <w:lang w:val="fr-CA"/>
              </w:rPr>
            </w:pPr>
          </w:p>
          <w:p w14:paraId="62157A49" w14:textId="77777777" w:rsidR="00A6481F" w:rsidRPr="00D049D2" w:rsidRDefault="00A6481F" w:rsidP="009C52FC">
            <w:pPr>
              <w:spacing w:before="0"/>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9C52FC">
            <w:pPr>
              <w:spacing w:before="0"/>
              <w:rPr>
                <w:lang w:val="en-CA"/>
              </w:rPr>
            </w:pPr>
            <w:r w:rsidRPr="00A6481F">
              <w:rPr>
                <w:lang w:val="en-CA"/>
              </w:rPr>
              <w:t>3.2</w:t>
            </w:r>
          </w:p>
        </w:tc>
        <w:tc>
          <w:tcPr>
            <w:tcW w:w="6229" w:type="dxa"/>
          </w:tcPr>
          <w:p w14:paraId="71161102" w14:textId="77777777" w:rsidR="00A6481F" w:rsidRPr="00A6481F" w:rsidRDefault="00A6481F" w:rsidP="009C52FC">
            <w:pPr>
              <w:spacing w:before="0"/>
              <w:rPr>
                <w:lang w:val="en-CA"/>
              </w:rPr>
            </w:pPr>
            <w:r w:rsidRPr="00A6481F">
              <w:rPr>
                <w:lang w:val="en-CA"/>
              </w:rPr>
              <w:t>Extension on spatial and temporal merge candidates</w:t>
            </w:r>
          </w:p>
        </w:tc>
        <w:tc>
          <w:tcPr>
            <w:tcW w:w="1557" w:type="dxa"/>
          </w:tcPr>
          <w:p w14:paraId="76977FD8" w14:textId="77777777" w:rsidR="00A6481F" w:rsidRPr="00A6481F" w:rsidRDefault="00A6481F" w:rsidP="009C52FC">
            <w:pPr>
              <w:spacing w:before="0"/>
              <w:rPr>
                <w:lang w:val="en-CA"/>
              </w:rPr>
            </w:pPr>
            <w:r w:rsidRPr="00A6481F">
              <w:rPr>
                <w:lang w:val="en-CA"/>
              </w:rPr>
              <w:t>J.-L. Lin</w:t>
            </w:r>
          </w:p>
          <w:p w14:paraId="2D108711" w14:textId="77777777" w:rsidR="00A6481F" w:rsidRPr="00A6481F" w:rsidRDefault="00A6481F" w:rsidP="009C52FC">
            <w:pPr>
              <w:spacing w:before="0"/>
              <w:rPr>
                <w:lang w:val="en-CA"/>
              </w:rPr>
            </w:pPr>
            <w:r w:rsidRPr="00A6481F">
              <w:rPr>
                <w:lang w:val="en-CA"/>
              </w:rPr>
              <w:t>(Qualcomm)</w:t>
            </w:r>
          </w:p>
        </w:tc>
        <w:tc>
          <w:tcPr>
            <w:tcW w:w="1343" w:type="dxa"/>
          </w:tcPr>
          <w:p w14:paraId="6E1A6BEB" w14:textId="77777777" w:rsidR="00A6481F" w:rsidRPr="00A6481F" w:rsidRDefault="00A6481F" w:rsidP="009C52FC">
            <w:pPr>
              <w:spacing w:before="0"/>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9C52FC">
            <w:pPr>
              <w:spacing w:before="0"/>
              <w:rPr>
                <w:lang w:val="en-CA"/>
              </w:rPr>
            </w:pPr>
            <w:r w:rsidRPr="00A6481F">
              <w:rPr>
                <w:lang w:val="en-CA"/>
              </w:rPr>
              <w:t>3.3a</w:t>
            </w:r>
          </w:p>
        </w:tc>
        <w:tc>
          <w:tcPr>
            <w:tcW w:w="6229" w:type="dxa"/>
          </w:tcPr>
          <w:p w14:paraId="1B0902A2" w14:textId="77777777" w:rsidR="00A6481F" w:rsidRPr="00A6481F" w:rsidRDefault="00A6481F" w:rsidP="009C52FC">
            <w:pPr>
              <w:spacing w:before="0"/>
              <w:rPr>
                <w:lang w:val="en-CA"/>
              </w:rPr>
            </w:pPr>
            <w:r w:rsidRPr="00A6481F">
              <w:rPr>
                <w:lang w:val="en-CA"/>
              </w:rPr>
              <w:t>Additional spatial merge candidates</w:t>
            </w:r>
          </w:p>
        </w:tc>
        <w:tc>
          <w:tcPr>
            <w:tcW w:w="1557" w:type="dxa"/>
          </w:tcPr>
          <w:p w14:paraId="43B6CDA7" w14:textId="77777777" w:rsidR="00A6481F" w:rsidRPr="00A6481F" w:rsidRDefault="00A6481F" w:rsidP="009C52FC">
            <w:pPr>
              <w:spacing w:before="0"/>
              <w:rPr>
                <w:lang w:val="en-CA"/>
              </w:rPr>
            </w:pPr>
            <w:r w:rsidRPr="00A6481F">
              <w:rPr>
                <w:lang w:val="en-CA"/>
              </w:rPr>
              <w:t>N. Zhang</w:t>
            </w:r>
          </w:p>
          <w:p w14:paraId="56FC6079" w14:textId="77777777" w:rsidR="00A6481F" w:rsidRPr="00A6481F" w:rsidRDefault="00A6481F" w:rsidP="009C52FC">
            <w:pPr>
              <w:spacing w:before="0"/>
              <w:rPr>
                <w:lang w:val="en-CA"/>
              </w:rPr>
            </w:pPr>
            <w:r w:rsidRPr="00A6481F">
              <w:rPr>
                <w:lang w:val="en-CA"/>
              </w:rPr>
              <w:t>(Bytedance)</w:t>
            </w:r>
          </w:p>
        </w:tc>
        <w:tc>
          <w:tcPr>
            <w:tcW w:w="1343" w:type="dxa"/>
          </w:tcPr>
          <w:p w14:paraId="2B0DF5DF" w14:textId="77777777" w:rsidR="00A6481F" w:rsidRPr="00A6481F" w:rsidRDefault="00A6481F" w:rsidP="009C52FC">
            <w:pPr>
              <w:spacing w:before="0"/>
              <w:rPr>
                <w:lang w:val="en-CA"/>
              </w:rPr>
            </w:pPr>
            <w:r w:rsidRPr="00A6481F">
              <w:rPr>
                <w:lang w:val="en-CA"/>
              </w:rPr>
              <w:t>X. Li</w:t>
            </w:r>
          </w:p>
          <w:p w14:paraId="519E45C6" w14:textId="77777777" w:rsidR="00A6481F" w:rsidRPr="00A6481F" w:rsidRDefault="00A6481F" w:rsidP="009C52FC">
            <w:pPr>
              <w:spacing w:before="0"/>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9C52FC">
            <w:pPr>
              <w:spacing w:before="0"/>
              <w:rPr>
                <w:lang w:val="en-CA"/>
              </w:rPr>
            </w:pPr>
            <w:r w:rsidRPr="00A6481F">
              <w:rPr>
                <w:lang w:val="en-CA"/>
              </w:rPr>
              <w:t>3.3b</w:t>
            </w:r>
          </w:p>
        </w:tc>
        <w:tc>
          <w:tcPr>
            <w:tcW w:w="6229" w:type="dxa"/>
          </w:tcPr>
          <w:p w14:paraId="5C3898A7" w14:textId="77777777" w:rsidR="00A6481F" w:rsidRPr="00A6481F" w:rsidRDefault="00A6481F" w:rsidP="009C52FC">
            <w:pPr>
              <w:spacing w:before="0"/>
              <w:rPr>
                <w:lang w:val="en-CA"/>
              </w:rPr>
            </w:pPr>
            <w:r w:rsidRPr="00A6481F">
              <w:rPr>
                <w:lang w:val="en-CA"/>
              </w:rPr>
              <w:t>Additional pairwise-average merge candidates</w:t>
            </w:r>
          </w:p>
        </w:tc>
        <w:tc>
          <w:tcPr>
            <w:tcW w:w="1557" w:type="dxa"/>
          </w:tcPr>
          <w:p w14:paraId="0245344F" w14:textId="77777777" w:rsidR="00A6481F" w:rsidRPr="00A6481F" w:rsidRDefault="00A6481F" w:rsidP="009C52FC">
            <w:pPr>
              <w:spacing w:before="0"/>
              <w:rPr>
                <w:lang w:val="en-CA"/>
              </w:rPr>
            </w:pPr>
            <w:r w:rsidRPr="00A6481F">
              <w:rPr>
                <w:lang w:val="en-CA"/>
              </w:rPr>
              <w:t>N. Zhang</w:t>
            </w:r>
          </w:p>
          <w:p w14:paraId="33F474EB" w14:textId="77777777" w:rsidR="00A6481F" w:rsidRPr="00A6481F" w:rsidRDefault="00A6481F" w:rsidP="009C52FC">
            <w:pPr>
              <w:spacing w:before="0"/>
              <w:rPr>
                <w:lang w:val="en-CA"/>
              </w:rPr>
            </w:pPr>
            <w:r w:rsidRPr="00A6481F">
              <w:rPr>
                <w:lang w:val="en-CA"/>
              </w:rPr>
              <w:t>(Bytedance)</w:t>
            </w:r>
          </w:p>
        </w:tc>
        <w:tc>
          <w:tcPr>
            <w:tcW w:w="1343" w:type="dxa"/>
          </w:tcPr>
          <w:p w14:paraId="44363A62" w14:textId="77777777" w:rsidR="00A6481F" w:rsidRPr="00A6481F" w:rsidRDefault="00A6481F" w:rsidP="009C52FC">
            <w:pPr>
              <w:spacing w:before="0"/>
              <w:rPr>
                <w:lang w:val="en-CA"/>
              </w:rPr>
            </w:pPr>
            <w:r w:rsidRPr="00A6481F">
              <w:rPr>
                <w:lang w:val="en-CA"/>
              </w:rPr>
              <w:t>X. Li</w:t>
            </w:r>
          </w:p>
          <w:p w14:paraId="6F6A985E" w14:textId="77777777" w:rsidR="00A6481F" w:rsidRPr="00A6481F" w:rsidRDefault="00A6481F" w:rsidP="009C52FC">
            <w:pPr>
              <w:spacing w:before="0"/>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9C52FC">
            <w:pPr>
              <w:spacing w:before="0"/>
              <w:rPr>
                <w:lang w:val="en-CA"/>
              </w:rPr>
            </w:pPr>
            <w:r w:rsidRPr="00A6481F">
              <w:rPr>
                <w:lang w:val="en-CA"/>
              </w:rPr>
              <w:t>3.3c</w:t>
            </w:r>
          </w:p>
        </w:tc>
        <w:tc>
          <w:tcPr>
            <w:tcW w:w="6229" w:type="dxa"/>
          </w:tcPr>
          <w:p w14:paraId="2F9F945E" w14:textId="77777777" w:rsidR="00A6481F" w:rsidRPr="00A6481F" w:rsidRDefault="00A6481F" w:rsidP="009C52FC">
            <w:pPr>
              <w:spacing w:before="0"/>
              <w:rPr>
                <w:lang w:val="en-CA"/>
              </w:rPr>
            </w:pPr>
            <w:r w:rsidRPr="00A6481F">
              <w:rPr>
                <w:lang w:val="en-CA"/>
              </w:rPr>
              <w:t>Additional multiple-average merge candidates</w:t>
            </w:r>
          </w:p>
        </w:tc>
        <w:tc>
          <w:tcPr>
            <w:tcW w:w="1557" w:type="dxa"/>
          </w:tcPr>
          <w:p w14:paraId="180B98B7" w14:textId="77777777" w:rsidR="00A6481F" w:rsidRPr="00A6481F" w:rsidRDefault="00A6481F" w:rsidP="009C52FC">
            <w:pPr>
              <w:spacing w:before="0"/>
              <w:rPr>
                <w:lang w:val="en-CA"/>
              </w:rPr>
            </w:pPr>
            <w:r w:rsidRPr="00A6481F">
              <w:rPr>
                <w:lang w:val="en-CA"/>
              </w:rPr>
              <w:t>N. Zhang</w:t>
            </w:r>
          </w:p>
          <w:p w14:paraId="0FEE71A9" w14:textId="77777777" w:rsidR="00A6481F" w:rsidRPr="00A6481F" w:rsidRDefault="00A6481F" w:rsidP="009C52FC">
            <w:pPr>
              <w:spacing w:before="0"/>
              <w:rPr>
                <w:lang w:val="en-CA"/>
              </w:rPr>
            </w:pPr>
            <w:r w:rsidRPr="00A6481F">
              <w:rPr>
                <w:lang w:val="en-CA"/>
              </w:rPr>
              <w:t>(Bytedance)</w:t>
            </w:r>
          </w:p>
        </w:tc>
        <w:tc>
          <w:tcPr>
            <w:tcW w:w="1343" w:type="dxa"/>
          </w:tcPr>
          <w:p w14:paraId="498B1751" w14:textId="77777777" w:rsidR="00A6481F" w:rsidRPr="00A6481F" w:rsidRDefault="00A6481F" w:rsidP="009C52FC">
            <w:pPr>
              <w:spacing w:before="0"/>
              <w:rPr>
                <w:lang w:val="en-CA"/>
              </w:rPr>
            </w:pPr>
            <w:r w:rsidRPr="00A6481F">
              <w:rPr>
                <w:lang w:val="en-CA"/>
              </w:rPr>
              <w:t>X. Li</w:t>
            </w:r>
          </w:p>
          <w:p w14:paraId="780A5DBB" w14:textId="77777777" w:rsidR="00A6481F" w:rsidRPr="00A6481F" w:rsidRDefault="00A6481F" w:rsidP="009C52FC">
            <w:pPr>
              <w:spacing w:before="0"/>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9C52FC">
            <w:pPr>
              <w:spacing w:before="0"/>
              <w:rPr>
                <w:lang w:val="en-CA"/>
              </w:rPr>
            </w:pPr>
            <w:r w:rsidRPr="00A6481F">
              <w:rPr>
                <w:lang w:val="en-CA"/>
              </w:rPr>
              <w:t>3.3d</w:t>
            </w:r>
          </w:p>
        </w:tc>
        <w:tc>
          <w:tcPr>
            <w:tcW w:w="6229" w:type="dxa"/>
          </w:tcPr>
          <w:p w14:paraId="2427D39A" w14:textId="77777777" w:rsidR="00A6481F" w:rsidRPr="00A6481F" w:rsidRDefault="00A6481F" w:rsidP="009C52FC">
            <w:pPr>
              <w:spacing w:before="0"/>
              <w:rPr>
                <w:lang w:val="en-CA"/>
              </w:rPr>
            </w:pPr>
            <w:r w:rsidRPr="00A6481F">
              <w:rPr>
                <w:lang w:val="en-CA"/>
              </w:rPr>
              <w:t>Test 3.3a + Test 3.3b + Test 3.3c</w:t>
            </w:r>
          </w:p>
        </w:tc>
        <w:tc>
          <w:tcPr>
            <w:tcW w:w="1557" w:type="dxa"/>
          </w:tcPr>
          <w:p w14:paraId="26ED8E0B" w14:textId="77777777" w:rsidR="00A6481F" w:rsidRPr="00A6481F" w:rsidRDefault="00A6481F" w:rsidP="009C52FC">
            <w:pPr>
              <w:spacing w:before="0"/>
              <w:rPr>
                <w:lang w:val="en-CA"/>
              </w:rPr>
            </w:pPr>
            <w:r w:rsidRPr="00A6481F">
              <w:rPr>
                <w:lang w:val="en-CA"/>
              </w:rPr>
              <w:t>N. Zhang</w:t>
            </w:r>
          </w:p>
          <w:p w14:paraId="026F0056" w14:textId="77777777" w:rsidR="00A6481F" w:rsidRPr="00A6481F" w:rsidRDefault="00A6481F" w:rsidP="009C52FC">
            <w:pPr>
              <w:spacing w:before="0"/>
              <w:rPr>
                <w:lang w:val="en-CA"/>
              </w:rPr>
            </w:pPr>
            <w:r w:rsidRPr="00A6481F">
              <w:rPr>
                <w:lang w:val="en-CA"/>
              </w:rPr>
              <w:t>(Bytedance)</w:t>
            </w:r>
          </w:p>
        </w:tc>
        <w:tc>
          <w:tcPr>
            <w:tcW w:w="1343" w:type="dxa"/>
          </w:tcPr>
          <w:p w14:paraId="776C8987" w14:textId="77777777" w:rsidR="00A6481F" w:rsidRPr="00A6481F" w:rsidRDefault="00A6481F" w:rsidP="009C52FC">
            <w:pPr>
              <w:spacing w:before="0"/>
              <w:rPr>
                <w:lang w:val="en-CA"/>
              </w:rPr>
            </w:pPr>
            <w:r w:rsidRPr="00A6481F">
              <w:rPr>
                <w:lang w:val="en-CA"/>
              </w:rPr>
              <w:t>X. Li</w:t>
            </w:r>
          </w:p>
          <w:p w14:paraId="19E4F948" w14:textId="77777777" w:rsidR="00A6481F" w:rsidRPr="00A6481F" w:rsidRDefault="00A6481F" w:rsidP="009C52FC">
            <w:pPr>
              <w:spacing w:before="0"/>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9C52FC">
            <w:pPr>
              <w:spacing w:before="0"/>
              <w:rPr>
                <w:lang w:val="en-CA"/>
              </w:rPr>
            </w:pPr>
            <w:r w:rsidRPr="00A6481F">
              <w:rPr>
                <w:lang w:val="en-CA"/>
              </w:rPr>
              <w:t>3.3e</w:t>
            </w:r>
          </w:p>
        </w:tc>
        <w:tc>
          <w:tcPr>
            <w:tcW w:w="6229" w:type="dxa"/>
          </w:tcPr>
          <w:p w14:paraId="61C2B84C" w14:textId="77777777" w:rsidR="00A6481F" w:rsidRPr="00A6481F" w:rsidRDefault="00A6481F" w:rsidP="009C52FC">
            <w:pPr>
              <w:spacing w:before="0"/>
              <w:rPr>
                <w:lang w:val="en-CA"/>
              </w:rPr>
            </w:pPr>
            <w:r w:rsidRPr="00A6481F">
              <w:rPr>
                <w:lang w:val="en-CA"/>
              </w:rPr>
              <w:t>Test 3.3d + Test 3.2</w:t>
            </w:r>
          </w:p>
        </w:tc>
        <w:tc>
          <w:tcPr>
            <w:tcW w:w="1557" w:type="dxa"/>
          </w:tcPr>
          <w:p w14:paraId="06252AA3" w14:textId="77777777" w:rsidR="00A6481F" w:rsidRPr="00A6481F" w:rsidRDefault="00A6481F" w:rsidP="009C52FC">
            <w:pPr>
              <w:spacing w:before="0"/>
              <w:rPr>
                <w:lang w:val="en-CA"/>
              </w:rPr>
            </w:pPr>
            <w:r w:rsidRPr="00A6481F">
              <w:rPr>
                <w:lang w:val="en-CA"/>
              </w:rPr>
              <w:t>N. Zhang</w:t>
            </w:r>
          </w:p>
          <w:p w14:paraId="5AE171E6" w14:textId="77777777" w:rsidR="00A6481F" w:rsidRPr="00A6481F" w:rsidRDefault="00A6481F" w:rsidP="009C52FC">
            <w:pPr>
              <w:spacing w:before="0"/>
              <w:rPr>
                <w:lang w:val="en-CA"/>
              </w:rPr>
            </w:pPr>
            <w:r w:rsidRPr="00A6481F">
              <w:rPr>
                <w:lang w:val="en-CA"/>
              </w:rPr>
              <w:t>(Bytedance)</w:t>
            </w:r>
          </w:p>
          <w:p w14:paraId="15DB77B9" w14:textId="77777777" w:rsidR="00A6481F" w:rsidRPr="00A6481F" w:rsidRDefault="00A6481F" w:rsidP="009C52FC">
            <w:pPr>
              <w:spacing w:before="0"/>
              <w:rPr>
                <w:lang w:val="en-CA"/>
              </w:rPr>
            </w:pPr>
            <w:r w:rsidRPr="00A6481F">
              <w:rPr>
                <w:lang w:val="en-CA"/>
              </w:rPr>
              <w:t>J.-L. Lin</w:t>
            </w:r>
          </w:p>
          <w:p w14:paraId="1F8CAEA7" w14:textId="77777777" w:rsidR="00A6481F" w:rsidRPr="00A6481F" w:rsidRDefault="00A6481F" w:rsidP="009C52FC">
            <w:pPr>
              <w:spacing w:before="0"/>
              <w:rPr>
                <w:lang w:val="en-CA"/>
              </w:rPr>
            </w:pPr>
            <w:r w:rsidRPr="00A6481F">
              <w:rPr>
                <w:lang w:val="en-CA"/>
              </w:rPr>
              <w:t>(Qualcomm)</w:t>
            </w:r>
          </w:p>
        </w:tc>
        <w:tc>
          <w:tcPr>
            <w:tcW w:w="1343" w:type="dxa"/>
          </w:tcPr>
          <w:p w14:paraId="73150A37" w14:textId="77777777" w:rsidR="00A6481F" w:rsidRPr="00A6481F" w:rsidRDefault="00A6481F" w:rsidP="009C52FC">
            <w:pPr>
              <w:spacing w:before="0"/>
              <w:rPr>
                <w:lang w:val="en-CA"/>
              </w:rPr>
            </w:pPr>
            <w:r w:rsidRPr="00A6481F">
              <w:rPr>
                <w:lang w:val="en-CA"/>
              </w:rPr>
              <w:t>L. Zhang</w:t>
            </w:r>
          </w:p>
          <w:p w14:paraId="0935E01D" w14:textId="77777777" w:rsidR="00A6481F" w:rsidRPr="00A6481F" w:rsidRDefault="00A6481F" w:rsidP="009C52FC">
            <w:pPr>
              <w:spacing w:before="0"/>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9C52FC">
            <w:pPr>
              <w:spacing w:before="0"/>
              <w:rPr>
                <w:lang w:val="en-CA"/>
              </w:rPr>
            </w:pPr>
            <w:r w:rsidRPr="00A6481F">
              <w:rPr>
                <w:lang w:val="en-CA"/>
              </w:rPr>
              <w:t>3.4a</w:t>
            </w:r>
          </w:p>
        </w:tc>
        <w:tc>
          <w:tcPr>
            <w:tcW w:w="6229" w:type="dxa"/>
          </w:tcPr>
          <w:p w14:paraId="6F5CD83E" w14:textId="77777777" w:rsidR="00A6481F" w:rsidRPr="00A6481F" w:rsidRDefault="00A6481F" w:rsidP="009C52FC">
            <w:pPr>
              <w:spacing w:before="0"/>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9C52FC">
            <w:pPr>
              <w:spacing w:before="0"/>
              <w:rPr>
                <w:lang w:val="en-CA"/>
              </w:rPr>
            </w:pPr>
            <w:r w:rsidRPr="00A6481F">
              <w:rPr>
                <w:lang w:val="en-CA"/>
              </w:rPr>
              <w:t xml:space="preserve">C. Ma </w:t>
            </w:r>
          </w:p>
          <w:p w14:paraId="65394447" w14:textId="77777777" w:rsidR="00A6481F" w:rsidRPr="00A6481F" w:rsidRDefault="00A6481F" w:rsidP="009C52FC">
            <w:pPr>
              <w:spacing w:before="0"/>
              <w:rPr>
                <w:lang w:val="en-CA"/>
              </w:rPr>
            </w:pPr>
            <w:r w:rsidRPr="00A6481F">
              <w:rPr>
                <w:lang w:val="en-CA"/>
              </w:rPr>
              <w:t>(Kwai)</w:t>
            </w:r>
          </w:p>
        </w:tc>
        <w:tc>
          <w:tcPr>
            <w:tcW w:w="1343" w:type="dxa"/>
          </w:tcPr>
          <w:p w14:paraId="60FD42A4" w14:textId="77777777" w:rsidR="00A6481F" w:rsidRPr="00A6481F" w:rsidRDefault="00A6481F" w:rsidP="009C52FC">
            <w:pPr>
              <w:spacing w:before="0"/>
              <w:rPr>
                <w:lang w:val="en-CA"/>
              </w:rPr>
            </w:pPr>
            <w:r w:rsidRPr="00A6481F">
              <w:rPr>
                <w:lang w:val="en-CA"/>
              </w:rPr>
              <w:t>J. Chen</w:t>
            </w:r>
          </w:p>
          <w:p w14:paraId="6EF2682A" w14:textId="77777777" w:rsidR="00A6481F" w:rsidRPr="00A6481F" w:rsidRDefault="00A6481F" w:rsidP="009C52FC">
            <w:pPr>
              <w:spacing w:before="0"/>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9C52FC">
            <w:pPr>
              <w:spacing w:before="0"/>
              <w:rPr>
                <w:lang w:val="en-CA"/>
              </w:rPr>
            </w:pPr>
            <w:r w:rsidRPr="00A6481F">
              <w:rPr>
                <w:lang w:val="en-CA"/>
              </w:rPr>
              <w:t>3.4b</w:t>
            </w:r>
          </w:p>
        </w:tc>
        <w:tc>
          <w:tcPr>
            <w:tcW w:w="6229" w:type="dxa"/>
          </w:tcPr>
          <w:p w14:paraId="43E0FAB8" w14:textId="77777777" w:rsidR="00A6481F" w:rsidRPr="00A6481F" w:rsidRDefault="00A6481F" w:rsidP="009C52FC">
            <w:pPr>
              <w:spacing w:before="0"/>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9C52FC">
            <w:pPr>
              <w:spacing w:before="0"/>
              <w:rPr>
                <w:lang w:val="en-CA"/>
              </w:rPr>
            </w:pPr>
            <w:r w:rsidRPr="00A6481F">
              <w:rPr>
                <w:lang w:val="en-CA"/>
              </w:rPr>
              <w:t>C. Ma</w:t>
            </w:r>
          </w:p>
          <w:p w14:paraId="6176A3DE" w14:textId="77777777" w:rsidR="00A6481F" w:rsidRPr="00A6481F" w:rsidRDefault="00A6481F" w:rsidP="009C52FC">
            <w:pPr>
              <w:spacing w:before="0"/>
              <w:rPr>
                <w:lang w:val="en-CA"/>
              </w:rPr>
            </w:pPr>
            <w:r w:rsidRPr="00A6481F">
              <w:rPr>
                <w:lang w:val="en-CA"/>
              </w:rPr>
              <w:lastRenderedPageBreak/>
              <w:t>(Kwai)</w:t>
            </w:r>
          </w:p>
        </w:tc>
        <w:tc>
          <w:tcPr>
            <w:tcW w:w="1343" w:type="dxa"/>
          </w:tcPr>
          <w:p w14:paraId="1F796706" w14:textId="77777777" w:rsidR="00A6481F" w:rsidRPr="00A6481F" w:rsidRDefault="00A6481F" w:rsidP="009C52FC">
            <w:pPr>
              <w:spacing w:before="0"/>
              <w:rPr>
                <w:lang w:val="en-CA"/>
              </w:rPr>
            </w:pPr>
            <w:r w:rsidRPr="00A6481F">
              <w:rPr>
                <w:lang w:val="en-CA"/>
              </w:rPr>
              <w:lastRenderedPageBreak/>
              <w:t>J. Chen</w:t>
            </w:r>
          </w:p>
          <w:p w14:paraId="0F720FD3" w14:textId="77777777" w:rsidR="00A6481F" w:rsidRPr="00A6481F" w:rsidRDefault="00A6481F" w:rsidP="009C52FC">
            <w:pPr>
              <w:spacing w:before="0"/>
              <w:rPr>
                <w:lang w:val="en-CA"/>
              </w:rPr>
            </w:pPr>
            <w:r w:rsidRPr="00A6481F">
              <w:rPr>
                <w:lang w:val="en-CA"/>
              </w:rPr>
              <w:lastRenderedPageBreak/>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9C52FC">
            <w:pPr>
              <w:spacing w:before="0"/>
              <w:rPr>
                <w:lang w:val="en-CA"/>
              </w:rPr>
            </w:pPr>
            <w:r w:rsidRPr="00A6481F">
              <w:rPr>
                <w:lang w:val="en-CA"/>
              </w:rPr>
              <w:lastRenderedPageBreak/>
              <w:t>3.5</w:t>
            </w:r>
          </w:p>
        </w:tc>
        <w:tc>
          <w:tcPr>
            <w:tcW w:w="6229" w:type="dxa"/>
          </w:tcPr>
          <w:p w14:paraId="58ED4118" w14:textId="77777777" w:rsidR="00A6481F" w:rsidRPr="00A6481F" w:rsidRDefault="00A6481F" w:rsidP="009C52FC">
            <w:pPr>
              <w:spacing w:before="0"/>
              <w:rPr>
                <w:lang w:val="en-CA"/>
              </w:rPr>
            </w:pPr>
            <w:r w:rsidRPr="00A6481F">
              <w:rPr>
                <w:lang w:val="en-CA"/>
              </w:rPr>
              <w:t>On affine motion compensation</w:t>
            </w:r>
          </w:p>
        </w:tc>
        <w:tc>
          <w:tcPr>
            <w:tcW w:w="1557" w:type="dxa"/>
          </w:tcPr>
          <w:p w14:paraId="20E70DD6" w14:textId="77777777" w:rsidR="00A6481F" w:rsidRPr="00A6481F" w:rsidRDefault="00A6481F" w:rsidP="009C52FC">
            <w:pPr>
              <w:spacing w:before="0"/>
              <w:rPr>
                <w:lang w:val="en-CA"/>
              </w:rPr>
            </w:pPr>
            <w:r w:rsidRPr="00A6481F">
              <w:rPr>
                <w:lang w:val="en-CA"/>
              </w:rPr>
              <w:t>H. Huang</w:t>
            </w:r>
          </w:p>
          <w:p w14:paraId="5B0A9598" w14:textId="77777777" w:rsidR="00A6481F" w:rsidRPr="00A6481F" w:rsidRDefault="00A6481F" w:rsidP="009C52FC">
            <w:pPr>
              <w:spacing w:before="0"/>
              <w:rPr>
                <w:lang w:val="en-CA"/>
              </w:rPr>
            </w:pPr>
            <w:r w:rsidRPr="00A6481F">
              <w:rPr>
                <w:lang w:val="en-CA"/>
              </w:rPr>
              <w:t>(Qualcomm)</w:t>
            </w:r>
          </w:p>
        </w:tc>
        <w:tc>
          <w:tcPr>
            <w:tcW w:w="1343" w:type="dxa"/>
          </w:tcPr>
          <w:p w14:paraId="4019D3AB" w14:textId="77777777" w:rsidR="00A6481F" w:rsidRPr="00A6481F" w:rsidRDefault="00A6481F" w:rsidP="009C52FC">
            <w:pPr>
              <w:spacing w:before="0"/>
              <w:rPr>
                <w:lang w:val="en-CA"/>
              </w:rPr>
            </w:pPr>
            <w:r w:rsidRPr="00A6481F">
              <w:rPr>
                <w:lang w:val="en-CA"/>
              </w:rPr>
              <w:t>C. Ma</w:t>
            </w:r>
          </w:p>
          <w:p w14:paraId="39DA0CBB" w14:textId="77777777" w:rsidR="00A6481F" w:rsidRPr="00A6481F" w:rsidRDefault="00A6481F" w:rsidP="009C52FC">
            <w:pPr>
              <w:spacing w:before="0"/>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9C52FC">
            <w:pPr>
              <w:spacing w:before="0"/>
              <w:rPr>
                <w:lang w:val="en-CA"/>
              </w:rPr>
            </w:pPr>
            <w:r w:rsidRPr="00A6481F">
              <w:rPr>
                <w:lang w:val="en-CA"/>
              </w:rPr>
              <w:t>3.6</w:t>
            </w:r>
          </w:p>
        </w:tc>
        <w:tc>
          <w:tcPr>
            <w:tcW w:w="6229" w:type="dxa"/>
          </w:tcPr>
          <w:p w14:paraId="197579BC" w14:textId="77777777" w:rsidR="00A6481F" w:rsidRPr="00A6481F" w:rsidRDefault="00A6481F" w:rsidP="009C52FC">
            <w:pPr>
              <w:spacing w:before="0"/>
              <w:rPr>
                <w:lang w:val="en-CA"/>
              </w:rPr>
            </w:pPr>
            <w:r w:rsidRPr="00A6481F">
              <w:rPr>
                <w:lang w:val="en-CA"/>
              </w:rPr>
              <w:t>MV refinement for TMVP</w:t>
            </w:r>
          </w:p>
        </w:tc>
        <w:tc>
          <w:tcPr>
            <w:tcW w:w="1557" w:type="dxa"/>
          </w:tcPr>
          <w:p w14:paraId="4ACBEBC6" w14:textId="77777777" w:rsidR="00A6481F" w:rsidRPr="00A6481F" w:rsidRDefault="00A6481F" w:rsidP="009C52FC">
            <w:pPr>
              <w:spacing w:before="0"/>
              <w:rPr>
                <w:lang w:val="en-CA"/>
              </w:rPr>
            </w:pPr>
            <w:r w:rsidRPr="00A6481F">
              <w:rPr>
                <w:lang w:val="en-CA"/>
              </w:rPr>
              <w:t>Z. Zhang</w:t>
            </w:r>
          </w:p>
          <w:p w14:paraId="0C20F9E7" w14:textId="77777777" w:rsidR="00A6481F" w:rsidRPr="00A6481F" w:rsidRDefault="00A6481F" w:rsidP="009C52FC">
            <w:pPr>
              <w:spacing w:before="0"/>
              <w:rPr>
                <w:lang w:val="en-CA"/>
              </w:rPr>
            </w:pPr>
            <w:r w:rsidRPr="00A6481F">
              <w:rPr>
                <w:lang w:val="en-CA"/>
              </w:rPr>
              <w:t>(Qualcomm)</w:t>
            </w:r>
          </w:p>
        </w:tc>
        <w:tc>
          <w:tcPr>
            <w:tcW w:w="1343" w:type="dxa"/>
          </w:tcPr>
          <w:p w14:paraId="681FC6C4" w14:textId="77777777" w:rsidR="00A6481F" w:rsidRPr="00A6481F" w:rsidRDefault="00A6481F" w:rsidP="009C52FC">
            <w:pPr>
              <w:spacing w:before="0"/>
              <w:rPr>
                <w:lang w:val="en-CA"/>
              </w:rPr>
            </w:pPr>
            <w:r w:rsidRPr="00A6481F">
              <w:rPr>
                <w:lang w:val="en-CA"/>
              </w:rPr>
              <w:t>Z. Deng</w:t>
            </w:r>
          </w:p>
          <w:p w14:paraId="261941B8" w14:textId="77777777" w:rsidR="00A6481F" w:rsidRPr="00A6481F" w:rsidRDefault="00A6481F" w:rsidP="009C52FC">
            <w:pPr>
              <w:spacing w:before="0"/>
              <w:rPr>
                <w:lang w:val="en-CA"/>
              </w:rPr>
            </w:pPr>
            <w:r w:rsidRPr="00A6481F">
              <w:rPr>
                <w:lang w:val="en-CA"/>
              </w:rPr>
              <w:t>(Bytedance)</w:t>
            </w:r>
          </w:p>
        </w:tc>
      </w:tr>
      <w:tr w:rsidR="00A6481F" w:rsidRPr="00A6481F" w14:paraId="67F81189" w14:textId="77777777" w:rsidTr="007502A6">
        <w:trPr>
          <w:trHeight w:val="400"/>
        </w:trPr>
        <w:tc>
          <w:tcPr>
            <w:tcW w:w="827" w:type="dxa"/>
          </w:tcPr>
          <w:p w14:paraId="03879497" w14:textId="77777777" w:rsidR="00A6481F" w:rsidRPr="00A6481F" w:rsidRDefault="00A6481F" w:rsidP="009C52FC">
            <w:pPr>
              <w:spacing w:before="0"/>
              <w:rPr>
                <w:lang w:val="en-CA"/>
              </w:rPr>
            </w:pPr>
            <w:r w:rsidRPr="00A6481F">
              <w:rPr>
                <w:lang w:val="en-CA"/>
              </w:rPr>
              <w:t>3.7a</w:t>
            </w:r>
          </w:p>
        </w:tc>
        <w:tc>
          <w:tcPr>
            <w:tcW w:w="6229" w:type="dxa"/>
          </w:tcPr>
          <w:p w14:paraId="035C1F01" w14:textId="77777777" w:rsidR="00A6481F" w:rsidRPr="00A6481F" w:rsidRDefault="00A6481F" w:rsidP="009C52FC">
            <w:pPr>
              <w:spacing w:before="0"/>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9C52FC">
            <w:pPr>
              <w:spacing w:before="0"/>
              <w:rPr>
                <w:lang w:val="en-CA"/>
              </w:rPr>
            </w:pPr>
            <w:r w:rsidRPr="00A6481F">
              <w:rPr>
                <w:lang w:val="en-CA"/>
              </w:rPr>
              <w:t>Z. Dai</w:t>
            </w:r>
          </w:p>
          <w:p w14:paraId="1E0038E2" w14:textId="77777777" w:rsidR="00A6481F" w:rsidRPr="00A6481F" w:rsidRDefault="00A6481F" w:rsidP="009C52FC">
            <w:pPr>
              <w:spacing w:before="0"/>
              <w:rPr>
                <w:lang w:val="en-CA"/>
              </w:rPr>
            </w:pPr>
            <w:r w:rsidRPr="00A6481F">
              <w:rPr>
                <w:lang w:val="en-CA"/>
              </w:rPr>
              <w:t>(Alibaba)</w:t>
            </w:r>
          </w:p>
        </w:tc>
        <w:tc>
          <w:tcPr>
            <w:tcW w:w="1343" w:type="dxa"/>
          </w:tcPr>
          <w:p w14:paraId="0992FF50" w14:textId="77777777" w:rsidR="00A6481F" w:rsidRPr="00A6481F" w:rsidRDefault="00A6481F" w:rsidP="009C52FC">
            <w:pPr>
              <w:spacing w:before="0"/>
              <w:rPr>
                <w:lang w:val="en-CA"/>
              </w:rPr>
            </w:pPr>
            <w:r w:rsidRPr="00A6481F">
              <w:rPr>
                <w:lang w:val="en-CA"/>
              </w:rPr>
              <w:t>L. Xu</w:t>
            </w:r>
          </w:p>
          <w:p w14:paraId="67594D51" w14:textId="77777777" w:rsidR="00A6481F" w:rsidRPr="00A6481F" w:rsidRDefault="00A6481F" w:rsidP="009C52FC">
            <w:pPr>
              <w:spacing w:before="0"/>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9C52FC">
            <w:pPr>
              <w:spacing w:before="0"/>
              <w:rPr>
                <w:lang w:val="en-CA"/>
              </w:rPr>
            </w:pPr>
            <w:r w:rsidRPr="00A6481F">
              <w:rPr>
                <w:lang w:val="en-CA"/>
              </w:rPr>
              <w:t>3.7b</w:t>
            </w:r>
          </w:p>
        </w:tc>
        <w:tc>
          <w:tcPr>
            <w:tcW w:w="6229" w:type="dxa"/>
          </w:tcPr>
          <w:p w14:paraId="652FAC77" w14:textId="77777777" w:rsidR="00A6481F" w:rsidRPr="00A6481F" w:rsidRDefault="00A6481F" w:rsidP="009C52FC">
            <w:pPr>
              <w:spacing w:before="0"/>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9C52FC">
            <w:pPr>
              <w:spacing w:before="0"/>
              <w:rPr>
                <w:lang w:val="en-CA"/>
              </w:rPr>
            </w:pPr>
            <w:r w:rsidRPr="00A6481F">
              <w:rPr>
                <w:lang w:val="en-CA"/>
              </w:rPr>
              <w:t>Z. Dai</w:t>
            </w:r>
          </w:p>
          <w:p w14:paraId="7D0BF286" w14:textId="77777777" w:rsidR="00A6481F" w:rsidRPr="00A6481F" w:rsidRDefault="00A6481F" w:rsidP="009C52FC">
            <w:pPr>
              <w:spacing w:before="0"/>
              <w:rPr>
                <w:lang w:val="en-CA"/>
              </w:rPr>
            </w:pPr>
            <w:r w:rsidRPr="00A6481F">
              <w:rPr>
                <w:lang w:val="en-CA"/>
              </w:rPr>
              <w:t>(Alibaba)</w:t>
            </w:r>
          </w:p>
        </w:tc>
        <w:tc>
          <w:tcPr>
            <w:tcW w:w="1343" w:type="dxa"/>
          </w:tcPr>
          <w:p w14:paraId="4E6403FA" w14:textId="77777777" w:rsidR="00A6481F" w:rsidRPr="00A6481F" w:rsidRDefault="00A6481F" w:rsidP="009C52FC">
            <w:pPr>
              <w:spacing w:before="0"/>
              <w:rPr>
                <w:lang w:val="en-CA"/>
              </w:rPr>
            </w:pPr>
            <w:r w:rsidRPr="00A6481F">
              <w:rPr>
                <w:lang w:val="en-CA"/>
              </w:rPr>
              <w:t>L. Xu</w:t>
            </w:r>
          </w:p>
          <w:p w14:paraId="6DF96D0D" w14:textId="77777777" w:rsidR="00A6481F" w:rsidRPr="00A6481F" w:rsidRDefault="00A6481F" w:rsidP="009C52FC">
            <w:pPr>
              <w:spacing w:before="0"/>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9C52FC">
            <w:pPr>
              <w:spacing w:before="0"/>
              <w:rPr>
                <w:lang w:val="en-CA"/>
              </w:rPr>
            </w:pPr>
            <w:r w:rsidRPr="00A6481F">
              <w:rPr>
                <w:lang w:val="en-CA"/>
              </w:rPr>
              <w:t>3.7c</w:t>
            </w:r>
          </w:p>
        </w:tc>
        <w:tc>
          <w:tcPr>
            <w:tcW w:w="6229" w:type="dxa"/>
          </w:tcPr>
          <w:p w14:paraId="1ECF983E" w14:textId="77777777" w:rsidR="00A6481F" w:rsidRPr="00A6481F" w:rsidRDefault="00A6481F" w:rsidP="009C52FC">
            <w:pPr>
              <w:spacing w:before="0"/>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9C52FC">
            <w:pPr>
              <w:spacing w:before="0"/>
              <w:rPr>
                <w:lang w:val="en-CA"/>
              </w:rPr>
            </w:pPr>
            <w:r w:rsidRPr="00A6481F">
              <w:rPr>
                <w:lang w:val="en-CA"/>
              </w:rPr>
              <w:t>Z. Dai</w:t>
            </w:r>
          </w:p>
          <w:p w14:paraId="16A039E0" w14:textId="77777777" w:rsidR="00A6481F" w:rsidRPr="00A6481F" w:rsidRDefault="00A6481F" w:rsidP="009C52FC">
            <w:pPr>
              <w:spacing w:before="0"/>
              <w:rPr>
                <w:lang w:val="en-CA"/>
              </w:rPr>
            </w:pPr>
            <w:r w:rsidRPr="00A6481F">
              <w:rPr>
                <w:lang w:val="en-CA"/>
              </w:rPr>
              <w:t>(Alibaba)</w:t>
            </w:r>
          </w:p>
        </w:tc>
        <w:tc>
          <w:tcPr>
            <w:tcW w:w="1343" w:type="dxa"/>
          </w:tcPr>
          <w:p w14:paraId="1BD90564" w14:textId="77777777" w:rsidR="00A6481F" w:rsidRPr="00A6481F" w:rsidRDefault="00A6481F" w:rsidP="009C52FC">
            <w:pPr>
              <w:spacing w:before="0"/>
              <w:rPr>
                <w:lang w:val="en-CA"/>
              </w:rPr>
            </w:pPr>
            <w:r w:rsidRPr="00A6481F">
              <w:rPr>
                <w:lang w:val="en-CA"/>
              </w:rPr>
              <w:t>L. Xu</w:t>
            </w:r>
          </w:p>
          <w:p w14:paraId="6FB09DF3" w14:textId="77777777" w:rsidR="00A6481F" w:rsidRPr="00A6481F" w:rsidRDefault="00A6481F" w:rsidP="009C52FC">
            <w:pPr>
              <w:spacing w:before="0"/>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9C52FC">
            <w:pPr>
              <w:spacing w:before="0"/>
              <w:rPr>
                <w:lang w:val="en-CA"/>
              </w:rPr>
            </w:pPr>
            <w:r w:rsidRPr="00A6481F">
              <w:rPr>
                <w:lang w:val="en-CA"/>
              </w:rPr>
              <w:t>3.7d</w:t>
            </w:r>
          </w:p>
        </w:tc>
        <w:tc>
          <w:tcPr>
            <w:tcW w:w="6229" w:type="dxa"/>
          </w:tcPr>
          <w:p w14:paraId="3E036E5F" w14:textId="77777777" w:rsidR="00A6481F" w:rsidRPr="00A6481F" w:rsidRDefault="00A6481F" w:rsidP="009C52FC">
            <w:pPr>
              <w:spacing w:before="0"/>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9C52FC">
            <w:pPr>
              <w:spacing w:before="0"/>
              <w:rPr>
                <w:lang w:val="en-CA"/>
              </w:rPr>
            </w:pPr>
            <w:r w:rsidRPr="00A6481F">
              <w:rPr>
                <w:lang w:val="en-CA"/>
              </w:rPr>
              <w:t>Z. Dai</w:t>
            </w:r>
          </w:p>
          <w:p w14:paraId="430E7686" w14:textId="77777777" w:rsidR="00A6481F" w:rsidRPr="00A6481F" w:rsidRDefault="00A6481F" w:rsidP="009C52FC">
            <w:pPr>
              <w:spacing w:before="0"/>
              <w:rPr>
                <w:lang w:val="en-CA"/>
              </w:rPr>
            </w:pPr>
            <w:r w:rsidRPr="00A6481F">
              <w:rPr>
                <w:lang w:val="en-CA"/>
              </w:rPr>
              <w:t>(Alibaba)</w:t>
            </w:r>
          </w:p>
        </w:tc>
        <w:tc>
          <w:tcPr>
            <w:tcW w:w="1343" w:type="dxa"/>
          </w:tcPr>
          <w:p w14:paraId="1CE5CFD1" w14:textId="77777777" w:rsidR="00A6481F" w:rsidRPr="00A6481F" w:rsidRDefault="00A6481F" w:rsidP="009C52FC">
            <w:pPr>
              <w:spacing w:before="0"/>
              <w:rPr>
                <w:lang w:val="en-CA"/>
              </w:rPr>
            </w:pPr>
            <w:r w:rsidRPr="00A6481F">
              <w:rPr>
                <w:lang w:val="en-CA"/>
              </w:rPr>
              <w:t>L.Xu</w:t>
            </w:r>
          </w:p>
          <w:p w14:paraId="3762564C" w14:textId="77777777" w:rsidR="00A6481F" w:rsidRPr="00A6481F" w:rsidRDefault="00A6481F" w:rsidP="009C52FC">
            <w:pPr>
              <w:spacing w:before="0"/>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9C52FC">
            <w:pPr>
              <w:spacing w:before="0"/>
              <w:rPr>
                <w:lang w:val="en-CA"/>
              </w:rPr>
            </w:pPr>
            <w:r w:rsidRPr="00A6481F">
              <w:rPr>
                <w:lang w:val="en-CA"/>
              </w:rPr>
              <w:t>3.8a</w:t>
            </w:r>
          </w:p>
        </w:tc>
        <w:tc>
          <w:tcPr>
            <w:tcW w:w="6229" w:type="dxa"/>
          </w:tcPr>
          <w:p w14:paraId="1BFECE85" w14:textId="77777777" w:rsidR="00A6481F" w:rsidRPr="00A6481F" w:rsidRDefault="00A6481F" w:rsidP="009C52FC">
            <w:pPr>
              <w:spacing w:before="0"/>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9C52FC">
            <w:pPr>
              <w:spacing w:before="0"/>
              <w:rPr>
                <w:lang w:val="en-CA"/>
              </w:rPr>
            </w:pPr>
            <w:r w:rsidRPr="00A6481F">
              <w:rPr>
                <w:lang w:val="en-CA"/>
              </w:rPr>
              <w:t>C. Li</w:t>
            </w:r>
          </w:p>
          <w:p w14:paraId="191A1808" w14:textId="77777777" w:rsidR="00A6481F" w:rsidRPr="00A6481F" w:rsidRDefault="00A6481F" w:rsidP="009C52FC">
            <w:pPr>
              <w:spacing w:before="0"/>
              <w:rPr>
                <w:lang w:val="en-CA"/>
              </w:rPr>
            </w:pPr>
            <w:r w:rsidRPr="00A6481F">
              <w:rPr>
                <w:lang w:val="en-CA"/>
              </w:rPr>
              <w:t>(Alibaba)</w:t>
            </w:r>
          </w:p>
        </w:tc>
        <w:tc>
          <w:tcPr>
            <w:tcW w:w="1343" w:type="dxa"/>
          </w:tcPr>
          <w:p w14:paraId="1918B7EF" w14:textId="77777777" w:rsidR="00A6481F" w:rsidRPr="00A6481F" w:rsidRDefault="00A6481F" w:rsidP="009C52FC">
            <w:pPr>
              <w:spacing w:before="0"/>
              <w:rPr>
                <w:lang w:val="en-CA"/>
              </w:rPr>
            </w:pPr>
            <w:r w:rsidRPr="00A6481F">
              <w:rPr>
                <w:lang w:val="en-CA"/>
              </w:rPr>
              <w:t>L. Zhao (Bytedance)</w:t>
            </w:r>
          </w:p>
        </w:tc>
      </w:tr>
      <w:tr w:rsidR="00A6481F" w:rsidRPr="00A6481F" w14:paraId="60B6C039" w14:textId="77777777" w:rsidTr="007502A6">
        <w:trPr>
          <w:trHeight w:val="400"/>
        </w:trPr>
        <w:tc>
          <w:tcPr>
            <w:tcW w:w="827" w:type="dxa"/>
          </w:tcPr>
          <w:p w14:paraId="30004E89" w14:textId="77777777" w:rsidR="00A6481F" w:rsidRPr="00A6481F" w:rsidRDefault="00A6481F" w:rsidP="009C52FC">
            <w:pPr>
              <w:spacing w:before="0"/>
              <w:rPr>
                <w:lang w:val="en-CA"/>
              </w:rPr>
            </w:pPr>
            <w:r w:rsidRPr="00A6481F">
              <w:rPr>
                <w:lang w:val="en-CA"/>
              </w:rPr>
              <w:t>3.8b</w:t>
            </w:r>
          </w:p>
        </w:tc>
        <w:tc>
          <w:tcPr>
            <w:tcW w:w="6229" w:type="dxa"/>
          </w:tcPr>
          <w:p w14:paraId="16D1B8A9" w14:textId="77777777" w:rsidR="00A6481F" w:rsidRPr="00A6481F" w:rsidRDefault="00A6481F" w:rsidP="009C52FC">
            <w:pPr>
              <w:spacing w:before="0"/>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9C52FC">
            <w:pPr>
              <w:spacing w:before="0"/>
              <w:rPr>
                <w:lang w:val="en-CA"/>
              </w:rPr>
            </w:pPr>
            <w:r w:rsidRPr="00A6481F">
              <w:rPr>
                <w:lang w:val="en-CA"/>
              </w:rPr>
              <w:t>C. Li</w:t>
            </w:r>
          </w:p>
          <w:p w14:paraId="2649ACD4" w14:textId="77777777" w:rsidR="00A6481F" w:rsidRPr="00A6481F" w:rsidRDefault="00A6481F" w:rsidP="009C52FC">
            <w:pPr>
              <w:spacing w:before="0"/>
              <w:rPr>
                <w:lang w:val="en-CA"/>
              </w:rPr>
            </w:pPr>
            <w:r w:rsidRPr="00A6481F">
              <w:rPr>
                <w:lang w:val="en-CA"/>
              </w:rPr>
              <w:t>(Alibaba)</w:t>
            </w:r>
          </w:p>
        </w:tc>
        <w:tc>
          <w:tcPr>
            <w:tcW w:w="1343" w:type="dxa"/>
          </w:tcPr>
          <w:p w14:paraId="7378147C" w14:textId="77777777" w:rsidR="00A6481F" w:rsidRPr="00A6481F" w:rsidRDefault="00A6481F" w:rsidP="009C52FC">
            <w:pPr>
              <w:spacing w:before="0"/>
              <w:rPr>
                <w:lang w:val="en-CA"/>
              </w:rPr>
            </w:pPr>
            <w:r w:rsidRPr="00A6481F">
              <w:rPr>
                <w:lang w:val="en-CA"/>
              </w:rPr>
              <w:t>L. Zhao (Bytedance)</w:t>
            </w:r>
          </w:p>
        </w:tc>
      </w:tr>
      <w:tr w:rsidR="00A6481F" w:rsidRPr="00A6481F" w14:paraId="229BE37F" w14:textId="77777777" w:rsidTr="007502A6">
        <w:trPr>
          <w:trHeight w:val="400"/>
        </w:trPr>
        <w:tc>
          <w:tcPr>
            <w:tcW w:w="827" w:type="dxa"/>
          </w:tcPr>
          <w:p w14:paraId="5DF92931" w14:textId="77777777" w:rsidR="00A6481F" w:rsidRPr="00A6481F" w:rsidRDefault="00A6481F" w:rsidP="009C52FC">
            <w:pPr>
              <w:spacing w:before="0"/>
              <w:rPr>
                <w:lang w:val="en-CA"/>
              </w:rPr>
            </w:pPr>
            <w:r w:rsidRPr="00A6481F">
              <w:rPr>
                <w:lang w:val="en-CA"/>
              </w:rPr>
              <w:t>3.9</w:t>
            </w:r>
          </w:p>
        </w:tc>
        <w:tc>
          <w:tcPr>
            <w:tcW w:w="6229" w:type="dxa"/>
          </w:tcPr>
          <w:p w14:paraId="3AAE1883" w14:textId="77777777" w:rsidR="00A6481F" w:rsidRPr="00A6481F" w:rsidRDefault="00A6481F" w:rsidP="009C52FC">
            <w:pPr>
              <w:spacing w:before="0"/>
              <w:rPr>
                <w:lang w:val="en-CA"/>
              </w:rPr>
            </w:pPr>
            <w:r w:rsidRPr="00A6481F">
              <w:rPr>
                <w:lang w:val="en-CA"/>
              </w:rPr>
              <w:t>Extended BDOF usage for MV refinement</w:t>
            </w:r>
          </w:p>
        </w:tc>
        <w:tc>
          <w:tcPr>
            <w:tcW w:w="1557" w:type="dxa"/>
          </w:tcPr>
          <w:p w14:paraId="43EF4004" w14:textId="77777777" w:rsidR="00A6481F" w:rsidRPr="00A6481F" w:rsidRDefault="00A6481F" w:rsidP="009C52FC">
            <w:pPr>
              <w:spacing w:before="0"/>
              <w:rPr>
                <w:lang w:val="en-CA"/>
              </w:rPr>
            </w:pPr>
            <w:r w:rsidRPr="00A6481F">
              <w:rPr>
                <w:lang w:val="en-CA"/>
              </w:rPr>
              <w:t>R. Yu</w:t>
            </w:r>
          </w:p>
          <w:p w14:paraId="4C77BEE8" w14:textId="77777777" w:rsidR="00A6481F" w:rsidRPr="00A6481F" w:rsidRDefault="00A6481F" w:rsidP="009C52FC">
            <w:pPr>
              <w:spacing w:before="0"/>
              <w:rPr>
                <w:lang w:val="en-CA"/>
              </w:rPr>
            </w:pPr>
            <w:r w:rsidRPr="00A6481F">
              <w:rPr>
                <w:lang w:val="en-CA"/>
              </w:rPr>
              <w:t>(Qualcomm)</w:t>
            </w:r>
          </w:p>
        </w:tc>
        <w:tc>
          <w:tcPr>
            <w:tcW w:w="1343" w:type="dxa"/>
          </w:tcPr>
          <w:p w14:paraId="28E3A1E0" w14:textId="77777777" w:rsidR="00A6481F" w:rsidRPr="00A6481F" w:rsidRDefault="00A6481F" w:rsidP="009C52FC">
            <w:pPr>
              <w:spacing w:before="0"/>
              <w:rPr>
                <w:lang w:val="en-CA"/>
              </w:rPr>
            </w:pPr>
            <w:r w:rsidRPr="00A6481F">
              <w:rPr>
                <w:lang w:val="en-CA"/>
              </w:rPr>
              <w:t>Y. Wang</w:t>
            </w:r>
          </w:p>
          <w:p w14:paraId="3FC5CED0" w14:textId="77777777" w:rsidR="00A6481F" w:rsidRPr="00A6481F" w:rsidRDefault="00A6481F" w:rsidP="009C52FC">
            <w:pPr>
              <w:spacing w:before="0"/>
              <w:rPr>
                <w:lang w:val="en-CA"/>
              </w:rPr>
            </w:pPr>
            <w:r w:rsidRPr="00A6481F">
              <w:rPr>
                <w:lang w:val="en-CA"/>
              </w:rPr>
              <w:t>(Bytedance)</w:t>
            </w:r>
          </w:p>
        </w:tc>
      </w:tr>
      <w:tr w:rsidR="00A6481F" w:rsidRPr="00A6481F" w14:paraId="268AE98D" w14:textId="77777777" w:rsidTr="007502A6">
        <w:trPr>
          <w:trHeight w:val="400"/>
        </w:trPr>
        <w:tc>
          <w:tcPr>
            <w:tcW w:w="827" w:type="dxa"/>
          </w:tcPr>
          <w:p w14:paraId="5173421F" w14:textId="77777777" w:rsidR="00A6481F" w:rsidRPr="00A6481F" w:rsidRDefault="00A6481F" w:rsidP="009C52FC">
            <w:pPr>
              <w:spacing w:before="0"/>
              <w:rPr>
                <w:lang w:val="en-CA"/>
              </w:rPr>
            </w:pPr>
            <w:r w:rsidRPr="00A6481F">
              <w:rPr>
                <w:lang w:val="en-CA"/>
              </w:rPr>
              <w:t>3.10a</w:t>
            </w:r>
          </w:p>
        </w:tc>
        <w:tc>
          <w:tcPr>
            <w:tcW w:w="6229" w:type="dxa"/>
          </w:tcPr>
          <w:p w14:paraId="4DBC87F0" w14:textId="77777777" w:rsidR="00A6481F" w:rsidRPr="00A6481F" w:rsidRDefault="00A6481F" w:rsidP="009C52FC">
            <w:pPr>
              <w:spacing w:before="0"/>
              <w:rPr>
                <w:lang w:val="en-CA"/>
              </w:rPr>
            </w:pPr>
            <w:r w:rsidRPr="00A6481F">
              <w:rPr>
                <w:lang w:val="en-CA"/>
              </w:rPr>
              <w:t>OBMC modifications for GPM</w:t>
            </w:r>
          </w:p>
        </w:tc>
        <w:tc>
          <w:tcPr>
            <w:tcW w:w="1557" w:type="dxa"/>
          </w:tcPr>
          <w:p w14:paraId="54B7D282" w14:textId="77777777" w:rsidR="00A6481F" w:rsidRPr="00A6481F" w:rsidRDefault="00A6481F" w:rsidP="009C52FC">
            <w:pPr>
              <w:spacing w:before="0"/>
              <w:rPr>
                <w:lang w:val="en-CA"/>
              </w:rPr>
            </w:pPr>
            <w:r w:rsidRPr="00A6481F">
              <w:rPr>
                <w:lang w:val="en-CA"/>
              </w:rPr>
              <w:t>R. Yu</w:t>
            </w:r>
          </w:p>
          <w:p w14:paraId="2B13BAA4" w14:textId="77777777" w:rsidR="00A6481F" w:rsidRPr="00A6481F" w:rsidRDefault="00A6481F" w:rsidP="009C52FC">
            <w:pPr>
              <w:spacing w:before="0"/>
              <w:rPr>
                <w:lang w:val="en-CA"/>
              </w:rPr>
            </w:pPr>
            <w:r w:rsidRPr="00A6481F">
              <w:rPr>
                <w:lang w:val="en-CA"/>
              </w:rPr>
              <w:t>(Qualcomm)</w:t>
            </w:r>
          </w:p>
        </w:tc>
        <w:tc>
          <w:tcPr>
            <w:tcW w:w="1343" w:type="dxa"/>
          </w:tcPr>
          <w:p w14:paraId="2EEBF142" w14:textId="77777777" w:rsidR="00A6481F" w:rsidRPr="00A6481F" w:rsidRDefault="00A6481F" w:rsidP="009C52FC">
            <w:pPr>
              <w:spacing w:before="0"/>
              <w:rPr>
                <w:lang w:val="en-CA"/>
              </w:rPr>
            </w:pPr>
            <w:r w:rsidRPr="00A6481F">
              <w:rPr>
                <w:lang w:val="en-CA"/>
              </w:rPr>
              <w:t>withdrawn</w:t>
            </w:r>
          </w:p>
          <w:p w14:paraId="2C9335FD" w14:textId="77777777" w:rsidR="00A6481F" w:rsidRPr="00A6481F" w:rsidRDefault="00A6481F" w:rsidP="009C52FC">
            <w:pPr>
              <w:spacing w:before="0"/>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9C52FC">
            <w:pPr>
              <w:spacing w:before="0"/>
              <w:rPr>
                <w:lang w:val="en-CA"/>
              </w:rPr>
            </w:pPr>
            <w:r w:rsidRPr="00A6481F">
              <w:rPr>
                <w:lang w:val="en-CA"/>
              </w:rPr>
              <w:t>3.10b</w:t>
            </w:r>
          </w:p>
        </w:tc>
        <w:tc>
          <w:tcPr>
            <w:tcW w:w="6229" w:type="dxa"/>
          </w:tcPr>
          <w:p w14:paraId="28E4E151" w14:textId="77777777" w:rsidR="00A6481F" w:rsidRPr="00A6481F" w:rsidRDefault="00A6481F" w:rsidP="009C52FC">
            <w:pPr>
              <w:spacing w:before="0"/>
              <w:rPr>
                <w:lang w:val="en-CA"/>
              </w:rPr>
            </w:pPr>
            <w:r w:rsidRPr="00A6481F">
              <w:rPr>
                <w:lang w:val="en-CA"/>
              </w:rPr>
              <w:t>OBMC operation order of blocks and subblocks</w:t>
            </w:r>
          </w:p>
        </w:tc>
        <w:tc>
          <w:tcPr>
            <w:tcW w:w="1557" w:type="dxa"/>
          </w:tcPr>
          <w:p w14:paraId="6FA499BE" w14:textId="77777777" w:rsidR="00A6481F" w:rsidRPr="00A6481F" w:rsidRDefault="00A6481F" w:rsidP="009C52FC">
            <w:pPr>
              <w:spacing w:before="0"/>
              <w:rPr>
                <w:lang w:val="en-CA"/>
              </w:rPr>
            </w:pPr>
            <w:r w:rsidRPr="00A6481F">
              <w:rPr>
                <w:lang w:val="en-CA"/>
              </w:rPr>
              <w:t>R. Yu</w:t>
            </w:r>
          </w:p>
          <w:p w14:paraId="18AB0C81" w14:textId="77777777" w:rsidR="00A6481F" w:rsidRPr="00A6481F" w:rsidRDefault="00A6481F" w:rsidP="009C52FC">
            <w:pPr>
              <w:spacing w:before="0"/>
              <w:rPr>
                <w:lang w:val="en-CA"/>
              </w:rPr>
            </w:pPr>
            <w:r w:rsidRPr="00A6481F">
              <w:rPr>
                <w:lang w:val="en-CA"/>
              </w:rPr>
              <w:t>(Qualcomm)</w:t>
            </w:r>
          </w:p>
        </w:tc>
        <w:tc>
          <w:tcPr>
            <w:tcW w:w="1343" w:type="dxa"/>
          </w:tcPr>
          <w:p w14:paraId="750B7BB7" w14:textId="77777777" w:rsidR="00A6481F" w:rsidRPr="00A6481F" w:rsidRDefault="00A6481F" w:rsidP="009C52FC">
            <w:pPr>
              <w:spacing w:before="0"/>
              <w:rPr>
                <w:lang w:val="en-CA"/>
              </w:rPr>
            </w:pPr>
            <w:r w:rsidRPr="00A6481F">
              <w:rPr>
                <w:lang w:val="en-CA"/>
              </w:rPr>
              <w:t>withdrawn</w:t>
            </w:r>
          </w:p>
          <w:p w14:paraId="549606ED" w14:textId="77777777" w:rsidR="00A6481F" w:rsidRPr="00A6481F" w:rsidRDefault="00A6481F" w:rsidP="009C52FC">
            <w:pPr>
              <w:spacing w:before="0"/>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9C52FC">
            <w:pPr>
              <w:spacing w:before="0"/>
              <w:rPr>
                <w:lang w:val="en-CA"/>
              </w:rPr>
            </w:pPr>
            <w:r w:rsidRPr="00A6481F">
              <w:rPr>
                <w:lang w:val="en-CA"/>
              </w:rPr>
              <w:t>3.10c</w:t>
            </w:r>
          </w:p>
        </w:tc>
        <w:tc>
          <w:tcPr>
            <w:tcW w:w="6229" w:type="dxa"/>
          </w:tcPr>
          <w:p w14:paraId="12F389A3" w14:textId="77777777" w:rsidR="00A6481F" w:rsidRPr="00A6481F" w:rsidRDefault="00A6481F" w:rsidP="009C52FC">
            <w:pPr>
              <w:spacing w:before="0"/>
              <w:rPr>
                <w:lang w:val="en-CA"/>
              </w:rPr>
            </w:pPr>
            <w:r w:rsidRPr="00A6481F">
              <w:rPr>
                <w:lang w:val="en-CA"/>
              </w:rPr>
              <w:t>Test 3.10a + Test 3.10b</w:t>
            </w:r>
          </w:p>
        </w:tc>
        <w:tc>
          <w:tcPr>
            <w:tcW w:w="1557" w:type="dxa"/>
          </w:tcPr>
          <w:p w14:paraId="23F3E8C4" w14:textId="77777777" w:rsidR="00A6481F" w:rsidRPr="00A6481F" w:rsidRDefault="00A6481F" w:rsidP="009C52FC">
            <w:pPr>
              <w:spacing w:before="0"/>
              <w:rPr>
                <w:lang w:val="en-CA"/>
              </w:rPr>
            </w:pPr>
            <w:r w:rsidRPr="00A6481F">
              <w:rPr>
                <w:lang w:val="en-CA"/>
              </w:rPr>
              <w:t>R. Yu</w:t>
            </w:r>
          </w:p>
          <w:p w14:paraId="5F3563AB" w14:textId="77777777" w:rsidR="00A6481F" w:rsidRPr="00A6481F" w:rsidRDefault="00A6481F" w:rsidP="009C52FC">
            <w:pPr>
              <w:spacing w:before="0"/>
              <w:rPr>
                <w:lang w:val="en-CA"/>
              </w:rPr>
            </w:pPr>
            <w:r w:rsidRPr="00A6481F">
              <w:rPr>
                <w:lang w:val="en-CA"/>
              </w:rPr>
              <w:t>(Qualcomm)</w:t>
            </w:r>
          </w:p>
        </w:tc>
        <w:tc>
          <w:tcPr>
            <w:tcW w:w="1343" w:type="dxa"/>
          </w:tcPr>
          <w:p w14:paraId="1E3D875E" w14:textId="77777777" w:rsidR="00A6481F" w:rsidRPr="00A6481F" w:rsidRDefault="00A6481F" w:rsidP="009C52FC">
            <w:pPr>
              <w:spacing w:before="0"/>
              <w:rPr>
                <w:lang w:val="en-CA"/>
              </w:rPr>
            </w:pPr>
            <w:r w:rsidRPr="00A6481F">
              <w:rPr>
                <w:lang w:val="en-CA"/>
              </w:rPr>
              <w:t>withdrawn</w:t>
            </w:r>
          </w:p>
          <w:p w14:paraId="397ED85F" w14:textId="77777777" w:rsidR="00A6481F" w:rsidRPr="00A6481F" w:rsidRDefault="00A6481F" w:rsidP="009C52FC">
            <w:pPr>
              <w:spacing w:before="0"/>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9C52FC">
            <w:pPr>
              <w:spacing w:before="0"/>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9C52FC">
            <w:pPr>
              <w:spacing w:before="0"/>
              <w:rPr>
                <w:lang w:val="en-CA"/>
              </w:rPr>
            </w:pPr>
            <w:r w:rsidRPr="00A6481F">
              <w:rPr>
                <w:lang w:val="en-CA"/>
              </w:rPr>
              <w:t>4.1</w:t>
            </w:r>
          </w:p>
        </w:tc>
        <w:tc>
          <w:tcPr>
            <w:tcW w:w="6229" w:type="dxa"/>
          </w:tcPr>
          <w:p w14:paraId="04A55E88" w14:textId="77777777" w:rsidR="00A6481F" w:rsidRPr="00A6481F" w:rsidRDefault="00A6481F" w:rsidP="009C52FC">
            <w:pPr>
              <w:spacing w:before="0"/>
              <w:rPr>
                <w:lang w:val="en-CA"/>
              </w:rPr>
            </w:pPr>
            <w:r w:rsidRPr="00A6481F">
              <w:rPr>
                <w:lang w:val="en-CA"/>
              </w:rPr>
              <w:t>Advanced SBT</w:t>
            </w:r>
          </w:p>
        </w:tc>
        <w:tc>
          <w:tcPr>
            <w:tcW w:w="1557" w:type="dxa"/>
          </w:tcPr>
          <w:p w14:paraId="57283377" w14:textId="77777777" w:rsidR="00A6481F" w:rsidRPr="00A6481F" w:rsidRDefault="00A6481F" w:rsidP="009C52FC">
            <w:pPr>
              <w:spacing w:before="0"/>
              <w:rPr>
                <w:lang w:val="en-CA"/>
              </w:rPr>
            </w:pPr>
            <w:r w:rsidRPr="00A6481F">
              <w:rPr>
                <w:lang w:val="en-CA"/>
              </w:rPr>
              <w:t>G. Laroche</w:t>
            </w:r>
          </w:p>
          <w:p w14:paraId="3C4B2E94" w14:textId="77777777" w:rsidR="00A6481F" w:rsidRPr="00A6481F" w:rsidRDefault="00A6481F" w:rsidP="009C52FC">
            <w:pPr>
              <w:spacing w:before="0"/>
              <w:rPr>
                <w:lang w:val="en-CA"/>
              </w:rPr>
            </w:pPr>
            <w:r w:rsidRPr="00A6481F">
              <w:rPr>
                <w:lang w:val="en-CA"/>
              </w:rPr>
              <w:t>(Canon)</w:t>
            </w:r>
          </w:p>
        </w:tc>
        <w:tc>
          <w:tcPr>
            <w:tcW w:w="1343" w:type="dxa"/>
          </w:tcPr>
          <w:p w14:paraId="2B46AF25" w14:textId="77777777" w:rsidR="00A6481F" w:rsidRPr="00A6481F" w:rsidRDefault="00A6481F" w:rsidP="009C52FC">
            <w:pPr>
              <w:spacing w:before="0"/>
              <w:rPr>
                <w:lang w:val="en-CA"/>
              </w:rPr>
            </w:pPr>
            <w:r w:rsidRPr="00A6481F">
              <w:rPr>
                <w:lang w:val="en-CA"/>
              </w:rPr>
              <w:t>Y. Zhang</w:t>
            </w:r>
          </w:p>
          <w:p w14:paraId="51B9EDF1" w14:textId="77777777" w:rsidR="00A6481F" w:rsidRPr="00A6481F" w:rsidRDefault="00A6481F" w:rsidP="009C52FC">
            <w:pPr>
              <w:spacing w:before="0"/>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9C52FC">
            <w:pPr>
              <w:spacing w:before="0"/>
              <w:rPr>
                <w:lang w:val="en-CA"/>
              </w:rPr>
            </w:pPr>
            <w:r w:rsidRPr="00A6481F">
              <w:rPr>
                <w:lang w:val="en-CA"/>
              </w:rPr>
              <w:t>4.2a</w:t>
            </w:r>
          </w:p>
        </w:tc>
        <w:tc>
          <w:tcPr>
            <w:tcW w:w="6229" w:type="dxa"/>
          </w:tcPr>
          <w:p w14:paraId="74FC1906" w14:textId="77777777" w:rsidR="00A6481F" w:rsidRPr="00A6481F" w:rsidRDefault="00A6481F" w:rsidP="009C52FC">
            <w:pPr>
              <w:spacing w:before="0"/>
              <w:rPr>
                <w:lang w:val="en-CA"/>
              </w:rPr>
            </w:pPr>
            <w:r w:rsidRPr="00A6481F">
              <w:rPr>
                <w:lang w:val="en-CA"/>
              </w:rPr>
              <w:t>Advanced SBT with simplified search method</w:t>
            </w:r>
          </w:p>
        </w:tc>
        <w:tc>
          <w:tcPr>
            <w:tcW w:w="1557" w:type="dxa"/>
          </w:tcPr>
          <w:p w14:paraId="0658E090" w14:textId="77777777" w:rsidR="00A6481F" w:rsidRPr="00A6481F" w:rsidRDefault="00A6481F" w:rsidP="009C52FC">
            <w:pPr>
              <w:spacing w:before="0"/>
              <w:rPr>
                <w:lang w:val="en-CA"/>
              </w:rPr>
            </w:pPr>
            <w:r w:rsidRPr="00A6481F">
              <w:rPr>
                <w:lang w:val="en-CA"/>
              </w:rPr>
              <w:t>Y. Zhang</w:t>
            </w:r>
          </w:p>
          <w:p w14:paraId="1AABAA30" w14:textId="77777777" w:rsidR="00A6481F" w:rsidRPr="00A6481F" w:rsidRDefault="00A6481F" w:rsidP="009C52FC">
            <w:pPr>
              <w:spacing w:before="0"/>
              <w:rPr>
                <w:lang w:val="en-CA"/>
              </w:rPr>
            </w:pPr>
            <w:r w:rsidRPr="00A6481F">
              <w:rPr>
                <w:lang w:val="en-CA"/>
              </w:rPr>
              <w:t>(Qualcomm)</w:t>
            </w:r>
          </w:p>
        </w:tc>
        <w:tc>
          <w:tcPr>
            <w:tcW w:w="1343" w:type="dxa"/>
          </w:tcPr>
          <w:p w14:paraId="46ACBDEB" w14:textId="77777777" w:rsidR="00A6481F" w:rsidRPr="00A6481F" w:rsidRDefault="00A6481F" w:rsidP="009C52FC">
            <w:pPr>
              <w:spacing w:before="0"/>
              <w:rPr>
                <w:lang w:val="en-CA"/>
              </w:rPr>
            </w:pPr>
            <w:r w:rsidRPr="00A6481F">
              <w:rPr>
                <w:lang w:val="en-CA"/>
              </w:rPr>
              <w:t>G. Laroche</w:t>
            </w:r>
          </w:p>
          <w:p w14:paraId="6BFEA8F9" w14:textId="77777777" w:rsidR="00A6481F" w:rsidRPr="00A6481F" w:rsidRDefault="00A6481F" w:rsidP="009C52FC">
            <w:pPr>
              <w:spacing w:before="0"/>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9C52FC">
            <w:pPr>
              <w:spacing w:before="0"/>
              <w:rPr>
                <w:lang w:val="en-CA"/>
              </w:rPr>
            </w:pPr>
            <w:r w:rsidRPr="00A6481F">
              <w:rPr>
                <w:lang w:val="en-CA"/>
              </w:rPr>
              <w:t>4.2b</w:t>
            </w:r>
          </w:p>
        </w:tc>
        <w:tc>
          <w:tcPr>
            <w:tcW w:w="6229" w:type="dxa"/>
          </w:tcPr>
          <w:p w14:paraId="7F930004" w14:textId="77777777" w:rsidR="00A6481F" w:rsidRPr="00A6481F" w:rsidRDefault="00A6481F" w:rsidP="009C52FC">
            <w:pPr>
              <w:spacing w:before="0"/>
              <w:rPr>
                <w:lang w:val="en-CA"/>
              </w:rPr>
            </w:pPr>
            <w:r w:rsidRPr="00A6481F">
              <w:rPr>
                <w:lang w:val="en-CA"/>
              </w:rPr>
              <w:t>Combination test of Test 4.1 and Test 4.2a</w:t>
            </w:r>
          </w:p>
        </w:tc>
        <w:tc>
          <w:tcPr>
            <w:tcW w:w="1557" w:type="dxa"/>
          </w:tcPr>
          <w:p w14:paraId="45748FEA" w14:textId="77777777" w:rsidR="00A6481F" w:rsidRPr="00D049D2" w:rsidRDefault="00A6481F" w:rsidP="009C52FC">
            <w:pPr>
              <w:spacing w:before="0"/>
              <w:rPr>
                <w:lang w:val="fr-CA"/>
              </w:rPr>
            </w:pPr>
            <w:r w:rsidRPr="00D049D2">
              <w:rPr>
                <w:lang w:val="fr-CA"/>
              </w:rPr>
              <w:t>Y. Zhang</w:t>
            </w:r>
          </w:p>
          <w:p w14:paraId="23C1E498" w14:textId="77777777" w:rsidR="00A6481F" w:rsidRPr="00D049D2" w:rsidRDefault="00A6481F" w:rsidP="009C52FC">
            <w:pPr>
              <w:spacing w:before="0"/>
              <w:rPr>
                <w:lang w:val="fr-CA"/>
              </w:rPr>
            </w:pPr>
            <w:r w:rsidRPr="00D049D2">
              <w:rPr>
                <w:lang w:val="fr-CA"/>
              </w:rPr>
              <w:t>(Qualcomm)</w:t>
            </w:r>
          </w:p>
          <w:p w14:paraId="606B53DD" w14:textId="77777777" w:rsidR="00A6481F" w:rsidRPr="00D049D2" w:rsidRDefault="00A6481F" w:rsidP="009C52FC">
            <w:pPr>
              <w:spacing w:before="0"/>
              <w:rPr>
                <w:lang w:val="fr-CA"/>
              </w:rPr>
            </w:pPr>
            <w:r w:rsidRPr="00D049D2">
              <w:rPr>
                <w:lang w:val="fr-CA"/>
              </w:rPr>
              <w:t>G. Laroche</w:t>
            </w:r>
          </w:p>
          <w:p w14:paraId="107D2B6A" w14:textId="77777777" w:rsidR="00A6481F" w:rsidRPr="00D049D2" w:rsidRDefault="00A6481F" w:rsidP="009C52FC">
            <w:pPr>
              <w:spacing w:before="0"/>
              <w:rPr>
                <w:lang w:val="fr-CA"/>
              </w:rPr>
            </w:pPr>
            <w:r w:rsidRPr="00D049D2">
              <w:rPr>
                <w:lang w:val="fr-CA"/>
              </w:rPr>
              <w:t>(Canon)</w:t>
            </w:r>
          </w:p>
        </w:tc>
        <w:tc>
          <w:tcPr>
            <w:tcW w:w="1343" w:type="dxa"/>
          </w:tcPr>
          <w:p w14:paraId="2CF74B17" w14:textId="77777777" w:rsidR="00A6481F" w:rsidRPr="00A6481F" w:rsidRDefault="00A6481F" w:rsidP="009C52FC">
            <w:pPr>
              <w:spacing w:before="0"/>
              <w:rPr>
                <w:lang w:val="en-CA"/>
              </w:rPr>
            </w:pPr>
            <w:r w:rsidRPr="00A6481F">
              <w:rPr>
                <w:lang w:val="en-CA"/>
              </w:rPr>
              <w:t>L. Zhao (Bytedance)</w:t>
            </w:r>
          </w:p>
        </w:tc>
      </w:tr>
      <w:tr w:rsidR="00A6481F" w:rsidRPr="00A6481F" w14:paraId="4CE08545" w14:textId="77777777" w:rsidTr="007502A6">
        <w:trPr>
          <w:trHeight w:val="400"/>
        </w:trPr>
        <w:tc>
          <w:tcPr>
            <w:tcW w:w="827" w:type="dxa"/>
          </w:tcPr>
          <w:p w14:paraId="2D33387B" w14:textId="77777777" w:rsidR="00A6481F" w:rsidRPr="00A6481F" w:rsidRDefault="00A6481F" w:rsidP="009C52FC">
            <w:pPr>
              <w:spacing w:before="0"/>
              <w:rPr>
                <w:lang w:val="en-CA"/>
              </w:rPr>
            </w:pPr>
            <w:r w:rsidRPr="00A6481F">
              <w:rPr>
                <w:lang w:val="en-CA"/>
              </w:rPr>
              <w:t>4.3a</w:t>
            </w:r>
          </w:p>
        </w:tc>
        <w:tc>
          <w:tcPr>
            <w:tcW w:w="6229" w:type="dxa"/>
          </w:tcPr>
          <w:p w14:paraId="210A9057" w14:textId="77777777" w:rsidR="00A6481F" w:rsidRPr="00A6481F" w:rsidRDefault="00A6481F" w:rsidP="009C52FC">
            <w:pPr>
              <w:spacing w:before="0"/>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9C52FC">
            <w:pPr>
              <w:spacing w:before="0"/>
              <w:rPr>
                <w:lang w:val="en-CA"/>
              </w:rPr>
            </w:pPr>
            <w:r w:rsidRPr="00A6481F">
              <w:rPr>
                <w:lang w:val="en-CA"/>
              </w:rPr>
              <w:t xml:space="preserve">M. Abdoli </w:t>
            </w:r>
          </w:p>
          <w:p w14:paraId="76402BB3" w14:textId="77777777" w:rsidR="00A6481F" w:rsidRPr="00A6481F" w:rsidRDefault="00A6481F" w:rsidP="009C52FC">
            <w:pPr>
              <w:spacing w:before="0"/>
              <w:rPr>
                <w:lang w:val="en-CA"/>
              </w:rPr>
            </w:pPr>
            <w:r w:rsidRPr="00A6481F">
              <w:rPr>
                <w:lang w:val="en-CA"/>
              </w:rPr>
              <w:t>(Xiaomi)</w:t>
            </w:r>
          </w:p>
        </w:tc>
        <w:tc>
          <w:tcPr>
            <w:tcW w:w="1343" w:type="dxa"/>
          </w:tcPr>
          <w:p w14:paraId="16D9626C" w14:textId="77777777" w:rsidR="00A6481F" w:rsidRPr="00A6481F" w:rsidRDefault="00A6481F" w:rsidP="009C52FC">
            <w:pPr>
              <w:spacing w:before="0"/>
              <w:rPr>
                <w:lang w:val="en-CA"/>
              </w:rPr>
            </w:pPr>
            <w:r w:rsidRPr="00A6481F">
              <w:rPr>
                <w:lang w:val="en-CA"/>
              </w:rPr>
              <w:t>P. Astola</w:t>
            </w:r>
          </w:p>
          <w:p w14:paraId="2CA18E65" w14:textId="77777777" w:rsidR="00A6481F" w:rsidRPr="00A6481F" w:rsidRDefault="00A6481F" w:rsidP="009C52FC">
            <w:pPr>
              <w:spacing w:before="0"/>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9C52FC">
            <w:pPr>
              <w:spacing w:before="0"/>
              <w:rPr>
                <w:lang w:val="en-CA"/>
              </w:rPr>
            </w:pPr>
            <w:r w:rsidRPr="00A6481F">
              <w:rPr>
                <w:lang w:val="en-CA"/>
              </w:rPr>
              <w:t>4.3b</w:t>
            </w:r>
          </w:p>
        </w:tc>
        <w:tc>
          <w:tcPr>
            <w:tcW w:w="6229" w:type="dxa"/>
          </w:tcPr>
          <w:p w14:paraId="3B1ECB02" w14:textId="77777777" w:rsidR="00A6481F" w:rsidRPr="00A6481F" w:rsidRDefault="00A6481F" w:rsidP="009C52FC">
            <w:pPr>
              <w:spacing w:before="0"/>
              <w:rPr>
                <w:lang w:val="en-CA"/>
              </w:rPr>
            </w:pPr>
            <w:r w:rsidRPr="00A6481F">
              <w:rPr>
                <w:lang w:val="en-CA"/>
              </w:rPr>
              <w:t>Test 4.3a on very high bitrate (QP 2-7-12-17)</w:t>
            </w:r>
          </w:p>
        </w:tc>
        <w:tc>
          <w:tcPr>
            <w:tcW w:w="1557" w:type="dxa"/>
          </w:tcPr>
          <w:p w14:paraId="275EE45E" w14:textId="77777777" w:rsidR="00A6481F" w:rsidRPr="00A6481F" w:rsidRDefault="00A6481F" w:rsidP="009C52FC">
            <w:pPr>
              <w:spacing w:before="0"/>
              <w:rPr>
                <w:lang w:val="en-CA"/>
              </w:rPr>
            </w:pPr>
            <w:r w:rsidRPr="00A6481F">
              <w:rPr>
                <w:lang w:val="en-CA"/>
              </w:rPr>
              <w:t xml:space="preserve">M. Abdoli </w:t>
            </w:r>
          </w:p>
          <w:p w14:paraId="7E6BBF6A" w14:textId="77777777" w:rsidR="00A6481F" w:rsidRPr="00A6481F" w:rsidRDefault="00A6481F" w:rsidP="009C52FC">
            <w:pPr>
              <w:spacing w:before="0"/>
              <w:rPr>
                <w:lang w:val="en-CA"/>
              </w:rPr>
            </w:pPr>
            <w:r w:rsidRPr="00A6481F">
              <w:rPr>
                <w:lang w:val="en-CA"/>
              </w:rPr>
              <w:t>(Xiaomi)</w:t>
            </w:r>
          </w:p>
        </w:tc>
        <w:tc>
          <w:tcPr>
            <w:tcW w:w="1343" w:type="dxa"/>
          </w:tcPr>
          <w:p w14:paraId="069B3A7A" w14:textId="77777777" w:rsidR="00A6481F" w:rsidRPr="00A6481F" w:rsidRDefault="00A6481F" w:rsidP="009C52FC">
            <w:pPr>
              <w:spacing w:before="0"/>
              <w:rPr>
                <w:lang w:val="en-CA"/>
              </w:rPr>
            </w:pPr>
            <w:r w:rsidRPr="00A6481F">
              <w:rPr>
                <w:lang w:val="en-CA"/>
              </w:rPr>
              <w:t>P. Astola</w:t>
            </w:r>
          </w:p>
          <w:p w14:paraId="0C1EFC44" w14:textId="77777777" w:rsidR="00A6481F" w:rsidRPr="00A6481F" w:rsidRDefault="00A6481F" w:rsidP="009C52FC">
            <w:pPr>
              <w:spacing w:before="0"/>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9C52FC">
            <w:pPr>
              <w:spacing w:before="0"/>
              <w:rPr>
                <w:lang w:val="en-CA"/>
              </w:rPr>
            </w:pPr>
            <w:r w:rsidRPr="00A6481F">
              <w:rPr>
                <w:lang w:val="en-CA"/>
              </w:rPr>
              <w:t>4.3c</w:t>
            </w:r>
          </w:p>
        </w:tc>
        <w:tc>
          <w:tcPr>
            <w:tcW w:w="6229" w:type="dxa"/>
          </w:tcPr>
          <w:p w14:paraId="40F29123" w14:textId="77777777" w:rsidR="00A6481F" w:rsidRPr="00A6481F" w:rsidRDefault="00A6481F" w:rsidP="009C52FC">
            <w:pPr>
              <w:spacing w:before="0"/>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9C52FC">
            <w:pPr>
              <w:spacing w:before="0"/>
              <w:rPr>
                <w:lang w:val="en-CA"/>
              </w:rPr>
            </w:pPr>
            <w:r w:rsidRPr="00A6481F">
              <w:rPr>
                <w:lang w:val="en-CA"/>
              </w:rPr>
              <w:t xml:space="preserve">M. Abdoli </w:t>
            </w:r>
          </w:p>
          <w:p w14:paraId="636C62C1" w14:textId="77777777" w:rsidR="00A6481F" w:rsidRPr="00A6481F" w:rsidRDefault="00A6481F" w:rsidP="009C52FC">
            <w:pPr>
              <w:spacing w:before="0"/>
              <w:rPr>
                <w:lang w:val="en-CA"/>
              </w:rPr>
            </w:pPr>
            <w:r w:rsidRPr="00A6481F">
              <w:rPr>
                <w:lang w:val="en-CA"/>
              </w:rPr>
              <w:t>(Xiaomi)</w:t>
            </w:r>
          </w:p>
        </w:tc>
        <w:tc>
          <w:tcPr>
            <w:tcW w:w="1343" w:type="dxa"/>
          </w:tcPr>
          <w:p w14:paraId="50157D06" w14:textId="77777777" w:rsidR="00A6481F" w:rsidRPr="00A6481F" w:rsidRDefault="00A6481F" w:rsidP="009C52FC">
            <w:pPr>
              <w:spacing w:before="0"/>
              <w:rPr>
                <w:lang w:val="en-CA"/>
              </w:rPr>
            </w:pPr>
            <w:r w:rsidRPr="00A6481F">
              <w:rPr>
                <w:lang w:val="en-CA"/>
              </w:rPr>
              <w:t>P. Astola</w:t>
            </w:r>
          </w:p>
          <w:p w14:paraId="636A3322" w14:textId="77777777" w:rsidR="00A6481F" w:rsidRPr="00A6481F" w:rsidRDefault="00A6481F" w:rsidP="009C52FC">
            <w:pPr>
              <w:spacing w:before="0"/>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9C52FC">
            <w:pPr>
              <w:spacing w:before="0"/>
              <w:rPr>
                <w:lang w:val="en-CA"/>
              </w:rPr>
            </w:pPr>
            <w:r w:rsidRPr="00A6481F">
              <w:rPr>
                <w:lang w:val="en-CA"/>
              </w:rPr>
              <w:t>4.4a</w:t>
            </w:r>
          </w:p>
        </w:tc>
        <w:tc>
          <w:tcPr>
            <w:tcW w:w="6229" w:type="dxa"/>
          </w:tcPr>
          <w:p w14:paraId="7FA93C11" w14:textId="77777777" w:rsidR="00A6481F" w:rsidRPr="00A6481F" w:rsidRDefault="00A6481F" w:rsidP="009C52FC">
            <w:pPr>
              <w:spacing w:before="0"/>
              <w:rPr>
                <w:lang w:val="en-CA"/>
              </w:rPr>
            </w:pPr>
            <w:r w:rsidRPr="00A6481F">
              <w:rPr>
                <w:lang w:val="en-CA"/>
              </w:rPr>
              <w:t>Using the second NSPT set for IntraNN</w:t>
            </w:r>
          </w:p>
        </w:tc>
        <w:tc>
          <w:tcPr>
            <w:tcW w:w="1557" w:type="dxa"/>
          </w:tcPr>
          <w:p w14:paraId="1A726199" w14:textId="77777777" w:rsidR="00A6481F" w:rsidRPr="00A6481F" w:rsidRDefault="00A6481F" w:rsidP="009C52FC">
            <w:pPr>
              <w:spacing w:before="0"/>
              <w:rPr>
                <w:lang w:val="en-CA"/>
              </w:rPr>
            </w:pPr>
            <w:r w:rsidRPr="00A6481F">
              <w:rPr>
                <w:lang w:val="en-CA"/>
              </w:rPr>
              <w:t>G. Verba (Qualcomm)</w:t>
            </w:r>
          </w:p>
        </w:tc>
        <w:tc>
          <w:tcPr>
            <w:tcW w:w="1343" w:type="dxa"/>
          </w:tcPr>
          <w:p w14:paraId="3116E327" w14:textId="77777777" w:rsidR="00A6481F" w:rsidRPr="00A6481F" w:rsidRDefault="00A6481F" w:rsidP="009C52FC">
            <w:pPr>
              <w:spacing w:before="0"/>
              <w:rPr>
                <w:lang w:val="en-CA"/>
              </w:rPr>
            </w:pPr>
            <w:r w:rsidRPr="00A6481F">
              <w:rPr>
                <w:lang w:val="en-CA"/>
              </w:rPr>
              <w:t>T. Dong, V. Rufitskiy (TCL)</w:t>
            </w:r>
          </w:p>
        </w:tc>
      </w:tr>
      <w:tr w:rsidR="00A6481F" w:rsidRPr="00A6481F" w14:paraId="0EC8F238" w14:textId="77777777" w:rsidTr="007502A6">
        <w:trPr>
          <w:trHeight w:val="400"/>
        </w:trPr>
        <w:tc>
          <w:tcPr>
            <w:tcW w:w="827" w:type="dxa"/>
          </w:tcPr>
          <w:p w14:paraId="059F1A38" w14:textId="77777777" w:rsidR="00A6481F" w:rsidRPr="00A6481F" w:rsidRDefault="00A6481F" w:rsidP="009C52FC">
            <w:pPr>
              <w:spacing w:before="0"/>
              <w:rPr>
                <w:lang w:val="en-CA"/>
              </w:rPr>
            </w:pPr>
            <w:r w:rsidRPr="00A6481F">
              <w:rPr>
                <w:lang w:val="en-CA"/>
              </w:rPr>
              <w:t>4.4b</w:t>
            </w:r>
          </w:p>
        </w:tc>
        <w:tc>
          <w:tcPr>
            <w:tcW w:w="6229" w:type="dxa"/>
          </w:tcPr>
          <w:p w14:paraId="43BD97AE" w14:textId="77777777" w:rsidR="00A6481F" w:rsidRPr="00A6481F" w:rsidRDefault="00A6481F" w:rsidP="009C52FC">
            <w:pPr>
              <w:spacing w:before="0"/>
              <w:rPr>
                <w:lang w:val="en-CA"/>
              </w:rPr>
            </w:pPr>
            <w:r w:rsidRPr="00A6481F">
              <w:rPr>
                <w:lang w:val="en-CA"/>
              </w:rPr>
              <w:t>Retraining NSPT kernels</w:t>
            </w:r>
          </w:p>
        </w:tc>
        <w:tc>
          <w:tcPr>
            <w:tcW w:w="1557" w:type="dxa"/>
          </w:tcPr>
          <w:p w14:paraId="5B70D709" w14:textId="77777777" w:rsidR="00A6481F" w:rsidRPr="00A6481F" w:rsidRDefault="00A6481F" w:rsidP="009C52FC">
            <w:pPr>
              <w:spacing w:before="0"/>
              <w:rPr>
                <w:lang w:val="en-CA"/>
              </w:rPr>
            </w:pPr>
            <w:r w:rsidRPr="00A6481F">
              <w:rPr>
                <w:lang w:val="en-CA"/>
              </w:rPr>
              <w:t>G. Verba (Qualcomm)</w:t>
            </w:r>
          </w:p>
        </w:tc>
        <w:tc>
          <w:tcPr>
            <w:tcW w:w="1343" w:type="dxa"/>
          </w:tcPr>
          <w:p w14:paraId="12F65288" w14:textId="77777777" w:rsidR="00A6481F" w:rsidRPr="00A6481F" w:rsidRDefault="00A6481F" w:rsidP="009C52FC">
            <w:pPr>
              <w:spacing w:before="0"/>
              <w:rPr>
                <w:lang w:val="en-CA"/>
              </w:rPr>
            </w:pPr>
            <w:r w:rsidRPr="00A6481F">
              <w:rPr>
                <w:lang w:val="en-CA"/>
              </w:rPr>
              <w:t>T. Dong, V. Rufitskiy (TCL)</w:t>
            </w:r>
          </w:p>
        </w:tc>
      </w:tr>
      <w:tr w:rsidR="00A6481F" w:rsidRPr="00A6481F" w14:paraId="40DC142B" w14:textId="77777777" w:rsidTr="007502A6">
        <w:trPr>
          <w:trHeight w:val="400"/>
        </w:trPr>
        <w:tc>
          <w:tcPr>
            <w:tcW w:w="827" w:type="dxa"/>
          </w:tcPr>
          <w:p w14:paraId="4E00F468" w14:textId="77777777" w:rsidR="00A6481F" w:rsidRPr="00A6481F" w:rsidRDefault="00A6481F" w:rsidP="009C52FC">
            <w:pPr>
              <w:spacing w:before="0"/>
              <w:rPr>
                <w:lang w:val="en-CA"/>
              </w:rPr>
            </w:pPr>
            <w:r w:rsidRPr="00A6481F">
              <w:rPr>
                <w:lang w:val="en-CA"/>
              </w:rPr>
              <w:t>4.4c</w:t>
            </w:r>
          </w:p>
        </w:tc>
        <w:tc>
          <w:tcPr>
            <w:tcW w:w="6229" w:type="dxa"/>
          </w:tcPr>
          <w:p w14:paraId="15AD1E1D" w14:textId="77777777" w:rsidR="00A6481F" w:rsidRPr="00A6481F" w:rsidRDefault="00A6481F" w:rsidP="009C52FC">
            <w:pPr>
              <w:spacing w:before="0"/>
              <w:rPr>
                <w:lang w:val="en-CA"/>
              </w:rPr>
            </w:pPr>
            <w:r w:rsidRPr="00A6481F">
              <w:rPr>
                <w:lang w:val="en-CA"/>
              </w:rPr>
              <w:t>Test 4.4a + Test 4.4b</w:t>
            </w:r>
          </w:p>
        </w:tc>
        <w:tc>
          <w:tcPr>
            <w:tcW w:w="1557" w:type="dxa"/>
          </w:tcPr>
          <w:p w14:paraId="2D68FA54" w14:textId="77777777" w:rsidR="00A6481F" w:rsidRPr="00A6481F" w:rsidRDefault="00A6481F" w:rsidP="009C52FC">
            <w:pPr>
              <w:spacing w:before="0"/>
              <w:rPr>
                <w:lang w:val="en-CA"/>
              </w:rPr>
            </w:pPr>
            <w:r w:rsidRPr="00A6481F">
              <w:rPr>
                <w:lang w:val="en-CA"/>
              </w:rPr>
              <w:t>G. Verba (Qualcomm)</w:t>
            </w:r>
          </w:p>
        </w:tc>
        <w:tc>
          <w:tcPr>
            <w:tcW w:w="1343" w:type="dxa"/>
          </w:tcPr>
          <w:p w14:paraId="2F584068" w14:textId="77777777" w:rsidR="00A6481F" w:rsidRPr="00A6481F" w:rsidRDefault="00A6481F" w:rsidP="009C52FC">
            <w:pPr>
              <w:spacing w:before="0"/>
              <w:rPr>
                <w:lang w:val="en-CA"/>
              </w:rPr>
            </w:pPr>
            <w:r w:rsidRPr="00A6481F">
              <w:rPr>
                <w:lang w:val="en-CA"/>
              </w:rPr>
              <w:t>M. Abdoli</w:t>
            </w:r>
          </w:p>
          <w:p w14:paraId="67ABB217" w14:textId="77777777" w:rsidR="00A6481F" w:rsidRPr="00A6481F" w:rsidRDefault="00A6481F" w:rsidP="009C52FC">
            <w:pPr>
              <w:spacing w:before="0"/>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9C52FC">
            <w:pPr>
              <w:spacing w:before="0"/>
              <w:rPr>
                <w:lang w:val="en-CA"/>
              </w:rPr>
            </w:pPr>
            <w:r w:rsidRPr="00A6481F">
              <w:rPr>
                <w:lang w:val="en-CA"/>
              </w:rPr>
              <w:t>4.4d</w:t>
            </w:r>
          </w:p>
        </w:tc>
        <w:tc>
          <w:tcPr>
            <w:tcW w:w="6229" w:type="dxa"/>
          </w:tcPr>
          <w:p w14:paraId="1E9F3866" w14:textId="77777777" w:rsidR="00A6481F" w:rsidRPr="00A6481F" w:rsidRDefault="00A6481F" w:rsidP="009C52FC">
            <w:pPr>
              <w:spacing w:before="0"/>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9C52FC">
            <w:pPr>
              <w:spacing w:before="0"/>
              <w:rPr>
                <w:lang w:val="en-CA"/>
              </w:rPr>
            </w:pPr>
            <w:r w:rsidRPr="00A6481F">
              <w:rPr>
                <w:lang w:val="en-CA"/>
              </w:rPr>
              <w:t>G. Verba (Qualcomm)</w:t>
            </w:r>
          </w:p>
        </w:tc>
        <w:tc>
          <w:tcPr>
            <w:tcW w:w="1343" w:type="dxa"/>
          </w:tcPr>
          <w:p w14:paraId="7E86EF1D" w14:textId="77777777" w:rsidR="00A6481F" w:rsidRPr="00A6481F" w:rsidRDefault="00A6481F" w:rsidP="009C52FC">
            <w:pPr>
              <w:spacing w:before="0"/>
              <w:rPr>
                <w:lang w:val="en-CA"/>
              </w:rPr>
            </w:pPr>
            <w:r w:rsidRPr="00A6481F">
              <w:rPr>
                <w:lang w:val="en-CA"/>
              </w:rPr>
              <w:t>M. Abdoli</w:t>
            </w:r>
          </w:p>
          <w:p w14:paraId="199023DF" w14:textId="77777777" w:rsidR="00A6481F" w:rsidRPr="00A6481F" w:rsidRDefault="00A6481F" w:rsidP="009C52FC">
            <w:pPr>
              <w:spacing w:before="0"/>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9C52FC">
            <w:pPr>
              <w:spacing w:before="0"/>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9C52FC">
            <w:pPr>
              <w:spacing w:before="0"/>
              <w:rPr>
                <w:lang w:val="en-CA"/>
              </w:rPr>
            </w:pPr>
            <w:r w:rsidRPr="00A6481F">
              <w:rPr>
                <w:lang w:val="en-CA"/>
              </w:rPr>
              <w:lastRenderedPageBreak/>
              <w:t>5.1</w:t>
            </w:r>
          </w:p>
        </w:tc>
        <w:tc>
          <w:tcPr>
            <w:tcW w:w="6229" w:type="dxa"/>
          </w:tcPr>
          <w:p w14:paraId="7ABC5C68" w14:textId="77777777" w:rsidR="00A6481F" w:rsidRPr="00A6481F" w:rsidRDefault="00A6481F" w:rsidP="009C52FC">
            <w:pPr>
              <w:spacing w:before="0"/>
              <w:rPr>
                <w:lang w:val="en-CA"/>
              </w:rPr>
            </w:pPr>
            <w:r w:rsidRPr="00A6481F">
              <w:rPr>
                <w:lang w:val="en-CA"/>
              </w:rPr>
              <w:t>ALF-CCCM</w:t>
            </w:r>
          </w:p>
        </w:tc>
        <w:tc>
          <w:tcPr>
            <w:tcW w:w="1557" w:type="dxa"/>
          </w:tcPr>
          <w:p w14:paraId="2731FD31" w14:textId="77777777" w:rsidR="00A6481F" w:rsidRPr="00A6481F" w:rsidRDefault="00A6481F" w:rsidP="009C52FC">
            <w:pPr>
              <w:spacing w:before="0"/>
              <w:rPr>
                <w:lang w:val="en-CA"/>
              </w:rPr>
            </w:pPr>
            <w:proofErr w:type="gramStart"/>
            <w:r w:rsidRPr="00A6481F">
              <w:rPr>
                <w:lang w:val="en-CA"/>
              </w:rPr>
              <w:t>P.Astola</w:t>
            </w:r>
            <w:proofErr w:type="gramEnd"/>
            <w:r w:rsidRPr="00A6481F">
              <w:rPr>
                <w:lang w:val="en-CA"/>
              </w:rPr>
              <w:t xml:space="preserve"> (Nokia)</w:t>
            </w:r>
          </w:p>
        </w:tc>
        <w:tc>
          <w:tcPr>
            <w:tcW w:w="1343" w:type="dxa"/>
          </w:tcPr>
          <w:p w14:paraId="43CAFA92" w14:textId="77777777" w:rsidR="00A6481F" w:rsidRPr="00A6481F" w:rsidRDefault="00A6481F" w:rsidP="009C52FC">
            <w:pPr>
              <w:spacing w:before="0"/>
              <w:rPr>
                <w:lang w:val="en-CA"/>
              </w:rPr>
            </w:pPr>
            <w:r w:rsidRPr="00A6481F">
              <w:rPr>
                <w:lang w:val="en-CA"/>
              </w:rPr>
              <w:t>R. G. Youvalari (Xiaomi)</w:t>
            </w:r>
          </w:p>
        </w:tc>
      </w:tr>
      <w:tr w:rsidR="00A6481F" w:rsidRPr="00A6481F" w14:paraId="1CE347D0" w14:textId="77777777" w:rsidTr="007502A6">
        <w:trPr>
          <w:trHeight w:val="385"/>
        </w:trPr>
        <w:tc>
          <w:tcPr>
            <w:tcW w:w="827" w:type="dxa"/>
          </w:tcPr>
          <w:p w14:paraId="399A8270" w14:textId="77777777" w:rsidR="00A6481F" w:rsidRPr="00A6481F" w:rsidRDefault="00A6481F" w:rsidP="009C52FC">
            <w:pPr>
              <w:spacing w:before="0"/>
              <w:rPr>
                <w:lang w:val="en-CA"/>
              </w:rPr>
            </w:pPr>
            <w:r w:rsidRPr="00A6481F">
              <w:rPr>
                <w:lang w:val="en-CA"/>
              </w:rPr>
              <w:t>5.2</w:t>
            </w:r>
          </w:p>
        </w:tc>
        <w:tc>
          <w:tcPr>
            <w:tcW w:w="6229" w:type="dxa"/>
          </w:tcPr>
          <w:p w14:paraId="778ACA04" w14:textId="77777777" w:rsidR="00A6481F" w:rsidRPr="00A6481F" w:rsidRDefault="00A6481F" w:rsidP="009C52FC">
            <w:pPr>
              <w:spacing w:before="0"/>
              <w:rPr>
                <w:lang w:val="en-CA"/>
              </w:rPr>
            </w:pPr>
            <w:r w:rsidRPr="00A6481F">
              <w:rPr>
                <w:lang w:val="en-CA"/>
              </w:rPr>
              <w:t>CCSAO with reused CTU control</w:t>
            </w:r>
          </w:p>
        </w:tc>
        <w:tc>
          <w:tcPr>
            <w:tcW w:w="1557" w:type="dxa"/>
          </w:tcPr>
          <w:p w14:paraId="2274F8A9" w14:textId="77777777" w:rsidR="00A6481F" w:rsidRPr="00A6481F" w:rsidRDefault="00A6481F" w:rsidP="009C52FC">
            <w:pPr>
              <w:spacing w:before="0"/>
              <w:rPr>
                <w:lang w:val="en-CA"/>
              </w:rPr>
            </w:pPr>
            <w:r w:rsidRPr="00A6481F">
              <w:rPr>
                <w:lang w:val="en-CA"/>
              </w:rPr>
              <w:t>C.-W. Kuo (Kwai)</w:t>
            </w:r>
          </w:p>
        </w:tc>
        <w:tc>
          <w:tcPr>
            <w:tcW w:w="1343" w:type="dxa"/>
          </w:tcPr>
          <w:p w14:paraId="7C7432F3" w14:textId="77777777" w:rsidR="00A6481F" w:rsidRPr="00A6481F" w:rsidRDefault="00A6481F" w:rsidP="009C52FC">
            <w:pPr>
              <w:spacing w:before="0"/>
              <w:rPr>
                <w:lang w:val="en-CA"/>
              </w:rPr>
            </w:pPr>
            <w:r w:rsidRPr="00A6481F">
              <w:rPr>
                <w:lang w:val="en-CA"/>
              </w:rPr>
              <w:t>W. Yin</w:t>
            </w:r>
          </w:p>
          <w:p w14:paraId="10D38007" w14:textId="77777777" w:rsidR="00A6481F" w:rsidRPr="00A6481F" w:rsidRDefault="00A6481F" w:rsidP="009C52FC">
            <w:pPr>
              <w:spacing w:before="0"/>
              <w:rPr>
                <w:lang w:val="en-CA"/>
              </w:rPr>
            </w:pPr>
            <w:r w:rsidRPr="00A6481F">
              <w:rPr>
                <w:lang w:val="en-CA"/>
              </w:rPr>
              <w:t>(Bytedance)</w:t>
            </w:r>
          </w:p>
        </w:tc>
      </w:tr>
      <w:tr w:rsidR="00A6481F" w:rsidRPr="00A6481F" w14:paraId="2959A090" w14:textId="77777777" w:rsidTr="007502A6">
        <w:trPr>
          <w:trHeight w:val="385"/>
        </w:trPr>
        <w:tc>
          <w:tcPr>
            <w:tcW w:w="827" w:type="dxa"/>
          </w:tcPr>
          <w:p w14:paraId="5646C40A" w14:textId="77777777" w:rsidR="00A6481F" w:rsidRPr="00A6481F" w:rsidRDefault="00A6481F" w:rsidP="009C52FC">
            <w:pPr>
              <w:spacing w:before="0"/>
              <w:rPr>
                <w:lang w:val="en-CA"/>
              </w:rPr>
            </w:pPr>
            <w:r w:rsidRPr="00A6481F">
              <w:rPr>
                <w:lang w:val="en-CA"/>
              </w:rPr>
              <w:t>5.3a</w:t>
            </w:r>
          </w:p>
        </w:tc>
        <w:tc>
          <w:tcPr>
            <w:tcW w:w="6229" w:type="dxa"/>
          </w:tcPr>
          <w:p w14:paraId="73DB866D" w14:textId="77777777" w:rsidR="00A6481F" w:rsidRPr="00A6481F" w:rsidRDefault="00A6481F" w:rsidP="009C52FC">
            <w:pPr>
              <w:spacing w:before="0"/>
              <w:rPr>
                <w:lang w:val="en-CA"/>
              </w:rPr>
            </w:pPr>
            <w:r w:rsidRPr="00A6481F">
              <w:rPr>
                <w:lang w:val="en-CA"/>
              </w:rPr>
              <w:t>Cross-chroma input for chroma-ALF</w:t>
            </w:r>
          </w:p>
        </w:tc>
        <w:tc>
          <w:tcPr>
            <w:tcW w:w="1557" w:type="dxa"/>
          </w:tcPr>
          <w:p w14:paraId="47C0F8C9" w14:textId="77777777" w:rsidR="00A6481F" w:rsidRPr="00A6481F" w:rsidRDefault="00A6481F" w:rsidP="009C52FC">
            <w:pPr>
              <w:spacing w:before="0"/>
              <w:rPr>
                <w:lang w:val="en-CA"/>
              </w:rPr>
            </w:pPr>
            <w:r w:rsidRPr="00A6481F">
              <w:rPr>
                <w:lang w:val="en-CA"/>
              </w:rPr>
              <w:t>W. Yin</w:t>
            </w:r>
          </w:p>
          <w:p w14:paraId="51151428" w14:textId="77777777" w:rsidR="00A6481F" w:rsidRPr="00A6481F" w:rsidRDefault="00A6481F" w:rsidP="009C52FC">
            <w:pPr>
              <w:spacing w:before="0"/>
              <w:rPr>
                <w:lang w:val="en-CA"/>
              </w:rPr>
            </w:pPr>
            <w:r w:rsidRPr="00A6481F">
              <w:rPr>
                <w:lang w:val="en-CA"/>
              </w:rPr>
              <w:t>(Bytedance)</w:t>
            </w:r>
          </w:p>
          <w:p w14:paraId="30B313E8" w14:textId="77777777" w:rsidR="00A6481F" w:rsidRPr="00A6481F" w:rsidRDefault="00A6481F" w:rsidP="009C52FC">
            <w:pPr>
              <w:spacing w:before="0"/>
              <w:rPr>
                <w:lang w:val="en-CA"/>
              </w:rPr>
            </w:pPr>
            <w:r w:rsidRPr="00A6481F">
              <w:rPr>
                <w:lang w:val="en-CA"/>
              </w:rPr>
              <w:t>C. Ma</w:t>
            </w:r>
          </w:p>
          <w:p w14:paraId="610F68CC" w14:textId="77777777" w:rsidR="00A6481F" w:rsidRPr="00A6481F" w:rsidRDefault="00A6481F" w:rsidP="009C52FC">
            <w:pPr>
              <w:spacing w:before="0"/>
              <w:rPr>
                <w:lang w:val="en-CA"/>
              </w:rPr>
            </w:pPr>
            <w:r w:rsidRPr="00A6481F">
              <w:rPr>
                <w:lang w:val="en-CA"/>
              </w:rPr>
              <w:t>(Kwai)</w:t>
            </w:r>
          </w:p>
        </w:tc>
        <w:tc>
          <w:tcPr>
            <w:tcW w:w="1343" w:type="dxa"/>
          </w:tcPr>
          <w:p w14:paraId="273438D2" w14:textId="77777777" w:rsidR="00A6481F" w:rsidRPr="00A6481F" w:rsidRDefault="00A6481F" w:rsidP="009C52FC">
            <w:pPr>
              <w:spacing w:before="0"/>
              <w:rPr>
                <w:lang w:val="en-CA"/>
              </w:rPr>
            </w:pPr>
            <w:r w:rsidRPr="00A6481F">
              <w:rPr>
                <w:lang w:val="en-CA"/>
              </w:rPr>
              <w:t>N. Hu</w:t>
            </w:r>
          </w:p>
          <w:p w14:paraId="19749A8C" w14:textId="77777777" w:rsidR="00A6481F" w:rsidRPr="00A6481F" w:rsidRDefault="00A6481F" w:rsidP="009C52FC">
            <w:pPr>
              <w:spacing w:before="0"/>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9C52FC">
            <w:pPr>
              <w:spacing w:before="0"/>
              <w:rPr>
                <w:lang w:val="en-CA"/>
              </w:rPr>
            </w:pPr>
            <w:r w:rsidRPr="00A6481F">
              <w:rPr>
                <w:lang w:val="en-CA"/>
              </w:rPr>
              <w:t>5.3b</w:t>
            </w:r>
          </w:p>
        </w:tc>
        <w:tc>
          <w:tcPr>
            <w:tcW w:w="6229" w:type="dxa"/>
          </w:tcPr>
          <w:p w14:paraId="11902C13" w14:textId="77777777" w:rsidR="00A6481F" w:rsidRPr="00A6481F" w:rsidRDefault="00A6481F" w:rsidP="009C52FC">
            <w:pPr>
              <w:spacing w:before="0"/>
              <w:rPr>
                <w:lang w:val="en-CA"/>
              </w:rPr>
            </w:pPr>
            <w:r w:rsidRPr="00A6481F">
              <w:rPr>
                <w:lang w:val="en-CA"/>
              </w:rPr>
              <w:t>Cross-chroma input for CC-ALF</w:t>
            </w:r>
          </w:p>
        </w:tc>
        <w:tc>
          <w:tcPr>
            <w:tcW w:w="1557" w:type="dxa"/>
          </w:tcPr>
          <w:p w14:paraId="62F77DE3" w14:textId="77777777" w:rsidR="00A6481F" w:rsidRPr="00A6481F" w:rsidRDefault="00A6481F" w:rsidP="009C52FC">
            <w:pPr>
              <w:spacing w:before="0"/>
              <w:rPr>
                <w:lang w:val="en-CA"/>
              </w:rPr>
            </w:pPr>
            <w:r w:rsidRPr="00A6481F">
              <w:rPr>
                <w:lang w:val="en-CA"/>
              </w:rPr>
              <w:t>W. Yin</w:t>
            </w:r>
          </w:p>
          <w:p w14:paraId="4BA55504" w14:textId="77777777" w:rsidR="00A6481F" w:rsidRPr="00A6481F" w:rsidRDefault="00A6481F" w:rsidP="009C52FC">
            <w:pPr>
              <w:spacing w:before="0"/>
              <w:rPr>
                <w:lang w:val="en-CA"/>
              </w:rPr>
            </w:pPr>
            <w:r w:rsidRPr="00A6481F">
              <w:rPr>
                <w:lang w:val="en-CA"/>
              </w:rPr>
              <w:t>(Bytedance)</w:t>
            </w:r>
          </w:p>
          <w:p w14:paraId="20BB5558" w14:textId="77777777" w:rsidR="00A6481F" w:rsidRPr="00A6481F" w:rsidRDefault="00A6481F" w:rsidP="009C52FC">
            <w:pPr>
              <w:spacing w:before="0"/>
              <w:rPr>
                <w:lang w:val="en-CA"/>
              </w:rPr>
            </w:pPr>
            <w:r w:rsidRPr="00A6481F">
              <w:rPr>
                <w:lang w:val="en-CA"/>
              </w:rPr>
              <w:t>C. Ma</w:t>
            </w:r>
          </w:p>
          <w:p w14:paraId="4DC5D11B" w14:textId="77777777" w:rsidR="00A6481F" w:rsidRPr="00A6481F" w:rsidRDefault="00A6481F" w:rsidP="009C52FC">
            <w:pPr>
              <w:spacing w:before="0"/>
              <w:rPr>
                <w:lang w:val="en-CA"/>
              </w:rPr>
            </w:pPr>
            <w:r w:rsidRPr="00A6481F">
              <w:rPr>
                <w:lang w:val="en-CA"/>
              </w:rPr>
              <w:t>(Kwai)</w:t>
            </w:r>
          </w:p>
        </w:tc>
        <w:tc>
          <w:tcPr>
            <w:tcW w:w="1343" w:type="dxa"/>
          </w:tcPr>
          <w:p w14:paraId="38F3E53B" w14:textId="77777777" w:rsidR="00A6481F" w:rsidRPr="00A6481F" w:rsidRDefault="00A6481F" w:rsidP="009C52FC">
            <w:pPr>
              <w:spacing w:before="0"/>
              <w:rPr>
                <w:lang w:val="en-CA"/>
              </w:rPr>
            </w:pPr>
            <w:r w:rsidRPr="00A6481F">
              <w:rPr>
                <w:lang w:val="en-CA"/>
              </w:rPr>
              <w:t>N. Hu</w:t>
            </w:r>
          </w:p>
          <w:p w14:paraId="7FADDBE6" w14:textId="77777777" w:rsidR="00A6481F" w:rsidRPr="00A6481F" w:rsidRDefault="00A6481F" w:rsidP="009C52FC">
            <w:pPr>
              <w:spacing w:before="0"/>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9C52FC">
            <w:pPr>
              <w:spacing w:before="0"/>
              <w:rPr>
                <w:lang w:val="en-CA"/>
              </w:rPr>
            </w:pPr>
            <w:r w:rsidRPr="00A6481F">
              <w:rPr>
                <w:lang w:val="en-CA"/>
              </w:rPr>
              <w:t>5.3c</w:t>
            </w:r>
          </w:p>
        </w:tc>
        <w:tc>
          <w:tcPr>
            <w:tcW w:w="6229" w:type="dxa"/>
          </w:tcPr>
          <w:p w14:paraId="5CB7959A" w14:textId="77777777" w:rsidR="00A6481F" w:rsidRPr="00A6481F" w:rsidRDefault="00A6481F" w:rsidP="009C52FC">
            <w:pPr>
              <w:spacing w:before="0"/>
              <w:rPr>
                <w:lang w:val="en-CA"/>
              </w:rPr>
            </w:pPr>
            <w:r w:rsidRPr="00A6481F">
              <w:rPr>
                <w:lang w:val="en-CA"/>
              </w:rPr>
              <w:t>Test 5.3a + Test 5.3b</w:t>
            </w:r>
          </w:p>
        </w:tc>
        <w:tc>
          <w:tcPr>
            <w:tcW w:w="1557" w:type="dxa"/>
          </w:tcPr>
          <w:p w14:paraId="09F31B60" w14:textId="77777777" w:rsidR="00A6481F" w:rsidRPr="00A6481F" w:rsidRDefault="00A6481F" w:rsidP="009C52FC">
            <w:pPr>
              <w:spacing w:before="0"/>
              <w:rPr>
                <w:lang w:val="en-CA"/>
              </w:rPr>
            </w:pPr>
            <w:r w:rsidRPr="00A6481F">
              <w:rPr>
                <w:lang w:val="en-CA"/>
              </w:rPr>
              <w:t>W. Yin</w:t>
            </w:r>
          </w:p>
          <w:p w14:paraId="4E6DF0F7" w14:textId="77777777" w:rsidR="00A6481F" w:rsidRPr="00A6481F" w:rsidRDefault="00A6481F" w:rsidP="009C52FC">
            <w:pPr>
              <w:spacing w:before="0"/>
              <w:rPr>
                <w:lang w:val="en-CA"/>
              </w:rPr>
            </w:pPr>
            <w:r w:rsidRPr="00A6481F">
              <w:rPr>
                <w:lang w:val="en-CA"/>
              </w:rPr>
              <w:t>(Bytedance)</w:t>
            </w:r>
          </w:p>
          <w:p w14:paraId="6AC20B52" w14:textId="77777777" w:rsidR="00A6481F" w:rsidRPr="00A6481F" w:rsidRDefault="00A6481F" w:rsidP="009C52FC">
            <w:pPr>
              <w:spacing w:before="0"/>
              <w:rPr>
                <w:lang w:val="en-CA"/>
              </w:rPr>
            </w:pPr>
            <w:r w:rsidRPr="00A6481F">
              <w:rPr>
                <w:lang w:val="en-CA"/>
              </w:rPr>
              <w:t>C. Ma</w:t>
            </w:r>
          </w:p>
          <w:p w14:paraId="31392F98" w14:textId="77777777" w:rsidR="00A6481F" w:rsidRPr="00A6481F" w:rsidRDefault="00A6481F" w:rsidP="009C52FC">
            <w:pPr>
              <w:spacing w:before="0"/>
              <w:rPr>
                <w:lang w:val="en-CA"/>
              </w:rPr>
            </w:pPr>
            <w:r w:rsidRPr="00A6481F">
              <w:rPr>
                <w:lang w:val="en-CA"/>
              </w:rPr>
              <w:t>(Kwai)</w:t>
            </w:r>
          </w:p>
        </w:tc>
        <w:tc>
          <w:tcPr>
            <w:tcW w:w="1343" w:type="dxa"/>
          </w:tcPr>
          <w:p w14:paraId="79E395C9" w14:textId="77777777" w:rsidR="00A6481F" w:rsidRPr="00A6481F" w:rsidRDefault="00A6481F" w:rsidP="009C52FC">
            <w:pPr>
              <w:spacing w:before="0"/>
              <w:rPr>
                <w:lang w:val="en-CA"/>
              </w:rPr>
            </w:pPr>
            <w:r w:rsidRPr="00A6481F">
              <w:rPr>
                <w:lang w:val="en-CA"/>
              </w:rPr>
              <w:t>N. Hu</w:t>
            </w:r>
          </w:p>
          <w:p w14:paraId="2AF6295F" w14:textId="77777777" w:rsidR="00A6481F" w:rsidRPr="00A6481F" w:rsidRDefault="00A6481F" w:rsidP="009C52FC">
            <w:pPr>
              <w:spacing w:before="0"/>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9C52FC">
            <w:pPr>
              <w:spacing w:before="0"/>
              <w:rPr>
                <w:lang w:val="en-CA"/>
              </w:rPr>
            </w:pPr>
            <w:r w:rsidRPr="00A6481F">
              <w:rPr>
                <w:lang w:val="en-CA"/>
              </w:rPr>
              <w:t>5.4</w:t>
            </w:r>
          </w:p>
        </w:tc>
        <w:tc>
          <w:tcPr>
            <w:tcW w:w="6229" w:type="dxa"/>
          </w:tcPr>
          <w:p w14:paraId="18C54AA7" w14:textId="77777777" w:rsidR="00A6481F" w:rsidRPr="00A6481F" w:rsidRDefault="00A6481F" w:rsidP="009C52FC">
            <w:pPr>
              <w:spacing w:before="0"/>
              <w:rPr>
                <w:lang w:val="en-CA"/>
              </w:rPr>
            </w:pPr>
            <w:r w:rsidRPr="00A6481F">
              <w:rPr>
                <w:lang w:val="en-CA"/>
              </w:rPr>
              <w:t>NN-based luma ILF with ALF</w:t>
            </w:r>
          </w:p>
        </w:tc>
        <w:tc>
          <w:tcPr>
            <w:tcW w:w="1557" w:type="dxa"/>
          </w:tcPr>
          <w:p w14:paraId="63CDB518" w14:textId="77777777" w:rsidR="00A6481F" w:rsidRPr="00A6481F" w:rsidRDefault="00A6481F" w:rsidP="009C52FC">
            <w:pPr>
              <w:spacing w:before="0"/>
              <w:rPr>
                <w:lang w:val="en-CA"/>
              </w:rPr>
            </w:pPr>
            <w:r w:rsidRPr="00A6481F">
              <w:rPr>
                <w:lang w:val="en-CA"/>
              </w:rPr>
              <w:t>Y. Li (Qualcomm)</w:t>
            </w:r>
          </w:p>
        </w:tc>
        <w:tc>
          <w:tcPr>
            <w:tcW w:w="1343" w:type="dxa"/>
          </w:tcPr>
          <w:p w14:paraId="65A93E0C" w14:textId="77777777" w:rsidR="00A6481F" w:rsidRPr="00A6481F" w:rsidRDefault="00A6481F" w:rsidP="009C52FC">
            <w:pPr>
              <w:spacing w:before="0"/>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9C52FC">
            <w:pPr>
              <w:spacing w:before="0"/>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9C52FC">
            <w:pPr>
              <w:spacing w:before="0"/>
              <w:rPr>
                <w:lang w:val="en-CA"/>
              </w:rPr>
            </w:pPr>
            <w:r w:rsidRPr="00A6481F">
              <w:rPr>
                <w:lang w:val="en-CA"/>
              </w:rPr>
              <w:t>6.1</w:t>
            </w:r>
          </w:p>
        </w:tc>
        <w:tc>
          <w:tcPr>
            <w:tcW w:w="6229" w:type="dxa"/>
          </w:tcPr>
          <w:p w14:paraId="2EFC4B4B" w14:textId="77777777" w:rsidR="00A6481F" w:rsidRPr="00A6481F" w:rsidRDefault="00A6481F" w:rsidP="009C52FC">
            <w:pPr>
              <w:spacing w:before="0"/>
              <w:rPr>
                <w:lang w:val="en-CA"/>
              </w:rPr>
            </w:pPr>
            <w:r w:rsidRPr="00A6481F">
              <w:rPr>
                <w:lang w:val="en-CA"/>
              </w:rPr>
              <w:t>Adaptive picture-level vertical mirroring</w:t>
            </w:r>
          </w:p>
        </w:tc>
        <w:tc>
          <w:tcPr>
            <w:tcW w:w="1557" w:type="dxa"/>
          </w:tcPr>
          <w:p w14:paraId="1FE156FD" w14:textId="77777777" w:rsidR="00A6481F" w:rsidRPr="00A6481F" w:rsidRDefault="00A6481F" w:rsidP="009C52FC">
            <w:pPr>
              <w:spacing w:before="0"/>
              <w:rPr>
                <w:lang w:val="en-CA"/>
              </w:rPr>
            </w:pPr>
            <w:r w:rsidRPr="00A6481F">
              <w:rPr>
                <w:lang w:val="en-CA"/>
              </w:rPr>
              <w:t>D. Mieloch (PUT)</w:t>
            </w:r>
          </w:p>
        </w:tc>
        <w:tc>
          <w:tcPr>
            <w:tcW w:w="1343" w:type="dxa"/>
          </w:tcPr>
          <w:p w14:paraId="22D2DA1D" w14:textId="77777777" w:rsidR="00A6481F" w:rsidRPr="00A6481F" w:rsidRDefault="00A6481F" w:rsidP="009C52FC">
            <w:pPr>
              <w:spacing w:before="0"/>
              <w:rPr>
                <w:lang w:val="en-CA"/>
              </w:rPr>
            </w:pPr>
            <w:r w:rsidRPr="00A6481F">
              <w:rPr>
                <w:lang w:val="en-CA"/>
              </w:rPr>
              <w:t xml:space="preserve">M. Abdoli </w:t>
            </w:r>
          </w:p>
          <w:p w14:paraId="0E0658D7" w14:textId="77777777" w:rsidR="00A6481F" w:rsidRPr="00A6481F" w:rsidRDefault="00A6481F" w:rsidP="009C52FC">
            <w:pPr>
              <w:spacing w:before="0"/>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 xml:space="preserve">Test 1.1: </w:t>
      </w:r>
      <w:bookmarkStart w:id="4626" w:name="_Hlk195091627"/>
      <w:r w:rsidRPr="00A6481F">
        <w:rPr>
          <w:b/>
          <w:bCs/>
          <w:lang w:val="en-CA"/>
        </w:rPr>
        <w:t>Chroma partition prediction in separate tree condition</w:t>
      </w:r>
      <w:bookmarkEnd w:id="4626"/>
      <w:r w:rsidRPr="00A6481F">
        <w:rPr>
          <w:b/>
          <w:bCs/>
          <w:lang w:val="en-CA"/>
        </w:rPr>
        <w:t xml:space="preserve"> (</w:t>
      </w:r>
      <w:hyperlink r:id="rId647"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561189">
      <w:pPr>
        <w:numPr>
          <w:ilvl w:val="0"/>
          <w:numId w:val="94"/>
        </w:numPr>
        <w:rPr>
          <w:lang w:val="en-CA"/>
        </w:rPr>
      </w:pPr>
      <w:r w:rsidRPr="00A6481F">
        <w:rPr>
          <w:lang w:val="en-CA"/>
        </w:rPr>
        <w:t>Set the partition parameter MaxTTChromaISlice to 64 (currently it is set to 32)</w:t>
      </w:r>
    </w:p>
    <w:p w14:paraId="0F8056AD" w14:textId="77777777" w:rsidR="00A6481F" w:rsidRPr="00A6481F" w:rsidRDefault="00A6481F" w:rsidP="00561189">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561189">
      <w:pPr>
        <w:numPr>
          <w:ilvl w:val="1"/>
          <w:numId w:val="94"/>
        </w:numPr>
        <w:rPr>
          <w:lang w:val="en-CA"/>
        </w:rPr>
      </w:pPr>
      <w:r w:rsidRPr="00A6481F">
        <w:rPr>
          <w:lang w:val="en-CA"/>
        </w:rPr>
        <w:t>If BTdepth</w:t>
      </w:r>
      <w:r w:rsidRPr="00A6481F">
        <w:rPr>
          <w:vertAlign w:val="subscript"/>
          <w:lang w:val="en-CA"/>
        </w:rPr>
        <w:t>curr</w:t>
      </w:r>
      <w:r w:rsidRPr="00A6481F">
        <w:rPr>
          <w:lang w:val="en-CA"/>
        </w:rPr>
        <w:t xml:space="preserve"> &gt; BTdepth</w:t>
      </w:r>
      <w:r w:rsidRPr="00A6481F">
        <w:rPr>
          <w:vertAlign w:val="subscript"/>
          <w:lang w:val="en-CA"/>
        </w:rPr>
        <w:t>lumaavg</w:t>
      </w:r>
      <w:r w:rsidRPr="00A6481F">
        <w:rPr>
          <w:lang w:val="en-CA"/>
        </w:rPr>
        <w:t xml:space="preserve"> + BTdiff – 1, the TT splits of this block are disabled</w:t>
      </w:r>
    </w:p>
    <w:p w14:paraId="48CF8B93" w14:textId="77777777" w:rsidR="00A6481F" w:rsidRPr="00A6481F" w:rsidRDefault="00A6481F" w:rsidP="00561189">
      <w:pPr>
        <w:numPr>
          <w:ilvl w:val="1"/>
          <w:numId w:val="94"/>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lumaavg</w:t>
      </w:r>
      <w:r w:rsidRPr="00A6481F">
        <w:rPr>
          <w:lang w:val="en-CA"/>
        </w:rPr>
        <w:t xml:space="preserve"> and MTTdepth</w:t>
      </w:r>
      <w:r w:rsidRPr="00A6481F">
        <w:rPr>
          <w:vertAlign w:val="subscript"/>
          <w:lang w:val="en-CA"/>
        </w:rPr>
        <w:t>curr</w:t>
      </w:r>
      <w:r w:rsidRPr="00A6481F">
        <w:rPr>
          <w:lang w:val="en-CA"/>
        </w:rPr>
        <w:t xml:space="preserve"> is equal to 0, the TT splits of this block are disabled</w:t>
      </w:r>
    </w:p>
    <w:p w14:paraId="5D2A6436" w14:textId="77777777" w:rsidR="00A6481F" w:rsidRPr="00A6481F" w:rsidRDefault="00A6481F" w:rsidP="00561189">
      <w:pPr>
        <w:numPr>
          <w:ilvl w:val="1"/>
          <w:numId w:val="94"/>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 xml:space="preserve">lumaavg, </w:t>
      </w:r>
      <w:r w:rsidRPr="00A6481F">
        <w:rPr>
          <w:lang w:val="en-CA"/>
        </w:rPr>
        <w:t>MTTdepth</w:t>
      </w:r>
      <w:r w:rsidRPr="00A6481F">
        <w:rPr>
          <w:vertAlign w:val="subscript"/>
          <w:lang w:val="en-CA"/>
        </w:rPr>
        <w:t>curr</w:t>
      </w:r>
      <w:r w:rsidRPr="00A6481F">
        <w:rPr>
          <w:lang w:val="en-CA"/>
        </w:rPr>
        <w:t xml:space="preserve"> is equal to 0 and ratio</w:t>
      </w:r>
      <w:r w:rsidRPr="00A6481F">
        <w:rPr>
          <w:vertAlign w:val="subscript"/>
          <w:lang w:val="en-CA"/>
        </w:rPr>
        <w:t>w&gt;h</w:t>
      </w:r>
      <w:r w:rsidRPr="00A6481F">
        <w:rPr>
          <w:lang w:val="en-CA"/>
        </w:rPr>
        <w:t>/ratio</w:t>
      </w:r>
      <w:r w:rsidRPr="00A6481F">
        <w:rPr>
          <w:vertAlign w:val="subscript"/>
          <w:lang w:val="en-CA"/>
        </w:rPr>
        <w:t>h&gt;w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where BTdiff is the difference of luma and chroma maximum BT size in logarithmic scale.</w:t>
      </w:r>
    </w:p>
    <w:p w14:paraId="1DFDCFC3" w14:textId="77777777" w:rsidR="00A6481F" w:rsidRPr="00A6481F" w:rsidRDefault="00A6481F" w:rsidP="00A6481F">
      <w:pPr>
        <w:rPr>
          <w:lang w:val="en-CA"/>
        </w:rPr>
      </w:pPr>
      <w:r w:rsidRPr="00A6481F">
        <w:rPr>
          <w:lang w:val="en-CA"/>
        </w:rPr>
        <w:t>Test 1.1a: Set MaxTTChromaISlice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lastRenderedPageBreak/>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w:t>
      </w:r>
      <w:proofErr w:type="gramStart"/>
      <w:r>
        <w:t>and also</w:t>
      </w:r>
      <w:proofErr w:type="gramEnd"/>
      <w:r>
        <w:t xml:space="preserve"> larger gain relative to c, </w:t>
      </w:r>
      <w:r w:rsidR="00405C44">
        <w:t>which in the combination with test b which makes the run time decrease.</w:t>
      </w:r>
    </w:p>
    <w:p w14:paraId="150AEA95" w14:textId="79D40794" w:rsidR="00405C44" w:rsidRDefault="00405C44" w:rsidP="005036CE">
      <w:r w:rsidRPr="004A4958">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49"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0"/>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1"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lastRenderedPageBreak/>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2"/>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3"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4"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5"/>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6"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57"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This test evaluates different constraints to CCP and CCPmerge modes to improve the performance trade-off.</w:t>
      </w:r>
    </w:p>
    <w:p w14:paraId="15D8DA24" w14:textId="77777777" w:rsidR="00405C44" w:rsidRPr="00405C44" w:rsidRDefault="00405C44" w:rsidP="00405C44">
      <w:pPr>
        <w:rPr>
          <w:lang w:val="en-CA"/>
        </w:rPr>
      </w:pPr>
      <w:r w:rsidRPr="00405C44">
        <w:rPr>
          <w:lang w:val="en-CA"/>
        </w:rPr>
        <w:t>Since the CCPmerge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CCPmerge fusion is restricted to use only the first CCPmerge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561189">
      <w:pPr>
        <w:numPr>
          <w:ilvl w:val="0"/>
          <w:numId w:val="95"/>
        </w:numPr>
        <w:rPr>
          <w:lang w:val="en-CA"/>
        </w:rPr>
      </w:pPr>
      <w:r w:rsidRPr="00405C44">
        <w:rPr>
          <w:lang w:val="en-CA"/>
        </w:rPr>
        <w:t>Multi-model CCCMwMDF mode is disabled if template is top-only and left-only</w:t>
      </w:r>
    </w:p>
    <w:p w14:paraId="4306C982" w14:textId="77777777" w:rsidR="00405C44" w:rsidRPr="00405C44" w:rsidRDefault="00405C44" w:rsidP="00561189">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561189">
      <w:pPr>
        <w:numPr>
          <w:ilvl w:val="0"/>
          <w:numId w:val="95"/>
        </w:numPr>
        <w:rPr>
          <w:lang w:val="en-CA"/>
        </w:rPr>
      </w:pPr>
      <w:r w:rsidRPr="00405C44">
        <w:rPr>
          <w:lang w:val="en-CA"/>
        </w:rPr>
        <w:lastRenderedPageBreak/>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Test 2.2a: Constraints to CCPmerge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58"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r w:rsidRPr="00405C44">
        <w:rPr>
          <w:i/>
          <w:iCs/>
          <w:lang w:val="en-CA"/>
        </w:rPr>
        <w:t>decimBits</w:t>
      </w:r>
      <w:r w:rsidRPr="00405C44">
        <w:rPr>
          <w:lang w:val="en-CA"/>
        </w:rPr>
        <w:t xml:space="preserve"> denotes the decimal precision in CCCM.</w:t>
      </w:r>
    </w:p>
    <w:p w14:paraId="124EE438" w14:textId="77777777" w:rsidR="00405C44" w:rsidRPr="00405C44" w:rsidRDefault="00405C44" w:rsidP="00405C44">
      <w:pPr>
        <w:rPr>
          <w:lang w:val="en-CA"/>
        </w:rPr>
      </w:pPr>
      <w:r w:rsidRPr="00405C44">
        <w:rPr>
          <w:lang w:val="en-CA"/>
        </w:rPr>
        <w:t xml:space="preserve">predChromaVal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r w:rsidRPr="00405C44">
        <w:rPr>
          <w:i/>
          <w:iCs/>
          <w:lang w:val="en-CA"/>
        </w:rPr>
        <w:t>decimBits</w:t>
      </w:r>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w:t>
      </w:r>
      <w:proofErr w:type="gramStart"/>
      <w:r w:rsidRPr="00405C44">
        <w:rPr>
          <w:lang w:val="en-CA"/>
        </w:rPr>
        <w:t xml:space="preserve">   (</w:t>
      </w:r>
      <w:proofErr w:type="gramEnd"/>
      <w:r w:rsidRPr="00405C44">
        <w:rPr>
          <w:lang w:val="en-CA"/>
        </w:rPr>
        <w:t>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BA75BA9"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w:t>
      </w:r>
      <w:ins w:id="4627" w:author="Gary Sullivan" w:date="2025-06-17T10:58:00Z" w16du:dateUtc="2025-06-17T17:58:00Z">
        <w:r w:rsidR="00474ECE">
          <w:rPr>
            <w:lang w:val="en-CA"/>
          </w:rPr>
          <w:t>l</w:t>
        </w:r>
      </w:ins>
      <w:r w:rsidRPr="00405C44">
        <w:rPr>
          <w:lang w:val="en-CA"/>
        </w:rPr>
        <w:t>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w:t>
      </w:r>
      <w:ins w:id="4628" w:author="Gary Sullivan" w:date="2025-06-17T10:58:00Z" w16du:dateUtc="2025-06-17T17:58:00Z">
        <w:r w:rsidR="00474ECE">
          <w:rPr>
            <w:lang w:val="en-CA"/>
          </w:rPr>
          <w:t>l</w:t>
        </w:r>
      </w:ins>
      <w:r w:rsidRPr="00405C44">
        <w:rPr>
          <w:lang w:val="en-CA"/>
        </w:rPr>
        <w:t>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59"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Default="00405C44" w:rsidP="00405C44">
      <w:pPr>
        <w:rPr>
          <w:lang w:val="en-CA"/>
        </w:rPr>
      </w:pPr>
      <w:r w:rsidRPr="00405C44">
        <w:rPr>
          <w:lang w:val="en-CA"/>
        </w:rPr>
        <w:t>Inheritance of IBC-RRIBC flip type in different modes</w:t>
      </w:r>
    </w:p>
    <w:p w14:paraId="787704DB" w14:textId="77777777" w:rsidR="00E11DF3" w:rsidRPr="00405C44" w:rsidRDefault="00E11DF3" w:rsidP="00405C44">
      <w:pPr>
        <w:rPr>
          <w:lang w:val="en-CA"/>
        </w:rPr>
      </w:pPr>
    </w:p>
    <w:tbl>
      <w:tblPr>
        <w:tblW w:w="7920" w:type="dxa"/>
        <w:jc w:val="center"/>
        <w:tblLook w:val="0420" w:firstRow="1" w:lastRow="0" w:firstColumn="0" w:lastColumn="0" w:noHBand="0" w:noVBand="1"/>
        <w:tblPrChange w:id="4629" w:author="Gary Sullivan" w:date="2025-06-05T16:07:00Z" w16du:dateUtc="2025-06-05T23:07:00Z">
          <w:tblPr>
            <w:tblW w:w="7920" w:type="dxa"/>
            <w:jc w:val="center"/>
            <w:tblLook w:val="0420" w:firstRow="1" w:lastRow="0" w:firstColumn="0" w:lastColumn="0" w:noHBand="0" w:noVBand="1"/>
          </w:tblPr>
        </w:tblPrChange>
      </w:tblPr>
      <w:tblGrid>
        <w:gridCol w:w="1843"/>
        <w:gridCol w:w="6077"/>
        <w:tblGridChange w:id="4630">
          <w:tblGrid>
            <w:gridCol w:w="1843"/>
            <w:gridCol w:w="6077"/>
          </w:tblGrid>
        </w:tblGridChange>
      </w:tblGrid>
      <w:tr w:rsidR="00405C44" w:rsidRPr="00405C44" w14:paraId="00723427" w14:textId="77777777" w:rsidTr="00942852">
        <w:trPr>
          <w:trHeight w:val="144"/>
          <w:jc w:val="center"/>
          <w:trPrChange w:id="4631" w:author="Gary Sullivan" w:date="2025-06-05T16:07:00Z" w16du:dateUtc="2025-06-05T23:07:00Z">
            <w:trPr>
              <w:trHeight w:val="340"/>
              <w:jc w:val="center"/>
            </w:trPr>
          </w:trPrChange>
        </w:trPr>
        <w:tc>
          <w:tcPr>
            <w:tcW w:w="1843" w:type="dxa"/>
            <w:tcBorders>
              <w:top w:val="single" w:sz="4" w:space="0" w:color="auto"/>
              <w:left w:val="single" w:sz="4" w:space="0" w:color="auto"/>
              <w:bottom w:val="single" w:sz="4" w:space="0" w:color="auto"/>
              <w:right w:val="single" w:sz="4" w:space="0" w:color="auto"/>
            </w:tcBorders>
            <w:tcPrChange w:id="4632" w:author="Gary Sullivan" w:date="2025-06-05T16:07:00Z" w16du:dateUtc="2025-06-05T23:07:00Z">
              <w:tcPr>
                <w:tcW w:w="1843" w:type="dxa"/>
                <w:tcBorders>
                  <w:top w:val="single" w:sz="4" w:space="0" w:color="auto"/>
                  <w:left w:val="single" w:sz="4" w:space="0" w:color="auto"/>
                  <w:bottom w:val="single" w:sz="4" w:space="0" w:color="auto"/>
                  <w:right w:val="single" w:sz="4" w:space="0" w:color="auto"/>
                </w:tcBorders>
              </w:tcPr>
            </w:tcPrChange>
          </w:tcPr>
          <w:p w14:paraId="249BCE62" w14:textId="77777777" w:rsidR="00405C44" w:rsidRPr="00405C44" w:rsidRDefault="00405C44" w:rsidP="009C52FC">
            <w:pPr>
              <w:spacing w:before="0"/>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Change w:id="4633" w:author="Gary Sullivan" w:date="2025-06-05T16:07:00Z" w16du:dateUtc="2025-06-05T23:07:00Z">
              <w:tcPr>
                <w:tcW w:w="6077" w:type="dxa"/>
                <w:tcBorders>
                  <w:top w:val="single" w:sz="4" w:space="0" w:color="auto"/>
                  <w:left w:val="single" w:sz="4" w:space="0" w:color="auto"/>
                  <w:bottom w:val="single" w:sz="4" w:space="0" w:color="auto"/>
                  <w:right w:val="single" w:sz="4" w:space="0" w:color="auto"/>
                </w:tcBorders>
              </w:tcPr>
            </w:tcPrChange>
          </w:tcPr>
          <w:p w14:paraId="084955EE" w14:textId="77777777" w:rsidR="00405C44" w:rsidRPr="00405C44" w:rsidRDefault="00405C44" w:rsidP="009C52FC">
            <w:pPr>
              <w:spacing w:before="0"/>
              <w:rPr>
                <w:lang w:val="en-CA"/>
              </w:rPr>
            </w:pPr>
            <w:r w:rsidRPr="00405C44">
              <w:rPr>
                <w:lang w:val="en-CA"/>
              </w:rPr>
              <w:t>Whether to inherit IBC-RRIBC flip type and apply flip-aware BV adjustment</w:t>
            </w:r>
          </w:p>
        </w:tc>
      </w:tr>
      <w:tr w:rsidR="00405C44" w:rsidRPr="00405C44" w14:paraId="5E76E48D" w14:textId="77777777" w:rsidTr="00942852">
        <w:trPr>
          <w:trHeight w:val="144"/>
          <w:jc w:val="center"/>
          <w:trPrChange w:id="4634" w:author="Gary Sullivan" w:date="2025-06-05T16:07:00Z" w16du:dateUtc="2025-06-05T23:07:00Z">
            <w:trPr>
              <w:trHeight w:val="340"/>
              <w:jc w:val="center"/>
            </w:trPr>
          </w:trPrChange>
        </w:trPr>
        <w:tc>
          <w:tcPr>
            <w:tcW w:w="1843" w:type="dxa"/>
            <w:tcBorders>
              <w:top w:val="single" w:sz="4" w:space="0" w:color="auto"/>
              <w:left w:val="single" w:sz="4" w:space="0" w:color="auto"/>
              <w:right w:val="single" w:sz="4" w:space="0" w:color="auto"/>
            </w:tcBorders>
            <w:tcPrChange w:id="4635" w:author="Gary Sullivan" w:date="2025-06-05T16:07:00Z" w16du:dateUtc="2025-06-05T23:07:00Z">
              <w:tcPr>
                <w:tcW w:w="1843" w:type="dxa"/>
                <w:tcBorders>
                  <w:top w:val="single" w:sz="4" w:space="0" w:color="auto"/>
                  <w:left w:val="single" w:sz="4" w:space="0" w:color="auto"/>
                  <w:right w:val="single" w:sz="4" w:space="0" w:color="auto"/>
                </w:tcBorders>
              </w:tcPr>
            </w:tcPrChange>
          </w:tcPr>
          <w:p w14:paraId="3847617C" w14:textId="77777777" w:rsidR="00405C44" w:rsidRPr="00405C44" w:rsidRDefault="00405C44" w:rsidP="009C52FC">
            <w:pPr>
              <w:spacing w:before="0"/>
              <w:rPr>
                <w:lang w:val="en-CA"/>
              </w:rPr>
            </w:pPr>
            <w:r w:rsidRPr="00405C44">
              <w:rPr>
                <w:lang w:val="en-CA"/>
              </w:rPr>
              <w:t>IBC</w:t>
            </w:r>
          </w:p>
        </w:tc>
        <w:tc>
          <w:tcPr>
            <w:tcW w:w="6077" w:type="dxa"/>
            <w:tcBorders>
              <w:top w:val="single" w:sz="4" w:space="0" w:color="auto"/>
              <w:left w:val="single" w:sz="4" w:space="0" w:color="auto"/>
              <w:right w:val="single" w:sz="4" w:space="0" w:color="auto"/>
            </w:tcBorders>
            <w:tcPrChange w:id="4636" w:author="Gary Sullivan" w:date="2025-06-05T16:07:00Z" w16du:dateUtc="2025-06-05T23:07:00Z">
              <w:tcPr>
                <w:tcW w:w="6077" w:type="dxa"/>
                <w:tcBorders>
                  <w:top w:val="single" w:sz="4" w:space="0" w:color="auto"/>
                  <w:left w:val="single" w:sz="4" w:space="0" w:color="auto"/>
                  <w:right w:val="single" w:sz="4" w:space="0" w:color="auto"/>
                </w:tcBorders>
              </w:tcPr>
            </w:tcPrChange>
          </w:tcPr>
          <w:p w14:paraId="2573970F" w14:textId="77777777" w:rsidR="00405C44" w:rsidRPr="00405C44" w:rsidRDefault="00405C44" w:rsidP="009C52FC">
            <w:pPr>
              <w:spacing w:before="0"/>
              <w:rPr>
                <w:lang w:val="en-CA"/>
              </w:rPr>
            </w:pPr>
            <w:r w:rsidRPr="00405C44">
              <w:rPr>
                <w:lang w:val="en-CA"/>
              </w:rPr>
              <w:t>Yes</w:t>
            </w:r>
          </w:p>
        </w:tc>
      </w:tr>
      <w:tr w:rsidR="00405C44" w:rsidRPr="00405C44" w14:paraId="39BE0677" w14:textId="77777777" w:rsidTr="00942852">
        <w:trPr>
          <w:trHeight w:val="144"/>
          <w:jc w:val="center"/>
          <w:trPrChange w:id="4637" w:author="Gary Sullivan" w:date="2025-06-05T16:07:00Z" w16du:dateUtc="2025-06-05T23:07:00Z">
            <w:trPr>
              <w:trHeight w:val="340"/>
              <w:jc w:val="center"/>
            </w:trPr>
          </w:trPrChange>
        </w:trPr>
        <w:tc>
          <w:tcPr>
            <w:tcW w:w="1843" w:type="dxa"/>
            <w:tcBorders>
              <w:left w:val="single" w:sz="4" w:space="0" w:color="auto"/>
              <w:right w:val="single" w:sz="4" w:space="0" w:color="auto"/>
            </w:tcBorders>
            <w:tcPrChange w:id="4638" w:author="Gary Sullivan" w:date="2025-06-05T16:07:00Z" w16du:dateUtc="2025-06-05T23:07:00Z">
              <w:tcPr>
                <w:tcW w:w="1843" w:type="dxa"/>
                <w:tcBorders>
                  <w:left w:val="single" w:sz="4" w:space="0" w:color="auto"/>
                  <w:right w:val="single" w:sz="4" w:space="0" w:color="auto"/>
                </w:tcBorders>
              </w:tcPr>
            </w:tcPrChange>
          </w:tcPr>
          <w:p w14:paraId="122AE7B7" w14:textId="77777777" w:rsidR="00405C44" w:rsidRPr="00405C44" w:rsidRDefault="00405C44" w:rsidP="009C52FC">
            <w:pPr>
              <w:spacing w:before="0"/>
              <w:rPr>
                <w:lang w:val="en-CA"/>
              </w:rPr>
            </w:pPr>
            <w:r w:rsidRPr="00405C44">
              <w:rPr>
                <w:lang w:val="en-CA"/>
              </w:rPr>
              <w:t>DBV</w:t>
            </w:r>
          </w:p>
        </w:tc>
        <w:tc>
          <w:tcPr>
            <w:tcW w:w="6077" w:type="dxa"/>
            <w:tcBorders>
              <w:left w:val="single" w:sz="4" w:space="0" w:color="auto"/>
              <w:right w:val="single" w:sz="4" w:space="0" w:color="auto"/>
            </w:tcBorders>
            <w:tcPrChange w:id="4639" w:author="Gary Sullivan" w:date="2025-06-05T16:07:00Z" w16du:dateUtc="2025-06-05T23:07:00Z">
              <w:tcPr>
                <w:tcW w:w="6077" w:type="dxa"/>
                <w:tcBorders>
                  <w:left w:val="single" w:sz="4" w:space="0" w:color="auto"/>
                  <w:right w:val="single" w:sz="4" w:space="0" w:color="auto"/>
                </w:tcBorders>
              </w:tcPr>
            </w:tcPrChange>
          </w:tcPr>
          <w:p w14:paraId="13081FF0" w14:textId="77777777" w:rsidR="00405C44" w:rsidRPr="00405C44" w:rsidRDefault="00405C44" w:rsidP="009C52FC">
            <w:pPr>
              <w:spacing w:before="0"/>
              <w:rPr>
                <w:lang w:val="en-CA"/>
              </w:rPr>
            </w:pPr>
            <w:r w:rsidRPr="00405C44">
              <w:rPr>
                <w:lang w:val="en-CA"/>
              </w:rPr>
              <w:t>Yes</w:t>
            </w:r>
          </w:p>
        </w:tc>
      </w:tr>
      <w:tr w:rsidR="00405C44" w:rsidRPr="00405C44" w14:paraId="77596308" w14:textId="77777777" w:rsidTr="00942852">
        <w:trPr>
          <w:trHeight w:val="144"/>
          <w:jc w:val="center"/>
          <w:trPrChange w:id="4640" w:author="Gary Sullivan" w:date="2025-06-05T16:07:00Z" w16du:dateUtc="2025-06-05T23:07:00Z">
            <w:trPr>
              <w:trHeight w:val="340"/>
              <w:jc w:val="center"/>
            </w:trPr>
          </w:trPrChange>
        </w:trPr>
        <w:tc>
          <w:tcPr>
            <w:tcW w:w="1843" w:type="dxa"/>
            <w:tcBorders>
              <w:left w:val="single" w:sz="4" w:space="0" w:color="auto"/>
              <w:right w:val="single" w:sz="4" w:space="0" w:color="auto"/>
            </w:tcBorders>
            <w:tcPrChange w:id="4641" w:author="Gary Sullivan" w:date="2025-06-05T16:07:00Z" w16du:dateUtc="2025-06-05T23:07:00Z">
              <w:tcPr>
                <w:tcW w:w="1843" w:type="dxa"/>
                <w:tcBorders>
                  <w:left w:val="single" w:sz="4" w:space="0" w:color="auto"/>
                  <w:right w:val="single" w:sz="4" w:space="0" w:color="auto"/>
                </w:tcBorders>
              </w:tcPr>
            </w:tcPrChange>
          </w:tcPr>
          <w:p w14:paraId="4A0AD99F" w14:textId="77777777" w:rsidR="00405C44" w:rsidRPr="00405C44" w:rsidRDefault="00405C44" w:rsidP="009C52FC">
            <w:pPr>
              <w:spacing w:before="0"/>
              <w:rPr>
                <w:lang w:val="en-CA"/>
              </w:rPr>
            </w:pPr>
            <w:r w:rsidRPr="00405C44">
              <w:rPr>
                <w:lang w:val="en-CA"/>
              </w:rPr>
              <w:t>BVG-CCCM</w:t>
            </w:r>
          </w:p>
        </w:tc>
        <w:tc>
          <w:tcPr>
            <w:tcW w:w="6077" w:type="dxa"/>
            <w:tcBorders>
              <w:left w:val="single" w:sz="4" w:space="0" w:color="auto"/>
              <w:right w:val="single" w:sz="4" w:space="0" w:color="auto"/>
            </w:tcBorders>
            <w:tcPrChange w:id="4642" w:author="Gary Sullivan" w:date="2025-06-05T16:07:00Z" w16du:dateUtc="2025-06-05T23:07:00Z">
              <w:tcPr>
                <w:tcW w:w="6077" w:type="dxa"/>
                <w:tcBorders>
                  <w:left w:val="single" w:sz="4" w:space="0" w:color="auto"/>
                  <w:right w:val="single" w:sz="4" w:space="0" w:color="auto"/>
                </w:tcBorders>
              </w:tcPr>
            </w:tcPrChange>
          </w:tcPr>
          <w:p w14:paraId="1D4B932A" w14:textId="77777777" w:rsidR="00405C44" w:rsidRPr="00405C44" w:rsidRDefault="00405C44" w:rsidP="009C52FC">
            <w:pPr>
              <w:spacing w:before="0"/>
              <w:rPr>
                <w:lang w:val="en-CA"/>
              </w:rPr>
            </w:pPr>
            <w:r w:rsidRPr="00405C44">
              <w:rPr>
                <w:lang w:val="en-CA"/>
              </w:rPr>
              <w:t>Yes</w:t>
            </w:r>
          </w:p>
        </w:tc>
      </w:tr>
      <w:tr w:rsidR="00405C44" w:rsidRPr="00405C44" w14:paraId="35A590B7" w14:textId="77777777" w:rsidTr="00942852">
        <w:trPr>
          <w:trHeight w:val="144"/>
          <w:jc w:val="center"/>
          <w:trPrChange w:id="4643" w:author="Gary Sullivan" w:date="2025-06-05T16:07:00Z" w16du:dateUtc="2025-06-05T23:07:00Z">
            <w:trPr>
              <w:trHeight w:val="340"/>
              <w:jc w:val="center"/>
            </w:trPr>
          </w:trPrChange>
        </w:trPr>
        <w:tc>
          <w:tcPr>
            <w:tcW w:w="1843" w:type="dxa"/>
            <w:tcBorders>
              <w:left w:val="single" w:sz="4" w:space="0" w:color="auto"/>
              <w:bottom w:val="single" w:sz="4" w:space="0" w:color="auto"/>
              <w:right w:val="single" w:sz="4" w:space="0" w:color="auto"/>
            </w:tcBorders>
            <w:tcPrChange w:id="4644" w:author="Gary Sullivan" w:date="2025-06-05T16:07:00Z" w16du:dateUtc="2025-06-05T23:07:00Z">
              <w:tcPr>
                <w:tcW w:w="1843" w:type="dxa"/>
                <w:tcBorders>
                  <w:left w:val="single" w:sz="4" w:space="0" w:color="auto"/>
                  <w:bottom w:val="single" w:sz="4" w:space="0" w:color="auto"/>
                  <w:right w:val="single" w:sz="4" w:space="0" w:color="auto"/>
                </w:tcBorders>
              </w:tcPr>
            </w:tcPrChange>
          </w:tcPr>
          <w:p w14:paraId="3B3933A0" w14:textId="77777777" w:rsidR="00405C44" w:rsidRPr="00405C44" w:rsidRDefault="00405C44" w:rsidP="009C52FC">
            <w:pPr>
              <w:spacing w:before="0"/>
              <w:rPr>
                <w:lang w:val="en-CA"/>
              </w:rPr>
            </w:pPr>
            <w:r w:rsidRPr="00405C44">
              <w:rPr>
                <w:lang w:val="en-CA"/>
              </w:rPr>
              <w:t>SGPM</w:t>
            </w:r>
          </w:p>
        </w:tc>
        <w:tc>
          <w:tcPr>
            <w:tcW w:w="6077" w:type="dxa"/>
            <w:tcBorders>
              <w:left w:val="single" w:sz="4" w:space="0" w:color="auto"/>
              <w:bottom w:val="single" w:sz="4" w:space="0" w:color="auto"/>
              <w:right w:val="single" w:sz="4" w:space="0" w:color="auto"/>
            </w:tcBorders>
            <w:tcPrChange w:id="4645" w:author="Gary Sullivan" w:date="2025-06-05T16:07:00Z" w16du:dateUtc="2025-06-05T23:07:00Z">
              <w:tcPr>
                <w:tcW w:w="6077" w:type="dxa"/>
                <w:tcBorders>
                  <w:left w:val="single" w:sz="4" w:space="0" w:color="auto"/>
                  <w:bottom w:val="single" w:sz="4" w:space="0" w:color="auto"/>
                  <w:right w:val="single" w:sz="4" w:space="0" w:color="auto"/>
                </w:tcBorders>
              </w:tcPr>
            </w:tcPrChange>
          </w:tcPr>
          <w:p w14:paraId="1C7E5592" w14:textId="77777777" w:rsidR="00405C44" w:rsidRPr="00405C44" w:rsidRDefault="00405C44" w:rsidP="009C52FC">
            <w:pPr>
              <w:spacing w:before="0"/>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 xml:space="preserve">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w:t>
      </w:r>
      <w:proofErr w:type="gramStart"/>
      <w:r w:rsidRPr="00405C44">
        <w:rPr>
          <w:lang w:val="en-CA"/>
        </w:rPr>
        <w:t>similar to</w:t>
      </w:r>
      <w:proofErr w:type="gramEnd"/>
      <w:r w:rsidRPr="00405C44">
        <w:rPr>
          <w:lang w:val="en-CA"/>
        </w:rPr>
        <w:t xml:space="preserve">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74ECE">
      <w:pPr>
        <w:keepNext/>
        <w:rPr>
          <w:b/>
          <w:bCs/>
          <w:lang w:val="en-CA"/>
        </w:rPr>
        <w:pPrChange w:id="4646" w:author="Gary Sullivan" w:date="2025-06-17T10:59:00Z" w16du:dateUtc="2025-06-17T17:59:00Z">
          <w:pPr/>
        </w:pPrChange>
      </w:pPr>
      <w:r w:rsidRPr="00405C44">
        <w:rPr>
          <w:b/>
          <w:bCs/>
          <w:lang w:val="en-CA"/>
        </w:rPr>
        <w:lastRenderedPageBreak/>
        <w:t>Test 2.6: Improvement on MPM (</w:t>
      </w:r>
      <w:r>
        <w:fldChar w:fldCharType="begin"/>
      </w:r>
      <w:r>
        <w:instrText>HYPERLINK "https://jvet-experts.org/doc_end_user/current_document.php?id=15450"</w:instrText>
      </w:r>
      <w:r>
        <w:fldChar w:fldCharType="separate"/>
      </w:r>
      <w:r w:rsidRPr="00405C44">
        <w:rPr>
          <w:rStyle w:val="Hyperlink"/>
          <w:b/>
          <w:bCs/>
          <w:lang w:val="en-CA"/>
        </w:rPr>
        <w:t>JVET-AL0125</w:t>
      </w:r>
      <w:r>
        <w:fldChar w:fldCharType="end"/>
      </w:r>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561189">
      <w:pPr>
        <w:numPr>
          <w:ilvl w:val="0"/>
          <w:numId w:val="96"/>
        </w:numPr>
        <w:rPr>
          <w:lang w:val="en-CA"/>
        </w:rPr>
      </w:pPr>
      <w:r w:rsidRPr="00405C44">
        <w:rPr>
          <w:lang w:val="en-CA"/>
        </w:rPr>
        <w:t>Planar mode is conditionally added to the MPM list, if a current CU satisfies the IntraNN enabling condition, the Planar mode will not be placed in the first position in the MPM list.</w:t>
      </w:r>
    </w:p>
    <w:p w14:paraId="2500C053" w14:textId="77777777" w:rsidR="00405C44" w:rsidRPr="00405C44" w:rsidRDefault="00405C44" w:rsidP="00561189">
      <w:pPr>
        <w:numPr>
          <w:ilvl w:val="0"/>
          <w:numId w:val="96"/>
        </w:numPr>
        <w:rPr>
          <w:lang w:val="en-CA"/>
        </w:rPr>
      </w:pPr>
      <w:r w:rsidRPr="00405C44">
        <w:rPr>
          <w:lang w:val="en-CA"/>
        </w:rPr>
        <w:t>In the MPM list filling process, more DIMD modes are added and placed at the top of the MPM list, and besides DIMD mode, two dimdBlendModes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0"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 xml:space="preserve">Up to 5 block vectors are obtained by a searching process </w:t>
      </w:r>
      <w:proofErr w:type="gramStart"/>
      <w:r w:rsidRPr="00405C44">
        <w:rPr>
          <w:lang w:val="en-CA"/>
        </w:rPr>
        <w:t>similar to</w:t>
      </w:r>
      <w:proofErr w:type="gramEnd"/>
      <w:r w:rsidRPr="00405C44">
        <w:rPr>
          <w:lang w:val="en-CA"/>
        </w:rPr>
        <w:t xml:space="preserve"> IntraTMP. To reduce complexity, the process of obtaining BVs and deriving intra modes is modified as follows:</w:t>
      </w:r>
    </w:p>
    <w:p w14:paraId="73B955E6" w14:textId="77777777" w:rsidR="00405C44" w:rsidRPr="00405C44" w:rsidRDefault="00405C44" w:rsidP="00561189">
      <w:pPr>
        <w:numPr>
          <w:ilvl w:val="0"/>
          <w:numId w:val="97"/>
        </w:numPr>
        <w:rPr>
          <w:lang w:val="en-CA"/>
        </w:rPr>
      </w:pPr>
      <w:r w:rsidRPr="00405C44">
        <w:rPr>
          <w:lang w:val="en-CA"/>
        </w:rPr>
        <w:t xml:space="preserve">After sparse search and obtaining merge candidates, only the best BV candidate is used for further refinement search instead of using 30 candidates as in </w:t>
      </w:r>
      <w:proofErr w:type="gramStart"/>
      <w:r w:rsidRPr="00405C44">
        <w:rPr>
          <w:lang w:val="en-CA"/>
        </w:rPr>
        <w:t>IntraTMP;</w:t>
      </w:r>
      <w:proofErr w:type="gramEnd"/>
    </w:p>
    <w:p w14:paraId="28215E27" w14:textId="77777777" w:rsidR="00405C44" w:rsidRPr="00405C44" w:rsidRDefault="00405C44" w:rsidP="00561189">
      <w:pPr>
        <w:numPr>
          <w:ilvl w:val="0"/>
          <w:numId w:val="97"/>
        </w:numPr>
        <w:rPr>
          <w:lang w:val="en-CA"/>
        </w:rPr>
      </w:pPr>
      <w:r w:rsidRPr="00405C44">
        <w:rPr>
          <w:lang w:val="en-CA"/>
        </w:rPr>
        <w:t xml:space="preserve">A template cost threshold is set proportional to the minimum template cost, and BVs with template costs above the threshold will not be used to build HoG and </w:t>
      </w:r>
      <w:proofErr w:type="gramStart"/>
      <w:r w:rsidRPr="00405C44">
        <w:rPr>
          <w:lang w:val="en-CA"/>
        </w:rPr>
        <w:t>prediction;</w:t>
      </w:r>
      <w:proofErr w:type="gramEnd"/>
    </w:p>
    <w:p w14:paraId="2325D2EA" w14:textId="77777777" w:rsidR="00405C44" w:rsidRPr="00405C44" w:rsidRDefault="00405C44" w:rsidP="00561189">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1"/>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lastRenderedPageBreak/>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4A4958">
        <w:t>Decision</w:t>
      </w:r>
      <w:r>
        <w:t>: Adopt JVET-AL0206 test 2.9</w:t>
      </w:r>
    </w:p>
    <w:p w14:paraId="09C1DF42" w14:textId="720375F1" w:rsidR="00C70359" w:rsidRDefault="002F1EC2" w:rsidP="005036CE">
      <w:r>
        <w:t>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4A4958">
        <w:t>Decision</w:t>
      </w:r>
      <w:r>
        <w:t>: Adopt JVET-AL0191 test 2.2d.</w:t>
      </w:r>
    </w:p>
    <w:p w14:paraId="206D6635" w14:textId="28A3BCC7" w:rsidR="005167A2" w:rsidRDefault="005167A2" w:rsidP="005036CE">
      <w:r>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Default="005167A2" w:rsidP="005036CE">
      <w:r w:rsidRPr="004A4958">
        <w:t>Decision</w:t>
      </w:r>
      <w:r>
        <w:t>: Adopt JVET-AL0126 test 2.3.</w:t>
      </w:r>
    </w:p>
    <w:p w14:paraId="046F1694" w14:textId="5319697C" w:rsidR="005167A2" w:rsidRDefault="002F1F58" w:rsidP="005036CE">
      <w:r>
        <w:t xml:space="preserve">Test 2.5 extends the flip-aware BV adjustment to SGPM. Though it gives only small gain for screen content with a small increase </w:t>
      </w:r>
      <w:proofErr w:type="gramStart"/>
      <w:r>
        <w:t>of</w:t>
      </w:r>
      <w:proofErr w:type="gramEnd"/>
      <w:r>
        <w:t xml:space="preserve"> encoder run time, this is supported for consistency by one independent expert, </w:t>
      </w:r>
      <w:proofErr w:type="gramStart"/>
      <w:r>
        <w:t>and also</w:t>
      </w:r>
      <w:proofErr w:type="gramEnd"/>
      <w:r>
        <w:t xml:space="preserve"> by </w:t>
      </w:r>
      <w:proofErr w:type="gramStart"/>
      <w:r>
        <w:t>cross</w:t>
      </w:r>
      <w:proofErr w:type="gramEnd"/>
      <w:r>
        <w:t>-checker.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4A4958">
        <w:t>Decision</w:t>
      </w:r>
      <w:r>
        <w:t>: Adopt JVET-AL0188 test 2.5</w:t>
      </w:r>
    </w:p>
    <w:p w14:paraId="23B35CD3" w14:textId="50CFB4E8" w:rsidR="009D2179" w:rsidRDefault="009D2179" w:rsidP="005036CE">
      <w:r>
        <w:t xml:space="preserve">Test 2.6x is supported by several experts (including crosscheckers) as it has small gain without much impact on </w:t>
      </w:r>
      <w:proofErr w:type="gramStart"/>
      <w:r>
        <w:t>runtime, and</w:t>
      </w:r>
      <w:proofErr w:type="gramEnd"/>
      <w:r>
        <w:t xml:space="preserve"> is asserted as a straightforward modification of MPM list modification. The combination test 2.6c indicates that the gains of the two elements are additive.</w:t>
      </w:r>
    </w:p>
    <w:p w14:paraId="4B5C1647" w14:textId="57028734" w:rsidR="009D2179" w:rsidRDefault="009D2179" w:rsidP="005036CE">
      <w:r w:rsidRPr="004A4958">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4A4958">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3"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lastRenderedPageBreak/>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4"/>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5"/>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66"/>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67"/>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68"/>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69"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lastRenderedPageBreak/>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0"/>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1"/>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2"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4647" w:name="_Hlk186556145"/>
      <w:r w:rsidRPr="00DD4558">
        <w:rPr>
          <w:lang w:val="en-CA"/>
        </w:rPr>
        <w:t>In the test, additional spatial, pairwise-average, and multiple-average candidates are introduced.</w:t>
      </w:r>
      <w:bookmarkEnd w:id="4647"/>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3"/>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4648" w:name="_Hlk193302773"/>
      <w:r w:rsidRPr="00DD4558">
        <w:rPr>
          <w:lang w:val="en-CA"/>
        </w:rPr>
        <w:t>-average</w:t>
      </w:r>
      <w:bookmarkEnd w:id="4648"/>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DD4558" w:rsidRDefault="00DD4558" w:rsidP="00DD4558">
      <w:pPr>
        <w:rPr>
          <w:lang w:val="en-CA"/>
        </w:rPr>
      </w:pPr>
      <w:r w:rsidRPr="00DD4558">
        <w:rPr>
          <w:lang w:val="en-CA"/>
        </w:rPr>
        <w:t xml:space="preserve">            mvLX = (mvLX_A + mvLX_B + mvLX_C + mvLX_D) &gt;&gt;2,  </w:t>
      </w:r>
    </w:p>
    <w:p w14:paraId="56B61CFD" w14:textId="77777777" w:rsidR="00DD4558" w:rsidRPr="00DD4558" w:rsidRDefault="00DD4558" w:rsidP="00DD4558">
      <w:pPr>
        <w:rPr>
          <w:lang w:val="en-CA"/>
        </w:rPr>
      </w:pPr>
      <w:r w:rsidRPr="00DD4558">
        <w:rPr>
          <w:lang w:val="en-CA"/>
        </w:rPr>
        <w:t>wherein mvLX_A, mvLX_B, mvLX_C, and mvLX_D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4"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lastRenderedPageBreak/>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5"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i.e.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76"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DD4558" w:rsidRDefault="00DD4558" w:rsidP="00DD4558">
      <w:pPr>
        <w:rPr>
          <w:lang w:val="en-CA"/>
        </w:rPr>
      </w:pPr>
      <w:r w:rsidRPr="00DD4558">
        <w:rPr>
          <w:lang w:val="en-CA"/>
        </w:rPr>
        <w:t>The refinement starting point (ColScaledMv) is derived from the collocated MV (ColMv) in the collocated reference picture (ColRefPic) with scaling. The scaling factor is (CurRefPoc – ColPoc) / (ColRefPoc – ColPoc).</w:t>
      </w:r>
    </w:p>
    <w:p w14:paraId="07B3C67A" w14:textId="77777777" w:rsidR="00DD4558" w:rsidRPr="00DD4558" w:rsidRDefault="00DD4558" w:rsidP="00DD4558">
      <w:pPr>
        <w:rPr>
          <w:lang w:val="en-CA"/>
        </w:rPr>
      </w:pPr>
      <w:r w:rsidRPr="00DD4558">
        <w:rPr>
          <w:lang w:val="en-CA"/>
        </w:rPr>
        <w:t xml:space="preserve">When CurRefPic is between ColPic and ColRefPic, the search area consists of </w:t>
      </w:r>
      <w:proofErr w:type="gramStart"/>
      <w:r w:rsidRPr="00DD4558">
        <w:rPr>
          <w:lang w:val="en-CA"/>
        </w:rPr>
        <w:t>{ ColBlk</w:t>
      </w:r>
      <w:proofErr w:type="gramEnd"/>
      <w:r w:rsidRPr="00DD4558">
        <w:rPr>
          <w:lang w:val="en-CA"/>
        </w:rPr>
        <w:t xml:space="preserve"> position, ColBlk position + </w:t>
      </w:r>
      <w:proofErr w:type="gramStart"/>
      <w:r w:rsidRPr="00DD4558">
        <w:rPr>
          <w:lang w:val="en-CA"/>
        </w:rPr>
        <w:t>ColMv }</w:t>
      </w:r>
      <w:proofErr w:type="gramEnd"/>
      <w:r w:rsidRPr="00DD4558">
        <w:rPr>
          <w:lang w:val="en-CA"/>
        </w:rPr>
        <w:t xml:space="preserve">, otherwise, the search area is around ColBlk position + ColScaledMv with the search range </w:t>
      </w:r>
      <w:proofErr w:type="gramStart"/>
      <w:r w:rsidRPr="00DD4558">
        <w:rPr>
          <w:lang w:val="en-CA"/>
        </w:rPr>
        <w:t>{ -</w:t>
      </w:r>
      <w:proofErr w:type="gramEnd"/>
      <w:r w:rsidRPr="00DD4558">
        <w:rPr>
          <w:lang w:val="en-CA"/>
        </w:rPr>
        <w:t xml:space="preserve">SR, </w:t>
      </w:r>
      <w:proofErr w:type="gramStart"/>
      <w:r w:rsidRPr="00DD4558">
        <w:rPr>
          <w:lang w:val="en-CA"/>
        </w:rPr>
        <w:t>SR }</w:t>
      </w:r>
      <w:proofErr w:type="gramEnd"/>
      <w:r w:rsidRPr="00DD4558">
        <w:rPr>
          <w:lang w:val="en-CA"/>
        </w:rPr>
        <w:t xml:space="preserve">, where SR is set to (ColMv – ColScaledMv) if ColRefPic is between CurRefPic and ColPic, otherwise, SR is set to ColScaledMv. </w:t>
      </w:r>
    </w:p>
    <w:p w14:paraId="16D1E959" w14:textId="77777777" w:rsidR="00DD4558" w:rsidRPr="00DD4558" w:rsidRDefault="00DD4558" w:rsidP="00DD4558">
      <w:pPr>
        <w:rPr>
          <w:lang w:val="en-CA"/>
        </w:rPr>
      </w:pPr>
      <w:r w:rsidRPr="00DD4558">
        <w:rPr>
          <w:lang w:val="en-CA"/>
        </w:rPr>
        <w:t>Next figures show two examples of deriving the refined MV (RefinedColScaledMv) in CurRefPic.</w:t>
      </w:r>
    </w:p>
    <w:p w14:paraId="0DF1C990" w14:textId="77777777" w:rsidR="00DD4558" w:rsidRPr="00DD4558" w:rsidRDefault="00DD4558" w:rsidP="00DD4558">
      <w:pPr>
        <w:rPr>
          <w:lang w:val="en-CA"/>
        </w:rPr>
      </w:pPr>
      <w:r w:rsidRPr="00DD4558">
        <w:rPr>
          <w:noProof/>
          <w:lang w:val="en-CA"/>
        </w:rPr>
        <w:lastRenderedPageBreak/>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77"/>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78"/>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When ColBlk has two MVs, it derives each RefinedColScaledMv independently. TMVP MV is derived from RefinedColScaledMv with scaling, wherein, the scaling factor is (CurRefPoc – CurPoc) / (CurRefPoc – ColPoc).</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79"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lastRenderedPageBreak/>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0"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1"/>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2"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lastRenderedPageBreak/>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 xml:space="preserve">Test 3.1 is supported by several experts (including crosscheckers), results are </w:t>
      </w:r>
      <w:proofErr w:type="gramStart"/>
      <w:r w:rsidR="00B31DDB">
        <w:t>confirmed</w:t>
      </w:r>
      <w:proofErr w:type="gramEnd"/>
      <w:r w:rsidR="00B31DDB">
        <w:t xml:space="preserve"> and gain/tradeoff is attractive </w:t>
      </w:r>
      <w:proofErr w:type="gramStart"/>
      <w:r w:rsidR="00B31DDB">
        <w:t>in particular for</w:t>
      </w:r>
      <w:proofErr w:type="gramEnd"/>
      <w:r w:rsidR="00B31DDB">
        <w:t xml:space="preserve"> LB.</w:t>
      </w:r>
    </w:p>
    <w:p w14:paraId="5D118304" w14:textId="7425D17F" w:rsidR="00B31DDB" w:rsidRDefault="00B31DDB" w:rsidP="005036CE">
      <w:r w:rsidRPr="004A4958">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4A4958">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4A4958">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w:t>
      </w:r>
      <w:proofErr w:type="gramStart"/>
      <w:r>
        <w:t>checkers, and</w:t>
      </w:r>
      <w:proofErr w:type="gramEnd"/>
      <w:r>
        <w:t xml:space="preserve"> supported also by other experts.</w:t>
      </w:r>
    </w:p>
    <w:p w14:paraId="4D6FDCB0" w14:textId="4702CE5B" w:rsidR="008C197D" w:rsidRDefault="002A7F94" w:rsidP="005036CE">
      <w:r w:rsidRPr="004A4958">
        <w:t>Decision</w:t>
      </w:r>
      <w:r>
        <w:t>: Adopt JVET-AL0079 test 3.5</w:t>
      </w:r>
    </w:p>
    <w:p w14:paraId="51B3458F" w14:textId="4624A8C0" w:rsidR="002A7F94" w:rsidRDefault="002A7F94" w:rsidP="005036CE">
      <w:r>
        <w:t xml:space="preserve">Test 3.6 improves the TMVP </w:t>
      </w:r>
      <w:proofErr w:type="gramStart"/>
      <w:r>
        <w:t>refinement, and</w:t>
      </w:r>
      <w:proofErr w:type="gramEnd"/>
      <w:r>
        <w:t xml:space="preserve">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4A4958">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w:t>
      </w:r>
      <w:proofErr w:type="gramStart"/>
      <w:r>
        <w:t>and also</w:t>
      </w:r>
      <w:proofErr w:type="gramEnd"/>
      <w:r>
        <w:t xml:space="preserve">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4A4958">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4A4958">
        <w:t>Decision</w:t>
      </w:r>
      <w:r>
        <w:t>: Adopt JVET-AL0162 test 3.8a</w:t>
      </w:r>
    </w:p>
    <w:p w14:paraId="08BE2182" w14:textId="58A9AA7F" w:rsidR="00701B06" w:rsidRDefault="00906F78" w:rsidP="00701B06">
      <w:r>
        <w:t xml:space="preserve">Test 3.9 extends BDOF usage for MV refinement, which brings reasonable tradeoff for </w:t>
      </w:r>
      <w:proofErr w:type="gramStart"/>
      <w:r>
        <w:t>LB in particular, only</w:t>
      </w:r>
      <w:proofErr w:type="gramEnd"/>
      <w:r>
        <w:t xml:space="preserve"> very small gain in RA.</w:t>
      </w:r>
    </w:p>
    <w:p w14:paraId="7FFEBDBF" w14:textId="39CB7C21" w:rsidR="00906F78" w:rsidRDefault="00906F78" w:rsidP="00701B06">
      <w:r w:rsidRPr="004A4958">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lastRenderedPageBreak/>
        <w:t>Test 4.1: Advanced SBT with direction and position inference (</w:t>
      </w:r>
      <w:hyperlink r:id="rId684"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5"/>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86"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87"/>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lastRenderedPageBreak/>
        <w:t>Test 4.2b: Combination test of Test 4.1 and Test 4.2a (</w:t>
      </w:r>
      <w:hyperlink r:id="rId688"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89"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The choice between the two methods is based on whether any context bin budget is left in a variable called m_remainingContextBins. If there is still budget left, the typical binarization decomposes a coefficient level into a set of syntax element flags (i.e.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(i.e.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Test 4.4: IntraNN NSPT set (</w:t>
      </w:r>
      <w:hyperlink r:id="rId690" w:history="1">
        <w:r w:rsidRPr="00906F78">
          <w:rPr>
            <w:rStyle w:val="Hyperlink"/>
            <w:b/>
            <w:bCs/>
            <w:lang w:val="en-CA"/>
          </w:rPr>
          <w:t>JVET-AL0215</w:t>
        </w:r>
      </w:hyperlink>
      <w:r w:rsidRPr="00906F78">
        <w:rPr>
          <w:b/>
          <w:bCs/>
          <w:lang w:val="en-CA"/>
        </w:rPr>
        <w:t>)</w:t>
      </w:r>
    </w:p>
    <w:p w14:paraId="46C24BF4" w14:textId="77777777" w:rsidR="00E11DF3"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p>
    <w:p w14:paraId="7C3C942A" w14:textId="65D34F06" w:rsidR="00906F78" w:rsidRPr="00906F78" w:rsidRDefault="00906F78" w:rsidP="00906F78">
      <w:pPr>
        <w:rPr>
          <w:lang w:val="en-CA"/>
        </w:rPr>
      </w:pPr>
    </w:p>
    <w:tbl>
      <w:tblPr>
        <w:tblStyle w:val="TableGrid"/>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r w:rsidRPr="00906F78">
              <w:rPr>
                <w:lang w:val="en-CA"/>
              </w:rPr>
              <w:t>IntraTMP, inter</w:t>
            </w:r>
          </w:p>
        </w:tc>
      </w:tr>
    </w:tbl>
    <w:p w14:paraId="3626B9CE" w14:textId="77777777" w:rsidR="00906F78" w:rsidRDefault="00906F78" w:rsidP="00906F78">
      <w:pPr>
        <w:rPr>
          <w:lang w:val="en-CA"/>
        </w:rPr>
      </w:pPr>
      <w:r w:rsidRPr="00906F78">
        <w:rPr>
          <w:lang w:val="en-CA"/>
        </w:rPr>
        <w:t>In Test 4.4a, IntraNN-coded blocks are set to reuse the second kernel set, shared with TIMD-, DIMD-, MIP-, and EIP-coded blocks as shown in the table below.</w:t>
      </w:r>
    </w:p>
    <w:p w14:paraId="04AD14F9" w14:textId="77777777" w:rsidR="00E11DF3" w:rsidRPr="00906F78" w:rsidRDefault="00E11DF3" w:rsidP="00906F78">
      <w:pPr>
        <w:rPr>
          <w:lang w:val="en-CA"/>
        </w:rPr>
      </w:pPr>
    </w:p>
    <w:tbl>
      <w:tblPr>
        <w:tblStyle w:val="TableGrid"/>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r w:rsidRPr="00906F78">
              <w:rPr>
                <w:lang w:val="en-CA"/>
              </w:rPr>
              <w:t>IntraTMP, inter</w:t>
            </w:r>
          </w:p>
        </w:tc>
      </w:tr>
    </w:tbl>
    <w:p w14:paraId="76F4DCEB" w14:textId="77777777" w:rsidR="00906F78" w:rsidRPr="00906F78" w:rsidRDefault="00906F78" w:rsidP="00906F78">
      <w:pPr>
        <w:rPr>
          <w:lang w:val="en-CA"/>
        </w:rPr>
      </w:pPr>
      <w:r w:rsidRPr="00906F78">
        <w:rPr>
          <w:lang w:val="en-CA"/>
        </w:rPr>
        <w:t>Test 4.4a: Using the second NSPT set for IntraNN.</w:t>
      </w:r>
    </w:p>
    <w:p w14:paraId="2ACC1710" w14:textId="77777777" w:rsidR="00906F78" w:rsidRPr="00906F78" w:rsidRDefault="00906F78" w:rsidP="00906F78">
      <w:pPr>
        <w:rPr>
          <w:lang w:val="en-CA"/>
        </w:rPr>
      </w:pPr>
      <w:r w:rsidRPr="00906F78">
        <w:rPr>
          <w:lang w:val="en-CA"/>
        </w:rPr>
        <w:lastRenderedPageBreak/>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 xml:space="preserve">Test 4.1 is </w:t>
      </w:r>
      <w:proofErr w:type="gramStart"/>
      <w:r>
        <w:t>more or less the</w:t>
      </w:r>
      <w:proofErr w:type="gramEnd"/>
      <w:r>
        <w:t xml:space="preserv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proofErr w:type="gramStart"/>
      <w:r>
        <w:t>and also</w:t>
      </w:r>
      <w:proofErr w:type="gramEnd"/>
      <w:r>
        <w:t xml:space="preserve">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4A4958">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w:t>
      </w:r>
      <w:proofErr w:type="gramStart"/>
      <w:r>
        <w:t>and also</w:t>
      </w:r>
      <w:proofErr w:type="gramEnd"/>
      <w:r>
        <w:t xml:space="preserve"> that the proposed limitation is relatively close </w:t>
      </w:r>
      <w:r w:rsidR="007F7B51">
        <w:t>to the case of giving up the budget (test 4.</w:t>
      </w:r>
      <w:r w:rsidR="003B2BF3">
        <w:t>3</w:t>
      </w:r>
      <w:r w:rsidR="007F7B51">
        <w:t xml:space="preserve">c). It was remarked that the gain by giving up the budget is less than it was during VVC development, which may be </w:t>
      </w:r>
      <w:proofErr w:type="gramStart"/>
      <w:r w:rsidR="007F7B51">
        <w:t>due to the fact that</w:t>
      </w:r>
      <w:proofErr w:type="gramEnd"/>
      <w:r w:rsidR="007F7B51">
        <w:t xml:space="preserve">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a and 4.3b). It should also be analysed/reported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proofErr w:type="gramStart"/>
      <w:r>
        <w:t>Considering the fact that</w:t>
      </w:r>
      <w:proofErr w:type="gramEnd"/>
      <w:r>
        <w:t xml:space="preserve">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Test 4.4 investigates usage of NSPT second set for NNIntra (test 4.4a), whereas currently set 1 is used. When using the existing kernels, the effect is marginal. However, when the sets are re-trained, it becomes more evident that set 2 is better suitable for N</w:t>
      </w:r>
      <w:r w:rsidR="005B5F81">
        <w:t>NIntra</w:t>
      </w:r>
      <w:r>
        <w:t xml:space="preserve"> (test 4.4c), which has more visible gain compared to 4.4b where set 1 is used for NSPT.</w:t>
      </w:r>
    </w:p>
    <w:p w14:paraId="450A8391" w14:textId="0FAEFCF7" w:rsidR="00C64B4C" w:rsidRDefault="00C64B4C" w:rsidP="002A7F94">
      <w:r>
        <w:lastRenderedPageBreak/>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w:t>
      </w:r>
      <w:proofErr w:type="gramStart"/>
      <w:r w:rsidR="006D55B7">
        <w:t>), but</w:t>
      </w:r>
      <w:proofErr w:type="gramEnd"/>
      <w:r w:rsidR="006D55B7">
        <w:t xml:space="preserve">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4A4958">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suggested to study both aspects </w:t>
      </w:r>
      <w:proofErr w:type="gramStart"/>
      <w:r w:rsidR="00AF038C">
        <w:t>separately, and</w:t>
      </w:r>
      <w:proofErr w:type="gramEnd"/>
      <w:r w:rsidR="00AF038C">
        <w:t xml:space="preserve"> also study a variant where only the number of kernels is decreased without modifying the current kernels.</w:t>
      </w:r>
      <w:r w:rsidR="00DF3E57">
        <w:t xml:space="preserve"> Study in comparsion and possibly in combination with JVET-AL0112.</w:t>
      </w:r>
    </w:p>
    <w:p w14:paraId="2B1A3938" w14:textId="77777777" w:rsidR="00AF038C" w:rsidRDefault="00AF038C" w:rsidP="002A7F94"/>
    <w:p w14:paraId="352525E6" w14:textId="77777777" w:rsidR="003B71CF" w:rsidRPr="003B71CF" w:rsidRDefault="003B71CF" w:rsidP="00561189">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2"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3"/>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lastRenderedPageBreak/>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r w:rsidRPr="003B71CF">
        <w:rPr>
          <w:i/>
          <w:iCs/>
          <w:lang w:val="en-CA"/>
        </w:rPr>
        <w:t>chromaRec =</w:t>
      </w:r>
      <w:r w:rsidRPr="003B71CF">
        <w:rPr>
          <w:lang w:val="en-CA"/>
        </w:rPr>
        <w:t xml:space="preserve"> </w:t>
      </w:r>
      <w:r w:rsidRPr="003B71CF">
        <w:rPr>
          <w:i/>
          <w:iCs/>
          <w:lang w:val="en-CA"/>
        </w:rPr>
        <w:t>alfChroma + ccAlf + 0.5*cccmCorrection</w:t>
      </w:r>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4"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5"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96"/>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97"/>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In the test, cross-chroma design is introduced into chroma ALF and CC-ALF, where Cb reconstructed samples can be used to filter Cr samples, while Cr reconstructed samples can also be used to filter Cb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98"/>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99"/>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0"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1"/>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2"/>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4A4958">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4A4958">
        <w:t>Decision</w:t>
      </w:r>
      <w:r>
        <w:t>: Adopt JVET-AL0142 test 5.2</w:t>
      </w:r>
    </w:p>
    <w:p w14:paraId="2335B3B7" w14:textId="57BA6C0C" w:rsidR="00D56D7D" w:rsidRDefault="00D56D7D" w:rsidP="00D56D7D">
      <w:r>
        <w:t>Test</w:t>
      </w:r>
      <w:r w:rsidR="00A30A5E">
        <w:t>s</w:t>
      </w:r>
      <w:r>
        <w:t xml:space="preserve"> </w:t>
      </w:r>
      <w:r w:rsidR="00A30A5E">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Default="00A30A5E" w:rsidP="00D56D7D">
      <w:r w:rsidRPr="004A4958">
        <w:t>Decision</w:t>
      </w:r>
      <w:r>
        <w:t>: Adopt JVET-AL0135 test 5.3b.</w:t>
      </w:r>
    </w:p>
    <w:p w14:paraId="3797DCFD" w14:textId="5737C017" w:rsidR="00A30A5E" w:rsidRDefault="00387C13" w:rsidP="00D56D7D">
      <w:r>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w:t>
      </w:r>
      <w:proofErr w:type="gramStart"/>
      <w:r w:rsidR="00834F5C">
        <w:t>and also</w:t>
      </w:r>
      <w:proofErr w:type="gramEnd"/>
      <w:r w:rsidR="00834F5C">
        <w:t xml:space="preserve">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w:t>
      </w:r>
      <w:proofErr w:type="gramStart"/>
      <w:r>
        <w:t>performance</w:t>
      </w:r>
      <w:proofErr w:type="gramEnd"/>
      <w:r>
        <w:t xml:space="preserve"> of current NNVC filters can easily be generated by interested experts (provided they have spare computing resources) by using the interface software, ans be brought as standalone inputs to the next meeting, for information (preferably as inputs </w:t>
      </w:r>
      <w:proofErr w:type="gramStart"/>
      <w:r>
        <w:t>both to</w:t>
      </w:r>
      <w:proofErr w:type="gramEnd"/>
      <w:r>
        <w:t xml:space="preserve">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4"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Input image I</w:t>
      </w:r>
      <w:r w:rsidRPr="00FF354F">
        <w:rPr>
          <w:vertAlign w:val="subscript"/>
          <w:lang w:val="en-CA"/>
        </w:rPr>
        <w:t>org</w:t>
      </w:r>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gramStart"/>
      <w:r w:rsidRPr="00FF354F">
        <w:rPr>
          <w:lang w:val="en-CA"/>
        </w:rPr>
        <w:t>x,y</w:t>
      </w:r>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gramStart"/>
      <w:r w:rsidRPr="00FF354F">
        <w:rPr>
          <w:lang w:val="en-CA"/>
        </w:rPr>
        <w:t>x,y</w:t>
      </w:r>
      <w:proofErr w:type="gramEnd"/>
      <w:r w:rsidRPr="00FF354F">
        <w:rPr>
          <w:lang w:val="en-CA"/>
        </w:rPr>
        <w:t>) and I</w:t>
      </w:r>
      <w:r w:rsidRPr="00FF354F">
        <w:rPr>
          <w:vertAlign w:val="subscript"/>
          <w:lang w:val="en-CA"/>
        </w:rPr>
        <w:t>135</w:t>
      </w:r>
      <w:r w:rsidRPr="00FF354F">
        <w:rPr>
          <w:lang w:val="en-CA"/>
        </w:rPr>
        <w:t>(</w:t>
      </w:r>
      <w:proofErr w:type="gramStart"/>
      <w:r w:rsidRPr="00FF354F">
        <w:rPr>
          <w:lang w:val="en-CA"/>
        </w:rPr>
        <w:t>x,y</w:t>
      </w:r>
      <w:proofErr w:type="gram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7D1FA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4649" w:name="_Hlk182399074"/>
      <w:bookmarkEnd w:id="4649"/>
    </w:p>
    <w:p w14:paraId="74BDF6E7" w14:textId="39F98333" w:rsidR="00FF354F" w:rsidRPr="00FF354F" w:rsidRDefault="007D1FA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proofErr w:type="gramStart"/>
      <w:r w:rsidR="004B0844">
        <w:t>resolved</w:t>
      </w:r>
      <w:proofErr w:type="gramEnd"/>
      <w:r w:rsidR="004B0844">
        <w:t xml:space="preserve">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lastRenderedPageBreak/>
        <w:t xml:space="preserve">Cross-checker supported adoption, but various experts expressed concerns. No consensus </w:t>
      </w:r>
      <w:proofErr w:type="gramStart"/>
      <w:r>
        <w:t>reached</w:t>
      </w:r>
      <w:proofErr w:type="gramEnd"/>
      <w:r>
        <w:t xml:space="preserve"> to </w:t>
      </w:r>
      <w:proofErr w:type="gramStart"/>
      <w:r>
        <w:t>take action</w:t>
      </w:r>
      <w:proofErr w:type="gramEnd"/>
      <w:r>
        <w:t>.</w:t>
      </w:r>
    </w:p>
    <w:p w14:paraId="19459E41" w14:textId="77777777" w:rsidR="003B71CF" w:rsidRDefault="003B71CF" w:rsidP="002A7F94"/>
    <w:p w14:paraId="71296720" w14:textId="4A86B5A5" w:rsidR="00F44BFE" w:rsidRPr="00AE77B1" w:rsidRDefault="00F44BFE" w:rsidP="00561189">
      <w:pPr>
        <w:pStyle w:val="Heading3"/>
      </w:pPr>
      <w:bookmarkStart w:id="4650" w:name="_Ref109033174"/>
      <w:bookmarkEnd w:id="4625"/>
      <w:r w:rsidRPr="00AE77B1">
        <w:t>EE2 contributions: Enhanced compression beyond VVC capability (</w:t>
      </w:r>
      <w:r w:rsidR="00E670E3" w:rsidRPr="00AE77B1">
        <w:t>31</w:t>
      </w:r>
      <w:r w:rsidRPr="00AE77B1">
        <w:t>)</w:t>
      </w:r>
      <w:bookmarkEnd w:id="4650"/>
    </w:p>
    <w:p w14:paraId="5C6635A1" w14:textId="77777777" w:rsidR="00F44BFE" w:rsidRPr="00AE77B1" w:rsidRDefault="00F44BFE" w:rsidP="00F44BFE">
      <w:bookmarkStart w:id="4651" w:name="_Ref79763349"/>
      <w:bookmarkStart w:id="4652"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CC4392" w:rsidP="00561189">
      <w:pPr>
        <w:pStyle w:val="Heading9"/>
        <w:rPr>
          <w:sz w:val="24"/>
          <w:szCs w:val="24"/>
          <w:lang w:eastAsia="de-DE"/>
        </w:rPr>
      </w:pPr>
      <w:hyperlink r:id="rId708" w:history="1">
        <w:r w:rsidRPr="00AE77B1">
          <w:rPr>
            <w:color w:val="0000FF"/>
            <w:sz w:val="24"/>
            <w:szCs w:val="24"/>
            <w:u w:val="single"/>
            <w:lang w:eastAsia="de-DE"/>
          </w:rPr>
          <w:t>JVET-AL0079</w:t>
        </w:r>
      </w:hyperlink>
      <w:r w:rsidRPr="00AE77B1">
        <w:rPr>
          <w:sz w:val="24"/>
          <w:szCs w:val="24"/>
          <w:lang w:eastAsia="de-DE"/>
        </w:rPr>
        <w:t xml:space="preserve"> EE2-3.5: On affine motion compensation [H. Huang, R. Yu, Z. Zhang, Y. Zhang, V. Seregin, M. Karczewicz (Qualcomm)]</w:t>
      </w:r>
    </w:p>
    <w:p w14:paraId="6BD3579F" w14:textId="57121D9D" w:rsidR="003F209E" w:rsidRDefault="003F209E" w:rsidP="003F209E">
      <w:pPr>
        <w:rPr>
          <w:lang w:eastAsia="de-DE"/>
        </w:rPr>
      </w:pPr>
    </w:p>
    <w:p w14:paraId="3E2CFDB4" w14:textId="77777777" w:rsidR="00012859" w:rsidRPr="00505288" w:rsidRDefault="00012859" w:rsidP="00561189">
      <w:pPr>
        <w:pStyle w:val="Heading9"/>
        <w:rPr>
          <w:sz w:val="24"/>
          <w:szCs w:val="24"/>
          <w:lang w:eastAsia="de-DE"/>
        </w:rPr>
      </w:pPr>
      <w:hyperlink r:id="rId709" w:history="1">
        <w:r w:rsidRPr="00505288">
          <w:rPr>
            <w:color w:val="0000FF"/>
            <w:sz w:val="24"/>
            <w:szCs w:val="24"/>
            <w:u w:val="single"/>
            <w:lang w:eastAsia="de-DE"/>
          </w:rPr>
          <w:t>JVET-AL0273</w:t>
        </w:r>
      </w:hyperlink>
      <w:r w:rsidRPr="00505288">
        <w:rPr>
          <w:sz w:val="24"/>
          <w:szCs w:val="24"/>
          <w:lang w:eastAsia="de-DE"/>
        </w:rPr>
        <w:t xml:space="preserve"> Crosscheck of JVET-AL0079 (EE2-3.5: On affine motion compensation) </w:t>
      </w:r>
      <w:r>
        <w:rPr>
          <w:sz w:val="24"/>
          <w:szCs w:val="24"/>
          <w:lang w:eastAsia="de-DE"/>
        </w:rPr>
        <w:t>[</w:t>
      </w:r>
      <w:r w:rsidRPr="00505288">
        <w:rPr>
          <w:sz w:val="24"/>
          <w:szCs w:val="24"/>
          <w:lang w:eastAsia="de-DE"/>
        </w:rPr>
        <w:t>C. Ma (Kwai)</w:t>
      </w:r>
      <w:r>
        <w:rPr>
          <w:sz w:val="24"/>
          <w:szCs w:val="24"/>
          <w:lang w:eastAsia="de-DE"/>
        </w:rPr>
        <w:t>]</w:t>
      </w:r>
      <w:r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CC4392" w:rsidP="00561189">
      <w:pPr>
        <w:pStyle w:val="Heading9"/>
        <w:rPr>
          <w:sz w:val="24"/>
          <w:szCs w:val="24"/>
          <w:lang w:eastAsia="de-DE"/>
        </w:rPr>
      </w:pPr>
      <w:hyperlink r:id="rId710" w:history="1">
        <w:r w:rsidRPr="00AE77B1">
          <w:rPr>
            <w:color w:val="0000FF"/>
            <w:sz w:val="24"/>
            <w:szCs w:val="24"/>
            <w:u w:val="single"/>
            <w:lang w:eastAsia="de-DE"/>
          </w:rPr>
          <w:t>JVET-AL0081</w:t>
        </w:r>
      </w:hyperlink>
      <w:r w:rsidRPr="00AE77B1">
        <w:rPr>
          <w:sz w:val="24"/>
          <w:szCs w:val="24"/>
          <w:lang w:eastAsia="de-DE"/>
        </w:rPr>
        <w:t xml:space="preserve"> EE2-3.9: Extended BDOF usage for MV refinement [R. Yu, H. Huang, V. Seregin, M. Karczewicz (Qualcomm)]</w:t>
      </w:r>
    </w:p>
    <w:p w14:paraId="7B97561C" w14:textId="3C31B6CD" w:rsidR="003F209E" w:rsidRDefault="003F209E" w:rsidP="003F209E">
      <w:pPr>
        <w:rPr>
          <w:lang w:eastAsia="de-DE"/>
        </w:rPr>
      </w:pPr>
    </w:p>
    <w:p w14:paraId="3177A4D0" w14:textId="0A12E493" w:rsidR="00970E54" w:rsidRPr="00505288" w:rsidRDefault="00970E54" w:rsidP="00561189">
      <w:pPr>
        <w:pStyle w:val="Heading9"/>
        <w:rPr>
          <w:sz w:val="24"/>
          <w:szCs w:val="24"/>
          <w:lang w:eastAsia="de-DE"/>
        </w:rPr>
      </w:pPr>
      <w:hyperlink r:id="rId711" w:history="1">
        <w:r w:rsidRPr="00505288">
          <w:rPr>
            <w:color w:val="0000FF"/>
            <w:sz w:val="24"/>
            <w:szCs w:val="24"/>
            <w:u w:val="single"/>
            <w:lang w:eastAsia="de-DE"/>
          </w:rPr>
          <w:t>JVET-AL0252</w:t>
        </w:r>
      </w:hyperlink>
      <w:r w:rsidRPr="00505288">
        <w:rPr>
          <w:sz w:val="24"/>
          <w:szCs w:val="24"/>
          <w:lang w:eastAsia="de-DE"/>
        </w:rPr>
        <w:t xml:space="preserve"> Crosscheck of JVET-AL0081 (EE2-3.9: Extended BDOF usage for MV refinement) [Y. Wang (Bytedance)] [late]</w:t>
      </w:r>
    </w:p>
    <w:p w14:paraId="5A3EACCA" w14:textId="77777777" w:rsidR="00970E54" w:rsidRPr="00AE77B1" w:rsidRDefault="00970E54" w:rsidP="003F209E">
      <w:pPr>
        <w:rPr>
          <w:lang w:eastAsia="de-DE"/>
        </w:rPr>
      </w:pPr>
    </w:p>
    <w:p w14:paraId="3E24D3F9" w14:textId="1764B117" w:rsidR="00CC4392" w:rsidRPr="00AE77B1" w:rsidRDefault="00CC4392" w:rsidP="00561189">
      <w:pPr>
        <w:pStyle w:val="Heading9"/>
        <w:rPr>
          <w:sz w:val="24"/>
          <w:szCs w:val="24"/>
          <w:lang w:eastAsia="de-DE"/>
        </w:rPr>
      </w:pPr>
      <w:hyperlink r:id="rId712" w:history="1">
        <w:r w:rsidRPr="00AE77B1">
          <w:rPr>
            <w:color w:val="0000FF"/>
            <w:sz w:val="24"/>
            <w:szCs w:val="24"/>
            <w:u w:val="single"/>
            <w:lang w:eastAsia="de-DE"/>
          </w:rPr>
          <w:t>JVET-AL0106</w:t>
        </w:r>
      </w:hyperlink>
      <w:r w:rsidRPr="00AE77B1">
        <w:rPr>
          <w:sz w:val="24"/>
          <w:szCs w:val="24"/>
          <w:lang w:eastAsia="de-DE"/>
        </w:rPr>
        <w:t xml:space="preserve"> EE2-2.4: block vector guided EIP [Z. Xie, Y. Yu, H. Yu, D. Wang (OPPO)]</w:t>
      </w:r>
    </w:p>
    <w:p w14:paraId="0CEA8412" w14:textId="15C56DDF" w:rsidR="003F209E" w:rsidRDefault="003F209E" w:rsidP="003F209E">
      <w:pPr>
        <w:rPr>
          <w:lang w:eastAsia="de-DE"/>
        </w:rPr>
      </w:pPr>
    </w:p>
    <w:p w14:paraId="2FCD7AC4" w14:textId="11D77FE5" w:rsidR="009B18C4" w:rsidRPr="002B5060" w:rsidRDefault="009B18C4" w:rsidP="00561189">
      <w:pPr>
        <w:pStyle w:val="Heading9"/>
        <w:rPr>
          <w:sz w:val="24"/>
          <w:szCs w:val="24"/>
          <w:lang w:val="en-CA" w:eastAsia="de-DE"/>
        </w:rPr>
      </w:pPr>
      <w:hyperlink r:id="rId713" w:history="1">
        <w:r w:rsidRPr="002B5060">
          <w:rPr>
            <w:color w:val="0000FF"/>
            <w:sz w:val="24"/>
            <w:szCs w:val="24"/>
            <w:u w:val="single"/>
            <w:lang w:val="en-CA" w:eastAsia="de-DE"/>
          </w:rPr>
          <w:t>JVET-AL0307</w:t>
        </w:r>
      </w:hyperlink>
      <w:r w:rsidRPr="002B5060">
        <w:rPr>
          <w:sz w:val="24"/>
          <w:szCs w:val="24"/>
          <w:lang w:val="en-CA" w:eastAsia="de-DE"/>
        </w:rPr>
        <w:t xml:space="preserve"> Crosscheck of </w:t>
      </w:r>
      <w:r w:rsidRPr="005F46BC">
        <w:rPr>
          <w:sz w:val="24"/>
          <w:szCs w:val="24"/>
          <w:lang w:eastAsia="de-DE"/>
        </w:rPr>
        <w:t>JVET</w:t>
      </w:r>
      <w:r w:rsidRPr="002B5060">
        <w:rPr>
          <w:sz w:val="24"/>
          <w:szCs w:val="24"/>
          <w:lang w:val="en-CA" w:eastAsia="de-DE"/>
        </w:rPr>
        <w:t xml:space="preserve">-AL0106 (EE2-2.4: block vector guided EIP) </w:t>
      </w:r>
      <w:r>
        <w:rPr>
          <w:sz w:val="24"/>
          <w:szCs w:val="24"/>
          <w:lang w:val="en-CA" w:eastAsia="de-DE"/>
        </w:rPr>
        <w:t>[</w:t>
      </w:r>
      <w:r w:rsidRPr="002B5060">
        <w:rPr>
          <w:sz w:val="24"/>
          <w:szCs w:val="24"/>
          <w:lang w:val="en-CA" w:eastAsia="de-DE"/>
        </w:rPr>
        <w:t>K. Panusopone (Nokia)</w:t>
      </w:r>
      <w:r>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7E40EF" w:rsidP="00561189">
      <w:pPr>
        <w:pStyle w:val="Heading9"/>
        <w:rPr>
          <w:sz w:val="24"/>
          <w:szCs w:val="24"/>
          <w:lang w:val="en-CA" w:eastAsia="de-DE"/>
        </w:rPr>
      </w:pPr>
      <w:hyperlink r:id="rId714" w:history="1">
        <w:r w:rsidRPr="00F763DF">
          <w:rPr>
            <w:color w:val="0000FF"/>
            <w:sz w:val="24"/>
            <w:szCs w:val="24"/>
            <w:u w:val="single"/>
            <w:lang w:val="en-CA" w:eastAsia="de-DE"/>
          </w:rPr>
          <w:t>JVET-AL0311</w:t>
        </w:r>
      </w:hyperlink>
      <w:r w:rsidRPr="00F763DF">
        <w:rPr>
          <w:sz w:val="24"/>
          <w:szCs w:val="24"/>
          <w:lang w:val="en-CA" w:eastAsia="de-DE"/>
        </w:rPr>
        <w:t xml:space="preserve"> Crosscheck </w:t>
      </w:r>
      <w:r w:rsidRPr="00714DCF">
        <w:rPr>
          <w:sz w:val="24"/>
          <w:szCs w:val="24"/>
          <w:lang w:eastAsia="de-DE"/>
        </w:rPr>
        <w:t>of</w:t>
      </w:r>
      <w:r w:rsidRPr="00F763DF">
        <w:rPr>
          <w:sz w:val="24"/>
          <w:szCs w:val="24"/>
          <w:lang w:val="en-CA" w:eastAsia="de-DE"/>
        </w:rPr>
        <w:t xml:space="preserve"> JVET-AL0106 (EE2-2.4: block vector guided EIP) </w:t>
      </w:r>
      <w:r>
        <w:rPr>
          <w:sz w:val="24"/>
          <w:szCs w:val="24"/>
          <w:lang w:val="en-CA" w:eastAsia="de-DE"/>
        </w:rPr>
        <w:t>[</w:t>
      </w:r>
      <w:r w:rsidRPr="00F763DF">
        <w:rPr>
          <w:sz w:val="24"/>
          <w:szCs w:val="24"/>
          <w:lang w:val="en-CA" w:eastAsia="de-DE"/>
        </w:rPr>
        <w:t>Z. Zhang (Alibaba)</w:t>
      </w:r>
      <w:r>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CC4392" w:rsidP="00561189">
      <w:pPr>
        <w:pStyle w:val="Heading9"/>
        <w:rPr>
          <w:sz w:val="24"/>
          <w:szCs w:val="24"/>
          <w:lang w:eastAsia="de-DE"/>
        </w:rPr>
      </w:pPr>
      <w:hyperlink r:id="rId715" w:history="1">
        <w:r w:rsidRPr="00AE77B1">
          <w:rPr>
            <w:color w:val="0000FF"/>
            <w:sz w:val="24"/>
            <w:szCs w:val="24"/>
            <w:u w:val="single"/>
            <w:lang w:eastAsia="de-DE"/>
          </w:rPr>
          <w:t>JVET-AL0107</w:t>
        </w:r>
      </w:hyperlink>
      <w:r w:rsidRPr="00AE77B1">
        <w:rPr>
          <w:sz w:val="24"/>
          <w:szCs w:val="24"/>
          <w:lang w:eastAsia="de-DE"/>
        </w:rPr>
        <w:t xml:space="preserve"> EE2-2.11: a combination of EE2-2.4 and EE2-2.10 [Z. Xie, Y. Yu, H. Yu, D. Wang (OPPO), Z. Lv, C. Zhou, G. Wang (vivo)]</w:t>
      </w:r>
    </w:p>
    <w:p w14:paraId="00CB6EC2" w14:textId="77A0C77E" w:rsidR="003F209E" w:rsidRDefault="003F209E" w:rsidP="003F209E">
      <w:pPr>
        <w:rPr>
          <w:lang w:eastAsia="de-DE"/>
        </w:rPr>
      </w:pPr>
    </w:p>
    <w:p w14:paraId="577028E5" w14:textId="13523947" w:rsidR="002F419F" w:rsidRPr="00747B57" w:rsidRDefault="002F419F" w:rsidP="00561189">
      <w:pPr>
        <w:pStyle w:val="Heading9"/>
        <w:rPr>
          <w:sz w:val="24"/>
          <w:szCs w:val="24"/>
          <w:lang w:val="en-CA" w:eastAsia="de-DE"/>
        </w:rPr>
      </w:pPr>
      <w:hyperlink r:id="rId716" w:history="1">
        <w:r w:rsidRPr="00BC0A27">
          <w:rPr>
            <w:color w:val="0000FF"/>
            <w:sz w:val="24"/>
            <w:szCs w:val="24"/>
            <w:u w:val="single"/>
            <w:lang w:val="en-CA" w:eastAsia="de-DE"/>
          </w:rPr>
          <w:t>JVET-AL0296</w:t>
        </w:r>
      </w:hyperlink>
      <w:r w:rsidRPr="00747B57">
        <w:rPr>
          <w:sz w:val="24"/>
          <w:szCs w:val="24"/>
          <w:lang w:val="en-CA" w:eastAsia="de-DE"/>
        </w:rPr>
        <w:t xml:space="preserve"> </w:t>
      </w:r>
      <w:r w:rsidRPr="00BC0A27">
        <w:rPr>
          <w:sz w:val="24"/>
          <w:szCs w:val="24"/>
          <w:lang w:val="en-CA" w:eastAsia="de-DE"/>
        </w:rPr>
        <w:t>Crosscheck of JVET-AL0107 (EE2-2.11: a combination of EE2-2.4 and EE2-2.10)</w:t>
      </w:r>
      <w:r w:rsidRPr="00747B57">
        <w:rPr>
          <w:sz w:val="24"/>
          <w:szCs w:val="24"/>
          <w:lang w:val="en-CA" w:eastAsia="de-DE"/>
        </w:rPr>
        <w:t xml:space="preserve"> [</w:t>
      </w:r>
      <w:r w:rsidRPr="00BC0A27">
        <w:rPr>
          <w:sz w:val="24"/>
          <w:szCs w:val="24"/>
          <w:lang w:val="en-CA" w:eastAsia="de-DE"/>
        </w:rPr>
        <w:t>Z. Deng (Bytedance)</w:t>
      </w:r>
      <w:r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CC4392" w:rsidP="00561189">
      <w:pPr>
        <w:pStyle w:val="Heading9"/>
        <w:rPr>
          <w:sz w:val="24"/>
          <w:szCs w:val="24"/>
          <w:lang w:eastAsia="de-DE"/>
        </w:rPr>
      </w:pPr>
      <w:hyperlink r:id="rId717" w:history="1">
        <w:r w:rsidRPr="00AE77B1">
          <w:rPr>
            <w:color w:val="0000FF"/>
            <w:sz w:val="24"/>
            <w:szCs w:val="24"/>
            <w:u w:val="single"/>
            <w:lang w:eastAsia="de-DE"/>
          </w:rPr>
          <w:t>JVET-AL0108</w:t>
        </w:r>
      </w:hyperlink>
      <w:r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2E74D7" w:rsidP="00561189">
      <w:pPr>
        <w:pStyle w:val="Heading9"/>
        <w:rPr>
          <w:sz w:val="24"/>
          <w:szCs w:val="24"/>
          <w:lang w:eastAsia="de-DE"/>
        </w:rPr>
      </w:pPr>
      <w:hyperlink r:id="rId718" w:history="1">
        <w:r w:rsidRPr="00505288">
          <w:rPr>
            <w:color w:val="0000FF"/>
            <w:sz w:val="24"/>
            <w:szCs w:val="24"/>
            <w:u w:val="single"/>
            <w:lang w:eastAsia="de-DE"/>
          </w:rPr>
          <w:t>JVET-AL0280</w:t>
        </w:r>
      </w:hyperlink>
      <w:r w:rsidRPr="00505288">
        <w:rPr>
          <w:sz w:val="24"/>
          <w:szCs w:val="24"/>
          <w:lang w:eastAsia="de-DE"/>
        </w:rPr>
        <w:t xml:space="preserve"> Crosscheck of JVET-AL0108 (EE2-2.7: Block vector guided DIMD) </w:t>
      </w:r>
      <w:r>
        <w:rPr>
          <w:sz w:val="24"/>
          <w:szCs w:val="24"/>
          <w:lang w:eastAsia="de-DE"/>
        </w:rPr>
        <w:t>[</w:t>
      </w:r>
      <w:r w:rsidRPr="00505288">
        <w:rPr>
          <w:sz w:val="24"/>
          <w:szCs w:val="24"/>
          <w:lang w:eastAsia="de-DE"/>
        </w:rPr>
        <w:t>Y. Wang (Bytedance)</w:t>
      </w:r>
      <w:r>
        <w:rPr>
          <w:sz w:val="24"/>
          <w:szCs w:val="24"/>
          <w:lang w:eastAsia="de-DE"/>
        </w:rPr>
        <w:t xml:space="preserve">] </w:t>
      </w:r>
      <w:r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7E40EF" w:rsidP="00561189">
      <w:pPr>
        <w:pStyle w:val="Heading9"/>
        <w:rPr>
          <w:sz w:val="24"/>
          <w:szCs w:val="24"/>
          <w:lang w:val="en-CA" w:eastAsia="de-DE"/>
        </w:rPr>
      </w:pPr>
      <w:hyperlink r:id="rId719" w:history="1">
        <w:r w:rsidRPr="00C168C1">
          <w:rPr>
            <w:color w:val="0000FF"/>
            <w:sz w:val="24"/>
            <w:szCs w:val="24"/>
            <w:u w:val="single"/>
            <w:lang w:val="en-CA" w:eastAsia="de-DE"/>
          </w:rPr>
          <w:t>JVET-AL0315</w:t>
        </w:r>
      </w:hyperlink>
      <w:r w:rsidRPr="00C168C1">
        <w:rPr>
          <w:sz w:val="24"/>
          <w:szCs w:val="24"/>
          <w:lang w:val="en-CA" w:eastAsia="de-DE"/>
        </w:rPr>
        <w:t xml:space="preserve"> Crosscheck of </w:t>
      </w:r>
      <w:r w:rsidRPr="00714DCF">
        <w:rPr>
          <w:sz w:val="24"/>
          <w:szCs w:val="24"/>
          <w:lang w:eastAsia="de-DE"/>
        </w:rPr>
        <w:t>JVET</w:t>
      </w:r>
      <w:r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CC4392" w:rsidP="00561189">
      <w:pPr>
        <w:pStyle w:val="Heading9"/>
        <w:rPr>
          <w:sz w:val="24"/>
          <w:szCs w:val="24"/>
          <w:lang w:eastAsia="de-DE"/>
        </w:rPr>
      </w:pPr>
      <w:hyperlink r:id="rId720" w:history="1">
        <w:r w:rsidRPr="00AE77B1">
          <w:rPr>
            <w:color w:val="0000FF"/>
            <w:sz w:val="24"/>
            <w:szCs w:val="24"/>
            <w:u w:val="single"/>
            <w:lang w:eastAsia="de-DE"/>
          </w:rPr>
          <w:t>JVET-AL0124</w:t>
        </w:r>
      </w:hyperlink>
      <w:r w:rsidRPr="00AE77B1">
        <w:rPr>
          <w:sz w:val="24"/>
          <w:szCs w:val="24"/>
          <w:lang w:eastAsia="de-DE"/>
        </w:rPr>
        <w:t xml:space="preserve"> EE2-2.10: Multiple </w:t>
      </w:r>
      <w:proofErr w:type="gramStart"/>
      <w:r w:rsidRPr="00AE77B1">
        <w:rPr>
          <w:sz w:val="24"/>
          <w:szCs w:val="24"/>
          <w:lang w:eastAsia="de-DE"/>
        </w:rPr>
        <w:t>filter</w:t>
      </w:r>
      <w:proofErr w:type="gramEnd"/>
      <w:r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AA22D8" w:rsidP="00561189">
      <w:pPr>
        <w:pStyle w:val="Heading9"/>
        <w:rPr>
          <w:sz w:val="24"/>
          <w:szCs w:val="24"/>
          <w:lang w:eastAsia="de-DE"/>
        </w:rPr>
      </w:pPr>
      <w:hyperlink r:id="rId721" w:history="1">
        <w:r w:rsidRPr="00505288">
          <w:rPr>
            <w:color w:val="0000FF"/>
            <w:sz w:val="24"/>
            <w:szCs w:val="24"/>
            <w:u w:val="single"/>
            <w:lang w:eastAsia="de-DE"/>
          </w:rPr>
          <w:t>JVET-AL0258</w:t>
        </w:r>
      </w:hyperlink>
      <w:r w:rsidRPr="00505288">
        <w:rPr>
          <w:sz w:val="24"/>
          <w:szCs w:val="24"/>
          <w:lang w:eastAsia="de-DE"/>
        </w:rPr>
        <w:t xml:space="preserve"> Crosscheck of JVET-AL0124 (EE2-2.10 Multiple </w:t>
      </w:r>
      <w:proofErr w:type="gramStart"/>
      <w:r w:rsidRPr="00505288">
        <w:rPr>
          <w:sz w:val="24"/>
          <w:szCs w:val="24"/>
          <w:lang w:eastAsia="de-DE"/>
        </w:rPr>
        <w:t>filter</w:t>
      </w:r>
      <w:proofErr w:type="gramEnd"/>
      <w:r w:rsidRPr="00505288">
        <w:rPr>
          <w:sz w:val="24"/>
          <w:szCs w:val="24"/>
          <w:lang w:eastAsia="de-DE"/>
        </w:rPr>
        <w:t xml:space="preserve"> taps for EIP) [Z. Deng (Bytedance)] [late]</w:t>
      </w:r>
    </w:p>
    <w:p w14:paraId="5B861CBE" w14:textId="77777777" w:rsidR="00AA22D8" w:rsidRPr="00AE77B1" w:rsidRDefault="00AA22D8" w:rsidP="003F209E">
      <w:pPr>
        <w:rPr>
          <w:lang w:eastAsia="de-DE"/>
        </w:rPr>
      </w:pPr>
    </w:p>
    <w:p w14:paraId="044F8944" w14:textId="532F64FA" w:rsidR="00CC4392" w:rsidRPr="00AE77B1" w:rsidRDefault="00CC4392" w:rsidP="00561189">
      <w:pPr>
        <w:pStyle w:val="Heading9"/>
        <w:rPr>
          <w:sz w:val="24"/>
          <w:szCs w:val="24"/>
          <w:lang w:eastAsia="de-DE"/>
        </w:rPr>
      </w:pPr>
      <w:hyperlink r:id="rId722" w:history="1">
        <w:r w:rsidRPr="00AE77B1">
          <w:rPr>
            <w:color w:val="0000FF"/>
            <w:sz w:val="24"/>
            <w:szCs w:val="24"/>
            <w:u w:val="single"/>
            <w:lang w:eastAsia="de-DE"/>
          </w:rPr>
          <w:t>JVET-AL0125</w:t>
        </w:r>
      </w:hyperlink>
      <w:r w:rsidRPr="00AE77B1">
        <w:rPr>
          <w:sz w:val="24"/>
          <w:szCs w:val="24"/>
          <w:lang w:eastAsia="de-DE"/>
        </w:rPr>
        <w:t xml:space="preserve"> EE2-2.6: Improvement on MPM [G. Wang, C. Zhou, Z. Lv (vivo)]</w:t>
      </w:r>
    </w:p>
    <w:p w14:paraId="5C41A58F" w14:textId="1FA0F605" w:rsidR="003F209E" w:rsidRDefault="003F209E" w:rsidP="003F209E">
      <w:pPr>
        <w:rPr>
          <w:lang w:eastAsia="de-DE"/>
        </w:rPr>
      </w:pPr>
    </w:p>
    <w:p w14:paraId="23709765" w14:textId="22C43998" w:rsidR="00AA22D8" w:rsidRPr="00505288" w:rsidRDefault="00AA22D8" w:rsidP="00561189">
      <w:pPr>
        <w:pStyle w:val="Heading9"/>
        <w:rPr>
          <w:sz w:val="24"/>
          <w:szCs w:val="24"/>
          <w:lang w:eastAsia="de-DE"/>
        </w:rPr>
      </w:pPr>
      <w:hyperlink r:id="rId723" w:history="1">
        <w:r w:rsidRPr="00505288">
          <w:rPr>
            <w:color w:val="0000FF"/>
            <w:sz w:val="24"/>
            <w:szCs w:val="24"/>
            <w:u w:val="single"/>
            <w:lang w:eastAsia="de-DE"/>
          </w:rPr>
          <w:t>JVET-AL0262</w:t>
        </w:r>
      </w:hyperlink>
      <w:r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2F419F" w:rsidP="00561189">
      <w:pPr>
        <w:pStyle w:val="Heading9"/>
        <w:rPr>
          <w:sz w:val="24"/>
          <w:szCs w:val="24"/>
          <w:lang w:val="en-CA" w:eastAsia="de-DE"/>
        </w:rPr>
      </w:pPr>
      <w:hyperlink r:id="rId724" w:history="1">
        <w:r w:rsidRPr="00BC0A27">
          <w:rPr>
            <w:color w:val="0000FF"/>
            <w:sz w:val="24"/>
            <w:szCs w:val="24"/>
            <w:u w:val="single"/>
            <w:lang w:val="en-CA" w:eastAsia="de-DE"/>
          </w:rPr>
          <w:t>JVET-AL0295</w:t>
        </w:r>
      </w:hyperlink>
      <w:r w:rsidRPr="00747B57">
        <w:rPr>
          <w:sz w:val="24"/>
          <w:szCs w:val="24"/>
          <w:lang w:val="en-CA" w:eastAsia="de-DE"/>
        </w:rPr>
        <w:t xml:space="preserve"> </w:t>
      </w:r>
      <w:r w:rsidRPr="00BC0A27">
        <w:rPr>
          <w:sz w:val="24"/>
          <w:szCs w:val="24"/>
          <w:lang w:val="en-CA" w:eastAsia="de-DE"/>
        </w:rPr>
        <w:t>Crosscheck of JVET-AL0125 (EE2-2.6b/c: Improvement on MPM)</w:t>
      </w:r>
      <w:r w:rsidRPr="00747B57">
        <w:rPr>
          <w:sz w:val="24"/>
          <w:szCs w:val="24"/>
          <w:lang w:val="en-CA" w:eastAsia="de-DE"/>
        </w:rPr>
        <w:t xml:space="preserve"> [</w:t>
      </w:r>
      <w:r w:rsidRPr="00BC0A27">
        <w:rPr>
          <w:sz w:val="24"/>
          <w:szCs w:val="24"/>
          <w:lang w:val="en-CA" w:eastAsia="de-DE"/>
        </w:rPr>
        <w:t>Y. Liu, Y. Huo</w:t>
      </w:r>
      <w:r w:rsidRPr="00747B57">
        <w:rPr>
          <w:sz w:val="24"/>
          <w:szCs w:val="24"/>
          <w:lang w:val="en-CA" w:eastAsia="de-DE"/>
        </w:rPr>
        <w:t xml:space="preserve"> </w:t>
      </w:r>
      <w:r w:rsidRPr="00BC0A27">
        <w:rPr>
          <w:sz w:val="24"/>
          <w:szCs w:val="24"/>
          <w:lang w:val="en-CA" w:eastAsia="de-DE"/>
        </w:rPr>
        <w:t>(Transsion)</w:t>
      </w:r>
      <w:r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CC4392" w:rsidP="00561189">
      <w:pPr>
        <w:pStyle w:val="Heading9"/>
        <w:rPr>
          <w:sz w:val="24"/>
          <w:szCs w:val="24"/>
          <w:lang w:eastAsia="de-DE"/>
        </w:rPr>
      </w:pPr>
      <w:hyperlink r:id="rId725" w:history="1">
        <w:r w:rsidRPr="00AE77B1">
          <w:rPr>
            <w:color w:val="0000FF"/>
            <w:sz w:val="24"/>
            <w:szCs w:val="24"/>
            <w:u w:val="single"/>
            <w:lang w:eastAsia="de-DE"/>
          </w:rPr>
          <w:t>JVET-AL0126</w:t>
        </w:r>
      </w:hyperlink>
      <w:r w:rsidRPr="00AE77B1">
        <w:rPr>
          <w:sz w:val="24"/>
          <w:szCs w:val="24"/>
          <w:lang w:eastAsia="de-DE"/>
        </w:rPr>
        <w:t xml:space="preserve"> EE2-2.3: CCP merge mode with adjustment [Y. Wang, K. Zhang, W. Yin, Z. Deng, N. Zhang, L. Zhao, M. Salehifar, L. Zhang (Bytedance)]</w:t>
      </w:r>
    </w:p>
    <w:p w14:paraId="4CC24073" w14:textId="12B1CC85" w:rsidR="003F209E" w:rsidRDefault="003F209E" w:rsidP="003F209E">
      <w:pPr>
        <w:rPr>
          <w:lang w:eastAsia="de-DE"/>
        </w:rPr>
      </w:pPr>
    </w:p>
    <w:p w14:paraId="7562AC6C" w14:textId="76526BCA" w:rsidR="00012859" w:rsidRPr="00505288" w:rsidRDefault="00012859" w:rsidP="00561189">
      <w:pPr>
        <w:pStyle w:val="Heading9"/>
        <w:rPr>
          <w:sz w:val="24"/>
          <w:szCs w:val="24"/>
          <w:lang w:eastAsia="de-DE"/>
        </w:rPr>
      </w:pPr>
      <w:hyperlink r:id="rId726" w:history="1">
        <w:r w:rsidRPr="00505288">
          <w:rPr>
            <w:color w:val="0000FF"/>
            <w:sz w:val="24"/>
            <w:szCs w:val="24"/>
            <w:u w:val="single"/>
            <w:lang w:eastAsia="de-DE"/>
          </w:rPr>
          <w:t>JVET-AL0274</w:t>
        </w:r>
      </w:hyperlink>
      <w:r w:rsidRPr="00505288">
        <w:rPr>
          <w:sz w:val="24"/>
          <w:szCs w:val="24"/>
          <w:lang w:eastAsia="de-DE"/>
        </w:rPr>
        <w:t xml:space="preserve"> Crosscheck of JVET-AL0126 (EE2-2.3: CCP merge mode with adjustment) </w:t>
      </w:r>
      <w:r>
        <w:rPr>
          <w:sz w:val="24"/>
          <w:szCs w:val="24"/>
          <w:lang w:eastAsia="de-DE"/>
        </w:rPr>
        <w:t>[</w:t>
      </w:r>
      <w:r w:rsidRPr="00505288">
        <w:rPr>
          <w:sz w:val="24"/>
          <w:szCs w:val="24"/>
          <w:lang w:eastAsia="de-DE"/>
        </w:rPr>
        <w:t>C. Ma (Kwai)</w:t>
      </w:r>
      <w:r>
        <w:rPr>
          <w:sz w:val="24"/>
          <w:szCs w:val="24"/>
          <w:lang w:eastAsia="de-DE"/>
        </w:rPr>
        <w:t xml:space="preserve">] </w:t>
      </w:r>
      <w:r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CC4392" w:rsidP="00561189">
      <w:pPr>
        <w:pStyle w:val="Heading9"/>
        <w:rPr>
          <w:sz w:val="24"/>
          <w:szCs w:val="24"/>
          <w:lang w:eastAsia="de-DE"/>
        </w:rPr>
      </w:pPr>
      <w:hyperlink r:id="rId727" w:history="1">
        <w:r w:rsidRPr="00AE77B1">
          <w:rPr>
            <w:color w:val="0000FF"/>
            <w:sz w:val="24"/>
            <w:szCs w:val="24"/>
            <w:u w:val="single"/>
            <w:lang w:eastAsia="de-DE"/>
          </w:rPr>
          <w:t>JVET-AL0134</w:t>
        </w:r>
      </w:hyperlink>
      <w:r w:rsidRPr="00AE77B1">
        <w:rPr>
          <w:sz w:val="24"/>
          <w:szCs w:val="24"/>
          <w:lang w:eastAsia="de-DE"/>
        </w:rPr>
        <w:t xml:space="preserve"> EE2-3.4: Joint reordering of GPM split modes and partition indices [C. Ma, X. Xiu, X. Wang (Kwai)]</w:t>
      </w:r>
    </w:p>
    <w:p w14:paraId="25D252C0" w14:textId="03FAE56E" w:rsidR="003F209E" w:rsidRDefault="003F209E" w:rsidP="003F209E">
      <w:pPr>
        <w:rPr>
          <w:lang w:eastAsia="de-DE"/>
        </w:rPr>
      </w:pPr>
    </w:p>
    <w:p w14:paraId="001C763A" w14:textId="77777777" w:rsidR="007E40EF" w:rsidRPr="00C168C1" w:rsidRDefault="007E40EF" w:rsidP="00561189">
      <w:pPr>
        <w:pStyle w:val="Heading9"/>
        <w:rPr>
          <w:sz w:val="24"/>
          <w:szCs w:val="24"/>
          <w:lang w:val="en-CA" w:eastAsia="de-DE"/>
        </w:rPr>
      </w:pPr>
      <w:hyperlink r:id="rId728" w:history="1">
        <w:r w:rsidRPr="00C168C1">
          <w:rPr>
            <w:color w:val="0000FF"/>
            <w:sz w:val="24"/>
            <w:szCs w:val="24"/>
            <w:u w:val="single"/>
            <w:lang w:val="en-CA" w:eastAsia="de-DE"/>
          </w:rPr>
          <w:t>JVET-AL0316</w:t>
        </w:r>
      </w:hyperlink>
      <w:r w:rsidRPr="00C168C1">
        <w:rPr>
          <w:sz w:val="24"/>
          <w:szCs w:val="24"/>
          <w:lang w:val="en-CA" w:eastAsia="de-DE"/>
        </w:rPr>
        <w:t xml:space="preserve"> </w:t>
      </w:r>
      <w:r w:rsidRPr="00714DCF">
        <w:rPr>
          <w:sz w:val="24"/>
          <w:szCs w:val="24"/>
          <w:lang w:eastAsia="de-DE"/>
        </w:rPr>
        <w:t>Crosscheck</w:t>
      </w:r>
      <w:r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CC4392" w:rsidP="00561189">
      <w:pPr>
        <w:pStyle w:val="Heading9"/>
        <w:rPr>
          <w:sz w:val="24"/>
          <w:szCs w:val="24"/>
          <w:lang w:eastAsia="de-DE"/>
        </w:rPr>
      </w:pPr>
      <w:hyperlink r:id="rId729" w:history="1">
        <w:r w:rsidRPr="00AE77B1">
          <w:rPr>
            <w:color w:val="0000FF"/>
            <w:sz w:val="24"/>
            <w:szCs w:val="24"/>
            <w:u w:val="single"/>
            <w:lang w:eastAsia="de-DE"/>
          </w:rPr>
          <w:t>JVET-AL0135</w:t>
        </w:r>
      </w:hyperlink>
      <w:r w:rsidRPr="00AE77B1">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Default="003F209E" w:rsidP="003F209E">
      <w:pPr>
        <w:rPr>
          <w:lang w:eastAsia="de-DE"/>
        </w:rPr>
      </w:pPr>
    </w:p>
    <w:p w14:paraId="581E26F6" w14:textId="6CA5AD53" w:rsidR="002E74D7" w:rsidRPr="00505288" w:rsidRDefault="002E74D7" w:rsidP="00561189">
      <w:pPr>
        <w:pStyle w:val="Heading9"/>
        <w:rPr>
          <w:sz w:val="24"/>
          <w:szCs w:val="24"/>
          <w:lang w:eastAsia="de-DE"/>
        </w:rPr>
      </w:pPr>
      <w:hyperlink r:id="rId730" w:history="1">
        <w:r w:rsidRPr="00505288">
          <w:rPr>
            <w:color w:val="0000FF"/>
            <w:sz w:val="24"/>
            <w:szCs w:val="24"/>
            <w:u w:val="single"/>
            <w:lang w:eastAsia="de-DE"/>
          </w:rPr>
          <w:t>JVET-AL0277</w:t>
        </w:r>
      </w:hyperlink>
      <w:r w:rsidRPr="00505288">
        <w:rPr>
          <w:sz w:val="24"/>
          <w:szCs w:val="24"/>
          <w:lang w:eastAsia="de-DE"/>
        </w:rPr>
        <w:t xml:space="preserve"> Crosscheck of JVET-AL0135 (EE2-5.3: Cross-Chroma Input for Chroma-ALF and CC-ALF)) </w:t>
      </w:r>
      <w:r>
        <w:rPr>
          <w:sz w:val="24"/>
          <w:szCs w:val="24"/>
          <w:lang w:eastAsia="de-DE"/>
        </w:rPr>
        <w:t>[</w:t>
      </w:r>
      <w:r w:rsidRPr="00505288">
        <w:rPr>
          <w:sz w:val="24"/>
          <w:szCs w:val="24"/>
          <w:lang w:eastAsia="de-DE"/>
        </w:rPr>
        <w:t>N. Hu (Qualcomm)</w:t>
      </w:r>
      <w:r>
        <w:rPr>
          <w:sz w:val="24"/>
          <w:szCs w:val="24"/>
          <w:lang w:eastAsia="de-DE"/>
        </w:rPr>
        <w:t xml:space="preserve">] </w:t>
      </w:r>
      <w:r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CC4392" w:rsidP="00561189">
      <w:pPr>
        <w:pStyle w:val="Heading9"/>
        <w:rPr>
          <w:sz w:val="24"/>
          <w:szCs w:val="24"/>
          <w:lang w:eastAsia="de-DE"/>
        </w:rPr>
      </w:pPr>
      <w:hyperlink r:id="rId731" w:history="1">
        <w:r w:rsidRPr="00AE77B1">
          <w:rPr>
            <w:color w:val="0000FF"/>
            <w:sz w:val="24"/>
            <w:szCs w:val="24"/>
            <w:u w:val="single"/>
            <w:lang w:eastAsia="de-DE"/>
          </w:rPr>
          <w:t>JVET-AL0142</w:t>
        </w:r>
      </w:hyperlink>
      <w:r w:rsidRPr="00AE77B1">
        <w:rPr>
          <w:sz w:val="24"/>
          <w:szCs w:val="24"/>
          <w:lang w:eastAsia="de-DE"/>
        </w:rPr>
        <w:t xml:space="preserve"> EE2-5.2: CCSAO with reused CTU control [C.-W. Kuo, X. Xiu, X. Wang (Kwai)]</w:t>
      </w:r>
    </w:p>
    <w:p w14:paraId="2FC8A3E2" w14:textId="5534B5E7" w:rsidR="003F209E" w:rsidRDefault="003F209E" w:rsidP="003F209E">
      <w:pPr>
        <w:rPr>
          <w:lang w:eastAsia="de-DE"/>
        </w:rPr>
      </w:pPr>
    </w:p>
    <w:p w14:paraId="663FAC2B" w14:textId="73D4F521" w:rsidR="00970E54" w:rsidRPr="00505288" w:rsidRDefault="00970E54" w:rsidP="00561189">
      <w:pPr>
        <w:pStyle w:val="Heading9"/>
        <w:rPr>
          <w:sz w:val="24"/>
          <w:szCs w:val="24"/>
          <w:lang w:eastAsia="de-DE"/>
        </w:rPr>
      </w:pPr>
      <w:hyperlink r:id="rId732" w:history="1">
        <w:r w:rsidRPr="00505288">
          <w:rPr>
            <w:color w:val="0000FF"/>
            <w:sz w:val="24"/>
            <w:szCs w:val="24"/>
            <w:u w:val="single"/>
            <w:lang w:eastAsia="de-DE"/>
          </w:rPr>
          <w:t>JVET-AL0253</w:t>
        </w:r>
      </w:hyperlink>
      <w:r w:rsidRPr="00505288">
        <w:rPr>
          <w:sz w:val="24"/>
          <w:szCs w:val="24"/>
          <w:lang w:eastAsia="de-DE"/>
        </w:rPr>
        <w:t xml:space="preserve"> Crosscheck of JVET-AL0142 (EE2-5.2: CCSAO with Reused CTU Control) [W. Yin (Bytedance)] [late]</w:t>
      </w:r>
    </w:p>
    <w:p w14:paraId="6233548E" w14:textId="77777777" w:rsidR="00970E54" w:rsidRPr="00AE77B1" w:rsidRDefault="00970E54" w:rsidP="003F209E">
      <w:pPr>
        <w:rPr>
          <w:lang w:eastAsia="de-DE"/>
        </w:rPr>
      </w:pPr>
    </w:p>
    <w:p w14:paraId="6C071668" w14:textId="57A55A95" w:rsidR="00CC4392" w:rsidRPr="00AE77B1" w:rsidRDefault="00CC4392" w:rsidP="00561189">
      <w:pPr>
        <w:pStyle w:val="Heading9"/>
        <w:rPr>
          <w:sz w:val="24"/>
          <w:szCs w:val="24"/>
          <w:lang w:eastAsia="de-DE"/>
        </w:rPr>
      </w:pPr>
      <w:hyperlink r:id="rId733" w:history="1">
        <w:r w:rsidRPr="00AE77B1">
          <w:rPr>
            <w:color w:val="0000FF"/>
            <w:sz w:val="24"/>
            <w:szCs w:val="24"/>
            <w:u w:val="single"/>
            <w:lang w:eastAsia="de-DE"/>
          </w:rPr>
          <w:t>JVET-AL0143</w:t>
        </w:r>
      </w:hyperlink>
      <w:r w:rsidRPr="00AE77B1">
        <w:rPr>
          <w:sz w:val="24"/>
          <w:szCs w:val="24"/>
          <w:lang w:eastAsia="de-DE"/>
        </w:rPr>
        <w:t xml:space="preserve"> EE2-1.1: Chroma partition prediction in separate tree condition [P.-H. Lin, J.-L. Lin, V. Seregin, M. Karczewicz (Qualcomm)]</w:t>
      </w:r>
    </w:p>
    <w:p w14:paraId="7D90FD56" w14:textId="1931C58F" w:rsidR="003F209E" w:rsidRDefault="003F209E" w:rsidP="003F209E">
      <w:pPr>
        <w:rPr>
          <w:lang w:eastAsia="de-DE"/>
        </w:rPr>
      </w:pPr>
    </w:p>
    <w:p w14:paraId="0918EF55" w14:textId="2AF73C3E" w:rsidR="002E74D7" w:rsidRPr="00505288" w:rsidRDefault="002E74D7" w:rsidP="00561189">
      <w:pPr>
        <w:pStyle w:val="Heading9"/>
        <w:rPr>
          <w:sz w:val="24"/>
          <w:szCs w:val="24"/>
          <w:lang w:eastAsia="de-DE"/>
        </w:rPr>
      </w:pPr>
      <w:hyperlink r:id="rId734" w:history="1">
        <w:r w:rsidRPr="00505288">
          <w:rPr>
            <w:color w:val="0000FF"/>
            <w:sz w:val="24"/>
            <w:szCs w:val="24"/>
            <w:u w:val="single"/>
            <w:lang w:eastAsia="de-DE"/>
          </w:rPr>
          <w:t>JVET-AL0279</w:t>
        </w:r>
      </w:hyperlink>
      <w:r w:rsidRPr="00505288">
        <w:rPr>
          <w:sz w:val="24"/>
          <w:szCs w:val="24"/>
          <w:lang w:eastAsia="de-DE"/>
        </w:rPr>
        <w:t xml:space="preserve"> Crosscheck of JVET-AL0143 (EE2-1.1: Chroma partition prediction in separate tree condition) </w:t>
      </w:r>
      <w:r>
        <w:rPr>
          <w:sz w:val="24"/>
          <w:szCs w:val="24"/>
          <w:lang w:eastAsia="de-DE"/>
        </w:rPr>
        <w:t>[</w:t>
      </w:r>
      <w:r w:rsidRPr="00505288">
        <w:rPr>
          <w:sz w:val="24"/>
          <w:szCs w:val="24"/>
          <w:lang w:eastAsia="de-DE"/>
        </w:rPr>
        <w:t>R.-L. Liao (Alibaba)</w:t>
      </w:r>
      <w:r>
        <w:rPr>
          <w:sz w:val="24"/>
          <w:szCs w:val="24"/>
          <w:lang w:eastAsia="de-DE"/>
        </w:rPr>
        <w:t xml:space="preserve">] </w:t>
      </w:r>
      <w:r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454DC4" w:rsidP="00561189">
      <w:pPr>
        <w:pStyle w:val="Heading9"/>
        <w:rPr>
          <w:sz w:val="24"/>
          <w:szCs w:val="24"/>
          <w:lang w:eastAsia="de-DE"/>
        </w:rPr>
      </w:pPr>
      <w:hyperlink r:id="rId735" w:history="1">
        <w:r w:rsidRPr="006146AD">
          <w:rPr>
            <w:color w:val="0000FF"/>
            <w:sz w:val="24"/>
            <w:szCs w:val="24"/>
            <w:u w:val="single"/>
            <w:lang w:eastAsia="de-DE"/>
          </w:rPr>
          <w:t>JVET-AL0285</w:t>
        </w:r>
      </w:hyperlink>
      <w:r w:rsidRPr="006146AD">
        <w:rPr>
          <w:sz w:val="24"/>
          <w:szCs w:val="24"/>
          <w:lang w:eastAsia="de-DE"/>
        </w:rPr>
        <w:t xml:space="preserve"> Crosscheck of JVET-AL0143 (EE2-1.1: Chroma partition prediction in separate tree condition) </w:t>
      </w:r>
      <w:r>
        <w:rPr>
          <w:sz w:val="24"/>
          <w:szCs w:val="24"/>
          <w:lang w:eastAsia="de-DE"/>
        </w:rPr>
        <w:t>[</w:t>
      </w:r>
      <w:r w:rsidRPr="006146AD">
        <w:rPr>
          <w:sz w:val="24"/>
          <w:szCs w:val="24"/>
          <w:lang w:eastAsia="de-DE"/>
        </w:rPr>
        <w:t>C.-W. Kuo (Kwai)</w:t>
      </w:r>
      <w:r>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CC4392" w:rsidP="00561189">
      <w:pPr>
        <w:pStyle w:val="Heading9"/>
        <w:rPr>
          <w:sz w:val="24"/>
          <w:szCs w:val="24"/>
          <w:lang w:eastAsia="de-DE"/>
        </w:rPr>
      </w:pPr>
      <w:hyperlink r:id="rId736" w:history="1">
        <w:r w:rsidRPr="00AE77B1">
          <w:rPr>
            <w:color w:val="0000FF"/>
            <w:sz w:val="24"/>
            <w:szCs w:val="24"/>
            <w:u w:val="single"/>
            <w:lang w:eastAsia="de-DE"/>
          </w:rPr>
          <w:t>JVET-AL0149</w:t>
        </w:r>
      </w:hyperlink>
      <w:r w:rsidRPr="00AE77B1">
        <w:rPr>
          <w:sz w:val="24"/>
          <w:szCs w:val="24"/>
          <w:lang w:eastAsia="de-DE"/>
        </w:rPr>
        <w:t xml:space="preserve"> EE2-2.12: Non-adjacent DIMD for TMRL [V. Rufitskiy, A. Filippov,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CC4392" w:rsidP="00561189">
      <w:pPr>
        <w:pStyle w:val="Heading9"/>
        <w:rPr>
          <w:sz w:val="24"/>
          <w:szCs w:val="24"/>
          <w:lang w:eastAsia="de-DE"/>
        </w:rPr>
      </w:pPr>
      <w:hyperlink r:id="rId737" w:history="1">
        <w:r w:rsidRPr="00AE77B1">
          <w:rPr>
            <w:color w:val="0000FF"/>
            <w:sz w:val="24"/>
            <w:szCs w:val="24"/>
            <w:u w:val="single"/>
            <w:lang w:eastAsia="de-DE"/>
          </w:rPr>
          <w:t>JVET-AL0151</w:t>
        </w:r>
      </w:hyperlink>
      <w:r w:rsidRPr="00AE77B1">
        <w:rPr>
          <w:sz w:val="24"/>
          <w:szCs w:val="24"/>
          <w:lang w:eastAsia="de-DE"/>
        </w:rPr>
        <w:t xml:space="preserve"> EE2-3.2: Extension on spatial and temporal merge candidates [J.-L. Lin, P.-H. Lin, Z. Zhang, V. Seregin, M. Karczewicz (Qualcomm)]</w:t>
      </w:r>
    </w:p>
    <w:p w14:paraId="06267BF0" w14:textId="41786B57" w:rsidR="003F209E" w:rsidRDefault="003F209E" w:rsidP="003F209E">
      <w:pPr>
        <w:rPr>
          <w:lang w:eastAsia="de-DE"/>
        </w:rPr>
      </w:pPr>
    </w:p>
    <w:p w14:paraId="1C8C8DEB" w14:textId="42E7F175" w:rsidR="002F419F" w:rsidRPr="00747B57" w:rsidRDefault="002F419F" w:rsidP="00561189">
      <w:pPr>
        <w:pStyle w:val="Heading9"/>
        <w:rPr>
          <w:sz w:val="24"/>
          <w:szCs w:val="24"/>
          <w:lang w:val="en-CA" w:eastAsia="de-DE"/>
        </w:rPr>
      </w:pPr>
      <w:hyperlink r:id="rId738" w:history="1">
        <w:r w:rsidRPr="00BC0A27">
          <w:rPr>
            <w:color w:val="0000FF"/>
            <w:sz w:val="24"/>
            <w:szCs w:val="24"/>
            <w:u w:val="single"/>
            <w:lang w:val="en-CA" w:eastAsia="de-DE"/>
          </w:rPr>
          <w:t>JVET-AL0293</w:t>
        </w:r>
      </w:hyperlink>
      <w:r w:rsidRPr="00747B57">
        <w:rPr>
          <w:sz w:val="24"/>
          <w:szCs w:val="24"/>
          <w:lang w:val="en-CA" w:eastAsia="de-DE"/>
        </w:rPr>
        <w:t xml:space="preserve"> </w:t>
      </w:r>
      <w:r w:rsidRPr="00BC0A27">
        <w:rPr>
          <w:sz w:val="24"/>
          <w:szCs w:val="24"/>
          <w:lang w:val="en-CA" w:eastAsia="de-DE"/>
        </w:rPr>
        <w:t xml:space="preserve">Crosscheck of JVET-AL0151 (EE2-3.2: Extension on spatial and temporal merge candidates) </w:t>
      </w:r>
      <w:r w:rsidRPr="00747B57">
        <w:rPr>
          <w:sz w:val="24"/>
          <w:szCs w:val="24"/>
          <w:lang w:val="en-CA" w:eastAsia="de-DE"/>
        </w:rPr>
        <w:t>[</w:t>
      </w:r>
      <w:r w:rsidRPr="00BC0A27">
        <w:rPr>
          <w:sz w:val="24"/>
          <w:szCs w:val="24"/>
          <w:lang w:val="en-CA" w:eastAsia="de-DE"/>
        </w:rPr>
        <w:t>L. Zhang (OPPO)</w:t>
      </w:r>
      <w:r w:rsidRPr="00747B57">
        <w:rPr>
          <w:sz w:val="24"/>
          <w:szCs w:val="24"/>
          <w:lang w:val="en-CA" w:eastAsia="de-DE"/>
        </w:rPr>
        <w:t xml:space="preserve">] </w:t>
      </w:r>
      <w:bookmarkStart w:id="4653" w:name="_Hlk193883169"/>
      <w:r w:rsidRPr="00747B57">
        <w:rPr>
          <w:sz w:val="24"/>
          <w:szCs w:val="24"/>
          <w:lang w:val="en-CA" w:eastAsia="de-DE"/>
        </w:rPr>
        <w:t>[late]</w:t>
      </w:r>
      <w:bookmarkEnd w:id="4653"/>
    </w:p>
    <w:p w14:paraId="43BAB82E" w14:textId="77777777" w:rsidR="002F419F" w:rsidRPr="00AE77B1" w:rsidRDefault="002F419F" w:rsidP="003F209E">
      <w:pPr>
        <w:rPr>
          <w:lang w:eastAsia="de-DE"/>
        </w:rPr>
      </w:pPr>
    </w:p>
    <w:p w14:paraId="500C601B" w14:textId="0DD1A486" w:rsidR="00CC4392" w:rsidRPr="00AE77B1" w:rsidRDefault="00CC4392" w:rsidP="00561189">
      <w:pPr>
        <w:pStyle w:val="Heading9"/>
        <w:rPr>
          <w:sz w:val="24"/>
          <w:szCs w:val="24"/>
          <w:lang w:eastAsia="de-DE"/>
        </w:rPr>
      </w:pPr>
      <w:hyperlink r:id="rId739" w:history="1">
        <w:r w:rsidRPr="00AE77B1">
          <w:rPr>
            <w:color w:val="0000FF"/>
            <w:sz w:val="24"/>
            <w:szCs w:val="24"/>
            <w:u w:val="single"/>
            <w:lang w:eastAsia="de-DE"/>
          </w:rPr>
          <w:t>JVET-AL0153</w:t>
        </w:r>
      </w:hyperlink>
      <w:r w:rsidRPr="00AE77B1">
        <w:rPr>
          <w:sz w:val="24"/>
          <w:szCs w:val="24"/>
          <w:lang w:eastAsia="de-DE"/>
        </w:rPr>
        <w:t xml:space="preserve"> EE2-5.1: ALF-CCCM [P. Astola, I. Jumakulyyev, D. Bugdayci Sansli, J. Lainema (Nokia)]</w:t>
      </w:r>
    </w:p>
    <w:p w14:paraId="3EA156E9" w14:textId="77777777" w:rsidR="003F209E" w:rsidRPr="00AE77B1" w:rsidRDefault="003F209E" w:rsidP="003F209E">
      <w:pPr>
        <w:rPr>
          <w:lang w:eastAsia="de-DE"/>
        </w:rPr>
      </w:pPr>
    </w:p>
    <w:p w14:paraId="2DE2F954" w14:textId="5726EEE4" w:rsidR="00CC4392" w:rsidRPr="00AE77B1" w:rsidRDefault="00CC4392" w:rsidP="00561189">
      <w:pPr>
        <w:pStyle w:val="Heading9"/>
        <w:rPr>
          <w:sz w:val="24"/>
          <w:szCs w:val="24"/>
          <w:lang w:eastAsia="de-DE"/>
        </w:rPr>
      </w:pPr>
      <w:hyperlink r:id="rId740" w:history="1">
        <w:r w:rsidRPr="00AE77B1">
          <w:rPr>
            <w:color w:val="0000FF"/>
            <w:sz w:val="24"/>
            <w:szCs w:val="24"/>
            <w:u w:val="single"/>
            <w:lang w:eastAsia="de-DE"/>
          </w:rPr>
          <w:t>JVET-AL0238</w:t>
        </w:r>
      </w:hyperlink>
      <w:r w:rsidRPr="00AE77B1">
        <w:rPr>
          <w:sz w:val="24"/>
          <w:szCs w:val="24"/>
          <w:lang w:eastAsia="de-DE"/>
        </w:rPr>
        <w:t xml:space="preserve"> Crosscheck of JVET-AL0153 (EE2-5.1: ALF-CCCM) [R. G. Youvalari (Xiaomi)] [late]</w:t>
      </w:r>
    </w:p>
    <w:p w14:paraId="219FE2EF" w14:textId="77777777" w:rsidR="003F209E" w:rsidRPr="00AE77B1" w:rsidRDefault="003F209E" w:rsidP="003F209E">
      <w:pPr>
        <w:rPr>
          <w:lang w:eastAsia="de-DE"/>
        </w:rPr>
      </w:pPr>
    </w:p>
    <w:p w14:paraId="5BF99755" w14:textId="72C79F88" w:rsidR="00CC4392" w:rsidRPr="00AE77B1" w:rsidRDefault="00CC4392" w:rsidP="00561189">
      <w:pPr>
        <w:pStyle w:val="Heading9"/>
        <w:rPr>
          <w:sz w:val="24"/>
          <w:szCs w:val="24"/>
          <w:lang w:eastAsia="de-DE"/>
        </w:rPr>
      </w:pPr>
      <w:hyperlink r:id="rId741" w:history="1">
        <w:r w:rsidRPr="00AE77B1">
          <w:rPr>
            <w:color w:val="0000FF"/>
            <w:sz w:val="24"/>
            <w:szCs w:val="24"/>
            <w:u w:val="single"/>
            <w:lang w:eastAsia="de-DE"/>
          </w:rPr>
          <w:t>JVET-AL0157</w:t>
        </w:r>
      </w:hyperlink>
      <w:r w:rsidRPr="00AE77B1">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Default="003F209E" w:rsidP="003F209E">
      <w:pPr>
        <w:rPr>
          <w:lang w:eastAsia="de-DE"/>
        </w:rPr>
      </w:pPr>
    </w:p>
    <w:p w14:paraId="1B76F619" w14:textId="0BA7956C" w:rsidR="00AA22D8" w:rsidRPr="00505288" w:rsidRDefault="00AA22D8" w:rsidP="00561189">
      <w:pPr>
        <w:pStyle w:val="Heading9"/>
        <w:rPr>
          <w:sz w:val="24"/>
          <w:szCs w:val="24"/>
          <w:lang w:eastAsia="de-DE"/>
        </w:rPr>
      </w:pPr>
      <w:hyperlink r:id="rId742" w:history="1">
        <w:r w:rsidRPr="00505288">
          <w:rPr>
            <w:color w:val="0000FF"/>
            <w:sz w:val="24"/>
            <w:szCs w:val="24"/>
            <w:u w:val="single"/>
            <w:lang w:eastAsia="de-DE"/>
          </w:rPr>
          <w:t>JVET-AL0269</w:t>
        </w:r>
      </w:hyperlink>
      <w:r w:rsidRPr="00505288">
        <w:rPr>
          <w:sz w:val="24"/>
          <w:szCs w:val="24"/>
          <w:lang w:eastAsia="de-DE"/>
        </w:rPr>
        <w:t xml:space="preserve"> Crosscheck of JVET-AL0157 (EE2-3.3: Additional inter merge candidates) </w:t>
      </w:r>
      <w:r>
        <w:rPr>
          <w:sz w:val="24"/>
          <w:szCs w:val="24"/>
          <w:lang w:eastAsia="de-DE"/>
        </w:rPr>
        <w:t>[</w:t>
      </w:r>
      <w:hyperlink r:id="rId743" w:history="1">
        <w:r w:rsidRPr="00505288">
          <w:rPr>
            <w:sz w:val="24"/>
            <w:szCs w:val="24"/>
            <w:lang w:eastAsia="de-DE"/>
          </w:rPr>
          <w:t>X. Li (Alibaba)</w:t>
        </w:r>
      </w:hyperlink>
      <w:r>
        <w:rPr>
          <w:sz w:val="24"/>
          <w:szCs w:val="24"/>
          <w:lang w:eastAsia="de-DE"/>
        </w:rPr>
        <w:t xml:space="preserve">] </w:t>
      </w:r>
      <w:r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2F419F" w:rsidP="00561189">
      <w:pPr>
        <w:pStyle w:val="Heading9"/>
        <w:rPr>
          <w:sz w:val="24"/>
          <w:szCs w:val="24"/>
          <w:lang w:val="en-CA" w:eastAsia="de-DE"/>
        </w:rPr>
      </w:pPr>
      <w:hyperlink r:id="rId744" w:history="1">
        <w:r w:rsidRPr="00BC0A27">
          <w:rPr>
            <w:color w:val="0000FF"/>
            <w:sz w:val="24"/>
            <w:szCs w:val="24"/>
            <w:u w:val="single"/>
            <w:lang w:val="en-CA" w:eastAsia="de-DE"/>
          </w:rPr>
          <w:t>JVET-AL0294</w:t>
        </w:r>
      </w:hyperlink>
      <w:r w:rsidRPr="00747B57">
        <w:rPr>
          <w:sz w:val="24"/>
          <w:szCs w:val="24"/>
          <w:lang w:val="en-CA" w:eastAsia="de-DE"/>
        </w:rPr>
        <w:t xml:space="preserve"> </w:t>
      </w:r>
      <w:r w:rsidRPr="00BC0A27">
        <w:rPr>
          <w:sz w:val="24"/>
          <w:szCs w:val="24"/>
          <w:lang w:val="en-CA" w:eastAsia="de-DE"/>
        </w:rPr>
        <w:t xml:space="preserve">Crosscheck of JVET-AL0157 (EE2-3.3e: Additional inter merge candidates) </w:t>
      </w:r>
      <w:r w:rsidRPr="00747B57">
        <w:rPr>
          <w:sz w:val="24"/>
          <w:szCs w:val="24"/>
          <w:lang w:val="en-CA" w:eastAsia="de-DE"/>
        </w:rPr>
        <w:t>[</w:t>
      </w:r>
      <w:hyperlink r:id="rId745" w:history="1">
        <w:r w:rsidRPr="00BC0A27">
          <w:rPr>
            <w:sz w:val="24"/>
            <w:szCs w:val="24"/>
            <w:lang w:val="en-CA" w:eastAsia="de-DE"/>
          </w:rPr>
          <w:t>L. Zhang (OPPO)</w:t>
        </w:r>
      </w:hyperlink>
      <w:r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CC4392" w:rsidP="00561189">
      <w:pPr>
        <w:pStyle w:val="Heading9"/>
        <w:rPr>
          <w:sz w:val="24"/>
          <w:szCs w:val="24"/>
          <w:lang w:eastAsia="de-DE"/>
        </w:rPr>
      </w:pPr>
      <w:hyperlink r:id="rId746" w:history="1">
        <w:r w:rsidRPr="00AE77B1">
          <w:rPr>
            <w:color w:val="0000FF"/>
            <w:sz w:val="24"/>
            <w:szCs w:val="24"/>
            <w:u w:val="single"/>
            <w:lang w:eastAsia="de-DE"/>
          </w:rPr>
          <w:t>JVET-AL0158</w:t>
        </w:r>
      </w:hyperlink>
      <w:r w:rsidRPr="00AE77B1">
        <w:rPr>
          <w:sz w:val="24"/>
          <w:szCs w:val="24"/>
          <w:lang w:eastAsia="de-DE"/>
        </w:rPr>
        <w:t xml:space="preserve"> EE2-4.3: On coefficient level binarization in Transform Skip [M. Abdoli, R. G. Youvalari, F. Plowman, A. Tissier (Xiaomi)]</w:t>
      </w:r>
    </w:p>
    <w:p w14:paraId="21451872" w14:textId="77777777" w:rsidR="003F209E" w:rsidRPr="00AE77B1" w:rsidRDefault="003F209E" w:rsidP="003F209E">
      <w:pPr>
        <w:rPr>
          <w:lang w:eastAsia="de-DE"/>
        </w:rPr>
      </w:pPr>
    </w:p>
    <w:p w14:paraId="7BAFBAB1" w14:textId="46AAC71A" w:rsidR="00C51C70" w:rsidRPr="00AE77B1" w:rsidRDefault="00C51C70" w:rsidP="00561189">
      <w:pPr>
        <w:pStyle w:val="Heading9"/>
        <w:rPr>
          <w:sz w:val="24"/>
          <w:szCs w:val="24"/>
          <w:lang w:eastAsia="de-DE"/>
        </w:rPr>
      </w:pPr>
      <w:hyperlink r:id="rId747" w:history="1">
        <w:r w:rsidRPr="00AE77B1">
          <w:rPr>
            <w:color w:val="0000FF"/>
            <w:sz w:val="24"/>
            <w:szCs w:val="24"/>
            <w:u w:val="single"/>
            <w:lang w:eastAsia="de-DE"/>
          </w:rPr>
          <w:t>JVET-AL0240</w:t>
        </w:r>
      </w:hyperlink>
      <w:r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CC4392" w:rsidP="00561189">
      <w:pPr>
        <w:pStyle w:val="Heading9"/>
        <w:rPr>
          <w:sz w:val="24"/>
          <w:szCs w:val="24"/>
          <w:lang w:eastAsia="de-DE"/>
        </w:rPr>
      </w:pPr>
      <w:hyperlink r:id="rId748" w:history="1">
        <w:r w:rsidRPr="00AE77B1">
          <w:rPr>
            <w:color w:val="0000FF"/>
            <w:sz w:val="24"/>
            <w:szCs w:val="24"/>
            <w:u w:val="single"/>
            <w:lang w:eastAsia="de-DE"/>
          </w:rPr>
          <w:t>JVET-AL0160</w:t>
        </w:r>
      </w:hyperlink>
      <w:r w:rsidRPr="00AE77B1">
        <w:rPr>
          <w:sz w:val="24"/>
          <w:szCs w:val="24"/>
          <w:lang w:eastAsia="de-DE"/>
        </w:rPr>
        <w:t xml:space="preserve"> EE2-3.1: Subblock-based spatial MVP [Z. Deng, K. Zhang, N. Zhang, L. Zhao, Y. Wang, W. Yin, M. Salehifar, L. Zhang (Bytedance)]</w:t>
      </w:r>
    </w:p>
    <w:p w14:paraId="74FEB2B1" w14:textId="18D17D35" w:rsidR="003F209E" w:rsidRDefault="003F209E" w:rsidP="003F209E">
      <w:pPr>
        <w:rPr>
          <w:lang w:eastAsia="de-DE"/>
        </w:rPr>
      </w:pPr>
    </w:p>
    <w:p w14:paraId="6AC1B0BC" w14:textId="20A51154" w:rsidR="00970E54" w:rsidRPr="00505288" w:rsidRDefault="00970E54" w:rsidP="00561189">
      <w:pPr>
        <w:pStyle w:val="Heading9"/>
        <w:rPr>
          <w:sz w:val="24"/>
          <w:szCs w:val="24"/>
          <w:lang w:eastAsia="de-DE"/>
        </w:rPr>
      </w:pPr>
      <w:hyperlink r:id="rId749" w:history="1">
        <w:r w:rsidRPr="00505288">
          <w:rPr>
            <w:color w:val="0000FF"/>
            <w:sz w:val="24"/>
            <w:szCs w:val="24"/>
            <w:u w:val="single"/>
            <w:lang w:eastAsia="de-DE"/>
          </w:rPr>
          <w:t>JVET-AL0251</w:t>
        </w:r>
      </w:hyperlink>
      <w:r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CC4392" w:rsidP="00561189">
      <w:pPr>
        <w:pStyle w:val="Heading9"/>
        <w:rPr>
          <w:sz w:val="24"/>
          <w:szCs w:val="24"/>
          <w:lang w:eastAsia="de-DE"/>
        </w:rPr>
      </w:pPr>
      <w:hyperlink r:id="rId750" w:history="1">
        <w:r w:rsidRPr="00AE77B1">
          <w:rPr>
            <w:color w:val="0000FF"/>
            <w:sz w:val="24"/>
            <w:szCs w:val="24"/>
            <w:u w:val="single"/>
            <w:lang w:eastAsia="de-DE"/>
          </w:rPr>
          <w:t>JVET-AL0161</w:t>
        </w:r>
      </w:hyperlink>
      <w:r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AA22D8" w:rsidP="00561189">
      <w:pPr>
        <w:pStyle w:val="Heading9"/>
        <w:rPr>
          <w:sz w:val="24"/>
          <w:szCs w:val="24"/>
          <w:lang w:eastAsia="de-DE"/>
        </w:rPr>
      </w:pPr>
      <w:hyperlink r:id="rId751" w:history="1">
        <w:r w:rsidRPr="00505288">
          <w:rPr>
            <w:color w:val="0000FF"/>
            <w:sz w:val="24"/>
            <w:szCs w:val="24"/>
            <w:u w:val="single"/>
            <w:lang w:eastAsia="de-DE"/>
          </w:rPr>
          <w:t>JVET-AL0255</w:t>
        </w:r>
      </w:hyperlink>
      <w:r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CC4392" w:rsidP="00561189">
      <w:pPr>
        <w:pStyle w:val="Heading9"/>
        <w:rPr>
          <w:sz w:val="24"/>
          <w:szCs w:val="24"/>
          <w:lang w:eastAsia="de-DE"/>
        </w:rPr>
      </w:pPr>
      <w:hyperlink r:id="rId752" w:history="1">
        <w:r w:rsidRPr="00AE77B1">
          <w:rPr>
            <w:color w:val="0000FF"/>
            <w:sz w:val="24"/>
            <w:szCs w:val="24"/>
            <w:u w:val="single"/>
            <w:lang w:eastAsia="de-DE"/>
          </w:rPr>
          <w:t>JVET-AL0162</w:t>
        </w:r>
      </w:hyperlink>
      <w:r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AA22D8" w:rsidP="00561189">
      <w:pPr>
        <w:pStyle w:val="Heading9"/>
        <w:rPr>
          <w:sz w:val="24"/>
          <w:szCs w:val="24"/>
          <w:lang w:eastAsia="de-DE"/>
        </w:rPr>
      </w:pPr>
      <w:hyperlink r:id="rId753" w:history="1">
        <w:r w:rsidRPr="00505288">
          <w:rPr>
            <w:color w:val="0000FF"/>
            <w:sz w:val="24"/>
            <w:szCs w:val="24"/>
            <w:u w:val="single"/>
            <w:lang w:eastAsia="de-DE"/>
          </w:rPr>
          <w:t>JVET-AL0261</w:t>
        </w:r>
      </w:hyperlink>
      <w:r w:rsidRPr="00505288">
        <w:rPr>
          <w:sz w:val="24"/>
          <w:szCs w:val="24"/>
          <w:lang w:eastAsia="de-DE"/>
        </w:rPr>
        <w:t xml:space="preserve"> Crosscheck of JVET-AL0162 (EE2-3.8: CMVP extension for constructed affine merge candidates) [L. Zhao (Bytedance)] [late]</w:t>
      </w:r>
    </w:p>
    <w:p w14:paraId="3BF3AAD3" w14:textId="77777777" w:rsidR="00AA22D8" w:rsidRPr="00AE77B1" w:rsidRDefault="00AA22D8" w:rsidP="003F209E">
      <w:pPr>
        <w:rPr>
          <w:lang w:eastAsia="de-DE"/>
        </w:rPr>
      </w:pPr>
    </w:p>
    <w:p w14:paraId="66A126EB" w14:textId="2CACFF54" w:rsidR="00CC4392" w:rsidRPr="00AE77B1" w:rsidRDefault="00CC4392" w:rsidP="00561189">
      <w:pPr>
        <w:pStyle w:val="Heading9"/>
        <w:rPr>
          <w:sz w:val="24"/>
          <w:szCs w:val="24"/>
          <w:lang w:eastAsia="de-DE"/>
        </w:rPr>
      </w:pPr>
      <w:hyperlink r:id="rId754" w:history="1">
        <w:r w:rsidRPr="00AE77B1">
          <w:rPr>
            <w:color w:val="0000FF"/>
            <w:sz w:val="24"/>
            <w:szCs w:val="24"/>
            <w:u w:val="single"/>
            <w:lang w:eastAsia="de-DE"/>
          </w:rPr>
          <w:t>JVET-AL0168</w:t>
        </w:r>
      </w:hyperlink>
      <w:r w:rsidRPr="00AE77B1">
        <w:rPr>
          <w:sz w:val="24"/>
          <w:szCs w:val="24"/>
          <w:lang w:eastAsia="de-DE"/>
        </w:rPr>
        <w:t xml:space="preserve"> EE2-5.4: On the performance improvement of NN-based ILF in ALF [Y. Li, M. Karczewicz, J. Wang, L.</w:t>
      </w:r>
      <w:r w:rsidR="00081047">
        <w:rPr>
          <w:sz w:val="24"/>
          <w:szCs w:val="24"/>
          <w:lang w:eastAsia="de-DE"/>
        </w:rPr>
        <w:t xml:space="preserve"> </w:t>
      </w:r>
      <w:r w:rsidRPr="00AE77B1">
        <w:rPr>
          <w:sz w:val="24"/>
          <w:szCs w:val="24"/>
          <w:lang w:eastAsia="de-DE"/>
        </w:rPr>
        <w:t>Kerofsky</w:t>
      </w:r>
      <w:r w:rsidR="004F3050">
        <w:rPr>
          <w:sz w:val="24"/>
          <w:szCs w:val="24"/>
          <w:lang w:eastAsia="de-DE"/>
        </w:rPr>
        <w:t xml:space="preserve">, </w:t>
      </w:r>
      <w:r w:rsidR="004F3050" w:rsidRPr="004F3050">
        <w:rPr>
          <w:sz w:val="24"/>
          <w:szCs w:val="24"/>
          <w:lang w:eastAsia="de-DE"/>
        </w:rPr>
        <w:t xml:space="preserve">H. Wang, N. Hu, R. Yu, M. Coban, V. Seregin </w:t>
      </w:r>
      <w:r w:rsidRPr="00AE77B1">
        <w:rPr>
          <w:sz w:val="24"/>
          <w:szCs w:val="24"/>
          <w:lang w:eastAsia="de-DE"/>
        </w:rPr>
        <w:t>(Qualcomm)</w:t>
      </w:r>
      <w:r w:rsidR="00081047">
        <w:rPr>
          <w:sz w:val="24"/>
          <w:szCs w:val="24"/>
          <w:lang w:eastAsia="de-DE"/>
        </w:rPr>
        <w:t xml:space="preserve">, </w:t>
      </w:r>
      <w:r w:rsidR="00081047" w:rsidRPr="00081047">
        <w:rPr>
          <w:sz w:val="24"/>
          <w:szCs w:val="24"/>
          <w:lang w:eastAsia="de-DE"/>
        </w:rPr>
        <w:t>T. Poirier</w:t>
      </w:r>
      <w:r w:rsidR="00081047">
        <w:rPr>
          <w:sz w:val="24"/>
          <w:szCs w:val="24"/>
          <w:lang w:eastAsia="de-DE"/>
        </w:rPr>
        <w:t xml:space="preserve">, </w:t>
      </w:r>
      <w:r w:rsidR="00081047" w:rsidRPr="00081047">
        <w:rPr>
          <w:sz w:val="24"/>
          <w:szCs w:val="24"/>
          <w:lang w:eastAsia="de-DE"/>
        </w:rPr>
        <w:t>F. Galpin</w:t>
      </w:r>
      <w:r w:rsidR="00081047">
        <w:rPr>
          <w:sz w:val="24"/>
          <w:szCs w:val="24"/>
          <w:lang w:eastAsia="de-DE"/>
        </w:rPr>
        <w:t xml:space="preserve">, </w:t>
      </w:r>
      <w:r w:rsidR="00081047" w:rsidRPr="00081047">
        <w:rPr>
          <w:sz w:val="24"/>
          <w:szCs w:val="24"/>
          <w:lang w:eastAsia="de-DE"/>
        </w:rPr>
        <w:t>F. Le Léannec</w:t>
      </w:r>
      <w:r w:rsidR="00081047">
        <w:rPr>
          <w:sz w:val="24"/>
          <w:szCs w:val="24"/>
          <w:lang w:eastAsia="de-DE"/>
        </w:rPr>
        <w:t xml:space="preserve">, </w:t>
      </w:r>
      <w:r w:rsidR="00081047" w:rsidRPr="00081047">
        <w:rPr>
          <w:sz w:val="24"/>
          <w:szCs w:val="24"/>
          <w:lang w:eastAsia="de-DE"/>
        </w:rPr>
        <w:t>E. François (InterDigital)</w:t>
      </w:r>
      <w:r w:rsidR="00081047">
        <w:rPr>
          <w:sz w:val="24"/>
          <w:szCs w:val="24"/>
          <w:lang w:eastAsia="de-DE"/>
        </w:rPr>
        <w:t xml:space="preserve">, </w:t>
      </w:r>
      <w:r w:rsidR="00081047" w:rsidRPr="00081047">
        <w:rPr>
          <w:sz w:val="24"/>
          <w:szCs w:val="24"/>
          <w:lang w:eastAsia="de-DE"/>
        </w:rPr>
        <w:t>D. Rusanovskyy</w:t>
      </w:r>
      <w:r w:rsidR="00081047">
        <w:rPr>
          <w:sz w:val="24"/>
          <w:szCs w:val="24"/>
          <w:lang w:eastAsia="de-DE"/>
        </w:rPr>
        <w:t xml:space="preserve">, </w:t>
      </w:r>
      <w:r w:rsidR="00081047" w:rsidRPr="00081047">
        <w:rPr>
          <w:sz w:val="24"/>
          <w:szCs w:val="24"/>
          <w:lang w:eastAsia="de-DE"/>
        </w:rPr>
        <w:t>K. Panusopone,</w:t>
      </w:r>
      <w:r w:rsidR="00081047">
        <w:rPr>
          <w:sz w:val="24"/>
          <w:szCs w:val="24"/>
          <w:lang w:eastAsia="de-DE"/>
        </w:rPr>
        <w:t xml:space="preserve"> </w:t>
      </w:r>
      <w:r w:rsidR="00081047" w:rsidRPr="00081047">
        <w:rPr>
          <w:sz w:val="24"/>
          <w:szCs w:val="24"/>
          <w:lang w:eastAsia="de-DE"/>
        </w:rPr>
        <w:t>S. Hong</w:t>
      </w:r>
      <w:r w:rsidR="00081047">
        <w:rPr>
          <w:sz w:val="24"/>
          <w:szCs w:val="24"/>
          <w:lang w:eastAsia="de-DE"/>
        </w:rPr>
        <w:t xml:space="preserve">, </w:t>
      </w:r>
      <w:r w:rsidR="00081047" w:rsidRPr="00081047">
        <w:rPr>
          <w:sz w:val="24"/>
          <w:szCs w:val="24"/>
          <w:lang w:eastAsia="de-DE"/>
        </w:rPr>
        <w:t>L. Wang (Nokia)</w:t>
      </w:r>
      <w:r w:rsidRPr="00AE77B1">
        <w:rPr>
          <w:sz w:val="24"/>
          <w:szCs w:val="24"/>
          <w:lang w:eastAsia="de-DE"/>
        </w:rPr>
        <w:t>]</w:t>
      </w:r>
    </w:p>
    <w:p w14:paraId="7EC9D8D0" w14:textId="49154780" w:rsidR="003F209E" w:rsidRDefault="003F209E" w:rsidP="003F209E">
      <w:pPr>
        <w:rPr>
          <w:lang w:eastAsia="de-DE"/>
        </w:rPr>
      </w:pPr>
    </w:p>
    <w:p w14:paraId="49CCC298" w14:textId="7DDF4AE5" w:rsidR="00051B71" w:rsidRPr="005C0361" w:rsidRDefault="00051B71" w:rsidP="00561189">
      <w:pPr>
        <w:pStyle w:val="Heading9"/>
        <w:rPr>
          <w:sz w:val="24"/>
          <w:szCs w:val="24"/>
          <w:lang w:val="en-CA" w:eastAsia="de-DE"/>
        </w:rPr>
      </w:pPr>
      <w:hyperlink r:id="rId755" w:history="1">
        <w:r w:rsidRPr="005C0361">
          <w:rPr>
            <w:color w:val="0000FF"/>
            <w:sz w:val="24"/>
            <w:szCs w:val="24"/>
            <w:u w:val="single"/>
            <w:lang w:val="en-CA" w:eastAsia="de-DE"/>
          </w:rPr>
          <w:t>JVET-AL0319</w:t>
        </w:r>
      </w:hyperlink>
      <w:r w:rsidRPr="005C0361">
        <w:rPr>
          <w:sz w:val="24"/>
          <w:szCs w:val="24"/>
          <w:lang w:val="en-CA" w:eastAsia="de-DE"/>
        </w:rPr>
        <w:t xml:space="preserve"> Crosscheck of JVET-AL0168 (EE2-5.4: On the performance improvement of NN-based ILF in ALF - interface 2)</w:t>
      </w:r>
      <w:r>
        <w:rPr>
          <w:sz w:val="24"/>
          <w:szCs w:val="24"/>
          <w:lang w:val="en-CA" w:eastAsia="de-DE"/>
        </w:rPr>
        <w:t xml:space="preserve"> [T. Poirier (InterDigital] [late]</w:t>
      </w:r>
    </w:p>
    <w:p w14:paraId="5064E5B2" w14:textId="33B06186" w:rsidR="00051B71" w:rsidRDefault="00051B71" w:rsidP="003F209E">
      <w:pPr>
        <w:rPr>
          <w:lang w:eastAsia="de-DE"/>
        </w:rPr>
      </w:pPr>
    </w:p>
    <w:p w14:paraId="02AA3FD7" w14:textId="7A492FA5" w:rsidR="001977BF" w:rsidRPr="00136CDE" w:rsidRDefault="001977BF" w:rsidP="00561189">
      <w:pPr>
        <w:pStyle w:val="Heading9"/>
        <w:rPr>
          <w:sz w:val="24"/>
          <w:szCs w:val="24"/>
          <w:lang w:eastAsia="de-DE"/>
        </w:rPr>
      </w:pPr>
      <w:hyperlink r:id="rId756" w:history="1">
        <w:r w:rsidRPr="00136CDE">
          <w:rPr>
            <w:color w:val="0000FF"/>
            <w:sz w:val="24"/>
            <w:szCs w:val="24"/>
            <w:u w:val="single"/>
            <w:lang w:eastAsia="de-DE"/>
          </w:rPr>
          <w:t>JVET-AL0336</w:t>
        </w:r>
      </w:hyperlink>
      <w:r w:rsidRPr="00136CDE">
        <w:rPr>
          <w:sz w:val="24"/>
          <w:szCs w:val="24"/>
          <w:lang w:eastAsia="de-DE"/>
        </w:rPr>
        <w:t xml:space="preserve"> Crosscheck of JVET-AL0168 (EE2-5.4: On the performance improvement of NN-based ILF in ALF) </w:t>
      </w:r>
      <w:r>
        <w:rPr>
          <w:sz w:val="24"/>
          <w:szCs w:val="24"/>
          <w:lang w:eastAsia="de-DE"/>
        </w:rPr>
        <w:t>[</w:t>
      </w:r>
      <w:r w:rsidRPr="00136CDE">
        <w:rPr>
          <w:sz w:val="24"/>
          <w:szCs w:val="24"/>
          <w:lang w:eastAsia="de-DE"/>
        </w:rPr>
        <w:t>V. Rufitskiy, Z. Xu (</w:t>
      </w:r>
      <w:r w:rsidRPr="00D049D2">
        <w:rPr>
          <w:sz w:val="24"/>
          <w:szCs w:val="24"/>
          <w:lang w:val="en-CA" w:eastAsia="de-DE"/>
        </w:rPr>
        <w:t>TCL</w:t>
      </w:r>
      <w:r w:rsidRPr="00136CDE">
        <w:rPr>
          <w:sz w:val="24"/>
          <w:szCs w:val="24"/>
          <w:lang w:eastAsia="de-DE"/>
        </w:rPr>
        <w:t>)</w:t>
      </w:r>
      <w:r>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951FAA" w:rsidP="00561189">
      <w:pPr>
        <w:pStyle w:val="Heading9"/>
        <w:rPr>
          <w:sz w:val="24"/>
          <w:szCs w:val="24"/>
          <w:lang w:eastAsia="de-DE"/>
        </w:rPr>
      </w:pPr>
      <w:hyperlink r:id="rId757" w:history="1">
        <w:r w:rsidRPr="00835DC8">
          <w:rPr>
            <w:color w:val="0000FF"/>
            <w:sz w:val="24"/>
            <w:szCs w:val="24"/>
            <w:u w:val="single"/>
            <w:lang w:eastAsia="de-DE"/>
          </w:rPr>
          <w:t>JVET-AL0340</w:t>
        </w:r>
      </w:hyperlink>
      <w:r w:rsidRPr="00835DC8">
        <w:rPr>
          <w:sz w:val="24"/>
          <w:szCs w:val="24"/>
          <w:lang w:eastAsia="de-DE"/>
        </w:rPr>
        <w:t xml:space="preserve"> Crosscheck of JVET-AL0168 (EE2-5.4: On the performance improvement of NN-based ILF in ALF) </w:t>
      </w:r>
      <w:r>
        <w:rPr>
          <w:sz w:val="24"/>
          <w:szCs w:val="24"/>
          <w:lang w:eastAsia="de-DE"/>
        </w:rPr>
        <w:t>[</w:t>
      </w:r>
      <w:r w:rsidRPr="00835DC8">
        <w:rPr>
          <w:sz w:val="24"/>
          <w:szCs w:val="24"/>
          <w:lang w:eastAsia="de-DE"/>
        </w:rPr>
        <w:t>Z. Xie (OPPO)</w:t>
      </w:r>
      <w:r>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951FAA" w:rsidP="00561189">
      <w:pPr>
        <w:pStyle w:val="Heading9"/>
        <w:rPr>
          <w:sz w:val="24"/>
          <w:szCs w:val="24"/>
          <w:lang w:eastAsia="de-DE"/>
        </w:rPr>
      </w:pPr>
      <w:hyperlink r:id="rId758" w:history="1">
        <w:r w:rsidRPr="00835DC8">
          <w:rPr>
            <w:color w:val="0000FF"/>
            <w:sz w:val="24"/>
            <w:szCs w:val="24"/>
            <w:u w:val="single"/>
            <w:lang w:eastAsia="de-DE"/>
          </w:rPr>
          <w:t>JVET-AL0343</w:t>
        </w:r>
      </w:hyperlink>
      <w:r w:rsidRPr="00835DC8">
        <w:rPr>
          <w:sz w:val="24"/>
          <w:szCs w:val="24"/>
          <w:lang w:eastAsia="de-DE"/>
        </w:rPr>
        <w:t xml:space="preserve"> Cross-check of EE2-5.4: On the performance improvement of NN-based ILF in ALF (JVET-AL0168) </w:t>
      </w:r>
      <w:r>
        <w:rPr>
          <w:sz w:val="24"/>
          <w:szCs w:val="24"/>
          <w:lang w:eastAsia="de-DE"/>
        </w:rPr>
        <w:t>[</w:t>
      </w:r>
      <w:r w:rsidRPr="00835DC8">
        <w:rPr>
          <w:sz w:val="24"/>
          <w:szCs w:val="24"/>
          <w:lang w:eastAsia="de-DE"/>
        </w:rPr>
        <w:t>D. Rusanovskyy</w:t>
      </w:r>
      <w:r>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CC4392" w:rsidP="00561189">
      <w:pPr>
        <w:pStyle w:val="Heading9"/>
        <w:rPr>
          <w:sz w:val="24"/>
          <w:szCs w:val="24"/>
          <w:lang w:eastAsia="de-DE"/>
        </w:rPr>
      </w:pPr>
      <w:hyperlink r:id="rId759" w:history="1">
        <w:r w:rsidRPr="00AE77B1">
          <w:rPr>
            <w:color w:val="0000FF"/>
            <w:sz w:val="24"/>
            <w:szCs w:val="24"/>
            <w:u w:val="single"/>
            <w:lang w:eastAsia="de-DE"/>
          </w:rPr>
          <w:t>JVET-AL0181</w:t>
        </w:r>
      </w:hyperlink>
      <w:r w:rsidRPr="00AE77B1">
        <w:rPr>
          <w:sz w:val="24"/>
          <w:szCs w:val="24"/>
          <w:lang w:eastAsia="de-DE"/>
        </w:rPr>
        <w:t xml:space="preserve"> EE2: Tests 4.1 on Advanced SBT with direction and position inference [G. Laroche, P. Onno (Canon)]</w:t>
      </w:r>
    </w:p>
    <w:p w14:paraId="13FA5E17" w14:textId="77777777" w:rsidR="003F209E" w:rsidRPr="00AE77B1" w:rsidRDefault="003F209E" w:rsidP="003F209E">
      <w:pPr>
        <w:rPr>
          <w:lang w:eastAsia="de-DE"/>
        </w:rPr>
      </w:pPr>
    </w:p>
    <w:p w14:paraId="292B46F9" w14:textId="2448E9AC" w:rsidR="00CC4392" w:rsidRPr="00AE77B1" w:rsidRDefault="00CC4392" w:rsidP="00561189">
      <w:pPr>
        <w:pStyle w:val="Heading9"/>
        <w:rPr>
          <w:sz w:val="24"/>
          <w:szCs w:val="24"/>
          <w:lang w:eastAsia="de-DE"/>
        </w:rPr>
      </w:pPr>
      <w:hyperlink r:id="rId760" w:history="1">
        <w:r w:rsidRPr="00AE77B1">
          <w:rPr>
            <w:color w:val="0000FF"/>
            <w:sz w:val="24"/>
            <w:szCs w:val="24"/>
            <w:u w:val="single"/>
            <w:lang w:eastAsia="de-DE"/>
          </w:rPr>
          <w:t>JVET-AL0188</w:t>
        </w:r>
      </w:hyperlink>
      <w:r w:rsidRPr="00AE77B1">
        <w:rPr>
          <w:sz w:val="24"/>
          <w:szCs w:val="24"/>
          <w:lang w:eastAsia="de-DE"/>
        </w:rPr>
        <w:t xml:space="preserve"> EE2-2.5: Flip-aware BV prediction in SGPM [J. Huo, Y. Fei, L. Wang, Y. Ma, F. Yang (Xidian Univ.)]</w:t>
      </w:r>
    </w:p>
    <w:p w14:paraId="1C3921A9" w14:textId="77777777" w:rsidR="003F209E" w:rsidRPr="00AE77B1" w:rsidRDefault="003F209E" w:rsidP="003F209E">
      <w:pPr>
        <w:rPr>
          <w:lang w:eastAsia="de-DE"/>
        </w:rPr>
      </w:pPr>
    </w:p>
    <w:p w14:paraId="5D621F5E" w14:textId="675366E9" w:rsidR="00CC4392" w:rsidRPr="00AE77B1" w:rsidRDefault="00CC4392" w:rsidP="00561189">
      <w:pPr>
        <w:pStyle w:val="Heading9"/>
        <w:rPr>
          <w:sz w:val="24"/>
          <w:szCs w:val="24"/>
          <w:lang w:eastAsia="de-DE"/>
        </w:rPr>
      </w:pPr>
      <w:hyperlink r:id="rId761" w:history="1">
        <w:r w:rsidRPr="00AE77B1">
          <w:rPr>
            <w:color w:val="0000FF"/>
            <w:sz w:val="24"/>
            <w:szCs w:val="24"/>
            <w:u w:val="single"/>
            <w:lang w:eastAsia="de-DE"/>
          </w:rPr>
          <w:t>JVET-AL0237</w:t>
        </w:r>
      </w:hyperlink>
      <w:r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CC4392" w:rsidP="00561189">
      <w:pPr>
        <w:pStyle w:val="Heading9"/>
        <w:rPr>
          <w:sz w:val="24"/>
          <w:szCs w:val="24"/>
          <w:lang w:eastAsia="de-DE"/>
        </w:rPr>
      </w:pPr>
      <w:hyperlink r:id="rId762" w:history="1">
        <w:r w:rsidRPr="00AE77B1">
          <w:rPr>
            <w:color w:val="0000FF"/>
            <w:sz w:val="24"/>
            <w:szCs w:val="24"/>
            <w:u w:val="single"/>
            <w:lang w:eastAsia="de-DE"/>
          </w:rPr>
          <w:t>JVET-AL0191</w:t>
        </w:r>
      </w:hyperlink>
      <w:r w:rsidRPr="00AE77B1">
        <w:rPr>
          <w:sz w:val="24"/>
          <w:szCs w:val="24"/>
          <w:lang w:eastAsia="de-DE"/>
        </w:rPr>
        <w:t xml:space="preserve"> EE2-2.2: On cross-component intra prediction [Y.-J. Chang, V. Seregin, M. Karczewicz (Qualcomm)]</w:t>
      </w:r>
    </w:p>
    <w:p w14:paraId="3C1D2DB7" w14:textId="4A57F404" w:rsidR="003F209E" w:rsidRDefault="003F209E" w:rsidP="003F209E">
      <w:pPr>
        <w:rPr>
          <w:lang w:eastAsia="de-DE"/>
        </w:rPr>
      </w:pPr>
    </w:p>
    <w:p w14:paraId="48B5449E" w14:textId="059FEA2A" w:rsidR="00AA22D8" w:rsidRPr="00505288" w:rsidRDefault="00AA22D8" w:rsidP="00561189">
      <w:pPr>
        <w:pStyle w:val="Heading9"/>
        <w:rPr>
          <w:sz w:val="24"/>
          <w:szCs w:val="24"/>
          <w:lang w:eastAsia="de-DE"/>
        </w:rPr>
      </w:pPr>
      <w:hyperlink r:id="rId763" w:history="1">
        <w:r w:rsidRPr="00505288">
          <w:rPr>
            <w:color w:val="0000FF"/>
            <w:sz w:val="24"/>
            <w:szCs w:val="24"/>
            <w:u w:val="single"/>
            <w:lang w:eastAsia="de-DE"/>
          </w:rPr>
          <w:t>JVET-AL0268</w:t>
        </w:r>
      </w:hyperlink>
      <w:r w:rsidRPr="00505288">
        <w:rPr>
          <w:sz w:val="24"/>
          <w:szCs w:val="24"/>
          <w:lang w:eastAsia="de-DE"/>
        </w:rPr>
        <w:t xml:space="preserve"> Crosscheck of Test 2.2c and d in JVET-AL0191 (EE2-2.2: On cross-component intra prediction) </w:t>
      </w:r>
      <w:r>
        <w:rPr>
          <w:sz w:val="24"/>
          <w:szCs w:val="24"/>
          <w:lang w:eastAsia="de-DE"/>
        </w:rPr>
        <w:t>[</w:t>
      </w:r>
      <w:r w:rsidRPr="00505288">
        <w:rPr>
          <w:sz w:val="24"/>
          <w:szCs w:val="24"/>
          <w:lang w:eastAsia="de-DE"/>
        </w:rPr>
        <w:t>H. Huang (OPPO)</w:t>
      </w:r>
      <w:r>
        <w:rPr>
          <w:sz w:val="24"/>
          <w:szCs w:val="24"/>
          <w:lang w:eastAsia="de-DE"/>
        </w:rPr>
        <w:t xml:space="preserve">] </w:t>
      </w:r>
      <w:r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454DC4" w:rsidP="00561189">
      <w:pPr>
        <w:pStyle w:val="Heading9"/>
        <w:rPr>
          <w:sz w:val="24"/>
          <w:szCs w:val="24"/>
          <w:lang w:eastAsia="de-DE"/>
        </w:rPr>
      </w:pPr>
      <w:hyperlink r:id="rId764" w:history="1">
        <w:r w:rsidRPr="006146AD">
          <w:rPr>
            <w:color w:val="0000FF"/>
            <w:sz w:val="24"/>
            <w:szCs w:val="24"/>
            <w:u w:val="single"/>
            <w:lang w:eastAsia="de-DE"/>
          </w:rPr>
          <w:t>JVET-AL0283</w:t>
        </w:r>
      </w:hyperlink>
      <w:r w:rsidRPr="006146AD">
        <w:rPr>
          <w:sz w:val="24"/>
          <w:szCs w:val="24"/>
          <w:lang w:eastAsia="de-DE"/>
        </w:rPr>
        <w:t xml:space="preserve"> Crosscheck of JVET-AL0191 (EE2-2.2: On cross-component intra prediction) for tests EE2-2.2a and EE2-2.2b </w:t>
      </w:r>
      <w:r>
        <w:rPr>
          <w:sz w:val="24"/>
          <w:szCs w:val="24"/>
          <w:lang w:eastAsia="de-DE"/>
        </w:rPr>
        <w:t>[</w:t>
      </w:r>
      <w:r w:rsidRPr="006146AD">
        <w:rPr>
          <w:sz w:val="24"/>
          <w:szCs w:val="24"/>
          <w:lang w:eastAsia="de-DE"/>
        </w:rPr>
        <w:t>J. Lainema (Nokia)</w:t>
      </w:r>
      <w:r>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CC4392" w:rsidP="00561189">
      <w:pPr>
        <w:pStyle w:val="Heading9"/>
        <w:rPr>
          <w:sz w:val="24"/>
          <w:szCs w:val="24"/>
          <w:lang w:eastAsia="de-DE"/>
        </w:rPr>
      </w:pPr>
      <w:hyperlink r:id="rId765" w:history="1">
        <w:r w:rsidRPr="00AE77B1">
          <w:rPr>
            <w:color w:val="0000FF"/>
            <w:sz w:val="24"/>
            <w:szCs w:val="24"/>
            <w:u w:val="single"/>
            <w:lang w:eastAsia="de-DE"/>
          </w:rPr>
          <w:t>JVET-AL0199</w:t>
        </w:r>
      </w:hyperlink>
      <w:r w:rsidRPr="00AE77B1">
        <w:rPr>
          <w:sz w:val="24"/>
          <w:szCs w:val="24"/>
          <w:lang w:eastAsia="de-DE"/>
        </w:rPr>
        <w:t xml:space="preserve"> EE2-6.1: Adaptive picture-level vertical mirroring [D. Mieloch, J. Stankowski, M. Lorkiewicz, A. Dziembowski, D. Karwowski (PUT)]</w:t>
      </w:r>
    </w:p>
    <w:p w14:paraId="671B3AF7" w14:textId="77777777" w:rsidR="003F209E" w:rsidRPr="00AE77B1" w:rsidRDefault="003F209E" w:rsidP="003F209E">
      <w:pPr>
        <w:rPr>
          <w:lang w:eastAsia="de-DE"/>
        </w:rPr>
      </w:pPr>
    </w:p>
    <w:p w14:paraId="2261811F" w14:textId="62E707DA" w:rsidR="00CC4392" w:rsidRPr="00AE77B1" w:rsidRDefault="00CC4392" w:rsidP="00561189">
      <w:pPr>
        <w:pStyle w:val="Heading9"/>
        <w:rPr>
          <w:sz w:val="24"/>
          <w:szCs w:val="24"/>
          <w:lang w:eastAsia="de-DE"/>
        </w:rPr>
      </w:pPr>
      <w:hyperlink r:id="rId766" w:history="1">
        <w:r w:rsidRPr="00AE77B1">
          <w:rPr>
            <w:color w:val="0000FF"/>
            <w:sz w:val="24"/>
            <w:szCs w:val="24"/>
            <w:u w:val="single"/>
            <w:lang w:eastAsia="de-DE"/>
          </w:rPr>
          <w:t>JVET-AL0236</w:t>
        </w:r>
      </w:hyperlink>
      <w:r w:rsidRPr="00AE77B1">
        <w:rPr>
          <w:sz w:val="24"/>
          <w:szCs w:val="24"/>
          <w:lang w:eastAsia="de-DE"/>
        </w:rPr>
        <w:t xml:space="preserve"> Crosscheck of JVET-AL0199 (EE2-6.1: Adaptive picture-level vertical mirroring) [M. Abdoli (Xiaomi)] [late]</w:t>
      </w:r>
    </w:p>
    <w:p w14:paraId="66E46871" w14:textId="77777777" w:rsidR="003F209E" w:rsidRPr="00AE77B1" w:rsidRDefault="003F209E" w:rsidP="003F209E">
      <w:pPr>
        <w:rPr>
          <w:lang w:eastAsia="de-DE"/>
        </w:rPr>
      </w:pPr>
    </w:p>
    <w:p w14:paraId="62E1B80A" w14:textId="29BDDD26" w:rsidR="00CC4392" w:rsidRPr="00AE77B1" w:rsidRDefault="00CC4392" w:rsidP="00561189">
      <w:pPr>
        <w:pStyle w:val="Heading9"/>
        <w:rPr>
          <w:sz w:val="24"/>
          <w:szCs w:val="24"/>
          <w:lang w:eastAsia="de-DE"/>
        </w:rPr>
      </w:pPr>
      <w:hyperlink r:id="rId767" w:history="1">
        <w:r w:rsidRPr="00AE77B1">
          <w:rPr>
            <w:color w:val="0000FF"/>
            <w:sz w:val="24"/>
            <w:szCs w:val="24"/>
            <w:u w:val="single"/>
            <w:lang w:eastAsia="de-DE"/>
          </w:rPr>
          <w:t>JVET-AL0205</w:t>
        </w:r>
      </w:hyperlink>
      <w:r w:rsidRPr="00AE77B1">
        <w:rPr>
          <w:sz w:val="24"/>
          <w:szCs w:val="24"/>
          <w:lang w:eastAsia="de-DE"/>
        </w:rPr>
        <w:t xml:space="preserve"> EE2-2.1: EIP filters with diagonal shapes [K. Panusopone, M. He, S. Hong, L. Wang, J. Lainema, D. Rusanovskyy (Nokia)]</w:t>
      </w:r>
    </w:p>
    <w:p w14:paraId="73D9BE03" w14:textId="5D1EF3F7" w:rsidR="003F209E" w:rsidRDefault="003F209E" w:rsidP="003F209E">
      <w:pPr>
        <w:rPr>
          <w:lang w:eastAsia="de-DE"/>
        </w:rPr>
      </w:pPr>
    </w:p>
    <w:p w14:paraId="2A709C4B" w14:textId="77777777" w:rsidR="007E40EF" w:rsidRPr="00F763DF" w:rsidRDefault="007E40EF" w:rsidP="00561189">
      <w:pPr>
        <w:pStyle w:val="Heading9"/>
        <w:rPr>
          <w:sz w:val="24"/>
          <w:szCs w:val="24"/>
          <w:lang w:val="en-CA" w:eastAsia="de-DE"/>
        </w:rPr>
      </w:pPr>
      <w:hyperlink r:id="rId768" w:history="1">
        <w:r w:rsidRPr="00F763DF">
          <w:rPr>
            <w:color w:val="0000FF"/>
            <w:sz w:val="24"/>
            <w:szCs w:val="24"/>
            <w:u w:val="single"/>
            <w:lang w:val="en-CA" w:eastAsia="de-DE"/>
          </w:rPr>
          <w:t>JVET-AL0313</w:t>
        </w:r>
      </w:hyperlink>
      <w:r w:rsidRPr="00F763DF">
        <w:rPr>
          <w:sz w:val="24"/>
          <w:szCs w:val="24"/>
          <w:lang w:val="en-CA" w:eastAsia="de-DE"/>
        </w:rPr>
        <w:t xml:space="preserve"> </w:t>
      </w:r>
      <w:r w:rsidRPr="00714DCF">
        <w:rPr>
          <w:sz w:val="24"/>
          <w:szCs w:val="24"/>
          <w:lang w:eastAsia="de-DE"/>
        </w:rPr>
        <w:t>Crosscheck</w:t>
      </w:r>
      <w:r w:rsidRPr="00F763DF">
        <w:rPr>
          <w:sz w:val="24"/>
          <w:szCs w:val="24"/>
          <w:lang w:val="en-CA" w:eastAsia="de-DE"/>
        </w:rPr>
        <w:t xml:space="preserve"> of JVET-AL0205 (EE2-2.1: EIP filters with diagonal shapes) </w:t>
      </w:r>
      <w:r>
        <w:rPr>
          <w:sz w:val="24"/>
          <w:szCs w:val="24"/>
          <w:lang w:val="en-CA" w:eastAsia="de-DE"/>
        </w:rPr>
        <w:t>[</w:t>
      </w:r>
      <w:r w:rsidRPr="00F763DF">
        <w:rPr>
          <w:sz w:val="24"/>
          <w:szCs w:val="24"/>
          <w:lang w:val="en-CA" w:eastAsia="de-DE"/>
        </w:rPr>
        <w:t>Z. Xie (OPPO)</w:t>
      </w:r>
      <w:r>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CC4392" w:rsidP="00561189">
      <w:pPr>
        <w:pStyle w:val="Heading9"/>
        <w:rPr>
          <w:sz w:val="24"/>
          <w:szCs w:val="24"/>
          <w:lang w:eastAsia="de-DE"/>
        </w:rPr>
      </w:pPr>
      <w:hyperlink r:id="rId769" w:history="1">
        <w:r w:rsidRPr="00AE77B1">
          <w:rPr>
            <w:color w:val="0000FF"/>
            <w:sz w:val="24"/>
            <w:szCs w:val="24"/>
            <w:u w:val="single"/>
            <w:lang w:eastAsia="de-DE"/>
          </w:rPr>
          <w:t>JVET-AL0206</w:t>
        </w:r>
      </w:hyperlink>
      <w:r w:rsidRPr="00AE77B1">
        <w:rPr>
          <w:sz w:val="24"/>
          <w:szCs w:val="24"/>
          <w:lang w:eastAsia="de-DE"/>
        </w:rPr>
        <w:t xml:space="preserve"> EE2-2.9: Test 2.1 + Test 2.4 [K. Panusopone, M. He, S. Hong, L. Wang, J. Lainema, D. Rusanovskyy (Nokia), Z. Xie, Y. Yu, H. Yu, D. Wang (OPPO)]</w:t>
      </w:r>
    </w:p>
    <w:p w14:paraId="6213B970" w14:textId="3DEEA3DB" w:rsidR="003F209E" w:rsidRDefault="003F209E" w:rsidP="003F209E">
      <w:pPr>
        <w:rPr>
          <w:lang w:eastAsia="de-DE"/>
        </w:rPr>
      </w:pPr>
    </w:p>
    <w:p w14:paraId="2D740412" w14:textId="542511AF" w:rsidR="00AA22D8" w:rsidRPr="00505288" w:rsidRDefault="00AA22D8" w:rsidP="00561189">
      <w:pPr>
        <w:pStyle w:val="Heading9"/>
        <w:rPr>
          <w:sz w:val="24"/>
          <w:szCs w:val="24"/>
          <w:lang w:eastAsia="de-DE"/>
        </w:rPr>
      </w:pPr>
      <w:hyperlink r:id="rId770" w:history="1">
        <w:r w:rsidRPr="00505288">
          <w:rPr>
            <w:color w:val="0000FF"/>
            <w:sz w:val="24"/>
            <w:szCs w:val="24"/>
            <w:u w:val="single"/>
            <w:lang w:eastAsia="de-DE"/>
          </w:rPr>
          <w:t>JVET-AL0264</w:t>
        </w:r>
      </w:hyperlink>
      <w:r w:rsidRPr="00505288">
        <w:rPr>
          <w:sz w:val="24"/>
          <w:szCs w:val="24"/>
          <w:lang w:eastAsia="de-DE"/>
        </w:rPr>
        <w:t xml:space="preserve"> Crosscheck of JVET-AL0206 (EE2-2.9: Test 2.1 + Test 2.4) [P. Andrivon (Ofinno)] [late]</w:t>
      </w:r>
    </w:p>
    <w:p w14:paraId="0710E028" w14:textId="235388E5" w:rsidR="00AA22D8" w:rsidRDefault="00AA22D8" w:rsidP="003F209E">
      <w:pPr>
        <w:rPr>
          <w:lang w:eastAsia="de-DE"/>
        </w:rPr>
      </w:pPr>
    </w:p>
    <w:p w14:paraId="5765FB8F" w14:textId="77777777" w:rsidR="007E40EF" w:rsidRPr="00F763DF" w:rsidRDefault="007E40EF" w:rsidP="00561189">
      <w:pPr>
        <w:pStyle w:val="Heading9"/>
        <w:rPr>
          <w:sz w:val="24"/>
          <w:szCs w:val="24"/>
          <w:lang w:val="en-CA" w:eastAsia="de-DE"/>
        </w:rPr>
      </w:pPr>
      <w:hyperlink r:id="rId771" w:history="1">
        <w:r w:rsidRPr="00F763DF">
          <w:rPr>
            <w:color w:val="0000FF"/>
            <w:sz w:val="24"/>
            <w:szCs w:val="24"/>
            <w:u w:val="single"/>
            <w:lang w:val="en-CA" w:eastAsia="de-DE"/>
          </w:rPr>
          <w:t>JVET-AL0309</w:t>
        </w:r>
      </w:hyperlink>
      <w:r w:rsidRPr="00F763DF">
        <w:rPr>
          <w:sz w:val="24"/>
          <w:szCs w:val="24"/>
          <w:lang w:val="en-CA" w:eastAsia="de-DE"/>
        </w:rPr>
        <w:t xml:space="preserve"> Crosscheck of JVET-AL0206 (EE2-2.9: Test 2.1 + Test 2.4) </w:t>
      </w:r>
      <w:r>
        <w:rPr>
          <w:sz w:val="24"/>
          <w:szCs w:val="24"/>
          <w:lang w:val="en-CA" w:eastAsia="de-DE"/>
        </w:rPr>
        <w:t>[</w:t>
      </w:r>
      <w:r w:rsidRPr="00F763DF">
        <w:rPr>
          <w:sz w:val="24"/>
          <w:szCs w:val="24"/>
          <w:lang w:val="en-CA" w:eastAsia="de-DE"/>
        </w:rPr>
        <w:t>Z. Lyu (vivo)</w:t>
      </w:r>
      <w:r>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CC4392" w:rsidP="00561189">
      <w:pPr>
        <w:pStyle w:val="Heading9"/>
        <w:rPr>
          <w:sz w:val="24"/>
          <w:szCs w:val="24"/>
          <w:lang w:eastAsia="de-DE"/>
        </w:rPr>
      </w:pPr>
      <w:hyperlink r:id="rId772" w:history="1">
        <w:r w:rsidRPr="00AE77B1">
          <w:rPr>
            <w:color w:val="0000FF"/>
            <w:sz w:val="24"/>
            <w:szCs w:val="24"/>
            <w:u w:val="single"/>
            <w:lang w:eastAsia="de-DE"/>
          </w:rPr>
          <w:t>JVET-AL0214</w:t>
        </w:r>
      </w:hyperlink>
      <w:r w:rsidRPr="00AE77B1">
        <w:rPr>
          <w:sz w:val="24"/>
          <w:szCs w:val="24"/>
          <w:lang w:eastAsia="de-DE"/>
        </w:rPr>
        <w:t xml:space="preserve"> EE2-3.6: MV refinement for TMVP [Z. Zhang, J.-L. Lin, Y. Zhang, H. Huang, V. Seregin, M. Karczewicz (Qualcomm)]</w:t>
      </w:r>
    </w:p>
    <w:p w14:paraId="6701E84A" w14:textId="1654F05C" w:rsidR="003F209E" w:rsidRDefault="003F209E" w:rsidP="003F209E">
      <w:pPr>
        <w:rPr>
          <w:lang w:eastAsia="de-DE"/>
        </w:rPr>
      </w:pPr>
    </w:p>
    <w:p w14:paraId="2F590DC3" w14:textId="2D243819" w:rsidR="00AA22D8" w:rsidRPr="00505288" w:rsidRDefault="00AA22D8" w:rsidP="00561189">
      <w:pPr>
        <w:pStyle w:val="Heading9"/>
        <w:rPr>
          <w:sz w:val="24"/>
          <w:szCs w:val="24"/>
          <w:lang w:eastAsia="de-DE"/>
        </w:rPr>
      </w:pPr>
      <w:hyperlink r:id="rId773" w:history="1">
        <w:r w:rsidRPr="00505288">
          <w:rPr>
            <w:color w:val="0000FF"/>
            <w:sz w:val="24"/>
            <w:szCs w:val="24"/>
            <w:u w:val="single"/>
            <w:lang w:eastAsia="de-DE"/>
          </w:rPr>
          <w:t>JVET-AL0257</w:t>
        </w:r>
      </w:hyperlink>
      <w:r w:rsidRPr="00505288">
        <w:rPr>
          <w:sz w:val="24"/>
          <w:szCs w:val="24"/>
          <w:lang w:eastAsia="de-DE"/>
        </w:rPr>
        <w:t xml:space="preserve"> Crosscheck of JVET-AL0214 (EE2-3.6 MV refinement for TMVP) [Z. Deng (Bytedance)] [late]</w:t>
      </w:r>
    </w:p>
    <w:p w14:paraId="5395A7F4" w14:textId="77777777" w:rsidR="00AA22D8" w:rsidRPr="00AE77B1" w:rsidRDefault="00AA22D8" w:rsidP="003F209E">
      <w:pPr>
        <w:rPr>
          <w:lang w:eastAsia="de-DE"/>
        </w:rPr>
      </w:pPr>
    </w:p>
    <w:p w14:paraId="2C2ADE37" w14:textId="00527716" w:rsidR="00CC4392" w:rsidRPr="00AE77B1" w:rsidRDefault="00CC4392" w:rsidP="00561189">
      <w:pPr>
        <w:pStyle w:val="Heading9"/>
        <w:rPr>
          <w:sz w:val="24"/>
          <w:szCs w:val="24"/>
          <w:lang w:eastAsia="de-DE"/>
        </w:rPr>
      </w:pPr>
      <w:hyperlink r:id="rId774" w:history="1">
        <w:r w:rsidRPr="00AE77B1">
          <w:rPr>
            <w:color w:val="0000FF"/>
            <w:sz w:val="24"/>
            <w:szCs w:val="24"/>
            <w:u w:val="single"/>
            <w:lang w:eastAsia="de-DE"/>
          </w:rPr>
          <w:t>JVET-AL0215</w:t>
        </w:r>
      </w:hyperlink>
      <w:r w:rsidRPr="00AE77B1">
        <w:rPr>
          <w:sz w:val="24"/>
          <w:szCs w:val="24"/>
          <w:lang w:eastAsia="de-DE"/>
        </w:rPr>
        <w:t xml:space="preserve"> EE2-4.4: IntraNN NSPT set [G. Verba, M. Coban, V. Seregin, M. Karczewicz (Qualcomm)]</w:t>
      </w:r>
    </w:p>
    <w:p w14:paraId="76AF372B" w14:textId="77777777" w:rsidR="003F209E" w:rsidRPr="00AE77B1" w:rsidRDefault="003F209E" w:rsidP="003F209E">
      <w:pPr>
        <w:rPr>
          <w:lang w:eastAsia="de-DE"/>
        </w:rPr>
      </w:pPr>
    </w:p>
    <w:p w14:paraId="61062B96" w14:textId="6188E288" w:rsidR="003143DF" w:rsidRPr="00AE77B1" w:rsidRDefault="003143DF" w:rsidP="00561189">
      <w:pPr>
        <w:pStyle w:val="Heading9"/>
        <w:rPr>
          <w:sz w:val="24"/>
          <w:szCs w:val="24"/>
          <w:lang w:eastAsia="de-DE"/>
        </w:rPr>
      </w:pPr>
      <w:hyperlink r:id="rId775" w:history="1">
        <w:r w:rsidRPr="00AE77B1">
          <w:rPr>
            <w:color w:val="0000FF"/>
            <w:sz w:val="24"/>
            <w:szCs w:val="24"/>
            <w:u w:val="single"/>
            <w:lang w:eastAsia="de-DE"/>
          </w:rPr>
          <w:t>JVET-AL0244</w:t>
        </w:r>
      </w:hyperlink>
      <w:r w:rsidRPr="00AE77B1">
        <w:rPr>
          <w:sz w:val="24"/>
          <w:szCs w:val="24"/>
          <w:lang w:eastAsia="de-DE"/>
        </w:rPr>
        <w:t xml:space="preserve"> Crosscheck of JVET-AL0215 (EE2-4.4cd: IntraNN NSPT set) [M. Abdoli (Xiaomi)] [late]</w:t>
      </w:r>
    </w:p>
    <w:p w14:paraId="792E4D25" w14:textId="4809591C" w:rsidR="003F209E" w:rsidRDefault="003F209E" w:rsidP="003F209E">
      <w:pPr>
        <w:rPr>
          <w:lang w:eastAsia="de-DE"/>
        </w:rPr>
      </w:pPr>
    </w:p>
    <w:p w14:paraId="554EDF0B" w14:textId="5B67783C" w:rsidR="00454DC4" w:rsidRPr="006146AD" w:rsidRDefault="00454DC4" w:rsidP="00561189">
      <w:pPr>
        <w:pStyle w:val="Heading9"/>
        <w:rPr>
          <w:sz w:val="24"/>
          <w:szCs w:val="24"/>
          <w:lang w:eastAsia="de-DE"/>
        </w:rPr>
      </w:pPr>
      <w:hyperlink r:id="rId776" w:history="1">
        <w:r w:rsidRPr="006146AD">
          <w:rPr>
            <w:color w:val="0000FF"/>
            <w:sz w:val="24"/>
            <w:szCs w:val="24"/>
            <w:u w:val="single"/>
            <w:lang w:eastAsia="de-DE"/>
          </w:rPr>
          <w:t>JVET-AL0281</w:t>
        </w:r>
      </w:hyperlink>
      <w:r w:rsidRPr="006146AD">
        <w:rPr>
          <w:sz w:val="24"/>
          <w:szCs w:val="24"/>
          <w:lang w:eastAsia="de-DE"/>
        </w:rPr>
        <w:t xml:space="preserve"> Crosscheck of JVET-AL0215 (EE2-4.4ab: IntraNN NSPT set) </w:t>
      </w:r>
      <w:r>
        <w:rPr>
          <w:sz w:val="24"/>
          <w:szCs w:val="24"/>
          <w:lang w:eastAsia="de-DE"/>
        </w:rPr>
        <w:t>[</w:t>
      </w:r>
      <w:r w:rsidRPr="006146AD">
        <w:rPr>
          <w:sz w:val="24"/>
          <w:szCs w:val="24"/>
          <w:lang w:eastAsia="de-DE"/>
        </w:rPr>
        <w:t>T. Dong, V. Rufitskiy (TCL)</w:t>
      </w:r>
      <w:r>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CC4392" w:rsidP="00561189">
      <w:pPr>
        <w:pStyle w:val="Heading9"/>
        <w:rPr>
          <w:sz w:val="24"/>
          <w:szCs w:val="24"/>
          <w:lang w:eastAsia="de-DE"/>
        </w:rPr>
      </w:pPr>
      <w:hyperlink r:id="rId777" w:history="1">
        <w:r w:rsidRPr="00AE77B1">
          <w:rPr>
            <w:color w:val="0000FF"/>
            <w:sz w:val="24"/>
            <w:szCs w:val="24"/>
            <w:u w:val="single"/>
            <w:lang w:eastAsia="de-DE"/>
          </w:rPr>
          <w:t>JVET-AL0227</w:t>
        </w:r>
      </w:hyperlink>
      <w:r w:rsidRPr="00AE77B1">
        <w:rPr>
          <w:sz w:val="24"/>
          <w:szCs w:val="24"/>
          <w:lang w:eastAsia="de-DE"/>
        </w:rPr>
        <w:t xml:space="preserve"> EE2-4.2a: Advanced SBT with simplified search method [Y. Zhang, E. Ye, H. Wang, V. Seregin, M. Karczewicz (Qualcomm)]</w:t>
      </w:r>
    </w:p>
    <w:p w14:paraId="69AC0B13" w14:textId="4FFFAE3F" w:rsidR="003F209E" w:rsidRDefault="003F209E" w:rsidP="003F209E">
      <w:pPr>
        <w:rPr>
          <w:lang w:eastAsia="de-DE"/>
        </w:rPr>
      </w:pPr>
    </w:p>
    <w:p w14:paraId="26F1AB8E" w14:textId="77777777" w:rsidR="00AA22D8" w:rsidRPr="00505288" w:rsidRDefault="00AA22D8" w:rsidP="00561189">
      <w:pPr>
        <w:pStyle w:val="Heading9"/>
        <w:rPr>
          <w:sz w:val="24"/>
          <w:szCs w:val="24"/>
          <w:lang w:eastAsia="de-DE"/>
        </w:rPr>
      </w:pPr>
      <w:hyperlink r:id="rId778" w:history="1">
        <w:r w:rsidRPr="00505288">
          <w:rPr>
            <w:color w:val="0000FF"/>
            <w:sz w:val="24"/>
            <w:szCs w:val="24"/>
            <w:u w:val="single"/>
            <w:lang w:eastAsia="de-DE"/>
          </w:rPr>
          <w:t>JVET-AL0259</w:t>
        </w:r>
      </w:hyperlink>
      <w:r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CC4392" w:rsidP="00561189">
      <w:pPr>
        <w:pStyle w:val="Heading9"/>
        <w:rPr>
          <w:sz w:val="24"/>
          <w:szCs w:val="24"/>
          <w:lang w:eastAsia="de-DE"/>
        </w:rPr>
      </w:pPr>
      <w:hyperlink r:id="rId779" w:history="1">
        <w:r w:rsidRPr="00AE77B1">
          <w:rPr>
            <w:color w:val="0000FF"/>
            <w:sz w:val="24"/>
            <w:szCs w:val="24"/>
            <w:u w:val="single"/>
            <w:lang w:eastAsia="de-DE"/>
          </w:rPr>
          <w:t>JVET-AL0229</w:t>
        </w:r>
      </w:hyperlink>
      <w:r w:rsidRPr="00AE77B1">
        <w:rPr>
          <w:sz w:val="24"/>
          <w:szCs w:val="24"/>
          <w:lang w:eastAsia="de-DE"/>
        </w:rPr>
        <w:t xml:space="preserve"> EE2-4.2b: Combination test of EE2-4.1 and EE2-4.2a [G. Laroche, P. Onno (Canon), Y. Zhang, E. Ye, H. Wang, V. Seregin, M. Karczewicz (Qualcomm)]</w:t>
      </w:r>
    </w:p>
    <w:p w14:paraId="2EE18D71" w14:textId="5609277A" w:rsidR="00CC4392" w:rsidRDefault="00CC4392" w:rsidP="00F44BFE"/>
    <w:p w14:paraId="1CD395A5" w14:textId="5A938FDA" w:rsidR="00AA22D8" w:rsidRPr="00505288" w:rsidRDefault="00AA22D8" w:rsidP="00561189">
      <w:pPr>
        <w:pStyle w:val="Heading9"/>
        <w:rPr>
          <w:sz w:val="24"/>
          <w:szCs w:val="24"/>
          <w:lang w:eastAsia="de-DE"/>
        </w:rPr>
      </w:pPr>
      <w:hyperlink r:id="rId780" w:history="1">
        <w:r w:rsidRPr="00505288">
          <w:rPr>
            <w:color w:val="0000FF"/>
            <w:sz w:val="24"/>
            <w:szCs w:val="24"/>
            <w:u w:val="single"/>
            <w:lang w:eastAsia="de-DE"/>
          </w:rPr>
          <w:t>JVET-AL0260</w:t>
        </w:r>
      </w:hyperlink>
      <w:r w:rsidRPr="00505288">
        <w:rPr>
          <w:sz w:val="24"/>
          <w:szCs w:val="24"/>
          <w:lang w:eastAsia="de-DE"/>
        </w:rPr>
        <w:t xml:space="preserve"> Crosscheck of JVET-AL0229 (EE2-4.2b: Combination test of EE2-4.1 and EE2-4.2a) [L. Zhao (Bytedance)] [late] </w:t>
      </w:r>
    </w:p>
    <w:p w14:paraId="383C5913" w14:textId="77777777" w:rsidR="00AA22D8" w:rsidRPr="00AE77B1" w:rsidRDefault="00AA22D8" w:rsidP="00F44BFE"/>
    <w:p w14:paraId="02130B09" w14:textId="0E86C8A4" w:rsidR="00F44BFE" w:rsidRPr="00AE77B1" w:rsidRDefault="00F44BFE" w:rsidP="00561189">
      <w:pPr>
        <w:pStyle w:val="Heading3"/>
      </w:pPr>
      <w:bookmarkStart w:id="4654" w:name="_Ref119779944"/>
      <w:bookmarkStart w:id="4655" w:name="_Ref166958894"/>
      <w:r w:rsidRPr="00AE77B1">
        <w:t>EE2 related contributions (</w:t>
      </w:r>
      <w:r w:rsidR="00E670E3" w:rsidRPr="00AE77B1">
        <w:t>7</w:t>
      </w:r>
      <w:r w:rsidRPr="00AE77B1">
        <w:t>)</w:t>
      </w:r>
      <w:bookmarkEnd w:id="4651"/>
      <w:bookmarkEnd w:id="4652"/>
      <w:bookmarkEnd w:id="4654"/>
      <w:bookmarkEnd w:id="4655"/>
    </w:p>
    <w:p w14:paraId="6D08A175" w14:textId="57C6DBAB" w:rsidR="005036CE" w:rsidRPr="00AE77B1" w:rsidRDefault="005036CE" w:rsidP="005036CE">
      <w:bookmarkStart w:id="4656" w:name="_Ref69400686"/>
      <w:bookmarkStart w:id="4657" w:name="_Ref102310344"/>
      <w:bookmarkStart w:id="4658" w:name="_Ref109221765"/>
      <w:bookmarkStart w:id="4659"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CC4392" w:rsidP="00561189">
      <w:pPr>
        <w:pStyle w:val="Heading9"/>
        <w:rPr>
          <w:sz w:val="24"/>
          <w:szCs w:val="24"/>
          <w:lang w:eastAsia="de-DE"/>
        </w:rPr>
      </w:pPr>
      <w:hyperlink r:id="rId781" w:history="1">
        <w:r w:rsidRPr="00AE77B1">
          <w:rPr>
            <w:color w:val="0000FF"/>
            <w:sz w:val="24"/>
            <w:szCs w:val="24"/>
            <w:u w:val="single"/>
            <w:lang w:eastAsia="de-DE"/>
          </w:rPr>
          <w:t>JVET-AL0109</w:t>
        </w:r>
      </w:hyperlink>
      <w:r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  0.02%,  0.01</w:t>
      </w:r>
      <w:proofErr w:type="gramEnd"/>
      <w:r>
        <w:rPr>
          <w:lang w:eastAsia="de-DE"/>
        </w:rPr>
        <w:t xml:space="preserve">%, </w:t>
      </w:r>
      <w:proofErr w:type="gramStart"/>
      <w:r>
        <w:rPr>
          <w:lang w:eastAsia="de-DE"/>
        </w:rPr>
        <w:t>99.8%%</w:t>
      </w:r>
      <w:proofErr w:type="gramEnd"/>
      <w:r>
        <w:rPr>
          <w:lang w:eastAsia="de-DE"/>
        </w:rPr>
        <w:t xml:space="preserve">, </w:t>
      </w:r>
      <w:proofErr w:type="gramStart"/>
      <w:r>
        <w:rPr>
          <w:lang w:eastAsia="de-DE"/>
        </w:rPr>
        <w:t>99.9%}</w:t>
      </w:r>
      <w:proofErr w:type="gramEnd"/>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proofErr w:type="gramStart"/>
      <w:r>
        <w:rPr>
          <w:lang w:eastAsia="de-DE"/>
        </w:rPr>
        <w:t>Similar to</w:t>
      </w:r>
      <w:proofErr w:type="gramEnd"/>
      <w:r>
        <w:rPr>
          <w:lang w:eastAsia="de-DE"/>
        </w:rPr>
        <w:t xml:space="preserve"> 4.3, the binarization is changed when the budget </w:t>
      </w:r>
      <w:proofErr w:type="gramStart"/>
      <w:r>
        <w:rPr>
          <w:lang w:eastAsia="de-DE"/>
        </w:rPr>
        <w:t>would be</w:t>
      </w:r>
      <w:proofErr w:type="gramEnd"/>
      <w:r>
        <w:rPr>
          <w:lang w:eastAsia="de-DE"/>
        </w:rPr>
        <w:t xml:space="preserve"> </w:t>
      </w:r>
      <w:proofErr w:type="gramStart"/>
      <w:r>
        <w:rPr>
          <w:lang w:eastAsia="de-DE"/>
        </w:rPr>
        <w:t>reached, but</w:t>
      </w:r>
      <w:proofErr w:type="gramEnd"/>
      <w:r>
        <w:rPr>
          <w:lang w:eastAsia="de-DE"/>
        </w:rPr>
        <w:t xml:space="preserve"> does not exceed the budget. Though having </w:t>
      </w:r>
      <w:r w:rsidR="00D70FCB">
        <w:rPr>
          <w:lang w:eastAsia="de-DE"/>
        </w:rPr>
        <w:t xml:space="preserve">less gain (likely </w:t>
      </w:r>
      <w:proofErr w:type="gramStart"/>
      <w:r w:rsidR="00D70FCB">
        <w:rPr>
          <w:lang w:eastAsia="de-DE"/>
        </w:rPr>
        <w:t>due to the fact that</w:t>
      </w:r>
      <w:proofErr w:type="gramEnd"/>
      <w:r w:rsidR="00D70FCB">
        <w:rPr>
          <w:lang w:eastAsia="de-DE"/>
        </w:rPr>
        <w:t xml:space="preserve"> less priority is given to the significance flag), this is an interesting concept.</w:t>
      </w:r>
    </w:p>
    <w:p w14:paraId="77E40B1F" w14:textId="7B7ED9D2" w:rsidR="00D70FCB" w:rsidRDefault="00D70FCB" w:rsidP="00EA0ED1">
      <w:pPr>
        <w:rPr>
          <w:lang w:eastAsia="de-DE"/>
        </w:rPr>
      </w:pPr>
      <w:r w:rsidRPr="004A4958">
        <w:rPr>
          <w:lang w:eastAsia="de-DE"/>
        </w:rPr>
        <w:t>Study in EE</w:t>
      </w:r>
      <w:r>
        <w:rPr>
          <w:lang w:eastAsia="de-DE"/>
        </w:rPr>
        <w:t xml:space="preserve">. Also results for higher rates should be provided (as in test </w:t>
      </w:r>
      <w:proofErr w:type="gramStart"/>
      <w:r>
        <w:rPr>
          <w:lang w:eastAsia="de-DE"/>
        </w:rPr>
        <w:t>4.3, but</w:t>
      </w:r>
      <w:proofErr w:type="gramEnd"/>
      <w:r>
        <w:rPr>
          <w:lang w:eastAsia="de-DE"/>
        </w:rPr>
        <w:t xml:space="preserve"> observing the test conditions that were requested in last meeting – see </w:t>
      </w:r>
      <w:ins w:id="4660" w:author="Gary Sullivan" w:date="2025-06-16T14:01:00Z" w16du:dateUtc="2025-06-16T21:01:00Z">
        <w:r w:rsidR="007B70A7">
          <w:rPr>
            <w:lang w:eastAsia="de-DE"/>
          </w:rPr>
          <w:t xml:space="preserve">the </w:t>
        </w:r>
      </w:ins>
      <w:r>
        <w:rPr>
          <w:lang w:eastAsia="de-DE"/>
        </w:rPr>
        <w:t xml:space="preserve">notes </w:t>
      </w:r>
      <w:del w:id="4661" w:author="Gary Sullivan" w:date="2025-06-16T14:01:00Z" w16du:dateUtc="2025-06-16T21:01:00Z">
        <w:r w:rsidDel="007B70A7">
          <w:rPr>
            <w:lang w:eastAsia="de-DE"/>
          </w:rPr>
          <w:delText xml:space="preserve">in </w:delText>
        </w:r>
      </w:del>
      <w:ins w:id="4662" w:author="Gary Sullivan" w:date="2025-06-16T14:01:00Z" w16du:dateUtc="2025-06-16T21:01:00Z">
        <w:r w:rsidR="007B70A7">
          <w:rPr>
            <w:lang w:eastAsia="de-DE"/>
          </w:rPr>
          <w:t xml:space="preserve">for the </w:t>
        </w:r>
      </w:ins>
      <w:r>
        <w:rPr>
          <w:lang w:eastAsia="de-DE"/>
        </w:rPr>
        <w:t>EE review).</w:t>
      </w:r>
    </w:p>
    <w:p w14:paraId="13BC72B0" w14:textId="77777777" w:rsidR="00D70FCB" w:rsidRDefault="00D70FCB" w:rsidP="00EA0ED1">
      <w:pPr>
        <w:rPr>
          <w:lang w:eastAsia="de-DE"/>
        </w:rPr>
      </w:pPr>
    </w:p>
    <w:p w14:paraId="61746F50" w14:textId="5FE8075C" w:rsidR="002F419F" w:rsidRPr="00747B57" w:rsidRDefault="002F419F" w:rsidP="00561189">
      <w:pPr>
        <w:pStyle w:val="Heading9"/>
        <w:rPr>
          <w:sz w:val="24"/>
          <w:szCs w:val="24"/>
          <w:lang w:val="en-CA" w:eastAsia="de-DE"/>
        </w:rPr>
      </w:pPr>
      <w:hyperlink r:id="rId782" w:history="1">
        <w:r w:rsidRPr="00BC0A27">
          <w:rPr>
            <w:color w:val="0000FF"/>
            <w:sz w:val="24"/>
            <w:szCs w:val="24"/>
            <w:u w:val="single"/>
            <w:lang w:val="en-CA" w:eastAsia="de-DE"/>
          </w:rPr>
          <w:t>JVET-AL0299</w:t>
        </w:r>
      </w:hyperlink>
      <w:r w:rsidRPr="00747B57">
        <w:rPr>
          <w:sz w:val="24"/>
          <w:szCs w:val="24"/>
          <w:lang w:val="en-CA" w:eastAsia="de-DE"/>
        </w:rPr>
        <w:t xml:space="preserve"> </w:t>
      </w:r>
      <w:r w:rsidRPr="00BC0A27">
        <w:rPr>
          <w:sz w:val="24"/>
          <w:szCs w:val="24"/>
          <w:lang w:val="en-CA" w:eastAsia="de-DE"/>
        </w:rPr>
        <w:t>Crosscheck of JVET-AL0109 (EE2-related: On binarization of a coefficient level in TSRC)</w:t>
      </w:r>
      <w:r w:rsidRPr="00747B57">
        <w:rPr>
          <w:sz w:val="24"/>
          <w:szCs w:val="24"/>
          <w:lang w:val="en-CA" w:eastAsia="de-DE"/>
        </w:rPr>
        <w:t xml:space="preserve"> [</w:t>
      </w:r>
      <w:r w:rsidRPr="00BC0A27">
        <w:rPr>
          <w:sz w:val="24"/>
          <w:szCs w:val="24"/>
          <w:lang w:val="en-CA" w:eastAsia="de-DE"/>
        </w:rPr>
        <w:t>K. Panusopone (Nokia)</w:t>
      </w:r>
      <w:r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CC4392" w:rsidP="00561189">
      <w:pPr>
        <w:pStyle w:val="Heading9"/>
        <w:rPr>
          <w:sz w:val="24"/>
          <w:szCs w:val="24"/>
          <w:lang w:eastAsia="de-DE"/>
        </w:rPr>
      </w:pPr>
      <w:hyperlink r:id="rId783" w:history="1">
        <w:r w:rsidRPr="00AE77B1">
          <w:rPr>
            <w:color w:val="0000FF"/>
            <w:sz w:val="24"/>
            <w:szCs w:val="24"/>
            <w:u w:val="single"/>
            <w:lang w:eastAsia="de-DE"/>
          </w:rPr>
          <w:t>JVET-AL0110</w:t>
        </w:r>
      </w:hyperlink>
      <w:r w:rsidRPr="00AE77B1">
        <w:rPr>
          <w:sz w:val="24"/>
          <w:szCs w:val="24"/>
          <w:lang w:eastAsia="de-DE"/>
        </w:rPr>
        <w:t xml:space="preserve"> EE2-related: On </w:t>
      </w:r>
      <w:r w:rsidR="00012859">
        <w:rPr>
          <w:sz w:val="24"/>
          <w:szCs w:val="24"/>
          <w:lang w:eastAsia="de-DE"/>
        </w:rPr>
        <w:t>A</w:t>
      </w:r>
      <w:r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%(Y), -</w:t>
      </w:r>
      <w:proofErr w:type="gramStart"/>
      <w:r w:rsidRPr="00D049D2">
        <w:rPr>
          <w:lang w:val="fr-CA"/>
        </w:rPr>
        <w:t>0.xx</w:t>
      </w:r>
      <w:proofErr w:type="gramEnd"/>
      <w:r w:rsidRPr="00D049D2">
        <w:rPr>
          <w:lang w:val="fr-CA"/>
        </w:rPr>
        <w:t>%(U), -</w:t>
      </w:r>
      <w:proofErr w:type="gramStart"/>
      <w:r w:rsidRPr="00D049D2">
        <w:rPr>
          <w:lang w:val="fr-CA"/>
        </w:rPr>
        <w:t>0.xx</w:t>
      </w:r>
      <w:proofErr w:type="gramEnd"/>
      <w:r w:rsidRPr="00D049D2">
        <w:rPr>
          <w:lang w:val="fr-CA"/>
        </w:rPr>
        <w:t>%(V), xx.x%(EncT), xx.x% (DecT))</w:t>
      </w:r>
    </w:p>
    <w:p w14:paraId="684E8311" w14:textId="77777777" w:rsidR="00E440BC" w:rsidRPr="00D049D2" w:rsidRDefault="00E440BC" w:rsidP="00E440BC">
      <w:pPr>
        <w:rPr>
          <w:lang w:val="fr-CA"/>
        </w:rPr>
      </w:pPr>
      <w:r w:rsidRPr="00D049D2">
        <w:rPr>
          <w:lang w:val="fr-CA"/>
        </w:rPr>
        <w:lastRenderedPageBreak/>
        <w:t>LDB: -</w:t>
      </w:r>
      <w:proofErr w:type="gramStart"/>
      <w:r w:rsidRPr="00D049D2">
        <w:rPr>
          <w:lang w:val="fr-CA"/>
        </w:rPr>
        <w:t>0.xx</w:t>
      </w:r>
      <w:proofErr w:type="gramEnd"/>
      <w:r w:rsidRPr="00D049D2">
        <w:rPr>
          <w:lang w:val="fr-CA"/>
        </w:rPr>
        <w:t>%(Y), -</w:t>
      </w:r>
      <w:proofErr w:type="gramStart"/>
      <w:r w:rsidRPr="00D049D2">
        <w:rPr>
          <w:lang w:val="fr-CA"/>
        </w:rPr>
        <w:t>0.xx</w:t>
      </w:r>
      <w:proofErr w:type="gramEnd"/>
      <w:r w:rsidRPr="00D049D2">
        <w:rPr>
          <w:lang w:val="fr-CA"/>
        </w:rPr>
        <w:t>%(U), -</w:t>
      </w:r>
      <w:proofErr w:type="gramStart"/>
      <w:r w:rsidRPr="00D049D2">
        <w:rPr>
          <w:lang w:val="fr-CA"/>
        </w:rPr>
        <w:t>0.xx</w:t>
      </w:r>
      <w:proofErr w:type="gramEnd"/>
      <w:r w:rsidRPr="00D049D2">
        <w:rPr>
          <w:lang w:val="fr-CA"/>
        </w:rPr>
        <w:t>%(V), xx.x%(EncT), xx.x% (DecT))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%(Y), -</w:t>
      </w:r>
      <w:proofErr w:type="gramStart"/>
      <w:r w:rsidRPr="00D049D2">
        <w:rPr>
          <w:lang w:val="fr-CA"/>
        </w:rPr>
        <w:t>0.xx</w:t>
      </w:r>
      <w:proofErr w:type="gramEnd"/>
      <w:r w:rsidRPr="00D049D2">
        <w:rPr>
          <w:lang w:val="fr-CA"/>
        </w:rPr>
        <w:t>%(U), -</w:t>
      </w:r>
      <w:proofErr w:type="gramStart"/>
      <w:r w:rsidRPr="00D049D2">
        <w:rPr>
          <w:lang w:val="fr-CA"/>
        </w:rPr>
        <w:t>0.xx</w:t>
      </w:r>
      <w:proofErr w:type="gramEnd"/>
      <w:r w:rsidRPr="00D049D2">
        <w:rPr>
          <w:lang w:val="fr-CA"/>
        </w:rPr>
        <w:t>%(V), xx.x%(EncT), xx.x% (DecT))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RA*: 0.01%(Y), -0.52%(U), -0.48%(V), xx.x%(EncT), xx.x% (DecT))</w:t>
      </w:r>
    </w:p>
    <w:p w14:paraId="48AF44D5" w14:textId="77777777" w:rsidR="00E440BC" w:rsidRPr="00D049D2" w:rsidRDefault="00E440BC" w:rsidP="00E440BC">
      <w:pPr>
        <w:rPr>
          <w:lang w:val="fr-CA"/>
        </w:rPr>
      </w:pPr>
      <w:r w:rsidRPr="00D049D2">
        <w:rPr>
          <w:lang w:val="fr-CA"/>
        </w:rPr>
        <w:t>LDB: -0.05%(Y), -1.01%(U), -0.84%(V), xx.x%(EncT), xx.x% (DecT))</w:t>
      </w:r>
    </w:p>
    <w:p w14:paraId="06F08B34" w14:textId="77777777" w:rsidR="00E440BC" w:rsidRPr="00541347" w:rsidRDefault="00E440BC" w:rsidP="00E440BC">
      <w:pPr>
        <w:rPr>
          <w:lang w:val="en-CA"/>
        </w:rPr>
      </w:pPr>
      <w:r w:rsidRPr="00D049D2">
        <w:rPr>
          <w:lang w:val="fr-CA"/>
        </w:rPr>
        <w:t>LDP: -0.04%(Y), -1.26%(U), -1.10%(V), xx.x%(EncT), xx.x% (DecT))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4A4958">
        <w:rPr>
          <w:lang w:eastAsia="de-DE"/>
        </w:rPr>
        <w:t>Study in EE</w:t>
      </w:r>
      <w:r>
        <w:rPr>
          <w:lang w:eastAsia="de-DE"/>
        </w:rPr>
        <w:t>.</w:t>
      </w:r>
    </w:p>
    <w:p w14:paraId="00B5A7E4" w14:textId="77777777" w:rsidR="00012859" w:rsidRPr="00505288" w:rsidRDefault="00012859" w:rsidP="00561189">
      <w:pPr>
        <w:pStyle w:val="Heading9"/>
        <w:rPr>
          <w:sz w:val="24"/>
          <w:szCs w:val="24"/>
          <w:lang w:eastAsia="de-DE"/>
        </w:rPr>
      </w:pPr>
      <w:hyperlink r:id="rId784" w:history="1">
        <w:r w:rsidRPr="00505288">
          <w:rPr>
            <w:color w:val="0000FF"/>
            <w:sz w:val="24"/>
            <w:szCs w:val="24"/>
            <w:u w:val="single"/>
            <w:lang w:eastAsia="de-DE"/>
          </w:rPr>
          <w:t>JVET-AL0276</w:t>
        </w:r>
      </w:hyperlink>
      <w:r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5A2842" w:rsidP="00561189">
      <w:pPr>
        <w:pStyle w:val="Heading9"/>
        <w:rPr>
          <w:sz w:val="24"/>
          <w:szCs w:val="24"/>
          <w:lang w:eastAsia="de-DE"/>
        </w:rPr>
      </w:pPr>
      <w:hyperlink r:id="rId785" w:history="1">
        <w:r w:rsidRPr="00AE77B1">
          <w:rPr>
            <w:color w:val="0000FF"/>
            <w:sz w:val="24"/>
            <w:szCs w:val="24"/>
            <w:u w:val="single"/>
            <w:lang w:eastAsia="de-DE"/>
          </w:rPr>
          <w:t>JVET-AL0192</w:t>
        </w:r>
      </w:hyperlink>
      <w:r w:rsidRPr="00AE77B1">
        <w:rPr>
          <w:sz w:val="24"/>
          <w:szCs w:val="24"/>
          <w:lang w:eastAsia="de-DE"/>
        </w:rPr>
        <w:t xml:space="preserve"> EE2-related: Harmonization of SGPM-BV and LIC [J. Huo, Y. Fei, L. Wang, Y. Ma, F. Yang (Xidian Univ.)]</w:t>
      </w:r>
    </w:p>
    <w:p w14:paraId="7577EAFF" w14:textId="1121DB41"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w:t>
      </w:r>
      <w:ins w:id="4663" w:author="Gary Sullivan" w:date="2025-06-17T10:57:00Z" w16du:dateUtc="2025-06-17T17:57:00Z">
        <w:r w:rsidR="00474ECE">
          <w:rPr>
            <w:lang w:val="en-CA" w:eastAsia="de-DE"/>
          </w:rPr>
          <w:t>u</w:t>
        </w:r>
      </w:ins>
      <w:r w:rsidRPr="00FA7542">
        <w:rPr>
          <w:lang w:val="en-CA" w:eastAsia="de-DE"/>
        </w:rPr>
        <w:t>ring blocks.</w:t>
      </w:r>
      <w:r w:rsidRPr="00FA7542">
        <w:rPr>
          <w:rFonts w:hint="eastAsia"/>
          <w:lang w:val="en-CA" w:eastAsia="de-DE"/>
        </w:rPr>
        <w:t xml:space="preserve"> The</w:t>
      </w:r>
      <w:r w:rsidRPr="00FA7542">
        <w:rPr>
          <w:lang w:val="en-CA" w:eastAsia="de-DE"/>
        </w:rPr>
        <w:t xml:space="preserve"> harmonization of SGPM-BV and RRIBC flipType is investigated in EE2-2.5</w:t>
      </w:r>
      <w:del w:id="4664" w:author="Gary Sullivan" w:date="2025-06-16T13:37:00Z" w16du:dateUtc="2025-06-16T20:37:00Z">
        <w:r w:rsidRPr="00FA7542" w:rsidDel="00023B7F">
          <w:rPr>
            <w:lang w:val="en-CA" w:eastAsia="de-DE"/>
          </w:rPr>
          <w:delText>[1]</w:delText>
        </w:r>
      </w:del>
      <w:r w:rsidRPr="00FA7542">
        <w:rPr>
          <w:lang w:val="en-CA" w:eastAsia="de-DE"/>
        </w:rPr>
        <w:t>. Besides BV information and RRIBC flipType, the LIC flag is also important information from neighbo</w:t>
      </w:r>
      <w:ins w:id="4665" w:author="Gary Sullivan" w:date="2025-06-17T10:57:00Z" w16du:dateUtc="2025-06-17T17:57:00Z">
        <w:r w:rsidR="00474ECE">
          <w:rPr>
            <w:lang w:val="en-CA" w:eastAsia="de-DE"/>
          </w:rPr>
          <w:t>u</w:t>
        </w:r>
      </w:ins>
      <w:r w:rsidRPr="00FA7542">
        <w:rPr>
          <w:lang w:val="en-CA" w:eastAsia="de-DE"/>
        </w:rPr>
        <w:t xml:space="preserve">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w:t>
      </w:r>
      <w:ins w:id="4666" w:author="Gary Sullivan" w:date="2025-06-17T10:57:00Z" w16du:dateUtc="2025-06-17T17:57:00Z">
        <w:r w:rsidR="00474ECE">
          <w:rPr>
            <w:lang w:val="en-CA" w:eastAsia="de-DE"/>
          </w:rPr>
          <w:t>u</w:t>
        </w:r>
      </w:ins>
      <w:r w:rsidRPr="00FA7542">
        <w:rPr>
          <w:lang w:val="en-CA" w:eastAsia="de-DE"/>
        </w:rPr>
        <w:t>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he proposed method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1AA5CAD2" w:rsidR="00FA7542" w:rsidRDefault="00FA7542" w:rsidP="003F209E">
      <w:pPr>
        <w:rPr>
          <w:lang w:eastAsia="de-DE"/>
        </w:rPr>
      </w:pPr>
      <w:r>
        <w:rPr>
          <w:lang w:eastAsia="de-DE"/>
        </w:rPr>
        <w:lastRenderedPageBreak/>
        <w:t xml:space="preserve">It was asked </w:t>
      </w:r>
      <w:proofErr w:type="gramStart"/>
      <w:r>
        <w:rPr>
          <w:lang w:eastAsia="de-DE"/>
        </w:rPr>
        <w:t>if</w:t>
      </w:r>
      <w:proofErr w:type="gramEnd"/>
      <w:r>
        <w:rPr>
          <w:lang w:eastAsia="de-DE"/>
        </w:rPr>
        <w:t xml:space="preserve"> also applied when non-local LIC is used in neighbo</w:t>
      </w:r>
      <w:ins w:id="4667" w:author="Gary Sullivan" w:date="2025-06-17T10:57:00Z" w16du:dateUtc="2025-06-17T17:57:00Z">
        <w:r w:rsidR="00474ECE">
          <w:rPr>
            <w:lang w:eastAsia="de-DE"/>
          </w:rPr>
          <w:t>u</w:t>
        </w:r>
      </w:ins>
      <w:r>
        <w:rPr>
          <w:lang w:eastAsia="de-DE"/>
        </w:rPr>
        <w:t xml:space="preserve">ring </w:t>
      </w:r>
      <w:proofErr w:type="gramStart"/>
      <w:r>
        <w:rPr>
          <w:lang w:eastAsia="de-DE"/>
        </w:rPr>
        <w:t>block</w:t>
      </w:r>
      <w:proofErr w:type="gramEnd"/>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4A4958">
        <w:rPr>
          <w:lang w:eastAsia="de-DE"/>
        </w:rPr>
        <w:t>study in EE</w:t>
      </w:r>
      <w:r>
        <w:rPr>
          <w:lang w:eastAsia="de-DE"/>
        </w:rPr>
        <w:t>.</w:t>
      </w:r>
    </w:p>
    <w:p w14:paraId="504600A4" w14:textId="636F38AD" w:rsidR="00AA22D8" w:rsidRPr="00505288" w:rsidRDefault="00AA22D8" w:rsidP="00561189">
      <w:pPr>
        <w:pStyle w:val="Heading9"/>
        <w:rPr>
          <w:sz w:val="24"/>
          <w:szCs w:val="24"/>
          <w:lang w:eastAsia="de-DE"/>
        </w:rPr>
      </w:pPr>
      <w:hyperlink r:id="rId786" w:history="1">
        <w:r w:rsidRPr="00505288">
          <w:rPr>
            <w:color w:val="0000FF"/>
            <w:sz w:val="24"/>
            <w:szCs w:val="24"/>
            <w:u w:val="single"/>
            <w:lang w:eastAsia="de-DE"/>
          </w:rPr>
          <w:t>JVET-AL0270</w:t>
        </w:r>
      </w:hyperlink>
      <w:r w:rsidRPr="00505288">
        <w:rPr>
          <w:sz w:val="24"/>
          <w:szCs w:val="24"/>
          <w:lang w:eastAsia="de-DE"/>
        </w:rPr>
        <w:t xml:space="preserve"> Crosscheck of JVET-AL0192 (EE2-related: Harmonization of SGPM-BV and LIC) </w:t>
      </w:r>
      <w:r>
        <w:rPr>
          <w:sz w:val="24"/>
          <w:szCs w:val="24"/>
          <w:lang w:eastAsia="de-DE"/>
        </w:rPr>
        <w:t>[</w:t>
      </w:r>
      <w:r w:rsidRPr="00505288">
        <w:rPr>
          <w:sz w:val="24"/>
          <w:szCs w:val="24"/>
          <w:lang w:eastAsia="de-DE"/>
        </w:rPr>
        <w:t>X. Li (Alibaba)</w:t>
      </w:r>
      <w:r>
        <w:rPr>
          <w:sz w:val="24"/>
          <w:szCs w:val="24"/>
          <w:lang w:eastAsia="de-DE"/>
        </w:rPr>
        <w:t xml:space="preserve">] </w:t>
      </w:r>
      <w:r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5A2842" w:rsidP="00561189">
      <w:pPr>
        <w:pStyle w:val="Heading9"/>
        <w:rPr>
          <w:sz w:val="24"/>
          <w:szCs w:val="24"/>
          <w:lang w:eastAsia="de-DE"/>
        </w:rPr>
      </w:pPr>
      <w:hyperlink r:id="rId787" w:history="1">
        <w:r w:rsidRPr="00AE77B1">
          <w:rPr>
            <w:color w:val="0000FF"/>
            <w:sz w:val="24"/>
            <w:szCs w:val="24"/>
            <w:u w:val="single"/>
            <w:lang w:eastAsia="de-DE"/>
          </w:rPr>
          <w:t>JVET-AL0202</w:t>
        </w:r>
      </w:hyperlink>
      <w:r w:rsidRPr="00AE77B1">
        <w:rPr>
          <w:sz w:val="24"/>
          <w:szCs w:val="24"/>
          <w:lang w:eastAsia="de-DE"/>
        </w:rPr>
        <w:t xml:space="preserve"> EE2-related: Adaptive picture-level vertical mirroring based on decimated video [D. Mieloch, M. Lorkiewicz, A. Dziembowski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r>
        <w:rPr>
          <w:lang w:eastAsia="de-DE"/>
        </w:rPr>
        <w:t>downsampled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610831F1" w:rsidR="00576F05" w:rsidRPr="00D049D2" w:rsidRDefault="00576F05" w:rsidP="00D60C5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Change w:id="4668" w:author="Gary Sullivan" w:date="2025-06-17T10:55:00Z" w16du:dateUtc="2025-06-17T17:55: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D049D2">
        <w:t>No action</w:t>
      </w:r>
      <w:ins w:id="4669" w:author="Gary Sullivan" w:date="2025-06-17T10:47:00Z" w16du:dateUtc="2025-06-17T17:47:00Z">
        <w:r w:rsidR="001044A0">
          <w:t xml:space="preserve"> was taken on this</w:t>
        </w:r>
      </w:ins>
      <w:r w:rsidRPr="00D049D2">
        <w:t>.</w:t>
      </w:r>
    </w:p>
    <w:p w14:paraId="5103D200" w14:textId="6CE45B39" w:rsidR="005A2842" w:rsidRPr="00AE77B1" w:rsidRDefault="005A2842" w:rsidP="00561189">
      <w:pPr>
        <w:pStyle w:val="Heading9"/>
        <w:rPr>
          <w:sz w:val="24"/>
          <w:szCs w:val="24"/>
          <w:lang w:eastAsia="de-DE"/>
        </w:rPr>
      </w:pPr>
      <w:hyperlink r:id="rId788" w:history="1">
        <w:r w:rsidRPr="00AE77B1">
          <w:rPr>
            <w:color w:val="0000FF"/>
            <w:sz w:val="24"/>
            <w:szCs w:val="24"/>
            <w:u w:val="single"/>
            <w:lang w:eastAsia="de-DE"/>
          </w:rPr>
          <w:t>JVET-AL0225</w:t>
        </w:r>
      </w:hyperlink>
      <w:r w:rsidRPr="00AE77B1">
        <w:rPr>
          <w:sz w:val="24"/>
          <w:szCs w:val="24"/>
          <w:lang w:eastAsia="de-DE"/>
        </w:rPr>
        <w:t xml:space="preserve"> EE2-related: On In-Loop Filtering in ECM [D. Rusanovskyy, M. Santamaria, N. Le, F. Cricri, K. Panusopone, S. Hong, L. Wang, J. Lainema (Nokia)</w:t>
      </w:r>
      <w:r w:rsidR="009D3818" w:rsidRPr="009D3818">
        <w:rPr>
          <w:sz w:val="24"/>
          <w:szCs w:val="24"/>
          <w:lang w:eastAsia="de-DE"/>
        </w:rPr>
        <w:t xml:space="preserve">, Y. Li, M. Karczewicz, J. </w:t>
      </w:r>
      <w:proofErr w:type="gramStart"/>
      <w:r w:rsidR="009D3818" w:rsidRPr="009D3818">
        <w:rPr>
          <w:sz w:val="24"/>
          <w:szCs w:val="24"/>
          <w:lang w:eastAsia="de-DE"/>
        </w:rPr>
        <w:t>Wang,  L.</w:t>
      </w:r>
      <w:proofErr w:type="gramEnd"/>
      <w:r w:rsidR="009D3818" w:rsidRPr="009D3818">
        <w:rPr>
          <w:sz w:val="24"/>
          <w:szCs w:val="24"/>
          <w:lang w:eastAsia="de-DE"/>
        </w:rPr>
        <w:t xml:space="preserve"> Kerofsky (Qualcomm)</w:t>
      </w:r>
      <w:r w:rsidRPr="00AE77B1">
        <w:rPr>
          <w:sz w:val="24"/>
          <w:szCs w:val="24"/>
          <w:lang w:eastAsia="de-DE"/>
        </w:rPr>
        <w:t>]</w:t>
      </w:r>
    </w:p>
    <w:p w14:paraId="407B699E" w14:textId="77777777" w:rsidR="005351F4" w:rsidRPr="005351F4" w:rsidRDefault="005351F4" w:rsidP="005351F4">
      <w:pPr>
        <w:rPr>
          <w:lang w:eastAsia="de-DE"/>
        </w:rPr>
      </w:pPr>
      <w:bookmarkStart w:id="4670" w:name="_Hlk180500567"/>
      <w:r w:rsidRPr="005351F4">
        <w:rPr>
          <w:lang w:eastAsia="de-DE"/>
        </w:rPr>
        <w:t xml:space="preserve">An integration of NN-ILF into ECM have been originally proposed in JVET-AJ0210 and being studied in JVET-AK0183 and JVET-AK0184. </w:t>
      </w:r>
      <w:bookmarkEnd w:id="4670"/>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Cb, Cr} changes against the respective anchor: </w:t>
      </w:r>
    </w:p>
    <w:p w14:paraId="776AD65B" w14:textId="77777777" w:rsidR="005351F4" w:rsidRPr="005351F4" w:rsidRDefault="005351F4" w:rsidP="00561189">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561189">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lastRenderedPageBreak/>
        <w:t xml:space="preserve">Interface has some aspects different from previous EE, and encoding runtime reduction is interesting – to be </w:t>
      </w:r>
      <w:r w:rsidRPr="004A4958">
        <w:rPr>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5A2842" w:rsidP="00561189">
      <w:pPr>
        <w:pStyle w:val="Heading9"/>
        <w:rPr>
          <w:sz w:val="24"/>
          <w:szCs w:val="24"/>
          <w:lang w:eastAsia="de-DE"/>
        </w:rPr>
      </w:pPr>
      <w:hyperlink r:id="rId789" w:history="1">
        <w:r w:rsidRPr="00AE77B1">
          <w:rPr>
            <w:color w:val="0000FF"/>
            <w:sz w:val="24"/>
            <w:szCs w:val="24"/>
            <w:u w:val="single"/>
            <w:lang w:eastAsia="de-DE"/>
          </w:rPr>
          <w:t>JVET-AL0228</w:t>
        </w:r>
      </w:hyperlink>
      <w:r w:rsidRPr="00AE77B1">
        <w:rPr>
          <w:sz w:val="24"/>
          <w:szCs w:val="24"/>
          <w:lang w:eastAsia="de-DE"/>
        </w:rPr>
        <w:t xml:space="preserve"> EE2-related: </w:t>
      </w:r>
      <w:bookmarkStart w:id="4671" w:name="_Hlk195092155"/>
      <w:r w:rsidRPr="00AE77B1">
        <w:rPr>
          <w:sz w:val="24"/>
          <w:szCs w:val="24"/>
          <w:lang w:eastAsia="de-DE"/>
        </w:rPr>
        <w:t xml:space="preserve">NNLF interface in ECM </w:t>
      </w:r>
      <w:bookmarkEnd w:id="4671"/>
      <w:r w:rsidRPr="00AE77B1">
        <w:rPr>
          <w:sz w:val="24"/>
          <w:szCs w:val="24"/>
          <w:lang w:eastAsia="de-DE"/>
        </w:rPr>
        <w:t>[T. Poirier, F. Galpin, G. Boisson (InterDigital)</w:t>
      </w:r>
      <w:r w:rsidR="00CB25FF">
        <w:rPr>
          <w:sz w:val="24"/>
          <w:szCs w:val="24"/>
          <w:lang w:eastAsia="de-DE"/>
        </w:rPr>
        <w:t xml:space="preserve">, </w:t>
      </w:r>
      <w:r w:rsidR="00CB25FF">
        <w:t>Y. Li, M. Karczewicz, J. Wang, L. Kerofsky, H. Wang, N. Hu, R. Yu, M. Coban, V. Seregin (Qualcomm)</w:t>
      </w:r>
      <w:r w:rsidR="00642607">
        <w:t>, D. Rusanovskyy, K. Panusopone, S. Hong, L. Wang (Nokia)</w:t>
      </w:r>
      <w:r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1.90%, -1.78% (Y, Cb, Cr) with 94% EncT and 306% DecT.</w:t>
      </w:r>
      <w:r w:rsidRPr="00642607">
        <w:rPr>
          <w:lang w:val="en-CA" w:eastAsia="de-DE"/>
        </w:rPr>
        <w:br/>
        <w:t>RA: -1.17%, -1.83%, -1.34% (Y, Cb, Cr) with 94% EncT and 296% DecT.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AI: -1.88%, -5.90%, -5.90% (Y, Cb, Cr) with 95% EncT and 760% DecT.</w:t>
      </w:r>
      <w:r w:rsidRPr="00642607">
        <w:rPr>
          <w:lang w:val="en-CA" w:eastAsia="de-DE"/>
        </w:rPr>
        <w:br/>
        <w:t>RA: -2.52%, -6.11%, -5.11% (Y, Cb, Cr) with 95% EncT and 667% DecT.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AI: -4.88%, -0.96%%, -2.16% (Y, Cb, Cr) with 110% EncT and 25076% DecT.</w:t>
      </w:r>
      <w:r w:rsidRPr="00642607">
        <w:rPr>
          <w:lang w:val="en-CA" w:eastAsia="de-DE"/>
        </w:rPr>
        <w:br/>
        <w:t xml:space="preserve">RA: </w:t>
      </w:r>
      <w:r>
        <w:rPr>
          <w:lang w:val="en-CA" w:eastAsia="de-DE"/>
        </w:rPr>
        <w:t>-</w:t>
      </w:r>
      <w:r w:rsidRPr="00642607">
        <w:rPr>
          <w:lang w:val="en-CA" w:eastAsia="de-DE"/>
        </w:rPr>
        <w:t>6.99%, -2.83%, -3.70% (Y, Cb, Cr) with 121% EncT and 21065% DecT.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r w:rsidRPr="00642607">
        <w:rPr>
          <w:lang w:val="en-CA" w:eastAsia="de-DE"/>
        </w:rPr>
        <w:t>VLOP</w:t>
      </w:r>
      <w:r w:rsidR="003504DC">
        <w:rPr>
          <w:lang w:val="en-CA" w:eastAsia="de-DE"/>
        </w:rPr>
        <w:t>x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AI: -0.56%, 0.02%, 0.06% for the (Y, Cb, Cr) with 98.9% EncT and 151.4% DecT.</w:t>
      </w:r>
    </w:p>
    <w:p w14:paraId="4DB36DDE" w14:textId="77777777" w:rsidR="00642607" w:rsidRPr="00642607" w:rsidRDefault="00642607" w:rsidP="00642607">
      <w:pPr>
        <w:rPr>
          <w:lang w:val="en-CA" w:eastAsia="de-DE"/>
        </w:rPr>
      </w:pPr>
      <w:r w:rsidRPr="00642607">
        <w:rPr>
          <w:lang w:val="en-CA" w:eastAsia="de-DE"/>
        </w:rPr>
        <w:t>RA: -0.73%, -0.04%, 0.01% for the (Y, Cb, Cr) with 98.3%   EncT and 122.5</w:t>
      </w:r>
      <w:proofErr w:type="gramStart"/>
      <w:r w:rsidRPr="00642607">
        <w:rPr>
          <w:lang w:val="en-CA" w:eastAsia="de-DE"/>
        </w:rPr>
        <w:t>%  DecT</w:t>
      </w:r>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lastRenderedPageBreak/>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4A4958">
        <w:rPr>
          <w:lang w:eastAsia="de-DE"/>
        </w:rPr>
        <w:t>Decision(</w:t>
      </w:r>
      <w:proofErr w:type="gramEnd"/>
      <w:r w:rsidRPr="004A4958">
        <w:rPr>
          <w:lang w:eastAsia="de-DE"/>
        </w:rPr>
        <w:t>SW)</w:t>
      </w:r>
      <w:r>
        <w:rPr>
          <w:lang w:eastAsia="de-DE"/>
        </w:rPr>
        <w:t xml:space="preserve">: Adopt JVET-AL0228 to ECM. Shall be disabled by default (via </w:t>
      </w:r>
      <w:proofErr w:type="gramStart"/>
      <w:r>
        <w:rPr>
          <w:lang w:eastAsia="de-DE"/>
        </w:rPr>
        <w:t>macro, or</w:t>
      </w:r>
      <w:proofErr w:type="gramEnd"/>
      <w:r>
        <w:rPr>
          <w:lang w:eastAsia="de-DE"/>
        </w:rPr>
        <w:t xml:space="preserve"> establishing a separate branch).</w:t>
      </w:r>
      <w:r w:rsidR="00FA1D67">
        <w:rPr>
          <w:lang w:eastAsia="de-DE"/>
        </w:rPr>
        <w:t xml:space="preserve"> </w:t>
      </w:r>
      <w:r w:rsidR="00FA1D67">
        <w:t>Also include description of interface in JVET-AL2025.</w:t>
      </w:r>
    </w:p>
    <w:p w14:paraId="0DE36FA1" w14:textId="77777777" w:rsidR="00630CD8" w:rsidRPr="00AE77B1" w:rsidRDefault="00630CD8" w:rsidP="003F209E">
      <w:pPr>
        <w:rPr>
          <w:lang w:eastAsia="de-DE"/>
        </w:rPr>
      </w:pPr>
    </w:p>
    <w:p w14:paraId="14361335" w14:textId="77777777" w:rsidR="005A2842" w:rsidRPr="00AE77B1" w:rsidRDefault="005A2842" w:rsidP="00561189">
      <w:pPr>
        <w:pStyle w:val="Heading9"/>
        <w:rPr>
          <w:sz w:val="24"/>
          <w:szCs w:val="24"/>
          <w:lang w:eastAsia="de-DE"/>
        </w:rPr>
      </w:pPr>
      <w:hyperlink r:id="rId791" w:history="1">
        <w:r w:rsidRPr="00AE77B1">
          <w:rPr>
            <w:color w:val="0000FF"/>
            <w:sz w:val="24"/>
            <w:szCs w:val="24"/>
            <w:u w:val="single"/>
            <w:lang w:eastAsia="de-DE"/>
          </w:rPr>
          <w:t>JVET-AL0234</w:t>
        </w:r>
      </w:hyperlink>
      <w:r w:rsidRPr="00AE77B1">
        <w:rPr>
          <w:sz w:val="24"/>
          <w:szCs w:val="24"/>
          <w:lang w:eastAsia="de-DE"/>
        </w:rPr>
        <w:t xml:space="preserve"> EE2-related: affine bilateral matching merge mode [H. Huang, V. Seregin, M. Karczewicz (Qualcomm)]</w:t>
      </w:r>
    </w:p>
    <w:p w14:paraId="4B53F38E" w14:textId="77777777" w:rsidR="003F3EBD" w:rsidRPr="003F3EBD" w:rsidRDefault="003F3EBD" w:rsidP="003F3EBD">
      <w:pPr>
        <w:rPr>
          <w:lang w:val="en-CA"/>
        </w:rPr>
      </w:pPr>
      <w:r w:rsidRPr="003F3EBD">
        <w:rPr>
          <w:lang w:val="en-CA"/>
        </w:rPr>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w:t>
      </w:r>
      <w:r w:rsidR="00FA1D67">
        <w:t xml:space="preserve">by other experts </w:t>
      </w:r>
      <w:r>
        <w:t xml:space="preserve">to </w:t>
      </w:r>
      <w:r w:rsidRPr="004A4958">
        <w:t>study in EE</w:t>
      </w:r>
    </w:p>
    <w:p w14:paraId="697D774D" w14:textId="10B93A38" w:rsidR="00F44BFE" w:rsidRPr="00AE77B1" w:rsidRDefault="00F44BFE" w:rsidP="00561189">
      <w:pPr>
        <w:pStyle w:val="Heading3"/>
      </w:pPr>
      <w:bookmarkStart w:id="4672" w:name="_Ref183616820"/>
      <w:r w:rsidRPr="00AE77B1">
        <w:t>ECM modifications and software improvements beyond EE2 (</w:t>
      </w:r>
      <w:r w:rsidR="00371376">
        <w:t>2</w:t>
      </w:r>
      <w:r w:rsidR="001977BF">
        <w:t>6</w:t>
      </w:r>
      <w:r w:rsidRPr="00AE77B1">
        <w:t>)</w:t>
      </w:r>
      <w:bookmarkEnd w:id="4656"/>
      <w:bookmarkEnd w:id="4657"/>
      <w:bookmarkEnd w:id="4658"/>
      <w:bookmarkEnd w:id="4659"/>
      <w:bookmarkEnd w:id="4672"/>
    </w:p>
    <w:p w14:paraId="0D56B5F8" w14:textId="42983423" w:rsidR="00F44BFE" w:rsidRPr="00AE77B1" w:rsidRDefault="00F44BFE" w:rsidP="00561189">
      <w:pPr>
        <w:pStyle w:val="Heading4"/>
      </w:pPr>
      <w:bookmarkStart w:id="4673" w:name="_Ref37794812"/>
      <w:bookmarkStart w:id="4674" w:name="_Ref92384935"/>
      <w:bookmarkStart w:id="4675" w:name="_Ref518893239"/>
      <w:bookmarkStart w:id="4676" w:name="_Ref20610870"/>
      <w:bookmarkStart w:id="4677" w:name="_Hlk37015736"/>
      <w:bookmarkStart w:id="4678" w:name="_Ref511637164"/>
      <w:bookmarkStart w:id="4679" w:name="_Ref534462031"/>
      <w:bookmarkStart w:id="4680" w:name="_Ref451632402"/>
      <w:bookmarkStart w:id="4681" w:name="_Ref432590081"/>
      <w:bookmarkStart w:id="4682" w:name="_Ref345950302"/>
      <w:bookmarkStart w:id="4683" w:name="_Ref392897275"/>
      <w:bookmarkStart w:id="4684" w:name="_Ref421891381"/>
      <w:bookmarkEnd w:id="4617"/>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5A2842" w:rsidP="00561189">
      <w:pPr>
        <w:pStyle w:val="Heading9"/>
        <w:rPr>
          <w:sz w:val="24"/>
          <w:szCs w:val="24"/>
          <w:lang w:eastAsia="de-DE"/>
        </w:rPr>
      </w:pPr>
      <w:hyperlink r:id="rId792" w:history="1">
        <w:r w:rsidRPr="00AE77B1">
          <w:rPr>
            <w:color w:val="0000FF"/>
            <w:sz w:val="24"/>
            <w:szCs w:val="24"/>
            <w:u w:val="single"/>
            <w:lang w:eastAsia="de-DE"/>
          </w:rPr>
          <w:t>JVET-AL0111</w:t>
        </w:r>
      </w:hyperlink>
      <w:r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Caption"/>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0.00%, 0.03%, 0.02%, EncT 100.1%, DecT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-0.06%, 0.06%, -0.13%, EncT 100.3%, DecT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4A4958">
        <w:t>Study in EE</w:t>
      </w:r>
      <w:r w:rsidRPr="00D049D2">
        <w:t>.</w:t>
      </w:r>
      <w:r>
        <w:t xml:space="preserve"> </w:t>
      </w:r>
      <w:r w:rsidR="001B409C">
        <w:rPr>
          <w:lang w:eastAsia="de-DE"/>
        </w:rPr>
        <w:t xml:space="preserve">To study the two components (GPM and CIIP) </w:t>
      </w:r>
      <w:proofErr w:type="gramStart"/>
      <w:r w:rsidR="001B409C">
        <w:rPr>
          <w:lang w:eastAsia="de-DE"/>
        </w:rPr>
        <w:t>separately, and</w:t>
      </w:r>
      <w:proofErr w:type="gramEnd"/>
      <w:r w:rsidR="001B409C">
        <w:rPr>
          <w:lang w:eastAsia="de-DE"/>
        </w:rPr>
        <w:t xml:space="preserve"> also test extension to regression GPM. Better performance (no per-class loss) is necessary for this to be considered for adoption. </w:t>
      </w:r>
    </w:p>
    <w:p w14:paraId="30C56C30" w14:textId="3CDE2009" w:rsidR="00012859" w:rsidRPr="00505288" w:rsidRDefault="00012859" w:rsidP="00561189">
      <w:pPr>
        <w:pStyle w:val="Heading9"/>
        <w:rPr>
          <w:sz w:val="24"/>
          <w:szCs w:val="24"/>
          <w:lang w:eastAsia="de-DE"/>
        </w:rPr>
      </w:pPr>
      <w:hyperlink r:id="rId793" w:history="1">
        <w:r w:rsidRPr="00505288">
          <w:rPr>
            <w:color w:val="0000FF"/>
            <w:sz w:val="24"/>
            <w:szCs w:val="24"/>
            <w:u w:val="single"/>
            <w:lang w:eastAsia="de-DE"/>
          </w:rPr>
          <w:t>JVET-AL0272</w:t>
        </w:r>
      </w:hyperlink>
      <w:r w:rsidRPr="00505288">
        <w:rPr>
          <w:sz w:val="24"/>
          <w:szCs w:val="24"/>
          <w:lang w:eastAsia="de-DE"/>
        </w:rPr>
        <w:t xml:space="preserve"> Crosscheck of JVET-AL0111 (Non-EE2: Matrix-based position dependent intra prediction for GPM/CIIP) </w:t>
      </w:r>
      <w:r>
        <w:rPr>
          <w:sz w:val="24"/>
          <w:szCs w:val="24"/>
          <w:lang w:eastAsia="de-DE"/>
        </w:rPr>
        <w:t>[</w:t>
      </w:r>
      <w:r w:rsidRPr="00505288">
        <w:rPr>
          <w:sz w:val="24"/>
          <w:szCs w:val="24"/>
          <w:lang w:eastAsia="de-DE"/>
        </w:rPr>
        <w:t>X. Li (Alibaba)</w:t>
      </w:r>
      <w:r>
        <w:rPr>
          <w:sz w:val="24"/>
          <w:szCs w:val="24"/>
          <w:lang w:eastAsia="de-DE"/>
        </w:rPr>
        <w:t xml:space="preserve">] </w:t>
      </w:r>
      <w:r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7626E2" w:rsidP="00561189">
      <w:pPr>
        <w:pStyle w:val="Heading9"/>
        <w:rPr>
          <w:sz w:val="24"/>
          <w:szCs w:val="24"/>
          <w:lang w:eastAsia="de-DE"/>
        </w:rPr>
      </w:pPr>
      <w:hyperlink r:id="rId794" w:history="1">
        <w:r w:rsidRPr="00AE77B1">
          <w:rPr>
            <w:color w:val="0000FF"/>
            <w:sz w:val="24"/>
            <w:szCs w:val="24"/>
            <w:u w:val="single"/>
            <w:lang w:eastAsia="de-DE"/>
          </w:rPr>
          <w:t>JVET-AL0174</w:t>
        </w:r>
      </w:hyperlink>
      <w:r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K. Naser, T. Dumas, E. François, F. Le Léannec (InterDigital)</w:t>
      </w:r>
      <w:r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0.01%, EncT: 100.3</w:t>
      </w:r>
      <w:r>
        <w:rPr>
          <w:szCs w:val="22"/>
          <w:lang w:eastAsia="zh-TW"/>
        </w:rPr>
        <w:t>%</w:t>
      </w:r>
      <w:r>
        <w:rPr>
          <w:szCs w:val="22"/>
          <w:lang w:val="en-CA" w:eastAsia="zh-TW"/>
        </w:rPr>
        <w:t xml:space="preserve">, DecT: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63CF5612"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 xml:space="preserve">See </w:t>
      </w:r>
      <w:ins w:id="4685" w:author="Gary Sullivan" w:date="2025-06-16T14:01:00Z" w16du:dateUtc="2025-06-16T21:01:00Z">
        <w:r w:rsidR="007B70A7">
          <w:t xml:space="preserve">the </w:t>
        </w:r>
      </w:ins>
      <w:r w:rsidR="0007314F">
        <w:t>notes under JVET-AL0290.</w:t>
      </w:r>
    </w:p>
    <w:p w14:paraId="0A1E22AF" w14:textId="77777777" w:rsidR="001B409C" w:rsidRPr="00AE77B1" w:rsidRDefault="001B409C" w:rsidP="003F209E">
      <w:pPr>
        <w:rPr>
          <w:lang w:eastAsia="de-DE"/>
        </w:rPr>
      </w:pPr>
    </w:p>
    <w:p w14:paraId="7E961B8E" w14:textId="68D59286" w:rsidR="005A2842" w:rsidRPr="00AE77B1" w:rsidRDefault="005A2842" w:rsidP="00561189">
      <w:pPr>
        <w:pStyle w:val="Heading9"/>
        <w:rPr>
          <w:sz w:val="24"/>
          <w:szCs w:val="24"/>
          <w:lang w:eastAsia="de-DE"/>
        </w:rPr>
      </w:pPr>
      <w:hyperlink r:id="rId795" w:history="1">
        <w:r w:rsidRPr="00AE77B1">
          <w:rPr>
            <w:color w:val="0000FF"/>
            <w:sz w:val="24"/>
            <w:szCs w:val="24"/>
            <w:u w:val="single"/>
            <w:lang w:eastAsia="de-DE"/>
          </w:rPr>
          <w:t>JVET-AL0179</w:t>
        </w:r>
      </w:hyperlink>
      <w:r w:rsidRPr="00AE77B1">
        <w:rPr>
          <w:sz w:val="24"/>
          <w:szCs w:val="24"/>
          <w:lang w:eastAsia="de-DE"/>
        </w:rPr>
        <w:t xml:space="preserve"> Non-EE2: Intra Merge Mode Enhancements [M. Blestel, P. Andrivon (Ofinno)</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M. Karczewicz (Qualcomm)</w:t>
      </w:r>
      <w:r w:rsidRPr="00AE77B1">
        <w:rPr>
          <w:sz w:val="24"/>
          <w:szCs w:val="24"/>
          <w:lang w:eastAsia="de-DE"/>
        </w:rPr>
        <w:t>]</w:t>
      </w:r>
    </w:p>
    <w:p w14:paraId="55961DDE" w14:textId="716B63FA"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w:t>
      </w:r>
      <w:ins w:id="4686" w:author="Gary Sullivan" w:date="2025-06-17T10:57:00Z" w16du:dateUtc="2025-06-17T17:57:00Z">
        <w:r w:rsidR="00474ECE">
          <w:t>u</w:t>
        </w:r>
      </w:ins>
      <w:r w:rsidRPr="007023D6">
        <w:t>ring blocks</w:t>
      </w:r>
      <w:r>
        <w:t xml:space="preserve"> with DIMD, TIMD, Intra Merge, and extended to Adaptive HoG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r w:rsidRPr="007023D6">
        <w:t>Cb,</w:t>
      </w:r>
      <w:r w:rsidRPr="007023D6">
        <w:rPr>
          <w:rFonts w:eastAsia="SimSun"/>
          <w:lang w:eastAsia="zh-CN"/>
        </w:rPr>
        <w:t xml:space="preserve"> </w:t>
      </w:r>
      <w:r w:rsidRPr="007023D6">
        <w:t>Cr,</w:t>
      </w:r>
      <w:r w:rsidRPr="007023D6">
        <w:rPr>
          <w:rFonts w:eastAsia="SimSun"/>
          <w:lang w:eastAsia="zh-CN"/>
        </w:rPr>
        <w:t xml:space="preserve"> </w:t>
      </w:r>
      <w:r w:rsidRPr="007023D6">
        <w:t xml:space="preserve">BD-rate and {EncT, DecT, EncVmPeak, DecVmPeak} </w:t>
      </w:r>
      <w:r w:rsidRPr="003B0761">
        <w:t xml:space="preserve">results </w:t>
      </w:r>
      <w:r w:rsidRPr="003B0761">
        <w:rPr>
          <w:lang w:eastAsia="ja-JP"/>
        </w:rPr>
        <w:t>are as follows:</w:t>
      </w:r>
    </w:p>
    <w:p w14:paraId="7EE49DB2" w14:textId="4D3A9F51" w:rsidR="0007314F" w:rsidRPr="003B0761" w:rsidRDefault="0007314F" w:rsidP="00561189">
      <w:pPr>
        <w:numPr>
          <w:ilvl w:val="0"/>
          <w:numId w:val="138"/>
        </w:numPr>
        <w:spacing w:before="60" w:after="60" w:line="276" w:lineRule="auto"/>
      </w:pPr>
      <w:bookmarkStart w:id="4687"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4687"/>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561189">
      <w:pPr>
        <w:pStyle w:val="ListParagraph"/>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(e.g. the one used by OBIC</w:t>
      </w:r>
      <w:r w:rsidR="002B2D1F">
        <w:rPr>
          <w:lang w:val="en-GB" w:eastAsia="de-DE"/>
        </w:rPr>
        <w:t>, or intraTMP, or IBC</w:t>
      </w:r>
      <w:r w:rsidR="005C2956">
        <w:rPr>
          <w:lang w:val="en-GB" w:eastAsia="de-DE"/>
        </w:rPr>
        <w:t xml:space="preserve">) is used. </w:t>
      </w:r>
    </w:p>
    <w:p w14:paraId="6E138C2C" w14:textId="21AF43B7"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and the previous proposal is that this proposal uses available DIMD and TIMD information from more intra-predicted neighbo</w:t>
      </w:r>
      <w:ins w:id="4688" w:author="Gary Sullivan" w:date="2025-06-17T10:57:00Z" w16du:dateUtc="2025-06-17T17:57:00Z">
        <w:r w:rsidR="00474ECE">
          <w:rPr>
            <w:lang w:val="en-GB" w:eastAsia="de-DE"/>
          </w:rPr>
          <w:t>u</w:t>
        </w:r>
      </w:ins>
      <w:r w:rsidR="005C2956">
        <w:rPr>
          <w:lang w:val="en-GB" w:eastAsia="de-DE"/>
        </w:rPr>
        <w:t xml:space="preserve">ring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4A4958">
        <w:rPr>
          <w:lang w:val="en-GB" w:eastAsia="de-DE"/>
        </w:rPr>
        <w:t>Study in EE</w:t>
      </w:r>
      <w:r>
        <w:rPr>
          <w:lang w:val="en-GB" w:eastAsia="de-DE"/>
        </w:rPr>
        <w:t xml:space="preserve">. Performance should be tested using the current adjacency map as well as another adjacency map from an intra mode (e.g. OBIC, or intraTMP, or IBC). </w:t>
      </w:r>
    </w:p>
    <w:p w14:paraId="690ECBF4" w14:textId="56D4EEA7" w:rsidR="005A2842" w:rsidRPr="00AE77B1" w:rsidRDefault="005A2842" w:rsidP="00561189">
      <w:pPr>
        <w:pStyle w:val="Heading9"/>
        <w:rPr>
          <w:sz w:val="24"/>
          <w:szCs w:val="24"/>
          <w:lang w:eastAsia="de-DE"/>
        </w:rPr>
      </w:pPr>
      <w:hyperlink r:id="rId796" w:history="1">
        <w:r w:rsidRPr="00AE77B1">
          <w:rPr>
            <w:color w:val="0000FF"/>
            <w:sz w:val="24"/>
            <w:szCs w:val="24"/>
            <w:u w:val="single"/>
            <w:lang w:eastAsia="de-DE"/>
          </w:rPr>
          <w:t>JVET-AL0183</w:t>
        </w:r>
      </w:hyperlink>
      <w:r w:rsidRPr="00AE77B1">
        <w:rPr>
          <w:sz w:val="24"/>
          <w:szCs w:val="24"/>
          <w:lang w:eastAsia="de-DE"/>
        </w:rPr>
        <w:t xml:space="preserve"> Non-EE2: Block Vector-based Intra Mode Derivation [J.-K Lee, D. Ruiz Coll, M. Blestel (Ofinno)]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101.4%(EncT)</w:t>
      </w:r>
      <w:r>
        <w:rPr>
          <w:szCs w:val="22"/>
          <w:lang w:val="en-CA"/>
        </w:rPr>
        <w:t xml:space="preserve">, </w:t>
      </w:r>
      <w:r w:rsidRPr="009C2014">
        <w:rPr>
          <w:szCs w:val="22"/>
          <w:lang w:val="en-CA"/>
        </w:rPr>
        <w:t>100.9%(</w:t>
      </w:r>
      <w:r>
        <w:rPr>
          <w:szCs w:val="22"/>
          <w:lang w:val="en-CA"/>
        </w:rPr>
        <w:t>De</w:t>
      </w:r>
      <w:r w:rsidRPr="009C2014">
        <w:rPr>
          <w:szCs w:val="22"/>
          <w:lang w:val="en-CA"/>
        </w:rPr>
        <w:t>cT)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w:t>
      </w:r>
      <w:proofErr w:type="gramStart"/>
      <w:r>
        <w:rPr>
          <w:szCs w:val="22"/>
          <w:lang w:val="en-CA"/>
        </w:rPr>
        <w:t>results, and</w:t>
      </w:r>
      <w:proofErr w:type="gramEnd"/>
      <w:r>
        <w:rPr>
          <w:szCs w:val="22"/>
          <w:lang w:val="en-CA"/>
        </w:rPr>
        <w:t xml:space="preserve">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4A4958">
        <w:rPr>
          <w:szCs w:val="22"/>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0F6506" w:rsidP="00561189">
      <w:pPr>
        <w:pStyle w:val="Heading9"/>
        <w:rPr>
          <w:sz w:val="24"/>
          <w:szCs w:val="24"/>
          <w:lang w:eastAsia="de-DE"/>
        </w:rPr>
      </w:pPr>
      <w:hyperlink r:id="rId797" w:history="1">
        <w:r w:rsidRPr="00D049D2">
          <w:t>JVET-AL0329</w:t>
        </w:r>
      </w:hyperlink>
      <w:r w:rsidRPr="00CE5E92">
        <w:rPr>
          <w:sz w:val="24"/>
          <w:szCs w:val="24"/>
          <w:lang w:eastAsia="de-DE"/>
        </w:rPr>
        <w:t xml:space="preserve"> </w:t>
      </w:r>
      <w:r w:rsidRPr="00D049D2">
        <w:rPr>
          <w:sz w:val="24"/>
        </w:rPr>
        <w:t>Crosscheck of JVET-AL0183 (AHG12: Block Vector-based Intra Mode Derivation</w:t>
      </w:r>
      <w:r w:rsidRPr="00CE5E92">
        <w:rPr>
          <w:sz w:val="24"/>
          <w:szCs w:val="24"/>
          <w:lang w:eastAsia="de-DE"/>
        </w:rPr>
        <w:t>)</w:t>
      </w:r>
      <w:r w:rsidRPr="00D049D2">
        <w:rPr>
          <w:sz w:val="24"/>
        </w:rPr>
        <w:t xml:space="preserve"> [Y. Kidani (KDDI)] </w:t>
      </w:r>
      <w:r>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5A2842" w:rsidP="00561189">
      <w:pPr>
        <w:pStyle w:val="Heading9"/>
        <w:rPr>
          <w:sz w:val="24"/>
          <w:szCs w:val="24"/>
          <w:lang w:eastAsia="de-DE"/>
        </w:rPr>
      </w:pPr>
      <w:hyperlink r:id="rId798" w:history="1">
        <w:r w:rsidRPr="00AE77B1">
          <w:rPr>
            <w:color w:val="0000FF"/>
            <w:sz w:val="24"/>
            <w:szCs w:val="24"/>
            <w:u w:val="single"/>
            <w:lang w:eastAsia="de-DE"/>
          </w:rPr>
          <w:t>JVET-AL0195</w:t>
        </w:r>
      </w:hyperlink>
      <w:r w:rsidRPr="00AE77B1">
        <w:rPr>
          <w:sz w:val="24"/>
          <w:szCs w:val="24"/>
          <w:lang w:eastAsia="de-DE"/>
        </w:rPr>
        <w:t xml:space="preserve"> Non-EE2: TIMD-BV extension with enhanced IntraTMP merge list [J. Fu, J. Zhang, Y. Zhao, S. Ma (PKU), C. Huang (ZTE), K. Naser, M. Radosavljević, </w:t>
      </w:r>
      <w:r w:rsidR="00F30985">
        <w:rPr>
          <w:sz w:val="24"/>
          <w:szCs w:val="24"/>
          <w:lang w:eastAsia="de-DE"/>
        </w:rPr>
        <w:t xml:space="preserve">S. Puri, </w:t>
      </w:r>
      <w:r w:rsidRPr="00AE77B1">
        <w:rPr>
          <w:sz w:val="24"/>
          <w:szCs w:val="24"/>
          <w:lang w:eastAsia="de-DE"/>
        </w:rPr>
        <w:t>T. Dumas (InterDigital), D. Ruiz Coll, J.-K Lee (Ofinno)] [late]</w:t>
      </w:r>
    </w:p>
    <w:p w14:paraId="7D376CC9" w14:textId="77777777" w:rsidR="009650DC" w:rsidRDefault="009650DC" w:rsidP="009650DC">
      <w:pPr>
        <w:rPr>
          <w:lang w:val="en-CA" w:eastAsia="zh-CN"/>
        </w:rPr>
      </w:pPr>
      <w:r>
        <w:rPr>
          <w:lang w:val="en-CA"/>
        </w:rPr>
        <w:t>The block vector-based prediction is highly used for intra blocks in ECM. In addition to the regular block-vector based prediction modes of IBC and IntraTMP,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IntraTMP merge list sampling strategy is introduced </w:t>
      </w:r>
      <w:proofErr w:type="gramStart"/>
      <w:r>
        <w:rPr>
          <w:rFonts w:hint="eastAsia"/>
          <w:lang w:val="en-CA" w:eastAsia="zh-CN"/>
        </w:rPr>
        <w:t>in order to</w:t>
      </w:r>
      <w:proofErr w:type="gramEnd"/>
      <w:r>
        <w:rPr>
          <w:rFonts w:hint="eastAsia"/>
          <w:lang w:val="en-CA" w:eastAsia="zh-CN"/>
        </w:rPr>
        <w:t xml:space="preserve"> fully explore the potential of the IntraTMP-merge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IntraTMP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68EB63D3" w:rsidR="00E8430F" w:rsidRDefault="0007314F" w:rsidP="003F209E">
      <w:pPr>
        <w:rPr>
          <w:lang w:eastAsia="de-DE"/>
        </w:rPr>
      </w:pPr>
      <w:r>
        <w:t xml:space="preserve">See </w:t>
      </w:r>
      <w:ins w:id="4689" w:author="Gary Sullivan" w:date="2025-06-16T14:02:00Z" w16du:dateUtc="2025-06-16T21:02:00Z">
        <w:r w:rsidR="007B70A7">
          <w:t xml:space="preserve">the </w:t>
        </w:r>
      </w:ins>
      <w:r>
        <w:t>notes under JVET-AL0290.</w:t>
      </w:r>
    </w:p>
    <w:p w14:paraId="4D813CF0" w14:textId="307FD548" w:rsidR="00AA22D8" w:rsidRPr="00505288" w:rsidRDefault="00AA22D8" w:rsidP="00561189">
      <w:pPr>
        <w:pStyle w:val="Heading9"/>
        <w:rPr>
          <w:sz w:val="24"/>
          <w:szCs w:val="24"/>
          <w:lang w:eastAsia="de-DE"/>
        </w:rPr>
      </w:pPr>
      <w:hyperlink r:id="rId799" w:history="1">
        <w:r w:rsidRPr="00505288">
          <w:rPr>
            <w:color w:val="0000FF"/>
            <w:sz w:val="24"/>
            <w:szCs w:val="24"/>
            <w:u w:val="single"/>
            <w:lang w:eastAsia="de-DE"/>
          </w:rPr>
          <w:t>JVET-AL0271</w:t>
        </w:r>
      </w:hyperlink>
      <w:r w:rsidRPr="00505288">
        <w:rPr>
          <w:sz w:val="24"/>
          <w:szCs w:val="24"/>
          <w:lang w:eastAsia="de-DE"/>
        </w:rPr>
        <w:t xml:space="preserve"> Crosscheck of JVET-AL0195 (Non-EE2: TIMD-BV extension with enhanced IntraTMP merge list) </w:t>
      </w:r>
      <w:r>
        <w:rPr>
          <w:sz w:val="24"/>
          <w:szCs w:val="24"/>
          <w:lang w:eastAsia="de-DE"/>
        </w:rPr>
        <w:t>[</w:t>
      </w:r>
      <w:r w:rsidRPr="00505288">
        <w:rPr>
          <w:sz w:val="24"/>
          <w:szCs w:val="24"/>
          <w:lang w:eastAsia="de-DE"/>
        </w:rPr>
        <w:t>X. Li (Alibaba)</w:t>
      </w:r>
      <w:r>
        <w:rPr>
          <w:sz w:val="24"/>
          <w:szCs w:val="24"/>
          <w:lang w:eastAsia="de-DE"/>
        </w:rPr>
        <w:t xml:space="preserve">] </w:t>
      </w:r>
      <w:r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5A2842" w:rsidP="00561189">
      <w:pPr>
        <w:pStyle w:val="Heading9"/>
        <w:rPr>
          <w:sz w:val="24"/>
          <w:szCs w:val="24"/>
          <w:lang w:eastAsia="de-DE"/>
        </w:rPr>
      </w:pPr>
      <w:hyperlink r:id="rId800" w:history="1">
        <w:r w:rsidRPr="00AE77B1">
          <w:rPr>
            <w:color w:val="0000FF"/>
            <w:sz w:val="24"/>
            <w:szCs w:val="24"/>
            <w:u w:val="single"/>
            <w:lang w:eastAsia="de-DE"/>
          </w:rPr>
          <w:t>JVET-AL0231</w:t>
        </w:r>
      </w:hyperlink>
      <w:r w:rsidRPr="00AE77B1">
        <w:rPr>
          <w:sz w:val="24"/>
          <w:szCs w:val="24"/>
          <w:lang w:eastAsia="de-DE"/>
        </w:rPr>
        <w:t xml:space="preserve"> Non-EE2: On interpolation filter for TIMD [Y. Wang, W. Yin, K. Zhang, Z. Deng, N. Zhang, L. Zhao, M. Salehifar, L. Zhang (Bytedance)]</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proofErr w:type="gramStart"/>
      <w:r>
        <w:rPr>
          <w:lang w:val="en-CA"/>
        </w:rPr>
        <w:t>};</w:t>
      </w:r>
      <w:proofErr w:type="gramEnd"/>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Guassian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040F7C08" w14:textId="644F85DE" w:rsidR="009D3818" w:rsidRDefault="009D3818" w:rsidP="003F209E">
      <w:pPr>
        <w:rPr>
          <w:lang w:eastAsia="de-DE"/>
        </w:rPr>
      </w:pPr>
      <w:r w:rsidRPr="009D3818">
        <w:rPr>
          <w:lang w:eastAsia="de-DE"/>
        </w:rPr>
        <w:t xml:space="preserve">A cross checker verbally confirmed the </w:t>
      </w:r>
      <w:proofErr w:type="gramStart"/>
      <w:r w:rsidRPr="009D3818">
        <w:rPr>
          <w:lang w:eastAsia="de-DE"/>
        </w:rPr>
        <w:t>results, and</w:t>
      </w:r>
      <w:proofErr w:type="gramEnd"/>
      <w:r w:rsidRPr="009D3818">
        <w:rPr>
          <w:lang w:eastAsia="de-DE"/>
        </w:rPr>
        <w:t xml:space="preserve"> said that the code change is relatively simple.</w:t>
      </w:r>
    </w:p>
    <w:p w14:paraId="55E2F751" w14:textId="77777777" w:rsidR="009D3818" w:rsidRDefault="00063FAF" w:rsidP="009D3818">
      <w:pPr>
        <w:rPr>
          <w:lang w:eastAsia="de-DE"/>
        </w:rPr>
      </w:pPr>
      <w:r w:rsidRPr="004A4958">
        <w:rPr>
          <w:lang w:eastAsia="de-DE"/>
        </w:rPr>
        <w:t>Study in EE.</w:t>
      </w:r>
      <w:r>
        <w:rPr>
          <w:lang w:eastAsia="de-DE"/>
        </w:rPr>
        <w:t xml:space="preserve"> Study the two aspects separately and in combination. </w:t>
      </w:r>
    </w:p>
    <w:p w14:paraId="0CF0B181" w14:textId="4DF7EB79" w:rsidR="00063FAF" w:rsidRDefault="00063FAF" w:rsidP="009D3818">
      <w:pPr>
        <w:rPr>
          <w:lang w:eastAsia="de-DE"/>
        </w:rPr>
      </w:pPr>
    </w:p>
    <w:p w14:paraId="369A3CBD" w14:textId="39F3084A" w:rsidR="00695CD8" w:rsidRPr="000214F2" w:rsidRDefault="00695CD8" w:rsidP="00561189">
      <w:pPr>
        <w:pStyle w:val="Heading9"/>
        <w:rPr>
          <w:sz w:val="24"/>
          <w:szCs w:val="24"/>
          <w:lang w:val="en-CA" w:eastAsia="de-DE"/>
        </w:rPr>
      </w:pPr>
      <w:hyperlink r:id="rId801" w:history="1">
        <w:r w:rsidRPr="000214F2">
          <w:rPr>
            <w:color w:val="0000FF"/>
            <w:sz w:val="24"/>
            <w:szCs w:val="24"/>
            <w:u w:val="single"/>
            <w:lang w:val="en-CA" w:eastAsia="de-DE"/>
          </w:rPr>
          <w:t>JVET-AL0325</w:t>
        </w:r>
      </w:hyperlink>
      <w:r w:rsidRPr="000214F2">
        <w:rPr>
          <w:sz w:val="24"/>
          <w:szCs w:val="24"/>
          <w:lang w:val="en-CA" w:eastAsia="de-DE"/>
        </w:rPr>
        <w:t xml:space="preserve"> </w:t>
      </w:r>
      <w:r w:rsidRPr="00562609">
        <w:rPr>
          <w:sz w:val="24"/>
          <w:szCs w:val="24"/>
          <w:lang w:eastAsia="de-DE"/>
        </w:rPr>
        <w:t>Crosscheck</w:t>
      </w:r>
      <w:r w:rsidRPr="000214F2">
        <w:rPr>
          <w:sz w:val="24"/>
          <w:szCs w:val="24"/>
          <w:lang w:val="en-CA" w:eastAsia="de-DE"/>
        </w:rPr>
        <w:t xml:space="preserve"> of JVET-AL0231 (Non-EE2: On interpolation filter for TIMD) [C. Ma (Kwai)] [late]</w:t>
      </w:r>
    </w:p>
    <w:p w14:paraId="0F43C99D" w14:textId="191EA094" w:rsidR="00695CD8" w:rsidRPr="00AE77B1" w:rsidRDefault="00695CD8" w:rsidP="003F209E">
      <w:pPr>
        <w:rPr>
          <w:lang w:eastAsia="de-DE"/>
        </w:rPr>
      </w:pPr>
    </w:p>
    <w:p w14:paraId="0A2F27F5" w14:textId="646306FA" w:rsidR="005A2842" w:rsidRPr="00AE77B1" w:rsidRDefault="005A2842" w:rsidP="00561189">
      <w:pPr>
        <w:pStyle w:val="Heading9"/>
        <w:rPr>
          <w:sz w:val="24"/>
          <w:szCs w:val="24"/>
          <w:lang w:eastAsia="de-DE"/>
        </w:rPr>
      </w:pPr>
      <w:hyperlink r:id="rId802" w:history="1">
        <w:r w:rsidRPr="00AE77B1">
          <w:rPr>
            <w:color w:val="0000FF"/>
            <w:sz w:val="24"/>
            <w:szCs w:val="24"/>
            <w:u w:val="single"/>
            <w:lang w:eastAsia="de-DE"/>
          </w:rPr>
          <w:t>JVET-AL0241</w:t>
        </w:r>
      </w:hyperlink>
      <w:r w:rsidRPr="00AE77B1">
        <w:rPr>
          <w:sz w:val="24"/>
          <w:szCs w:val="24"/>
          <w:lang w:eastAsia="de-DE"/>
        </w:rPr>
        <w:t xml:space="preserve"> Non-EE2: Intra TMP sub-modes depending on the template type information [T. Dumas, K. Naser, M. Radosavljević, F. Le Léannec (</w:t>
      </w:r>
      <w:r w:rsidR="004474BA">
        <w:rPr>
          <w:sz w:val="24"/>
          <w:szCs w:val="24"/>
          <w:lang w:eastAsia="de-DE"/>
        </w:rPr>
        <w:t>InterDigital</w:t>
      </w:r>
      <w:r w:rsidRPr="00AE77B1">
        <w:rPr>
          <w:sz w:val="24"/>
          <w:szCs w:val="24"/>
          <w:lang w:eastAsia="de-DE"/>
        </w:rPr>
        <w:t>)]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(I</w:t>
      </w:r>
      <w:r w:rsidR="00DA50E4">
        <w:rPr>
          <w:szCs w:val="22"/>
          <w:lang w:val="en-CA"/>
        </w:rPr>
        <w:t>ntra</w:t>
      </w:r>
      <w:r>
        <w:rPr>
          <w:szCs w:val="22"/>
          <w:lang w:val="en-CA"/>
        </w:rPr>
        <w:t>TMP) to the type(s) of template of the candidate reconstructed block(s) involved in this sub-mode. The type of template of a candidate reconstructed block involved in a I</w:t>
      </w:r>
      <w:r w:rsidR="00DA50E4">
        <w:rPr>
          <w:szCs w:val="22"/>
          <w:lang w:val="en-CA"/>
        </w:rPr>
        <w:t>ntra</w:t>
      </w:r>
      <w:r>
        <w:rPr>
          <w:szCs w:val="22"/>
          <w:lang w:val="en-CA"/>
        </w:rPr>
        <w:t>TMP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The proposed adaptation of I</w:t>
      </w:r>
      <w:r w:rsidR="00DA50E4">
        <w:rPr>
          <w:szCs w:val="22"/>
          <w:lang w:val="en-CA"/>
        </w:rPr>
        <w:t>ntra</w:t>
      </w:r>
      <w:r>
        <w:rPr>
          <w:szCs w:val="22"/>
          <w:lang w:val="en-CA"/>
        </w:rPr>
        <w:t>TMP sub-modes to the template type information leads to the following performance on top of ECM-16.1.</w:t>
      </w:r>
    </w:p>
    <w:p w14:paraId="6844096E" w14:textId="77777777" w:rsidR="00E8430F" w:rsidRDefault="00E8430F" w:rsidP="00561189">
      <w:pPr>
        <w:pStyle w:val="ListParagraph"/>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US"/>
        </w:rPr>
      </w:pPr>
      <w:proofErr w:type="gramStart"/>
      <w:r>
        <w:rPr>
          <w:szCs w:val="22"/>
        </w:rPr>
        <w:t>AI  (</w:t>
      </w:r>
      <w:proofErr w:type="gramEnd"/>
      <w:r>
        <w:rPr>
          <w:szCs w:val="22"/>
        </w:rPr>
        <w:t>Y / Cb / Cr): -0.04% -0.01% 0.03%   |   100.2% EncT and 100.1% DecT.</w:t>
      </w:r>
    </w:p>
    <w:p w14:paraId="0716D997" w14:textId="617D5CD2" w:rsidR="005A2842" w:rsidRDefault="00DA50E4" w:rsidP="005036CE">
      <w:r>
        <w:t>The proposed fusion is always performed when certain conditions are met in IntraTMP – no additional signal</w:t>
      </w:r>
      <w:ins w:id="4690" w:author="Gary Sullivan" w:date="2025-06-17T10:47:00Z" w16du:dateUtc="2025-06-17T17:47:00Z">
        <w:r w:rsidR="001044A0">
          <w:t>l</w:t>
        </w:r>
      </w:ins>
      <w:r>
        <w:t xml:space="preserve">ing. </w:t>
      </w:r>
    </w:p>
    <w:p w14:paraId="0F3D001D" w14:textId="7DF4B0C2" w:rsidR="00DA50E4" w:rsidRDefault="00DA50E4" w:rsidP="005036CE">
      <w:r>
        <w:t xml:space="preserve">The reported peak memory reduction in the proposal is not reliable (due to some errors). </w:t>
      </w:r>
    </w:p>
    <w:p w14:paraId="2F2E0561" w14:textId="6DD2B22E" w:rsidR="00DA50E4" w:rsidRDefault="00DA50E4" w:rsidP="005036CE">
      <w:r>
        <w:t xml:space="preserve">It was commented that the gain is interesting given little further complexity is introduced. </w:t>
      </w:r>
      <w:r w:rsidR="0007314F">
        <w:t xml:space="preserve">See </w:t>
      </w:r>
      <w:ins w:id="4691" w:author="Gary Sullivan" w:date="2025-06-16T14:02:00Z" w16du:dateUtc="2025-06-16T21:02:00Z">
        <w:r w:rsidR="007B70A7">
          <w:t xml:space="preserve">the </w:t>
        </w:r>
      </w:ins>
      <w:r w:rsidR="0007314F">
        <w:t xml:space="preserve">notes under JVET-AL0290. </w:t>
      </w:r>
    </w:p>
    <w:p w14:paraId="554AB3EA" w14:textId="77777777" w:rsidR="00B55103" w:rsidRPr="006146AD" w:rsidRDefault="00B55103" w:rsidP="00561189">
      <w:pPr>
        <w:pStyle w:val="Heading9"/>
        <w:rPr>
          <w:sz w:val="24"/>
          <w:szCs w:val="24"/>
          <w:lang w:eastAsia="de-DE"/>
        </w:rPr>
      </w:pPr>
      <w:hyperlink r:id="rId803" w:history="1">
        <w:r w:rsidRPr="006146AD">
          <w:rPr>
            <w:color w:val="0000FF"/>
            <w:sz w:val="24"/>
            <w:szCs w:val="24"/>
            <w:u w:val="single"/>
            <w:lang w:eastAsia="de-DE"/>
          </w:rPr>
          <w:t>JVET-AL0290</w:t>
        </w:r>
      </w:hyperlink>
      <w:r w:rsidRPr="006146AD">
        <w:rPr>
          <w:sz w:val="24"/>
          <w:szCs w:val="24"/>
          <w:lang w:eastAsia="de-DE"/>
        </w:rPr>
        <w:t xml:space="preserve"> [AHG12] Combination of JVET-AL0174, JVET-AL0195 and JVET-AL0241 on Enhanced TIMD with NNIP and Optimized Block Vector Derivation </w:t>
      </w:r>
      <w:r>
        <w:rPr>
          <w:sz w:val="24"/>
          <w:szCs w:val="24"/>
          <w:lang w:eastAsia="de-DE"/>
        </w:rPr>
        <w:t>[</w:t>
      </w:r>
      <w:r w:rsidRPr="006146AD">
        <w:rPr>
          <w:sz w:val="24"/>
          <w:szCs w:val="24"/>
          <w:lang w:eastAsia="de-DE"/>
        </w:rPr>
        <w:t xml:space="preserve">K. Naser, S. Puri, T. Dumas, M. Radosavljević, F. Le Léannec, E. François (InterDigital), J. Fu, Y. Zhao, J. Zhang, S. Ma (PKU), C. Huang (ZTE), D. </w:t>
      </w:r>
      <w:r w:rsidRPr="006146AD">
        <w:rPr>
          <w:sz w:val="24"/>
          <w:szCs w:val="24"/>
          <w:lang w:eastAsia="de-DE"/>
        </w:rPr>
        <w:lastRenderedPageBreak/>
        <w:t>Ruiz Coll, J</w:t>
      </w:r>
      <w:r>
        <w:rPr>
          <w:sz w:val="24"/>
          <w:szCs w:val="24"/>
          <w:lang w:eastAsia="de-DE"/>
        </w:rPr>
        <w:t>.</w:t>
      </w:r>
      <w:r w:rsidRPr="006146AD">
        <w:rPr>
          <w:sz w:val="24"/>
          <w:szCs w:val="24"/>
          <w:lang w:eastAsia="de-DE"/>
        </w:rPr>
        <w:t>-K. Lee (Ofinno), Y.-H. Lin, C</w:t>
      </w:r>
      <w:r>
        <w:rPr>
          <w:sz w:val="24"/>
          <w:szCs w:val="24"/>
          <w:lang w:eastAsia="de-DE"/>
        </w:rPr>
        <w:t>.</w:t>
      </w:r>
      <w:r w:rsidRPr="006146AD">
        <w:rPr>
          <w:sz w:val="24"/>
          <w:szCs w:val="24"/>
          <w:lang w:eastAsia="de-DE"/>
        </w:rPr>
        <w:t>-Y. Teng, K</w:t>
      </w:r>
      <w:r>
        <w:rPr>
          <w:sz w:val="24"/>
          <w:szCs w:val="24"/>
          <w:lang w:eastAsia="de-DE"/>
        </w:rPr>
        <w:t>.</w:t>
      </w:r>
      <w:r w:rsidRPr="006146AD">
        <w:rPr>
          <w:sz w:val="24"/>
          <w:szCs w:val="24"/>
          <w:lang w:eastAsia="de-DE"/>
        </w:rPr>
        <w:t>-W. Liang, Y</w:t>
      </w:r>
      <w:r>
        <w:rPr>
          <w:sz w:val="24"/>
          <w:szCs w:val="24"/>
          <w:lang w:eastAsia="de-DE"/>
        </w:rPr>
        <w:t>.</w:t>
      </w:r>
      <w:r w:rsidRPr="006146AD">
        <w:rPr>
          <w:sz w:val="24"/>
          <w:szCs w:val="24"/>
          <w:lang w:eastAsia="de-DE"/>
        </w:rPr>
        <w:t>-C. Yang</w:t>
      </w:r>
      <w:r>
        <w:rPr>
          <w:sz w:val="24"/>
          <w:szCs w:val="24"/>
          <w:lang w:eastAsia="de-DE"/>
        </w:rPr>
        <w:t xml:space="preserve"> </w:t>
      </w:r>
      <w:r w:rsidRPr="006146AD">
        <w:rPr>
          <w:sz w:val="24"/>
          <w:szCs w:val="24"/>
          <w:lang w:eastAsia="de-DE"/>
        </w:rPr>
        <w:t>(Sharp)</w:t>
      </w:r>
      <w:r>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Default="00DA50E4" w:rsidP="00561189">
      <w:pPr>
        <w:pStyle w:val="ListParagraph"/>
        <w:numPr>
          <w:ilvl w:val="0"/>
          <w:numId w:val="109"/>
        </w:numPr>
        <w:rPr>
          <w:szCs w:val="22"/>
          <w:lang w:val="en-CA"/>
        </w:rPr>
      </w:pPr>
      <w:r w:rsidRPr="00D46D99">
        <w:rPr>
          <w:szCs w:val="22"/>
          <w:lang w:val="en-CA"/>
        </w:rPr>
        <w:t xml:space="preserve">Natural sequences </w:t>
      </w:r>
    </w:p>
    <w:p w14:paraId="58CE8370" w14:textId="77777777" w:rsidR="00E11DF3" w:rsidRPr="00D46D99"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D46D99" w14:paraId="41B8BBB4" w14:textId="77777777" w:rsidTr="00C712CB">
        <w:tc>
          <w:tcPr>
            <w:tcW w:w="2499" w:type="dxa"/>
          </w:tcPr>
          <w:p w14:paraId="6920808A" w14:textId="77777777" w:rsidR="00DA50E4" w:rsidRPr="00D46D99" w:rsidRDefault="00DA50E4" w:rsidP="009C52FC">
            <w:pPr>
              <w:spacing w:before="0" w:line="276" w:lineRule="auto"/>
              <w:rPr>
                <w:sz w:val="20"/>
                <w:lang w:val="en-CA"/>
              </w:rPr>
            </w:pPr>
            <w:r w:rsidRPr="00D46D99">
              <w:rPr>
                <w:sz w:val="20"/>
                <w:lang w:val="en-CA"/>
              </w:rPr>
              <w:t>Contribution</w:t>
            </w:r>
          </w:p>
        </w:tc>
        <w:tc>
          <w:tcPr>
            <w:tcW w:w="2321" w:type="dxa"/>
          </w:tcPr>
          <w:p w14:paraId="1EF013E3" w14:textId="77777777" w:rsidR="00DA50E4" w:rsidRPr="00D46D99" w:rsidRDefault="00DA50E4" w:rsidP="009C52FC">
            <w:pPr>
              <w:spacing w:before="0" w:line="276" w:lineRule="auto"/>
              <w:rPr>
                <w:sz w:val="20"/>
                <w:lang w:val="en-CA"/>
              </w:rPr>
            </w:pPr>
            <w:r w:rsidRPr="00D46D99">
              <w:rPr>
                <w:sz w:val="20"/>
                <w:lang w:val="en-CA"/>
              </w:rPr>
              <w:t>Luma Performance</w:t>
            </w:r>
          </w:p>
        </w:tc>
        <w:tc>
          <w:tcPr>
            <w:tcW w:w="2173" w:type="dxa"/>
          </w:tcPr>
          <w:p w14:paraId="7B37B890" w14:textId="77777777" w:rsidR="00DA50E4" w:rsidRPr="00D46D99" w:rsidRDefault="00DA50E4" w:rsidP="009C52FC">
            <w:pPr>
              <w:spacing w:before="0" w:line="276" w:lineRule="auto"/>
              <w:rPr>
                <w:sz w:val="20"/>
                <w:lang w:val="en-CA"/>
              </w:rPr>
            </w:pPr>
            <w:r w:rsidRPr="00D46D99">
              <w:rPr>
                <w:sz w:val="20"/>
                <w:lang w:val="en-CA"/>
              </w:rPr>
              <w:t>EncT</w:t>
            </w:r>
          </w:p>
        </w:tc>
        <w:tc>
          <w:tcPr>
            <w:tcW w:w="2311" w:type="dxa"/>
          </w:tcPr>
          <w:p w14:paraId="23B068FF" w14:textId="77777777" w:rsidR="00DA50E4" w:rsidRPr="00D46D99" w:rsidRDefault="00DA50E4" w:rsidP="009C52FC">
            <w:pPr>
              <w:spacing w:before="0" w:line="276" w:lineRule="auto"/>
              <w:rPr>
                <w:sz w:val="20"/>
                <w:lang w:val="en-CA"/>
              </w:rPr>
            </w:pPr>
            <w:r w:rsidRPr="00D46D99">
              <w:rPr>
                <w:sz w:val="20"/>
                <w:lang w:val="en-CA"/>
              </w:rPr>
              <w:t>DecT</w:t>
            </w:r>
          </w:p>
        </w:tc>
      </w:tr>
      <w:tr w:rsidR="00DA50E4" w:rsidRPr="00D46D99" w14:paraId="77FD99E0" w14:textId="77777777" w:rsidTr="00C712CB">
        <w:tc>
          <w:tcPr>
            <w:tcW w:w="2499" w:type="dxa"/>
          </w:tcPr>
          <w:p w14:paraId="6705C3A7" w14:textId="77777777" w:rsidR="00DA50E4" w:rsidRPr="00D46D99" w:rsidRDefault="00DA50E4" w:rsidP="009C52FC">
            <w:pPr>
              <w:spacing w:before="0" w:line="276" w:lineRule="auto"/>
              <w:rPr>
                <w:sz w:val="20"/>
                <w:lang w:val="en-CA"/>
              </w:rPr>
            </w:pPr>
            <w:r w:rsidRPr="00D46D99">
              <w:rPr>
                <w:sz w:val="20"/>
                <w:lang w:val="en-CA"/>
              </w:rPr>
              <w:t>JVET-AL0174 (TIMD+NNIP)</w:t>
            </w:r>
          </w:p>
        </w:tc>
        <w:tc>
          <w:tcPr>
            <w:tcW w:w="2321" w:type="dxa"/>
          </w:tcPr>
          <w:p w14:paraId="632FC0A5" w14:textId="77777777" w:rsidR="00DA50E4" w:rsidRPr="00D46D99" w:rsidRDefault="00DA50E4" w:rsidP="009C52FC">
            <w:pPr>
              <w:spacing w:before="0" w:line="276" w:lineRule="auto"/>
              <w:rPr>
                <w:sz w:val="20"/>
                <w:lang w:val="en-CA"/>
              </w:rPr>
            </w:pPr>
            <w:r w:rsidRPr="00D46D99">
              <w:rPr>
                <w:sz w:val="20"/>
                <w:lang w:val="en-CA"/>
              </w:rPr>
              <w:t>-0.02%</w:t>
            </w:r>
          </w:p>
        </w:tc>
        <w:tc>
          <w:tcPr>
            <w:tcW w:w="2173" w:type="dxa"/>
          </w:tcPr>
          <w:p w14:paraId="39FE781F" w14:textId="77777777" w:rsidR="00DA50E4" w:rsidRPr="00D46D99" w:rsidRDefault="00DA50E4" w:rsidP="009C52FC">
            <w:pPr>
              <w:spacing w:before="0" w:line="276" w:lineRule="auto"/>
              <w:rPr>
                <w:sz w:val="20"/>
                <w:lang w:val="en-CA"/>
              </w:rPr>
            </w:pPr>
            <w:r w:rsidRPr="00D46D99">
              <w:rPr>
                <w:sz w:val="20"/>
                <w:lang w:val="en-CA"/>
              </w:rPr>
              <w:t>100.3%</w:t>
            </w:r>
          </w:p>
        </w:tc>
        <w:tc>
          <w:tcPr>
            <w:tcW w:w="2311" w:type="dxa"/>
          </w:tcPr>
          <w:p w14:paraId="7253129A" w14:textId="77777777" w:rsidR="00DA50E4" w:rsidRPr="00D46D99" w:rsidRDefault="00DA50E4" w:rsidP="009C52FC">
            <w:pPr>
              <w:spacing w:before="0" w:line="276" w:lineRule="auto"/>
              <w:rPr>
                <w:sz w:val="20"/>
                <w:lang w:val="en-CA"/>
              </w:rPr>
            </w:pPr>
            <w:r w:rsidRPr="00D46D99">
              <w:rPr>
                <w:sz w:val="20"/>
                <w:lang w:val="en-CA"/>
              </w:rPr>
              <w:t>100.6%</w:t>
            </w:r>
          </w:p>
        </w:tc>
      </w:tr>
      <w:tr w:rsidR="00DA50E4" w:rsidRPr="00D46D99" w14:paraId="48EE1F33" w14:textId="77777777" w:rsidTr="00C712CB">
        <w:tc>
          <w:tcPr>
            <w:tcW w:w="2499" w:type="dxa"/>
          </w:tcPr>
          <w:p w14:paraId="570510FF" w14:textId="77777777" w:rsidR="00DA50E4" w:rsidRPr="00D46D99" w:rsidRDefault="00DA50E4" w:rsidP="009C52FC">
            <w:pPr>
              <w:spacing w:before="0" w:line="276" w:lineRule="auto"/>
              <w:rPr>
                <w:sz w:val="20"/>
                <w:lang w:val="en-CA"/>
              </w:rPr>
            </w:pPr>
            <w:r w:rsidRPr="00D46D99">
              <w:rPr>
                <w:sz w:val="20"/>
                <w:lang w:val="en-CA"/>
              </w:rPr>
              <w:t>JVET-AL0195 (TIMD+BV)</w:t>
            </w:r>
          </w:p>
        </w:tc>
        <w:tc>
          <w:tcPr>
            <w:tcW w:w="2321" w:type="dxa"/>
          </w:tcPr>
          <w:p w14:paraId="7869F2C1" w14:textId="77777777" w:rsidR="00DA50E4" w:rsidRPr="00D46D99" w:rsidRDefault="00DA50E4" w:rsidP="009C52FC">
            <w:pPr>
              <w:spacing w:before="0" w:line="276" w:lineRule="auto"/>
              <w:rPr>
                <w:sz w:val="20"/>
                <w:lang w:val="en-CA"/>
              </w:rPr>
            </w:pPr>
            <w:r w:rsidRPr="00D46D99">
              <w:rPr>
                <w:sz w:val="20"/>
                <w:lang w:val="en-CA"/>
              </w:rPr>
              <w:t>-0.08%</w:t>
            </w:r>
          </w:p>
        </w:tc>
        <w:tc>
          <w:tcPr>
            <w:tcW w:w="2173" w:type="dxa"/>
          </w:tcPr>
          <w:p w14:paraId="1392DA71" w14:textId="77777777" w:rsidR="00DA50E4" w:rsidRPr="00D46D99" w:rsidRDefault="00DA50E4" w:rsidP="009C52FC">
            <w:pPr>
              <w:spacing w:before="0" w:line="276" w:lineRule="auto"/>
              <w:rPr>
                <w:sz w:val="20"/>
                <w:lang w:val="en-CA"/>
              </w:rPr>
            </w:pPr>
            <w:r w:rsidRPr="00D46D99">
              <w:rPr>
                <w:sz w:val="20"/>
                <w:lang w:val="en-CA"/>
              </w:rPr>
              <w:t>101.1%</w:t>
            </w:r>
          </w:p>
        </w:tc>
        <w:tc>
          <w:tcPr>
            <w:tcW w:w="2311" w:type="dxa"/>
          </w:tcPr>
          <w:p w14:paraId="03D2CC23" w14:textId="77777777" w:rsidR="00DA50E4" w:rsidRPr="00D46D99" w:rsidRDefault="00DA50E4" w:rsidP="009C52FC">
            <w:pPr>
              <w:spacing w:before="0" w:line="276" w:lineRule="auto"/>
              <w:rPr>
                <w:sz w:val="20"/>
                <w:lang w:val="en-CA"/>
              </w:rPr>
            </w:pPr>
            <w:r w:rsidRPr="00D46D99">
              <w:rPr>
                <w:sz w:val="20"/>
                <w:lang w:val="en-CA"/>
              </w:rPr>
              <w:t>101.0%</w:t>
            </w:r>
          </w:p>
        </w:tc>
      </w:tr>
      <w:tr w:rsidR="00DA50E4" w:rsidRPr="00D46D99" w14:paraId="7D266820" w14:textId="77777777" w:rsidTr="00C712CB">
        <w:tc>
          <w:tcPr>
            <w:tcW w:w="2499" w:type="dxa"/>
          </w:tcPr>
          <w:p w14:paraId="722FC21D" w14:textId="77777777" w:rsidR="00DA50E4" w:rsidRPr="00D46D99" w:rsidRDefault="00DA50E4" w:rsidP="009C52FC">
            <w:pPr>
              <w:spacing w:before="0" w:line="276" w:lineRule="auto"/>
              <w:rPr>
                <w:sz w:val="20"/>
                <w:lang w:val="en-CA"/>
              </w:rPr>
            </w:pPr>
            <w:r w:rsidRPr="00D46D99">
              <w:rPr>
                <w:sz w:val="20"/>
                <w:lang w:val="en-CA"/>
              </w:rPr>
              <w:t>JVET-AL0241(ITMP template type adaptation)</w:t>
            </w:r>
          </w:p>
        </w:tc>
        <w:tc>
          <w:tcPr>
            <w:tcW w:w="2321" w:type="dxa"/>
          </w:tcPr>
          <w:p w14:paraId="2D36C387" w14:textId="77777777" w:rsidR="00DA50E4" w:rsidRPr="00D46D99" w:rsidRDefault="00DA50E4" w:rsidP="009C52FC">
            <w:pPr>
              <w:spacing w:before="0" w:line="276" w:lineRule="auto"/>
              <w:rPr>
                <w:sz w:val="20"/>
                <w:lang w:val="en-CA"/>
              </w:rPr>
            </w:pPr>
            <w:r w:rsidRPr="00D46D99">
              <w:rPr>
                <w:sz w:val="20"/>
                <w:lang w:val="en-CA"/>
              </w:rPr>
              <w:t>-0.04%</w:t>
            </w:r>
          </w:p>
        </w:tc>
        <w:tc>
          <w:tcPr>
            <w:tcW w:w="2173" w:type="dxa"/>
          </w:tcPr>
          <w:p w14:paraId="28F7E896" w14:textId="77777777" w:rsidR="00DA50E4" w:rsidRPr="00D46D99" w:rsidRDefault="00DA50E4" w:rsidP="009C52FC">
            <w:pPr>
              <w:spacing w:before="0" w:line="276" w:lineRule="auto"/>
              <w:rPr>
                <w:sz w:val="20"/>
                <w:lang w:val="en-CA"/>
              </w:rPr>
            </w:pPr>
            <w:r w:rsidRPr="00D46D99">
              <w:rPr>
                <w:sz w:val="20"/>
                <w:lang w:val="en-CA"/>
              </w:rPr>
              <w:t>100.2%</w:t>
            </w:r>
          </w:p>
        </w:tc>
        <w:tc>
          <w:tcPr>
            <w:tcW w:w="2311" w:type="dxa"/>
          </w:tcPr>
          <w:p w14:paraId="49A29477" w14:textId="77777777" w:rsidR="00DA50E4" w:rsidRPr="00D46D99" w:rsidRDefault="00DA50E4" w:rsidP="009C52FC">
            <w:pPr>
              <w:spacing w:before="0" w:line="276" w:lineRule="auto"/>
              <w:rPr>
                <w:sz w:val="20"/>
                <w:lang w:val="en-CA"/>
              </w:rPr>
            </w:pPr>
            <w:r w:rsidRPr="00D46D99">
              <w:rPr>
                <w:sz w:val="20"/>
                <w:lang w:val="en-CA"/>
              </w:rPr>
              <w:t>100.1%</w:t>
            </w:r>
          </w:p>
        </w:tc>
      </w:tr>
      <w:tr w:rsidR="00DA50E4" w:rsidRPr="00D46D99" w14:paraId="745F8C53" w14:textId="77777777" w:rsidTr="00C712CB">
        <w:tc>
          <w:tcPr>
            <w:tcW w:w="2499" w:type="dxa"/>
          </w:tcPr>
          <w:p w14:paraId="45759E18" w14:textId="77777777" w:rsidR="00DA50E4" w:rsidRPr="00D46D99" w:rsidRDefault="00DA50E4" w:rsidP="009C52FC">
            <w:pPr>
              <w:spacing w:before="0" w:line="276" w:lineRule="auto"/>
              <w:rPr>
                <w:sz w:val="20"/>
                <w:lang w:val="en-CA"/>
              </w:rPr>
            </w:pPr>
            <w:r w:rsidRPr="00D46D99">
              <w:rPr>
                <w:sz w:val="20"/>
                <w:lang w:val="en-CA"/>
              </w:rPr>
              <w:t>JVET-AL0195+JVET-AL0241</w:t>
            </w:r>
          </w:p>
        </w:tc>
        <w:tc>
          <w:tcPr>
            <w:tcW w:w="2321" w:type="dxa"/>
          </w:tcPr>
          <w:p w14:paraId="4C3ECBF8" w14:textId="77777777" w:rsidR="00DA50E4" w:rsidRPr="00D46D99" w:rsidRDefault="00DA50E4" w:rsidP="009C52FC">
            <w:pPr>
              <w:spacing w:before="0" w:line="276" w:lineRule="auto"/>
              <w:rPr>
                <w:sz w:val="20"/>
                <w:lang w:val="en-CA"/>
              </w:rPr>
            </w:pPr>
            <w:r w:rsidRPr="00D46D99">
              <w:rPr>
                <w:sz w:val="20"/>
                <w:lang w:val="en-CA"/>
              </w:rPr>
              <w:t>-0.12%</w:t>
            </w:r>
          </w:p>
        </w:tc>
        <w:tc>
          <w:tcPr>
            <w:tcW w:w="2173" w:type="dxa"/>
          </w:tcPr>
          <w:p w14:paraId="2023CD5A" w14:textId="77777777" w:rsidR="00DA50E4" w:rsidRPr="00D46D99" w:rsidRDefault="00DA50E4" w:rsidP="009C52FC">
            <w:pPr>
              <w:spacing w:before="0" w:line="276" w:lineRule="auto"/>
              <w:rPr>
                <w:sz w:val="20"/>
                <w:lang w:val="en-CA"/>
              </w:rPr>
            </w:pPr>
            <w:r w:rsidRPr="009C52FC">
              <w:rPr>
                <w:color w:val="000000"/>
                <w:sz w:val="18"/>
                <w:szCs w:val="18"/>
              </w:rPr>
              <w:t>101.0%</w:t>
            </w:r>
          </w:p>
        </w:tc>
        <w:tc>
          <w:tcPr>
            <w:tcW w:w="2311" w:type="dxa"/>
          </w:tcPr>
          <w:p w14:paraId="1889AA86" w14:textId="77777777" w:rsidR="00DA50E4" w:rsidRPr="00D46D99" w:rsidRDefault="00DA50E4" w:rsidP="009C52FC">
            <w:pPr>
              <w:spacing w:before="0" w:line="276" w:lineRule="auto"/>
              <w:rPr>
                <w:sz w:val="20"/>
                <w:lang w:val="en-CA"/>
              </w:rPr>
            </w:pPr>
            <w:r w:rsidRPr="009C52FC">
              <w:rPr>
                <w:color w:val="000000"/>
                <w:sz w:val="18"/>
                <w:szCs w:val="18"/>
              </w:rPr>
              <w:t>101.8%</w:t>
            </w:r>
          </w:p>
        </w:tc>
      </w:tr>
      <w:tr w:rsidR="00DA50E4" w:rsidRPr="00D46D99" w14:paraId="09562087" w14:textId="77777777" w:rsidTr="00C712CB">
        <w:tc>
          <w:tcPr>
            <w:tcW w:w="2499" w:type="dxa"/>
          </w:tcPr>
          <w:p w14:paraId="10974E75" w14:textId="77777777" w:rsidR="00DA50E4" w:rsidRPr="00D46D99" w:rsidRDefault="00DA50E4" w:rsidP="009C52FC">
            <w:pPr>
              <w:spacing w:before="0" w:line="276" w:lineRule="auto"/>
              <w:rPr>
                <w:sz w:val="20"/>
                <w:lang w:val="en-CA"/>
              </w:rPr>
            </w:pPr>
            <w:r w:rsidRPr="00D46D99">
              <w:rPr>
                <w:sz w:val="20"/>
                <w:lang w:val="en-CA"/>
              </w:rPr>
              <w:t>JVET-AL0174+JVET-AL195+JVET-AL0241</w:t>
            </w:r>
          </w:p>
        </w:tc>
        <w:tc>
          <w:tcPr>
            <w:tcW w:w="2321" w:type="dxa"/>
          </w:tcPr>
          <w:p w14:paraId="17A98D30" w14:textId="77777777" w:rsidR="00DA50E4" w:rsidRPr="00D46D99" w:rsidRDefault="00DA50E4" w:rsidP="009C52FC">
            <w:pPr>
              <w:spacing w:before="0" w:line="276" w:lineRule="auto"/>
              <w:rPr>
                <w:sz w:val="20"/>
                <w:lang w:val="en-CA"/>
              </w:rPr>
            </w:pPr>
            <w:r w:rsidRPr="009C52FC">
              <w:rPr>
                <w:color w:val="000000"/>
                <w:sz w:val="18"/>
                <w:szCs w:val="18"/>
              </w:rPr>
              <w:t>-0.13%</w:t>
            </w:r>
          </w:p>
        </w:tc>
        <w:tc>
          <w:tcPr>
            <w:tcW w:w="2173" w:type="dxa"/>
          </w:tcPr>
          <w:p w14:paraId="5E9A2421" w14:textId="77777777" w:rsidR="00DA50E4" w:rsidRPr="009C52FC" w:rsidRDefault="00DA50E4" w:rsidP="009C52FC">
            <w:pPr>
              <w:spacing w:before="0" w:line="276" w:lineRule="auto"/>
              <w:rPr>
                <w:rFonts w:eastAsia="Times New Roman"/>
                <w:color w:val="000000"/>
                <w:sz w:val="18"/>
                <w:szCs w:val="18"/>
              </w:rPr>
            </w:pPr>
            <w:r w:rsidRPr="009C52FC">
              <w:rPr>
                <w:color w:val="000000"/>
                <w:sz w:val="18"/>
                <w:szCs w:val="18"/>
              </w:rPr>
              <w:t>100.4%</w:t>
            </w:r>
          </w:p>
        </w:tc>
        <w:tc>
          <w:tcPr>
            <w:tcW w:w="2311" w:type="dxa"/>
          </w:tcPr>
          <w:p w14:paraId="5A6900F2" w14:textId="77777777" w:rsidR="00DA50E4" w:rsidRPr="009C52FC" w:rsidRDefault="00DA50E4" w:rsidP="009C52FC">
            <w:pPr>
              <w:spacing w:before="0" w:line="276" w:lineRule="auto"/>
              <w:rPr>
                <w:rFonts w:eastAsia="Times New Roman"/>
                <w:color w:val="000000"/>
                <w:sz w:val="18"/>
                <w:szCs w:val="18"/>
              </w:rPr>
            </w:pPr>
            <w:r w:rsidRPr="009C52FC">
              <w:rPr>
                <w:color w:val="000000"/>
                <w:sz w:val="18"/>
                <w:szCs w:val="18"/>
              </w:rPr>
              <w:t>100.5%</w:t>
            </w:r>
          </w:p>
        </w:tc>
      </w:tr>
    </w:tbl>
    <w:p w14:paraId="0BF24A7E" w14:textId="3B4B7DD5" w:rsidR="00DA50E4" w:rsidRPr="00D46D99" w:rsidRDefault="00DA50E4" w:rsidP="00DA50E4">
      <w:pPr>
        <w:rPr>
          <w:szCs w:val="22"/>
          <w:lang w:val="en-CA"/>
        </w:rPr>
      </w:pPr>
    </w:p>
    <w:p w14:paraId="5A272620" w14:textId="59CF7B06" w:rsidR="00DA50E4" w:rsidRDefault="00DA50E4" w:rsidP="00561189">
      <w:pPr>
        <w:pStyle w:val="ListParagraph"/>
        <w:numPr>
          <w:ilvl w:val="0"/>
          <w:numId w:val="109"/>
        </w:numPr>
        <w:rPr>
          <w:szCs w:val="22"/>
          <w:lang w:val="en-CA"/>
        </w:rPr>
      </w:pPr>
      <w:r w:rsidRPr="00D46D99">
        <w:rPr>
          <w:szCs w:val="22"/>
          <w:lang w:val="en-CA"/>
        </w:rPr>
        <w:t>Class F and Class TGM averaged</w:t>
      </w:r>
    </w:p>
    <w:p w14:paraId="1F370BF0" w14:textId="77777777" w:rsidR="00E11DF3" w:rsidRPr="00D46D99"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D46D99" w14:paraId="34260AF2" w14:textId="77777777" w:rsidTr="00C712CB">
        <w:tc>
          <w:tcPr>
            <w:tcW w:w="2499" w:type="dxa"/>
          </w:tcPr>
          <w:p w14:paraId="219B5B71" w14:textId="77777777" w:rsidR="00DA50E4" w:rsidRPr="00D46D99" w:rsidRDefault="00DA50E4" w:rsidP="009C52FC">
            <w:pPr>
              <w:spacing w:before="0" w:line="276" w:lineRule="auto"/>
              <w:rPr>
                <w:sz w:val="20"/>
                <w:lang w:val="en-CA"/>
              </w:rPr>
            </w:pPr>
            <w:r w:rsidRPr="00D46D99">
              <w:rPr>
                <w:sz w:val="20"/>
                <w:lang w:val="en-CA"/>
              </w:rPr>
              <w:t>Contribution</w:t>
            </w:r>
          </w:p>
        </w:tc>
        <w:tc>
          <w:tcPr>
            <w:tcW w:w="2321" w:type="dxa"/>
          </w:tcPr>
          <w:p w14:paraId="600FD4E4" w14:textId="77777777" w:rsidR="00DA50E4" w:rsidRPr="00D46D99" w:rsidRDefault="00DA50E4" w:rsidP="009C52FC">
            <w:pPr>
              <w:spacing w:before="0" w:line="276" w:lineRule="auto"/>
              <w:rPr>
                <w:sz w:val="20"/>
                <w:lang w:val="en-CA"/>
              </w:rPr>
            </w:pPr>
            <w:r w:rsidRPr="00D46D99">
              <w:rPr>
                <w:sz w:val="20"/>
                <w:lang w:val="en-CA"/>
              </w:rPr>
              <w:t>Luma Performance</w:t>
            </w:r>
          </w:p>
        </w:tc>
        <w:tc>
          <w:tcPr>
            <w:tcW w:w="2173" w:type="dxa"/>
          </w:tcPr>
          <w:p w14:paraId="5A671CAC" w14:textId="77777777" w:rsidR="00DA50E4" w:rsidRPr="00D46D99" w:rsidRDefault="00DA50E4" w:rsidP="009C52FC">
            <w:pPr>
              <w:spacing w:before="0" w:line="276" w:lineRule="auto"/>
              <w:rPr>
                <w:sz w:val="20"/>
                <w:lang w:val="en-CA"/>
              </w:rPr>
            </w:pPr>
            <w:r w:rsidRPr="00D46D99">
              <w:rPr>
                <w:sz w:val="20"/>
                <w:lang w:val="en-CA"/>
              </w:rPr>
              <w:t>EncT</w:t>
            </w:r>
          </w:p>
        </w:tc>
        <w:tc>
          <w:tcPr>
            <w:tcW w:w="2311" w:type="dxa"/>
          </w:tcPr>
          <w:p w14:paraId="40C3D743" w14:textId="77777777" w:rsidR="00DA50E4" w:rsidRPr="00D46D99" w:rsidRDefault="00DA50E4" w:rsidP="009C52FC">
            <w:pPr>
              <w:spacing w:before="0" w:line="276" w:lineRule="auto"/>
              <w:rPr>
                <w:sz w:val="20"/>
                <w:lang w:val="en-CA"/>
              </w:rPr>
            </w:pPr>
            <w:r w:rsidRPr="00D46D99">
              <w:rPr>
                <w:sz w:val="20"/>
                <w:lang w:val="en-CA"/>
              </w:rPr>
              <w:t>DecT</w:t>
            </w:r>
          </w:p>
        </w:tc>
      </w:tr>
      <w:tr w:rsidR="00DA50E4" w:rsidRPr="00D46D99" w14:paraId="11EA02E8" w14:textId="77777777" w:rsidTr="00C712CB">
        <w:tc>
          <w:tcPr>
            <w:tcW w:w="2499" w:type="dxa"/>
          </w:tcPr>
          <w:p w14:paraId="327EA514" w14:textId="77777777" w:rsidR="00DA50E4" w:rsidRPr="00D46D99" w:rsidRDefault="00DA50E4" w:rsidP="009C52FC">
            <w:pPr>
              <w:spacing w:before="0" w:line="276" w:lineRule="auto"/>
              <w:rPr>
                <w:sz w:val="20"/>
                <w:lang w:val="en-CA"/>
              </w:rPr>
            </w:pPr>
            <w:r w:rsidRPr="00D46D99">
              <w:rPr>
                <w:sz w:val="20"/>
                <w:lang w:val="en-CA"/>
              </w:rPr>
              <w:t>JVET-AL0174 (TIMD+NNIP)</w:t>
            </w:r>
          </w:p>
        </w:tc>
        <w:tc>
          <w:tcPr>
            <w:tcW w:w="2321" w:type="dxa"/>
          </w:tcPr>
          <w:p w14:paraId="3F8FCED3" w14:textId="680B3312" w:rsidR="00DA50E4" w:rsidRPr="00D46D99" w:rsidRDefault="00DA50E4" w:rsidP="009C52FC">
            <w:pPr>
              <w:spacing w:before="0" w:line="276" w:lineRule="auto"/>
              <w:rPr>
                <w:sz w:val="20"/>
                <w:lang w:val="en-CA"/>
              </w:rPr>
            </w:pPr>
            <w:r w:rsidRPr="00D46D99">
              <w:rPr>
                <w:sz w:val="20"/>
                <w:lang w:val="en-CA"/>
              </w:rPr>
              <w:t>N/A</w:t>
            </w:r>
          </w:p>
        </w:tc>
        <w:tc>
          <w:tcPr>
            <w:tcW w:w="2173" w:type="dxa"/>
          </w:tcPr>
          <w:p w14:paraId="0AFE5756" w14:textId="435D1556" w:rsidR="00DA50E4" w:rsidRPr="00D46D99" w:rsidRDefault="00DA50E4" w:rsidP="009C52FC">
            <w:pPr>
              <w:spacing w:before="0" w:line="276" w:lineRule="auto"/>
              <w:rPr>
                <w:sz w:val="20"/>
                <w:lang w:val="en-CA"/>
              </w:rPr>
            </w:pPr>
            <w:r w:rsidRPr="00D46D99">
              <w:rPr>
                <w:sz w:val="20"/>
                <w:lang w:val="en-CA"/>
              </w:rPr>
              <w:t>N/A</w:t>
            </w:r>
          </w:p>
        </w:tc>
        <w:tc>
          <w:tcPr>
            <w:tcW w:w="2311" w:type="dxa"/>
          </w:tcPr>
          <w:p w14:paraId="5A693A2F" w14:textId="25F29593" w:rsidR="00DA50E4" w:rsidRPr="00D46D99" w:rsidRDefault="00DA50E4" w:rsidP="009C52FC">
            <w:pPr>
              <w:spacing w:before="0" w:line="276" w:lineRule="auto"/>
              <w:rPr>
                <w:sz w:val="20"/>
                <w:lang w:val="en-CA"/>
              </w:rPr>
            </w:pPr>
            <w:r w:rsidRPr="00D46D99">
              <w:rPr>
                <w:sz w:val="20"/>
                <w:lang w:val="en-CA"/>
              </w:rPr>
              <w:t>N/A</w:t>
            </w:r>
          </w:p>
        </w:tc>
      </w:tr>
      <w:tr w:rsidR="00DA50E4" w:rsidRPr="00D46D99" w14:paraId="413F34AC" w14:textId="77777777" w:rsidTr="00C712CB">
        <w:tc>
          <w:tcPr>
            <w:tcW w:w="2499" w:type="dxa"/>
          </w:tcPr>
          <w:p w14:paraId="597E2BFC" w14:textId="77777777" w:rsidR="00DA50E4" w:rsidRPr="00D46D99" w:rsidRDefault="00DA50E4" w:rsidP="009C52FC">
            <w:pPr>
              <w:spacing w:before="0" w:line="276" w:lineRule="auto"/>
              <w:rPr>
                <w:sz w:val="20"/>
                <w:lang w:val="en-CA"/>
              </w:rPr>
            </w:pPr>
            <w:r w:rsidRPr="00D46D99">
              <w:rPr>
                <w:sz w:val="20"/>
                <w:lang w:val="en-CA"/>
              </w:rPr>
              <w:t>JVET-AL0195 (TIMD+BV)</w:t>
            </w:r>
          </w:p>
        </w:tc>
        <w:tc>
          <w:tcPr>
            <w:tcW w:w="2321" w:type="dxa"/>
          </w:tcPr>
          <w:p w14:paraId="586A5B1B" w14:textId="77777777" w:rsidR="00DA50E4" w:rsidRPr="00D46D99" w:rsidRDefault="00DA50E4" w:rsidP="009C52FC">
            <w:pPr>
              <w:spacing w:before="0" w:line="276" w:lineRule="auto"/>
              <w:rPr>
                <w:sz w:val="20"/>
                <w:lang w:val="en-CA"/>
              </w:rPr>
            </w:pPr>
            <w:r w:rsidRPr="00D46D99">
              <w:rPr>
                <w:sz w:val="20"/>
                <w:lang w:val="en-CA"/>
              </w:rPr>
              <w:t>-0.29%</w:t>
            </w:r>
          </w:p>
        </w:tc>
        <w:tc>
          <w:tcPr>
            <w:tcW w:w="2173" w:type="dxa"/>
          </w:tcPr>
          <w:p w14:paraId="0335FE9E" w14:textId="77777777" w:rsidR="00DA50E4" w:rsidRPr="00D46D99" w:rsidRDefault="00DA50E4" w:rsidP="009C52FC">
            <w:pPr>
              <w:spacing w:before="0" w:line="276" w:lineRule="auto"/>
              <w:rPr>
                <w:sz w:val="20"/>
                <w:lang w:val="en-CA"/>
              </w:rPr>
            </w:pPr>
            <w:r w:rsidRPr="00D46D99">
              <w:rPr>
                <w:sz w:val="20"/>
                <w:lang w:val="en-CA"/>
              </w:rPr>
              <w:t>102.2%</w:t>
            </w:r>
          </w:p>
        </w:tc>
        <w:tc>
          <w:tcPr>
            <w:tcW w:w="2311" w:type="dxa"/>
          </w:tcPr>
          <w:p w14:paraId="4975A4C7" w14:textId="77777777" w:rsidR="00DA50E4" w:rsidRPr="00D46D99" w:rsidRDefault="00DA50E4" w:rsidP="009C52FC">
            <w:pPr>
              <w:spacing w:before="0" w:line="276" w:lineRule="auto"/>
              <w:rPr>
                <w:sz w:val="20"/>
                <w:lang w:val="en-CA"/>
              </w:rPr>
            </w:pPr>
            <w:r w:rsidRPr="00D46D99">
              <w:rPr>
                <w:sz w:val="20"/>
                <w:lang w:val="en-CA"/>
              </w:rPr>
              <w:t>103.6%</w:t>
            </w:r>
          </w:p>
        </w:tc>
      </w:tr>
      <w:tr w:rsidR="00DA50E4" w:rsidRPr="00D46D99" w14:paraId="1EE39614" w14:textId="77777777" w:rsidTr="00C712CB">
        <w:tc>
          <w:tcPr>
            <w:tcW w:w="2499" w:type="dxa"/>
          </w:tcPr>
          <w:p w14:paraId="30D474D1" w14:textId="77777777" w:rsidR="00DA50E4" w:rsidRPr="00D46D99" w:rsidRDefault="00DA50E4" w:rsidP="009C52FC">
            <w:pPr>
              <w:spacing w:before="0" w:line="276" w:lineRule="auto"/>
              <w:rPr>
                <w:sz w:val="20"/>
                <w:lang w:val="en-CA"/>
              </w:rPr>
            </w:pPr>
            <w:r w:rsidRPr="00D46D99">
              <w:rPr>
                <w:sz w:val="20"/>
                <w:lang w:val="en-CA"/>
              </w:rPr>
              <w:t>JVET-AL0241(ITMP template type adaptation)</w:t>
            </w:r>
          </w:p>
        </w:tc>
        <w:tc>
          <w:tcPr>
            <w:tcW w:w="2321" w:type="dxa"/>
          </w:tcPr>
          <w:p w14:paraId="61923098" w14:textId="77777777" w:rsidR="00DA50E4" w:rsidRPr="00D46D99" w:rsidRDefault="00DA50E4" w:rsidP="009C52FC">
            <w:pPr>
              <w:spacing w:before="0" w:line="276" w:lineRule="auto"/>
              <w:rPr>
                <w:sz w:val="20"/>
                <w:lang w:val="en-CA"/>
              </w:rPr>
            </w:pPr>
            <w:r w:rsidRPr="00D46D99">
              <w:rPr>
                <w:sz w:val="20"/>
                <w:lang w:val="en-CA"/>
              </w:rPr>
              <w:t>-0.19%</w:t>
            </w:r>
          </w:p>
        </w:tc>
        <w:tc>
          <w:tcPr>
            <w:tcW w:w="2173" w:type="dxa"/>
          </w:tcPr>
          <w:p w14:paraId="405F19AD" w14:textId="77777777" w:rsidR="00DA50E4" w:rsidRPr="00D46D99" w:rsidRDefault="00DA50E4" w:rsidP="009C52FC">
            <w:pPr>
              <w:spacing w:before="0" w:line="276" w:lineRule="auto"/>
              <w:rPr>
                <w:sz w:val="20"/>
                <w:lang w:val="en-CA"/>
              </w:rPr>
            </w:pPr>
            <w:r w:rsidRPr="00D46D99">
              <w:rPr>
                <w:sz w:val="20"/>
                <w:lang w:val="en-CA"/>
              </w:rPr>
              <w:t>99.55%</w:t>
            </w:r>
          </w:p>
        </w:tc>
        <w:tc>
          <w:tcPr>
            <w:tcW w:w="2311" w:type="dxa"/>
          </w:tcPr>
          <w:p w14:paraId="1B68CF40" w14:textId="77777777" w:rsidR="00DA50E4" w:rsidRPr="00D46D99" w:rsidRDefault="00DA50E4" w:rsidP="009C52FC">
            <w:pPr>
              <w:spacing w:before="0" w:line="276" w:lineRule="auto"/>
              <w:rPr>
                <w:sz w:val="20"/>
                <w:lang w:val="en-CA"/>
              </w:rPr>
            </w:pPr>
            <w:r w:rsidRPr="00D46D99">
              <w:rPr>
                <w:sz w:val="20"/>
                <w:lang w:val="en-CA"/>
              </w:rPr>
              <w:t>100.65%</w:t>
            </w:r>
          </w:p>
        </w:tc>
      </w:tr>
      <w:tr w:rsidR="00DA50E4" w:rsidRPr="00D46D99" w14:paraId="1E8DC2AB" w14:textId="77777777" w:rsidTr="00C712CB">
        <w:tc>
          <w:tcPr>
            <w:tcW w:w="2499" w:type="dxa"/>
          </w:tcPr>
          <w:p w14:paraId="1C015037" w14:textId="77777777" w:rsidR="00DA50E4" w:rsidRPr="00D46D99" w:rsidRDefault="00DA50E4" w:rsidP="009C52FC">
            <w:pPr>
              <w:spacing w:before="0" w:line="276" w:lineRule="auto"/>
              <w:rPr>
                <w:sz w:val="20"/>
                <w:lang w:val="en-CA"/>
              </w:rPr>
            </w:pPr>
            <w:r w:rsidRPr="00D46D99">
              <w:rPr>
                <w:sz w:val="20"/>
                <w:lang w:val="en-CA"/>
              </w:rPr>
              <w:t>JVET-AL0195+JVET-AL0241</w:t>
            </w:r>
          </w:p>
        </w:tc>
        <w:tc>
          <w:tcPr>
            <w:tcW w:w="2321" w:type="dxa"/>
          </w:tcPr>
          <w:p w14:paraId="796F0460" w14:textId="77777777" w:rsidR="00DA50E4" w:rsidRPr="00D46D99" w:rsidRDefault="00DA50E4" w:rsidP="009C52FC">
            <w:pPr>
              <w:spacing w:before="0" w:line="276" w:lineRule="auto"/>
              <w:rPr>
                <w:sz w:val="20"/>
                <w:lang w:val="en-CA"/>
              </w:rPr>
            </w:pPr>
            <w:r w:rsidRPr="00D46D99">
              <w:rPr>
                <w:sz w:val="20"/>
                <w:lang w:val="en-CA"/>
              </w:rPr>
              <w:t>-0.48%</w:t>
            </w:r>
          </w:p>
        </w:tc>
        <w:tc>
          <w:tcPr>
            <w:tcW w:w="2173" w:type="dxa"/>
          </w:tcPr>
          <w:p w14:paraId="3307D222" w14:textId="77777777" w:rsidR="00DA50E4" w:rsidRPr="00D46D99" w:rsidRDefault="00DA50E4" w:rsidP="009C52FC">
            <w:pPr>
              <w:spacing w:before="0" w:line="276" w:lineRule="auto"/>
              <w:rPr>
                <w:sz w:val="20"/>
                <w:lang w:val="en-CA"/>
              </w:rPr>
            </w:pPr>
            <w:r w:rsidRPr="009C52FC">
              <w:rPr>
                <w:color w:val="000000"/>
                <w:sz w:val="18"/>
                <w:szCs w:val="18"/>
              </w:rPr>
              <w:t>98.9%</w:t>
            </w:r>
          </w:p>
        </w:tc>
        <w:tc>
          <w:tcPr>
            <w:tcW w:w="2311" w:type="dxa"/>
          </w:tcPr>
          <w:p w14:paraId="4E15348C" w14:textId="77777777" w:rsidR="00DA50E4" w:rsidRPr="00D46D99" w:rsidRDefault="00DA50E4" w:rsidP="009C52FC">
            <w:pPr>
              <w:spacing w:before="0" w:line="276" w:lineRule="auto"/>
              <w:rPr>
                <w:sz w:val="20"/>
                <w:lang w:val="en-CA"/>
              </w:rPr>
            </w:pPr>
            <w:r w:rsidRPr="009C52FC">
              <w:rPr>
                <w:color w:val="000000"/>
                <w:sz w:val="18"/>
                <w:szCs w:val="18"/>
              </w:rPr>
              <w:t>100.0%</w:t>
            </w:r>
          </w:p>
        </w:tc>
      </w:tr>
      <w:tr w:rsidR="00DA50E4" w:rsidRPr="00D46D99" w14:paraId="53FE2946" w14:textId="77777777" w:rsidTr="00C712CB">
        <w:tc>
          <w:tcPr>
            <w:tcW w:w="2499" w:type="dxa"/>
          </w:tcPr>
          <w:p w14:paraId="3F71CB80" w14:textId="77777777" w:rsidR="00DA50E4" w:rsidRPr="00D46D99" w:rsidRDefault="00DA50E4" w:rsidP="009C52FC">
            <w:pPr>
              <w:spacing w:before="0" w:line="276" w:lineRule="auto"/>
              <w:rPr>
                <w:sz w:val="20"/>
                <w:lang w:val="en-CA"/>
              </w:rPr>
            </w:pPr>
            <w:r w:rsidRPr="00D46D99">
              <w:rPr>
                <w:sz w:val="20"/>
                <w:lang w:val="en-CA"/>
              </w:rPr>
              <w:t>JVET-AL0174+JVET-AL0195+JVET-AL0241</w:t>
            </w:r>
          </w:p>
        </w:tc>
        <w:tc>
          <w:tcPr>
            <w:tcW w:w="2321" w:type="dxa"/>
          </w:tcPr>
          <w:p w14:paraId="0B98BBE1" w14:textId="77777777" w:rsidR="00DA50E4" w:rsidRPr="00D46D99" w:rsidRDefault="00DA50E4" w:rsidP="009C52FC">
            <w:pPr>
              <w:spacing w:before="0" w:line="276" w:lineRule="auto"/>
              <w:rPr>
                <w:sz w:val="20"/>
                <w:lang w:val="en-CA"/>
              </w:rPr>
            </w:pPr>
            <w:r w:rsidRPr="00D46D99">
              <w:rPr>
                <w:sz w:val="20"/>
                <w:lang w:val="en-CA"/>
              </w:rPr>
              <w:t>-0.47%</w:t>
            </w:r>
          </w:p>
        </w:tc>
        <w:tc>
          <w:tcPr>
            <w:tcW w:w="2173" w:type="dxa"/>
          </w:tcPr>
          <w:p w14:paraId="7D6C5A10" w14:textId="77777777" w:rsidR="00DA50E4" w:rsidRPr="009C52FC" w:rsidRDefault="00DA50E4" w:rsidP="009C52FC">
            <w:pPr>
              <w:spacing w:before="0" w:line="276" w:lineRule="auto"/>
              <w:rPr>
                <w:rFonts w:eastAsia="Times New Roman"/>
                <w:color w:val="000000"/>
                <w:sz w:val="18"/>
                <w:szCs w:val="18"/>
              </w:rPr>
            </w:pPr>
            <w:r w:rsidRPr="009C52FC">
              <w:rPr>
                <w:color w:val="000000"/>
                <w:sz w:val="18"/>
                <w:szCs w:val="18"/>
              </w:rPr>
              <w:t>97.6%</w:t>
            </w:r>
          </w:p>
        </w:tc>
        <w:tc>
          <w:tcPr>
            <w:tcW w:w="2311" w:type="dxa"/>
          </w:tcPr>
          <w:p w14:paraId="40C801E9" w14:textId="77777777" w:rsidR="00DA50E4" w:rsidRPr="009C52FC" w:rsidRDefault="00DA50E4" w:rsidP="009C52FC">
            <w:pPr>
              <w:spacing w:before="0" w:line="276" w:lineRule="auto"/>
              <w:rPr>
                <w:rFonts w:eastAsia="Times New Roman"/>
                <w:color w:val="000000"/>
                <w:sz w:val="18"/>
                <w:szCs w:val="18"/>
              </w:rPr>
            </w:pPr>
            <w:r w:rsidRPr="009C52FC">
              <w:rPr>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4A4958">
        <w:rPr>
          <w:lang w:val="en-CA"/>
        </w:rPr>
        <w:t>Study in EE,</w:t>
      </w:r>
      <w:r>
        <w:rPr>
          <w:lang w:val="en-CA"/>
        </w:rPr>
        <w:t xml:space="preserve"> the following tests should be conducted: </w:t>
      </w:r>
    </w:p>
    <w:p w14:paraId="154118FA" w14:textId="05A832D3" w:rsidR="00B7360D" w:rsidRDefault="00B7360D" w:rsidP="00561189">
      <w:pPr>
        <w:pStyle w:val="ListParagraph"/>
        <w:numPr>
          <w:ilvl w:val="0"/>
          <w:numId w:val="109"/>
        </w:numPr>
        <w:rPr>
          <w:lang w:val="en-CA"/>
        </w:rPr>
      </w:pPr>
      <w:r>
        <w:rPr>
          <w:lang w:val="en-CA"/>
        </w:rPr>
        <w:t>NNIP to replace planar and DC in TIMD (from JVET-AL0174)</w:t>
      </w:r>
    </w:p>
    <w:p w14:paraId="20B27C5B" w14:textId="0B87025D" w:rsidR="00B7360D" w:rsidRDefault="00B7360D" w:rsidP="00561189">
      <w:pPr>
        <w:pStyle w:val="ListParagraph"/>
        <w:numPr>
          <w:ilvl w:val="0"/>
          <w:numId w:val="109"/>
        </w:numPr>
        <w:rPr>
          <w:lang w:val="en-CA"/>
        </w:rPr>
      </w:pPr>
      <w:r>
        <w:rPr>
          <w:lang w:val="en-CA"/>
        </w:rPr>
        <w:lastRenderedPageBreak/>
        <w:t>BV replacing regular intra in TIMD (from JVET-AL0195)</w:t>
      </w:r>
    </w:p>
    <w:p w14:paraId="55726F05" w14:textId="5155E654" w:rsidR="00B7360D" w:rsidRDefault="00B7360D" w:rsidP="00561189">
      <w:pPr>
        <w:pStyle w:val="ListParagraph"/>
        <w:numPr>
          <w:ilvl w:val="0"/>
          <w:numId w:val="109"/>
        </w:numPr>
        <w:rPr>
          <w:lang w:val="en-CA"/>
        </w:rPr>
      </w:pPr>
      <w:r>
        <w:rPr>
          <w:lang w:val="en-CA"/>
        </w:rPr>
        <w:t>IntraTMP merge list improvement (from JVET-AL0195)</w:t>
      </w:r>
    </w:p>
    <w:p w14:paraId="6772126F" w14:textId="120520D2" w:rsidR="00B7360D" w:rsidRDefault="00B7360D" w:rsidP="00561189">
      <w:pPr>
        <w:pStyle w:val="ListParagraph"/>
        <w:numPr>
          <w:ilvl w:val="0"/>
          <w:numId w:val="109"/>
        </w:numPr>
        <w:rPr>
          <w:lang w:val="en-CA"/>
        </w:rPr>
      </w:pPr>
      <w:r>
        <w:rPr>
          <w:lang w:val="en-CA"/>
        </w:rPr>
        <w:t xml:space="preserve">Template adaptation for LIC + fusion </w:t>
      </w:r>
      <w:r w:rsidR="0007314F">
        <w:rPr>
          <w:lang w:val="en-CA"/>
        </w:rPr>
        <w:t>for intraTMP mode</w:t>
      </w:r>
      <w:r>
        <w:rPr>
          <w:lang w:val="en-CA"/>
        </w:rPr>
        <w:t xml:space="preserve"> (from JVET-AL0241)</w:t>
      </w:r>
    </w:p>
    <w:p w14:paraId="2D4F4BBC" w14:textId="34EE78D0" w:rsidR="008D56E9" w:rsidRPr="004A4958" w:rsidRDefault="0007314F" w:rsidP="004A4958">
      <w:pPr>
        <w:pStyle w:val="ListParagraph"/>
        <w:numPr>
          <w:ilvl w:val="0"/>
          <w:numId w:val="109"/>
        </w:numPr>
        <w:rPr>
          <w:lang w:eastAsia="de-DE"/>
        </w:rPr>
      </w:pPr>
      <w:r w:rsidRPr="00753FD0">
        <w:rPr>
          <w:lang w:val="en-CA"/>
        </w:rPr>
        <w:t xml:space="preserve">Combination of </w:t>
      </w:r>
      <w:proofErr w:type="gramStart"/>
      <w:r w:rsidRPr="00753FD0">
        <w:rPr>
          <w:lang w:val="en-CA"/>
        </w:rPr>
        <w:t>all of</w:t>
      </w:r>
      <w:proofErr w:type="gramEnd"/>
      <w:r w:rsidRPr="00753FD0">
        <w:rPr>
          <w:lang w:val="en-CA"/>
        </w:rPr>
        <w:t xml:space="preserve"> the above except the NNIP element</w:t>
      </w:r>
      <w:r w:rsidRPr="004A4958">
        <w:rPr>
          <w:lang w:val="en-CA"/>
        </w:rPr>
        <w:t xml:space="preserve">Combination </w:t>
      </w:r>
      <w:r w:rsidRPr="004A4958">
        <w:rPr>
          <w:lang w:val="en-US" w:eastAsia="de-DE"/>
        </w:rPr>
        <w:t>of</w:t>
      </w:r>
      <w:r w:rsidRPr="004A4958">
        <w:rPr>
          <w:lang w:val="en-CA"/>
        </w:rPr>
        <w:t xml:space="preserve"> </w:t>
      </w:r>
      <w:proofErr w:type="gramStart"/>
      <w:r w:rsidRPr="004A4958">
        <w:rPr>
          <w:lang w:val="en-CA"/>
        </w:rPr>
        <w:t>all of</w:t>
      </w:r>
      <w:proofErr w:type="gramEnd"/>
      <w:r w:rsidRPr="004A4958">
        <w:rPr>
          <w:lang w:val="en-CA"/>
        </w:rPr>
        <w:t xml:space="preserve"> the above </w:t>
      </w:r>
    </w:p>
    <w:p w14:paraId="6B7D31D1" w14:textId="77777777" w:rsidR="008B2E17" w:rsidRPr="00CE5E92" w:rsidRDefault="008B2E17" w:rsidP="00561189">
      <w:pPr>
        <w:pStyle w:val="Heading9"/>
        <w:rPr>
          <w:sz w:val="24"/>
          <w:szCs w:val="24"/>
          <w:lang w:eastAsia="de-DE"/>
        </w:rPr>
      </w:pPr>
      <w:hyperlink r:id="rId804" w:history="1">
        <w:r w:rsidRPr="00136CDE">
          <w:rPr>
            <w:color w:val="0000FF"/>
            <w:sz w:val="24"/>
            <w:szCs w:val="24"/>
            <w:u w:val="single"/>
            <w:lang w:eastAsia="de-DE"/>
          </w:rPr>
          <w:t>JVET-AL0333</w:t>
        </w:r>
      </w:hyperlink>
      <w:r w:rsidRPr="00136CDE">
        <w:rPr>
          <w:sz w:val="24"/>
          <w:szCs w:val="24"/>
          <w:lang w:eastAsia="de-DE"/>
        </w:rPr>
        <w:t xml:space="preserve"> Non-EE2: Interpolation filter switching based on filter types and template matching cost estimation [V. Rufitskiy, T. Dong, A. Filippov (TCL)] [late]</w:t>
      </w:r>
    </w:p>
    <w:p w14:paraId="572BD93C" w14:textId="39726F47" w:rsidR="00821750" w:rsidRPr="00D049D2" w:rsidRDefault="00821750" w:rsidP="00D049D2">
      <w:pPr>
        <w:rPr>
          <w:lang w:eastAsia="de-DE"/>
        </w:rPr>
      </w:pPr>
      <w:r>
        <w:rPr>
          <w:lang w:eastAsia="de-DE"/>
        </w:rPr>
        <w:t>Very late contribution</w:t>
      </w:r>
      <w:r w:rsidR="0097699E">
        <w:rPr>
          <w:lang w:eastAsia="de-DE"/>
        </w:rPr>
        <w:t xml:space="preserve"> (uploaded Tue. 01 April)</w:t>
      </w:r>
      <w:r>
        <w:rPr>
          <w:lang w:eastAsia="de-DE"/>
        </w:rPr>
        <w:t xml:space="preserve">. </w:t>
      </w:r>
      <w:r w:rsidR="0097699E">
        <w:rPr>
          <w:lang w:eastAsia="de-DE"/>
        </w:rPr>
        <w:t>Review</w:t>
      </w:r>
      <w:r>
        <w:rPr>
          <w:lang w:eastAsia="de-DE"/>
        </w:rPr>
        <w:t xml:space="preserve"> </w:t>
      </w:r>
      <w:r w:rsidR="001829A2">
        <w:rPr>
          <w:lang w:eastAsia="de-DE"/>
        </w:rPr>
        <w:t xml:space="preserve">was </w:t>
      </w:r>
      <w:r w:rsidR="001977BF">
        <w:rPr>
          <w:lang w:eastAsia="de-DE"/>
        </w:rPr>
        <w:t xml:space="preserve">deferred </w:t>
      </w:r>
      <w:r w:rsidR="0097699E">
        <w:rPr>
          <w:lang w:eastAsia="de-DE"/>
        </w:rPr>
        <w:t>to the next meeting, as no time was left by the end of the current meeting after performing all business of higher urgency</w:t>
      </w:r>
      <w:r>
        <w:rPr>
          <w:lang w:eastAsia="de-DE"/>
        </w:rPr>
        <w:t xml:space="preserve">. </w:t>
      </w:r>
    </w:p>
    <w:p w14:paraId="6A449E66" w14:textId="64150744" w:rsidR="00F44BFE" w:rsidRPr="00AE77B1" w:rsidRDefault="00F44BFE" w:rsidP="00561189">
      <w:pPr>
        <w:pStyle w:val="Heading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3143DF" w:rsidP="00561189">
      <w:pPr>
        <w:pStyle w:val="Heading9"/>
        <w:rPr>
          <w:sz w:val="24"/>
          <w:szCs w:val="24"/>
          <w:lang w:eastAsia="de-DE"/>
        </w:rPr>
      </w:pPr>
      <w:hyperlink r:id="rId805" w:history="1">
        <w:r w:rsidRPr="00AE77B1">
          <w:rPr>
            <w:color w:val="0000FF"/>
            <w:sz w:val="24"/>
            <w:szCs w:val="24"/>
            <w:u w:val="single"/>
            <w:lang w:eastAsia="de-DE"/>
          </w:rPr>
          <w:t>JVET-AL0248</w:t>
        </w:r>
      </w:hyperlink>
      <w:r w:rsidRPr="00AE77B1">
        <w:rPr>
          <w:sz w:val="24"/>
          <w:szCs w:val="24"/>
          <w:lang w:eastAsia="de-DE"/>
        </w:rPr>
        <w:t xml:space="preserve"> AHG12: On Motion Vector Prediction [D. Bugdayci Sansli, P. Astola, J. Lainema (Nokia)] [late]</w:t>
      </w:r>
    </w:p>
    <w:p w14:paraId="62C6C150" w14:textId="5C791848"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w:t>
      </w:r>
      <w:ins w:id="4692" w:author="Gary Sullivan" w:date="2025-06-17T10:57:00Z" w16du:dateUtc="2025-06-17T17:57:00Z">
        <w:r w:rsidR="00474ECE">
          <w:rPr>
            <w:lang w:val="en-CA"/>
          </w:rPr>
          <w:t>u</w:t>
        </w:r>
      </w:ins>
      <w:r w:rsidRPr="00560AD7">
        <w:rPr>
          <w:lang w:val="en-CA"/>
        </w:rPr>
        <w:t>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-0.04%, -0.02%, 0.02% for Y, U, V respectively, EncT 100.4% DecT 99.4%</w:t>
      </w:r>
    </w:p>
    <w:p w14:paraId="05F5AD29" w14:textId="77777777" w:rsidR="00560AD7" w:rsidRPr="00560AD7" w:rsidRDefault="00560AD7" w:rsidP="00560AD7">
      <w:pPr>
        <w:rPr>
          <w:lang w:val="en-CA"/>
        </w:rPr>
      </w:pPr>
      <w:r w:rsidRPr="00560AD7">
        <w:rPr>
          <w:lang w:val="en-CA"/>
        </w:rPr>
        <w:t>LDB</w:t>
      </w:r>
      <w:r w:rsidRPr="00560AD7">
        <w:rPr>
          <w:lang w:val="en-CA"/>
        </w:rPr>
        <w:tab/>
        <w:t>: -0.09%, -0.12%, -0.07%, for Y, U, V respectively, EncT 101.0% DecT 99.8%</w:t>
      </w:r>
    </w:p>
    <w:p w14:paraId="3FF61A6C" w14:textId="552167F6" w:rsidR="00DE0AB5" w:rsidRDefault="00F052FC" w:rsidP="005036CE">
      <w:r w:rsidRPr="004A4958">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0F6506" w:rsidP="00561189">
      <w:pPr>
        <w:pStyle w:val="Heading9"/>
        <w:rPr>
          <w:sz w:val="24"/>
          <w:szCs w:val="24"/>
          <w:lang w:eastAsia="de-DE"/>
        </w:rPr>
      </w:pPr>
      <w:hyperlink r:id="rId806" w:history="1">
        <w:r w:rsidRPr="00CE5E92">
          <w:rPr>
            <w:color w:val="0000FF"/>
            <w:sz w:val="24"/>
            <w:szCs w:val="24"/>
            <w:u w:val="single"/>
            <w:lang w:eastAsia="de-DE"/>
          </w:rPr>
          <w:t>JVET-AL0330</w:t>
        </w:r>
      </w:hyperlink>
      <w:r w:rsidRPr="00CE5E92">
        <w:rPr>
          <w:sz w:val="24"/>
          <w:szCs w:val="24"/>
          <w:lang w:eastAsia="de-DE"/>
        </w:rPr>
        <w:t xml:space="preserve"> Crosscheck of JVET-AL0248 (AHG12: On Motion Vector Prediction) </w:t>
      </w:r>
      <w:r>
        <w:rPr>
          <w:sz w:val="24"/>
          <w:szCs w:val="24"/>
          <w:lang w:eastAsia="de-DE"/>
        </w:rPr>
        <w:t>[</w:t>
      </w:r>
      <w:r w:rsidRPr="00CE5E92">
        <w:rPr>
          <w:sz w:val="24"/>
          <w:szCs w:val="24"/>
          <w:lang w:eastAsia="de-DE"/>
        </w:rPr>
        <w:t>Y. Kidani (KDDI)</w:t>
      </w:r>
      <w:r>
        <w:rPr>
          <w:sz w:val="24"/>
          <w:szCs w:val="24"/>
          <w:lang w:eastAsia="de-DE"/>
        </w:rPr>
        <w:t>] [late]</w:t>
      </w:r>
    </w:p>
    <w:p w14:paraId="33ADE68B" w14:textId="77777777" w:rsidR="000F6506" w:rsidRDefault="000F6506" w:rsidP="005036CE"/>
    <w:p w14:paraId="2D9BE08D" w14:textId="77777777" w:rsidR="00B55103" w:rsidRPr="006146AD" w:rsidRDefault="00B55103" w:rsidP="00561189">
      <w:pPr>
        <w:pStyle w:val="Heading9"/>
        <w:rPr>
          <w:sz w:val="24"/>
          <w:szCs w:val="24"/>
          <w:lang w:eastAsia="de-DE"/>
        </w:rPr>
      </w:pPr>
      <w:hyperlink r:id="rId807" w:history="1">
        <w:r w:rsidRPr="006146AD">
          <w:rPr>
            <w:color w:val="0000FF"/>
            <w:sz w:val="24"/>
            <w:szCs w:val="24"/>
            <w:u w:val="single"/>
            <w:lang w:eastAsia="de-DE"/>
          </w:rPr>
          <w:t>JVET-AL0287</w:t>
        </w:r>
      </w:hyperlink>
      <w:r w:rsidRPr="006146AD">
        <w:rPr>
          <w:sz w:val="24"/>
          <w:szCs w:val="24"/>
          <w:lang w:eastAsia="de-DE"/>
        </w:rPr>
        <w:t xml:space="preserve"> AHG12: Generated Merge Candidates </w:t>
      </w:r>
      <w:r>
        <w:rPr>
          <w:sz w:val="24"/>
          <w:szCs w:val="24"/>
          <w:lang w:eastAsia="de-DE"/>
        </w:rPr>
        <w:t>[</w:t>
      </w:r>
      <w:r w:rsidRPr="006146AD">
        <w:rPr>
          <w:sz w:val="24"/>
          <w:szCs w:val="24"/>
          <w:lang w:eastAsia="de-DE"/>
        </w:rPr>
        <w:t>D. Bugdayci Sansli, P. Astola, J. Lainema (Nokia)</w:t>
      </w:r>
      <w:r>
        <w:rPr>
          <w:sz w:val="24"/>
          <w:szCs w:val="24"/>
          <w:lang w:eastAsia="de-DE"/>
        </w:rPr>
        <w:t>] [late]</w:t>
      </w:r>
    </w:p>
    <w:p w14:paraId="19603D4D" w14:textId="77777777" w:rsidR="00DE0AB5" w:rsidRPr="00DE0AB5" w:rsidRDefault="00DE0AB5" w:rsidP="00DE0AB5">
      <w:pPr>
        <w:rPr>
          <w:lang w:val="en-CA"/>
        </w:rPr>
      </w:pPr>
      <w:r w:rsidRPr="00DE0AB5">
        <w:rPr>
          <w:lang w:val="en-CA"/>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 X%, X% for Y, U, V respectively, EncT X% DecT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561189">
      <w:pPr>
        <w:pStyle w:val="Heading4"/>
      </w:pPr>
      <w:r w:rsidRPr="00AE77B1">
        <w:t>GPM (</w:t>
      </w:r>
      <w:r w:rsidR="008E5626" w:rsidRPr="00AE77B1">
        <w:t>2</w:t>
      </w:r>
      <w:r w:rsidRPr="00AE77B1">
        <w:t>)</w:t>
      </w:r>
    </w:p>
    <w:p w14:paraId="00DF118A" w14:textId="460F9F07"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5A2842" w:rsidP="00561189">
      <w:pPr>
        <w:pStyle w:val="Heading9"/>
        <w:rPr>
          <w:sz w:val="24"/>
          <w:szCs w:val="24"/>
          <w:lang w:eastAsia="de-DE"/>
        </w:rPr>
      </w:pPr>
      <w:hyperlink r:id="rId808" w:history="1">
        <w:r w:rsidRPr="00AE77B1">
          <w:rPr>
            <w:color w:val="0000FF"/>
            <w:sz w:val="24"/>
            <w:szCs w:val="24"/>
            <w:u w:val="single"/>
            <w:lang w:eastAsia="de-DE"/>
          </w:rPr>
          <w:t>JVET-AL0193</w:t>
        </w:r>
      </w:hyperlink>
      <w:r w:rsidRPr="00AE77B1">
        <w:rPr>
          <w:sz w:val="24"/>
          <w:szCs w:val="24"/>
          <w:lang w:eastAsia="de-DE"/>
        </w:rPr>
        <w:t xml:space="preserve"> Non-EE2: Extension of Template Types in Regression-Based GPM [Y. Yao, J. Huo, W. Zhang, F. Yang (Xidian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EncT, DecT}: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w:t>
      </w:r>
      <w:proofErr w:type="gramStart"/>
      <w:r w:rsidRPr="0091610D">
        <w:rPr>
          <w:lang w:val="en-CA" w:eastAsia="de-DE"/>
        </w:rPr>
        <w:t>! }</w:t>
      </w:r>
      <w:proofErr w:type="gramEnd"/>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C51C70" w:rsidP="00561189">
      <w:pPr>
        <w:pStyle w:val="Heading9"/>
        <w:rPr>
          <w:sz w:val="24"/>
          <w:szCs w:val="24"/>
          <w:lang w:eastAsia="de-DE"/>
        </w:rPr>
      </w:pPr>
      <w:hyperlink r:id="rId809" w:history="1">
        <w:r w:rsidRPr="00AE77B1">
          <w:rPr>
            <w:color w:val="0000FF"/>
            <w:sz w:val="24"/>
            <w:szCs w:val="24"/>
            <w:u w:val="single"/>
            <w:lang w:eastAsia="de-DE"/>
          </w:rPr>
          <w:t>JVET-AL0082</w:t>
        </w:r>
      </w:hyperlink>
      <w:r w:rsidRPr="00AE77B1">
        <w:rPr>
          <w:sz w:val="24"/>
          <w:szCs w:val="24"/>
          <w:lang w:eastAsia="de-DE"/>
        </w:rPr>
        <w:t xml:space="preserve"> AHG12: Modifications to regression-based GPM with intra and inter prediction [R. Yu, V. Seregin, M. Karczewicz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-0.03%, 0.06% for Y, U, V respectively, EncT 100.0% DecT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RA: -0.03%, -0.05%, -0.02% for Y, U, V respectively, EncT 99.9% DecT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lastRenderedPageBreak/>
        <w:t xml:space="preserve">Not necessarily a bug, but headroom for improvement. Both methods require additional processing, method 2 may be somewhat simpler. </w:t>
      </w:r>
      <w:r w:rsidRPr="004A4958">
        <w:t>Study in EE</w:t>
      </w:r>
      <w:r>
        <w:t>.</w:t>
      </w:r>
    </w:p>
    <w:p w14:paraId="50FB97D7" w14:textId="77777777" w:rsidR="006000FE" w:rsidRDefault="006000FE" w:rsidP="005036CE"/>
    <w:p w14:paraId="54A74A82" w14:textId="2B7C872A" w:rsidR="00AA22D8" w:rsidRPr="00505288" w:rsidRDefault="00AA22D8" w:rsidP="00561189">
      <w:pPr>
        <w:pStyle w:val="Heading9"/>
        <w:rPr>
          <w:sz w:val="24"/>
          <w:szCs w:val="24"/>
          <w:lang w:eastAsia="de-DE"/>
        </w:rPr>
      </w:pPr>
      <w:hyperlink r:id="rId810" w:history="1">
        <w:r w:rsidRPr="00505288">
          <w:rPr>
            <w:color w:val="0000FF"/>
            <w:sz w:val="24"/>
            <w:szCs w:val="24"/>
            <w:u w:val="single"/>
            <w:lang w:eastAsia="de-DE"/>
          </w:rPr>
          <w:t>JVET-AL0256</w:t>
        </w:r>
      </w:hyperlink>
      <w:r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561189">
      <w:pPr>
        <w:pStyle w:val="Heading4"/>
      </w:pPr>
      <w:bookmarkStart w:id="4693" w:name="_Ref193394671"/>
      <w:r w:rsidRPr="00AE77B1">
        <w:t>In-Loop Filters (</w:t>
      </w:r>
      <w:r w:rsidR="00306E85">
        <w:t>5</w:t>
      </w:r>
      <w:r w:rsidRPr="00AE77B1">
        <w:t>)</w:t>
      </w:r>
      <w:bookmarkEnd w:id="4693"/>
    </w:p>
    <w:p w14:paraId="08B09EB9" w14:textId="3FFC2514"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693672AB" w14:textId="4AB8DDB7" w:rsidR="00970E54" w:rsidRDefault="00970E54" w:rsidP="00561189">
      <w:pPr>
        <w:pStyle w:val="Heading9"/>
        <w:rPr>
          <w:sz w:val="24"/>
          <w:szCs w:val="24"/>
          <w:lang w:eastAsia="de-DE"/>
        </w:rPr>
      </w:pPr>
      <w:hyperlink r:id="rId811" w:history="1">
        <w:r w:rsidRPr="009C4D36">
          <w:rPr>
            <w:color w:val="0000FF"/>
            <w:sz w:val="24"/>
            <w:szCs w:val="24"/>
            <w:u w:val="single"/>
            <w:lang w:eastAsia="de-DE"/>
          </w:rPr>
          <w:t>JVET-AL0182</w:t>
        </w:r>
      </w:hyperlink>
      <w:r w:rsidRPr="009C4D36">
        <w:rPr>
          <w:sz w:val="24"/>
          <w:szCs w:val="24"/>
          <w:lang w:eastAsia="de-DE"/>
        </w:rPr>
        <w:t xml:space="preserve"> AhG-12: On TALF reference picture extensions [P. Onno, B. Galmiche,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w:t>
      </w:r>
      <w:proofErr w:type="gramStart"/>
      <w:r w:rsidRPr="00DD1032">
        <w:rPr>
          <w:lang w:eastAsia="de-DE"/>
        </w:rPr>
        <w:t>in order to</w:t>
      </w:r>
      <w:proofErr w:type="gramEnd"/>
      <w:r w:rsidRPr="00DD1032">
        <w:rPr>
          <w:lang w:eastAsia="de-DE"/>
        </w:rPr>
        <w:t xml:space="preserve">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100.1% for the Low Delay B configuration.</w:t>
      </w:r>
      <w:del w:id="4694" w:author="Gary Sullivan" w:date="2025-06-16T13:29:00Z" w16du:dateUtc="2025-06-16T20:29:00Z">
        <w:r w:rsidRPr="00DD1032" w:rsidDel="007A5C31">
          <w:rPr>
            <w:lang w:val="en-CA" w:eastAsia="de-DE"/>
          </w:rPr>
          <w:delText xml:space="preserve">   </w:delText>
        </w:r>
        <w:r w:rsidRPr="00DD1032" w:rsidDel="007A5C31">
          <w:rPr>
            <w:lang w:eastAsia="de-DE"/>
          </w:rPr>
          <w:delText xml:space="preserve"> </w:delText>
        </w:r>
      </w:del>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 xml:space="preserve">Several experts expressed interest in the method, </w:t>
      </w:r>
      <w:proofErr w:type="gramStart"/>
      <w:r>
        <w:rPr>
          <w:lang w:eastAsia="de-DE"/>
        </w:rPr>
        <w:t>and also</w:t>
      </w:r>
      <w:proofErr w:type="gramEnd"/>
      <w:r>
        <w:rPr>
          <w:lang w:eastAsia="de-DE"/>
        </w:rPr>
        <w:t xml:space="preserve"> supported adoption due to the simplicity, and no questions to be investigated in EE.</w:t>
      </w:r>
    </w:p>
    <w:p w14:paraId="3AD4FFA9" w14:textId="58D6190C" w:rsidR="005A274B" w:rsidRPr="009925C7" w:rsidRDefault="005A274B" w:rsidP="009925C7">
      <w:pPr>
        <w:rPr>
          <w:lang w:eastAsia="de-DE"/>
        </w:rPr>
      </w:pPr>
      <w:r w:rsidRPr="004A4958">
        <w:rPr>
          <w:lang w:eastAsia="de-DE"/>
        </w:rPr>
        <w:t>Decision</w:t>
      </w:r>
      <w:r>
        <w:rPr>
          <w:lang w:eastAsia="de-DE"/>
        </w:rPr>
        <w:t>: Adopt JVET-AL0182.</w:t>
      </w:r>
    </w:p>
    <w:p w14:paraId="379558EB" w14:textId="14EE6C87" w:rsidR="00970E54" w:rsidRPr="00505288" w:rsidRDefault="00970E54" w:rsidP="00561189">
      <w:pPr>
        <w:pStyle w:val="Heading9"/>
        <w:rPr>
          <w:sz w:val="24"/>
          <w:szCs w:val="24"/>
          <w:lang w:eastAsia="de-DE"/>
        </w:rPr>
      </w:pPr>
      <w:hyperlink r:id="rId812" w:history="1">
        <w:r w:rsidRPr="00505288">
          <w:rPr>
            <w:color w:val="0000FF"/>
            <w:sz w:val="24"/>
            <w:szCs w:val="24"/>
            <w:u w:val="single"/>
            <w:lang w:eastAsia="de-DE"/>
          </w:rPr>
          <w:t>JVET-AL0254</w:t>
        </w:r>
      </w:hyperlink>
      <w:r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C51C70" w:rsidP="00561189">
      <w:pPr>
        <w:pStyle w:val="Heading9"/>
        <w:rPr>
          <w:sz w:val="24"/>
          <w:szCs w:val="24"/>
          <w:lang w:eastAsia="de-DE"/>
        </w:rPr>
      </w:pPr>
      <w:hyperlink r:id="rId813" w:history="1">
        <w:r w:rsidRPr="00AE77B1">
          <w:rPr>
            <w:color w:val="0000FF"/>
            <w:sz w:val="24"/>
            <w:szCs w:val="24"/>
            <w:u w:val="single"/>
            <w:lang w:eastAsia="de-DE"/>
          </w:rPr>
          <w:t>JVET-AL0220</w:t>
        </w:r>
      </w:hyperlink>
      <w:r w:rsidRPr="00AE77B1">
        <w:rPr>
          <w:sz w:val="24"/>
          <w:szCs w:val="24"/>
          <w:lang w:eastAsia="de-DE"/>
        </w:rPr>
        <w:t xml:space="preserve"> AHG12: Reuse of ALF control information [N. Hu, H. Wang, M. Karczewicz, V. Seregin (Qualcomm)]</w:t>
      </w:r>
    </w:p>
    <w:p w14:paraId="2469689D" w14:textId="77777777" w:rsid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p w14:paraId="2493107F" w14:textId="77777777" w:rsidR="00D46D99" w:rsidRPr="005A274B" w:rsidRDefault="00D46D99" w:rsidP="005A274B">
      <w:pPr>
        <w:rPr>
          <w:lang w:val="en-CA" w:eastAsia="de-DE"/>
        </w:rPr>
      </w:pPr>
    </w:p>
    <w:tbl>
      <w:tblPr>
        <w:tblW w:w="0" w:type="auto"/>
        <w:jc w:val="center"/>
        <w:tblLayout w:type="fixed"/>
        <w:tblCellMar>
          <w:left w:w="29" w:type="dxa"/>
          <w:right w:w="29" w:type="dxa"/>
        </w:tblCellMa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9C52FC">
            <w:pPr>
              <w:spacing w:before="0"/>
              <w:rPr>
                <w:b/>
                <w:lang w:val="en-CA" w:eastAsia="de-DE"/>
              </w:rPr>
            </w:pPr>
          </w:p>
        </w:tc>
        <w:tc>
          <w:tcPr>
            <w:tcW w:w="85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1775AF">
            <w:pPr>
              <w:spacing w:before="0"/>
              <w:jc w:val="center"/>
              <w:rPr>
                <w:lang w:val="en-CA" w:eastAsia="de-DE"/>
              </w:rPr>
            </w:pPr>
            <w:r w:rsidRPr="005A274B">
              <w:rPr>
                <w:lang w:val="en-CA" w:eastAsia="de-DE"/>
              </w:rPr>
              <w:t>Y</w:t>
            </w:r>
          </w:p>
        </w:tc>
        <w:tc>
          <w:tcPr>
            <w:tcW w:w="652" w:type="dxa"/>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1775AF">
            <w:pPr>
              <w:spacing w:before="0"/>
              <w:jc w:val="center"/>
              <w:rPr>
                <w:lang w:val="en-CA" w:eastAsia="de-DE"/>
              </w:rPr>
            </w:pPr>
            <w:r w:rsidRPr="005A274B">
              <w:rPr>
                <w:lang w:val="en-CA" w:eastAsia="de-DE"/>
              </w:rPr>
              <w:t>U</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1775AF">
            <w:pPr>
              <w:spacing w:before="0"/>
              <w:jc w:val="center"/>
              <w:rPr>
                <w:lang w:val="en-CA" w:eastAsia="de-DE"/>
              </w:rPr>
            </w:pPr>
            <w:r w:rsidRPr="005A274B">
              <w:rPr>
                <w:lang w:val="en-CA" w:eastAsia="de-DE"/>
              </w:rPr>
              <w:t>V</w:t>
            </w:r>
          </w:p>
        </w:tc>
        <w:tc>
          <w:tcPr>
            <w:tcW w:w="895" w:type="dxa"/>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1775AF">
            <w:pPr>
              <w:spacing w:before="0"/>
              <w:jc w:val="center"/>
              <w:rPr>
                <w:lang w:val="en-CA" w:eastAsia="de-DE"/>
              </w:rPr>
            </w:pPr>
            <w:r w:rsidRPr="005A274B">
              <w:rPr>
                <w:lang w:val="en-CA" w:eastAsia="de-DE"/>
              </w:rPr>
              <w:t>EncT</w:t>
            </w:r>
          </w:p>
        </w:tc>
        <w:tc>
          <w:tcPr>
            <w:tcW w:w="895" w:type="dxa"/>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1775AF">
            <w:pPr>
              <w:spacing w:before="0"/>
              <w:jc w:val="center"/>
              <w:rPr>
                <w:lang w:val="en-CA" w:eastAsia="de-DE"/>
              </w:rPr>
            </w:pPr>
            <w:r w:rsidRPr="005A274B">
              <w:rPr>
                <w:lang w:val="en-CA" w:eastAsia="de-DE"/>
              </w:rPr>
              <w:t>DecT</w:t>
            </w:r>
          </w:p>
        </w:tc>
        <w:tc>
          <w:tcPr>
            <w:tcW w:w="1316" w:type="dxa"/>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1775AF">
            <w:pPr>
              <w:spacing w:before="0"/>
              <w:jc w:val="center"/>
              <w:rPr>
                <w:lang w:val="en-CA" w:eastAsia="de-DE"/>
              </w:rPr>
            </w:pPr>
            <w:r w:rsidRPr="005A274B">
              <w:rPr>
                <w:rFonts w:hint="eastAsia"/>
                <w:lang w:val="en-CA" w:eastAsia="de-DE"/>
              </w:rPr>
              <w:t>EncVmPeak</w:t>
            </w:r>
          </w:p>
        </w:tc>
        <w:tc>
          <w:tcPr>
            <w:tcW w:w="1328" w:type="dxa"/>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1775AF">
            <w:pPr>
              <w:spacing w:before="0"/>
              <w:jc w:val="center"/>
              <w:rPr>
                <w:lang w:eastAsia="de-DE"/>
              </w:rPr>
            </w:pPr>
            <w:r w:rsidRPr="005A274B">
              <w:rPr>
                <w:lang w:eastAsia="de-DE"/>
              </w:rPr>
              <w:t>DecVmPeak</w:t>
            </w:r>
          </w:p>
        </w:tc>
      </w:tr>
      <w:tr w:rsidR="005A274B" w:rsidRPr="005A274B" w14:paraId="5D2F47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9C52FC">
            <w:pPr>
              <w:spacing w:before="0"/>
              <w:rPr>
                <w:lang w:val="en-CA" w:eastAsia="de-DE"/>
              </w:rPr>
            </w:pPr>
            <w:r w:rsidRPr="005A274B">
              <w:rPr>
                <w:lang w:val="en-CA" w:eastAsia="de-DE"/>
              </w:rPr>
              <w:t>RA</w:t>
            </w:r>
          </w:p>
        </w:tc>
        <w:tc>
          <w:tcPr>
            <w:tcW w:w="858" w:type="dxa"/>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1775AF">
            <w:pPr>
              <w:spacing w:before="0"/>
              <w:jc w:val="center"/>
              <w:rPr>
                <w:lang w:val="en-CA" w:eastAsia="de-DE"/>
              </w:rPr>
            </w:pPr>
            <w:r w:rsidRPr="005A274B">
              <w:rPr>
                <w:lang w:val="en-CA"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1775AF">
            <w:pPr>
              <w:spacing w:before="0"/>
              <w:jc w:val="center"/>
              <w:rPr>
                <w:lang w:eastAsia="de-DE"/>
              </w:rPr>
            </w:pPr>
            <w:r w:rsidRPr="005A274B">
              <w:rPr>
                <w:lang w:eastAsia="de-DE"/>
              </w:rPr>
              <w:t>-0.03%</w:t>
            </w:r>
          </w:p>
        </w:tc>
        <w:tc>
          <w:tcPr>
            <w:tcW w:w="785" w:type="dxa"/>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1775AF">
            <w:pPr>
              <w:spacing w:before="0"/>
              <w:jc w:val="center"/>
              <w:rPr>
                <w:lang w:eastAsia="de-DE"/>
              </w:rPr>
            </w:pPr>
            <w:r w:rsidRPr="005A274B">
              <w:rPr>
                <w:lang w:eastAsia="de-DE"/>
              </w:rPr>
              <w:t>0.06%</w:t>
            </w:r>
          </w:p>
        </w:tc>
        <w:tc>
          <w:tcPr>
            <w:tcW w:w="895" w:type="dxa"/>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1775AF">
            <w:pPr>
              <w:spacing w:before="0"/>
              <w:jc w:val="center"/>
              <w:rPr>
                <w:lang w:eastAsia="de-DE"/>
              </w:rPr>
            </w:pPr>
            <w:r w:rsidRPr="005A274B">
              <w:rPr>
                <w:lang w:eastAsia="de-DE"/>
              </w:rPr>
              <w:t>100.0%</w:t>
            </w:r>
          </w:p>
        </w:tc>
        <w:tc>
          <w:tcPr>
            <w:tcW w:w="895" w:type="dxa"/>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1775AF">
            <w:pPr>
              <w:spacing w:before="0"/>
              <w:jc w:val="center"/>
              <w:rPr>
                <w:lang w:eastAsia="de-DE"/>
              </w:rPr>
            </w:pPr>
            <w:r w:rsidRPr="005A274B">
              <w:rPr>
                <w:lang w:eastAsia="de-DE"/>
              </w:rPr>
              <w:t>99.9%</w:t>
            </w:r>
          </w:p>
        </w:tc>
        <w:tc>
          <w:tcPr>
            <w:tcW w:w="1316" w:type="dxa"/>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1775AF">
            <w:pPr>
              <w:spacing w:before="0"/>
              <w:jc w:val="center"/>
              <w:rPr>
                <w:lang w:eastAsia="de-DE"/>
              </w:rPr>
            </w:pPr>
            <w:r w:rsidRPr="005A274B">
              <w:rPr>
                <w:lang w:eastAsia="de-DE"/>
              </w:rPr>
              <w:t>100.1%</w:t>
            </w:r>
          </w:p>
        </w:tc>
        <w:tc>
          <w:tcPr>
            <w:tcW w:w="1328" w:type="dxa"/>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1775AF">
            <w:pPr>
              <w:spacing w:before="0"/>
              <w:jc w:val="center"/>
              <w:rPr>
                <w:lang w:eastAsia="de-DE"/>
              </w:rPr>
            </w:pPr>
            <w:r w:rsidRPr="005A274B">
              <w:rPr>
                <w:lang w:eastAsia="de-DE"/>
              </w:rPr>
              <w:t>100.2%</w:t>
            </w:r>
          </w:p>
        </w:tc>
      </w:tr>
      <w:tr w:rsidR="005A274B" w:rsidRPr="005A274B" w14:paraId="5297BC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9C52FC">
            <w:pPr>
              <w:spacing w:before="0"/>
              <w:rPr>
                <w:lang w:val="en-CA" w:eastAsia="de-DE"/>
              </w:rPr>
            </w:pPr>
            <w:r w:rsidRPr="005A274B">
              <w:rPr>
                <w:lang w:val="en-CA" w:eastAsia="de-DE"/>
              </w:rPr>
              <w:t>LDB</w:t>
            </w:r>
          </w:p>
        </w:tc>
        <w:tc>
          <w:tcPr>
            <w:tcW w:w="858" w:type="dxa"/>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1775AF">
            <w:pPr>
              <w:spacing w:before="0"/>
              <w:jc w:val="center"/>
              <w:rPr>
                <w:lang w:val="en-CA" w:eastAsia="de-DE"/>
              </w:rPr>
            </w:pPr>
            <w:r w:rsidRPr="005A274B">
              <w:rPr>
                <w:rFonts w:hint="eastAsia"/>
                <w:lang w:val="en-CA"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1775AF">
            <w:pPr>
              <w:spacing w:before="0"/>
              <w:jc w:val="center"/>
              <w:rPr>
                <w:lang w:eastAsia="de-DE"/>
              </w:rPr>
            </w:pPr>
            <w:r w:rsidRPr="005A274B">
              <w:rPr>
                <w:rFonts w:hint="eastAsia"/>
                <w:lang w:eastAsia="de-DE"/>
              </w:rPr>
              <w:t>0.71%</w:t>
            </w:r>
          </w:p>
        </w:tc>
        <w:tc>
          <w:tcPr>
            <w:tcW w:w="785" w:type="dxa"/>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1775AF">
            <w:pPr>
              <w:spacing w:before="0"/>
              <w:jc w:val="center"/>
              <w:rPr>
                <w:lang w:eastAsia="de-DE"/>
              </w:rPr>
            </w:pPr>
            <w:r w:rsidRPr="005A274B">
              <w:rPr>
                <w:rFonts w:hint="eastAsia"/>
                <w:lang w:eastAsia="de-DE"/>
              </w:rPr>
              <w:t>0.67%</w:t>
            </w:r>
          </w:p>
        </w:tc>
        <w:tc>
          <w:tcPr>
            <w:tcW w:w="895" w:type="dxa"/>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1775AF">
            <w:pPr>
              <w:spacing w:before="0"/>
              <w:jc w:val="center"/>
              <w:rPr>
                <w:lang w:eastAsia="de-DE"/>
              </w:rPr>
            </w:pPr>
            <w:r w:rsidRPr="005A274B">
              <w:rPr>
                <w:lang w:eastAsia="de-DE"/>
              </w:rPr>
              <w:t>99.7</w:t>
            </w:r>
            <w:r w:rsidRPr="005A274B">
              <w:rPr>
                <w:rFonts w:hint="eastAsia"/>
                <w:lang w:eastAsia="de-DE"/>
              </w:rPr>
              <w:t>%</w:t>
            </w:r>
          </w:p>
        </w:tc>
        <w:tc>
          <w:tcPr>
            <w:tcW w:w="895" w:type="dxa"/>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1775AF">
            <w:pPr>
              <w:spacing w:before="0"/>
              <w:jc w:val="center"/>
              <w:rPr>
                <w:lang w:eastAsia="de-DE"/>
              </w:rPr>
            </w:pPr>
            <w:r w:rsidRPr="005A274B">
              <w:rPr>
                <w:rFonts w:hint="eastAsia"/>
                <w:lang w:eastAsia="de-DE"/>
              </w:rPr>
              <w:t>100.1%</w:t>
            </w:r>
          </w:p>
        </w:tc>
        <w:tc>
          <w:tcPr>
            <w:tcW w:w="1316" w:type="dxa"/>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1775AF">
            <w:pPr>
              <w:spacing w:before="0"/>
              <w:jc w:val="center"/>
              <w:rPr>
                <w:lang w:eastAsia="de-DE"/>
              </w:rPr>
            </w:pPr>
            <w:r w:rsidRPr="005A274B">
              <w:rPr>
                <w:lang w:eastAsia="de-DE"/>
              </w:rPr>
              <w:t>100.0%</w:t>
            </w:r>
          </w:p>
        </w:tc>
        <w:tc>
          <w:tcPr>
            <w:tcW w:w="1328" w:type="dxa"/>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1775AF">
            <w:pPr>
              <w:spacing w:before="0"/>
              <w:jc w:val="cente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lastRenderedPageBreak/>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4A4958">
        <w:rPr>
          <w:lang w:eastAsia="de-DE"/>
        </w:rPr>
        <w:t>Study in EE</w:t>
      </w:r>
      <w:r>
        <w:rPr>
          <w:lang w:eastAsia="de-DE"/>
        </w:rPr>
        <w:t>.</w:t>
      </w:r>
    </w:p>
    <w:p w14:paraId="0C2CFADF" w14:textId="67B7B21F" w:rsidR="00C51C70" w:rsidRPr="00AE77B1" w:rsidRDefault="00C51C70" w:rsidP="00561189">
      <w:pPr>
        <w:pStyle w:val="Heading9"/>
        <w:rPr>
          <w:sz w:val="24"/>
          <w:szCs w:val="24"/>
          <w:lang w:eastAsia="de-DE"/>
        </w:rPr>
      </w:pPr>
      <w:hyperlink r:id="rId814" w:history="1">
        <w:r w:rsidRPr="00AE77B1">
          <w:rPr>
            <w:color w:val="0000FF"/>
            <w:sz w:val="24"/>
            <w:szCs w:val="24"/>
            <w:u w:val="single"/>
            <w:lang w:eastAsia="de-DE"/>
          </w:rPr>
          <w:t>JVET-AL0230</w:t>
        </w:r>
      </w:hyperlink>
      <w:r w:rsidRPr="00AE77B1">
        <w:rPr>
          <w:sz w:val="24"/>
          <w:szCs w:val="24"/>
          <w:lang w:eastAsia="de-DE"/>
        </w:rPr>
        <w:t xml:space="preserve"> AhG11/AhG12: Performance of the NNVC ILF in ECM [D. Rusanovskyy,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YCbCr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561189">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561189">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561189">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561189">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561189">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561189">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w:t>
      </w:r>
      <w:proofErr w:type="gramStart"/>
      <w:r w:rsidR="00782264">
        <w:rPr>
          <w:lang w:eastAsia="de-DE"/>
        </w:rPr>
        <w:t>AL0228</w:t>
      </w:r>
      <w:r>
        <w:rPr>
          <w:lang w:eastAsia="de-DE"/>
        </w:rPr>
        <w:t>, and</w:t>
      </w:r>
      <w:proofErr w:type="gramEnd"/>
      <w:r>
        <w:rPr>
          <w:lang w:eastAsia="de-DE"/>
        </w:rPr>
        <w:t xml:space="preserve">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5A2842" w:rsidP="00561189">
      <w:pPr>
        <w:pStyle w:val="Heading9"/>
        <w:rPr>
          <w:sz w:val="24"/>
          <w:szCs w:val="24"/>
          <w:lang w:eastAsia="de-DE"/>
        </w:rPr>
      </w:pPr>
      <w:hyperlink r:id="rId815" w:history="1">
        <w:r w:rsidRPr="00AE77B1">
          <w:rPr>
            <w:color w:val="0000FF"/>
            <w:sz w:val="24"/>
            <w:szCs w:val="24"/>
            <w:u w:val="single"/>
            <w:lang w:eastAsia="de-DE"/>
          </w:rPr>
          <w:t>JVET-AL0232</w:t>
        </w:r>
      </w:hyperlink>
      <w:r w:rsidRPr="00AE77B1">
        <w:rPr>
          <w:sz w:val="24"/>
          <w:szCs w:val="24"/>
          <w:lang w:eastAsia="de-DE"/>
        </w:rPr>
        <w:t xml:space="preserve"> Non-EE2: on TALF input extension [C. Ma, X. Xiu,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7F574AF6" w:rsidR="00782264" w:rsidRDefault="00782264" w:rsidP="005036CE">
      <w:r>
        <w:t xml:space="preserve">Several experts supported to </w:t>
      </w:r>
      <w:r w:rsidRPr="004A4958">
        <w:t xml:space="preserve">study </w:t>
      </w:r>
      <w:r w:rsidR="00753FD0">
        <w:t xml:space="preserve">the proposal </w:t>
      </w:r>
      <w:r w:rsidRPr="004A4958">
        <w:t>in EE</w:t>
      </w:r>
      <w:r>
        <w:t>.</w:t>
      </w:r>
    </w:p>
    <w:p w14:paraId="6C9969B7" w14:textId="77777777" w:rsidR="00970E54" w:rsidRPr="00505288" w:rsidRDefault="00970E54" w:rsidP="00561189">
      <w:pPr>
        <w:pStyle w:val="Heading9"/>
        <w:rPr>
          <w:sz w:val="24"/>
          <w:szCs w:val="24"/>
          <w:lang w:eastAsia="de-DE"/>
        </w:rPr>
      </w:pPr>
      <w:hyperlink r:id="rId816" w:history="1">
        <w:r w:rsidRPr="00505288">
          <w:rPr>
            <w:color w:val="0000FF"/>
            <w:sz w:val="24"/>
            <w:szCs w:val="24"/>
            <w:u w:val="single"/>
            <w:lang w:eastAsia="de-DE"/>
          </w:rPr>
          <w:t>JVET-AL0275</w:t>
        </w:r>
      </w:hyperlink>
      <w:r w:rsidRPr="00505288">
        <w:rPr>
          <w:sz w:val="24"/>
          <w:szCs w:val="24"/>
          <w:lang w:eastAsia="de-DE"/>
        </w:rPr>
        <w:t xml:space="preserve"> Non-EE2: Non-linear clipping for CCALF </w:t>
      </w:r>
      <w:r>
        <w:rPr>
          <w:sz w:val="24"/>
          <w:szCs w:val="24"/>
          <w:lang w:eastAsia="de-DE"/>
        </w:rPr>
        <w:t>[</w:t>
      </w:r>
      <w:r w:rsidRPr="00505288">
        <w:rPr>
          <w:sz w:val="24"/>
          <w:szCs w:val="24"/>
          <w:lang w:eastAsia="de-DE"/>
        </w:rPr>
        <w:t>N. Song, L. Xu, Y. Yu, H. Yu, D. Wang (OPPO)</w:t>
      </w:r>
      <w:r>
        <w:rPr>
          <w:sz w:val="24"/>
          <w:szCs w:val="24"/>
          <w:lang w:eastAsia="de-DE"/>
        </w:rPr>
        <w:t>]</w:t>
      </w:r>
      <w:r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100.8%(EncT), 100.6% (DecT))</w:t>
      </w:r>
    </w:p>
    <w:p w14:paraId="47ACECD2" w14:textId="77777777" w:rsidR="006922CB" w:rsidRPr="006922CB" w:rsidRDefault="006922CB" w:rsidP="006922CB">
      <w:pPr>
        <w:rPr>
          <w:lang w:val="en-CA"/>
        </w:rPr>
      </w:pPr>
      <w:r w:rsidRPr="006922CB">
        <w:rPr>
          <w:lang w:val="en-CA"/>
        </w:rPr>
        <w:t>RA*: 0.00%(Y), -0.20%(U), -0.21%(V), 100.6%(EncT), 100.2% (DecT))</w:t>
      </w:r>
    </w:p>
    <w:p w14:paraId="50060F67" w14:textId="77777777" w:rsidR="006922CB" w:rsidRPr="006922CB" w:rsidRDefault="006922CB" w:rsidP="006922CB">
      <w:pPr>
        <w:rPr>
          <w:lang w:val="en-CA"/>
        </w:rPr>
      </w:pPr>
      <w:r w:rsidRPr="006922CB">
        <w:rPr>
          <w:lang w:val="en-CA"/>
        </w:rPr>
        <w:t>LDB: -0.01%(Y), -0.68%(U), -0.46%(V), 100.7%(EncT), 100.3% (DecT))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gramStart"/>
      <w:r>
        <w:t>my</w:t>
      </w:r>
      <w:proofErr w:type="gramEnd"/>
      <w:r>
        <w:t xml:space="preserve"> be due to the comsideration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0F6506" w:rsidP="00561189">
      <w:pPr>
        <w:pStyle w:val="Heading9"/>
        <w:rPr>
          <w:sz w:val="24"/>
          <w:szCs w:val="24"/>
          <w:lang w:eastAsia="de-DE"/>
        </w:rPr>
      </w:pPr>
      <w:hyperlink r:id="rId817" w:history="1">
        <w:r w:rsidRPr="00CE5E92">
          <w:rPr>
            <w:color w:val="0000FF"/>
            <w:sz w:val="24"/>
            <w:szCs w:val="24"/>
            <w:u w:val="single"/>
            <w:lang w:eastAsia="de-DE"/>
          </w:rPr>
          <w:t>JVET-AL0331</w:t>
        </w:r>
      </w:hyperlink>
      <w:r w:rsidRPr="00CE5E92">
        <w:rPr>
          <w:sz w:val="24"/>
          <w:szCs w:val="24"/>
          <w:lang w:eastAsia="de-DE"/>
        </w:rPr>
        <w:t xml:space="preserve"> Crosscheck of JVET-AL0275 (Non-EE2: Non-Linear Clipping for CCALF) </w:t>
      </w:r>
      <w:r>
        <w:rPr>
          <w:sz w:val="24"/>
          <w:szCs w:val="24"/>
          <w:lang w:eastAsia="de-DE"/>
        </w:rPr>
        <w:t>[</w:t>
      </w:r>
      <w:r w:rsidRPr="00CE5E92">
        <w:rPr>
          <w:sz w:val="24"/>
          <w:szCs w:val="24"/>
          <w:lang w:eastAsia="de-DE"/>
        </w:rPr>
        <w:t>W. Yin (Bytedance)</w:t>
      </w:r>
      <w:r>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561189">
      <w:pPr>
        <w:pStyle w:val="Heading4"/>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5A2842" w:rsidP="00561189">
      <w:pPr>
        <w:pStyle w:val="Heading9"/>
        <w:rPr>
          <w:sz w:val="24"/>
          <w:szCs w:val="24"/>
          <w:lang w:eastAsia="de-DE"/>
        </w:rPr>
      </w:pPr>
      <w:hyperlink r:id="rId818" w:history="1">
        <w:r w:rsidRPr="00AE77B1">
          <w:rPr>
            <w:color w:val="0000FF"/>
            <w:sz w:val="24"/>
            <w:szCs w:val="24"/>
            <w:u w:val="single"/>
            <w:lang w:eastAsia="de-DE"/>
          </w:rPr>
          <w:t>JVET-AL0112</w:t>
        </w:r>
      </w:hyperlink>
      <w:r w:rsidRPr="00AE77B1">
        <w:rPr>
          <w:sz w:val="24"/>
          <w:szCs w:val="24"/>
          <w:lang w:eastAsia="de-DE"/>
        </w:rPr>
        <w:t xml:space="preserve"> Non-EE2: Third transform set selection for intraNN [Z. Xie,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(EncT), 100.2% (DecT)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4A4958">
        <w:rPr>
          <w:lang w:eastAsia="de-DE"/>
        </w:rPr>
        <w:lastRenderedPageBreak/>
        <w:t>Study in EE</w:t>
      </w:r>
      <w:r>
        <w:rPr>
          <w:lang w:eastAsia="de-DE"/>
        </w:rPr>
        <w:t xml:space="preserve"> </w:t>
      </w:r>
    </w:p>
    <w:p w14:paraId="371801B0" w14:textId="77777777" w:rsidR="007E40EF" w:rsidRPr="00C168C1" w:rsidRDefault="007E40EF" w:rsidP="00561189">
      <w:pPr>
        <w:pStyle w:val="Heading9"/>
        <w:rPr>
          <w:sz w:val="24"/>
          <w:szCs w:val="24"/>
          <w:lang w:val="en-CA" w:eastAsia="de-DE"/>
        </w:rPr>
      </w:pPr>
      <w:hyperlink r:id="rId820" w:history="1">
        <w:r w:rsidRPr="00F763DF">
          <w:rPr>
            <w:color w:val="0000FF"/>
            <w:sz w:val="24"/>
            <w:szCs w:val="24"/>
            <w:u w:val="single"/>
            <w:lang w:val="en-CA" w:eastAsia="de-DE"/>
          </w:rPr>
          <w:t>JVET-AL0314</w:t>
        </w:r>
      </w:hyperlink>
      <w:r w:rsidRPr="00F763DF">
        <w:rPr>
          <w:sz w:val="24"/>
          <w:szCs w:val="24"/>
          <w:lang w:val="en-CA" w:eastAsia="de-DE"/>
        </w:rPr>
        <w:t xml:space="preserve"> Cross-check of JVET-AL0112 (</w:t>
      </w:r>
      <w:proofErr w:type="gramStart"/>
      <w:r w:rsidRPr="00F763DF">
        <w:rPr>
          <w:sz w:val="24"/>
          <w:szCs w:val="24"/>
          <w:lang w:val="en-CA" w:eastAsia="de-DE"/>
        </w:rPr>
        <w:t>Non-EE2</w:t>
      </w:r>
      <w:proofErr w:type="gramEnd"/>
      <w:r w:rsidRPr="00F763DF">
        <w:rPr>
          <w:sz w:val="24"/>
          <w:szCs w:val="24"/>
          <w:lang w:val="en-CA" w:eastAsia="de-DE"/>
        </w:rPr>
        <w:t xml:space="preserve">: third transform set selection for </w:t>
      </w:r>
      <w:r w:rsidRPr="00C168C1">
        <w:rPr>
          <w:sz w:val="24"/>
          <w:szCs w:val="24"/>
          <w:lang w:val="en-CA" w:eastAsia="de-DE"/>
        </w:rPr>
        <w:t>intraNN) [T. Dumas (</w:t>
      </w:r>
      <w:r w:rsidRPr="00714DCF">
        <w:rPr>
          <w:sz w:val="24"/>
          <w:szCs w:val="24"/>
          <w:lang w:eastAsia="de-DE"/>
        </w:rPr>
        <w:t>InterDigital</w:t>
      </w:r>
      <w:r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5066A6" w:rsidP="00561189">
      <w:pPr>
        <w:pStyle w:val="Heading9"/>
        <w:rPr>
          <w:sz w:val="24"/>
          <w:szCs w:val="24"/>
          <w:lang w:val="en-CA" w:eastAsia="de-DE"/>
        </w:rPr>
      </w:pPr>
      <w:hyperlink r:id="rId821" w:history="1">
        <w:r w:rsidRPr="00143A3A">
          <w:rPr>
            <w:color w:val="0000FF"/>
            <w:sz w:val="24"/>
            <w:szCs w:val="24"/>
            <w:u w:val="single"/>
            <w:lang w:val="en-CA" w:eastAsia="de-DE"/>
          </w:rPr>
          <w:t>JVET-AL0328</w:t>
        </w:r>
      </w:hyperlink>
      <w:r w:rsidRPr="00143A3A">
        <w:rPr>
          <w:sz w:val="24"/>
          <w:szCs w:val="24"/>
          <w:lang w:val="en-CA" w:eastAsia="de-DE"/>
        </w:rPr>
        <w:t xml:space="preserve"> Cross-check of JVET-AL0112 (Non-EE2: Third transform set selection for intraNN) </w:t>
      </w:r>
      <w:proofErr w:type="gramStart"/>
      <w:r w:rsidRPr="00143A3A">
        <w:rPr>
          <w:sz w:val="24"/>
          <w:szCs w:val="24"/>
          <w:lang w:val="en-CA" w:eastAsia="de-DE"/>
        </w:rPr>
        <w:t>M.Coban</w:t>
      </w:r>
      <w:proofErr w:type="gramEnd"/>
      <w:r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5A2842" w:rsidP="00561189">
      <w:pPr>
        <w:pStyle w:val="Heading9"/>
        <w:rPr>
          <w:sz w:val="24"/>
          <w:szCs w:val="24"/>
          <w:lang w:eastAsia="de-DE"/>
        </w:rPr>
      </w:pPr>
      <w:hyperlink r:id="rId822" w:history="1">
        <w:r w:rsidRPr="00AE77B1">
          <w:rPr>
            <w:color w:val="0000FF"/>
            <w:sz w:val="24"/>
            <w:szCs w:val="24"/>
            <w:u w:val="single"/>
            <w:lang w:eastAsia="de-DE"/>
          </w:rPr>
          <w:t>JVET-AL0150</w:t>
        </w:r>
      </w:hyperlink>
      <w:r w:rsidRPr="00AE77B1">
        <w:rPr>
          <w:sz w:val="24"/>
          <w:szCs w:val="24"/>
          <w:lang w:eastAsia="de-DE"/>
        </w:rPr>
        <w:t xml:space="preserve"> Non-EE2: CABAC context switch of sig_coeff_flag and abs_level_gtx_flag for LFNST/NSPT [T. Kusakabe, K. Abe, T. Sugio,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r w:rsidRPr="002848F5">
        <w:rPr>
          <w:lang w:eastAsia="de-DE"/>
        </w:rPr>
        <w:t xml:space="preserve">sig_coeff_flag and abs_level_gtx_flag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sig_coeff_flag and abs_level_gtx_flag,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EncT 100.2%, DecT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EncT 99.7%, DecT 99.2%}, </w:t>
      </w:r>
      <w:r w:rsidRPr="002848F5">
        <w:rPr>
          <w:rFonts w:hint="eastAsia"/>
          <w:lang w:val="en-CA" w:eastAsia="de-DE"/>
        </w:rPr>
        <w:br/>
        <w:t xml:space="preserve">      </w:t>
      </w:r>
      <w:r w:rsidRPr="002848F5">
        <w:rPr>
          <w:lang w:val="en-CA" w:eastAsia="de-DE"/>
        </w:rPr>
        <w:tab/>
      </w:r>
      <w:r w:rsidRPr="002848F5">
        <w:rPr>
          <w:rFonts w:hint="eastAsia"/>
          <w:lang w:val="en-CA" w:eastAsia="de-DE"/>
        </w:rPr>
        <w:t>LDB {Y -0.01%, U -0.16%, U 0.16%, EncT 100.3%, DecT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AI {Y -0.02%, U 0.01%, V 0.09%, EncT 100.7%, DecT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EncT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EncT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 xml:space="preserve">No immediate aspect to </w:t>
      </w:r>
      <w:proofErr w:type="gramStart"/>
      <w:r>
        <w:rPr>
          <w:lang w:eastAsia="de-DE"/>
        </w:rPr>
        <w:t>take action</w:t>
      </w:r>
      <w:proofErr w:type="gramEnd"/>
      <w:r>
        <w:rPr>
          <w:lang w:eastAsia="de-DE"/>
        </w:rPr>
        <w:t>, might be interesting for further study within a standards development.</w:t>
      </w:r>
    </w:p>
    <w:p w14:paraId="5B05F749" w14:textId="04F83CF1" w:rsidR="005A2842" w:rsidRPr="00AE77B1" w:rsidRDefault="005A2842" w:rsidP="00561189">
      <w:pPr>
        <w:pStyle w:val="Heading9"/>
        <w:rPr>
          <w:sz w:val="24"/>
          <w:szCs w:val="24"/>
          <w:lang w:eastAsia="de-DE"/>
        </w:rPr>
      </w:pPr>
      <w:hyperlink r:id="rId823" w:history="1">
        <w:r w:rsidRPr="00AE77B1">
          <w:rPr>
            <w:color w:val="0000FF"/>
            <w:sz w:val="24"/>
            <w:szCs w:val="24"/>
            <w:u w:val="single"/>
            <w:lang w:eastAsia="de-DE"/>
          </w:rPr>
          <w:t>JVET-AL0198</w:t>
        </w:r>
      </w:hyperlink>
      <w:r w:rsidRPr="00AE77B1">
        <w:rPr>
          <w:sz w:val="24"/>
          <w:szCs w:val="24"/>
          <w:lang w:eastAsia="de-DE"/>
        </w:rPr>
        <w:t xml:space="preserve"> Non-EE2: Optimization of probability estimation in CABAC [D. Karwowski, D. Mieloch, M. Lorkiewicz,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lastRenderedPageBreak/>
        <w:t>Gain is not significant enough to justify such a fundamental change in CABAC. Further study necessary.</w:t>
      </w:r>
    </w:p>
    <w:p w14:paraId="70FA6DE1" w14:textId="6404D898" w:rsidR="00C51C70" w:rsidRPr="00AE77B1" w:rsidRDefault="00C51C70" w:rsidP="00561189">
      <w:pPr>
        <w:pStyle w:val="Heading9"/>
        <w:rPr>
          <w:sz w:val="24"/>
          <w:szCs w:val="24"/>
          <w:lang w:eastAsia="de-DE"/>
        </w:rPr>
      </w:pPr>
      <w:hyperlink r:id="rId824" w:history="1">
        <w:r w:rsidRPr="00AE77B1">
          <w:rPr>
            <w:color w:val="0000FF"/>
            <w:sz w:val="24"/>
            <w:szCs w:val="24"/>
            <w:u w:val="single"/>
            <w:lang w:eastAsia="de-DE"/>
          </w:rPr>
          <w:t>JVET-AL0087</w:t>
        </w:r>
      </w:hyperlink>
      <w:r w:rsidRPr="00AE77B1">
        <w:rPr>
          <w:sz w:val="24"/>
          <w:szCs w:val="24"/>
          <w:lang w:eastAsia="de-DE"/>
        </w:rPr>
        <w:t xml:space="preserve"> AHG12: Predictive transform coefficient coding [T. N. Canh, F. Pu, P. Yin, S. McCarthy (Dolby)]</w:t>
      </w:r>
    </w:p>
    <w:p w14:paraId="6A095D9F" w14:textId="215C4FA4"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w:t>
      </w:r>
      <w:ins w:id="4695" w:author="Gary Sullivan" w:date="2025-06-17T10:47:00Z" w16du:dateUtc="2025-06-17T17:47:00Z">
        <w:r w:rsidR="001044A0">
          <w:rPr>
            <w:lang w:val="en-CA"/>
          </w:rPr>
          <w:t>l</w:t>
        </w:r>
      </w:ins>
      <w:r>
        <w:rPr>
          <w:lang w:val="en-CA"/>
        </w:rPr>
        <w:t>ing and correction, as follows:</w:t>
      </w:r>
    </w:p>
    <w:p w14:paraId="04597E53" w14:textId="22538370" w:rsidR="00B86D61" w:rsidRPr="009340B8"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340B8">
        <w:rPr>
          <w:lang w:val="en-CA"/>
        </w:rPr>
        <w:t xml:space="preserve">Forward: </w:t>
      </w:r>
      <w:r>
        <w:rPr>
          <w:lang w:val="en-CA"/>
        </w:rPr>
        <w:t>w</w:t>
      </w:r>
      <w:r w:rsidRPr="009340B8">
        <w:rPr>
          <w:lang w:val="en-CA"/>
        </w:rPr>
        <w:t>hen gt_x = 1</w:t>
      </w:r>
      <w:r>
        <w:rPr>
          <w:lang w:val="en-CA"/>
        </w:rPr>
        <w:t>, PTCC</w:t>
      </w:r>
      <w:r w:rsidRPr="009340B8">
        <w:rPr>
          <w:lang w:val="en-CA"/>
        </w:rPr>
        <w:t xml:space="preserve"> skips signal</w:t>
      </w:r>
      <w:ins w:id="4696" w:author="Gary Sullivan" w:date="2025-06-17T10:47:00Z" w16du:dateUtc="2025-06-17T17:47:00Z">
        <w:r w:rsidR="001044A0">
          <w:rPr>
            <w:lang w:val="en-CA"/>
          </w:rPr>
          <w:t>l</w:t>
        </w:r>
      </w:ins>
      <w:r w:rsidRPr="009340B8">
        <w:rPr>
          <w:lang w:val="en-CA"/>
        </w:rPr>
        <w:t>ing of unnecessary flags (sig_flag to gt_x-1), which are inferred as 1</w:t>
      </w:r>
    </w:p>
    <w:p w14:paraId="784FD64B" w14:textId="77777777" w:rsidR="00B86D61" w:rsidRPr="009340B8"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340B8">
        <w:rPr>
          <w:lang w:val="en-CA"/>
        </w:rPr>
        <w:t xml:space="preserve">Backward: </w:t>
      </w:r>
      <w:r>
        <w:rPr>
          <w:lang w:val="en-CA"/>
        </w:rPr>
        <w:t>w</w:t>
      </w:r>
      <w:r w:rsidRPr="009340B8">
        <w:rPr>
          <w:lang w:val="en-CA"/>
        </w:rPr>
        <w:t xml:space="preserve">hen gt_x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21B7AFA" w:rsidR="00B86D61" w:rsidRDefault="00B86D61" w:rsidP="00B86D61">
      <w:pPr>
        <w:rPr>
          <w:lang w:val="en-CA"/>
        </w:rPr>
      </w:pPr>
      <w:r w:rsidRPr="009340B8">
        <w:rPr>
          <w:lang w:val="en-CA"/>
        </w:rPr>
        <w:t>By eliminating redundant flag signal</w:t>
      </w:r>
      <w:ins w:id="4697" w:author="Gary Sullivan" w:date="2025-06-17T10:47:00Z" w16du:dateUtc="2025-06-17T17:47:00Z">
        <w:r w:rsidR="001044A0">
          <w:rPr>
            <w:lang w:val="en-CA"/>
          </w:rPr>
          <w:t>l</w:t>
        </w:r>
      </w:ins>
      <w:r w:rsidRPr="009340B8">
        <w:rPr>
          <w:lang w:val="en-CA"/>
        </w:rPr>
        <w:t xml:space="preserve">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AI (Y/ Cb/ Cr): {-0.02%, 0.04%, 0.00%, 100.0%, 99.9%}</w:t>
      </w:r>
    </w:p>
    <w:p w14:paraId="670CBF6E" w14:textId="77777777" w:rsidR="00B86D61" w:rsidRDefault="00B86D61" w:rsidP="00B86D61">
      <w:pPr>
        <w:rPr>
          <w:lang w:val="en-CA"/>
        </w:rPr>
      </w:pPr>
      <w:r>
        <w:rPr>
          <w:lang w:val="en-CA"/>
        </w:rPr>
        <w:t>RA (Y/ Cb/ Cr): {-0.</w:t>
      </w:r>
      <w:proofErr w:type="gramStart"/>
      <w:r>
        <w:rPr>
          <w:lang w:val="en-CA"/>
        </w:rPr>
        <w:t>01,-</w:t>
      </w:r>
      <w:proofErr w:type="gramEnd"/>
      <w:r>
        <w:rPr>
          <w:lang w:val="en-CA"/>
        </w:rPr>
        <w:t xml:space="preserve">0.02%, 0,04%, </w:t>
      </w:r>
      <w:proofErr w:type="gramStart"/>
      <w:r>
        <w:rPr>
          <w:lang w:val="en-CA"/>
        </w:rPr>
        <w:t>X,XX</w:t>
      </w:r>
      <w:proofErr w:type="gramEnd"/>
      <w:r>
        <w:rPr>
          <w:lang w:val="en-CA"/>
        </w:rPr>
        <w:t xml:space="preserve">%, </w:t>
      </w:r>
      <w:proofErr w:type="gramStart"/>
      <w:r>
        <w:rPr>
          <w:lang w:val="en-CA"/>
        </w:rPr>
        <w:t>X,XX</w:t>
      </w:r>
      <w:proofErr w:type="gramEnd"/>
      <w:r>
        <w:rPr>
          <w:lang w:val="en-CA"/>
        </w:rPr>
        <w:t>%}</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be possible to also apply to other gtx flags, but the gain currently found was low.</w:t>
      </w:r>
    </w:p>
    <w:p w14:paraId="3780A7D6" w14:textId="77777777" w:rsidR="00612A08" w:rsidRDefault="00612A08" w:rsidP="003F209E">
      <w:pPr>
        <w:rPr>
          <w:lang w:eastAsia="de-DE"/>
        </w:rPr>
      </w:pPr>
      <w:r w:rsidRPr="004A4958">
        <w:rPr>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9B18C4" w:rsidP="00561189">
      <w:pPr>
        <w:pStyle w:val="Heading9"/>
        <w:rPr>
          <w:sz w:val="24"/>
          <w:szCs w:val="24"/>
          <w:lang w:val="en-CA" w:eastAsia="de-DE"/>
        </w:rPr>
      </w:pPr>
      <w:hyperlink r:id="rId825" w:history="1">
        <w:r w:rsidRPr="002B5060">
          <w:rPr>
            <w:color w:val="0000FF"/>
            <w:sz w:val="24"/>
            <w:szCs w:val="24"/>
            <w:u w:val="single"/>
            <w:lang w:val="en-CA" w:eastAsia="de-DE"/>
          </w:rPr>
          <w:t>JVET-AL0306</w:t>
        </w:r>
      </w:hyperlink>
      <w:r w:rsidRPr="002B5060">
        <w:rPr>
          <w:sz w:val="24"/>
          <w:szCs w:val="24"/>
          <w:lang w:val="en-CA" w:eastAsia="de-DE"/>
        </w:rPr>
        <w:t xml:space="preserve"> Cross-</w:t>
      </w:r>
      <w:r w:rsidRPr="005F46BC">
        <w:rPr>
          <w:sz w:val="24"/>
          <w:szCs w:val="24"/>
          <w:lang w:eastAsia="de-DE"/>
        </w:rPr>
        <w:t>check</w:t>
      </w:r>
      <w:r w:rsidRPr="002B5060">
        <w:rPr>
          <w:sz w:val="24"/>
          <w:szCs w:val="24"/>
          <w:lang w:val="en-CA" w:eastAsia="de-DE"/>
        </w:rPr>
        <w:t xml:space="preserve"> of JVET-AL0087 AhG12: Predictive transform coefficient coding </w:t>
      </w:r>
      <w:r>
        <w:rPr>
          <w:sz w:val="24"/>
          <w:szCs w:val="24"/>
          <w:lang w:val="en-CA" w:eastAsia="de-DE"/>
        </w:rPr>
        <w:t>[</w:t>
      </w:r>
      <w:r w:rsidRPr="002B5060">
        <w:rPr>
          <w:sz w:val="24"/>
          <w:szCs w:val="24"/>
          <w:lang w:val="en-CA" w:eastAsia="de-DE"/>
        </w:rPr>
        <w:t>F. Le Léannec (InterDigital)</w:t>
      </w:r>
      <w:r>
        <w:rPr>
          <w:sz w:val="24"/>
          <w:szCs w:val="24"/>
          <w:lang w:val="en-CA" w:eastAsia="de-DE"/>
        </w:rPr>
        <w:t>]</w:t>
      </w:r>
      <w:r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C51C70" w:rsidP="00561189">
      <w:pPr>
        <w:pStyle w:val="Heading9"/>
        <w:rPr>
          <w:sz w:val="24"/>
          <w:szCs w:val="24"/>
          <w:lang w:eastAsia="de-DE"/>
        </w:rPr>
      </w:pPr>
      <w:hyperlink r:id="rId826" w:history="1">
        <w:r w:rsidRPr="00AE77B1">
          <w:rPr>
            <w:color w:val="0000FF"/>
            <w:sz w:val="24"/>
            <w:szCs w:val="24"/>
            <w:u w:val="single"/>
            <w:lang w:eastAsia="de-DE"/>
          </w:rPr>
          <w:t>JVET-AL0113</w:t>
        </w:r>
      </w:hyperlink>
      <w:r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-0.03%/0.06%/0.00%, 100.4%/</w:t>
      </w:r>
      <w:proofErr w:type="gramStart"/>
      <w:r w:rsidRPr="00DC1016">
        <w:t>101.8%}</w:t>
      </w:r>
      <w:proofErr w:type="gramEnd"/>
      <w:r w:rsidRPr="00DC1016">
        <w:t xml:space="preserve"> for {Y/U/V, EncT/DecT}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-0.02%/0.03%/0.01%, 99.8%/</w:t>
      </w:r>
      <w:proofErr w:type="gramStart"/>
      <w:r w:rsidRPr="00DC1016">
        <w:t>100.6%}</w:t>
      </w:r>
      <w:proofErr w:type="gramEnd"/>
      <w:r w:rsidRPr="00DC1016">
        <w:t xml:space="preserve"> for {Y/U/V, EncT/</w:t>
      </w:r>
      <w:proofErr w:type="gramStart"/>
      <w:r w:rsidRPr="00DC1016">
        <w:t>DecT }</w:t>
      </w:r>
      <w:proofErr w:type="gramEnd"/>
    </w:p>
    <w:p w14:paraId="026EAD37" w14:textId="77777777" w:rsidR="00DC1016" w:rsidRPr="00DC1016" w:rsidRDefault="00DC1016" w:rsidP="00DC1016">
      <w:proofErr w:type="gramStart"/>
      <w:r w:rsidRPr="00DC1016">
        <w:rPr>
          <w:rFonts w:hint="eastAsia"/>
        </w:rPr>
        <w:t>L</w:t>
      </w:r>
      <w:r w:rsidRPr="00DC1016">
        <w:t>DB {-</w:t>
      </w:r>
      <w:proofErr w:type="gramEnd"/>
      <w:r w:rsidRPr="00DC1016">
        <w:t>0.02%/-0.37%/-0.25%, 99.6%/</w:t>
      </w:r>
      <w:proofErr w:type="gramStart"/>
      <w:r w:rsidRPr="00DC1016">
        <w:t>100.2%}</w:t>
      </w:r>
      <w:proofErr w:type="gramEnd"/>
      <w:r w:rsidRPr="00DC1016">
        <w:t xml:space="preserve"> for {Y/U/V, EncT/</w:t>
      </w:r>
      <w:proofErr w:type="gramStart"/>
      <w:r w:rsidRPr="00DC1016">
        <w:t>DecT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lastRenderedPageBreak/>
        <w:t xml:space="preserve">It was commented that sign prediction was already proposed in HEVC, which might </w:t>
      </w:r>
      <w:r w:rsidR="00A8587F">
        <w:t>be worthwhile to study.</w:t>
      </w:r>
    </w:p>
    <w:p w14:paraId="0F6C5F32" w14:textId="08AD33C6" w:rsidR="00A8587F" w:rsidRDefault="00A8587F" w:rsidP="005036CE">
      <w:r>
        <w:t>HoG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4A4958">
        <w:t>Study in EE</w:t>
      </w:r>
      <w:r>
        <w:t>. Decoding complexity should be largely reduced, and necessary number of operations should be documented.</w:t>
      </w:r>
    </w:p>
    <w:p w14:paraId="729D7554" w14:textId="52FE1466" w:rsidR="009B18C4" w:rsidRPr="002B5060" w:rsidRDefault="009B18C4" w:rsidP="00561189">
      <w:pPr>
        <w:pStyle w:val="Heading9"/>
        <w:rPr>
          <w:sz w:val="24"/>
          <w:szCs w:val="24"/>
          <w:lang w:val="en-CA" w:eastAsia="de-DE"/>
        </w:rPr>
      </w:pPr>
      <w:hyperlink r:id="rId827" w:history="1">
        <w:r w:rsidRPr="002B5060">
          <w:rPr>
            <w:color w:val="0000FF"/>
            <w:sz w:val="24"/>
            <w:szCs w:val="24"/>
            <w:u w:val="single"/>
            <w:lang w:val="en-CA" w:eastAsia="de-DE"/>
          </w:rPr>
          <w:t>JVET-AL0305</w:t>
        </w:r>
      </w:hyperlink>
      <w:r w:rsidRPr="002B5060">
        <w:rPr>
          <w:sz w:val="24"/>
          <w:szCs w:val="24"/>
          <w:lang w:val="en-CA" w:eastAsia="de-DE"/>
        </w:rPr>
        <w:t xml:space="preserve"> </w:t>
      </w:r>
      <w:r w:rsidRPr="005F46BC">
        <w:rPr>
          <w:sz w:val="24"/>
          <w:szCs w:val="24"/>
          <w:lang w:eastAsia="de-DE"/>
        </w:rPr>
        <w:t>Crosscheck</w:t>
      </w:r>
      <w:r w:rsidRPr="002B5060">
        <w:rPr>
          <w:sz w:val="24"/>
          <w:szCs w:val="24"/>
          <w:lang w:val="en-CA" w:eastAsia="de-DE"/>
        </w:rPr>
        <w:t xml:space="preserve"> of JVET-AL0113 (on directional sign prediction) </w:t>
      </w:r>
      <w:r>
        <w:rPr>
          <w:sz w:val="24"/>
          <w:szCs w:val="24"/>
          <w:lang w:val="en-CA" w:eastAsia="de-DE"/>
        </w:rPr>
        <w:t>[</w:t>
      </w:r>
      <w:r w:rsidRPr="002B5060">
        <w:rPr>
          <w:sz w:val="24"/>
          <w:szCs w:val="24"/>
          <w:lang w:val="en-CA" w:eastAsia="de-DE"/>
        </w:rPr>
        <w:t>P. Onno (Canon)</w:t>
      </w:r>
      <w:r>
        <w:rPr>
          <w:sz w:val="24"/>
          <w:szCs w:val="24"/>
          <w:lang w:val="en-CA" w:eastAsia="de-DE"/>
        </w:rPr>
        <w:t>] [late]</w:t>
      </w:r>
    </w:p>
    <w:p w14:paraId="46A0C3B4" w14:textId="53EEAE3D" w:rsidR="009B18C4" w:rsidRDefault="009B18C4" w:rsidP="005036CE"/>
    <w:p w14:paraId="27FECE9E" w14:textId="77777777" w:rsidR="00371376" w:rsidRPr="00CE5E92" w:rsidRDefault="00371376" w:rsidP="00561189">
      <w:pPr>
        <w:pStyle w:val="Heading9"/>
        <w:rPr>
          <w:sz w:val="24"/>
          <w:szCs w:val="24"/>
          <w:lang w:eastAsia="de-DE"/>
        </w:rPr>
      </w:pPr>
      <w:hyperlink r:id="rId828" w:history="1">
        <w:r w:rsidRPr="00CE5E92">
          <w:rPr>
            <w:color w:val="0000FF"/>
            <w:sz w:val="24"/>
            <w:szCs w:val="24"/>
            <w:u w:val="single"/>
            <w:lang w:eastAsia="de-DE"/>
          </w:rPr>
          <w:t>JVET-AL0334</w:t>
        </w:r>
      </w:hyperlink>
      <w:r w:rsidRPr="00CE5E92">
        <w:rPr>
          <w:sz w:val="24"/>
          <w:szCs w:val="24"/>
          <w:lang w:eastAsia="de-DE"/>
        </w:rPr>
        <w:t xml:space="preserve"> Non-EE2: On virtual intra prediction mode (VIPM) derivation for transform selection </w:t>
      </w:r>
      <w:r>
        <w:rPr>
          <w:sz w:val="24"/>
          <w:szCs w:val="24"/>
          <w:lang w:eastAsia="de-DE"/>
        </w:rPr>
        <w:t>[</w:t>
      </w:r>
      <w:r w:rsidRPr="00CE5E92">
        <w:rPr>
          <w:sz w:val="24"/>
          <w:szCs w:val="24"/>
          <w:lang w:eastAsia="de-DE"/>
        </w:rPr>
        <w:t xml:space="preserve">K. Ding, A. </w:t>
      </w:r>
      <w:r w:rsidRPr="00D049D2">
        <w:rPr>
          <w:sz w:val="24"/>
          <w:szCs w:val="24"/>
          <w:lang w:val="en-CA" w:eastAsia="de-DE"/>
        </w:rPr>
        <w:t>Filippov</w:t>
      </w:r>
      <w:r w:rsidRPr="00CE5E92">
        <w:rPr>
          <w:sz w:val="24"/>
          <w:szCs w:val="24"/>
          <w:lang w:eastAsia="de-DE"/>
        </w:rPr>
        <w:t>, V. Rufitskiy, J. Zhang (TCL)</w:t>
      </w:r>
      <w:r>
        <w:rPr>
          <w:sz w:val="24"/>
          <w:szCs w:val="24"/>
          <w:lang w:eastAsia="de-DE"/>
        </w:rPr>
        <w:t>] [late]</w:t>
      </w:r>
    </w:p>
    <w:p w14:paraId="1FDBDF40" w14:textId="47273B0B" w:rsidR="001977BF" w:rsidRDefault="001977BF" w:rsidP="001977BF">
      <w:pPr>
        <w:rPr>
          <w:lang w:eastAsia="de-DE"/>
        </w:rPr>
      </w:pPr>
      <w:r>
        <w:rPr>
          <w:lang w:eastAsia="de-DE"/>
        </w:rPr>
        <w:t>Very late contribution</w:t>
      </w:r>
      <w:r w:rsidR="0097699E">
        <w:rPr>
          <w:lang w:eastAsia="de-DE"/>
        </w:rPr>
        <w:t xml:space="preserve"> (uploaded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p>
    <w:p w14:paraId="39CF7962" w14:textId="77777777" w:rsidR="00951FAA" w:rsidRPr="00835DC8" w:rsidRDefault="00951FAA" w:rsidP="00561189">
      <w:pPr>
        <w:pStyle w:val="Heading9"/>
        <w:rPr>
          <w:sz w:val="24"/>
          <w:szCs w:val="24"/>
          <w:lang w:eastAsia="de-DE"/>
        </w:rPr>
      </w:pPr>
      <w:hyperlink r:id="rId829" w:history="1">
        <w:r w:rsidRPr="00835DC8">
          <w:rPr>
            <w:color w:val="0000FF"/>
            <w:sz w:val="24"/>
            <w:szCs w:val="24"/>
            <w:u w:val="single"/>
            <w:lang w:eastAsia="de-DE"/>
          </w:rPr>
          <w:t>JVET-AL0342</w:t>
        </w:r>
      </w:hyperlink>
      <w:r w:rsidRPr="00835DC8">
        <w:rPr>
          <w:sz w:val="24"/>
          <w:szCs w:val="24"/>
          <w:lang w:eastAsia="de-DE"/>
        </w:rPr>
        <w:t xml:space="preserve"> Cross-check of JVET-AL0344: Non-EE2: On virtual intra prediction mode (VIPM) derivation for transform selection </w:t>
      </w:r>
      <w:r>
        <w:rPr>
          <w:sz w:val="24"/>
          <w:szCs w:val="24"/>
          <w:lang w:eastAsia="de-DE"/>
        </w:rPr>
        <w:t>[</w:t>
      </w:r>
      <w:r w:rsidRPr="00835DC8">
        <w:rPr>
          <w:sz w:val="24"/>
          <w:szCs w:val="24"/>
          <w:lang w:eastAsia="de-DE"/>
        </w:rPr>
        <w:t>D. Mieloch, J. Stankowski, A. Dziembowski (PUT)</w:t>
      </w:r>
      <w:r>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1977BF" w:rsidP="00561189">
      <w:pPr>
        <w:pStyle w:val="Heading9"/>
        <w:rPr>
          <w:sz w:val="24"/>
          <w:szCs w:val="24"/>
          <w:lang w:eastAsia="de-DE"/>
        </w:rPr>
      </w:pPr>
      <w:hyperlink r:id="rId830" w:history="1">
        <w:r w:rsidRPr="00136CDE">
          <w:rPr>
            <w:color w:val="0000FF"/>
            <w:sz w:val="24"/>
            <w:szCs w:val="24"/>
            <w:u w:val="single"/>
            <w:lang w:eastAsia="de-DE"/>
          </w:rPr>
          <w:t>JVET-AL0335</w:t>
        </w:r>
      </w:hyperlink>
      <w:r w:rsidRPr="00136CDE">
        <w:rPr>
          <w:sz w:val="24"/>
          <w:szCs w:val="24"/>
          <w:lang w:eastAsia="de-DE"/>
        </w:rPr>
        <w:t xml:space="preserve"> Non-EE2: VIPM Adjustment for Multiple Transform Set Selection </w:t>
      </w:r>
      <w:r>
        <w:rPr>
          <w:sz w:val="24"/>
          <w:szCs w:val="24"/>
          <w:lang w:eastAsia="de-DE"/>
        </w:rPr>
        <w:t>[</w:t>
      </w:r>
      <w:r w:rsidRPr="00136CDE">
        <w:rPr>
          <w:sz w:val="24"/>
          <w:szCs w:val="24"/>
          <w:lang w:eastAsia="de-DE"/>
        </w:rPr>
        <w:t>J. Zhang, A. Filippov, K. Ding, J. Konieczny (TCL)</w:t>
      </w:r>
      <w:r>
        <w:rPr>
          <w:sz w:val="24"/>
          <w:szCs w:val="24"/>
          <w:lang w:eastAsia="de-DE"/>
        </w:rPr>
        <w:t>] [late]</w:t>
      </w:r>
    </w:p>
    <w:p w14:paraId="51106FBE" w14:textId="63CD6E8D" w:rsidR="001977BF" w:rsidRPr="00AD35D9" w:rsidRDefault="001977BF" w:rsidP="001977BF">
      <w:pPr>
        <w:rPr>
          <w:lang w:eastAsia="de-DE"/>
        </w:rPr>
      </w:pPr>
      <w:r>
        <w:rPr>
          <w:lang w:eastAsia="de-DE"/>
        </w:rPr>
        <w:t xml:space="preserve">Very late contribution </w:t>
      </w:r>
      <w:r w:rsidR="0097699E">
        <w:rPr>
          <w:lang w:eastAsia="de-DE"/>
        </w:rPr>
        <w:t xml:space="preserve">(uploaded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6102AD31" w14:textId="0E6EE984" w:rsidR="00F44BFE" w:rsidRPr="00AE77B1" w:rsidRDefault="00F44BFE" w:rsidP="00561189">
      <w:pPr>
        <w:pStyle w:val="Heading4"/>
      </w:pPr>
      <w:r w:rsidRPr="00AE77B1">
        <w:t>Other (</w:t>
      </w:r>
      <w:r w:rsidR="00E670E3" w:rsidRPr="00AE77B1">
        <w:t>0</w:t>
      </w:r>
      <w:r w:rsidRPr="00AE77B1">
        <w:t>)</w:t>
      </w:r>
    </w:p>
    <w:p w14:paraId="1144AB5B" w14:textId="52C25325" w:rsidR="005036CE" w:rsidRPr="00AE77B1" w:rsidRDefault="003F209E" w:rsidP="005036CE">
      <w:bookmarkStart w:id="4698" w:name="_Ref133413576"/>
      <w:r w:rsidRPr="00AE77B1">
        <w:t>This section is k</w:t>
      </w:r>
      <w:r w:rsidR="00E670E3" w:rsidRPr="00AE77B1">
        <w:t>ept as template for future use.</w:t>
      </w:r>
    </w:p>
    <w:p w14:paraId="2BECA0B6" w14:textId="14EBE57D" w:rsidR="00F44BFE" w:rsidRPr="00AE77B1" w:rsidRDefault="00F44BFE" w:rsidP="00561189">
      <w:pPr>
        <w:pStyle w:val="Heading3"/>
      </w:pPr>
      <w:bookmarkStart w:id="4699" w:name="_Ref181811556"/>
      <w:r w:rsidRPr="00AE77B1">
        <w:t>CTC for EE2/ECM and general ECM improvements (</w:t>
      </w:r>
      <w:r w:rsidR="00E670E3" w:rsidRPr="00AE77B1">
        <w:t>0</w:t>
      </w:r>
      <w:r w:rsidRPr="00AE77B1">
        <w:t>)</w:t>
      </w:r>
      <w:bookmarkEnd w:id="4698"/>
      <w:bookmarkEnd w:id="4699"/>
    </w:p>
    <w:p w14:paraId="5C5CF556" w14:textId="4710F97A" w:rsidR="005036CE" w:rsidRPr="00AE77B1" w:rsidRDefault="00F36CBC" w:rsidP="005036CE">
      <w:bookmarkStart w:id="4700" w:name="_Ref108361748"/>
      <w:bookmarkStart w:id="4701" w:name="_Ref166963015"/>
      <w:bookmarkStart w:id="4702" w:name="_Ref181086449"/>
      <w:bookmarkStart w:id="4703" w:name="_Ref432847868"/>
      <w:bookmarkStart w:id="4704" w:name="_Ref503621255"/>
      <w:bookmarkStart w:id="4705" w:name="_Ref518893023"/>
      <w:bookmarkStart w:id="4706" w:name="_Ref526759020"/>
      <w:bookmarkStart w:id="4707" w:name="_Ref534462118"/>
      <w:bookmarkStart w:id="4708" w:name="_Ref20611004"/>
      <w:bookmarkStart w:id="4709" w:name="_Ref37795170"/>
      <w:bookmarkStart w:id="4710" w:name="_Ref52705416"/>
      <w:bookmarkStart w:id="4711" w:name="_Ref110075408"/>
      <w:bookmarkEnd w:id="4673"/>
      <w:bookmarkEnd w:id="4674"/>
      <w:bookmarkEnd w:id="4675"/>
      <w:bookmarkEnd w:id="4676"/>
      <w:bookmarkEnd w:id="4677"/>
      <w:bookmarkEnd w:id="4678"/>
      <w:bookmarkEnd w:id="4679"/>
      <w:bookmarkEnd w:id="4680"/>
      <w:bookmarkEnd w:id="4681"/>
      <w:r>
        <w:t>Section kept for future use.</w:t>
      </w:r>
    </w:p>
    <w:p w14:paraId="432C0654" w14:textId="4A97E0E6" w:rsidR="008E5626" w:rsidRPr="00AE77B1" w:rsidRDefault="008E5626" w:rsidP="008E5626">
      <w:r w:rsidRPr="00AE77B1">
        <w:t xml:space="preserve">See also </w:t>
      </w:r>
      <w:ins w:id="4712" w:author="Gary Sullivan" w:date="2025-06-16T14:02:00Z" w16du:dateUtc="2025-06-16T21:02:00Z">
        <w:r w:rsidR="007B70A7">
          <w:t xml:space="preserve">the </w:t>
        </w:r>
      </w:ins>
      <w:r w:rsidRPr="00AE77B1">
        <w:t xml:space="preserve">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w:t>
      </w:r>
    </w:p>
    <w:p w14:paraId="7C25ED39" w14:textId="7A509471" w:rsidR="00F44BFE" w:rsidRPr="00AE77B1" w:rsidRDefault="00F44BFE" w:rsidP="00561189">
      <w:pPr>
        <w:pStyle w:val="Heading1"/>
      </w:pPr>
      <w:bookmarkStart w:id="4713" w:name="_Ref188715708"/>
      <w:r w:rsidRPr="00AE77B1">
        <w:t>High-level syntax (HLS) and related proposals (</w:t>
      </w:r>
      <w:r w:rsidR="007000D5">
        <w:t>78</w:t>
      </w:r>
      <w:r w:rsidRPr="00AE77B1">
        <w:t>)</w:t>
      </w:r>
      <w:bookmarkEnd w:id="4700"/>
      <w:bookmarkEnd w:id="4701"/>
      <w:bookmarkEnd w:id="4702"/>
      <w:bookmarkEnd w:id="4713"/>
    </w:p>
    <w:p w14:paraId="189B223C" w14:textId="33260718" w:rsidR="00A813C1" w:rsidRPr="00AE77B1" w:rsidRDefault="00A813C1" w:rsidP="00561189">
      <w:pPr>
        <w:pStyle w:val="Heading2"/>
      </w:pPr>
      <w:bookmarkStart w:id="4714" w:name="_Ref166958820"/>
      <w:bookmarkStart w:id="4715" w:name="_Ref108361667"/>
      <w:bookmarkStart w:id="4716" w:name="_Ref92384950"/>
      <w:bookmarkStart w:id="4717" w:name="_Ref12827202"/>
      <w:bookmarkStart w:id="4718" w:name="_Ref29123495"/>
      <w:bookmarkStart w:id="4719" w:name="_Ref52705371"/>
      <w:bookmarkStart w:id="4720" w:name="_Ref4665758"/>
      <w:bookmarkStart w:id="4721" w:name="_Ref28875693"/>
      <w:bookmarkStart w:id="4722"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962D84" w:rsidP="00561189">
      <w:pPr>
        <w:pStyle w:val="Heading9"/>
        <w:rPr>
          <w:sz w:val="24"/>
          <w:szCs w:val="24"/>
          <w:lang w:eastAsia="de-DE"/>
        </w:rPr>
      </w:pPr>
      <w:hyperlink r:id="rId831" w:history="1">
        <w:r w:rsidRPr="00AE77B1">
          <w:rPr>
            <w:color w:val="0000FF"/>
            <w:sz w:val="24"/>
            <w:szCs w:val="24"/>
            <w:u w:val="single"/>
            <w:lang w:eastAsia="de-DE"/>
          </w:rPr>
          <w:t>JVET-AL0057</w:t>
        </w:r>
      </w:hyperlink>
      <w:r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6578BF87" w:rsidR="005C42C5" w:rsidRPr="005C42C5" w:rsidDel="001044A0" w:rsidRDefault="005C42C5" w:rsidP="00561189">
      <w:pPr>
        <w:numPr>
          <w:ilvl w:val="0"/>
          <w:numId w:val="44"/>
        </w:numPr>
        <w:rPr>
          <w:del w:id="4723" w:author="Gary Sullivan" w:date="2025-06-17T10:40:00Z" w16du:dateUtc="2025-06-17T17:40:00Z"/>
          <w:b/>
          <w:bCs/>
          <w:lang w:val="en-CA" w:eastAsia="de-DE"/>
        </w:rPr>
      </w:pPr>
      <w:del w:id="4724" w:author="Gary Sullivan" w:date="2025-06-17T10:40:00Z" w16du:dateUtc="2025-06-17T17:40:00Z">
        <w:r w:rsidRPr="005C42C5" w:rsidDel="001044A0">
          <w:rPr>
            <w:b/>
            <w:bCs/>
            <w:lang w:val="en-CA" w:eastAsia="de-DE"/>
          </w:rPr>
          <w:delText>Introduction</w:delText>
        </w:r>
      </w:del>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lastRenderedPageBreak/>
        <w:t>The proposed specification text changes relative to JVET-AK1006-v1 are presented with change marks in the accompanying document. The changes can be summarized as follows:</w:t>
      </w:r>
    </w:p>
    <w:p w14:paraId="09C77A19" w14:textId="77777777" w:rsidR="005C42C5" w:rsidRPr="005C42C5" w:rsidRDefault="005C42C5" w:rsidP="00561189">
      <w:pPr>
        <w:numPr>
          <w:ilvl w:val="0"/>
          <w:numId w:val="132"/>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561189">
      <w:pPr>
        <w:numPr>
          <w:ilvl w:val="0"/>
          <w:numId w:val="132"/>
        </w:numPr>
        <w:rPr>
          <w:lang w:val="en-CA" w:eastAsia="de-DE"/>
        </w:rPr>
      </w:pPr>
      <w:r w:rsidRPr="005C42C5">
        <w:rPr>
          <w:lang w:val="en-CA" w:eastAsia="de-DE"/>
        </w:rPr>
        <w:t>Addition of a subclause specifying the use of the EOI SEI message in HEVC, including the derivation of the PicQuant interface variable.</w:t>
      </w:r>
    </w:p>
    <w:p w14:paraId="5AEEE5A7" w14:textId="77777777" w:rsidR="005C42C5" w:rsidRPr="005C42C5" w:rsidRDefault="005C42C5" w:rsidP="00561189">
      <w:pPr>
        <w:numPr>
          <w:ilvl w:val="0"/>
          <w:numId w:val="132"/>
        </w:numPr>
        <w:rPr>
          <w:lang w:val="en-CA" w:eastAsia="de-DE"/>
        </w:rPr>
      </w:pPr>
      <w:r w:rsidRPr="005C42C5">
        <w:rPr>
          <w:lang w:val="en-CA" w:eastAsia="de-DE"/>
        </w:rPr>
        <w:t xml:space="preserve">Similarly to the proposal in JVET-AL0056, item 2b for VVC, addition of constraints for the value of eoi_quant_threshold_delta so that the resulting QP threshold is within the valid QP range of HEVC, namely </w:t>
      </w:r>
      <w:r w:rsidRPr="005C42C5">
        <w:rPr>
          <w:lang w:eastAsia="de-DE"/>
        </w:rPr>
        <w:t>in the range of −QpBdOffset</w:t>
      </w:r>
      <w:r w:rsidRPr="005C42C5">
        <w:rPr>
          <w:vertAlign w:val="subscript"/>
          <w:lang w:eastAsia="de-DE"/>
        </w:rPr>
        <w:t>Y</w:t>
      </w:r>
      <w:r w:rsidRPr="005C42C5">
        <w:rPr>
          <w:lang w:eastAsia="de-DE"/>
        </w:rPr>
        <w:t xml:space="preserve"> to +51, inclusive.</w:t>
      </w:r>
    </w:p>
    <w:p w14:paraId="2061D3BE" w14:textId="65A8D71A" w:rsidR="003F209E" w:rsidRPr="00AE77B1" w:rsidRDefault="001044A0" w:rsidP="003F209E">
      <w:pPr>
        <w:rPr>
          <w:lang w:eastAsia="de-DE"/>
        </w:rPr>
      </w:pPr>
      <w:ins w:id="4725" w:author="Gary Sullivan" w:date="2025-06-17T10:41:00Z" w16du:dateUtc="2025-06-17T17:41:00Z">
        <w:r>
          <w:rPr>
            <w:lang w:eastAsia="de-DE"/>
          </w:rPr>
          <w:t>It was a</w:t>
        </w:r>
      </w:ins>
      <w:del w:id="4726" w:author="Gary Sullivan" w:date="2025-06-17T10:41:00Z" w16du:dateUtc="2025-06-17T17:41:00Z">
        <w:r w:rsidR="00B43249" w:rsidDel="001044A0">
          <w:rPr>
            <w:lang w:eastAsia="de-DE"/>
          </w:rPr>
          <w:delText>A</w:delText>
        </w:r>
      </w:del>
      <w:r w:rsidR="00B43249">
        <w:rPr>
          <w:lang w:eastAsia="de-DE"/>
        </w:rPr>
        <w:t>greed in principle to include this.</w:t>
      </w:r>
    </w:p>
    <w:p w14:paraId="698CDABE" w14:textId="539C826D" w:rsidR="00962D84" w:rsidRPr="00AE77B1" w:rsidRDefault="00962D84" w:rsidP="00561189">
      <w:pPr>
        <w:pStyle w:val="Heading9"/>
        <w:rPr>
          <w:sz w:val="24"/>
          <w:szCs w:val="24"/>
          <w:lang w:eastAsia="de-DE"/>
        </w:rPr>
      </w:pPr>
      <w:hyperlink r:id="rId832" w:history="1">
        <w:r w:rsidRPr="00AE77B1">
          <w:rPr>
            <w:color w:val="0000FF"/>
            <w:sz w:val="24"/>
            <w:szCs w:val="24"/>
            <w:u w:val="single"/>
            <w:lang w:eastAsia="de-DE"/>
          </w:rPr>
          <w:t>JVET-AL0059</w:t>
        </w:r>
      </w:hyperlink>
      <w:r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561189">
      <w:pPr>
        <w:numPr>
          <w:ilvl w:val="0"/>
          <w:numId w:val="133"/>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561189">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w:t>
      </w:r>
      <w:proofErr w:type="gramStart"/>
      <w:r>
        <w:rPr>
          <w:lang w:eastAsia="de-DE"/>
        </w:rPr>
        <w:t>is referring</w:t>
      </w:r>
      <w:proofErr w:type="gramEnd"/>
      <w:r>
        <w:rPr>
          <w:lang w:eastAsia="de-DE"/>
        </w:rPr>
        <w:t xml:space="preserve"> to </w:t>
      </w:r>
      <w:proofErr w:type="gramStart"/>
      <w:r>
        <w:rPr>
          <w:lang w:eastAsia="de-DE"/>
        </w:rPr>
        <w:t>picture as a whole, independent</w:t>
      </w:r>
      <w:proofErr w:type="gramEnd"/>
      <w:r>
        <w:rPr>
          <w:lang w:eastAsia="de-DE"/>
        </w:rPr>
        <w:t xml:space="preserve">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4A4958">
        <w:rPr>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962D84" w:rsidP="00561189">
      <w:pPr>
        <w:pStyle w:val="Heading9"/>
        <w:rPr>
          <w:sz w:val="24"/>
          <w:szCs w:val="24"/>
          <w:lang w:eastAsia="de-DE"/>
        </w:rPr>
      </w:pPr>
      <w:hyperlink r:id="rId833" w:history="1">
        <w:r w:rsidRPr="00AE77B1">
          <w:rPr>
            <w:color w:val="0000FF"/>
            <w:sz w:val="24"/>
            <w:szCs w:val="24"/>
            <w:u w:val="single"/>
            <w:lang w:eastAsia="de-DE"/>
          </w:rPr>
          <w:t>JVET-AL0061</w:t>
        </w:r>
      </w:hyperlink>
      <w:r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 xml:space="preserve">V4 draft </w:t>
      </w:r>
      <w:proofErr w:type="gramStart"/>
      <w:r>
        <w:rPr>
          <w:lang w:val="en-CA"/>
        </w:rPr>
        <w:t>and also</w:t>
      </w:r>
      <w:proofErr w:type="gramEnd"/>
      <w:r>
        <w:rPr>
          <w:lang w:val="en-CA"/>
        </w:rPr>
        <w:t xml:space="preserve">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lastRenderedPageBreak/>
        <w:t xml:space="preserve">Proponents of JVET-AL0057 and JVET-AL0061 are requested to make a joint proposal for texts in AVC and </w:t>
      </w:r>
      <w:proofErr w:type="gramStart"/>
      <w:r>
        <w:rPr>
          <w:lang w:eastAsia="de-DE"/>
        </w:rPr>
        <w:t>HEVC, and</w:t>
      </w:r>
      <w:proofErr w:type="gramEnd"/>
      <w:r>
        <w:rPr>
          <w:lang w:eastAsia="de-DE"/>
        </w:rPr>
        <w:t xml:space="preserve">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4A4958">
        <w:rPr>
          <w:lang w:eastAsia="de-DE"/>
        </w:rPr>
        <w:t>Decision: Adopt JVET-AL0061v2</w:t>
      </w:r>
      <w:r w:rsidR="004B7490">
        <w:rPr>
          <w:lang w:eastAsia="de-DE"/>
        </w:rPr>
        <w:t xml:space="preserve"> for JVET-AL1006 and JVET-AL-1017.</w:t>
      </w:r>
    </w:p>
    <w:p w14:paraId="5A7DBE89" w14:textId="3505E740" w:rsidR="00962D84" w:rsidRPr="00AE77B1" w:rsidRDefault="00962D84" w:rsidP="00561189">
      <w:pPr>
        <w:pStyle w:val="Heading9"/>
        <w:rPr>
          <w:sz w:val="24"/>
          <w:szCs w:val="24"/>
          <w:lang w:eastAsia="de-DE"/>
        </w:rPr>
      </w:pPr>
      <w:hyperlink r:id="rId834" w:history="1">
        <w:r w:rsidRPr="00AE77B1">
          <w:rPr>
            <w:color w:val="0000FF"/>
            <w:sz w:val="24"/>
            <w:szCs w:val="24"/>
            <w:u w:val="single"/>
            <w:lang w:eastAsia="de-DE"/>
          </w:rPr>
          <w:t>JVET-AL0062</w:t>
        </w:r>
      </w:hyperlink>
      <w:r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4A4958">
        <w:rPr>
          <w:lang w:eastAsia="de-DE"/>
        </w:rPr>
        <w:t>Decision</w:t>
      </w:r>
      <w:r>
        <w:rPr>
          <w:lang w:eastAsia="de-DE"/>
        </w:rPr>
        <w:t>: Adopt JVET-AL0062 for JVET-AL1006 and JVET-AL1017.</w:t>
      </w:r>
    </w:p>
    <w:p w14:paraId="2F394E79" w14:textId="202B890C" w:rsidR="00A24529" w:rsidRPr="00AE77B1" w:rsidRDefault="00A24529" w:rsidP="00561189">
      <w:pPr>
        <w:pStyle w:val="Heading9"/>
        <w:rPr>
          <w:sz w:val="24"/>
          <w:szCs w:val="24"/>
          <w:lang w:eastAsia="de-DE"/>
        </w:rPr>
      </w:pPr>
      <w:hyperlink r:id="rId835" w:history="1">
        <w:r w:rsidRPr="00AE77B1">
          <w:rPr>
            <w:color w:val="0000FF"/>
            <w:sz w:val="24"/>
            <w:szCs w:val="24"/>
            <w:u w:val="single"/>
            <w:lang w:eastAsia="de-DE"/>
          </w:rPr>
          <w:t>JVET-AL0148</w:t>
        </w:r>
      </w:hyperlink>
      <w:r w:rsidRPr="00AE77B1">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4A4958">
        <w:rPr>
          <w:lang w:eastAsia="de-DE"/>
        </w:rPr>
        <w:t>Decision</w:t>
      </w:r>
      <w:r>
        <w:rPr>
          <w:lang w:eastAsia="de-DE"/>
        </w:rPr>
        <w:t>: Adopt JVET-AL0148 for JVET-AL1006 and JVET-AL1017.</w:t>
      </w:r>
    </w:p>
    <w:p w14:paraId="2A6C0AFE" w14:textId="56E5F2F9" w:rsidR="00A24529" w:rsidRPr="00AE77B1" w:rsidRDefault="00A24529" w:rsidP="00561189">
      <w:pPr>
        <w:pStyle w:val="Heading9"/>
        <w:rPr>
          <w:sz w:val="24"/>
          <w:szCs w:val="24"/>
          <w:lang w:eastAsia="de-DE"/>
        </w:rPr>
      </w:pPr>
      <w:hyperlink r:id="rId836" w:history="1">
        <w:r w:rsidRPr="00AE77B1">
          <w:rPr>
            <w:color w:val="0000FF"/>
            <w:sz w:val="24"/>
            <w:szCs w:val="24"/>
            <w:u w:val="single"/>
            <w:lang w:eastAsia="de-DE"/>
          </w:rPr>
          <w:t>JVET-AL0210</w:t>
        </w:r>
      </w:hyperlink>
      <w:r w:rsidRPr="00AE77B1">
        <w:rPr>
          <w:sz w:val="24"/>
          <w:szCs w:val="24"/>
          <w:lang w:eastAsia="de-DE"/>
        </w:rPr>
        <w:t xml:space="preserve"> AHG9: On SEI processing order SEI message for HEVC and AVC [Y. Sanchez, T. M. Borges, R. Skupin, C. Hellge, T. Schierl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It was asked whether AVC and HEVC would have other SEI messages that might be used along with SPO and PON. This is kept for further study. It is noted that adding more payload types to the list would anyway be appropriate for SPO, e.g.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4A4958">
        <w:rPr>
          <w:lang w:eastAsia="de-DE"/>
        </w:rPr>
        <w:t>Decision</w:t>
      </w:r>
      <w:r>
        <w:rPr>
          <w:lang w:eastAsia="de-DE"/>
        </w:rPr>
        <w:t>: Adopt JVET-AL0210 for JVET-AL1006 and JVET-AL1017.</w:t>
      </w:r>
    </w:p>
    <w:p w14:paraId="14BAF745" w14:textId="78617C2C" w:rsidR="00051B71" w:rsidRDefault="00051B71" w:rsidP="00561189">
      <w:pPr>
        <w:pStyle w:val="Heading9"/>
        <w:rPr>
          <w:sz w:val="24"/>
          <w:szCs w:val="24"/>
          <w:lang w:val="en-CA" w:eastAsia="de-DE"/>
        </w:rPr>
      </w:pPr>
      <w:hyperlink r:id="rId837" w:history="1">
        <w:r w:rsidRPr="005C0361">
          <w:rPr>
            <w:color w:val="0000FF"/>
            <w:sz w:val="24"/>
            <w:szCs w:val="24"/>
            <w:u w:val="single"/>
            <w:lang w:val="en-CA" w:eastAsia="de-DE"/>
          </w:rPr>
          <w:t>JVET-AL0317</w:t>
        </w:r>
      </w:hyperlink>
      <w:r w:rsidRPr="005C0361">
        <w:rPr>
          <w:sz w:val="24"/>
          <w:szCs w:val="24"/>
          <w:lang w:val="en-CA" w:eastAsia="de-DE"/>
        </w:rPr>
        <w:t xml:space="preserve"> On CLVS and SEI </w:t>
      </w:r>
      <w:r w:rsidRPr="000C6A46">
        <w:rPr>
          <w:sz w:val="24"/>
          <w:szCs w:val="24"/>
          <w:lang w:eastAsia="de-DE"/>
        </w:rPr>
        <w:t>messages</w:t>
      </w:r>
      <w:r w:rsidRPr="005C0361">
        <w:rPr>
          <w:sz w:val="24"/>
          <w:szCs w:val="24"/>
          <w:lang w:val="en-CA" w:eastAsia="de-DE"/>
        </w:rPr>
        <w:t xml:space="preserve"> in HEVC </w:t>
      </w:r>
      <w:r>
        <w:rPr>
          <w:sz w:val="24"/>
          <w:szCs w:val="24"/>
          <w:lang w:val="en-CA" w:eastAsia="de-DE"/>
        </w:rPr>
        <w:t>[</w:t>
      </w:r>
      <w:r w:rsidRPr="005C0361">
        <w:rPr>
          <w:sz w:val="24"/>
          <w:szCs w:val="24"/>
          <w:lang w:val="en-CA" w:eastAsia="de-DE"/>
        </w:rPr>
        <w:t>D. Podborski, A. Tourapis (Apple)</w:t>
      </w:r>
      <w:r>
        <w:rPr>
          <w:sz w:val="24"/>
          <w:szCs w:val="24"/>
          <w:lang w:val="en-CA" w:eastAsia="de-DE"/>
        </w:rPr>
        <w:t>] [late]</w:t>
      </w:r>
    </w:p>
    <w:p w14:paraId="638D98BE" w14:textId="6656935C" w:rsidR="009D3818" w:rsidRDefault="00D21715" w:rsidP="00A813C1">
      <w:pPr>
        <w:rPr>
          <w:lang w:val="en-CA"/>
        </w:rPr>
      </w:pPr>
      <w:r w:rsidRPr="00D21715">
        <w:rPr>
          <w:lang w:val="en-CA"/>
        </w:rPr>
        <w:t xml:space="preserve">The current definition of a coded layer-wise video sequence (CLVS) in HEVC seems to only refer to the base layer and does not mention its possible association with any other layers in a bitstream. This appears to be </w:t>
      </w:r>
      <w:proofErr w:type="gramStart"/>
      <w:r w:rsidRPr="00D21715">
        <w:rPr>
          <w:lang w:val="en-CA"/>
        </w:rPr>
        <w:t>incorrect</w:t>
      </w:r>
      <w:proofErr w:type="gramEnd"/>
      <w:r w:rsidRPr="00D21715">
        <w:rPr>
          <w:lang w:val="en-CA"/>
        </w:rPr>
        <w:t xml:space="preserve"> and the definition likely should be updated. Furthermore, the proponents feel that the current handling of SEI messages in multi-layer scenarios may lack clarity regarding whether certain metadata should be repeated across layers or if they could be signal</w:t>
      </w:r>
      <w:ins w:id="4727" w:author="Gary Sullivan" w:date="2025-06-17T10:57:00Z" w16du:dateUtc="2025-06-17T17:57:00Z">
        <w:r w:rsidR="00474ECE">
          <w:rPr>
            <w:lang w:val="en-CA"/>
          </w:rPr>
          <w:t>l</w:t>
        </w:r>
      </w:ins>
      <w:r w:rsidRPr="00D21715">
        <w:rPr>
          <w:lang w:val="en-CA"/>
        </w:rPr>
        <w:t>ed in a base layer with applicability to others. Clarifying these aspects is essential for consistent implementation and interoperability.</w:t>
      </w:r>
    </w:p>
    <w:p w14:paraId="69D2DAE5" w14:textId="07AF8C2B" w:rsidR="001A25F7" w:rsidRDefault="009D3818" w:rsidP="00A813C1">
      <w:r w:rsidRPr="009D3818">
        <w:t>This contribution was presented Thu</w:t>
      </w:r>
      <w:r>
        <w:t>rsday</w:t>
      </w:r>
      <w:r w:rsidRPr="009D3818">
        <w:t xml:space="preserve"> </w:t>
      </w:r>
      <w:r>
        <w:t>3 April</w:t>
      </w:r>
      <w:r w:rsidRPr="009D3818">
        <w:t xml:space="preserve"> in a morning session.</w:t>
      </w:r>
    </w:p>
    <w:p w14:paraId="716BBDC6" w14:textId="62435044" w:rsidR="00D67D63" w:rsidRDefault="00D67D63" w:rsidP="00A813C1">
      <w:r>
        <w:t xml:space="preserve">The different definition of CVLS </w:t>
      </w:r>
      <w:r w:rsidR="008E7E4B">
        <w:t>wa</w:t>
      </w:r>
      <w:r>
        <w:t xml:space="preserve">s asserted as anomaly due to the later development of layered extensions in HEVC, and need for compatibility with legacy base layer devices. Due to the definition in </w:t>
      </w:r>
      <w:r w:rsidR="008E7E4B">
        <w:t>A</w:t>
      </w:r>
      <w:r>
        <w:t xml:space="preserve">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47706CD2" w:rsidR="001A25F7" w:rsidRDefault="001A25F7" w:rsidP="00A813C1">
      <w:r w:rsidRPr="004A4958">
        <w:t>It was agreed</w:t>
      </w:r>
      <w:r>
        <w:t xml:space="preserve"> to add content from section 2 of JVET-AL0317 into JVET-AL1004</w:t>
      </w:r>
      <w:ins w:id="4728" w:author="Gary Sullivan" w:date="2025-06-17T10:42:00Z" w16du:dateUtc="2025-06-17T17:42:00Z">
        <w:r w:rsidR="001044A0">
          <w:t>.</w:t>
        </w:r>
      </w:ins>
    </w:p>
    <w:p w14:paraId="647A454B" w14:textId="77777777" w:rsidR="00D21715" w:rsidRPr="00AE77B1" w:rsidRDefault="00D21715" w:rsidP="00A813C1"/>
    <w:p w14:paraId="560AAE8C" w14:textId="38AA711C" w:rsidR="00F44BFE" w:rsidRPr="00AE77B1" w:rsidRDefault="00F44BFE" w:rsidP="00561189">
      <w:pPr>
        <w:pStyle w:val="Heading2"/>
      </w:pPr>
      <w:bookmarkStart w:id="4729" w:name="_Ref193790824"/>
      <w:r w:rsidRPr="00AE77B1">
        <w:t>AHG9: Aspects on SEI messages in VSEIv4 and related (</w:t>
      </w:r>
      <w:r w:rsidR="00CC7253">
        <w:t>51</w:t>
      </w:r>
      <w:r w:rsidRPr="00AE77B1">
        <w:t>)</w:t>
      </w:r>
      <w:bookmarkEnd w:id="4714"/>
      <w:bookmarkEnd w:id="4729"/>
    </w:p>
    <w:p w14:paraId="72D72106" w14:textId="47B31B83" w:rsidR="00F44BFE" w:rsidRPr="00AE77B1" w:rsidRDefault="00A813C1" w:rsidP="00561189">
      <w:pPr>
        <w:pStyle w:val="Heading3"/>
      </w:pPr>
      <w:bookmarkStart w:id="4730" w:name="_Ref194348251"/>
      <w:r w:rsidRPr="00AE77B1">
        <w:t>Film grain characteristics SEI message (3</w:t>
      </w:r>
      <w:r w:rsidR="002418E1">
        <w:t>+1</w:t>
      </w:r>
      <w:r w:rsidR="00F44BFE" w:rsidRPr="00AE77B1">
        <w:t>)</w:t>
      </w:r>
      <w:bookmarkEnd w:id="4730"/>
    </w:p>
    <w:p w14:paraId="753CD562" w14:textId="49184B08" w:rsidR="005036CE" w:rsidRPr="00AE77B1" w:rsidRDefault="005036CE" w:rsidP="005036CE">
      <w:r w:rsidRPr="00AE77B1">
        <w:t xml:space="preserve">Contributions in this area were discussed </w:t>
      </w:r>
      <w:r w:rsidR="00426536">
        <w:t>in section</w:t>
      </w:r>
      <w:del w:id="4731" w:author="Gary Sullivan" w:date="2025-06-17T10:57:00Z" w16du:dateUtc="2025-06-17T17:57:00Z">
        <w:r w:rsidR="00426536" w:rsidDel="00474ECE">
          <w:delText xml:space="preserve"> </w:delText>
        </w:r>
      </w:del>
      <w:r w:rsidR="00426536">
        <w:t xml:space="preserve">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4732" w:name="_Hlk193397841"/>
    <w:p w14:paraId="7C81DBE5" w14:textId="09D58DA6" w:rsidR="009F0B1D" w:rsidRPr="00AE77B1" w:rsidRDefault="009F0B1D" w:rsidP="00561189">
      <w:pPr>
        <w:pStyle w:val="Heading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4732"/>
    <w:p w14:paraId="580B91E1" w14:textId="7C4D0500" w:rsidR="00A24529" w:rsidRPr="00AE77B1" w:rsidRDefault="00A24529" w:rsidP="00561189">
      <w:pPr>
        <w:pStyle w:val="Heading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C64609" w:rsidP="00561189">
      <w:pPr>
        <w:pStyle w:val="Heading9"/>
        <w:rPr>
          <w:sz w:val="24"/>
          <w:szCs w:val="24"/>
          <w:lang w:eastAsia="de-DE"/>
        </w:rPr>
      </w:pPr>
      <w:hyperlink r:id="rId838" w:history="1">
        <w:r w:rsidRPr="00AE77B1">
          <w:rPr>
            <w:color w:val="0000FF"/>
            <w:sz w:val="24"/>
            <w:szCs w:val="24"/>
            <w:u w:val="single"/>
            <w:lang w:eastAsia="de-DE"/>
          </w:rPr>
          <w:t>JVET-AL0211</w:t>
        </w:r>
      </w:hyperlink>
      <w:r w:rsidRPr="00AE77B1">
        <w:rPr>
          <w:sz w:val="24"/>
          <w:szCs w:val="24"/>
          <w:lang w:eastAsia="de-DE"/>
        </w:rPr>
        <w:t xml:space="preserve"> AHG9: Resolution nesting for FGC SEI message [R. Skupin, Y. Sanchez, A. Wieckowski, T. M. Borges, C. Hellge, T. Schierl (Fraunhofer HHI)]</w:t>
      </w:r>
    </w:p>
    <w:p w14:paraId="642BC17A" w14:textId="0A998485"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JVET-</w:t>
      </w:r>
      <w:del w:id="4733" w:author="Gary Sullivan" w:date="2025-06-17T10:42:00Z" w16du:dateUtc="2025-06-17T17:42:00Z">
        <w:r w:rsidR="00A813C1" w:rsidRPr="00AE77B1" w:rsidDel="001044A0">
          <w:rPr>
            <w:i/>
            <w:iCs/>
          </w:rPr>
          <w:delText xml:space="preserve"> </w:delText>
        </w:r>
      </w:del>
      <w:r w:rsidR="00A813C1" w:rsidRPr="00AE77B1">
        <w:rPr>
          <w:i/>
          <w:iCs/>
        </w:rPr>
        <w:t xml:space="preserve">AL0211 also relates to </w:t>
      </w:r>
      <w:ins w:id="4734" w:author="Gary Sullivan" w:date="2025-06-17T10:42:00Z" w16du:dateUtc="2025-06-17T17:42:00Z">
        <w:r w:rsidR="001044A0">
          <w:rPr>
            <w:i/>
            <w:iCs/>
          </w:rPr>
          <w:t xml:space="preserve">section </w:t>
        </w:r>
      </w:ins>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001044A0">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2418E1" w:rsidP="00561189">
      <w:pPr>
        <w:pStyle w:val="Heading9"/>
        <w:rPr>
          <w:sz w:val="24"/>
          <w:szCs w:val="24"/>
          <w:lang w:eastAsia="de-DE"/>
        </w:rPr>
      </w:pPr>
      <w:hyperlink r:id="rId839" w:history="1">
        <w:r w:rsidRPr="006146AD">
          <w:rPr>
            <w:color w:val="0000FF"/>
            <w:sz w:val="24"/>
            <w:szCs w:val="24"/>
            <w:u w:val="single"/>
            <w:lang w:eastAsia="de-DE"/>
          </w:rPr>
          <w:t>JVET-AL0288</w:t>
        </w:r>
      </w:hyperlink>
      <w:r w:rsidRPr="006146AD">
        <w:rPr>
          <w:sz w:val="24"/>
          <w:szCs w:val="24"/>
          <w:lang w:eastAsia="de-DE"/>
        </w:rPr>
        <w:t xml:space="preserve"> AHG2, AHG9, AHG13: on FGC SEI reference picture size </w:t>
      </w:r>
      <w:r>
        <w:rPr>
          <w:sz w:val="24"/>
          <w:szCs w:val="24"/>
          <w:lang w:eastAsia="de-DE"/>
        </w:rPr>
        <w:t>[</w:t>
      </w:r>
      <w:r w:rsidRPr="006146AD">
        <w:rPr>
          <w:sz w:val="24"/>
          <w:szCs w:val="24"/>
          <w:lang w:eastAsia="de-DE"/>
        </w:rPr>
        <w:t>P. de Lagrange (InterDigital)</w:t>
      </w:r>
      <w:r>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561189">
      <w:pPr>
        <w:pStyle w:val="Heading3"/>
      </w:pPr>
      <w:bookmarkStart w:id="4735"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962D84" w:rsidP="00561189">
      <w:pPr>
        <w:pStyle w:val="Heading9"/>
        <w:rPr>
          <w:sz w:val="24"/>
          <w:szCs w:val="24"/>
          <w:lang w:eastAsia="de-DE"/>
        </w:rPr>
      </w:pPr>
      <w:hyperlink r:id="rId840" w:history="1">
        <w:r w:rsidRPr="00AE77B1">
          <w:rPr>
            <w:color w:val="0000FF"/>
            <w:sz w:val="24"/>
            <w:szCs w:val="24"/>
            <w:u w:val="single"/>
            <w:lang w:eastAsia="de-DE"/>
          </w:rPr>
          <w:t>JVET-AL0063</w:t>
        </w:r>
      </w:hyperlink>
      <w:r w:rsidRPr="00AE77B1">
        <w:rPr>
          <w:sz w:val="24"/>
          <w:szCs w:val="24"/>
          <w:lang w:eastAsia="de-DE"/>
        </w:rPr>
        <w:t xml:space="preserve"> AHG9: On SPO SEI message [Y. He, M. Karczewicz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E793A">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po_for_human_viewing_idc shall not be equal 3 when AR SEI message with </w:t>
      </w:r>
      <w:r w:rsidRPr="00F86D36">
        <w:t xml:space="preserve">the </w:t>
      </w:r>
      <w:r>
        <w:t xml:space="preserve">value of ar_not_optimzed_for_viewing_flag equal to 1 </w:t>
      </w:r>
      <w:r w:rsidRPr="00FE793A">
        <w:rPr>
          <w:szCs w:val="22"/>
          <w:lang w:val="en-CA"/>
        </w:rPr>
        <w:t>is the last stage of the processing chain.</w:t>
      </w:r>
    </w:p>
    <w:p w14:paraId="3146CB9C" w14:textId="77777777" w:rsidR="00CE462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a constrain that the same type of SEI message indicated by the SPO SEI message shall have the same value of </w:t>
      </w:r>
      <w:r w:rsidRPr="00693CB2">
        <w:rPr>
          <w:szCs w:val="22"/>
          <w:lang w:val="en-CA"/>
        </w:rPr>
        <w:t>po_sei_processing_order</w:t>
      </w:r>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4A4958">
        <w:rPr>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4736" w:name="_Hlk194394423"/>
      <w:r>
        <w:rPr>
          <w:lang w:eastAsia="de-DE"/>
        </w:rPr>
        <w:t>as per v4 on 1 April at 17:00 chaired by S. Deshpande</w:t>
      </w:r>
      <w:bookmarkEnd w:id="4736"/>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4737" w:name="_Hlk194394740"/>
      <w:r w:rsidRPr="004A4958">
        <w:rPr>
          <w:lang w:eastAsia="de-DE"/>
        </w:rPr>
        <w:t>Agreed</w:t>
      </w:r>
      <w:r>
        <w:rPr>
          <w:lang w:eastAsia="de-DE"/>
        </w:rPr>
        <w:t xml:space="preserve"> </w:t>
      </w:r>
      <w:r w:rsidR="00813B24">
        <w:rPr>
          <w:lang w:eastAsia="de-DE"/>
        </w:rPr>
        <w:t xml:space="preserve">to revised item 2 </w:t>
      </w:r>
      <w:r>
        <w:rPr>
          <w:lang w:eastAsia="de-DE"/>
        </w:rPr>
        <w:t>as per v4 version</w:t>
      </w:r>
    </w:p>
    <w:bookmarkEnd w:id="4737"/>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4A4958">
        <w:rPr>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4AC04D0A" w:rsidR="00962D84" w:rsidRPr="00AE77B1" w:rsidRDefault="00962D84" w:rsidP="00561189">
      <w:pPr>
        <w:pStyle w:val="Heading9"/>
        <w:rPr>
          <w:sz w:val="24"/>
          <w:szCs w:val="24"/>
          <w:lang w:eastAsia="de-DE"/>
        </w:rPr>
      </w:pPr>
      <w:hyperlink r:id="rId841" w:history="1">
        <w:r w:rsidRPr="00AE77B1">
          <w:rPr>
            <w:color w:val="0000FF"/>
            <w:sz w:val="24"/>
            <w:szCs w:val="24"/>
            <w:u w:val="single"/>
            <w:lang w:eastAsia="de-DE"/>
          </w:rPr>
          <w:t>JVET-AL0064</w:t>
        </w:r>
      </w:hyperlink>
      <w:r w:rsidRPr="00AE77B1">
        <w:rPr>
          <w:sz w:val="24"/>
          <w:szCs w:val="24"/>
          <w:lang w:eastAsia="de-DE"/>
        </w:rPr>
        <w:t xml:space="preserve"> AHG9: On </w:t>
      </w:r>
      <w:r w:rsidR="00060482">
        <w:rPr>
          <w:sz w:val="24"/>
          <w:szCs w:val="24"/>
          <w:lang w:eastAsia="de-DE"/>
        </w:rPr>
        <w:t>the</w:t>
      </w:r>
      <w:r w:rsidRPr="00AE77B1">
        <w:rPr>
          <w:sz w:val="24"/>
          <w:szCs w:val="24"/>
          <w:lang w:eastAsia="de-DE"/>
        </w:rPr>
        <w:t xml:space="preserve"> SPO </w:t>
      </w:r>
      <w:r w:rsidR="00060482">
        <w:rPr>
          <w:sz w:val="24"/>
          <w:szCs w:val="24"/>
          <w:lang w:eastAsia="de-DE"/>
        </w:rPr>
        <w:t>SEI message complexity signal</w:t>
      </w:r>
      <w:ins w:id="4738" w:author="Gary Sullivan" w:date="2025-06-17T10:47:00Z" w16du:dateUtc="2025-06-17T17:47:00Z">
        <w:r w:rsidR="001044A0">
          <w:rPr>
            <w:sz w:val="24"/>
            <w:szCs w:val="24"/>
            <w:lang w:eastAsia="de-DE"/>
          </w:rPr>
          <w:t>l</w:t>
        </w:r>
      </w:ins>
      <w:r w:rsidR="00060482">
        <w:rPr>
          <w:sz w:val="24"/>
          <w:szCs w:val="24"/>
          <w:lang w:eastAsia="de-DE"/>
        </w:rPr>
        <w:t>ing</w:t>
      </w:r>
      <w:r w:rsidRPr="00AE77B1">
        <w:rPr>
          <w:sz w:val="24"/>
          <w:szCs w:val="24"/>
          <w:lang w:eastAsia="de-DE"/>
        </w:rPr>
        <w:t xml:space="preserve"> [Y. He, M. Karczewicz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proofErr w:type="gramStart"/>
      <w:r>
        <w:rPr>
          <w:lang w:eastAsia="de-DE"/>
        </w:rPr>
        <w:t>A large number of</w:t>
      </w:r>
      <w:proofErr w:type="gramEnd"/>
      <w:r>
        <w:rPr>
          <w:lang w:eastAsia="de-DE"/>
        </w:rPr>
        <w:t xml:space="preserve">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 xml:space="preserve">Are there any implications for extensibility? An extension must </w:t>
      </w:r>
      <w:proofErr w:type="gramStart"/>
      <w:r>
        <w:rPr>
          <w:lang w:eastAsia="de-DE"/>
        </w:rPr>
        <w:t>be backwards</w:t>
      </w:r>
      <w:proofErr w:type="gramEnd"/>
      <w:r>
        <w:rPr>
          <w:lang w:eastAsia="de-DE"/>
        </w:rPr>
        <w:t xml:space="preserve"> </w:t>
      </w:r>
      <w:proofErr w:type="gramStart"/>
      <w:r>
        <w:rPr>
          <w:lang w:eastAsia="de-DE"/>
        </w:rPr>
        <w:t>compatible, and</w:t>
      </w:r>
      <w:proofErr w:type="gramEnd"/>
      <w:r>
        <w:rPr>
          <w:lang w:eastAsia="de-DE"/>
        </w:rPr>
        <w:t xml:space="preserve">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4A4958">
        <w:rPr>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TuC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Add extension to current SPO SEI message</w:t>
      </w:r>
    </w:p>
    <w:p w14:paraId="7ADBE36D" w14:textId="77777777" w:rsidR="00E01797" w:rsidRPr="00BF3597"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if( more</w:t>
      </w:r>
      <w:proofErr w:type="gramEnd"/>
      <w:r w:rsidRPr="00764794">
        <w:rPr>
          <w:lang w:eastAsia="de-DE"/>
        </w:rPr>
        <w:t>_data_in_</w:t>
      </w:r>
      <w:proofErr w:type="gramStart"/>
      <w:r w:rsidRPr="00764794">
        <w:rPr>
          <w:lang w:eastAsia="de-DE"/>
        </w:rPr>
        <w:t>payload( )</w:t>
      </w:r>
      <w:proofErr w:type="gramEnd"/>
      <w:r w:rsidRPr="00764794">
        <w:rPr>
          <w:lang w:eastAsia="de-DE"/>
        </w:rPr>
        <w:t xml:space="preserve"> )</w:t>
      </w:r>
      <w:r w:rsidRPr="00764794">
        <w:rPr>
          <w:lang w:eastAsia="de-DE"/>
        </w:rPr>
        <w:br/>
        <w:t xml:space="preserve">          </w:t>
      </w:r>
      <w:proofErr w:type="gramStart"/>
      <w:r w:rsidRPr="00764794">
        <w:rPr>
          <w:lang w:eastAsia="de-DE"/>
        </w:rPr>
        <w:t>if( payload</w:t>
      </w:r>
      <w:proofErr w:type="gramEnd"/>
      <w:r w:rsidRPr="00764794">
        <w:rPr>
          <w:lang w:eastAsia="de-DE"/>
        </w:rPr>
        <w:t>_extension_</w:t>
      </w:r>
      <w:proofErr w:type="gramStart"/>
      <w:r w:rsidRPr="00764794">
        <w:rPr>
          <w:lang w:eastAsia="de-DE"/>
        </w:rPr>
        <w:t>present( )</w:t>
      </w:r>
      <w:proofErr w:type="gramEnd"/>
      <w:r w:rsidRPr="00764794">
        <w:rPr>
          <w:lang w:eastAsia="de-DE"/>
        </w:rPr>
        <w:t xml:space="preserve"> ) {</w:t>
      </w:r>
      <w:r w:rsidRPr="00764794">
        <w:rPr>
          <w:lang w:eastAsia="de-DE"/>
        </w:rPr>
        <w:br/>
        <w:t xml:space="preserve">              </w:t>
      </w:r>
      <w:r w:rsidR="005E25B2">
        <w:rPr>
          <w:lang w:eastAsia="de-DE"/>
        </w:rPr>
        <w:t>Sei</w:t>
      </w:r>
      <w:r w:rsidRPr="00764794">
        <w:rPr>
          <w:lang w:eastAsia="de-DE"/>
        </w:rPr>
        <w:t>ExtensionBitsPresentFlag = 1</w:t>
      </w:r>
      <w:r w:rsidRPr="00764794">
        <w:rPr>
          <w:lang w:eastAsia="de-DE"/>
        </w:rPr>
        <w:br/>
        <w:t xml:space="preserve">              </w:t>
      </w:r>
      <w:r w:rsidRPr="00764794">
        <w:rPr>
          <w:b/>
          <w:bCs/>
          <w:lang w:eastAsia="de-DE"/>
        </w:rPr>
        <w:t>use_alt_cpb_params_flag</w:t>
      </w:r>
      <w:r>
        <w:rPr>
          <w:b/>
          <w:bCs/>
          <w:lang w:eastAsia="de-DE"/>
        </w:rPr>
        <w:t xml:space="preserve">             </w:t>
      </w:r>
      <w:r w:rsidR="005E25B2">
        <w:rPr>
          <w:b/>
          <w:bCs/>
          <w:lang w:eastAsia="de-DE"/>
        </w:rPr>
        <w:t xml:space="preserve">              </w:t>
      </w:r>
      <w:proofErr w:type="gramStart"/>
      <w:r w:rsidRPr="00764794">
        <w:rPr>
          <w:lang w:eastAsia="de-DE"/>
        </w:rPr>
        <w:t>u(</w:t>
      </w:r>
      <w:proofErr w:type="gramEnd"/>
      <w:r w:rsidRPr="00764794">
        <w:rPr>
          <w:lang w:eastAsia="de-DE"/>
        </w:rPr>
        <w:t>1)</w:t>
      </w:r>
      <w:r w:rsidRPr="00764794">
        <w:rPr>
          <w:lang w:eastAsia="de-DE"/>
        </w:rPr>
        <w:br/>
        <w:t xml:space="preserve">        </w:t>
      </w:r>
      <w:proofErr w:type="gramStart"/>
      <w:r w:rsidRPr="00764794">
        <w:rPr>
          <w:lang w:eastAsia="de-DE"/>
        </w:rPr>
        <w:t>  }</w:t>
      </w:r>
      <w:proofErr w:type="gramEnd"/>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4A4958">
        <w:rPr>
          <w:lang w:eastAsia="de-DE"/>
        </w:rPr>
        <w:t>Decision: add to TuC.</w:t>
      </w:r>
    </w:p>
    <w:p w14:paraId="41B61B9C" w14:textId="77777777" w:rsidR="005E25B2" w:rsidRPr="00AE77B1" w:rsidRDefault="005E25B2" w:rsidP="003F209E">
      <w:pPr>
        <w:rPr>
          <w:lang w:eastAsia="de-DE"/>
        </w:rPr>
      </w:pPr>
    </w:p>
    <w:p w14:paraId="163C3788" w14:textId="3AB634A2" w:rsidR="00962D84" w:rsidRPr="00AE77B1" w:rsidRDefault="00962D84" w:rsidP="00561189">
      <w:pPr>
        <w:pStyle w:val="Heading9"/>
        <w:rPr>
          <w:sz w:val="24"/>
          <w:szCs w:val="24"/>
          <w:lang w:eastAsia="de-DE"/>
        </w:rPr>
      </w:pPr>
      <w:hyperlink r:id="rId842" w:history="1">
        <w:r w:rsidRPr="00AE77B1">
          <w:rPr>
            <w:color w:val="0000FF"/>
            <w:sz w:val="24"/>
            <w:szCs w:val="24"/>
            <w:u w:val="single"/>
            <w:lang w:eastAsia="de-DE"/>
          </w:rPr>
          <w:t>JVET-AL0065</w:t>
        </w:r>
      </w:hyperlink>
      <w:r w:rsidRPr="00AE77B1">
        <w:rPr>
          <w:sz w:val="24"/>
          <w:szCs w:val="24"/>
          <w:lang w:eastAsia="de-DE"/>
        </w:rPr>
        <w:t xml:space="preserve"> AHG9: On PON SEI message [Y. He, M. Karczewicz (Qualcomm)]</w:t>
      </w:r>
    </w:p>
    <w:p w14:paraId="79312831" w14:textId="77777777" w:rsidR="00FB21FE" w:rsidRDefault="00FB21FE" w:rsidP="00FB21FE">
      <w:pPr>
        <w:rPr>
          <w:szCs w:val="22"/>
          <w:lang w:val="en-CA"/>
        </w:rPr>
      </w:pPr>
      <w:r>
        <w:rPr>
          <w:szCs w:val="22"/>
          <w:lang w:val="en-CA"/>
        </w:rPr>
        <w:t xml:space="preserve">This contribution proposes to remove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w:t>
      </w:r>
      <w:proofErr w:type="gramStart"/>
      <w:r w:rsidRPr="00783C78">
        <w:rPr>
          <w:szCs w:val="22"/>
          <w:lang w:val="en-CA"/>
        </w:rPr>
        <w:t>i ]</w:t>
      </w:r>
      <w:proofErr w:type="gramEnd"/>
      <w:r>
        <w:rPr>
          <w:szCs w:val="22"/>
          <w:lang w:val="en-CA"/>
        </w:rPr>
        <w:t xml:space="preserve"> in the PON SEI message. It is asserted that a PON-nested SEI message may be duplicated multiple times in a PON SEI message when it is associated with different SPO SEI messages with different </w:t>
      </w:r>
      <w:r w:rsidRPr="00783C78">
        <w:rPr>
          <w:szCs w:val="22"/>
          <w:lang w:val="en-CA"/>
        </w:rPr>
        <w:t>pon_processing_order</w:t>
      </w:r>
      <w:r>
        <w:rPr>
          <w:szCs w:val="22"/>
          <w:lang w:val="en-CA"/>
        </w:rPr>
        <w:t xml:space="preserve"> value. Removing pon</w:t>
      </w:r>
      <w:r w:rsidRPr="00783C78">
        <w:rPr>
          <w:szCs w:val="22"/>
          <w:lang w:val="en-CA"/>
        </w:rPr>
        <w:t>_processing_</w:t>
      </w:r>
      <w:proofErr w:type="gramStart"/>
      <w:r w:rsidRPr="00783C78">
        <w:rPr>
          <w:szCs w:val="22"/>
          <w:lang w:val="en-CA"/>
        </w:rPr>
        <w:t>order[</w:t>
      </w:r>
      <w:proofErr w:type="gramEnd"/>
      <w:r w:rsidRPr="00783C78">
        <w:rPr>
          <w:szCs w:val="22"/>
          <w:lang w:val="en-CA"/>
        </w:rPr>
        <w:t xml:space="preserve"> </w:t>
      </w:r>
      <w:proofErr w:type="gramStart"/>
      <w:r w:rsidRPr="00783C78">
        <w:rPr>
          <w:szCs w:val="22"/>
          <w:lang w:val="en-CA"/>
        </w:rPr>
        <w:t>i ]</w:t>
      </w:r>
      <w:proofErr w:type="gramEnd"/>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w:t>
      </w:r>
      <w:proofErr w:type="gramStart"/>
      <w:r w:rsidRPr="00783C78">
        <w:rPr>
          <w:szCs w:val="22"/>
          <w:lang w:val="en-CA"/>
        </w:rPr>
        <w:t>i ]</w:t>
      </w:r>
      <w:proofErr w:type="gramEnd"/>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w:t>
      </w:r>
      <w:proofErr w:type="gramStart"/>
      <w:r w:rsidRPr="00783C78">
        <w:rPr>
          <w:szCs w:val="22"/>
          <w:lang w:val="en-CA"/>
        </w:rPr>
        <w:t>i ]</w:t>
      </w:r>
      <w:proofErr w:type="gramEnd"/>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3F3F15A2" w:rsidR="002265D9" w:rsidRPr="00AE77B1" w:rsidRDefault="00ED0661" w:rsidP="003F209E">
      <w:pPr>
        <w:rPr>
          <w:lang w:eastAsia="de-DE"/>
        </w:rPr>
      </w:pPr>
      <w:r>
        <w:rPr>
          <w:szCs w:val="22"/>
          <w:lang w:val="en-CA"/>
        </w:rPr>
        <w:t>No action</w:t>
      </w:r>
      <w:ins w:id="4739" w:author="Gary Sullivan" w:date="2025-06-17T10:43:00Z" w16du:dateUtc="2025-06-17T17:43:00Z">
        <w:r w:rsidR="001044A0">
          <w:rPr>
            <w:szCs w:val="22"/>
            <w:lang w:val="en-CA"/>
          </w:rPr>
          <w:t xml:space="preserve"> was taken on this</w:t>
        </w:r>
      </w:ins>
      <w:r>
        <w:rPr>
          <w:szCs w:val="22"/>
          <w:lang w:val="en-CA"/>
        </w:rPr>
        <w:t>.</w:t>
      </w:r>
    </w:p>
    <w:p w14:paraId="38476716" w14:textId="067515E9" w:rsidR="00A24529" w:rsidRPr="00AE77B1" w:rsidRDefault="00A24529" w:rsidP="00561189">
      <w:pPr>
        <w:pStyle w:val="Heading9"/>
        <w:rPr>
          <w:sz w:val="24"/>
          <w:szCs w:val="24"/>
          <w:lang w:eastAsia="de-DE"/>
        </w:rPr>
      </w:pPr>
      <w:hyperlink r:id="rId843" w:history="1">
        <w:r w:rsidRPr="00AE77B1">
          <w:rPr>
            <w:color w:val="0000FF"/>
            <w:sz w:val="24"/>
            <w:szCs w:val="24"/>
            <w:u w:val="single"/>
            <w:lang w:eastAsia="de-DE"/>
          </w:rPr>
          <w:t>JVET-AL0178</w:t>
        </w:r>
      </w:hyperlink>
      <w:r w:rsidRPr="00AE77B1">
        <w:rPr>
          <w:sz w:val="24"/>
          <w:szCs w:val="24"/>
          <w:lang w:eastAsia="de-DE"/>
        </w:rPr>
        <w:t xml:space="preserve"> AHG9: Use cases for energy savings information in SPO SEI messages [C-H. Demarty, E. François, F. Aumont, O. Le Meur (InterDigital)]</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 xml:space="preserve">by a receiver to decide </w:t>
      </w:r>
      <w:proofErr w:type="gramStart"/>
      <w:r>
        <w:rPr>
          <w:szCs w:val="22"/>
        </w:rPr>
        <w:t>whether or not</w:t>
      </w:r>
      <w:proofErr w:type="gramEnd"/>
      <w:r>
        <w:rPr>
          <w:szCs w:val="22"/>
        </w:rPr>
        <w:t xml:space="preserve">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TuC if done as an extension.</w:t>
      </w:r>
    </w:p>
    <w:p w14:paraId="15FC4F4D" w14:textId="75DACBE2" w:rsidR="009349E3" w:rsidRDefault="009349E3" w:rsidP="003F209E">
      <w:pPr>
        <w:rPr>
          <w:lang w:eastAsia="de-DE"/>
        </w:rPr>
      </w:pPr>
      <w:r>
        <w:rPr>
          <w:lang w:eastAsia="de-DE"/>
        </w:rPr>
        <w:lastRenderedPageBreak/>
        <w:t xml:space="preserve">It was suggested that the location of syntax elements should be </w:t>
      </w:r>
      <w:proofErr w:type="gramStart"/>
      <w:r>
        <w:rPr>
          <w:lang w:eastAsia="de-DE"/>
        </w:rPr>
        <w:t>move</w:t>
      </w:r>
      <w:proofErr w:type="gramEnd"/>
      <w:r>
        <w:rPr>
          <w:lang w:eastAsia="de-DE"/>
        </w:rPr>
        <w:t xml:space="preserve"> to be backwards compatible for an extension</w:t>
      </w:r>
      <w:r w:rsidR="00551997">
        <w:rPr>
          <w:lang w:eastAsia="de-DE"/>
        </w:rPr>
        <w:t xml:space="preserve"> if it were included in the TuC</w:t>
      </w:r>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231103AE" w:rsidR="00A24529" w:rsidRPr="00AE77B1" w:rsidRDefault="00A24529" w:rsidP="00561189">
      <w:pPr>
        <w:pStyle w:val="Heading9"/>
        <w:rPr>
          <w:sz w:val="24"/>
          <w:szCs w:val="24"/>
          <w:lang w:eastAsia="de-DE"/>
        </w:rPr>
      </w:pPr>
      <w:hyperlink r:id="rId844" w:history="1">
        <w:r w:rsidRPr="00AE77B1">
          <w:rPr>
            <w:color w:val="0000FF"/>
            <w:sz w:val="24"/>
            <w:szCs w:val="24"/>
            <w:u w:val="single"/>
            <w:lang w:eastAsia="de-DE"/>
          </w:rPr>
          <w:t>JVET-AL0208</w:t>
        </w:r>
      </w:hyperlink>
      <w:r w:rsidRPr="00AE77B1">
        <w:rPr>
          <w:sz w:val="24"/>
          <w:szCs w:val="24"/>
          <w:lang w:eastAsia="de-DE"/>
        </w:rPr>
        <w:t xml:space="preserve"> AHG9: On SPO root-process signal</w:t>
      </w:r>
      <w:ins w:id="4740" w:author="Gary Sullivan" w:date="2025-06-17T10:47:00Z" w16du:dateUtc="2025-06-17T17:47:00Z">
        <w:r w:rsidR="001044A0">
          <w:rPr>
            <w:sz w:val="24"/>
            <w:szCs w:val="24"/>
            <w:lang w:eastAsia="de-DE"/>
          </w:rPr>
          <w:t>l</w:t>
        </w:r>
      </w:ins>
      <w:r w:rsidRPr="00AE77B1">
        <w:rPr>
          <w:sz w:val="24"/>
          <w:szCs w:val="24"/>
          <w:lang w:eastAsia="de-DE"/>
        </w:rPr>
        <w:t>ing constraint [T. M. Borges, Y. Sanchez, R. Skupin, C. Hellge, T. Schierl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gramStart"/>
      <w:r w:rsidRPr="007B0301">
        <w:t>poSubChainIdx[</w:t>
      </w:r>
      <w:proofErr w:type="gramEnd"/>
      <w:r w:rsidRPr="007B0301">
        <w:t> </w:t>
      </w:r>
      <w:proofErr w:type="gramStart"/>
      <w:r w:rsidRPr="007B0301">
        <w:t>j ]</w:t>
      </w:r>
      <w:proofErr w:type="gramEnd"/>
      <w:r w:rsidRPr="007B0301">
        <w:t xml:space="preserve"> equal to 0 and po_sei_importance_</w:t>
      </w:r>
      <w:proofErr w:type="gramStart"/>
      <w:r w:rsidRPr="007B0301">
        <w:t>flag[</w:t>
      </w:r>
      <w:proofErr w:type="gramEnd"/>
      <w:r w:rsidRPr="007B0301">
        <w:t> </w:t>
      </w:r>
      <w:proofErr w:type="gramStart"/>
      <w:r w:rsidRPr="007B0301">
        <w:t>PoSeiTypeIdx[</w:t>
      </w:r>
      <w:proofErr w:type="gramEnd"/>
      <w:r w:rsidRPr="007B0301">
        <w:t> </w:t>
      </w:r>
      <w:proofErr w:type="gramStart"/>
      <w:r w:rsidRPr="007B0301">
        <w:t>j ]</w:t>
      </w:r>
      <w:proofErr w:type="gramEnd"/>
      <w:r w:rsidRPr="007B0301">
        <w:t> ] equal to 1 and po_sei_processing_degree_</w:t>
      </w:r>
      <w:proofErr w:type="gramStart"/>
      <w:r w:rsidRPr="007B0301">
        <w:t>flag[</w:t>
      </w:r>
      <w:proofErr w:type="gramEnd"/>
      <w:r w:rsidRPr="007B0301">
        <w:t> </w:t>
      </w:r>
      <w:proofErr w:type="gramStart"/>
      <w:r w:rsidRPr="007B0301">
        <w:t>PoSeiTypeIdx[</w:t>
      </w:r>
      <w:proofErr w:type="gramEnd"/>
      <w:r w:rsidRPr="007B0301">
        <w:t> </w:t>
      </w:r>
      <w:proofErr w:type="gramStart"/>
      <w:r w:rsidRPr="007B0301">
        <w:t>j ]</w:t>
      </w:r>
      <w:proofErr w:type="gramEnd"/>
      <w:r w:rsidRPr="007B0301">
        <w:t> ] equal to 1</w:t>
      </w:r>
      <w:r>
        <w:t>)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4A4958">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561189">
      <w:pPr>
        <w:pStyle w:val="Heading3"/>
      </w:pPr>
      <w:r w:rsidRPr="00AE77B1">
        <w:t xml:space="preserve">NNPF </w:t>
      </w:r>
      <w:r w:rsidR="00A813C1" w:rsidRPr="00AE77B1">
        <w:t>SEI extensions</w:t>
      </w:r>
      <w:r w:rsidRPr="00AE77B1">
        <w:t xml:space="preserve"> (</w:t>
      </w:r>
      <w:r w:rsidR="00A66B6A">
        <w:t>5</w:t>
      </w:r>
      <w:r w:rsidRPr="00AE77B1">
        <w:t>)</w:t>
      </w:r>
      <w:bookmarkEnd w:id="4735"/>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9F0B1D" w:rsidP="00561189">
      <w:pPr>
        <w:pStyle w:val="Heading9"/>
        <w:rPr>
          <w:sz w:val="24"/>
          <w:szCs w:val="24"/>
          <w:lang w:eastAsia="de-DE"/>
        </w:rPr>
      </w:pPr>
      <w:hyperlink r:id="rId845" w:history="1">
        <w:r w:rsidRPr="00AE77B1">
          <w:rPr>
            <w:color w:val="0000FF"/>
            <w:sz w:val="24"/>
            <w:szCs w:val="24"/>
            <w:u w:val="single"/>
            <w:lang w:eastAsia="de-DE"/>
          </w:rPr>
          <w:t>JVET-AL0075</w:t>
        </w:r>
      </w:hyperlink>
      <w:r w:rsidRPr="00AE77B1">
        <w:rPr>
          <w:sz w:val="24"/>
          <w:szCs w:val="24"/>
          <w:lang w:eastAsia="de-DE"/>
        </w:rPr>
        <w:t xml:space="preserve"> AHG9: On nnpfa_num_input_pic_shift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r w:rsidRPr="00DB6553">
        <w:rPr>
          <w:szCs w:val="22"/>
          <w:lang w:val="en-CA"/>
        </w:rPr>
        <w:t>currCdoPic</w:t>
      </w:r>
      <w:r>
        <w:rPr>
          <w:szCs w:val="22"/>
          <w:lang w:val="en-CA"/>
        </w:rPr>
        <w:t>) to which the NNPF is activated</w:t>
      </w:r>
      <w:r w:rsidRPr="00DB6553">
        <w:rPr>
          <w:szCs w:val="22"/>
          <w:lang w:val="en-CA"/>
        </w:rPr>
        <w:t xml:space="preserve"> and each associated inserted picture of currCdoPic</w:t>
      </w:r>
      <w:r>
        <w:rPr>
          <w:szCs w:val="22"/>
          <w:lang w:val="en-CA"/>
        </w:rPr>
        <w:t>.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It is proposed to add a gating flag nnpfa_selected_input_flag for nnpfa_num_input_pic_shift</w:t>
      </w:r>
      <w:r>
        <w:rPr>
          <w:szCs w:val="22"/>
          <w:lang w:val="en-CA"/>
        </w:rPr>
        <w:t>.</w:t>
      </w:r>
    </w:p>
    <w:p w14:paraId="313742D1" w14:textId="77777777" w:rsidR="00866DA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add a constraint: when an NNPFA SEI message is not included in a PON SEI message, nnpfa_selected_input_flag shall be absent or equal to 0.</w:t>
      </w:r>
    </w:p>
    <w:p w14:paraId="300B24A4" w14:textId="77777777" w:rsidR="00866DA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nnpfa_selected_input_flag is absent or indicates the absence of nnpfa_num_input_pic_shift, the NNPF is invoked, </w:t>
      </w:r>
      <w:r w:rsidRPr="00DB6553">
        <w:rPr>
          <w:szCs w:val="22"/>
          <w:lang w:val="en-CA"/>
        </w:rPr>
        <w:t xml:space="preserve">in turn, </w:t>
      </w:r>
      <w:r>
        <w:rPr>
          <w:szCs w:val="22"/>
          <w:lang w:val="en-CA"/>
        </w:rPr>
        <w:t>to</w:t>
      </w:r>
      <w:r w:rsidRPr="00DB6553">
        <w:rPr>
          <w:szCs w:val="22"/>
          <w:lang w:val="en-CA"/>
        </w:rPr>
        <w:t xml:space="preserve"> the corresponding picture of currCdoPic and each associated inserted picture of currCdoPic</w:t>
      </w:r>
      <w:r>
        <w:rPr>
          <w:szCs w:val="22"/>
          <w:lang w:val="en-CA"/>
        </w:rPr>
        <w:t>.</w:t>
      </w:r>
    </w:p>
    <w:p w14:paraId="368983D1" w14:textId="77777777" w:rsidR="00866DA4" w:rsidRPr="00A85BB3"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4A4958">
        <w:rPr>
          <w:lang w:eastAsia="de-DE"/>
        </w:rPr>
        <w:t>Decision (BF):</w:t>
      </w:r>
      <w:r>
        <w:rPr>
          <w:lang w:eastAsia="de-DE"/>
        </w:rPr>
        <w:t xml:space="preserve"> </w:t>
      </w:r>
      <w:r w:rsidRPr="004A4958">
        <w:rPr>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(e.g.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4741" w:name="_Hlk194443746"/>
      <w:r>
        <w:rPr>
          <w:lang w:eastAsia="de-DE"/>
        </w:rPr>
        <w:t xml:space="preserve">Discussed </w:t>
      </w:r>
      <w:r w:rsidR="00E75B35">
        <w:rPr>
          <w:lang w:eastAsia="de-DE"/>
        </w:rPr>
        <w:t>on 2 April 2025 at 06:20</w:t>
      </w:r>
      <w:bookmarkEnd w:id="4741"/>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w:t>
      </w:r>
      <w:proofErr w:type="gramStart"/>
      <w:r w:rsidRPr="009925C7">
        <w:rPr>
          <w:lang w:eastAsia="de-DE"/>
        </w:rPr>
        <w:t>amount</w:t>
      </w:r>
      <w:proofErr w:type="gramEnd"/>
      <w:r w:rsidRPr="009925C7">
        <w:rPr>
          <w:lang w:eastAsia="de-DE"/>
        </w:rPr>
        <w:t xml:space="preserve">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9F0B1D" w:rsidP="00561189">
      <w:pPr>
        <w:pStyle w:val="Heading9"/>
        <w:rPr>
          <w:sz w:val="24"/>
          <w:szCs w:val="24"/>
          <w:lang w:eastAsia="de-DE"/>
        </w:rPr>
      </w:pPr>
      <w:hyperlink r:id="rId846" w:history="1">
        <w:r w:rsidRPr="00AE77B1">
          <w:rPr>
            <w:color w:val="0000FF"/>
            <w:sz w:val="24"/>
            <w:szCs w:val="24"/>
            <w:u w:val="single"/>
            <w:lang w:eastAsia="de-DE"/>
          </w:rPr>
          <w:t>JVET-AL0076</w:t>
        </w:r>
      </w:hyperlink>
      <w:r w:rsidRPr="00AE77B1">
        <w:rPr>
          <w:sz w:val="24"/>
          <w:szCs w:val="24"/>
          <w:lang w:eastAsia="de-DE"/>
        </w:rPr>
        <w:t xml:space="preserve"> AHG9: On multi-purpose NNPFs [M. M. Hannuksela, F. Cricri (Nokia)]</w:t>
      </w:r>
    </w:p>
    <w:p w14:paraId="5CA25105" w14:textId="70030A53" w:rsidR="000B1200" w:rsidRDefault="000B1200" w:rsidP="000B1200">
      <w:pPr>
        <w:rPr>
          <w:szCs w:val="22"/>
          <w:lang w:val="en-CA"/>
        </w:rPr>
      </w:pPr>
      <w:bookmarkStart w:id="4742" w:name="_Hlk193931615"/>
      <w:r>
        <w:rPr>
          <w:szCs w:val="22"/>
          <w:lang w:val="en-CA"/>
        </w:rPr>
        <w:t>Chaired by S. Deshpande on 27 March 2025 at 08:00</w:t>
      </w:r>
    </w:p>
    <w:bookmarkEnd w:id="4742"/>
    <w:p w14:paraId="54144412" w14:textId="77777777" w:rsidR="00866DA4" w:rsidRDefault="00866DA4" w:rsidP="00866DA4">
      <w:r>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57DFC3F9" w14:textId="77777777" w:rsidR="00866DA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5074016" w14:textId="77777777" w:rsidR="00866DA4"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021233"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nnpfc purpose is a subset and nnpfa purpose adds more purposes. The proponents had only considered the case where nnpfc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nnpfc a superset). It was commented by a participant that if additional pu</w:t>
      </w:r>
      <w:r w:rsidR="00F86CF2">
        <w:rPr>
          <w:lang w:eastAsia="de-DE"/>
        </w:rPr>
        <w:t>r</w:t>
      </w:r>
      <w:r w:rsidR="00E5500F">
        <w:rPr>
          <w:lang w:eastAsia="de-DE"/>
        </w:rPr>
        <w:t>poses are added in nnpfa, some additional syntax elements would need to be signalled in nnpfa.</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w:t>
      </w:r>
      <w:proofErr w:type="gramStart"/>
      <w:r>
        <w:rPr>
          <w:lang w:eastAsia="de-DE"/>
        </w:rPr>
        <w:t>option</w:t>
      </w:r>
      <w:proofErr w:type="gramEnd"/>
      <w:r>
        <w:rPr>
          <w:lang w:eastAsia="de-DE"/>
        </w:rPr>
        <w:t xml:space="preserve">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consider if this should be considered for TuC.</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(e.g. if input pictures are different for different purposes). It was commented that the proposal text handles this aspect.</w:t>
      </w:r>
    </w:p>
    <w:p w14:paraId="01F2690D" w14:textId="78EED4B0" w:rsidR="00E63137" w:rsidRDefault="00E63137" w:rsidP="003F209E">
      <w:pPr>
        <w:rPr>
          <w:lang w:eastAsia="de-DE"/>
        </w:rPr>
      </w:pPr>
      <w:bookmarkStart w:id="4743"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4743"/>
      <w:r w:rsidR="00053318">
        <w:rPr>
          <w:lang w:eastAsia="de-DE"/>
        </w:rPr>
        <w:t xml:space="preserve"> (on providing example savings as mentioned above, </w:t>
      </w:r>
      <w:proofErr w:type="gramStart"/>
      <w:r w:rsidR="00053318">
        <w:rPr>
          <w:lang w:eastAsia="de-DE"/>
        </w:rPr>
        <w:t>and also</w:t>
      </w:r>
      <w:proofErr w:type="gramEnd"/>
      <w:r w:rsidR="00053318">
        <w:rPr>
          <w:lang w:eastAsia="de-DE"/>
        </w:rPr>
        <w:t xml:space="preserve"> to consider if this may affect handling of processing chains)</w:t>
      </w:r>
      <w:r>
        <w:rPr>
          <w:lang w:eastAsia="de-DE"/>
        </w:rPr>
        <w:t>.</w:t>
      </w:r>
    </w:p>
    <w:p w14:paraId="2D29247F" w14:textId="2C40CFF5" w:rsidR="00456512" w:rsidRDefault="00456512" w:rsidP="003F209E">
      <w:pPr>
        <w:rPr>
          <w:lang w:eastAsia="de-DE"/>
        </w:rPr>
      </w:pPr>
      <w:bookmarkStart w:id="4744" w:name="_Hlk194445653"/>
      <w:r>
        <w:rPr>
          <w:lang w:eastAsia="de-DE"/>
        </w:rPr>
        <w:t>Discussed on 2 April 2025 at 06:45</w:t>
      </w:r>
    </w:p>
    <w:p w14:paraId="7B1BF04D" w14:textId="5F2D3947" w:rsidR="00456512" w:rsidRDefault="00456512" w:rsidP="003F209E">
      <w:pPr>
        <w:rPr>
          <w:lang w:eastAsia="de-DE"/>
        </w:rPr>
      </w:pPr>
      <w:bookmarkStart w:id="4745" w:name="_Hlk194445678"/>
      <w:bookmarkEnd w:id="4744"/>
      <w:r>
        <w:rPr>
          <w:lang w:eastAsia="de-DE"/>
        </w:rPr>
        <w:t>Additional data was provided in v2</w:t>
      </w:r>
      <w:r w:rsidR="001505AA">
        <w:rPr>
          <w:lang w:eastAsia="de-DE"/>
        </w:rPr>
        <w:t xml:space="preserve"> </w:t>
      </w:r>
      <w:bookmarkEnd w:id="4745"/>
      <w:r w:rsidR="001505AA">
        <w:rPr>
          <w:lang w:eastAsia="de-DE"/>
        </w:rPr>
        <w:t>via example of benefit and the specification text was slightly updated</w:t>
      </w:r>
      <w:r>
        <w:rPr>
          <w:lang w:eastAsia="de-DE"/>
        </w:rPr>
        <w:t>. The previous conclusion was not to include the proposed aspect in VSEI v4, but to decide if it should be included in TuC.</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w:t>
      </w:r>
      <w:proofErr w:type="gramStart"/>
      <w:r>
        <w:rPr>
          <w:lang w:eastAsia="de-DE"/>
        </w:rPr>
        <w:t>added</w:t>
      </w:r>
      <w:proofErr w:type="gramEnd"/>
      <w:r>
        <w:rPr>
          <w:lang w:eastAsia="de-DE"/>
        </w:rPr>
        <w:t xml:space="preserve"> note, some purposes which affect output tensor arrangement cannot be supported by the proposed </w:t>
      </w:r>
      <w:proofErr w:type="gramStart"/>
      <w:r>
        <w:rPr>
          <w:lang w:eastAsia="de-DE"/>
        </w:rPr>
        <w:t>approach.</w:t>
      </w:r>
      <w:r w:rsidR="0007282E">
        <w:rPr>
          <w:lang w:eastAsia="de-DE"/>
        </w:rPr>
        <w:t>It</w:t>
      </w:r>
      <w:proofErr w:type="gramEnd"/>
      <w:r w:rsidR="0007282E">
        <w:rPr>
          <w:lang w:eastAsia="de-DE"/>
        </w:rPr>
        <w:t xml:space="preserve"> was commented that the proposal makes </w:t>
      </w:r>
      <w:proofErr w:type="gramStart"/>
      <w:r w:rsidR="0007282E">
        <w:rPr>
          <w:lang w:eastAsia="de-DE"/>
        </w:rPr>
        <w:t>a number of</w:t>
      </w:r>
      <w:proofErr w:type="gramEnd"/>
      <w:r w:rsidR="0007282E">
        <w:rPr>
          <w:lang w:eastAsia="de-DE"/>
        </w:rPr>
        <w:t xml:space="preserve">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0C7CF4" w:rsidP="00561189">
      <w:pPr>
        <w:pStyle w:val="Heading9"/>
        <w:rPr>
          <w:sz w:val="24"/>
          <w:szCs w:val="24"/>
          <w:lang w:eastAsia="de-DE"/>
        </w:rPr>
      </w:pPr>
      <w:hyperlink r:id="rId847" w:history="1">
        <w:r w:rsidRPr="00AE77B1">
          <w:rPr>
            <w:color w:val="0000FF"/>
            <w:sz w:val="24"/>
            <w:szCs w:val="24"/>
            <w:u w:val="single"/>
            <w:lang w:eastAsia="de-DE"/>
          </w:rPr>
          <w:t>JVET-AL0096</w:t>
        </w:r>
      </w:hyperlink>
      <w:r w:rsidRPr="00AE77B1">
        <w:rPr>
          <w:sz w:val="24"/>
          <w:szCs w:val="24"/>
          <w:lang w:eastAsia="de-DE"/>
        </w:rPr>
        <w:t xml:space="preserve"> AHG9: On signalling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The current design of the NNPFA SEI message in VSEI V4 determines the presence of extended syntax elements using more_data_in_</w:t>
      </w:r>
      <w:proofErr w:type="gramStart"/>
      <w:r w:rsidRPr="00D036C8">
        <w:rPr>
          <w:szCs w:val="22"/>
          <w:lang w:val="en-CA" w:eastAsia="ko-KR"/>
        </w:rPr>
        <w:t>payload(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This contribution proposes to add additional check using payload_extension_</w:t>
      </w:r>
      <w:proofErr w:type="gramStart"/>
      <w:r w:rsidRPr="00D036C8">
        <w:rPr>
          <w:szCs w:val="22"/>
          <w:lang w:val="en-CA" w:eastAsia="ko-KR"/>
        </w:rPr>
        <w:t>present(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SeiExtensionBitsPresentFlag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4A4958">
        <w:rPr>
          <w:sz w:val="22"/>
          <w:szCs w:val="22"/>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if( more</w:t>
      </w:r>
      <w:proofErr w:type="gramEnd"/>
      <w:r w:rsidRPr="00714DCF">
        <w:rPr>
          <w:sz w:val="22"/>
          <w:szCs w:val="22"/>
          <w:lang w:eastAsia="de-DE"/>
        </w:rPr>
        <w:t>_data_in_</w:t>
      </w:r>
      <w:proofErr w:type="gramStart"/>
      <w:r w:rsidRPr="00714DCF">
        <w:rPr>
          <w:sz w:val="22"/>
          <w:szCs w:val="22"/>
          <w:lang w:eastAsia="de-DE"/>
        </w:rPr>
        <w:t>payload( )</w:t>
      </w:r>
      <w:proofErr w:type="gramEnd"/>
      <w:r w:rsidRPr="00714DCF">
        <w:rPr>
          <w:sz w:val="22"/>
          <w:szCs w:val="22"/>
          <w:lang w:eastAsia="de-DE"/>
        </w:rPr>
        <w:t xml:space="preserve">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if( payload</w:t>
      </w:r>
      <w:proofErr w:type="gramEnd"/>
      <w:r w:rsidRPr="00714DCF">
        <w:rPr>
          <w:sz w:val="22"/>
          <w:szCs w:val="22"/>
          <w:lang w:eastAsia="de-DE"/>
        </w:rPr>
        <w:t>_extension_</w:t>
      </w:r>
      <w:proofErr w:type="gramStart"/>
      <w:r w:rsidRPr="00714DCF">
        <w:rPr>
          <w:sz w:val="22"/>
          <w:szCs w:val="22"/>
          <w:lang w:eastAsia="de-DE"/>
        </w:rPr>
        <w:t>present( )</w:t>
      </w:r>
      <w:proofErr w:type="gramEnd"/>
      <w:r w:rsidRPr="00714DCF">
        <w:rPr>
          <w:sz w:val="22"/>
          <w:szCs w:val="22"/>
          <w:lang w:eastAsia="de-DE"/>
        </w:rPr>
        <w:t xml:space="preserve">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SeiExtensionBitsPresentFlag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A24529" w:rsidP="00561189">
      <w:pPr>
        <w:pStyle w:val="Heading9"/>
        <w:rPr>
          <w:sz w:val="24"/>
          <w:szCs w:val="24"/>
          <w:lang w:eastAsia="de-DE"/>
        </w:rPr>
      </w:pPr>
      <w:hyperlink r:id="rId848" w:history="1">
        <w:r w:rsidRPr="00AE77B1">
          <w:rPr>
            <w:color w:val="0000FF"/>
            <w:sz w:val="24"/>
            <w:szCs w:val="24"/>
            <w:u w:val="single"/>
            <w:lang w:eastAsia="de-DE"/>
          </w:rPr>
          <w:t>JVET-AL0159</w:t>
        </w:r>
      </w:hyperlink>
      <w:r w:rsidRPr="00AE77B1">
        <w:rPr>
          <w:sz w:val="24"/>
          <w:szCs w:val="24"/>
          <w:lang w:eastAsia="de-DE"/>
        </w:rPr>
        <w:t xml:space="preserve"> AHG9: On backbone and tail of NNPFs [F. Cricri,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w:t>
      </w:r>
      <w:proofErr w:type="gramStart"/>
      <w:r>
        <w:rPr>
          <w:szCs w:val="22"/>
          <w:lang w:val="en-CA"/>
        </w:rPr>
        <w:t>again, and</w:t>
      </w:r>
      <w:proofErr w:type="gramEnd"/>
      <w:r>
        <w:rPr>
          <w:szCs w:val="22"/>
          <w:lang w:val="en-CA"/>
        </w:rPr>
        <w:t xml:space="preserve">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A1C2B">
        <w:rPr>
          <w:lang w:val="en-CA"/>
        </w:rPr>
        <w:t>nnpfc_backbone_info_flag</w:t>
      </w:r>
      <w:r>
        <w:rPr>
          <w:lang w:val="en-CA"/>
        </w:rPr>
        <w:t>, indicating whether nnpfc_backbone_uri and nnpfc_tail_uri are present.</w:t>
      </w:r>
    </w:p>
    <w:p w14:paraId="005E97F6" w14:textId="77777777" w:rsidR="00866DA4" w:rsidRPr="00AB2A4E"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AB2A4E">
        <w:rPr>
          <w:lang w:val="en-CA"/>
        </w:rPr>
        <w:t xml:space="preserve">nnpfc_backbone_uri and nnpfc_tail_uri,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w:t>
      </w:r>
      <w:proofErr w:type="gramStart"/>
      <w:r>
        <w:t xml:space="preserve">is the % of </w:t>
      </w:r>
      <w:r w:rsidR="00D036C8">
        <w:t xml:space="preserve">data for </w:t>
      </w:r>
      <w:r>
        <w:t>backbone versus tail</w:t>
      </w:r>
      <w:proofErr w:type="gramEnd"/>
      <w:r>
        <w:t xml:space="preserve">.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4746" w:name="_Hlk194446664"/>
      <w:r>
        <w:rPr>
          <w:lang w:eastAsia="de-DE"/>
        </w:rPr>
        <w:t>The proponent may request a revisit</w:t>
      </w:r>
      <w:bookmarkEnd w:id="4746"/>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w:t>
      </w:r>
      <w:proofErr w:type="gramStart"/>
      <w:r>
        <w:rPr>
          <w:lang w:eastAsia="de-DE"/>
        </w:rPr>
        <w:t>for fetching</w:t>
      </w:r>
      <w:proofErr w:type="gramEnd"/>
      <w:r>
        <w:rPr>
          <w:lang w:eastAsia="de-DE"/>
        </w:rPr>
        <w:t xml:space="preserve"> any URI based </w:t>
      </w:r>
      <w:proofErr w:type="gramStart"/>
      <w:r>
        <w:rPr>
          <w:lang w:eastAsia="de-DE"/>
        </w:rPr>
        <w:t>NN</w:t>
      </w:r>
      <w:proofErr w:type="gramEnd"/>
      <w:r>
        <w:rPr>
          <w:lang w:eastAsia="de-DE"/>
        </w:rPr>
        <w:t xml:space="preserve"> and </w:t>
      </w:r>
      <w:proofErr w:type="gramStart"/>
      <w:r>
        <w:rPr>
          <w:lang w:eastAsia="de-DE"/>
        </w:rPr>
        <w:t>applies</w:t>
      </w:r>
      <w:proofErr w:type="gramEnd"/>
      <w:r>
        <w:rPr>
          <w:lang w:eastAsia="de-DE"/>
        </w:rPr>
        <w:t xml:space="preserve">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TuC.</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 xml:space="preserve">Discussed again </w:t>
      </w:r>
      <w:proofErr w:type="gramStart"/>
      <w:r>
        <w:rPr>
          <w:lang w:eastAsia="de-DE"/>
        </w:rPr>
        <w:t>at</w:t>
      </w:r>
      <w:proofErr w:type="gramEnd"/>
      <w:r>
        <w:rPr>
          <w:lang w:eastAsia="de-DE"/>
        </w:rPr>
        <w:t xml:space="preserve"> 3 April 2025 at 18:50. The response from NNR group was shared</w:t>
      </w:r>
      <w:r w:rsidR="003D2427">
        <w:rPr>
          <w:lang w:eastAsia="de-DE"/>
        </w:rPr>
        <w:t xml:space="preserve"> by proponents</w:t>
      </w:r>
      <w:r>
        <w:rPr>
          <w:lang w:eastAsia="de-DE"/>
        </w:rPr>
        <w:t>.</w:t>
      </w:r>
      <w:r w:rsidR="00E07F13">
        <w:rPr>
          <w:lang w:eastAsia="de-DE"/>
        </w:rPr>
        <w:t xml:space="preserve"> </w:t>
      </w:r>
      <w:proofErr w:type="gramStart"/>
      <w:r w:rsidR="00E07F13">
        <w:rPr>
          <w:lang w:eastAsia="de-DE"/>
        </w:rPr>
        <w:t>Personal opinion</w:t>
      </w:r>
      <w:proofErr w:type="gramEnd"/>
      <w:r w:rsidR="00E07F13">
        <w:rPr>
          <w:lang w:eastAsia="de-DE"/>
        </w:rPr>
        <w:t xml:space="preserve"> of NNR group chair </w:t>
      </w:r>
      <w:proofErr w:type="gramStart"/>
      <w:r w:rsidR="00E07F13">
        <w:rPr>
          <w:lang w:eastAsia="de-DE"/>
        </w:rPr>
        <w:t>was :</w:t>
      </w:r>
      <w:proofErr w:type="gramEnd"/>
      <w:r w:rsidR="00E07F13">
        <w:rPr>
          <w:lang w:eastAsia="de-DE"/>
        </w:rPr>
        <w:t xml:space="preserve"> “</w:t>
      </w:r>
      <w:r w:rsidR="00E07F13" w:rsidRPr="007F5FC0">
        <w:rPr>
          <w:lang w:eastAsia="de-DE"/>
        </w:rPr>
        <w:t xml:space="preserve">Having a fixed shared backbone and heads specific to a task, finetuned to </w:t>
      </w:r>
      <w:proofErr w:type="gramStart"/>
      <w:r w:rsidR="00E07F13" w:rsidRPr="007F5FC0">
        <w:rPr>
          <w:lang w:eastAsia="de-DE"/>
        </w:rPr>
        <w:t>particular data</w:t>
      </w:r>
      <w:proofErr w:type="gramEnd"/>
      <w:r w:rsidR="00E07F13" w:rsidRPr="007F5FC0">
        <w:rPr>
          <w:lang w:eastAsia="de-DE"/>
        </w:rPr>
        <w:t xml:space="preserve">, etc. is a </w:t>
      </w:r>
      <w:proofErr w:type="gramStart"/>
      <w:r w:rsidR="00E07F13" w:rsidRPr="007F5FC0">
        <w:rPr>
          <w:lang w:eastAsia="de-DE"/>
        </w:rPr>
        <w:t>fairly common</w:t>
      </w:r>
      <w:proofErr w:type="gramEnd"/>
      <w:r w:rsidR="00E07F13" w:rsidRPr="007F5FC0">
        <w:rPr>
          <w:lang w:eastAsia="de-DE"/>
        </w:rPr>
        <w:t xml:space="preserve"> approach. Most object detection, segmentation etc. </w:t>
      </w:r>
      <w:r w:rsidR="00E07F13" w:rsidRPr="007F5FC0">
        <w:rPr>
          <w:lang w:eastAsia="de-DE"/>
        </w:rPr>
        <w:lastRenderedPageBreak/>
        <w:t>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And once that is known the comment above regarding putting this in TuC applies.</w:t>
      </w:r>
    </w:p>
    <w:p w14:paraId="3C671F58" w14:textId="0E397179" w:rsidR="00D22351" w:rsidRDefault="003D2427" w:rsidP="00E07F13">
      <w:pPr>
        <w:rPr>
          <w:lang w:eastAsia="de-DE"/>
        </w:rPr>
      </w:pPr>
      <w:r>
        <w:rPr>
          <w:lang w:eastAsia="de-DE"/>
        </w:rPr>
        <w:t>It was</w:t>
      </w:r>
      <w:r w:rsidR="00A96E09">
        <w:rPr>
          <w:lang w:eastAsia="de-DE"/>
        </w:rPr>
        <w:t xml:space="preserve"> also</w:t>
      </w:r>
      <w:r>
        <w:rPr>
          <w:lang w:eastAsia="de-DE"/>
        </w:rPr>
        <w:t xml:space="preserve"> </w:t>
      </w:r>
      <w:proofErr w:type="gramStart"/>
      <w:r>
        <w:rPr>
          <w:lang w:eastAsia="de-DE"/>
        </w:rPr>
        <w:t>pointed</w:t>
      </w:r>
      <w:proofErr w:type="gramEnd"/>
      <w:r>
        <w:rPr>
          <w:lang w:eastAsia="de-DE"/>
        </w:rPr>
        <w:t xml:space="preserve"> that the proposal also applies to non NNR formats</w:t>
      </w:r>
      <w:r w:rsidR="00716B13">
        <w:rPr>
          <w:lang w:eastAsia="de-DE"/>
        </w:rPr>
        <w:t xml:space="preserve"> </w:t>
      </w:r>
      <w:r w:rsidR="001D56DD">
        <w:rPr>
          <w:lang w:eastAsia="de-DE"/>
        </w:rPr>
        <w:t xml:space="preserve">(e.g. ONNX) </w:t>
      </w:r>
      <w:r w:rsidR="00716B13">
        <w:rPr>
          <w:lang w:eastAsia="de-DE"/>
        </w:rPr>
        <w:t>as it is via URI signal</w:t>
      </w:r>
      <w:ins w:id="4747" w:author="Gary Sullivan" w:date="2025-06-17T10:47:00Z" w16du:dateUtc="2025-06-17T17:47:00Z">
        <w:r w:rsidR="001044A0">
          <w:rPr>
            <w:lang w:eastAsia="de-DE"/>
          </w:rPr>
          <w:t>l</w:t>
        </w:r>
      </w:ins>
      <w:r w:rsidR="00716B13">
        <w:rPr>
          <w:lang w:eastAsia="de-DE"/>
        </w:rPr>
        <w:t>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w:t>
      </w:r>
      <w:proofErr w:type="gramStart"/>
      <w:r>
        <w:rPr>
          <w:lang w:eastAsia="de-DE"/>
        </w:rPr>
        <w:t>picture</w:t>
      </w:r>
      <w:proofErr w:type="gramEnd"/>
      <w:r>
        <w:rPr>
          <w:lang w:eastAsia="de-DE"/>
        </w:rPr>
        <w:t xml:space="preserv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A66B6A" w:rsidP="00561189">
      <w:pPr>
        <w:pStyle w:val="Heading9"/>
        <w:rPr>
          <w:sz w:val="24"/>
          <w:szCs w:val="24"/>
          <w:lang w:val="en-CA" w:eastAsia="de-DE"/>
        </w:rPr>
      </w:pPr>
      <w:hyperlink r:id="rId849" w:history="1">
        <w:r w:rsidRPr="00BC0A27">
          <w:rPr>
            <w:color w:val="0000FF"/>
            <w:sz w:val="24"/>
            <w:szCs w:val="24"/>
            <w:u w:val="single"/>
            <w:lang w:val="en-CA" w:eastAsia="de-DE"/>
          </w:rPr>
          <w:t>JVET-AL0292</w:t>
        </w:r>
      </w:hyperlink>
      <w:r w:rsidRPr="00747B57">
        <w:rPr>
          <w:sz w:val="24"/>
          <w:szCs w:val="24"/>
          <w:lang w:val="en-CA" w:eastAsia="de-DE"/>
        </w:rPr>
        <w:t xml:space="preserve"> </w:t>
      </w:r>
      <w:r w:rsidRPr="00BC0A27">
        <w:rPr>
          <w:sz w:val="24"/>
          <w:szCs w:val="24"/>
          <w:lang w:val="en-CA" w:eastAsia="de-DE"/>
        </w:rPr>
        <w:t>AHG9: On Signalling NNPF Characteristics in NNPFA upon Updates of Purposes</w:t>
      </w:r>
      <w:r w:rsidRPr="00747B57">
        <w:rPr>
          <w:sz w:val="24"/>
          <w:szCs w:val="24"/>
          <w:lang w:val="en-CA" w:eastAsia="de-DE"/>
        </w:rPr>
        <w:t xml:space="preserve"> [</w:t>
      </w:r>
      <w:r w:rsidRPr="00BC0A27">
        <w:rPr>
          <w:sz w:val="24"/>
          <w:szCs w:val="24"/>
          <w:lang w:val="en-CA" w:eastAsia="de-DE"/>
        </w:rPr>
        <w:t>C</w:t>
      </w:r>
      <w:r w:rsidRPr="00747B57">
        <w:rPr>
          <w:sz w:val="24"/>
          <w:szCs w:val="24"/>
          <w:lang w:val="en-CA" w:eastAsia="de-DE"/>
        </w:rPr>
        <w:t>.</w:t>
      </w:r>
      <w:r w:rsidRPr="00BC0A27">
        <w:rPr>
          <w:sz w:val="24"/>
          <w:szCs w:val="24"/>
          <w:lang w:val="en-CA" w:eastAsia="de-DE"/>
        </w:rPr>
        <w:t>-H. Demarty, E. François, F. Aumont, O. Le Meur (InterDigital)</w:t>
      </w:r>
      <w:r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 xml:space="preserve">Updating the purposes of an NNPF implies that some characteristics of the NNPF need also to be updated, </w:t>
      </w:r>
      <w:proofErr w:type="gramStart"/>
      <w:r>
        <w:rPr>
          <w:lang w:val="en-CA"/>
        </w:rPr>
        <w:t>in particular characteristics</w:t>
      </w:r>
      <w:proofErr w:type="gramEnd"/>
      <w:r>
        <w:rPr>
          <w:lang w:val="en-CA"/>
        </w:rPr>
        <w:t xml:space="preserve">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561189">
      <w:pPr>
        <w:pStyle w:val="Heading3"/>
        <w:rPr>
          <w:lang w:val="fr-CA"/>
        </w:rPr>
      </w:pPr>
      <w:bookmarkStart w:id="4748" w:name="_Ref188095733"/>
      <w:r w:rsidRPr="00D049D2">
        <w:rPr>
          <w:lang w:val="fr-CA"/>
        </w:rPr>
        <w:t xml:space="preserve">Encoder optimization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962D84" w:rsidP="00561189">
      <w:pPr>
        <w:pStyle w:val="Heading9"/>
        <w:rPr>
          <w:sz w:val="24"/>
          <w:szCs w:val="24"/>
          <w:lang w:eastAsia="de-DE"/>
        </w:rPr>
      </w:pPr>
      <w:hyperlink r:id="rId850" w:history="1">
        <w:r w:rsidRPr="00AE77B1">
          <w:rPr>
            <w:color w:val="0000FF"/>
            <w:sz w:val="24"/>
            <w:szCs w:val="24"/>
            <w:u w:val="single"/>
            <w:lang w:eastAsia="de-DE"/>
          </w:rPr>
          <w:t>JVET-AL0056</w:t>
        </w:r>
      </w:hyperlink>
      <w:r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change the semantics of eoi_type to allow extensions in future VSEI versions as follows:</w:t>
      </w:r>
    </w:p>
    <w:p w14:paraId="3B87F032" w14:textId="6BD5513B" w:rsidR="009D5312" w:rsidRPr="00714DCF"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r>
        <w:rPr>
          <w:rFonts w:eastAsiaTheme="minorEastAsia"/>
          <w:szCs w:val="22"/>
        </w:rPr>
        <w:t>eoi_type</w:t>
      </w:r>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561189">
      <w:pPr>
        <w:pStyle w:val="ListParagraph"/>
        <w:textAlignment w:val="baseline"/>
        <w:rPr>
          <w:szCs w:val="22"/>
          <w:lang w:val="en-CA"/>
        </w:rPr>
      </w:pPr>
      <w:r w:rsidRPr="004A4958">
        <w:rPr>
          <w:szCs w:val="22"/>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61189">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561189">
      <w:pPr>
        <w:ind w:left="357"/>
        <w:textAlignment w:val="baseline"/>
        <w:rPr>
          <w:szCs w:val="22"/>
          <w:lang w:val="en-CA"/>
        </w:rPr>
      </w:pPr>
      <w:r>
        <w:rPr>
          <w:szCs w:val="22"/>
          <w:lang w:val="en-CA"/>
        </w:rPr>
        <w:tab/>
      </w:r>
      <w:r>
        <w:rPr>
          <w:szCs w:val="22"/>
          <w:lang w:val="en-CA"/>
        </w:rPr>
        <w:tab/>
      </w:r>
      <w:bookmarkStart w:id="4749" w:name="_Hlk193934678"/>
      <w:r w:rsidRPr="004A4958">
        <w:rPr>
          <w:szCs w:val="22"/>
          <w:lang w:val="en-CA"/>
        </w:rPr>
        <w:t>Decision: Agreed</w:t>
      </w:r>
    </w:p>
    <w:bookmarkEnd w:id="4749"/>
    <w:p w14:paraId="34F023C6" w14:textId="77777777" w:rsidR="00F95A65" w:rsidRPr="00E9726A"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r>
        <w:rPr>
          <w:lang w:val="en-CA"/>
        </w:rPr>
        <w:t>eoi_quant_threshold_delta as follows:</w:t>
      </w:r>
    </w:p>
    <w:p w14:paraId="7B992FE1" w14:textId="77777777" w:rsidR="00F95A65"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To limit the count of bytes needed to store the value of eoi_quant_threshold_delta,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eoi_quant_threshold_delta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561189">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56118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nnpfc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56118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4750" w:name="_Hlk193948890"/>
      <w:r>
        <w:rPr>
          <w:lang w:val="en-CA"/>
        </w:rPr>
        <w:t xml:space="preserve">if the upper bound value is included or </w:t>
      </w:r>
      <w:r w:rsidR="00487AE2">
        <w:rPr>
          <w:lang w:val="en-CA"/>
        </w:rPr>
        <w:t>excluded</w:t>
      </w:r>
      <w:bookmarkEnd w:id="4750"/>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52E3B42E" w:rsidR="00487AE2" w:rsidRDefault="00BE48D9" w:rsidP="00561189">
      <w:pPr>
        <w:ind w:left="360"/>
        <w:textAlignment w:val="baseline"/>
        <w:rPr>
          <w:lang w:val="en-CA"/>
        </w:rPr>
      </w:pPr>
      <w:r w:rsidRPr="004A4958">
        <w:rPr>
          <w:lang w:val="en-CA"/>
        </w:rPr>
        <w:t>Decision: Agree</w:t>
      </w:r>
      <w:r w:rsidR="00753FD0">
        <w:rPr>
          <w:lang w:val="en-CA"/>
        </w:rPr>
        <w:t>d</w:t>
      </w:r>
      <w:r>
        <w:rPr>
          <w:lang w:val="en-CA"/>
        </w:rPr>
        <w:t xml:space="preserve"> to use range of 0 to 1023</w:t>
      </w:r>
      <w:r w:rsidR="00AA7863">
        <w:rPr>
          <w:lang w:val="en-CA"/>
        </w:rPr>
        <w:t xml:space="preserve"> in VSEI specification</w:t>
      </w:r>
      <w:r w:rsidR="00487AE2">
        <w:rPr>
          <w:lang w:val="en-CA"/>
        </w:rPr>
        <w:t xml:space="preserve">. Also </w:t>
      </w:r>
      <w:r w:rsidR="00487AE2" w:rsidRPr="004A4958">
        <w:rPr>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It is proposed to replace "access unit" with "picture unit" in the semantics of eoi_src_pic_flag.</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561189">
      <w:pPr>
        <w:ind w:left="360"/>
        <w:rPr>
          <w:lang w:eastAsia="de-DE"/>
        </w:rPr>
      </w:pPr>
      <w:r>
        <w:rPr>
          <w:lang w:eastAsia="de-DE"/>
        </w:rPr>
        <w:t>This is same as item 8 of JVET-AL0123.</w:t>
      </w:r>
    </w:p>
    <w:p w14:paraId="329CF52E" w14:textId="77777777" w:rsidR="00186ED5" w:rsidRPr="005262AB" w:rsidRDefault="00186ED5" w:rsidP="00561189">
      <w:pPr>
        <w:ind w:left="357"/>
        <w:textAlignment w:val="baseline"/>
        <w:rPr>
          <w:szCs w:val="22"/>
          <w:lang w:val="en-CA"/>
        </w:rPr>
      </w:pPr>
      <w:r w:rsidRPr="004A4958">
        <w:rPr>
          <w:szCs w:val="22"/>
          <w:lang w:val="en-CA"/>
        </w:rPr>
        <w:t>Decision: Agreed</w:t>
      </w:r>
    </w:p>
    <w:p w14:paraId="086D3546" w14:textId="77777777" w:rsidR="00186ED5" w:rsidRPr="00AE77B1" w:rsidRDefault="00186ED5" w:rsidP="00561189">
      <w:pPr>
        <w:ind w:left="360"/>
        <w:rPr>
          <w:lang w:eastAsia="de-DE"/>
        </w:rPr>
      </w:pPr>
    </w:p>
    <w:p w14:paraId="7CE38F58" w14:textId="21621EEB" w:rsidR="00C64609" w:rsidRPr="00AE77B1" w:rsidRDefault="00C64609" w:rsidP="00561189">
      <w:pPr>
        <w:pStyle w:val="Heading9"/>
        <w:rPr>
          <w:sz w:val="24"/>
          <w:szCs w:val="24"/>
          <w:lang w:eastAsia="de-DE"/>
        </w:rPr>
      </w:pPr>
      <w:hyperlink r:id="rId851" w:history="1">
        <w:r w:rsidRPr="00AE77B1">
          <w:rPr>
            <w:color w:val="0000FF"/>
            <w:sz w:val="24"/>
            <w:szCs w:val="24"/>
            <w:u w:val="single"/>
            <w:lang w:eastAsia="de-DE"/>
          </w:rPr>
          <w:t>JVET-AL0123</w:t>
        </w:r>
      </w:hyperlink>
      <w:r w:rsidRPr="00AE77B1">
        <w:rPr>
          <w:sz w:val="24"/>
          <w:szCs w:val="24"/>
          <w:lang w:eastAsia="de-DE"/>
        </w:rPr>
        <w:t xml:space="preserve"> AHG9: On the encoder optimization information (EOI) SEI message [J. Xu, Y.-K. Wang (Bytedance)]</w:t>
      </w:r>
    </w:p>
    <w:p w14:paraId="4D9730E1" w14:textId="48580271" w:rsidR="0096135E" w:rsidRDefault="0096135E" w:rsidP="00EC5086">
      <w:pPr>
        <w:rPr>
          <w:szCs w:val="22"/>
          <w:lang w:val="en-CA"/>
        </w:rPr>
      </w:pPr>
      <w:bookmarkStart w:id="4751" w:name="_Hlk193956544"/>
      <w:r>
        <w:rPr>
          <w:szCs w:val="22"/>
          <w:lang w:val="en-CA"/>
        </w:rPr>
        <w:t>Chaired by S. Deshpande on 27 March 2025 at 13:25</w:t>
      </w:r>
    </w:p>
    <w:bookmarkEnd w:id="4751"/>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valid range for eoi_type.</w:t>
      </w:r>
    </w:p>
    <w:p w14:paraId="0993B396" w14:textId="15A3917D" w:rsidR="00766368" w:rsidRDefault="0076636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See </w:t>
      </w:r>
      <w:ins w:id="4752" w:author="Gary Sullivan" w:date="2025-06-16T14:02:00Z" w16du:dateUtc="2025-06-16T21:02:00Z">
        <w:r w:rsidR="007B70A7">
          <w:rPr>
            <w:szCs w:val="22"/>
            <w:lang w:val="en-CA"/>
          </w:rPr>
          <w:t xml:space="preserve">the </w:t>
        </w:r>
      </w:ins>
      <w:r>
        <w:rPr>
          <w:szCs w:val="22"/>
          <w:lang w:val="en-CA"/>
        </w:rPr>
        <w:t>notes under item 1 of JVET-AL0056.</w:t>
      </w:r>
    </w:p>
    <w:p w14:paraId="4D7BB653" w14:textId="77777777" w:rsidR="00EC5086"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EoiSpatialResamplingFlag was </w:t>
      </w:r>
      <w:r>
        <w:rPr>
          <w:szCs w:val="22"/>
          <w:lang w:val="en-CA"/>
        </w:rPr>
        <w:lastRenderedPageBreak/>
        <w:t>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C22591">
        <w:t>eoi_object_based_idc</w:t>
      </w:r>
      <w:r>
        <w:t>.</w:t>
      </w:r>
    </w:p>
    <w:p w14:paraId="0038973E" w14:textId="2A6368B0" w:rsidR="004C0609" w:rsidRPr="004458D8" w:rsidRDefault="004C060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4A4958">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r w:rsidRPr="00C22591">
        <w:t>eoi_object_based_idc</w:t>
      </w:r>
      <w:r>
        <w:t xml:space="preserve"> to disallow some conflicts.</w:t>
      </w:r>
    </w:p>
    <w:p w14:paraId="36F9EE64" w14:textId="68D7B07E" w:rsidR="00D23DCE" w:rsidRDefault="00D23DC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eoi</w:t>
      </w:r>
      <w:proofErr w:type="gramEnd"/>
      <w:r w:rsidRPr="00714DCF">
        <w:t xml:space="preserve">_object_based_idc &amp; 0x01) combination is not necessary. Constraint for the values </w:t>
      </w:r>
      <w:proofErr w:type="gramStart"/>
      <w:r w:rsidRPr="00714DCF">
        <w:t>( eoi</w:t>
      </w:r>
      <w:proofErr w:type="gramEnd"/>
      <w:r w:rsidRPr="00714DCF">
        <w:t>_object_based_idc &amp; 0x</w:t>
      </w:r>
      <w:proofErr w:type="gramStart"/>
      <w:r w:rsidRPr="00714DCF">
        <w:t>04 )</w:t>
      </w:r>
      <w:proofErr w:type="gramEnd"/>
      <w:r w:rsidRPr="00714DCF">
        <w:t xml:space="preserve"> and </w:t>
      </w:r>
      <w:proofErr w:type="gramStart"/>
      <w:r w:rsidRPr="00714DCF">
        <w:t>( eoi</w:t>
      </w:r>
      <w:proofErr w:type="gramEnd"/>
      <w:r w:rsidRPr="00714DCF">
        <w:t>_object_based_idc &amp; 0x</w:t>
      </w:r>
      <w:proofErr w:type="gramStart"/>
      <w:r w:rsidRPr="00714DCF">
        <w:t>08 )</w:t>
      </w:r>
      <w:proofErr w:type="gramEnd"/>
      <w:r w:rsidRPr="00714DCF">
        <w:t xml:space="preserve"> makes sense but it was asked if this should be a note.</w:t>
      </w:r>
    </w:p>
    <w:p w14:paraId="028338F8" w14:textId="78C510F6" w:rsidR="00BA6AD1" w:rsidRPr="00714DCF" w:rsidRDefault="00BA6A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4A4958">
        <w:t>Decision (ed.):</w:t>
      </w:r>
      <w:r>
        <w:t xml:space="preserve"> Delegated to the editors to add a note as describe above.</w:t>
      </w:r>
    </w:p>
    <w:p w14:paraId="149C9806" w14:textId="77777777"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r w:rsidRPr="00330735">
        <w:t>eoi_src_pic_flag</w:t>
      </w:r>
      <w:r>
        <w:t>.</w:t>
      </w:r>
    </w:p>
    <w:p w14:paraId="0E38E885" w14:textId="019E1368" w:rsidR="00186ED5" w:rsidRPr="001E4592" w:rsidRDefault="00186ED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4753" w:name="_Hlk193947989"/>
      <w:r>
        <w:t xml:space="preserve">See </w:t>
      </w:r>
      <w:ins w:id="4754" w:author="Gary Sullivan" w:date="2025-06-16T14:02:00Z" w16du:dateUtc="2025-06-16T21:02:00Z">
        <w:r w:rsidR="007B70A7">
          <w:t xml:space="preserve">the </w:t>
        </w:r>
      </w:ins>
      <w:r>
        <w:t>notes under item 3 of JVET-AL0056.</w:t>
      </w:r>
    </w:p>
    <w:bookmarkEnd w:id="4753"/>
    <w:p w14:paraId="52781373" w14:textId="77777777"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r w:rsidRPr="00330735">
        <w:t>eoi_src_pic_flag</w:t>
      </w:r>
      <w:r>
        <w:t xml:space="preserve"> when </w:t>
      </w:r>
      <w:r w:rsidRPr="002C253E">
        <w:t>eoi_num_int_pic</w:t>
      </w:r>
      <w:r>
        <w:t xml:space="preserve"> is equal to 0.</w:t>
      </w:r>
    </w:p>
    <w:p w14:paraId="08803FFE" w14:textId="5DC168D6" w:rsidR="00FA0753" w:rsidRDefault="00FA075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for the value 0 for eoi_num_int_pics the eoi_src_pic_flag may not be meaningful.</w:t>
      </w:r>
      <w:r w:rsidR="00173E9C">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4A4958">
        <w:t>delegated to the editors</w:t>
      </w:r>
      <w:r>
        <w:t xml:space="preserve"> to clarify the meaning of the semantics </w:t>
      </w:r>
      <w:proofErr w:type="gramStart"/>
      <w:r>
        <w:t>of  eoi</w:t>
      </w:r>
      <w:proofErr w:type="gramEnd"/>
      <w:r>
        <w:t>_num_int_pics equal to 0</w:t>
      </w:r>
      <w:r w:rsidR="00BD04D1">
        <w:t xml:space="preserve"> to clarify that encoder might not know which pictures are the source pictures.</w:t>
      </w:r>
    </w:p>
    <w:p w14:paraId="638EF38C" w14:textId="77777777" w:rsidR="00EC5086"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idcs are used providing more information.</w:t>
      </w:r>
    </w:p>
    <w:p w14:paraId="5900AAEE" w14:textId="65665EA5" w:rsidR="006902C3"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a bit of a feature </w:t>
      </w:r>
      <w:proofErr w:type="gramStart"/>
      <w:r>
        <w:rPr>
          <w:szCs w:val="22"/>
          <w:lang w:val="en-CA"/>
        </w:rPr>
        <w:t>change</w:t>
      </w:r>
      <w:proofErr w:type="gramEnd"/>
      <w:r>
        <w:rPr>
          <w:szCs w:val="22"/>
          <w:lang w:val="en-CA"/>
        </w:rPr>
        <w:t xml:space="preserv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3CC715E6" w:rsidR="00B37017" w:rsidRDefault="0058238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A4958">
        <w:rPr>
          <w:szCs w:val="22"/>
          <w:lang w:val="en-CA"/>
        </w:rPr>
        <w:t>Decision: agreed</w:t>
      </w:r>
      <w:r>
        <w:rPr>
          <w:szCs w:val="22"/>
          <w:lang w:val="en-CA"/>
        </w:rPr>
        <w:t xml:space="preserve"> to </w:t>
      </w:r>
      <w:r w:rsidR="00753FD0">
        <w:rPr>
          <w:szCs w:val="22"/>
          <w:lang w:val="en-CA"/>
        </w:rPr>
        <w:t xml:space="preserve">implement as per </w:t>
      </w:r>
      <w:r>
        <w:rPr>
          <w:szCs w:val="22"/>
          <w:lang w:val="en-CA"/>
        </w:rPr>
        <w:t xml:space="preserve">JVET-AL0310. </w:t>
      </w:r>
    </w:p>
    <w:p w14:paraId="7E223AB7" w14:textId="77777777" w:rsidR="00EC5086" w:rsidRPr="00714DCF"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r>
        <w:t>eoi_privacy_info_type by 1 bit.</w:t>
      </w:r>
    </w:p>
    <w:p w14:paraId="684E0936" w14:textId="76ABED6B" w:rsidR="00215490"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lastRenderedPageBreak/>
        <w:t xml:space="preserve">It was commented that the “object” as proposed here is very general. It was also asked if we should only define specific types of objects (e.g.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Specify range constraint for eoi_quant_threshold_delta.</w:t>
      </w:r>
    </w:p>
    <w:p w14:paraId="607D4AE1" w14:textId="46393BA3" w:rsidR="00BE2FE6" w:rsidRPr="001E4592" w:rsidRDefault="00BE2FE6" w:rsidP="00561189">
      <w:pPr>
        <w:ind w:left="360"/>
        <w:textAlignment w:val="baseline"/>
        <w:rPr>
          <w:szCs w:val="22"/>
          <w:lang w:val="en-CA"/>
        </w:rPr>
      </w:pPr>
      <w:r>
        <w:t xml:space="preserve">See </w:t>
      </w:r>
      <w:ins w:id="4755" w:author="Gary Sullivan" w:date="2025-06-16T14:02:00Z" w16du:dateUtc="2025-06-16T21:02:00Z">
        <w:r w:rsidR="007B70A7">
          <w:t xml:space="preserve">the </w:t>
        </w:r>
      </w:ins>
      <w:r>
        <w:t>notes under item 2 of JVET-AL0056.</w:t>
      </w:r>
    </w:p>
    <w:p w14:paraId="4C48E29B" w14:textId="77777777" w:rsidR="003F209E" w:rsidRPr="00AE77B1" w:rsidRDefault="001B485C" w:rsidP="003F209E">
      <w:pPr>
        <w:rPr>
          <w:lang w:eastAsia="de-DE"/>
        </w:rPr>
      </w:pPr>
      <w:r w:rsidRPr="004A4958">
        <w:rPr>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A24529" w:rsidP="00561189">
      <w:pPr>
        <w:pStyle w:val="Heading9"/>
        <w:rPr>
          <w:sz w:val="24"/>
          <w:szCs w:val="24"/>
          <w:lang w:eastAsia="de-DE"/>
        </w:rPr>
      </w:pPr>
      <w:hyperlink r:id="rId852" w:history="1">
        <w:r w:rsidRPr="00AE77B1">
          <w:rPr>
            <w:color w:val="0000FF"/>
            <w:sz w:val="24"/>
            <w:szCs w:val="24"/>
            <w:u w:val="single"/>
            <w:lang w:eastAsia="de-DE"/>
          </w:rPr>
          <w:t>JVET-AL0221</w:t>
        </w:r>
      </w:hyperlink>
      <w:r w:rsidRPr="00AE77B1">
        <w:rPr>
          <w:sz w:val="24"/>
          <w:szCs w:val="24"/>
          <w:lang w:eastAsia="de-DE"/>
        </w:rPr>
        <w:t xml:space="preserve"> AHG9: EOI SEI message with luma range adaptation for machine analysis [T. Partanen, M. M. Hannuksela, H. Zhang, A. Aminlou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The contribution proposes to include the TuC design of luma range adaptation for the encoder optimization information (EOI) SEI message into VSEI v4 with the following changes:</w:t>
      </w:r>
    </w:p>
    <w:p w14:paraId="19728243" w14:textId="77777777" w:rsidR="005640D2"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Addition of eoi_luma_adaptation_idc, which specifies the type or method for luma range adaptation and for which the following values are specified:</w:t>
      </w:r>
    </w:p>
    <w:p w14:paraId="58FC06BA" w14:textId="77777777" w:rsidR="005640D2"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lumaRatioMult</w:t>
      </w:r>
      <w:r>
        <w:rPr>
          <w:szCs w:val="22"/>
          <w:lang w:val="en-CA"/>
        </w:rPr>
        <w:t>, which is</w:t>
      </w:r>
      <w:r w:rsidRPr="00031DC1">
        <w:rPr>
          <w:szCs w:val="22"/>
          <w:lang w:val="en-CA"/>
        </w:rPr>
        <w:t xml:space="preserve"> derived </w:t>
      </w:r>
      <w:r>
        <w:rPr>
          <w:szCs w:val="22"/>
          <w:lang w:val="en-CA"/>
        </w:rPr>
        <w:t>from eoi_ratio_luma_value and eoi_ratio_luma_sign_flag</w:t>
      </w:r>
      <w:r w:rsidRPr="00031DC1">
        <w:rPr>
          <w:szCs w:val="22"/>
          <w:lang w:val="en-CA"/>
        </w:rPr>
        <w:t>.</w:t>
      </w:r>
    </w:p>
    <w:p w14:paraId="6C4ABD36" w14:textId="77777777" w:rsidR="005640D2"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Gating of the presence of eoi_display_model by eoi_luma_adaptation_idc equal to 0.</w:t>
      </w:r>
    </w:p>
    <w:p w14:paraId="0A49B309" w14:textId="77777777" w:rsidR="005640D2" w:rsidRPr="00031DC1"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eoi_luma_adaptation_idc is equal to 1, addition of </w:t>
      </w:r>
      <w:r w:rsidRPr="00031DC1">
        <w:rPr>
          <w:szCs w:val="22"/>
          <w:lang w:val="en-CA"/>
        </w:rPr>
        <w:t>eoi_backscale_ratio_value</w:t>
      </w:r>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mAP)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OpenImages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TuC at this stage.</w:t>
      </w:r>
    </w:p>
    <w:p w14:paraId="2CB4CB82" w14:textId="0576D733" w:rsidR="00001503" w:rsidRDefault="00001503" w:rsidP="00A813C1">
      <w:pPr>
        <w:rPr>
          <w:rFonts w:cstheme="minorBidi"/>
        </w:rPr>
      </w:pPr>
      <w:r w:rsidRPr="004A4958">
        <w:rPr>
          <w:rFonts w:cstheme="minorBidi"/>
        </w:rPr>
        <w:lastRenderedPageBreak/>
        <w:t>Decision: agreed</w:t>
      </w:r>
      <w:r>
        <w:rPr>
          <w:rFonts w:cstheme="minorBidi"/>
        </w:rPr>
        <w:t xml:space="preserve"> to add to TuC</w:t>
      </w:r>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TuC</w:t>
      </w:r>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7E40EF" w:rsidP="00561189">
      <w:pPr>
        <w:pStyle w:val="Heading9"/>
        <w:rPr>
          <w:sz w:val="24"/>
          <w:szCs w:val="24"/>
          <w:lang w:val="en-CA" w:eastAsia="de-DE"/>
        </w:rPr>
      </w:pPr>
      <w:hyperlink r:id="rId853" w:history="1">
        <w:r w:rsidRPr="00F763DF">
          <w:rPr>
            <w:color w:val="0000FF"/>
            <w:sz w:val="24"/>
            <w:szCs w:val="24"/>
            <w:u w:val="single"/>
            <w:lang w:val="en-CA" w:eastAsia="de-DE"/>
          </w:rPr>
          <w:t>JVET-AL0310</w:t>
        </w:r>
      </w:hyperlink>
      <w:r w:rsidRPr="00F763DF">
        <w:rPr>
          <w:sz w:val="24"/>
          <w:szCs w:val="24"/>
          <w:lang w:val="en-CA" w:eastAsia="de-DE"/>
        </w:rPr>
        <w:t xml:space="preserve"> AHG 9: On </w:t>
      </w:r>
      <w:r w:rsidRPr="00714DCF">
        <w:rPr>
          <w:sz w:val="24"/>
          <w:szCs w:val="24"/>
          <w:lang w:eastAsia="de-DE"/>
        </w:rPr>
        <w:t>signalling</w:t>
      </w:r>
      <w:r w:rsidRPr="00F763DF">
        <w:rPr>
          <w:sz w:val="24"/>
          <w:szCs w:val="24"/>
          <w:lang w:val="en-CA" w:eastAsia="de-DE"/>
        </w:rPr>
        <w:t xml:space="preserve"> of resampling type for EOI SEI message </w:t>
      </w:r>
      <w:r>
        <w:rPr>
          <w:sz w:val="24"/>
          <w:szCs w:val="24"/>
          <w:lang w:val="en-CA" w:eastAsia="de-DE"/>
        </w:rPr>
        <w:t>[</w:t>
      </w:r>
      <w:r w:rsidRPr="00F763DF">
        <w:rPr>
          <w:sz w:val="24"/>
          <w:szCs w:val="24"/>
          <w:lang w:val="en-CA" w:eastAsia="de-DE"/>
        </w:rPr>
        <w:t>C</w:t>
      </w:r>
      <w:r>
        <w:rPr>
          <w:sz w:val="24"/>
          <w:szCs w:val="24"/>
          <w:lang w:val="en-CA" w:eastAsia="de-DE"/>
        </w:rPr>
        <w:t>.</w:t>
      </w:r>
      <w:r w:rsidRPr="00F763DF">
        <w:rPr>
          <w:sz w:val="24"/>
          <w:szCs w:val="24"/>
          <w:lang w:val="en-CA" w:eastAsia="de-DE"/>
        </w:rPr>
        <w:t xml:space="preserve"> Kim, H. Tan (LGE), J. Xu, Y.-K. Wang (Bytedance)</w:t>
      </w:r>
      <w:r>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assertd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r w:rsidRPr="00701042">
        <w:rPr>
          <w:lang w:val="en-CA"/>
        </w:rPr>
        <w:t>eoi_</w:t>
      </w:r>
      <w:r w:rsidRPr="00701042">
        <w:rPr>
          <w:rFonts w:hint="eastAsia"/>
          <w:lang w:val="en-CA"/>
        </w:rPr>
        <w:t>spatial</w:t>
      </w:r>
      <w:r w:rsidRPr="00701042">
        <w:rPr>
          <w:lang w:val="en-CA"/>
        </w:rPr>
        <w:t>_resampling_type_flag</w:t>
      </w:r>
      <w:r>
        <w:rPr>
          <w:lang w:val="en-CA"/>
        </w:rPr>
        <w:t xml:space="preserve"> with two 2-bits indication syntax elements called </w:t>
      </w:r>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 xml:space="preserve">idc and </w:t>
      </w:r>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
    <w:p w14:paraId="33E1BE05" w14:textId="77777777" w:rsidR="00875969"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For each idc, the semantics of the values is as follows:</w:t>
      </w:r>
    </w:p>
    <w:p w14:paraId="76439BAE" w14:textId="77777777" w:rsidR="00875969"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2 means upsampling is applied in that dimension.</w:t>
      </w:r>
    </w:p>
    <w:p w14:paraId="42E8DF01" w14:textId="77777777" w:rsidR="00875969"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561189">
      <w:pPr>
        <w:pStyle w:val="Heading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Contributions in this area were discussed during XXXX–XXXX and XXXX–XXXX on XXday XX March 2025 (chaired by XXX).</w:t>
      </w:r>
    </w:p>
    <w:p w14:paraId="37DA18DA" w14:textId="2BFFDBC7" w:rsidR="00962D84" w:rsidRPr="00AE77B1" w:rsidRDefault="00962D84" w:rsidP="00561189">
      <w:pPr>
        <w:pStyle w:val="Heading9"/>
        <w:rPr>
          <w:sz w:val="24"/>
          <w:szCs w:val="24"/>
          <w:lang w:eastAsia="de-DE"/>
        </w:rPr>
      </w:pPr>
      <w:hyperlink r:id="rId854" w:history="1">
        <w:r w:rsidRPr="00AE77B1">
          <w:rPr>
            <w:color w:val="0000FF"/>
            <w:sz w:val="24"/>
            <w:szCs w:val="24"/>
            <w:u w:val="single"/>
            <w:lang w:eastAsia="de-DE"/>
          </w:rPr>
          <w:t>JVET-AL0066</w:t>
        </w:r>
      </w:hyperlink>
      <w:r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2E435759"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compares the decoded auxiliary picture samples to signal</w:t>
      </w:r>
      <w:ins w:id="4756" w:author="Gary Sullivan" w:date="2025-06-17T10:57:00Z" w16du:dateUtc="2025-06-17T17:57:00Z">
        <w:r w:rsidR="00474ECE">
          <w:rPr>
            <w:szCs w:val="22"/>
            <w:lang w:val="en-CA"/>
          </w:rPr>
          <w:t>l</w:t>
        </w:r>
      </w:ins>
      <w:r>
        <w:rPr>
          <w:szCs w:val="22"/>
          <w:lang w:val="en-CA"/>
        </w:rPr>
        <w:t>ed sample values. The process requires an exact match between the decoded sample value and the omi_aux_sample_</w:t>
      </w:r>
      <w:proofErr w:type="gramStart"/>
      <w:r>
        <w:rPr>
          <w:szCs w:val="22"/>
          <w:lang w:val="en-CA"/>
        </w:rPr>
        <w:t>value[</w:t>
      </w:r>
      <w:proofErr w:type="gramEnd"/>
      <w:r>
        <w:rPr>
          <w:szCs w:val="22"/>
          <w:lang w:val="en-CA"/>
        </w:rPr>
        <w:t> </w:t>
      </w:r>
      <w:proofErr w:type="gramStart"/>
      <w:r>
        <w:rPr>
          <w:szCs w:val="22"/>
          <w:lang w:val="en-CA"/>
        </w:rPr>
        <w:t>i ]</w:t>
      </w:r>
      <w:proofErr w:type="gramEnd"/>
      <w:r>
        <w:rPr>
          <w:szCs w:val="22"/>
          <w:lang w:val="en-CA"/>
        </w:rPr>
        <w:t>[ </w:t>
      </w:r>
      <w:proofErr w:type="gramStart"/>
      <w:r>
        <w:rPr>
          <w:szCs w:val="22"/>
          <w:lang w:val="en-CA"/>
        </w:rPr>
        <w:t>j ]</w:t>
      </w:r>
      <w:proofErr w:type="gramEnd"/>
      <w:r>
        <w:rPr>
          <w:szCs w:val="22"/>
          <w:lang w:val="en-CA"/>
        </w:rPr>
        <w:t xml:space="preserve">,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469C316C" w:rsidR="003F209E" w:rsidRPr="00AE77B1" w:rsidRDefault="000F2344" w:rsidP="003F209E">
      <w:pPr>
        <w:rPr>
          <w:lang w:eastAsia="de-DE"/>
        </w:rPr>
      </w:pPr>
      <w:r>
        <w:rPr>
          <w:lang w:eastAsia="de-DE"/>
        </w:rPr>
        <w:t xml:space="preserve">Proponent commented that it is also possible to consider an option where encoder signals exact match flag only and a note is added regarding how decoder could handle it in that case. It was commented that exact </w:t>
      </w:r>
      <w:r>
        <w:rPr>
          <w:lang w:eastAsia="de-DE"/>
        </w:rPr>
        <w:lastRenderedPageBreak/>
        <w:t>match flag by itself is not that helpful as it is just an indication.</w:t>
      </w:r>
      <w:r w:rsidR="00521777">
        <w:rPr>
          <w:lang w:eastAsia="de-DE"/>
        </w:rPr>
        <w:t xml:space="preserve"> The proponent commented that the tolerance value can also be signal</w:t>
      </w:r>
      <w:ins w:id="4757" w:author="Gary Sullivan" w:date="2025-06-17T10:57:00Z" w16du:dateUtc="2025-06-17T17:57:00Z">
        <w:r w:rsidR="00474ECE">
          <w:rPr>
            <w:lang w:eastAsia="de-DE"/>
          </w:rPr>
          <w:t>l</w:t>
        </w:r>
      </w:ins>
      <w:r w:rsidR="00521777">
        <w:rPr>
          <w:lang w:eastAsia="de-DE"/>
        </w:rPr>
        <w:t>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4A4958">
        <w:rPr>
          <w:lang w:eastAsia="de-DE"/>
        </w:rPr>
        <w:t>Decision: agreed</w:t>
      </w:r>
      <w:r>
        <w:rPr>
          <w:lang w:eastAsia="de-DE"/>
        </w:rPr>
        <w:t xml:space="preserve"> (editors to consider renaming exact match flag to another name)</w:t>
      </w:r>
    </w:p>
    <w:p w14:paraId="44F831DF" w14:textId="6EC60DAF" w:rsidR="00962D84" w:rsidRPr="00AE77B1" w:rsidRDefault="00962D84" w:rsidP="00561189">
      <w:pPr>
        <w:pStyle w:val="Heading9"/>
        <w:rPr>
          <w:sz w:val="24"/>
          <w:szCs w:val="24"/>
          <w:lang w:eastAsia="de-DE"/>
        </w:rPr>
      </w:pPr>
      <w:hyperlink r:id="rId855" w:history="1">
        <w:r w:rsidRPr="00AE77B1">
          <w:rPr>
            <w:color w:val="0000FF"/>
            <w:sz w:val="24"/>
            <w:szCs w:val="24"/>
            <w:u w:val="single"/>
            <w:lang w:eastAsia="de-DE"/>
          </w:rPr>
          <w:t>JVET-AL0067</w:t>
        </w:r>
      </w:hyperlink>
      <w:r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 xml:space="preserve">Based on a study of the text of the OMI SEI message, </w:t>
      </w:r>
      <w:proofErr w:type="gramStart"/>
      <w:r>
        <w:rPr>
          <w:szCs w:val="22"/>
          <w:lang w:val="en-CA"/>
        </w:rPr>
        <w:t>a number of</w:t>
      </w:r>
      <w:proofErr w:type="gramEnd"/>
      <w:r>
        <w:rPr>
          <w:szCs w:val="22"/>
          <w:lang w:val="en-CA"/>
        </w:rPr>
        <w:t xml:space="preserve"> small changes are proposed to improve clarity of the design, summarized as follows.</w:t>
      </w:r>
    </w:p>
    <w:p w14:paraId="23E6A32A" w14:textId="03AF7BF5" w:rsidR="007B5250"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commented that for AR SEI regions width and height could be 0 (e.g.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A4958">
        <w:rPr>
          <w:lang w:val="en-CA"/>
        </w:rPr>
        <w:t>Decision: Agreed</w:t>
      </w:r>
    </w:p>
    <w:p w14:paraId="52F563BD" w14:textId="77804D04" w:rsidR="002A7D42" w:rsidRPr="003517C8" w:rsidRDefault="002A7D4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asserted that the mapping process does not use chroma sample units, but ranges of some syntax are considering chroma samples.</w:t>
      </w:r>
    </w:p>
    <w:p w14:paraId="7D77CFA3" w14:textId="733AD802" w:rsidR="00993CC9"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 non-proponent thought doing this in chroma sample units may be better.</w:t>
      </w:r>
    </w:p>
    <w:p w14:paraId="3555477A" w14:textId="282F7975" w:rsidR="00993CC9" w:rsidRDefault="00D35FF4"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Pr>
          <w:lang w:val="en-CA"/>
        </w:rPr>
        <w:t>.</w:t>
      </w:r>
    </w:p>
    <w:p w14:paraId="65E9CFBF" w14:textId="522054A2" w:rsidR="00516BDF" w:rsidRPr="006E43F8"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An example text from AR SEI was:</w:t>
      </w:r>
    </w:p>
    <w:p w14:paraId="5EB30865" w14:textId="77777777" w:rsidR="00516BDF" w:rsidRPr="00714DCF"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14DCF">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
    <w:p w14:paraId="165B2BFD" w14:textId="562366CF" w:rsidR="00D35FF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Initially there was </w:t>
      </w:r>
      <w:proofErr w:type="gramStart"/>
      <w:r>
        <w:rPr>
          <w:lang w:val="en-CA"/>
        </w:rPr>
        <w:t>support</w:t>
      </w:r>
      <w:proofErr w:type="gramEnd"/>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Subsequent discussion resulted in more support to make this consistent with AR SEI and cropping in VVC.</w:t>
      </w:r>
    </w:p>
    <w:p w14:paraId="14B22E23" w14:textId="1AF91479" w:rsidR="00722067" w:rsidRPr="001C19EE"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A4958">
        <w:rPr>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517C8">
        <w:rPr>
          <w:lang w:val="en-CA"/>
        </w:rPr>
        <w:t>Item 3: Clarify that the mask mapping process uses luma samples</w:t>
      </w:r>
    </w:p>
    <w:p w14:paraId="35C0BBDE" w14:textId="600DAFA9" w:rsidR="008C7C85" w:rsidRPr="003517C8" w:rsidRDefault="008C7C8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A4958">
        <w:rPr>
          <w:lang w:val="en-CA"/>
        </w:rPr>
        <w:t>Decision: Agreed</w:t>
      </w:r>
      <w:r>
        <w:rPr>
          <w:lang w:val="en-CA"/>
        </w:rPr>
        <w:t>, add word “luma” as proposed</w:t>
      </w:r>
      <w:r w:rsidR="0030770B">
        <w:rPr>
          <w:lang w:val="en-CA"/>
        </w:rPr>
        <w:t>.</w:t>
      </w:r>
    </w:p>
    <w:p w14:paraId="01B67EF3" w14:textId="77777777" w:rsidR="007B5250"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About the first proposed constraint: </w:t>
      </w:r>
      <w:bookmarkStart w:id="4758" w:name="_Hlk193963245"/>
      <w:r w:rsidR="00BE079F">
        <w:rPr>
          <w:lang w:val="en-CA"/>
        </w:rPr>
        <w:t xml:space="preserve">It was asked if the first proposed constraint is too strict. </w:t>
      </w:r>
      <w:bookmarkEnd w:id="4758"/>
      <w:r w:rsidR="00BE079F">
        <w:rPr>
          <w:lang w:val="en-CA"/>
        </w:rPr>
        <w:t xml:space="preserve">The OMI SEI is associated with primary layer. Multiple auxiliary picture layers correspond to the use case of object overlap. It was </w:t>
      </w:r>
      <w:r w:rsidR="00BE079F" w:rsidRPr="004A4958">
        <w:rPr>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4A4958">
        <w:rPr>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scalably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It was suggested to define a higher value range for omi_mask_sample_value_length_minus8 instead in VSEI and to specify it to be less than BitDepthY in VV</w:t>
      </w:r>
      <w:r w:rsidR="006E43F8">
        <w:rPr>
          <w:lang w:val="en-CA"/>
        </w:rPr>
        <w:t>C</w:t>
      </w:r>
      <w:r w:rsidR="00213377">
        <w:rPr>
          <w:lang w:val="en-CA"/>
        </w:rPr>
        <w:t xml:space="preserve"> interface text.</w:t>
      </w:r>
    </w:p>
    <w:p w14:paraId="5130ED31" w14:textId="0BD3DF1C" w:rsidR="007B5250" w:rsidRPr="00C87528" w:rsidRDefault="007357A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4A4958">
        <w:rPr>
          <w:lang w:eastAsia="de-DE"/>
        </w:rPr>
        <w:t>Agreed</w:t>
      </w:r>
      <w:r>
        <w:rPr>
          <w:lang w:eastAsia="de-DE"/>
        </w:rPr>
        <w:t xml:space="preserve"> </w:t>
      </w:r>
      <w:r w:rsidR="007D045F">
        <w:rPr>
          <w:lang w:eastAsia="de-DE"/>
        </w:rPr>
        <w:t xml:space="preserve">as per v2 </w:t>
      </w:r>
      <w:r>
        <w:rPr>
          <w:lang w:eastAsia="de-DE"/>
        </w:rPr>
        <w:t xml:space="preserve">with additionally changing “all values of i” to “any value of i”. </w:t>
      </w:r>
    </w:p>
    <w:p w14:paraId="3F07DEEC" w14:textId="77777777" w:rsidR="003F209E" w:rsidRPr="00AE77B1" w:rsidRDefault="00AE17E8" w:rsidP="003F209E">
      <w:pPr>
        <w:rPr>
          <w:lang w:eastAsia="de-DE"/>
        </w:rPr>
      </w:pPr>
      <w:r>
        <w:rPr>
          <w:lang w:eastAsia="de-DE"/>
        </w:rPr>
        <w:t xml:space="preserve">For item 5: In previous discussion constraint for item 5 was considered too strict and was relaxed in v2. </w:t>
      </w:r>
      <w:proofErr w:type="gramStart"/>
      <w:r>
        <w:rPr>
          <w:lang w:eastAsia="de-DE"/>
        </w:rPr>
        <w:t>Also</w:t>
      </w:r>
      <w:proofErr w:type="gramEnd"/>
      <w:r>
        <w:rPr>
          <w:lang w:eastAsia="de-DE"/>
        </w:rPr>
        <w:t xml:space="preserve"> interface variables related changes were made in v2.</w:t>
      </w:r>
      <w:r w:rsidR="007D045F">
        <w:rPr>
          <w:lang w:eastAsia="de-DE"/>
        </w:rPr>
        <w:t xml:space="preserve"> </w:t>
      </w:r>
      <w:r w:rsidR="007D045F" w:rsidRPr="004A4958">
        <w:rPr>
          <w:lang w:eastAsia="de-DE"/>
        </w:rPr>
        <w:t>Agreed</w:t>
      </w:r>
      <w:r w:rsidR="007D045F">
        <w:rPr>
          <w:lang w:eastAsia="de-DE"/>
        </w:rPr>
        <w:t xml:space="preserve"> as per v2.</w:t>
      </w:r>
    </w:p>
    <w:p w14:paraId="44B6BF25" w14:textId="77777777" w:rsidR="00962D84" w:rsidRPr="00AE77B1" w:rsidRDefault="00962D84" w:rsidP="00561189">
      <w:pPr>
        <w:pStyle w:val="Heading9"/>
        <w:rPr>
          <w:sz w:val="24"/>
          <w:szCs w:val="24"/>
          <w:lang w:eastAsia="de-DE"/>
        </w:rPr>
      </w:pPr>
      <w:hyperlink r:id="rId856" w:history="1">
        <w:r w:rsidRPr="00AE77B1">
          <w:rPr>
            <w:color w:val="0000FF"/>
            <w:sz w:val="24"/>
            <w:szCs w:val="24"/>
            <w:u w:val="single"/>
            <w:lang w:eastAsia="de-DE"/>
          </w:rPr>
          <w:t>JVET-AL0071</w:t>
        </w:r>
      </w:hyperlink>
      <w:r w:rsidRPr="00AE77B1">
        <w:rPr>
          <w:sz w:val="24"/>
          <w:szCs w:val="24"/>
          <w:lang w:eastAsia="de-DE"/>
        </w:rPr>
        <w:t xml:space="preserve"> AHG9: On OMI SEI message [Y. He, M. Karczewicz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Constrain the i-th auxiliary layer object mask identifiers, omi_mask_</w:t>
      </w:r>
      <w:proofErr w:type="gramStart"/>
      <w:r>
        <w:rPr>
          <w:szCs w:val="22"/>
          <w:lang w:val="en-CA"/>
        </w:rPr>
        <w:t>id[</w:t>
      </w:r>
      <w:proofErr w:type="gramEnd"/>
      <w:r>
        <w:rPr>
          <w:szCs w:val="22"/>
          <w:lang w:val="en-CA"/>
        </w:rPr>
        <w:t> </w:t>
      </w:r>
      <w:proofErr w:type="gramStart"/>
      <w:r>
        <w:rPr>
          <w:szCs w:val="22"/>
          <w:lang w:val="en-CA"/>
        </w:rPr>
        <w:t>i ]</w:t>
      </w:r>
      <w:proofErr w:type="gramEnd"/>
      <w:r>
        <w:rPr>
          <w:szCs w:val="22"/>
          <w:lang w:val="en-CA"/>
        </w:rPr>
        <w:t>[ </w:t>
      </w:r>
      <w:proofErr w:type="gramStart"/>
      <w:r>
        <w:rPr>
          <w:szCs w:val="22"/>
          <w:lang w:val="en-CA"/>
        </w:rPr>
        <w:t>j ]</w:t>
      </w:r>
      <w:proofErr w:type="gramEnd"/>
      <w:r>
        <w:rPr>
          <w:szCs w:val="22"/>
          <w:lang w:val="en-CA"/>
        </w:rPr>
        <w:t xml:space="preserve"> and omi_mask_</w:t>
      </w:r>
      <w:proofErr w:type="gramStart"/>
      <w:r>
        <w:rPr>
          <w:szCs w:val="22"/>
          <w:lang w:val="en-CA"/>
        </w:rPr>
        <w:t>id[</w:t>
      </w:r>
      <w:proofErr w:type="gramEnd"/>
      <w:r>
        <w:rPr>
          <w:szCs w:val="22"/>
          <w:lang w:val="en-CA"/>
        </w:rPr>
        <w:t> </w:t>
      </w:r>
      <w:proofErr w:type="gramStart"/>
      <w:r>
        <w:rPr>
          <w:szCs w:val="22"/>
          <w:lang w:val="en-CA"/>
        </w:rPr>
        <w:t>i ]</w:t>
      </w:r>
      <w:proofErr w:type="gramEnd"/>
      <w:r>
        <w:rPr>
          <w:szCs w:val="22"/>
          <w:lang w:val="en-CA"/>
        </w:rPr>
        <w:t>[ </w:t>
      </w:r>
      <w:proofErr w:type="gramStart"/>
      <w:r>
        <w:rPr>
          <w:szCs w:val="22"/>
          <w:lang w:val="en-CA"/>
        </w:rPr>
        <w:t>k ]</w:t>
      </w:r>
      <w:proofErr w:type="gramEnd"/>
      <w:r>
        <w:rPr>
          <w:szCs w:val="22"/>
          <w:lang w:val="en-CA"/>
        </w:rPr>
        <w:t>, shall be different when j is not equal to k.</w:t>
      </w:r>
    </w:p>
    <w:p w14:paraId="080191CF" w14:textId="609FB011" w:rsidR="00051BB7" w:rsidRDefault="00051BB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A4958">
        <w:rPr>
          <w:szCs w:val="22"/>
          <w:lang w:val="en-CA"/>
        </w:rPr>
        <w:t>Decision: agreed.</w:t>
      </w:r>
    </w:p>
    <w:p w14:paraId="1E2CB7CB" w14:textId="77777777" w:rsidR="001E07C7"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constraint that the value of </w:t>
      </w:r>
      <w:r w:rsidRPr="007C0091">
        <w:rPr>
          <w:szCs w:val="22"/>
          <w:lang w:val="en-CA"/>
        </w:rPr>
        <w:t>omi_num_mask_in_</w:t>
      </w:r>
      <w:proofErr w:type="gramStart"/>
      <w:r w:rsidRPr="007C0091">
        <w:rPr>
          <w:szCs w:val="22"/>
          <w:lang w:val="en-CA"/>
        </w:rPr>
        <w:t>pic</w:t>
      </w:r>
      <w:r w:rsidRPr="00F27420">
        <w:rPr>
          <w:szCs w:val="22"/>
          <w:lang w:val="en-CA"/>
        </w:rPr>
        <w:t>[</w:t>
      </w:r>
      <w:proofErr w:type="gramEnd"/>
      <w:r w:rsidRPr="00F27420">
        <w:rPr>
          <w:szCs w:val="22"/>
          <w:lang w:val="en-CA"/>
        </w:rPr>
        <w:t xml:space="preserve"> </w:t>
      </w:r>
      <w:proofErr w:type="gramStart"/>
      <w:r w:rsidRPr="00F27420">
        <w:rPr>
          <w:szCs w:val="22"/>
          <w:lang w:val="en-CA"/>
        </w:rPr>
        <w:t>i ]</w:t>
      </w:r>
      <w:proofErr w:type="gramEnd"/>
      <w:r>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Default="004C11B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Add constraint to avoid empty object mask. It requires </w:t>
      </w:r>
      <w:r w:rsidRPr="00E626CD">
        <w:rPr>
          <w:szCs w:val="22"/>
          <w:lang w:val="en-CA"/>
        </w:rPr>
        <w:t xml:space="preserve">at least one sample </w:t>
      </w:r>
      <w:proofErr w:type="gramStart"/>
      <w:r w:rsidRPr="00E626CD">
        <w:rPr>
          <w:szCs w:val="22"/>
          <w:lang w:val="en-CA"/>
        </w:rPr>
        <w:t>pI[</w:t>
      </w:r>
      <w:proofErr w:type="gramEnd"/>
      <w:r w:rsidRPr="00E626CD">
        <w:rPr>
          <w:szCs w:val="22"/>
          <w:lang w:val="en-CA"/>
        </w:rPr>
        <w:t xml:space="preserve"> </w:t>
      </w:r>
      <w:proofErr w:type="gramStart"/>
      <w:r w:rsidRPr="00E626CD">
        <w:rPr>
          <w:szCs w:val="22"/>
          <w:lang w:val="en-CA"/>
        </w:rPr>
        <w:t>i ]</w:t>
      </w:r>
      <w:proofErr w:type="gramEnd"/>
      <w:r w:rsidRPr="00E626CD">
        <w:rPr>
          <w:szCs w:val="22"/>
          <w:lang w:val="en-CA"/>
        </w:rPr>
        <w:t xml:space="preserve"> [ </w:t>
      </w:r>
      <w:proofErr w:type="gramStart"/>
      <w:r w:rsidRPr="00E626CD">
        <w:rPr>
          <w:szCs w:val="22"/>
          <w:lang w:val="en-CA"/>
        </w:rPr>
        <w:t>x ]</w:t>
      </w:r>
      <w:proofErr w:type="gramEnd"/>
      <w:r w:rsidRPr="00E626CD">
        <w:rPr>
          <w:szCs w:val="22"/>
          <w:lang w:val="en-CA"/>
        </w:rPr>
        <w:t xml:space="preserve">[ </w:t>
      </w:r>
      <w:proofErr w:type="gramStart"/>
      <w:r w:rsidRPr="00E626CD">
        <w:rPr>
          <w:szCs w:val="22"/>
          <w:lang w:val="en-CA"/>
        </w:rPr>
        <w:t>y ]</w:t>
      </w:r>
      <w:proofErr w:type="gramEnd"/>
      <w:r w:rsidRPr="00E626CD">
        <w:rPr>
          <w:szCs w:val="22"/>
          <w:lang w:val="en-CA"/>
        </w:rPr>
        <w:t xml:space="preserve"> at location (x, y) in the cropped object mask picture in the i-th auxiliary layer associated with the current primary layer is associated with the object mask with the identifier of MaskId [ </w:t>
      </w:r>
      <w:proofErr w:type="gramStart"/>
      <w:r w:rsidRPr="00E626CD">
        <w:rPr>
          <w:szCs w:val="22"/>
          <w:lang w:val="en-CA"/>
        </w:rPr>
        <w:t>i ]</w:t>
      </w:r>
      <w:proofErr w:type="gramEnd"/>
      <w:r w:rsidRPr="00E626CD">
        <w:rPr>
          <w:szCs w:val="22"/>
          <w:lang w:val="en-CA"/>
        </w:rPr>
        <w:t xml:space="preserve">[ </w:t>
      </w:r>
      <w:proofErr w:type="gramStart"/>
      <w:r w:rsidRPr="00E626CD">
        <w:rPr>
          <w:szCs w:val="22"/>
          <w:lang w:val="en-CA"/>
        </w:rPr>
        <w:t>j ]</w:t>
      </w:r>
      <w:proofErr w:type="gramEnd"/>
    </w:p>
    <w:p w14:paraId="3831278C" w14:textId="4A4850F9" w:rsidR="00384425" w:rsidRDefault="0054374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561189">
      <w:pPr>
        <w:pStyle w:val="Heading3"/>
      </w:pPr>
      <w:bookmarkStart w:id="4759" w:name="_Ref193480618"/>
      <w:r w:rsidRPr="00AE77B1">
        <w:t>Generative face video SEI messages (</w:t>
      </w:r>
      <w:r w:rsidR="00A813C1" w:rsidRPr="00AE77B1">
        <w:t>3</w:t>
      </w:r>
      <w:r w:rsidRPr="00AE77B1">
        <w:t>)</w:t>
      </w:r>
      <w:bookmarkEnd w:id="4748"/>
      <w:bookmarkEnd w:id="4759"/>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0C7CF4" w:rsidP="00561189">
      <w:pPr>
        <w:pStyle w:val="Heading9"/>
        <w:rPr>
          <w:sz w:val="24"/>
          <w:szCs w:val="24"/>
          <w:lang w:eastAsia="de-DE"/>
        </w:rPr>
      </w:pPr>
      <w:hyperlink r:id="rId857" w:history="1">
        <w:r w:rsidRPr="00AE77B1">
          <w:rPr>
            <w:color w:val="0000FF"/>
            <w:sz w:val="24"/>
            <w:szCs w:val="24"/>
            <w:u w:val="single"/>
            <w:lang w:eastAsia="de-DE"/>
          </w:rPr>
          <w:t>JVET-AL0102</w:t>
        </w:r>
      </w:hyperlink>
      <w:r w:rsidRPr="00AE77B1">
        <w:rPr>
          <w:sz w:val="24"/>
          <w:szCs w:val="24"/>
          <w:lang w:eastAsia="de-DE"/>
        </w:rPr>
        <w:t xml:space="preserve"> AHG9/AHG16: SEI message and further experiments on QP-adaptive GFVC [W. Kang, L. Liu, C. Jung (Xidian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A question was raised about the experimental results for the 512x512 and how bitrate was reduced given that additional syntax was signalled.</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A24529" w:rsidP="00561189">
      <w:pPr>
        <w:pStyle w:val="Heading9"/>
        <w:rPr>
          <w:sz w:val="24"/>
          <w:szCs w:val="24"/>
          <w:lang w:eastAsia="de-DE"/>
        </w:rPr>
      </w:pPr>
      <w:hyperlink r:id="rId858" w:history="1">
        <w:r w:rsidRPr="00AE77B1">
          <w:rPr>
            <w:color w:val="0000FF"/>
            <w:sz w:val="24"/>
            <w:szCs w:val="24"/>
            <w:u w:val="single"/>
            <w:lang w:eastAsia="de-DE"/>
          </w:rPr>
          <w:t>JVET-AL0155</w:t>
        </w:r>
      </w:hyperlink>
      <w:r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Aspect 1: remove the inference for the syntax elements gfv_num_matrices_equal_to_num_kps_</w:t>
      </w:r>
      <w:proofErr w:type="gramStart"/>
      <w:r>
        <w:rPr>
          <w:lang w:eastAsia="de-DE"/>
        </w:rPr>
        <w:t>flag[</w:t>
      </w:r>
      <w:proofErr w:type="gramEnd"/>
      <w:r>
        <w:rPr>
          <w:lang w:eastAsia="de-DE"/>
        </w:rPr>
        <w:t xml:space="preserve"> </w:t>
      </w:r>
      <w:proofErr w:type="gramStart"/>
      <w:r>
        <w:rPr>
          <w:lang w:eastAsia="de-DE"/>
        </w:rPr>
        <w:t>i ]</w:t>
      </w:r>
      <w:proofErr w:type="gramEnd"/>
      <w:r>
        <w:rPr>
          <w:lang w:eastAsia="de-DE"/>
        </w:rPr>
        <w:t>, gfv_num_matrices_</w:t>
      </w:r>
      <w:proofErr w:type="gramStart"/>
      <w:r>
        <w:rPr>
          <w:lang w:eastAsia="de-DE"/>
        </w:rPr>
        <w:t>info[</w:t>
      </w:r>
      <w:proofErr w:type="gramEnd"/>
      <w:r>
        <w:rPr>
          <w:lang w:eastAsia="de-DE"/>
        </w:rPr>
        <w:t xml:space="preserve"> </w:t>
      </w:r>
      <w:proofErr w:type="gramStart"/>
      <w:r>
        <w:rPr>
          <w:lang w:eastAsia="de-DE"/>
        </w:rPr>
        <w:t>i ]</w:t>
      </w:r>
      <w:proofErr w:type="gramEnd"/>
      <w:r>
        <w:rPr>
          <w:lang w:eastAsia="de-DE"/>
        </w:rPr>
        <w:t xml:space="preserve">, gfv_matrix_width_minus1[ </w:t>
      </w:r>
      <w:proofErr w:type="gramStart"/>
      <w:r>
        <w:rPr>
          <w:lang w:eastAsia="de-DE"/>
        </w:rPr>
        <w:t>i ]</w:t>
      </w:r>
      <w:proofErr w:type="gramEnd"/>
      <w:r>
        <w:rPr>
          <w:lang w:eastAsia="de-DE"/>
        </w:rPr>
        <w:t xml:space="preserve">, gfv_matrix_height_minus1[ </w:t>
      </w:r>
      <w:proofErr w:type="gramStart"/>
      <w:r>
        <w:rPr>
          <w:lang w:eastAsia="de-DE"/>
        </w:rPr>
        <w:t>i ]</w:t>
      </w:r>
      <w:proofErr w:type="gramEnd"/>
      <w:r>
        <w:rPr>
          <w:lang w:eastAsia="de-DE"/>
        </w:rPr>
        <w:t xml:space="preserve"> gfv_num_matrices_minus1[ </w:t>
      </w:r>
      <w:proofErr w:type="gramStart"/>
      <w:r>
        <w:rPr>
          <w:lang w:eastAsia="de-DE"/>
        </w:rPr>
        <w:t>i ]</w:t>
      </w:r>
      <w:proofErr w:type="gramEnd"/>
      <w:r>
        <w:rPr>
          <w:lang w:eastAsia="de-DE"/>
        </w:rPr>
        <w:t xml:space="preserve"> and gfv_matrix_for_3D_space_</w:t>
      </w:r>
      <w:proofErr w:type="gramStart"/>
      <w:r>
        <w:rPr>
          <w:lang w:eastAsia="de-DE"/>
        </w:rPr>
        <w:t>flag[</w:t>
      </w:r>
      <w:proofErr w:type="gramEnd"/>
      <w:r>
        <w:rPr>
          <w:lang w:eastAsia="de-DE"/>
        </w:rPr>
        <w:t xml:space="preserve"> </w:t>
      </w:r>
      <w:proofErr w:type="gramStart"/>
      <w:r>
        <w:rPr>
          <w:lang w:eastAsia="de-DE"/>
        </w:rPr>
        <w:t>i ]</w:t>
      </w:r>
      <w:proofErr w:type="gramEnd"/>
      <w:r>
        <w:rPr>
          <w:lang w:eastAsia="de-DE"/>
        </w:rPr>
        <w:t xml:space="preserve">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gramStart"/>
      <w:r>
        <w:rPr>
          <w:lang w:eastAsia="de-DE"/>
        </w:rPr>
        <w:t>i ]</w:t>
      </w:r>
      <w:proofErr w:type="gramEnd"/>
      <w:r>
        <w:rPr>
          <w:lang w:eastAsia="de-DE"/>
        </w:rPr>
        <w:t xml:space="preserve"> to align the semantics and simplify the inference for the syntax elements gfv_matrix_width_minus1[ </w:t>
      </w:r>
      <w:proofErr w:type="gramStart"/>
      <w:r>
        <w:rPr>
          <w:lang w:eastAsia="de-DE"/>
        </w:rPr>
        <w:t>i ]</w:t>
      </w:r>
      <w:proofErr w:type="gramEnd"/>
      <w:r>
        <w:rPr>
          <w:lang w:eastAsia="de-DE"/>
        </w:rPr>
        <w:t xml:space="preserve"> and gfv_matrix_height_minus1[ </w:t>
      </w:r>
      <w:proofErr w:type="gramStart"/>
      <w:r>
        <w:rPr>
          <w:lang w:eastAsia="de-DE"/>
        </w:rPr>
        <w:t>i ]</w:t>
      </w:r>
      <w:proofErr w:type="gramEnd"/>
      <w:r>
        <w:rPr>
          <w:lang w:eastAsia="de-DE"/>
        </w:rPr>
        <w:t>.</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gramStart"/>
      <w:r>
        <w:rPr>
          <w:lang w:eastAsia="de-DE"/>
        </w:rPr>
        <w:t>numMatrices[</w:t>
      </w:r>
      <w:proofErr w:type="gramEnd"/>
      <w:r>
        <w:rPr>
          <w:lang w:eastAsia="de-DE"/>
        </w:rPr>
        <w:t xml:space="preserve"> </w:t>
      </w:r>
      <w:proofErr w:type="gramStart"/>
      <w:r>
        <w:rPr>
          <w:lang w:eastAsia="de-DE"/>
        </w:rPr>
        <w:t>i ]</w:t>
      </w:r>
      <w:proofErr w:type="gramEnd"/>
      <w:r>
        <w:rPr>
          <w:lang w:eastAsia="de-DE"/>
        </w:rPr>
        <w:t>.</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gramStart"/>
      <w:r>
        <w:rPr>
          <w:lang w:eastAsia="de-DE"/>
        </w:rPr>
        <w:t>numMatrices[</w:t>
      </w:r>
      <w:proofErr w:type="gramEnd"/>
      <w:r>
        <w:rPr>
          <w:lang w:eastAsia="de-DE"/>
        </w:rPr>
        <w:t xml:space="preserve"> </w:t>
      </w:r>
      <w:proofErr w:type="gramStart"/>
      <w:r>
        <w:rPr>
          <w:lang w:eastAsia="de-DE"/>
        </w:rPr>
        <w:t>i ]</w:t>
      </w:r>
      <w:proofErr w:type="gramEnd"/>
      <w:r>
        <w:rPr>
          <w:lang w:eastAsia="de-DE"/>
        </w:rPr>
        <w:t xml:space="preserve">, </w:t>
      </w:r>
      <w:proofErr w:type="gramStart"/>
      <w:r>
        <w:rPr>
          <w:lang w:eastAsia="de-DE"/>
        </w:rPr>
        <w:t>matrixWidth[</w:t>
      </w:r>
      <w:proofErr w:type="gramEnd"/>
      <w:r>
        <w:rPr>
          <w:lang w:eastAsia="de-DE"/>
        </w:rPr>
        <w:t xml:space="preserve"> </w:t>
      </w:r>
      <w:proofErr w:type="gramStart"/>
      <w:r>
        <w:rPr>
          <w:lang w:eastAsia="de-DE"/>
        </w:rPr>
        <w:t>i ]</w:t>
      </w:r>
      <w:proofErr w:type="gramEnd"/>
      <w:r>
        <w:rPr>
          <w:lang w:eastAsia="de-DE"/>
        </w:rPr>
        <w:t xml:space="preserve"> and </w:t>
      </w:r>
      <w:proofErr w:type="gramStart"/>
      <w:r>
        <w:rPr>
          <w:lang w:eastAsia="de-DE"/>
        </w:rPr>
        <w:t>matrixHeight[</w:t>
      </w:r>
      <w:proofErr w:type="gramEnd"/>
      <w:r>
        <w:rPr>
          <w:lang w:eastAsia="de-DE"/>
        </w:rPr>
        <w:t xml:space="preserve"> </w:t>
      </w:r>
      <w:proofErr w:type="gramStart"/>
      <w:r>
        <w:rPr>
          <w:lang w:eastAsia="de-DE"/>
        </w:rPr>
        <w:t>i ]</w:t>
      </w:r>
      <w:proofErr w:type="gramEnd"/>
      <w:r>
        <w:rPr>
          <w:lang w:eastAsia="de-DE"/>
        </w:rPr>
        <w:t>.</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gramStart"/>
      <w:r>
        <w:rPr>
          <w:lang w:eastAsia="de-DE"/>
        </w:rPr>
        <w:t>i ]</w:t>
      </w:r>
      <w:proofErr w:type="gramEnd"/>
      <w:r>
        <w:rPr>
          <w:lang w:eastAsia="de-DE"/>
        </w:rPr>
        <w:t xml:space="preserve"> and gfve_matrix_width_minus1[ </w:t>
      </w:r>
      <w:proofErr w:type="gramStart"/>
      <w:r>
        <w:rPr>
          <w:lang w:eastAsia="de-DE"/>
        </w:rPr>
        <w:t>i ]</w:t>
      </w:r>
      <w:proofErr w:type="gramEnd"/>
      <w:r>
        <w:rPr>
          <w:lang w:eastAsia="de-DE"/>
        </w:rPr>
        <w:t xml:space="preserve"> which is currently missing from the text.</w:t>
      </w:r>
    </w:p>
    <w:p w14:paraId="122F2F86" w14:textId="77777777" w:rsidR="003F209E" w:rsidRPr="00AE77B1" w:rsidRDefault="00234538" w:rsidP="003F209E">
      <w:pPr>
        <w:rPr>
          <w:lang w:eastAsia="de-DE"/>
        </w:rPr>
      </w:pPr>
      <w:r>
        <w:rPr>
          <w:lang w:eastAsia="de-DE"/>
        </w:rPr>
        <w:t>Aspect 8: change a constraint in VVC spec. to allow signalling multiple GFV and GFVE SEI messages with different content within one picture unit.</w:t>
      </w:r>
    </w:p>
    <w:p w14:paraId="4C0F728C" w14:textId="1A2F89AA" w:rsidR="00FF12ED" w:rsidRDefault="00FF12ED" w:rsidP="00234538">
      <w:pPr>
        <w:rPr>
          <w:lang w:eastAsia="de-DE"/>
        </w:rPr>
      </w:pPr>
      <w:r w:rsidRPr="004A4958">
        <w:rPr>
          <w:lang w:eastAsia="de-DE"/>
        </w:rPr>
        <w:lastRenderedPageBreak/>
        <w:t>Aspect 1</w:t>
      </w:r>
      <w:r w:rsidR="003E7053" w:rsidRPr="004A4958">
        <w:rPr>
          <w:lang w:eastAsia="de-DE"/>
        </w:rPr>
        <w:t>, Aspect 2</w:t>
      </w:r>
      <w:r w:rsidR="00246DE5" w:rsidRPr="004A4958">
        <w:rPr>
          <w:lang w:eastAsia="de-DE"/>
        </w:rPr>
        <w:t>, Aspect 4</w:t>
      </w:r>
      <w:r w:rsidRPr="004A4958">
        <w:rPr>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gfv_matrix_present_flag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r w:rsidRPr="00A16B9A">
        <w:rPr>
          <w:lang w:eastAsia="de-DE"/>
        </w:rPr>
        <w:t>gfv_matrix_pred_flag is equal to 1"</w:t>
      </w:r>
      <w:r w:rsidR="00BF5F02">
        <w:rPr>
          <w:lang w:eastAsia="de-DE"/>
        </w:rPr>
        <w:t xml:space="preserve">. </w:t>
      </w:r>
      <w:r w:rsidR="00BF2747" w:rsidRPr="004A4958">
        <w:rPr>
          <w:lang w:eastAsia="de-DE"/>
        </w:rPr>
        <w:t>Aspect 3 agreed with note</w:t>
      </w:r>
      <w:r w:rsidR="0038455E" w:rsidRPr="004A4958">
        <w:rPr>
          <w:lang w:eastAsia="de-DE"/>
        </w:rPr>
        <w:t>d</w:t>
      </w:r>
      <w:r w:rsidR="00BF2747" w:rsidRPr="004A4958">
        <w:rPr>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Further discussion requested on</w:t>
      </w:r>
      <w:r w:rsidR="00315315">
        <w:rPr>
          <w:lang w:eastAsia="de-DE"/>
        </w:rPr>
        <w:t xml:space="preserve">aspect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4A4958">
        <w:rPr>
          <w:lang w:eastAsia="de-DE"/>
        </w:rPr>
        <w:t>Aspect 7</w:t>
      </w:r>
      <w:r w:rsidR="00020EA5" w:rsidRPr="004A4958">
        <w:rPr>
          <w:lang w:eastAsia="de-DE"/>
        </w:rPr>
        <w:t>, Aspect 8</w:t>
      </w:r>
      <w:r w:rsidRPr="004A4958">
        <w:rPr>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4A4958">
        <w:rPr>
          <w:lang w:eastAsia="de-DE"/>
        </w:rPr>
        <w:t>Aspects 5 and 6 agreed.</w:t>
      </w:r>
    </w:p>
    <w:p w14:paraId="3B6F3E3F" w14:textId="1665F1FD" w:rsidR="00C72800" w:rsidRPr="00AE77B1" w:rsidRDefault="00C72800" w:rsidP="00234538">
      <w:pPr>
        <w:rPr>
          <w:lang w:eastAsia="de-DE"/>
        </w:rPr>
      </w:pPr>
    </w:p>
    <w:bookmarkStart w:id="4760" w:name="_Hlk193397886"/>
    <w:p w14:paraId="2416E06A" w14:textId="77777777" w:rsidR="00A24529" w:rsidRPr="00AE77B1" w:rsidRDefault="00A24529" w:rsidP="00561189">
      <w:pPr>
        <w:pStyle w:val="Heading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Colour calibration for generative face video coding [J. Chen, B. Chen, Y. Ye (Alibaba), S. Yin, S. Wang (CityUHK)]</w:t>
      </w:r>
    </w:p>
    <w:bookmarkEnd w:id="4760"/>
    <w:p w14:paraId="71D685A8" w14:textId="0EE82599" w:rsidR="009472B3" w:rsidRDefault="009472B3" w:rsidP="009472B3">
      <w: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Default="009472B3" w:rsidP="009472B3">
      <w:r>
        <w:t>Option 1: add a calibration flag in the GFV SEI message and perform colour calibration on the generated picture based on the distribution parameters derived from the current decoded picture when the calibration flag is on.</w:t>
      </w:r>
    </w:p>
    <w:p w14:paraId="1C0E5A7B" w14:textId="1A88C75B" w:rsidR="009472B3" w:rsidRDefault="009472B3" w:rsidP="009472B3">
      <w:r>
        <w:t xml:space="preserve">Option 2: add a calibration flag in the GFV SEI message and signal the color distribution parameters when the flag is </w:t>
      </w:r>
      <w:proofErr w:type="gramStart"/>
      <w:r>
        <w:t>on, and</w:t>
      </w:r>
      <w:proofErr w:type="gramEnd"/>
      <w:r>
        <w:t xml:space="preserve"> perform the color calibration on the generated pictures based on the distribution parameters signal</w:t>
      </w:r>
      <w:ins w:id="4761" w:author="Gary Sullivan" w:date="2025-06-17T10:57:00Z" w16du:dateUtc="2025-06-17T17:57:00Z">
        <w:r w:rsidR="00474ECE">
          <w:t>l</w:t>
        </w:r>
      </w:ins>
      <w:r>
        <w:t>ed.</w:t>
      </w:r>
    </w:p>
    <w:p w14:paraId="2E0B7614" w14:textId="77777777" w:rsidR="00A813C1" w:rsidRPr="00AE77B1" w:rsidRDefault="009472B3" w:rsidP="005036CE">
      <w:r>
        <w:t>Option 3: add an indication flag in GFV SEI message to indicate whether the current generated picture can be used for the colour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colour space the colour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colour correction …"</w:t>
      </w:r>
    </w:p>
    <w:p w14:paraId="77D13850" w14:textId="68DC68FA" w:rsidR="00DE33AB" w:rsidRDefault="00DE33AB" w:rsidP="009472B3">
      <w:r>
        <w:t>It was suggested to study calibration using the previous reconstructed or source picture.</w:t>
      </w:r>
    </w:p>
    <w:p w14:paraId="21A8E9C3" w14:textId="65DD087F" w:rsidR="00411271" w:rsidRDefault="004B7490" w:rsidP="009472B3">
      <w:r>
        <w:t xml:space="preserve">See </w:t>
      </w:r>
      <w:ins w:id="4762" w:author="Gary Sullivan" w:date="2025-06-16T14:03:00Z" w16du:dateUtc="2025-06-16T21:03:00Z">
        <w:r w:rsidR="007B70A7">
          <w:t xml:space="preserve">the </w:t>
        </w:r>
      </w:ins>
      <w:r>
        <w:t>follow-up</w:t>
      </w:r>
      <w:r w:rsidR="00525B2A">
        <w:t xml:space="preserve"> discussion in </w:t>
      </w:r>
      <w:ins w:id="4763" w:author="Gary Sullivan" w:date="2025-06-16T14:03:00Z" w16du:dateUtc="2025-06-16T21:03:00Z">
        <w:r w:rsidR="007B70A7">
          <w:t xml:space="preserve">section </w:t>
        </w:r>
      </w:ins>
      <w:ins w:id="4764" w:author="Gary Sullivan" w:date="2025-06-16T14:02:00Z" w16du:dateUtc="2025-06-16T21:02:00Z">
        <w:r w:rsidR="007B70A7">
          <w:fldChar w:fldCharType="begin"/>
        </w:r>
        <w:r w:rsidR="007B70A7">
          <w:instrText xml:space="preserve"> REF _Ref200974992 \r \h </w:instrText>
        </w:r>
      </w:ins>
      <w:r w:rsidR="007B70A7">
        <w:fldChar w:fldCharType="separate"/>
      </w:r>
      <w:ins w:id="4765" w:author="Gary Sullivan" w:date="2025-06-16T14:02:00Z" w16du:dateUtc="2025-06-16T21:02:00Z">
        <w:r w:rsidR="007B70A7">
          <w:t>4.15</w:t>
        </w:r>
        <w:r w:rsidR="007B70A7">
          <w:fldChar w:fldCharType="end"/>
        </w:r>
      </w:ins>
      <w:del w:id="4766" w:author="Gary Sullivan" w:date="2025-06-16T14:02:00Z" w16du:dateUtc="2025-06-16T21:02:00Z">
        <w:r w:rsidR="00525B2A" w:rsidDel="007B70A7">
          <w:delText>4.15</w:delText>
        </w:r>
      </w:del>
      <w:r w:rsidR="00525B2A">
        <w:t>.</w:t>
      </w:r>
    </w:p>
    <w:p w14:paraId="24749654" w14:textId="77777777" w:rsidR="00525B2A" w:rsidRPr="00AE77B1" w:rsidRDefault="00525B2A" w:rsidP="009472B3"/>
    <w:p w14:paraId="1FB78048" w14:textId="43C93CEB" w:rsidR="00E36C9B" w:rsidRPr="00AE77B1" w:rsidRDefault="00E36C9B" w:rsidP="00561189">
      <w:pPr>
        <w:pStyle w:val="Heading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9F0B1D" w:rsidP="00561189">
      <w:pPr>
        <w:pStyle w:val="Heading9"/>
        <w:rPr>
          <w:sz w:val="24"/>
          <w:szCs w:val="24"/>
          <w:lang w:eastAsia="de-DE"/>
        </w:rPr>
      </w:pPr>
      <w:hyperlink r:id="rId859" w:history="1">
        <w:r w:rsidRPr="00AE77B1">
          <w:rPr>
            <w:color w:val="0000FF"/>
            <w:sz w:val="24"/>
            <w:szCs w:val="24"/>
            <w:u w:val="single"/>
            <w:lang w:eastAsia="de-DE"/>
          </w:rPr>
          <w:t>JVET-AL0078</w:t>
        </w:r>
      </w:hyperlink>
      <w:r w:rsidRPr="00AE77B1">
        <w:rPr>
          <w:sz w:val="24"/>
          <w:szCs w:val="24"/>
          <w:lang w:eastAsia="de-DE"/>
        </w:rPr>
        <w:t xml:space="preserve"> AHG9: On Digital Signing [S. Deshpande (Sharp)]</w:t>
      </w:r>
    </w:p>
    <w:p w14:paraId="76064FF1" w14:textId="5440DD78" w:rsidR="000D6C92" w:rsidRPr="00687A27" w:rsidRDefault="001044A0" w:rsidP="001044A0">
      <w:pPr>
        <w:rPr>
          <w:lang w:val="en-GB"/>
        </w:rPr>
      </w:pPr>
      <w:bookmarkStart w:id="4767" w:name="_Hlk186740432"/>
      <w:bookmarkStart w:id="4768" w:name="OLE_LINK193"/>
      <w:bookmarkStart w:id="4769" w:name="OLE_LINK194"/>
      <w:bookmarkStart w:id="4770" w:name="OLE_LINK24"/>
      <w:bookmarkStart w:id="4771" w:name="OLE_LINK25"/>
      <w:bookmarkStart w:id="4772" w:name="_Hlk131093888"/>
      <w:bookmarkStart w:id="4773" w:name="_Hlk162433828"/>
      <w:ins w:id="4774" w:author="Gary Sullivan" w:date="2025-06-17T10:48:00Z" w16du:dateUtc="2025-06-17T17:48:00Z">
        <w:r>
          <w:t>The f</w:t>
        </w:r>
      </w:ins>
      <w:del w:id="4775" w:author="Gary Sullivan" w:date="2025-06-17T10:48:00Z" w16du:dateUtc="2025-06-17T17:48:00Z">
        <w:r w:rsidR="000D6C92" w:rsidRPr="00687A27" w:rsidDel="001044A0">
          <w:delText>F</w:delText>
        </w:r>
      </w:del>
      <w:r w:rsidR="000D6C92" w:rsidRPr="00687A27">
        <w:t xml:space="preserve">ollowing </w:t>
      </w:r>
      <w:r w:rsidR="000D6C92">
        <w:t>is</w:t>
      </w:r>
      <w:r w:rsidR="000D6C92" w:rsidRPr="00687A27">
        <w:t xml:space="preserve"> proposed related to </w:t>
      </w:r>
      <w:r w:rsidR="000D6C92">
        <w:t>digital signing:</w:t>
      </w:r>
    </w:p>
    <w:p w14:paraId="6B35D88B" w14:textId="12D3070E" w:rsidR="000D6C92" w:rsidRPr="00D46FE3" w:rsidRDefault="000D6C92" w:rsidP="001044A0">
      <w:pPr>
        <w:pStyle w:val="ListParagraph"/>
        <w:numPr>
          <w:ilvl w:val="0"/>
          <w:numId w:val="62"/>
        </w:numPr>
        <w:spacing w:before="136" w:line="276" w:lineRule="auto"/>
        <w:pPrChange w:id="4776" w:author="Gary Sullivan" w:date="2025-06-17T10:47:00Z" w16du:dateUtc="2025-06-17T17:47:00Z">
          <w:pPr>
            <w:pStyle w:val="ListParagraph"/>
            <w:numPr>
              <w:numId w:val="62"/>
            </w:numPr>
            <w:spacing w:before="0" w:after="240" w:line="276" w:lineRule="auto"/>
            <w:ind w:hanging="360"/>
            <w:contextualSpacing/>
          </w:pPr>
        </w:pPrChange>
      </w:pPr>
      <w:bookmarkStart w:id="4777" w:name="_Hlk186904346"/>
      <w:r w:rsidRPr="00D46FE3">
        <w:rPr>
          <w:lang w:val="en-US"/>
        </w:rPr>
        <w:t xml:space="preserve">Proposal 1: </w:t>
      </w:r>
      <w:bookmarkStart w:id="4778" w:name="_Hlk193021005"/>
      <w:r>
        <w:t>Signal</w:t>
      </w:r>
      <w:ins w:id="4779" w:author="Gary Sullivan" w:date="2025-06-17T10:51:00Z" w16du:dateUtc="2025-06-17T17:51:00Z">
        <w:r w:rsidR="001044A0">
          <w:t>l</w:t>
        </w:r>
      </w:ins>
      <w:r>
        <w:t>ing</w:t>
      </w:r>
      <w:r w:rsidRPr="00D46FE3">
        <w:t xml:space="preserve"> is proposed to allow </w:t>
      </w:r>
      <w:proofErr w:type="gramStart"/>
      <w:r w:rsidRPr="00D46FE3">
        <w:t>digitally</w:t>
      </w:r>
      <w:proofErr w:type="gramEnd"/>
      <w:r w:rsidRPr="00D46FE3">
        <w:t xml:space="preserve"> signing a SEI message.</w:t>
      </w:r>
    </w:p>
    <w:p w14:paraId="0BC1406A" w14:textId="77777777" w:rsidR="000D6C92" w:rsidRDefault="000D6C92" w:rsidP="001044A0">
      <w:pPr>
        <w:pStyle w:val="ListParagraph"/>
        <w:numPr>
          <w:ilvl w:val="0"/>
          <w:numId w:val="62"/>
        </w:numPr>
        <w:spacing w:before="136" w:line="276" w:lineRule="auto"/>
        <w:pPrChange w:id="4780" w:author="Gary Sullivan" w:date="2025-06-17T10:47:00Z" w16du:dateUtc="2025-06-17T17:47:00Z">
          <w:pPr>
            <w:pStyle w:val="ListParagraph"/>
            <w:numPr>
              <w:numId w:val="62"/>
            </w:numPr>
            <w:spacing w:before="0" w:after="240" w:line="276" w:lineRule="auto"/>
            <w:ind w:hanging="360"/>
            <w:contextualSpacing/>
          </w:pPr>
        </w:pPrChange>
      </w:pPr>
      <w:bookmarkStart w:id="4781" w:name="_Hlk193021189"/>
      <w:bookmarkEnd w:id="4778"/>
      <w:r w:rsidRPr="00D46FE3">
        <w:rPr>
          <w:lang w:val="en-US"/>
        </w:rPr>
        <w:t xml:space="preserve">Proposal </w:t>
      </w:r>
      <w:r>
        <w:rPr>
          <w:lang w:val="en-US"/>
        </w:rPr>
        <w:t>2</w:t>
      </w:r>
      <w:r w:rsidRPr="00D46FE3">
        <w:rPr>
          <w:lang w:val="en-US"/>
        </w:rPr>
        <w:t xml:space="preserve">: </w:t>
      </w:r>
      <w:bookmarkEnd w:id="4767"/>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1044A0">
      <w:pPr>
        <w:pStyle w:val="ListParagraph"/>
        <w:numPr>
          <w:ilvl w:val="0"/>
          <w:numId w:val="62"/>
        </w:numPr>
        <w:spacing w:before="136" w:line="276" w:lineRule="auto"/>
        <w:rPr>
          <w:lang w:val="en-US"/>
        </w:rPr>
        <w:pPrChange w:id="4782" w:author="Gary Sullivan" w:date="2025-06-17T10:47:00Z" w16du:dateUtc="2025-06-17T17:47:00Z">
          <w:pPr>
            <w:pStyle w:val="ListParagraph"/>
            <w:numPr>
              <w:numId w:val="62"/>
            </w:numPr>
            <w:spacing w:before="0" w:after="240" w:line="276" w:lineRule="auto"/>
            <w:ind w:hanging="360"/>
            <w:contextualSpacing/>
          </w:pPr>
        </w:pPrChange>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Alternatively, a modification is proposed to the inference of dscs_id.</w:t>
      </w:r>
    </w:p>
    <w:bookmarkEnd w:id="4768"/>
    <w:bookmarkEnd w:id="4769"/>
    <w:bookmarkEnd w:id="4770"/>
    <w:bookmarkEnd w:id="4771"/>
    <w:bookmarkEnd w:id="4772"/>
    <w:bookmarkEnd w:id="4773"/>
    <w:bookmarkEnd w:id="4777"/>
    <w:bookmarkEnd w:id="4781"/>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4A4958">
        <w:rPr>
          <w:lang w:eastAsia="de-DE"/>
        </w:rPr>
        <w:t xml:space="preserve">Proposal 2 is </w:t>
      </w:r>
      <w:r w:rsidR="005D5F1C" w:rsidRPr="004A4958">
        <w:rPr>
          <w:lang w:eastAsia="de-DE"/>
        </w:rPr>
        <w:t>agreed for</w:t>
      </w:r>
      <w:r w:rsidR="00906D94" w:rsidRPr="004A4958">
        <w:rPr>
          <w:lang w:eastAsia="de-DE"/>
        </w:rPr>
        <w:t xml:space="preserve"> VSEI v4</w:t>
      </w:r>
      <w:r w:rsidR="00E272BF" w:rsidRPr="004A4958">
        <w:rPr>
          <w:lang w:eastAsia="de-DE"/>
        </w:rPr>
        <w:t>,</w:t>
      </w:r>
      <w:r w:rsidR="00E272BF">
        <w:rPr>
          <w:lang w:eastAsia="de-DE"/>
        </w:rPr>
        <w:t xml:space="preserve"> with the change of moving the substream information to the end of message.</w:t>
      </w:r>
    </w:p>
    <w:p w14:paraId="44EB3759" w14:textId="1892E143" w:rsidR="00DB3B4A" w:rsidRDefault="003076B1" w:rsidP="003F209E">
      <w:pPr>
        <w:rPr>
          <w:lang w:eastAsia="de-DE"/>
        </w:rPr>
      </w:pPr>
      <w:r>
        <w:rPr>
          <w:lang w:eastAsia="de-DE"/>
        </w:rPr>
        <w:t xml:space="preserve">Proposal 3 proposes signalling a tag URI to replace or add to the dscs_id. </w:t>
      </w:r>
    </w:p>
    <w:p w14:paraId="336F8C5D" w14:textId="76F5ABAD" w:rsidR="003076B1" w:rsidRDefault="003076B1" w:rsidP="003F209E">
      <w:pPr>
        <w:rPr>
          <w:lang w:eastAsia="de-DE"/>
        </w:rPr>
      </w:pPr>
      <w:r>
        <w:rPr>
          <w:lang w:eastAsia="de-DE"/>
        </w:rPr>
        <w:t>The use case proposed for the dscs_id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03392D08" w:rsidR="001C722A" w:rsidRDefault="001C722A" w:rsidP="003F209E">
      <w:pPr>
        <w:rPr>
          <w:lang w:eastAsia="de-DE"/>
        </w:rPr>
      </w:pPr>
      <w:r>
        <w:rPr>
          <w:lang w:eastAsia="de-DE"/>
        </w:rPr>
        <w:t>It was noted that signal</w:t>
      </w:r>
      <w:ins w:id="4783" w:author="Gary Sullivan" w:date="2025-06-17T10:51:00Z" w16du:dateUtc="2025-06-17T17:51:00Z">
        <w:r w:rsidR="001044A0">
          <w:rPr>
            <w:lang w:eastAsia="de-DE"/>
          </w:rPr>
          <w:t>l</w:t>
        </w:r>
      </w:ins>
      <w:r>
        <w:rPr>
          <w:lang w:eastAsia="de-DE"/>
        </w:rPr>
        <w:t xml:space="preserve">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4A4958">
        <w:rPr>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substream ID, to be equal to the value of dsci_id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the  the</w:t>
      </w:r>
      <w:proofErr w:type="gramEnd"/>
      <w:r w:rsidR="001E0AEB">
        <w:rPr>
          <w:lang w:eastAsia="de-DE"/>
        </w:rPr>
        <w:t xml:space="preserve"> inference value of DSCS ID will be equal to the DSCI ID of the the DSCI SEI message that is being processed.</w:t>
      </w:r>
    </w:p>
    <w:p w14:paraId="213ACE45" w14:textId="43F392B9" w:rsidR="001E0AEB" w:rsidRDefault="007B7E48" w:rsidP="003F209E">
      <w:pPr>
        <w:rPr>
          <w:lang w:eastAsia="de-DE"/>
        </w:rPr>
      </w:pPr>
      <w:r>
        <w:rPr>
          <w:lang w:eastAsia="de-DE"/>
        </w:rPr>
        <w:t xml:space="preserve">Further discussion requested after </w:t>
      </w:r>
      <w:r w:rsidR="00736368">
        <w:rPr>
          <w:lang w:eastAsia="de-DE"/>
        </w:rPr>
        <w:t>after side activity</w:t>
      </w:r>
      <w:r w:rsidR="00E92EAC">
        <w:rPr>
          <w:lang w:eastAsia="de-DE"/>
        </w:rPr>
        <w:t xml:space="preserve"> led by Y.-K. Wang</w:t>
      </w:r>
      <w:r>
        <w:rPr>
          <w:lang w:eastAsia="de-DE"/>
        </w:rPr>
        <w:t xml:space="preserve"> on inference of DSCS ID</w:t>
      </w:r>
      <w:r w:rsidR="00E92EAC">
        <w:rPr>
          <w:lang w:eastAsia="de-DE"/>
        </w:rPr>
        <w:t>.</w:t>
      </w:r>
    </w:p>
    <w:p w14:paraId="72B309BF" w14:textId="606A81AF" w:rsidR="00A06A31" w:rsidRDefault="00A06A31" w:rsidP="003F209E">
      <w:pPr>
        <w:rPr>
          <w:lang w:eastAsia="de-DE"/>
        </w:rPr>
      </w:pPr>
      <w:r>
        <w:rPr>
          <w:lang w:eastAsia="de-DE"/>
        </w:rPr>
        <w:t xml:space="preserve">See </w:t>
      </w:r>
      <w:ins w:id="4784" w:author="Gary Sullivan" w:date="2025-06-16T14:03:00Z" w16du:dateUtc="2025-06-16T21:03:00Z">
        <w:r w:rsidR="007B70A7">
          <w:rPr>
            <w:lang w:eastAsia="de-DE"/>
          </w:rPr>
          <w:t xml:space="preserve">the </w:t>
        </w:r>
      </w:ins>
      <w:r>
        <w:rPr>
          <w:lang w:eastAsia="de-DE"/>
        </w:rPr>
        <w:t>notes on JVET-AL0327.</w:t>
      </w:r>
    </w:p>
    <w:p w14:paraId="729647C5" w14:textId="77777777" w:rsidR="008E2864" w:rsidRPr="00AE77B1" w:rsidRDefault="008E2864" w:rsidP="003F209E">
      <w:pPr>
        <w:rPr>
          <w:lang w:eastAsia="de-DE"/>
        </w:rPr>
      </w:pPr>
    </w:p>
    <w:p w14:paraId="30866B79" w14:textId="623DF4FD" w:rsidR="000C7CF4" w:rsidRPr="00AE77B1" w:rsidRDefault="000C7CF4" w:rsidP="00561189">
      <w:pPr>
        <w:pStyle w:val="Heading9"/>
        <w:rPr>
          <w:sz w:val="24"/>
          <w:szCs w:val="24"/>
          <w:lang w:eastAsia="de-DE"/>
        </w:rPr>
      </w:pPr>
      <w:hyperlink r:id="rId860" w:history="1">
        <w:r w:rsidRPr="00AE77B1">
          <w:rPr>
            <w:color w:val="0000FF"/>
            <w:sz w:val="24"/>
            <w:szCs w:val="24"/>
            <w:u w:val="single"/>
            <w:lang w:eastAsia="de-DE"/>
          </w:rPr>
          <w:t>JVET-AL0103</w:t>
        </w:r>
      </w:hyperlink>
      <w:r w:rsidRPr="00AE77B1">
        <w:rPr>
          <w:sz w:val="24"/>
          <w:szCs w:val="24"/>
          <w:lang w:eastAsia="de-DE"/>
        </w:rPr>
        <w:t xml:space="preserve"> AHG9: Editorial changes for the three DSC SEI messages [Y.-K. Wang, J. Xu (Bytedance)]</w:t>
      </w:r>
    </w:p>
    <w:p w14:paraId="11D75140" w14:textId="624AE09D" w:rsidR="00AD7C2A" w:rsidRDefault="00AD7C2A" w:rsidP="00AD7C2A">
      <w:pPr>
        <w:rPr>
          <w:lang w:val="en-CA"/>
        </w:rPr>
      </w:pPr>
      <w:r>
        <w:rPr>
          <w:lang w:val="en-CA"/>
        </w:rPr>
        <w:t xml:space="preserve">The changes are </w:t>
      </w:r>
      <w:del w:id="4785" w:author="Gary Sullivan" w:date="2025-06-17T10:48:00Z" w16du:dateUtc="2025-06-17T17:48:00Z">
        <w:r w:rsidDel="001044A0">
          <w:rPr>
            <w:lang w:val="en-CA"/>
          </w:rPr>
          <w:delText xml:space="preserve">briefly </w:delText>
        </w:r>
      </w:del>
      <w:r>
        <w:rPr>
          <w:lang w:val="en-CA"/>
        </w:rPr>
        <w:t>summarized as follows:</w:t>
      </w:r>
    </w:p>
    <w:p w14:paraId="297AE7D9" w14:textId="40E6CE80" w:rsidR="00AD7C2A" w:rsidRPr="0014712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Include the three DSC SEI messages in one umbrella subclause, just like the two NNPF SEI messages, or the SPO and PON SEI messages.the definitions of </w:t>
      </w:r>
      <w:r>
        <w:t>verification period, verification NAL unit, and verification substream, and use them throughout the semantics of the three SEI messages.</w:t>
      </w:r>
    </w:p>
    <w:p w14:paraId="6B1D3031" w14:textId="77777777" w:rsidR="00AD7C2A" w:rsidRPr="0014712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4A4958">
        <w:rPr>
          <w:lang w:eastAsia="de-DE"/>
        </w:rPr>
        <w:t>agreed</w:t>
      </w:r>
      <w:r w:rsidR="005D5F1C" w:rsidRPr="004A4958">
        <w:rPr>
          <w:lang w:eastAsia="de-DE"/>
        </w:rPr>
        <w:t xml:space="preserve"> for VSEI v4</w:t>
      </w:r>
      <w:r w:rsidRPr="004A4958">
        <w:rPr>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substreams.</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7720EB0D" w:rsidR="00CB292E" w:rsidRPr="00AE77B1" w:rsidRDefault="00CB292E" w:rsidP="003F209E">
      <w:pPr>
        <w:rPr>
          <w:lang w:eastAsia="de-DE"/>
        </w:rPr>
      </w:pPr>
      <w:r w:rsidRPr="004A4958">
        <w:rPr>
          <w:lang w:eastAsia="de-DE"/>
        </w:rPr>
        <w:t xml:space="preserve">The -v3 version </w:t>
      </w:r>
      <w:r w:rsidR="00753FD0">
        <w:rPr>
          <w:lang w:eastAsia="de-DE"/>
        </w:rPr>
        <w:t>wa</w:t>
      </w:r>
      <w:r w:rsidR="00753FD0" w:rsidRPr="004A4958">
        <w:rPr>
          <w:lang w:eastAsia="de-DE"/>
        </w:rPr>
        <w:t xml:space="preserve">s </w:t>
      </w:r>
      <w:r w:rsidRPr="004A4958">
        <w:rPr>
          <w:lang w:eastAsia="de-DE"/>
        </w:rPr>
        <w:t>agreed</w:t>
      </w:r>
      <w:r w:rsidR="00161453" w:rsidRPr="004A4958">
        <w:rPr>
          <w:lang w:eastAsia="de-DE"/>
        </w:rPr>
        <w:t xml:space="preserve"> (</w:t>
      </w:r>
      <w:r w:rsidR="00753FD0">
        <w:rPr>
          <w:lang w:eastAsia="de-DE"/>
        </w:rPr>
        <w:t>e</w:t>
      </w:r>
      <w:r w:rsidR="00753FD0" w:rsidRPr="004A4958">
        <w:rPr>
          <w:lang w:eastAsia="de-DE"/>
        </w:rPr>
        <w:t>ditorial</w:t>
      </w:r>
      <w:r w:rsidR="00161453" w:rsidRPr="004A4958">
        <w:rPr>
          <w:lang w:eastAsia="de-DE"/>
        </w:rPr>
        <w:t>)</w:t>
      </w:r>
      <w:r w:rsidR="00753FD0">
        <w:rPr>
          <w:lang w:eastAsia="de-DE"/>
        </w:rPr>
        <w:t>.</w:t>
      </w:r>
    </w:p>
    <w:p w14:paraId="5C2B44C9" w14:textId="67F69BFE" w:rsidR="00C64609" w:rsidRPr="00AE77B1" w:rsidRDefault="00C64609" w:rsidP="00561189">
      <w:pPr>
        <w:pStyle w:val="Heading9"/>
        <w:rPr>
          <w:sz w:val="24"/>
          <w:szCs w:val="24"/>
          <w:lang w:eastAsia="de-DE"/>
        </w:rPr>
      </w:pPr>
      <w:hyperlink r:id="rId861" w:history="1">
        <w:r w:rsidRPr="00AE77B1">
          <w:rPr>
            <w:color w:val="0000FF"/>
            <w:sz w:val="24"/>
            <w:szCs w:val="24"/>
            <w:u w:val="single"/>
            <w:lang w:eastAsia="de-DE"/>
          </w:rPr>
          <w:t>JVET-AL0115</w:t>
        </w:r>
      </w:hyperlink>
      <w:r w:rsidRPr="00AE77B1">
        <w:rPr>
          <w:sz w:val="24"/>
          <w:szCs w:val="24"/>
          <w:lang w:eastAsia="de-DE"/>
        </w:rPr>
        <w:t xml:space="preserve"> AHG9: Substream dependency signalling in the DSCI SEI message [Y.-K. Wang (Bytedance), Y. Li, K. Yang (SJTU), J. Xu (Bytedance),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r>
        <w:rPr>
          <w:rFonts w:eastAsia="DengXian"/>
        </w:rPr>
        <w:t>substream dependency si</w:t>
      </w:r>
      <w:r w:rsidRPr="00347A9F">
        <w:rPr>
          <w:rFonts w:eastAsia="DengXian"/>
        </w:rPr>
        <w:t>gnalling</w:t>
      </w:r>
      <w:r>
        <w:rPr>
          <w:rFonts w:eastAsia="DengXian"/>
        </w:rPr>
        <w:t xml:space="preserve"> </w:t>
      </w:r>
      <w:r w:rsidRPr="00900D4D">
        <w:rPr>
          <w:rFonts w:eastAsia="DengXian"/>
        </w:rPr>
        <w:t xml:space="preserve">in the DSCI SEI message </w:t>
      </w:r>
      <w:r>
        <w:rPr>
          <w:rFonts w:eastAsia="DengXian"/>
        </w:rPr>
        <w:t xml:space="preserve">though the two loops of the 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r>
        <w:rPr>
          <w:rFonts w:eastAsia="DengXian"/>
        </w:rPr>
        <w:t xml:space="preserve">substream </w:t>
      </w:r>
      <w:r w:rsidRPr="00347A9F">
        <w:rPr>
          <w:rFonts w:eastAsia="DengXian"/>
        </w:rPr>
        <w:t xml:space="preserve">ss2 depends on </w:t>
      </w:r>
      <w:r>
        <w:rPr>
          <w:rFonts w:eastAsia="DengXian"/>
        </w:rPr>
        <w:t>substream</w:t>
      </w:r>
      <w:r w:rsidRPr="00347A9F">
        <w:rPr>
          <w:rFonts w:eastAsia="DengXian"/>
        </w:rPr>
        <w:t xml:space="preserve"> ss1, and </w:t>
      </w:r>
      <w:r>
        <w:rPr>
          <w:rFonts w:eastAsia="DengXian"/>
        </w:rPr>
        <w:t>substream</w:t>
      </w:r>
      <w:r w:rsidRPr="00347A9F">
        <w:rPr>
          <w:rFonts w:eastAsia="DengXian"/>
        </w:rPr>
        <w:t xml:space="preserve"> ss3 depends on ss2, then it is known that ss3 depends on ss1 and thus that dependency does not need to be signalled</w:t>
      </w:r>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4583DBB9" w:rsidR="00355E60" w:rsidRDefault="00355E60" w:rsidP="003F209E">
      <w:pPr>
        <w:rPr>
          <w:lang w:eastAsia="de-DE"/>
        </w:rPr>
      </w:pPr>
      <w:r>
        <w:rPr>
          <w:lang w:eastAsia="de-DE"/>
        </w:rPr>
        <w:t>In was suggested that in HLS designs we often try to avoid signal</w:t>
      </w:r>
      <w:ins w:id="4786" w:author="Gary Sullivan" w:date="2025-06-17T10:48:00Z" w16du:dateUtc="2025-06-17T17:48:00Z">
        <w:r w:rsidR="001044A0">
          <w:rPr>
            <w:lang w:eastAsia="de-DE"/>
          </w:rPr>
          <w:t>l</w:t>
        </w:r>
      </w:ins>
      <w:r>
        <w:rPr>
          <w:lang w:eastAsia="de-DE"/>
        </w:rPr>
        <w:t>ing redundancies.</w:t>
      </w:r>
    </w:p>
    <w:p w14:paraId="55502D9B" w14:textId="553D3C50" w:rsidR="00355E60" w:rsidRPr="00AE77B1" w:rsidRDefault="00355E60" w:rsidP="003F209E">
      <w:pPr>
        <w:rPr>
          <w:lang w:eastAsia="de-DE"/>
        </w:rPr>
      </w:pPr>
      <w:r>
        <w:rPr>
          <w:lang w:eastAsia="de-DE"/>
        </w:rPr>
        <w:t>No action</w:t>
      </w:r>
      <w:ins w:id="4787" w:author="Gary Sullivan" w:date="2025-06-17T10:43:00Z" w16du:dateUtc="2025-06-17T17:43:00Z">
        <w:r w:rsidR="001044A0">
          <w:rPr>
            <w:lang w:eastAsia="de-DE"/>
          </w:rPr>
          <w:t xml:space="preserve"> was taken on this</w:t>
        </w:r>
      </w:ins>
      <w:r>
        <w:rPr>
          <w:lang w:eastAsia="de-DE"/>
        </w:rPr>
        <w:t>.</w:t>
      </w:r>
    </w:p>
    <w:p w14:paraId="02FAB33B" w14:textId="1E141B42" w:rsidR="00C64609" w:rsidRPr="00AE77B1" w:rsidRDefault="00C64609" w:rsidP="00561189">
      <w:pPr>
        <w:pStyle w:val="Heading9"/>
        <w:rPr>
          <w:sz w:val="24"/>
          <w:szCs w:val="24"/>
          <w:lang w:eastAsia="de-DE"/>
        </w:rPr>
      </w:pPr>
      <w:hyperlink r:id="rId862" w:history="1">
        <w:r w:rsidRPr="00AE77B1">
          <w:rPr>
            <w:color w:val="0000FF"/>
            <w:sz w:val="24"/>
            <w:szCs w:val="24"/>
            <w:u w:val="single"/>
            <w:lang w:eastAsia="de-DE"/>
          </w:rPr>
          <w:t>JVET-AL0116</w:t>
        </w:r>
      </w:hyperlink>
      <w:r w:rsidRPr="00AE77B1">
        <w:rPr>
          <w:sz w:val="24"/>
          <w:szCs w:val="24"/>
          <w:lang w:eastAsia="de-DE"/>
        </w:rPr>
        <w:t xml:space="preserve"> AHG9: On DSCI content UUID [Y. Li (SJTU), J. Xu, Y.-K. Wang (Bytedance),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For independent non-base layer, uuid is required to be included for verification to avoid tampering.</w:t>
      </w:r>
      <w:r>
        <w:rPr>
          <w:rFonts w:eastAsia="DengXian"/>
          <w:lang w:val="en-CA"/>
        </w:rPr>
        <w:t xml:space="preserve">" However, if an INBL is depended by a higher layer, then tempering of the INBL can be detected. Therefore, it is </w:t>
      </w:r>
      <w:r>
        <w:rPr>
          <w:rFonts w:eastAsia="DengXian"/>
          <w:lang w:val="en-CA"/>
        </w:rPr>
        <w:lastRenderedPageBreak/>
        <w:t>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r w:rsidRPr="00FA18FC">
        <w:rPr>
          <w:lang w:val="en-CA"/>
        </w:rPr>
        <w:t>IndependentNonBaseSubstreams</w:t>
      </w:r>
      <w:r w:rsidRPr="00FA18FC">
        <w:rPr>
          <w:rFonts w:hint="eastAsia"/>
          <w:lang w:val="en-CA"/>
        </w:rPr>
        <w:t xml:space="preserve"> with </w:t>
      </w:r>
      <w:r w:rsidRPr="00FA18FC">
        <w:rPr>
          <w:lang w:val="en-CA"/>
        </w:rPr>
        <w:t>Num</w:t>
      </w:r>
      <w:r>
        <w:rPr>
          <w:lang w:val="en-CA"/>
        </w:rPr>
        <w:t>Fully</w:t>
      </w:r>
      <w:r w:rsidRPr="00FA18FC">
        <w:rPr>
          <w:lang w:val="en-CA"/>
        </w:rPr>
        <w:t>IndependentSubstreams</w:t>
      </w:r>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to the number of substreams that do not depend on other substreams and are not depended by other substreams</w:t>
      </w:r>
      <w:r w:rsidRPr="00FA18FC">
        <w:rPr>
          <w:rFonts w:hint="eastAsia"/>
          <w:lang w:val="en-CA"/>
        </w:rPr>
        <w:t>.</w:t>
      </w:r>
    </w:p>
    <w:p w14:paraId="0FE1A1D3" w14:textId="77777777" w:rsidR="005333B1" w:rsidRPr="00883D9B"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dsci_key_retrieval_mode_idc is equal to 0 or </w:t>
      </w:r>
      <w:r w:rsidRPr="00D875AC">
        <w:rPr>
          <w:lang w:val="en-CA"/>
        </w:rPr>
        <w:t>Num</w:t>
      </w:r>
      <w:r>
        <w:rPr>
          <w:lang w:val="en-CA"/>
        </w:rPr>
        <w:t>Fully</w:t>
      </w:r>
      <w:r w:rsidRPr="00D875AC">
        <w:rPr>
          <w:lang w:val="en-CA"/>
        </w:rPr>
        <w:t>IndependentSubstreams is greater than 0</w:t>
      </w:r>
      <w:r w:rsidRPr="00DF3F7D">
        <w:rPr>
          <w:lang w:val="en-CA"/>
        </w:rPr>
        <w:t>, dsci_content_uuid_present_flag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A fully independent substream does not have any other substreams that depend on it, in addition to not depending on another substream.</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4FEAC676" w:rsidR="002F3A1D" w:rsidRPr="00AE77B1" w:rsidRDefault="002F3A1D" w:rsidP="003F209E">
      <w:pPr>
        <w:rPr>
          <w:lang w:eastAsia="de-DE"/>
        </w:rPr>
      </w:pPr>
      <w:r>
        <w:rPr>
          <w:lang w:eastAsia="de-DE"/>
        </w:rPr>
        <w:t>No action</w:t>
      </w:r>
      <w:ins w:id="4788" w:author="Gary Sullivan" w:date="2025-06-17T10:43:00Z" w16du:dateUtc="2025-06-17T17:43:00Z">
        <w:r w:rsidR="001044A0">
          <w:rPr>
            <w:lang w:eastAsia="de-DE"/>
          </w:rPr>
          <w:t xml:space="preserve"> was taken on this</w:t>
        </w:r>
      </w:ins>
      <w:r>
        <w:rPr>
          <w:lang w:eastAsia="de-DE"/>
        </w:rPr>
        <w:t>.</w:t>
      </w:r>
    </w:p>
    <w:p w14:paraId="66BA9A99" w14:textId="27EC3C39" w:rsidR="00C64609" w:rsidRPr="00AE77B1" w:rsidRDefault="00C64609" w:rsidP="00561189">
      <w:pPr>
        <w:pStyle w:val="Heading9"/>
        <w:rPr>
          <w:sz w:val="24"/>
          <w:szCs w:val="24"/>
          <w:lang w:eastAsia="de-DE"/>
        </w:rPr>
      </w:pPr>
      <w:hyperlink r:id="rId863" w:history="1">
        <w:r w:rsidRPr="00AE77B1">
          <w:rPr>
            <w:color w:val="0000FF"/>
            <w:sz w:val="24"/>
            <w:szCs w:val="24"/>
            <w:u w:val="single"/>
            <w:lang w:eastAsia="de-DE"/>
          </w:rPr>
          <w:t>JVET-AL0117</w:t>
        </w:r>
      </w:hyperlink>
      <w:r w:rsidRPr="00AE77B1">
        <w:rPr>
          <w:sz w:val="24"/>
          <w:szCs w:val="24"/>
          <w:lang w:eastAsia="de-DE"/>
        </w:rPr>
        <w:t xml:space="preserve"> AHG9: On association of NAL units to DSC verification substreams [Y.-K. Wang, J. Xu (Bytedance),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NAL units are associated to a verification substream either explicitly by signalling the</w:t>
      </w:r>
      <w:r w:rsidRPr="00671A95">
        <w:rPr>
          <w:rFonts w:eastAsia="DengXian"/>
        </w:rPr>
        <w:t xml:space="preserve"> </w:t>
      </w:r>
      <w:r>
        <w:rPr>
          <w:rFonts w:eastAsia="DengXian"/>
        </w:rPr>
        <w:t>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gramStart"/>
      <w:r w:rsidRPr="00506B7D">
        <w:rPr>
          <w:lang w:val="en-CA"/>
        </w:rPr>
        <w:t>substreams</w:t>
      </w:r>
      <w:r>
        <w:rPr>
          <w:lang w:val="en-CA"/>
        </w:rPr>
        <w:t>.changes</w:t>
      </w:r>
      <w:proofErr w:type="gramEnd"/>
      <w:r>
        <w:rPr>
          <w:lang w:val="en-CA"/>
        </w:rPr>
        <w:t xml:space="preserve"> are summarized as follows:</w:t>
      </w:r>
    </w:p>
    <w:p w14:paraId="1C1BD29D" w14:textId="77777777" w:rsidR="002D5F0D"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three interface variables (LayerId, SubLrId,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verification substream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 xml:space="preserve">Interface text for AVC is not </w:t>
      </w:r>
      <w:proofErr w:type="gramStart"/>
      <w:r>
        <w:rPr>
          <w:lang w:eastAsia="de-DE"/>
        </w:rPr>
        <w:t>provided, and</w:t>
      </w:r>
      <w:proofErr w:type="gramEnd"/>
      <w:r>
        <w:rPr>
          <w:lang w:eastAsia="de-DE"/>
        </w:rPr>
        <w:t xml:space="preserve">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lastRenderedPageBreak/>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The proposal has bitrate savings for every PU when multiple substreams are present, which may be substantial.</w:t>
      </w:r>
    </w:p>
    <w:p w14:paraId="7A8C5FE0" w14:textId="70974617" w:rsidR="00294254" w:rsidRDefault="00294254" w:rsidP="003F209E">
      <w:pPr>
        <w:rPr>
          <w:lang w:eastAsia="de-DE"/>
        </w:rPr>
      </w:pPr>
      <w:r w:rsidRPr="004A4958">
        <w:rPr>
          <w:lang w:eastAsia="de-DE"/>
        </w:rPr>
        <w:t xml:space="preserve">Decision: </w:t>
      </w:r>
      <w:r w:rsidR="00B62BA5" w:rsidRPr="004A4958">
        <w:rPr>
          <w:lang w:eastAsia="de-DE"/>
        </w:rPr>
        <w:t>A</w:t>
      </w:r>
      <w:r w:rsidRPr="004A4958">
        <w:rPr>
          <w:lang w:eastAsia="de-DE"/>
        </w:rPr>
        <w:t>dopt</w:t>
      </w:r>
      <w:r w:rsidR="00AE1925" w:rsidRPr="004A4958">
        <w:rPr>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substreams </w:t>
      </w:r>
      <w:proofErr w:type="gramStart"/>
      <w:r>
        <w:rPr>
          <w:lang w:eastAsia="de-DE"/>
        </w:rPr>
        <w:t>is coded</w:t>
      </w:r>
      <w:proofErr w:type="gramEnd"/>
      <w:r>
        <w:rPr>
          <w:lang w:eastAsia="de-DE"/>
        </w:rPr>
        <w:t xml:space="preserve"> in DSCI SEI</w:t>
      </w:r>
      <w:r w:rsidR="00B62BA5">
        <w:rPr>
          <w:lang w:eastAsia="de-DE"/>
        </w:rPr>
        <w:t xml:space="preserve"> is restricted to be less than or equal to </w:t>
      </w:r>
      <w:proofErr w:type="gramStart"/>
      <w:r w:rsidR="00B62BA5">
        <w:rPr>
          <w:lang w:eastAsia="de-DE"/>
        </w:rPr>
        <w:t>255</w:t>
      </w:r>
      <w:r>
        <w:rPr>
          <w:lang w:eastAsia="de-DE"/>
        </w:rPr>
        <w:t>, and</w:t>
      </w:r>
      <w:proofErr w:type="gramEnd"/>
      <w:r>
        <w:rPr>
          <w:lang w:eastAsia="de-DE"/>
        </w:rPr>
        <w:t xml:space="preserve"> </w:t>
      </w:r>
      <w:r w:rsidR="00B62BA5">
        <w:rPr>
          <w:lang w:eastAsia="de-DE"/>
        </w:rPr>
        <w:t xml:space="preserve">may want to check if a constraint is needed on </w:t>
      </w:r>
      <w:r>
        <w:rPr>
          <w:lang w:eastAsia="de-DE"/>
        </w:rPr>
        <w:t>the derived substream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271FC3" w:rsidP="00561189">
      <w:pPr>
        <w:pStyle w:val="Heading9"/>
        <w:rPr>
          <w:sz w:val="24"/>
          <w:szCs w:val="24"/>
          <w:lang w:eastAsia="de-DE"/>
        </w:rPr>
      </w:pPr>
      <w:hyperlink r:id="rId864" w:history="1">
        <w:r w:rsidRPr="00AE77B1">
          <w:rPr>
            <w:color w:val="0000FF"/>
            <w:sz w:val="24"/>
            <w:szCs w:val="24"/>
            <w:u w:val="single"/>
            <w:lang w:eastAsia="de-DE"/>
          </w:rPr>
          <w:t>JVET-AL011</w:t>
        </w:r>
        <w:r>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(Bytedance),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dsci_id value dscIdVal is present in any AU of a CVS, a</w:t>
      </w:r>
      <w:r w:rsidRPr="00807ECF">
        <w:rPr>
          <w:rFonts w:eastAsia="Malgun Gothic"/>
          <w:sz w:val="20"/>
          <w:szCs w:val="18"/>
          <w:lang w:val="en-CA"/>
        </w:rPr>
        <w:t xml:space="preserve"> DSCI SEI message </w:t>
      </w:r>
      <w:r w:rsidRPr="00EF3EFB">
        <w:rPr>
          <w:sz w:val="20"/>
          <w:szCs w:val="18"/>
        </w:rPr>
        <w:t xml:space="preserve">with dsci_id equal to dscIdVal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dscv_id and a particular value of dscv_vss_id in a verification period for dsci_id equal to the </w:t>
      </w:r>
      <w:proofErr w:type="gramStart"/>
      <w:r w:rsidRPr="00870076">
        <w:rPr>
          <w:lang w:val="en-CA"/>
        </w:rPr>
        <w:t>particular value</w:t>
      </w:r>
      <w:proofErr w:type="gramEnd"/>
      <w:r w:rsidRPr="00870076">
        <w:rPr>
          <w:lang w:val="en-CA"/>
        </w:rPr>
        <w:t xml:space="preserve"> of dscv_id shall have the same content.</w:t>
      </w:r>
    </w:p>
    <w:p w14:paraId="7230E6DB" w14:textId="77777777" w:rsidR="00CC1D44" w:rsidRPr="00DB3440"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When a CVS does not contain a DSCI SEI message with a particular dsci_id value dscIdVal, the CVS shall not contain a DSCS SEI message with dscs_id equal to dscIdVal.</w:t>
      </w:r>
    </w:p>
    <w:p w14:paraId="59155D10" w14:textId="77777777" w:rsidR="00CC1D4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nfer the value of dscs_id to be equal to the dsci_id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Within the current verification period, there shall be no verification NAL unit of the verification substream with verification substream ID equal to dscv_vss_id succeeding the current PU in decoding order.</w:t>
      </w:r>
    </w:p>
    <w:p w14:paraId="4FAC9500" w14:textId="77777777" w:rsidR="00CC1D4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lastRenderedPageBreak/>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4A4958">
        <w:rPr>
          <w:lang w:eastAsia="de-DE"/>
        </w:rPr>
        <w:t>Decision: adopt</w:t>
      </w:r>
      <w:r w:rsidR="0028200F" w:rsidRPr="004A4958">
        <w:rPr>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521B6BD8" w:rsidR="00515C3F" w:rsidRPr="00AE77B1" w:rsidRDefault="004003BE" w:rsidP="003F209E">
      <w:pPr>
        <w:rPr>
          <w:lang w:eastAsia="de-DE"/>
        </w:rPr>
      </w:pPr>
      <w:r w:rsidRPr="004A4958">
        <w:rPr>
          <w:lang w:eastAsia="de-DE"/>
        </w:rPr>
        <w:t xml:space="preserve">Decision: </w:t>
      </w:r>
      <w:r w:rsidR="00753FD0">
        <w:rPr>
          <w:lang w:eastAsia="de-DE"/>
        </w:rPr>
        <w:t>A</w:t>
      </w:r>
      <w:r w:rsidR="00753FD0" w:rsidRPr="004A4958">
        <w:rPr>
          <w:lang w:eastAsia="de-DE"/>
        </w:rPr>
        <w:t>dopt</w:t>
      </w:r>
      <w:r w:rsidR="00753FD0">
        <w:rPr>
          <w:lang w:eastAsia="de-DE"/>
        </w:rPr>
        <w:t xml:space="preserve"> </w:t>
      </w:r>
      <w:r>
        <w:rPr>
          <w:lang w:eastAsia="de-DE"/>
        </w:rPr>
        <w:t>proposal 7.</w:t>
      </w:r>
    </w:p>
    <w:p w14:paraId="6BC53786" w14:textId="77777777" w:rsidR="00C46ECA" w:rsidRPr="00AE77B1" w:rsidRDefault="00C46ECA" w:rsidP="00561189">
      <w:pPr>
        <w:pStyle w:val="Heading9"/>
        <w:rPr>
          <w:sz w:val="24"/>
          <w:szCs w:val="24"/>
          <w:lang w:eastAsia="de-DE"/>
        </w:rPr>
      </w:pPr>
      <w:hyperlink r:id="rId865" w:history="1">
        <w:r w:rsidRPr="00AE77B1">
          <w:rPr>
            <w:color w:val="0000FF"/>
            <w:sz w:val="24"/>
            <w:szCs w:val="24"/>
            <w:u w:val="single"/>
            <w:lang w:eastAsia="de-DE"/>
          </w:rPr>
          <w:t>JVET-AL011</w:t>
        </w:r>
        <w:r>
          <w:rPr>
            <w:color w:val="0000FF"/>
            <w:sz w:val="24"/>
            <w:szCs w:val="24"/>
            <w:u w:val="single"/>
            <w:lang w:eastAsia="de-DE"/>
          </w:rPr>
          <w:t>9</w:t>
        </w:r>
      </w:hyperlink>
      <w:r w:rsidRPr="00AE77B1">
        <w:rPr>
          <w:sz w:val="24"/>
          <w:szCs w:val="24"/>
          <w:lang w:eastAsia="de-DE"/>
        </w:rPr>
        <w:t xml:space="preserve"> AHG9: Support of low-delay DSC verification process [Y.-K. Wang, J. Xu (Bytedance),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substream while the </w:t>
      </w:r>
      <w:r>
        <w:t>verification NAL units are being received, before the reception of the entire substream</w:t>
      </w:r>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s for a particular substream while between two consecutive DSCV SEI messages there are verification NAL units for the verification substream.</w:t>
      </w:r>
    </w:p>
    <w:p w14:paraId="425B1143" w14:textId="77777777" w:rsidR="00C46ECA"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r w:rsidRPr="00AD6054">
        <w:t>dscv_signature contains the digital signature for the current verification substream subset</w:t>
      </w:r>
      <w:r>
        <w:t xml:space="preserve">, </w:t>
      </w:r>
      <w:r w:rsidRPr="000D6868">
        <w:t xml:space="preserve">which consists of </w:t>
      </w:r>
      <w:r>
        <w:t xml:space="preserve">only those </w:t>
      </w:r>
      <w:r w:rsidRPr="000D6868">
        <w:t>verification NAL units for the verification substream</w:t>
      </w:r>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substream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lastRenderedPageBreak/>
        <w:t xml:space="preserve">It was noted that the existing design has alignment of verification of all substreams when a new DSCI is present, and was suggested that this proposal </w:t>
      </w:r>
      <w:r w:rsidR="00324D02">
        <w:rPr>
          <w:lang w:val="en-CA"/>
        </w:rPr>
        <w:t>does not require alignment of verification of all substreams</w:t>
      </w:r>
      <w:r>
        <w:rPr>
          <w:lang w:val="en-CA"/>
        </w:rPr>
        <w:t>.</w:t>
      </w:r>
    </w:p>
    <w:p w14:paraId="7E1F5CAB" w14:textId="7098EE7F" w:rsidR="00096D07" w:rsidRDefault="007F37E4" w:rsidP="00C46ECA">
      <w:pPr>
        <w:rPr>
          <w:lang w:val="en-CA"/>
        </w:rPr>
      </w:pPr>
      <w:r>
        <w:rPr>
          <w:lang w:val="en-CA"/>
        </w:rPr>
        <w:t>It was suggested to do a comparison of tradeoffs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59A0B11C" w:rsidR="007F37E4" w:rsidRDefault="009D01E2" w:rsidP="00C46ECA">
      <w:pPr>
        <w:rPr>
          <w:lang w:val="en-CA"/>
        </w:rPr>
      </w:pPr>
      <w:r>
        <w:rPr>
          <w:lang w:val="en-CA"/>
        </w:rPr>
        <w:t>No action</w:t>
      </w:r>
      <w:ins w:id="4789" w:author="Gary Sullivan" w:date="2025-06-17T10:44:00Z" w16du:dateUtc="2025-06-17T17:44:00Z">
        <w:r w:rsidR="001044A0">
          <w:rPr>
            <w:lang w:val="en-CA"/>
          </w:rPr>
          <w:t xml:space="preserve"> was taken on this</w:t>
        </w:r>
      </w:ins>
      <w:r>
        <w:rPr>
          <w:lang w:val="en-CA"/>
        </w:rPr>
        <w:t>.</w:t>
      </w:r>
    </w:p>
    <w:p w14:paraId="3B011EA9" w14:textId="77777777" w:rsidR="00C64609" w:rsidRPr="00AE77B1" w:rsidRDefault="00C64609" w:rsidP="00561189">
      <w:pPr>
        <w:pStyle w:val="Heading9"/>
        <w:rPr>
          <w:sz w:val="24"/>
          <w:szCs w:val="24"/>
          <w:lang w:eastAsia="de-DE"/>
        </w:rPr>
      </w:pPr>
      <w:hyperlink r:id="rId866" w:history="1">
        <w:r w:rsidRPr="00AE77B1">
          <w:rPr>
            <w:color w:val="0000FF"/>
            <w:sz w:val="24"/>
            <w:szCs w:val="24"/>
            <w:u w:val="single"/>
            <w:lang w:eastAsia="de-DE"/>
          </w:rPr>
          <w:t>JVET-AL0131</w:t>
        </w:r>
      </w:hyperlink>
      <w:r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w:t>
      </w:r>
      <w:del w:id="4790" w:author="Gary Sullivan" w:date="2025-06-17T10:52:00Z" w16du:dateUtc="2025-06-17T17:52:00Z">
        <w:r w:rsidR="00A813C1" w:rsidRPr="00AE77B1" w:rsidDel="001044A0">
          <w:rPr>
            <w:i/>
            <w:iCs/>
          </w:rPr>
          <w:delText xml:space="preserve"> </w:delText>
        </w:r>
      </w:del>
      <w:r w:rsidR="00A813C1" w:rsidRPr="00AE77B1">
        <w:rPr>
          <w:i/>
          <w:iCs/>
        </w:rPr>
        <w:t>AL0131 also relates to the AI usage restrictions and packed regions SEI messages</w:t>
      </w:r>
    </w:p>
    <w:p w14:paraId="04DC87FF" w14:textId="364EB887" w:rsidR="009931D1" w:rsidRDefault="009931D1" w:rsidP="00561189">
      <w:pPr>
        <w:tabs>
          <w:tab w:val="left" w:pos="1004"/>
          <w:tab w:val="left" w:pos="1867"/>
          <w:tab w:val="left" w:pos="3847"/>
          <w:tab w:val="left" w:pos="9172"/>
        </w:tabs>
        <w:ind w:left="68"/>
      </w:pPr>
      <w:r w:rsidRPr="000C6A46">
        <w:t xml:space="preserve">See </w:t>
      </w:r>
      <w:ins w:id="4791" w:author="Gary Sullivan" w:date="2025-06-16T14:03:00Z" w16du:dateUtc="2025-06-16T21:03:00Z">
        <w:r w:rsidR="007B70A7">
          <w:t xml:space="preserve">the </w:t>
        </w:r>
      </w:ins>
      <w:r w:rsidRPr="000C6A46">
        <w:t>notes on JVET-AL0118</w:t>
      </w:r>
      <w:r w:rsidR="00B553FC">
        <w:t xml:space="preserve"> for aspect 1</w:t>
      </w:r>
      <w:r w:rsidRPr="000C6A46">
        <w:t>.</w:t>
      </w:r>
    </w:p>
    <w:p w14:paraId="1DE83A4B" w14:textId="77777777" w:rsidR="00B553FC" w:rsidRPr="000C6A46" w:rsidRDefault="00B553FC" w:rsidP="00561189">
      <w:pPr>
        <w:tabs>
          <w:tab w:val="left" w:pos="1004"/>
          <w:tab w:val="left" w:pos="1867"/>
          <w:tab w:val="left" w:pos="3847"/>
          <w:tab w:val="left" w:pos="9172"/>
        </w:tabs>
        <w:ind w:left="68"/>
      </w:pPr>
    </w:p>
    <w:p w14:paraId="22EA57C8" w14:textId="77777777" w:rsidR="00C64609" w:rsidRPr="00AE77B1" w:rsidRDefault="00C64609" w:rsidP="00561189">
      <w:pPr>
        <w:pStyle w:val="Heading9"/>
        <w:rPr>
          <w:sz w:val="24"/>
          <w:szCs w:val="24"/>
          <w:lang w:eastAsia="de-DE"/>
        </w:rPr>
      </w:pPr>
      <w:hyperlink r:id="rId867" w:history="1">
        <w:r w:rsidRPr="00AE77B1">
          <w:rPr>
            <w:color w:val="0000FF"/>
            <w:sz w:val="24"/>
            <w:szCs w:val="24"/>
            <w:u w:val="single"/>
            <w:lang w:eastAsia="de-DE"/>
          </w:rPr>
          <w:t>JVET-AL0132</w:t>
        </w:r>
      </w:hyperlink>
      <w:r w:rsidRPr="00AE77B1">
        <w:rPr>
          <w:sz w:val="24"/>
          <w:szCs w:val="24"/>
          <w:lang w:eastAsia="de-DE"/>
        </w:rPr>
        <w:t xml:space="preserve"> AHG9: Editorial updates for VSEI v4 [J. Lee, H. Tan, C. Kim, J. Nam, J. Lim, S. Kim (LGE)]</w:t>
      </w:r>
    </w:p>
    <w:p w14:paraId="0A45A368" w14:textId="1EE0597B"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w:t>
      </w:r>
      <w:del w:id="4792" w:author="Gary Sullivan" w:date="2025-06-17T10:52:00Z" w16du:dateUtc="2025-06-17T17:52:00Z">
        <w:r w:rsidR="00A813C1" w:rsidRPr="00AE77B1" w:rsidDel="001044A0">
          <w:rPr>
            <w:i/>
            <w:iCs/>
          </w:rPr>
          <w:delText xml:space="preserve"> </w:delText>
        </w:r>
      </w:del>
      <w:r w:rsidR="00A813C1" w:rsidRPr="00AE77B1">
        <w:rPr>
          <w:i/>
          <w:iCs/>
        </w:rPr>
        <w:t>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561189">
      <w:pPr>
        <w:pStyle w:val="ListParagraph"/>
        <w:numPr>
          <w:ilvl w:val="0"/>
          <w:numId w:val="117"/>
        </w:numPr>
        <w:textAlignment w:val="baseline"/>
        <w:rPr>
          <w:lang w:eastAsia="ko-KR"/>
        </w:rPr>
      </w:pPr>
      <w:r w:rsidRPr="000C6A46">
        <w:rPr>
          <w:rFonts w:eastAsia="Malgun Gothic"/>
          <w:lang w:val="en-CA" w:eastAsia="ko-KR"/>
        </w:rPr>
        <w:t>Clarify the semantics related to IDs</w:t>
      </w:r>
    </w:p>
    <w:p w14:paraId="678FA4AA" w14:textId="20362768" w:rsidR="00B553FC" w:rsidRDefault="00B553FC" w:rsidP="00561189">
      <w:pPr>
        <w:tabs>
          <w:tab w:val="left" w:pos="1004"/>
          <w:tab w:val="left" w:pos="1867"/>
          <w:tab w:val="left" w:pos="3847"/>
          <w:tab w:val="left" w:pos="9172"/>
        </w:tabs>
        <w:ind w:left="68"/>
      </w:pPr>
      <w:r w:rsidRPr="00675D7D">
        <w:t xml:space="preserve">See </w:t>
      </w:r>
      <w:ins w:id="4793" w:author="Gary Sullivan" w:date="2025-06-16T14:03:00Z" w16du:dateUtc="2025-06-16T21:03:00Z">
        <w:r w:rsidR="007B70A7">
          <w:t xml:space="preserve">the </w:t>
        </w:r>
      </w:ins>
      <w:r w:rsidRPr="00675D7D">
        <w:t>notes on JVET-AL0</w:t>
      </w:r>
      <w:r>
        <w:t>103 for aspect 1</w:t>
      </w:r>
      <w:r w:rsidRPr="00675D7D">
        <w:t>.</w:t>
      </w:r>
    </w:p>
    <w:p w14:paraId="55826CD8" w14:textId="77777777" w:rsidR="00B553FC" w:rsidRPr="00AE77B1" w:rsidRDefault="00B553FC" w:rsidP="00561189">
      <w:pPr>
        <w:tabs>
          <w:tab w:val="left" w:pos="1004"/>
          <w:tab w:val="left" w:pos="1867"/>
          <w:tab w:val="left" w:pos="3847"/>
          <w:tab w:val="left" w:pos="9172"/>
        </w:tabs>
        <w:ind w:left="68"/>
        <w:rPr>
          <w:i/>
          <w:iCs/>
        </w:rPr>
      </w:pPr>
    </w:p>
    <w:p w14:paraId="5D378A65" w14:textId="7427DBD6" w:rsidR="00A24529" w:rsidRPr="00AE77B1" w:rsidRDefault="00A24529" w:rsidP="00561189">
      <w:pPr>
        <w:pStyle w:val="Heading9"/>
        <w:rPr>
          <w:sz w:val="24"/>
          <w:szCs w:val="24"/>
          <w:lang w:eastAsia="de-DE"/>
        </w:rPr>
      </w:pPr>
      <w:hyperlink r:id="rId868" w:history="1">
        <w:r w:rsidRPr="00AE77B1">
          <w:rPr>
            <w:color w:val="0000FF"/>
            <w:sz w:val="24"/>
            <w:szCs w:val="24"/>
            <w:u w:val="single"/>
            <w:lang w:eastAsia="de-DE"/>
          </w:rPr>
          <w:t>JVET-AL0186</w:t>
        </w:r>
      </w:hyperlink>
      <w:r w:rsidRPr="00AE77B1">
        <w:rPr>
          <w:sz w:val="24"/>
          <w:szCs w:val="24"/>
          <w:lang w:eastAsia="de-DE"/>
        </w:rPr>
        <w:t xml:space="preserve"> AHG9: Subpicture support for digitally signed content SEI messages [M. Pettersson, R. Sjöberg, M. Damghanian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8CA8980" w:rsidR="00E1172E"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substream</w:t>
      </w:r>
      <w:r>
        <w:rPr>
          <w:lang w:val="en-CA"/>
        </w:rPr>
        <w:t>.</w:t>
      </w:r>
      <w:del w:id="4794" w:author="Gary Sullivan" w:date="2025-06-17T10:56:00Z" w16du:dateUtc="2025-06-17T17:56:00Z">
        <w:r w:rsidDel="00D60C58">
          <w:rPr>
            <w:lang w:val="en-CA"/>
          </w:rPr>
          <w:br/>
        </w:r>
      </w:del>
    </w:p>
    <w:p w14:paraId="4C95D370" w14:textId="12B1789C" w:rsidR="00E1172E" w:rsidRPr="00E47227"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t>
      </w:r>
      <w:proofErr w:type="gramStart"/>
      <w:r>
        <w:rPr>
          <w:lang w:val="en-CA"/>
        </w:rPr>
        <w:t>whether or not</w:t>
      </w:r>
      <w:proofErr w:type="gramEnd"/>
      <w:r>
        <w:rPr>
          <w:lang w:val="en-CA"/>
        </w:rPr>
        <w:t xml:space="preserve"> the corresponding VCL NAL unit is included in the verification substream.</w:t>
      </w:r>
      <w:del w:id="4795" w:author="Gary Sullivan" w:date="2025-06-17T10:56:00Z" w16du:dateUtc="2025-06-17T17:56:00Z">
        <w:r w:rsidDel="00D60C58">
          <w:rPr>
            <w:lang w:val="en-CA"/>
          </w:rPr>
          <w:br/>
        </w:r>
      </w:del>
    </w:p>
    <w:p w14:paraId="2ADD4EB3" w14:textId="77777777" w:rsidR="00E1172E" w:rsidRPr="00E47227"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the proposed mode is enabled, the </w:t>
      </w:r>
      <w:r>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A2F35" w:rsidRDefault="00E1172E" w:rsidP="00E1172E">
      <w:pPr>
        <w:rPr>
          <w:lang w:val="en-CA"/>
        </w:rPr>
      </w:pPr>
      <w:r>
        <w:rPr>
          <w:lang w:val="en-CA"/>
        </w:rPr>
        <w:t xml:space="preserve">For all options above, the </w:t>
      </w:r>
      <w:r w:rsidRPr="00204A32">
        <w:rPr>
          <w:lang w:val="en-CA"/>
        </w:rPr>
        <w:t>proposed mode may be enabled for VVC if sps_subpic_info_present_flag is equal to 1 but is always disabled for AVC and HEVC</w:t>
      </w:r>
      <w:r>
        <w:rPr>
          <w:lang w:val="en-CA"/>
        </w:rPr>
        <w:t>.</w:t>
      </w:r>
    </w:p>
    <w:p w14:paraId="148F7D54" w14:textId="77777777" w:rsidR="00E1172E" w:rsidRPr="00B45079" w:rsidRDefault="00E1172E" w:rsidP="00E1172E">
      <w:pPr>
        <w:rPr>
          <w:lang w:val="en-CA"/>
        </w:rPr>
      </w:pPr>
      <w:r>
        <w:rPr>
          <w:lang w:val="en-CA"/>
        </w:rPr>
        <w:lastRenderedPageBreak/>
        <w:t xml:space="preserve">In </w:t>
      </w:r>
      <w:proofErr w:type="gramStart"/>
      <w:r>
        <w:rPr>
          <w:lang w:val="en-CA"/>
        </w:rPr>
        <w:t>all of</w:t>
      </w:r>
      <w:proofErr w:type="gramEnd"/>
      <w:r>
        <w:rPr>
          <w:lang w:val="en-CA"/>
        </w:rPr>
        <w:t xml:space="preserve"> the options</w:t>
      </w:r>
      <w:r w:rsidRPr="00B037C7">
        <w:rPr>
          <w:lang w:val="en-CA"/>
        </w:rPr>
        <w:t xml:space="preserve">, SPS and PPS are not </w:t>
      </w:r>
      <w:r>
        <w:rPr>
          <w:lang w:val="en-CA"/>
        </w:rPr>
        <w:t>associated with any verification substream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4A4958">
        <w:rPr>
          <w:lang w:eastAsia="de-DE"/>
        </w:rPr>
        <w:t>Decision: Add to the TuC</w:t>
      </w:r>
      <w:r>
        <w:rPr>
          <w:lang w:eastAsia="de-DE"/>
        </w:rPr>
        <w:t xml:space="preserve"> including all </w:t>
      </w:r>
      <w:proofErr w:type="gramStart"/>
      <w:r>
        <w:rPr>
          <w:lang w:eastAsia="de-DE"/>
        </w:rPr>
        <w:t>options, but</w:t>
      </w:r>
      <w:proofErr w:type="gramEnd"/>
      <w:r>
        <w:rPr>
          <w:lang w:eastAsia="de-DE"/>
        </w:rPr>
        <w:t xml:space="preserve"> based on a JVET-AL2006 document as the base text.  </w:t>
      </w:r>
    </w:p>
    <w:p w14:paraId="79282286" w14:textId="77777777" w:rsidR="00A24529" w:rsidRPr="00AE77B1" w:rsidRDefault="00A24529" w:rsidP="00561189">
      <w:pPr>
        <w:pStyle w:val="Heading9"/>
        <w:rPr>
          <w:sz w:val="24"/>
          <w:szCs w:val="24"/>
          <w:lang w:eastAsia="de-DE"/>
        </w:rPr>
      </w:pPr>
      <w:hyperlink r:id="rId869" w:history="1">
        <w:r w:rsidRPr="00AE77B1">
          <w:rPr>
            <w:color w:val="0000FF"/>
            <w:sz w:val="24"/>
            <w:szCs w:val="24"/>
            <w:u w:val="single"/>
            <w:lang w:eastAsia="de-DE"/>
          </w:rPr>
          <w:t>JVET-AL0222</w:t>
        </w:r>
      </w:hyperlink>
      <w:r w:rsidRPr="00AE77B1">
        <w:rPr>
          <w:sz w:val="24"/>
          <w:szCs w:val="24"/>
          <w:lang w:eastAsia="de-DE"/>
        </w:rPr>
        <w:t xml:space="preserve"> AHG9: On Digitally Signed Content SEI messages [K. Sühring, T. Hinz, Y. Sanchez, J. Pfaff, H. Schwarz, D. Marpe,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e.g.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w:t>
      </w:r>
      <w:proofErr w:type="gramStart"/>
      <w:r>
        <w:t>is able to</w:t>
      </w:r>
      <w:proofErr w:type="gramEnd"/>
      <w:r>
        <w:t xml:space="preserve">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Id</w:t>
      </w:r>
      <w:r w:rsidR="00B606A6">
        <w:t>S</w:t>
      </w:r>
      <w:r w:rsidR="00557E8E">
        <w:t>tring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It was suggested to improve the semantics for dscv_signed_content_end_flag. This is delegated to the editors.</w:t>
      </w:r>
    </w:p>
    <w:p w14:paraId="423DB822" w14:textId="3F97A23E" w:rsidR="008C39CB" w:rsidRDefault="003E6A9E" w:rsidP="005036CE">
      <w:r>
        <w:t xml:space="preserve">For proposal 3, see </w:t>
      </w:r>
      <w:ins w:id="4796" w:author="Gary Sullivan" w:date="2025-06-16T14:03:00Z" w16du:dateUtc="2025-06-16T21:03:00Z">
        <w:r w:rsidR="007B70A7">
          <w:t xml:space="preserve">the </w:t>
        </w:r>
      </w:ins>
      <w:r>
        <w:t>notes for JVET-AL0118.</w:t>
      </w:r>
    </w:p>
    <w:p w14:paraId="01A53B85" w14:textId="1812E2A3" w:rsidR="00575B2C" w:rsidRPr="00AE77B1" w:rsidRDefault="00852F80" w:rsidP="005036CE">
      <w:r w:rsidRPr="004A4958">
        <w:t>Decision: Adopt</w:t>
      </w:r>
      <w:r w:rsidR="008C39CB">
        <w:t xml:space="preserve"> Proposals 1 and 2</w:t>
      </w:r>
      <w:r>
        <w:t xml:space="preserve"> to VSEI v4.</w:t>
      </w:r>
    </w:p>
    <w:p w14:paraId="72251AE2" w14:textId="77777777" w:rsidR="005066A6" w:rsidRPr="00143A3A" w:rsidRDefault="005066A6" w:rsidP="00561189">
      <w:pPr>
        <w:pStyle w:val="Heading9"/>
        <w:rPr>
          <w:sz w:val="24"/>
          <w:szCs w:val="24"/>
          <w:lang w:val="en-CA" w:eastAsia="de-DE"/>
        </w:rPr>
      </w:pPr>
      <w:hyperlink r:id="rId870" w:history="1">
        <w:r w:rsidRPr="00143A3A">
          <w:rPr>
            <w:color w:val="0000FF"/>
            <w:sz w:val="24"/>
            <w:szCs w:val="24"/>
            <w:u w:val="single"/>
            <w:lang w:val="en-CA" w:eastAsia="de-DE"/>
          </w:rPr>
          <w:t>JVET-AL0327</w:t>
        </w:r>
      </w:hyperlink>
      <w:r w:rsidRPr="00143A3A">
        <w:rPr>
          <w:sz w:val="24"/>
          <w:szCs w:val="24"/>
          <w:lang w:val="en-CA" w:eastAsia="de-DE"/>
        </w:rPr>
        <w:t xml:space="preserve"> AHG9: </w:t>
      </w:r>
      <w:r w:rsidRPr="00562609">
        <w:rPr>
          <w:sz w:val="24"/>
          <w:szCs w:val="24"/>
          <w:lang w:eastAsia="de-DE"/>
        </w:rPr>
        <w:t>Handling</w:t>
      </w:r>
      <w:r w:rsidRPr="00143A3A">
        <w:rPr>
          <w:sz w:val="24"/>
          <w:szCs w:val="24"/>
          <w:lang w:val="en-CA" w:eastAsia="de-DE"/>
        </w:rPr>
        <w:t xml:space="preserve"> of multiple DSC systems </w:t>
      </w:r>
      <w:r w:rsidR="00656055">
        <w:rPr>
          <w:sz w:val="24"/>
          <w:szCs w:val="24"/>
          <w:lang w:val="en-CA" w:eastAsia="de-DE"/>
        </w:rPr>
        <w:t>[</w:t>
      </w:r>
      <w:r w:rsidRPr="00143A3A">
        <w:rPr>
          <w:sz w:val="24"/>
          <w:szCs w:val="24"/>
          <w:lang w:val="en-CA" w:eastAsia="de-DE"/>
        </w:rPr>
        <w:t>Y.-K. Wang (Bytedance),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each identified by a particular value of dsci_id</w:t>
      </w:r>
      <w:proofErr w:type="gramStart"/>
      <w:r>
        <w:rPr>
          <w:lang w:val="en-CA"/>
        </w:rPr>
        <w:t>, in particular, on</w:t>
      </w:r>
      <w:proofErr w:type="gramEnd"/>
      <w:r>
        <w:rPr>
          <w:lang w:val="en-CA"/>
        </w:rPr>
        <w:t xml:space="preserve"> the inference of the value of dscs_id. The inference of the value of dscs_id is a follow-up of the related proposal aspects in JVET-AL0078 and JVET-AL0118.</w:t>
      </w:r>
    </w:p>
    <w:p w14:paraId="6341FEC4" w14:textId="77777777" w:rsidR="00790661" w:rsidRDefault="00790661" w:rsidP="00790661">
      <w:pPr>
        <w:rPr>
          <w:lang w:val="en-CA"/>
        </w:rPr>
      </w:pPr>
      <w:r>
        <w:rPr>
          <w:lang w:val="en-CA"/>
        </w:rPr>
        <w:lastRenderedPageBreak/>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4A4958">
        <w:t>Decision: Adopt.</w:t>
      </w:r>
    </w:p>
    <w:p w14:paraId="6A8E0A3F" w14:textId="1082CA95" w:rsidR="00A813C1" w:rsidRPr="00AE77B1" w:rsidRDefault="00A813C1" w:rsidP="00561189">
      <w:pPr>
        <w:pStyle w:val="Heading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962D84" w:rsidP="00561189">
      <w:pPr>
        <w:pStyle w:val="Heading9"/>
        <w:rPr>
          <w:sz w:val="24"/>
          <w:szCs w:val="24"/>
          <w:lang w:eastAsia="de-DE"/>
        </w:rPr>
      </w:pPr>
      <w:hyperlink r:id="rId871" w:history="1">
        <w:r w:rsidRPr="00AE77B1">
          <w:rPr>
            <w:color w:val="0000FF"/>
            <w:sz w:val="24"/>
            <w:szCs w:val="24"/>
            <w:u w:val="single"/>
            <w:lang w:eastAsia="de-DE"/>
          </w:rPr>
          <w:t>JVET-AL0070</w:t>
        </w:r>
      </w:hyperlink>
      <w:r w:rsidRPr="00AE77B1">
        <w:rPr>
          <w:sz w:val="24"/>
          <w:szCs w:val="24"/>
          <w:lang w:eastAsia="de-DE"/>
        </w:rPr>
        <w:t xml:space="preserve"> AHG9: On packed regions information SEI message [T. Chujoh, Z. Fan, R. Ishimoto, T. Ikai (Sharp)]</w:t>
      </w:r>
    </w:p>
    <w:p w14:paraId="7AAB3728"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The loop's variable i has been started from 1. An index equal to 0 is not used.</w:t>
      </w:r>
    </w:p>
    <w:p w14:paraId="156FE355"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The syntax element pri_resampling_ratio_</w:t>
      </w:r>
      <w:proofErr w:type="gramStart"/>
      <w:r w:rsidRPr="00171E6E">
        <w:rPr>
          <w:szCs w:val="22"/>
          <w:lang w:val="en-CA"/>
        </w:rPr>
        <w:t>idx[</w:t>
      </w:r>
      <w:proofErr w:type="gramEnd"/>
      <w:r w:rsidRPr="00171E6E">
        <w:rPr>
          <w:szCs w:val="22"/>
          <w:lang w:val="en-CA"/>
        </w:rPr>
        <w:t xml:space="preserve"> </w:t>
      </w:r>
      <w:proofErr w:type="gramStart"/>
      <w:r w:rsidRPr="00171E6E">
        <w:rPr>
          <w:szCs w:val="22"/>
          <w:lang w:val="en-CA"/>
        </w:rPr>
        <w:t>i ]</w:t>
      </w:r>
      <w:proofErr w:type="gramEnd"/>
      <w:r w:rsidRPr="00171E6E">
        <w:rPr>
          <w:szCs w:val="22"/>
          <w:lang w:val="en-CA"/>
        </w:rPr>
        <w:t xml:space="preserve"> in the array is misspelled.</w:t>
      </w:r>
    </w:p>
    <w:p w14:paraId="0070F9A4"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In the syntax table of pri_multilayer_flag, pri_region_layer_</w:t>
      </w:r>
      <w:proofErr w:type="gramStart"/>
      <w:r w:rsidRPr="00171E6E">
        <w:rPr>
          <w:szCs w:val="22"/>
          <w:lang w:val="en-CA"/>
        </w:rPr>
        <w:t>id[</w:t>
      </w:r>
      <w:proofErr w:type="gramEnd"/>
      <w:r w:rsidRPr="00171E6E">
        <w:rPr>
          <w:szCs w:val="22"/>
          <w:lang w:val="en-CA"/>
        </w:rPr>
        <w:t xml:space="preserve"> </w:t>
      </w:r>
      <w:proofErr w:type="gramStart"/>
      <w:r w:rsidRPr="00171E6E">
        <w:rPr>
          <w:szCs w:val="22"/>
          <w:lang w:val="en-CA"/>
        </w:rPr>
        <w:t>i ]</w:t>
      </w:r>
      <w:proofErr w:type="gramEnd"/>
      <w:r w:rsidRPr="00171E6E">
        <w:rPr>
          <w:szCs w:val="22"/>
          <w:lang w:val="en-CA"/>
        </w:rPr>
        <w:t xml:space="preserve"> and pri_region_is_a_layer_</w:t>
      </w:r>
      <w:proofErr w:type="gramStart"/>
      <w:r w:rsidRPr="00171E6E">
        <w:rPr>
          <w:szCs w:val="22"/>
          <w:lang w:val="en-CA"/>
        </w:rPr>
        <w:t>flag[</w:t>
      </w:r>
      <w:proofErr w:type="gramEnd"/>
      <w:r w:rsidRPr="00171E6E">
        <w:rPr>
          <w:szCs w:val="22"/>
          <w:lang w:val="en-CA"/>
        </w:rPr>
        <w:t xml:space="preserve"> </w:t>
      </w:r>
      <w:proofErr w:type="gramStart"/>
      <w:r w:rsidRPr="00171E6E">
        <w:rPr>
          <w:szCs w:val="22"/>
          <w:lang w:val="en-CA"/>
        </w:rPr>
        <w:t>i ]</w:t>
      </w:r>
      <w:proofErr w:type="gramEnd"/>
      <w:r w:rsidRPr="00171E6E">
        <w:rPr>
          <w:szCs w:val="22"/>
          <w:lang w:val="en-CA"/>
        </w:rPr>
        <w:t xml:space="preserve"> are related. But, in the semantics of pri_multilayer_flag, pri_region_is_a_layer_flag is not described.</w:t>
      </w:r>
    </w:p>
    <w:p w14:paraId="0925C02E"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When pri_num_resampling_ratios_minus1 equals 0, the syntax element pri_resampling_ratio_</w:t>
      </w:r>
      <w:proofErr w:type="gramStart"/>
      <w:r w:rsidRPr="00171E6E">
        <w:rPr>
          <w:szCs w:val="22"/>
          <w:lang w:val="en-CA"/>
        </w:rPr>
        <w:t>idx[</w:t>
      </w:r>
      <w:proofErr w:type="gramEnd"/>
      <w:r w:rsidRPr="00171E6E">
        <w:rPr>
          <w:szCs w:val="22"/>
          <w:lang w:val="en-CA"/>
        </w:rPr>
        <w:t xml:space="preserve"> </w:t>
      </w:r>
      <w:proofErr w:type="gramStart"/>
      <w:r w:rsidRPr="00171E6E">
        <w:rPr>
          <w:szCs w:val="22"/>
          <w:lang w:val="en-CA"/>
        </w:rPr>
        <w:t>i ]</w:t>
      </w:r>
      <w:proofErr w:type="gramEnd"/>
      <w:r w:rsidRPr="00171E6E">
        <w:rPr>
          <w:szCs w:val="22"/>
          <w:lang w:val="en-CA"/>
        </w:rPr>
        <w:t xml:space="preserve"> does not exist; however, the inferred value is not defined.</w:t>
      </w:r>
    </w:p>
    <w:p w14:paraId="084A4FA6"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171E6E">
        <w:rPr>
          <w:szCs w:val="22"/>
          <w:lang w:val="en-CA"/>
        </w:rPr>
        <w:t xml:space="preserve">When pri_multilayer_flag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4A4958">
        <w:rPr>
          <w:lang w:eastAsia="de-DE"/>
        </w:rPr>
        <w:t>Item 2 agreed.</w:t>
      </w:r>
    </w:p>
    <w:p w14:paraId="5EFF500A" w14:textId="61971232" w:rsidR="00315D2B" w:rsidRDefault="00315D2B" w:rsidP="003F209E">
      <w:pPr>
        <w:rPr>
          <w:lang w:eastAsia="de-DE"/>
        </w:rPr>
      </w:pPr>
      <w:r w:rsidRPr="004A4958">
        <w:rPr>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lastRenderedPageBreak/>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962D84" w:rsidP="00561189">
      <w:pPr>
        <w:pStyle w:val="Heading9"/>
        <w:rPr>
          <w:sz w:val="24"/>
          <w:szCs w:val="24"/>
          <w:lang w:eastAsia="de-DE"/>
        </w:rPr>
      </w:pPr>
      <w:hyperlink r:id="rId872" w:history="1">
        <w:r w:rsidRPr="00AE77B1">
          <w:rPr>
            <w:color w:val="0000FF"/>
            <w:sz w:val="24"/>
            <w:szCs w:val="24"/>
            <w:u w:val="single"/>
            <w:lang w:eastAsia="de-DE"/>
          </w:rPr>
          <w:t>JVET-AL0072</w:t>
        </w:r>
      </w:hyperlink>
      <w:r w:rsidRPr="00AE77B1">
        <w:rPr>
          <w:sz w:val="24"/>
          <w:szCs w:val="24"/>
          <w:lang w:eastAsia="de-DE"/>
        </w:rPr>
        <w:t xml:space="preserve"> AHG9: On PRI SEI message [Y. He, M. Karczewicz (Qualcomm)]</w:t>
      </w:r>
    </w:p>
    <w:p w14:paraId="1F7BDE44" w14:textId="70081FF9" w:rsidR="003F209E" w:rsidRPr="00AE77B1" w:rsidRDefault="00FF21EE" w:rsidP="003F209E">
      <w:pPr>
        <w:rPr>
          <w:lang w:eastAsia="de-DE"/>
        </w:rPr>
      </w:pPr>
      <w:r>
        <w:rPr>
          <w:lang w:eastAsia="de-DE"/>
        </w:rPr>
        <w:t xml:space="preserve">See </w:t>
      </w:r>
      <w:ins w:id="4797" w:author="Gary Sullivan" w:date="2025-06-16T14:03:00Z" w16du:dateUtc="2025-06-16T21:03:00Z">
        <w:r w:rsidR="007B70A7">
          <w:rPr>
            <w:lang w:eastAsia="de-DE"/>
          </w:rPr>
          <w:t xml:space="preserve">the </w:t>
        </w:r>
      </w:ins>
      <w:r>
        <w:rPr>
          <w:lang w:eastAsia="de-DE"/>
        </w:rPr>
        <w:t>notes on JVET-AL0324.</w:t>
      </w:r>
    </w:p>
    <w:p w14:paraId="14A97A2A" w14:textId="77777777" w:rsidR="003F209E" w:rsidRPr="00AE77B1" w:rsidRDefault="003F209E" w:rsidP="003F209E">
      <w:pPr>
        <w:rPr>
          <w:lang w:eastAsia="de-DE"/>
        </w:rPr>
      </w:pPr>
    </w:p>
    <w:p w14:paraId="2C57F49B" w14:textId="6F5E8B57" w:rsidR="000C7CF4" w:rsidRPr="00AE77B1" w:rsidRDefault="000C7CF4" w:rsidP="00561189">
      <w:pPr>
        <w:pStyle w:val="Heading9"/>
        <w:rPr>
          <w:sz w:val="24"/>
          <w:szCs w:val="24"/>
          <w:lang w:eastAsia="de-DE"/>
        </w:rPr>
      </w:pPr>
      <w:hyperlink r:id="rId873" w:history="1">
        <w:r w:rsidRPr="00AE77B1">
          <w:rPr>
            <w:color w:val="0000FF"/>
            <w:sz w:val="24"/>
            <w:szCs w:val="24"/>
            <w:u w:val="single"/>
            <w:lang w:eastAsia="de-DE"/>
          </w:rPr>
          <w:t>JVET-AL0098</w:t>
        </w:r>
      </w:hyperlink>
      <w:r w:rsidRPr="00AE77B1">
        <w:rPr>
          <w:sz w:val="24"/>
          <w:szCs w:val="24"/>
          <w:lang w:eastAsia="de-DE"/>
        </w:rPr>
        <w:t xml:space="preserve"> AHG9: On target picture in packed regions information SEI message [J. Nam, H. Tan, J. Lee, C. Kim, J. Lim, S. Kim (LGE)]</w:t>
      </w:r>
    </w:p>
    <w:p w14:paraId="490DFC91" w14:textId="2ED17282" w:rsidR="00FF21EE" w:rsidRPr="00AE77B1" w:rsidRDefault="00FF21EE" w:rsidP="00FF21EE">
      <w:pPr>
        <w:rPr>
          <w:lang w:eastAsia="de-DE"/>
        </w:rPr>
      </w:pPr>
      <w:r>
        <w:rPr>
          <w:lang w:eastAsia="de-DE"/>
        </w:rPr>
        <w:t xml:space="preserve">See </w:t>
      </w:r>
      <w:ins w:id="4798" w:author="Gary Sullivan" w:date="2025-06-16T14:03:00Z" w16du:dateUtc="2025-06-16T21:03:00Z">
        <w:r w:rsidR="007B70A7">
          <w:rPr>
            <w:lang w:eastAsia="de-DE"/>
          </w:rPr>
          <w:t xml:space="preserve">the </w:t>
        </w:r>
      </w:ins>
      <w:r>
        <w:rPr>
          <w:lang w:eastAsia="de-DE"/>
        </w:rPr>
        <w:t>notes on JVET-AL0324.</w:t>
      </w:r>
    </w:p>
    <w:p w14:paraId="191479E6" w14:textId="77777777" w:rsidR="003F209E" w:rsidRPr="00AE77B1" w:rsidRDefault="003F209E" w:rsidP="003F209E">
      <w:pPr>
        <w:rPr>
          <w:lang w:eastAsia="de-DE"/>
        </w:rPr>
      </w:pPr>
    </w:p>
    <w:p w14:paraId="7CEEF032" w14:textId="37E39666" w:rsidR="00C64609" w:rsidRPr="00AE77B1" w:rsidRDefault="00C64609" w:rsidP="00561189">
      <w:pPr>
        <w:pStyle w:val="Heading9"/>
        <w:rPr>
          <w:sz w:val="24"/>
          <w:szCs w:val="24"/>
          <w:lang w:eastAsia="de-DE"/>
        </w:rPr>
      </w:pPr>
      <w:hyperlink r:id="rId874" w:history="1">
        <w:r w:rsidRPr="00AE77B1">
          <w:rPr>
            <w:color w:val="0000FF"/>
            <w:sz w:val="24"/>
            <w:szCs w:val="24"/>
            <w:u w:val="single"/>
            <w:lang w:eastAsia="de-DE"/>
          </w:rPr>
          <w:t>JVET-AL0120</w:t>
        </w:r>
      </w:hyperlink>
      <w:r w:rsidRPr="00AE77B1">
        <w:rPr>
          <w:sz w:val="24"/>
          <w:szCs w:val="24"/>
          <w:lang w:eastAsia="de-DE"/>
        </w:rPr>
        <w:t xml:space="preserve"> AHG9: On the packed regions information SEI message - part 1 [Y.-K. Wang, J. Xu (Bytedance)]</w:t>
      </w:r>
    </w:p>
    <w:p w14:paraId="40353F46" w14:textId="6787852C" w:rsidR="00FF21EE" w:rsidRPr="00AE77B1" w:rsidRDefault="00FF21EE" w:rsidP="00FF21EE">
      <w:pPr>
        <w:rPr>
          <w:lang w:eastAsia="de-DE"/>
        </w:rPr>
      </w:pPr>
      <w:r>
        <w:rPr>
          <w:lang w:eastAsia="de-DE"/>
        </w:rPr>
        <w:t xml:space="preserve">See </w:t>
      </w:r>
      <w:ins w:id="4799" w:author="Gary Sullivan" w:date="2025-06-16T14:03:00Z" w16du:dateUtc="2025-06-16T21:03:00Z">
        <w:r w:rsidR="007B70A7">
          <w:rPr>
            <w:lang w:eastAsia="de-DE"/>
          </w:rPr>
          <w:t xml:space="preserve">the </w:t>
        </w:r>
      </w:ins>
      <w:r>
        <w:rPr>
          <w:lang w:eastAsia="de-DE"/>
        </w:rPr>
        <w:t>notes on JVET-AL0324.</w:t>
      </w:r>
    </w:p>
    <w:p w14:paraId="310D8971" w14:textId="77777777" w:rsidR="003F209E" w:rsidRPr="00AE77B1" w:rsidRDefault="003F209E" w:rsidP="003F209E">
      <w:pPr>
        <w:rPr>
          <w:lang w:eastAsia="de-DE"/>
        </w:rPr>
      </w:pPr>
    </w:p>
    <w:p w14:paraId="31F680D0" w14:textId="4A0DB95C" w:rsidR="00C64609" w:rsidRPr="00AE77B1" w:rsidRDefault="00C64609" w:rsidP="00561189">
      <w:pPr>
        <w:pStyle w:val="Heading9"/>
        <w:rPr>
          <w:sz w:val="24"/>
          <w:szCs w:val="24"/>
          <w:lang w:eastAsia="de-DE"/>
        </w:rPr>
      </w:pPr>
      <w:hyperlink r:id="rId875" w:history="1">
        <w:r w:rsidRPr="00AE77B1">
          <w:rPr>
            <w:color w:val="0000FF"/>
            <w:sz w:val="24"/>
            <w:szCs w:val="24"/>
            <w:u w:val="single"/>
            <w:lang w:eastAsia="de-DE"/>
          </w:rPr>
          <w:t>JVET-AL0122</w:t>
        </w:r>
      </w:hyperlink>
      <w:r w:rsidRPr="00AE77B1">
        <w:rPr>
          <w:sz w:val="24"/>
          <w:szCs w:val="24"/>
          <w:lang w:eastAsia="de-DE"/>
        </w:rPr>
        <w:t xml:space="preserve"> AHG9: On the packed regions information (PRI) SEI message - part 2 [J. Xu, Y.-K. Wang (Bytedance)]</w:t>
      </w:r>
    </w:p>
    <w:p w14:paraId="058C9FB8" w14:textId="18CF6807" w:rsidR="00FF21EE" w:rsidRPr="00AE77B1" w:rsidRDefault="00FF21EE" w:rsidP="00FF21EE">
      <w:pPr>
        <w:rPr>
          <w:lang w:eastAsia="de-DE"/>
        </w:rPr>
      </w:pPr>
      <w:r>
        <w:rPr>
          <w:lang w:eastAsia="de-DE"/>
        </w:rPr>
        <w:t xml:space="preserve">See </w:t>
      </w:r>
      <w:ins w:id="4800" w:author="Gary Sullivan" w:date="2025-06-16T14:03:00Z" w16du:dateUtc="2025-06-16T21:03:00Z">
        <w:r w:rsidR="007B70A7">
          <w:rPr>
            <w:lang w:eastAsia="de-DE"/>
          </w:rPr>
          <w:t xml:space="preserve">the </w:t>
        </w:r>
      </w:ins>
      <w:r>
        <w:rPr>
          <w:lang w:eastAsia="de-DE"/>
        </w:rPr>
        <w:t>notes on JVET-AL0324.</w:t>
      </w:r>
    </w:p>
    <w:p w14:paraId="0B8CE96C" w14:textId="77777777" w:rsidR="003F209E" w:rsidRPr="00AE77B1" w:rsidRDefault="003F209E" w:rsidP="003F209E">
      <w:pPr>
        <w:rPr>
          <w:lang w:eastAsia="de-DE"/>
        </w:rPr>
      </w:pPr>
    </w:p>
    <w:p w14:paraId="4EBB3E22" w14:textId="45E00FC3" w:rsidR="00C64609" w:rsidRPr="00AE77B1" w:rsidRDefault="00C64609" w:rsidP="00561189">
      <w:pPr>
        <w:pStyle w:val="Heading9"/>
        <w:rPr>
          <w:sz w:val="24"/>
          <w:szCs w:val="24"/>
          <w:lang w:eastAsia="de-DE"/>
        </w:rPr>
      </w:pPr>
      <w:hyperlink r:id="rId876" w:history="1">
        <w:r w:rsidRPr="00AE77B1">
          <w:rPr>
            <w:color w:val="0000FF"/>
            <w:sz w:val="24"/>
            <w:szCs w:val="24"/>
            <w:u w:val="single"/>
            <w:lang w:eastAsia="de-DE"/>
          </w:rPr>
          <w:t>JVET-AL0129</w:t>
        </w:r>
      </w:hyperlink>
      <w:r w:rsidRPr="00AE77B1">
        <w:rPr>
          <w:sz w:val="24"/>
          <w:szCs w:val="24"/>
          <w:lang w:eastAsia="de-DE"/>
        </w:rPr>
        <w:t xml:space="preserve"> AHG9: On signal</w:t>
      </w:r>
      <w:ins w:id="4801" w:author="Gary Sullivan" w:date="2025-06-17T10:48:00Z" w16du:dateUtc="2025-06-17T17:48:00Z">
        <w:r w:rsidR="001044A0">
          <w:rPr>
            <w:sz w:val="24"/>
            <w:szCs w:val="24"/>
            <w:lang w:eastAsia="de-DE"/>
          </w:rPr>
          <w:t>l</w:t>
        </w:r>
      </w:ins>
      <w:r w:rsidRPr="00AE77B1">
        <w:rPr>
          <w:sz w:val="24"/>
          <w:szCs w:val="24"/>
          <w:lang w:eastAsia="de-DE"/>
        </w:rPr>
        <w:t>ing of regions in PRI SEI message [J. Lee, H. Tan, J. Nam, C. Kim, J. Lim, S. Kim (LGE)]</w:t>
      </w:r>
    </w:p>
    <w:p w14:paraId="26A8D76D" w14:textId="30BAF6C2" w:rsidR="00FF21EE" w:rsidRPr="00AE77B1" w:rsidRDefault="00FF21EE" w:rsidP="00FF21EE">
      <w:pPr>
        <w:rPr>
          <w:lang w:eastAsia="de-DE"/>
        </w:rPr>
      </w:pPr>
      <w:r>
        <w:rPr>
          <w:lang w:eastAsia="de-DE"/>
        </w:rPr>
        <w:t xml:space="preserve">See </w:t>
      </w:r>
      <w:ins w:id="4802" w:author="Gary Sullivan" w:date="2025-06-16T14:03:00Z" w16du:dateUtc="2025-06-16T21:03:00Z">
        <w:r w:rsidR="007B70A7">
          <w:rPr>
            <w:lang w:eastAsia="de-DE"/>
          </w:rPr>
          <w:t xml:space="preserve">the </w:t>
        </w:r>
      </w:ins>
      <w:r>
        <w:rPr>
          <w:lang w:eastAsia="de-DE"/>
        </w:rPr>
        <w:t>notes on JVET-AL0324.</w:t>
      </w:r>
    </w:p>
    <w:p w14:paraId="3D10D6D0" w14:textId="77777777" w:rsidR="003F209E" w:rsidRPr="00AE77B1" w:rsidRDefault="003F209E" w:rsidP="003F209E">
      <w:pPr>
        <w:rPr>
          <w:lang w:eastAsia="de-DE"/>
        </w:rPr>
      </w:pPr>
    </w:p>
    <w:p w14:paraId="2D76E356" w14:textId="77777777" w:rsidR="00C64609" w:rsidRPr="00AE77B1" w:rsidRDefault="00C64609" w:rsidP="00561189">
      <w:pPr>
        <w:pStyle w:val="Heading9"/>
        <w:rPr>
          <w:sz w:val="24"/>
          <w:szCs w:val="24"/>
          <w:lang w:eastAsia="de-DE"/>
        </w:rPr>
      </w:pPr>
      <w:hyperlink r:id="rId877" w:history="1">
        <w:r w:rsidRPr="00AE77B1">
          <w:rPr>
            <w:color w:val="0000FF"/>
            <w:sz w:val="24"/>
            <w:szCs w:val="24"/>
            <w:u w:val="single"/>
            <w:lang w:eastAsia="de-DE"/>
          </w:rPr>
          <w:t>JVET-AL0131</w:t>
        </w:r>
      </w:hyperlink>
      <w:r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w:t>
      </w:r>
      <w:del w:id="4803" w:author="Gary Sullivan" w:date="2025-06-17T10:52:00Z" w16du:dateUtc="2025-06-17T17:52:00Z">
        <w:r w:rsidR="00A813C1" w:rsidRPr="00AE77B1" w:rsidDel="001044A0">
          <w:rPr>
            <w:i/>
            <w:iCs/>
          </w:rPr>
          <w:delText xml:space="preserve"> </w:delText>
        </w:r>
      </w:del>
      <w:r w:rsidR="00A813C1" w:rsidRPr="00AE77B1">
        <w:rPr>
          <w:i/>
          <w:iCs/>
        </w:rPr>
        <w:t>AL0131 also relates to the digitally signed content and AI usage restrictions SEI messages</w:t>
      </w:r>
    </w:p>
    <w:p w14:paraId="3EE0828C" w14:textId="58FF4219" w:rsidR="00FF21EE" w:rsidRPr="00AE77B1" w:rsidRDefault="00FF21EE" w:rsidP="00FF21EE">
      <w:pPr>
        <w:rPr>
          <w:lang w:eastAsia="de-DE"/>
        </w:rPr>
      </w:pPr>
      <w:r>
        <w:rPr>
          <w:lang w:eastAsia="de-DE"/>
        </w:rPr>
        <w:t xml:space="preserve">See </w:t>
      </w:r>
      <w:ins w:id="4804" w:author="Gary Sullivan" w:date="2025-06-16T14:03:00Z" w16du:dateUtc="2025-06-16T21:03:00Z">
        <w:r w:rsidR="007B70A7">
          <w:rPr>
            <w:lang w:eastAsia="de-DE"/>
          </w:rPr>
          <w:t xml:space="preserve">the </w:t>
        </w:r>
      </w:ins>
      <w:r>
        <w:rPr>
          <w:lang w:eastAsia="de-DE"/>
        </w:rPr>
        <w:t>notes on JVET-AL0324.</w:t>
      </w:r>
    </w:p>
    <w:p w14:paraId="6166FD85" w14:textId="77777777" w:rsidR="00FF21EE" w:rsidRPr="00AE77B1" w:rsidRDefault="00FF21EE" w:rsidP="00561189">
      <w:pPr>
        <w:tabs>
          <w:tab w:val="left" w:pos="1004"/>
          <w:tab w:val="left" w:pos="1867"/>
          <w:tab w:val="left" w:pos="3847"/>
          <w:tab w:val="left" w:pos="9172"/>
        </w:tabs>
        <w:ind w:left="68"/>
        <w:rPr>
          <w:i/>
          <w:iCs/>
        </w:rPr>
      </w:pPr>
    </w:p>
    <w:p w14:paraId="291E7CE5" w14:textId="77777777" w:rsidR="00C64609" w:rsidRPr="00AE77B1" w:rsidRDefault="00C64609" w:rsidP="00561189">
      <w:pPr>
        <w:pStyle w:val="Heading9"/>
        <w:rPr>
          <w:sz w:val="24"/>
          <w:szCs w:val="24"/>
          <w:lang w:eastAsia="de-DE"/>
        </w:rPr>
      </w:pPr>
      <w:hyperlink r:id="rId878" w:history="1">
        <w:r w:rsidRPr="00AE77B1">
          <w:rPr>
            <w:color w:val="0000FF"/>
            <w:sz w:val="24"/>
            <w:szCs w:val="24"/>
            <w:u w:val="single"/>
            <w:lang w:eastAsia="de-DE"/>
          </w:rPr>
          <w:t>JVET-AL0132</w:t>
        </w:r>
      </w:hyperlink>
      <w:r w:rsidRPr="00AE77B1">
        <w:rPr>
          <w:sz w:val="24"/>
          <w:szCs w:val="24"/>
          <w:lang w:eastAsia="de-DE"/>
        </w:rPr>
        <w:t xml:space="preserve"> AHG9: Editorial updates for VSEI v4 [J. Lee, H. Tan, C. Kim, J. Nam, J. Lim, S. Kim (LGE)]</w:t>
      </w:r>
    </w:p>
    <w:p w14:paraId="62210DCA" w14:textId="41BCF82A"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w:t>
      </w:r>
      <w:del w:id="4805" w:author="Gary Sullivan" w:date="2025-06-17T10:52:00Z" w16du:dateUtc="2025-06-17T17:52:00Z">
        <w:r w:rsidR="00A813C1" w:rsidRPr="00AE77B1" w:rsidDel="001044A0">
          <w:rPr>
            <w:i/>
            <w:iCs/>
          </w:rPr>
          <w:delText xml:space="preserve"> </w:delText>
        </w:r>
      </w:del>
      <w:r w:rsidR="00A813C1" w:rsidRPr="00AE77B1">
        <w:rPr>
          <w:i/>
          <w:iCs/>
        </w:rPr>
        <w:t>AL0132 also relates to the digitally signed content and image format metadata SEI messages</w:t>
      </w:r>
    </w:p>
    <w:p w14:paraId="688CB162" w14:textId="0A58C322" w:rsidR="00FF21EE" w:rsidRPr="00AE77B1" w:rsidRDefault="00FF21EE" w:rsidP="00FF21EE">
      <w:pPr>
        <w:rPr>
          <w:lang w:eastAsia="de-DE"/>
        </w:rPr>
      </w:pPr>
      <w:r>
        <w:rPr>
          <w:lang w:eastAsia="de-DE"/>
        </w:rPr>
        <w:t xml:space="preserve">See </w:t>
      </w:r>
      <w:ins w:id="4806" w:author="Gary Sullivan" w:date="2025-06-16T14:03:00Z" w16du:dateUtc="2025-06-16T21:03:00Z">
        <w:r w:rsidR="007B70A7">
          <w:rPr>
            <w:lang w:eastAsia="de-DE"/>
          </w:rPr>
          <w:t xml:space="preserve">the </w:t>
        </w:r>
      </w:ins>
      <w:r>
        <w:rPr>
          <w:lang w:eastAsia="de-DE"/>
        </w:rPr>
        <w:t>notes on JVET-AL0324.</w:t>
      </w:r>
    </w:p>
    <w:p w14:paraId="1E1D63DC" w14:textId="77777777" w:rsidR="00FF21EE" w:rsidRPr="00AE77B1" w:rsidRDefault="00FF21EE" w:rsidP="00561189">
      <w:pPr>
        <w:tabs>
          <w:tab w:val="left" w:pos="1004"/>
          <w:tab w:val="left" w:pos="1867"/>
          <w:tab w:val="left" w:pos="3847"/>
          <w:tab w:val="left" w:pos="9172"/>
        </w:tabs>
        <w:ind w:left="68"/>
        <w:rPr>
          <w:i/>
          <w:iCs/>
        </w:rPr>
      </w:pPr>
    </w:p>
    <w:p w14:paraId="28B19A77" w14:textId="1C8DE2FD" w:rsidR="00A66B6A" w:rsidRPr="00747B57" w:rsidRDefault="00A66B6A" w:rsidP="00561189">
      <w:pPr>
        <w:pStyle w:val="Heading9"/>
        <w:rPr>
          <w:sz w:val="24"/>
          <w:szCs w:val="24"/>
          <w:lang w:val="en-CA" w:eastAsia="de-DE"/>
        </w:rPr>
      </w:pPr>
      <w:hyperlink r:id="rId879" w:history="1">
        <w:r w:rsidRPr="00BC0A27">
          <w:rPr>
            <w:color w:val="0000FF"/>
            <w:sz w:val="24"/>
            <w:szCs w:val="24"/>
            <w:u w:val="single"/>
            <w:lang w:val="en-CA" w:eastAsia="de-DE"/>
          </w:rPr>
          <w:t>JVET-AL0303</w:t>
        </w:r>
      </w:hyperlink>
      <w:r w:rsidRPr="00747B57">
        <w:rPr>
          <w:sz w:val="24"/>
          <w:szCs w:val="24"/>
          <w:lang w:val="en-CA" w:eastAsia="de-DE"/>
        </w:rPr>
        <w:t xml:space="preserve"> </w:t>
      </w:r>
      <w:r w:rsidRPr="00BC0A27">
        <w:rPr>
          <w:sz w:val="24"/>
          <w:szCs w:val="24"/>
          <w:lang w:val="en-CA" w:eastAsia="de-DE"/>
        </w:rPr>
        <w:t>AHG9: Editorial fixes to the packed regions information SEI message</w:t>
      </w:r>
      <w:r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D. Doyen, C.-H. Demarty (InterDigital)</w:t>
      </w:r>
      <w:r w:rsidRPr="00747B57">
        <w:rPr>
          <w:sz w:val="24"/>
          <w:szCs w:val="24"/>
          <w:lang w:val="en-CA" w:eastAsia="de-DE"/>
        </w:rPr>
        <w:t>] [late]</w:t>
      </w:r>
    </w:p>
    <w:p w14:paraId="40D5694C" w14:textId="1FD9F74A" w:rsidR="00FF21EE" w:rsidRPr="00AE77B1" w:rsidRDefault="00FF21EE" w:rsidP="00FF21EE">
      <w:pPr>
        <w:rPr>
          <w:lang w:eastAsia="de-DE"/>
        </w:rPr>
      </w:pPr>
      <w:r>
        <w:rPr>
          <w:lang w:eastAsia="de-DE"/>
        </w:rPr>
        <w:t xml:space="preserve">See </w:t>
      </w:r>
      <w:ins w:id="4807" w:author="Gary Sullivan" w:date="2025-06-16T14:03:00Z" w16du:dateUtc="2025-06-16T21:03:00Z">
        <w:r w:rsidR="007B70A7">
          <w:rPr>
            <w:lang w:eastAsia="de-DE"/>
          </w:rPr>
          <w:t xml:space="preserve">the </w:t>
        </w:r>
      </w:ins>
      <w:r>
        <w:rPr>
          <w:lang w:eastAsia="de-DE"/>
        </w:rPr>
        <w:t>notes on JVET-AL0324.</w:t>
      </w:r>
    </w:p>
    <w:p w14:paraId="31D8FF3E" w14:textId="5B1705F7" w:rsidR="005066A6" w:rsidRPr="000214F2" w:rsidRDefault="005066A6" w:rsidP="00561189">
      <w:pPr>
        <w:pStyle w:val="Heading9"/>
        <w:rPr>
          <w:sz w:val="24"/>
          <w:szCs w:val="24"/>
          <w:lang w:val="en-CA" w:eastAsia="de-DE"/>
        </w:rPr>
      </w:pPr>
      <w:hyperlink r:id="rId880" w:history="1">
        <w:r w:rsidRPr="000214F2">
          <w:rPr>
            <w:color w:val="0000FF"/>
            <w:sz w:val="24"/>
            <w:szCs w:val="24"/>
            <w:u w:val="single"/>
            <w:lang w:val="en-CA" w:eastAsia="de-DE"/>
          </w:rPr>
          <w:t>JVET-AL0324</w:t>
        </w:r>
      </w:hyperlink>
      <w:r w:rsidRPr="000214F2">
        <w:rPr>
          <w:sz w:val="24"/>
          <w:szCs w:val="24"/>
          <w:lang w:val="en-CA" w:eastAsia="de-DE"/>
        </w:rPr>
        <w:t xml:space="preserve"> AHG9: A summary of proposals on the PRI SEI message [Y.-K. Wang (Bytedance)]</w:t>
      </w:r>
    </w:p>
    <w:p w14:paraId="43A46B74" w14:textId="77777777" w:rsidR="008A07E6" w:rsidRPr="008A07E6" w:rsidRDefault="008A07E6" w:rsidP="00561189">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561189">
      <w:pPr>
        <w:numPr>
          <w:ilvl w:val="1"/>
          <w:numId w:val="123"/>
        </w:numPr>
        <w:textAlignment w:val="baseline"/>
        <w:rPr>
          <w:lang w:val="en-CA"/>
        </w:rPr>
      </w:pPr>
      <w:r w:rsidRPr="008A07E6">
        <w:t xml:space="preserve">Since the persistence is currently specified in a layer-specific manner, remove </w:t>
      </w:r>
      <w:r w:rsidRPr="008A07E6">
        <w:rPr>
          <w:szCs w:val="22"/>
          <w:lang w:eastAsia="ja-JP"/>
        </w:rPr>
        <w:t>pri_multilayer_flag, pri_region_layer_</w:t>
      </w:r>
      <w:proofErr w:type="gramStart"/>
      <w:r w:rsidRPr="008A07E6">
        <w:rPr>
          <w:szCs w:val="22"/>
          <w:lang w:eastAsia="ja-JP"/>
        </w:rPr>
        <w:t>id[</w:t>
      </w:r>
      <w:proofErr w:type="gramEnd"/>
      <w:r w:rsidRPr="008A07E6">
        <w:rPr>
          <w:szCs w:val="22"/>
          <w:lang w:eastAsia="ja-JP"/>
        </w:rPr>
        <w:t> </w:t>
      </w:r>
      <w:proofErr w:type="gramStart"/>
      <w:r w:rsidRPr="008A07E6">
        <w:rPr>
          <w:szCs w:val="22"/>
          <w:lang w:eastAsia="ja-JP"/>
        </w:rPr>
        <w:t>i ]</w:t>
      </w:r>
      <w:proofErr w:type="gramEnd"/>
      <w:r w:rsidRPr="008A07E6">
        <w:rPr>
          <w:szCs w:val="22"/>
          <w:lang w:eastAsia="ja-JP"/>
        </w:rPr>
        <w:t>, and pri_region_is_a_layer_</w:t>
      </w:r>
      <w:proofErr w:type="gramStart"/>
      <w:r w:rsidRPr="008A07E6">
        <w:rPr>
          <w:szCs w:val="22"/>
          <w:lang w:eastAsia="ja-JP"/>
        </w:rPr>
        <w:t>flag[</w:t>
      </w:r>
      <w:proofErr w:type="gramEnd"/>
      <w:r w:rsidRPr="008A07E6">
        <w:rPr>
          <w:szCs w:val="22"/>
          <w:lang w:eastAsia="ja-JP"/>
        </w:rPr>
        <w:t> </w:t>
      </w:r>
      <w:proofErr w:type="gramStart"/>
      <w:r w:rsidRPr="008A07E6">
        <w:rPr>
          <w:szCs w:val="22"/>
          <w:lang w:eastAsia="ja-JP"/>
        </w:rPr>
        <w:t>i ]</w:t>
      </w:r>
      <w:proofErr w:type="gramEnd"/>
      <w:r w:rsidRPr="008A07E6">
        <w:rPr>
          <w:szCs w:val="22"/>
          <w:lang w:eastAsia="ja-JP"/>
        </w:rPr>
        <w:t xml:space="preserve"> to make the entire design layer-specific</w:t>
      </w:r>
      <w:r w:rsidRPr="008A07E6">
        <w:t>. (JVET-AL0070 item 10)</w:t>
      </w:r>
    </w:p>
    <w:p w14:paraId="47ECAB00" w14:textId="77777777" w:rsidR="008A07E6" w:rsidRPr="008A07E6" w:rsidRDefault="008A07E6" w:rsidP="00561189">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561189">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561189">
      <w:pPr>
        <w:numPr>
          <w:ilvl w:val="1"/>
          <w:numId w:val="123"/>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561189">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1189">
      <w:pPr>
        <w:ind w:left="360"/>
        <w:textAlignment w:val="baseline"/>
        <w:rPr>
          <w:lang w:val="en-CA"/>
        </w:rPr>
      </w:pPr>
      <w:r w:rsidRPr="004A4958">
        <w:rPr>
          <w:lang w:val="en-CA"/>
        </w:rPr>
        <w:t>Adopt</w:t>
      </w:r>
      <w:r>
        <w:rPr>
          <w:lang w:val="en-CA"/>
        </w:rPr>
        <w:t xml:space="preserve"> Item 1 b and c.  </w:t>
      </w:r>
      <w:r w:rsidRPr="004A4958">
        <w:rPr>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r w:rsidRPr="008A07E6">
        <w:rPr>
          <w:rFonts w:eastAsia="Malgun Gothic"/>
          <w:lang w:val="en-CA"/>
        </w:rPr>
        <w:t xml:space="preserve">pri_num_resampling_ratios. </w:t>
      </w:r>
      <w:r w:rsidRPr="008A07E6">
        <w:rPr>
          <w:lang w:val="en-CA"/>
        </w:rPr>
        <w:t>(JVET-AL0129 item 8)</w:t>
      </w:r>
    </w:p>
    <w:p w14:paraId="453F1BFB" w14:textId="3354ED27" w:rsidR="008C5056" w:rsidRPr="008A07E6" w:rsidRDefault="008441F4" w:rsidP="00561189">
      <w:pPr>
        <w:ind w:left="360"/>
        <w:textAlignment w:val="baseline"/>
        <w:rPr>
          <w:lang w:val="en-CA"/>
        </w:rPr>
      </w:pPr>
      <w:r>
        <w:rPr>
          <w:lang w:val="en-CA"/>
        </w:rPr>
        <w:t>No action</w:t>
      </w:r>
      <w:ins w:id="4808" w:author="Gary Sullivan" w:date="2025-06-17T10:44:00Z" w16du:dateUtc="2025-06-17T17:44:00Z">
        <w:r w:rsidR="001044A0">
          <w:rPr>
            <w:lang w:val="en-CA"/>
          </w:rPr>
          <w:t xml:space="preserve"> was taken on this</w:t>
        </w:r>
      </w:ins>
      <w:r>
        <w:rPr>
          <w:lang w:val="en-CA"/>
        </w:rPr>
        <w:t>.</w:t>
      </w:r>
    </w:p>
    <w:p w14:paraId="40806E91" w14:textId="77777777" w:rsidR="008A07E6" w:rsidRPr="008A07E6" w:rsidRDefault="008A07E6" w:rsidP="00561189">
      <w:pPr>
        <w:numPr>
          <w:ilvl w:val="0"/>
          <w:numId w:val="123"/>
        </w:numPr>
        <w:textAlignment w:val="baseline"/>
        <w:rPr>
          <w:lang w:val="en-CA"/>
        </w:rPr>
      </w:pPr>
      <w:r w:rsidRPr="008A07E6">
        <w:rPr>
          <w:lang w:val="en-CA"/>
        </w:rPr>
        <w:t>Change "i = 1" below to "i = 0": (JVET-AL0070 item 1)</w:t>
      </w:r>
    </w:p>
    <w:p w14:paraId="5F8DBC61" w14:textId="09736DD1" w:rsidR="008A07E6" w:rsidRPr="008A07E6" w:rsidRDefault="004C40FF" w:rsidP="00561189">
      <w:pPr>
        <w:ind w:left="360"/>
        <w:textAlignment w:val="baseline"/>
        <w:rPr>
          <w:lang w:val="en-CA"/>
        </w:rPr>
      </w:pPr>
      <w:r>
        <w:rPr>
          <w:lang w:val="en-CA"/>
        </w:rPr>
        <w:t>No action</w:t>
      </w:r>
      <w:ins w:id="4809" w:author="Gary Sullivan" w:date="2025-06-17T10:44:00Z" w16du:dateUtc="2025-06-17T17:44:00Z">
        <w:r w:rsidR="001044A0">
          <w:rPr>
            <w:lang w:val="en-CA"/>
          </w:rPr>
          <w:t xml:space="preserve"> was taken on this</w:t>
        </w:r>
      </w:ins>
      <w:r>
        <w:rPr>
          <w:lang w:val="en-CA"/>
        </w:rPr>
        <w:t>.</w:t>
      </w:r>
    </w:p>
    <w:p w14:paraId="140F752E" w14:textId="77777777" w:rsidR="00BB7CC4" w:rsidRPr="00562609" w:rsidRDefault="008A07E6" w:rsidP="00561189">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358FEB2F" w:rsidR="00BB7CC4" w:rsidRPr="00BB7CC4" w:rsidRDefault="00BB7CC4" w:rsidP="00561189">
      <w:pPr>
        <w:ind w:left="360"/>
        <w:textAlignment w:val="baseline"/>
        <w:rPr>
          <w:lang w:val="en-CA"/>
        </w:rPr>
      </w:pPr>
      <w:r w:rsidRPr="00BB7CC4">
        <w:rPr>
          <w:lang w:val="en-CA"/>
        </w:rPr>
        <w:t>No action</w:t>
      </w:r>
      <w:ins w:id="4810" w:author="Gary Sullivan" w:date="2025-06-17T10:44:00Z" w16du:dateUtc="2025-06-17T17:44:00Z">
        <w:r w:rsidR="001044A0">
          <w:rPr>
            <w:lang w:val="en-CA"/>
          </w:rPr>
          <w:t xml:space="preserve"> was taken on this</w:t>
        </w:r>
      </w:ins>
      <w:r w:rsidRPr="00BB7CC4">
        <w:rPr>
          <w:lang w:val="en-CA"/>
        </w:rPr>
        <w:t>.</w:t>
      </w:r>
    </w:p>
    <w:p w14:paraId="1D02D0F2" w14:textId="77777777" w:rsidR="008A07E6" w:rsidRPr="00562609" w:rsidRDefault="008A07E6" w:rsidP="00561189">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1189">
      <w:pPr>
        <w:ind w:left="360"/>
        <w:textAlignment w:val="baseline"/>
        <w:rPr>
          <w:lang w:val="en-CA"/>
        </w:rPr>
      </w:pPr>
      <w:r w:rsidRPr="004A4958">
        <w:rPr>
          <w:lang w:val="en-CA"/>
        </w:rPr>
        <w:t>Adopt</w:t>
      </w:r>
      <w:r>
        <w:rPr>
          <w:lang w:val="en-CA"/>
        </w:rPr>
        <w:t xml:space="preserve"> item 5.</w:t>
      </w:r>
    </w:p>
    <w:p w14:paraId="1016A178" w14:textId="307DF2CA" w:rsidR="008A07E6" w:rsidRDefault="008A07E6" w:rsidP="00561189">
      <w:pPr>
        <w:numPr>
          <w:ilvl w:val="0"/>
          <w:numId w:val="123"/>
        </w:numPr>
        <w:textAlignment w:val="baseline"/>
        <w:rPr>
          <w:lang w:val="en-CA"/>
        </w:rPr>
      </w:pPr>
      <w:r w:rsidRPr="008A07E6">
        <w:rPr>
          <w:lang w:val="en-CA"/>
        </w:rPr>
        <w:t xml:space="preserve">(In JVET-AL_notes_d3: </w:t>
      </w:r>
      <w:r w:rsidR="00BB7CC4">
        <w:rPr>
          <w:lang w:eastAsia="de-DE"/>
        </w:rPr>
        <w:t>Further discussion requesed</w:t>
      </w:r>
      <w:r w:rsidRPr="008A07E6">
        <w:rPr>
          <w:lang w:eastAsia="de-DE"/>
        </w:rPr>
        <w:t xml:space="preserve"> after checking if an inference value is needed</w:t>
      </w:r>
      <w:r w:rsidRPr="008A07E6">
        <w:rPr>
          <w:lang w:val="en-CA"/>
        </w:rPr>
        <w:t>) Add the following inference: When not present, the value of pri_resampling_ratio_</w:t>
      </w:r>
      <w:proofErr w:type="gramStart"/>
      <w:r w:rsidRPr="008A07E6">
        <w:rPr>
          <w:lang w:val="en-CA"/>
        </w:rPr>
        <w:t>idx[</w:t>
      </w:r>
      <w:proofErr w:type="gramEnd"/>
      <w:r w:rsidRPr="008A07E6">
        <w:rPr>
          <w:lang w:val="en-CA"/>
        </w:rPr>
        <w:t> </w:t>
      </w:r>
      <w:proofErr w:type="gramStart"/>
      <w:r w:rsidRPr="008A07E6">
        <w:rPr>
          <w:lang w:val="en-CA"/>
        </w:rPr>
        <w:t>i ]</w:t>
      </w:r>
      <w:proofErr w:type="gramEnd"/>
      <w:r w:rsidRPr="008A07E6">
        <w:rPr>
          <w:lang w:val="en-CA"/>
        </w:rPr>
        <w:t xml:space="preserve">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1189">
      <w:pPr>
        <w:ind w:left="360"/>
        <w:textAlignment w:val="baseline"/>
        <w:rPr>
          <w:lang w:val="en-CA"/>
        </w:rPr>
      </w:pPr>
      <w:r w:rsidRPr="004A4958">
        <w:rPr>
          <w:lang w:val="en-CA"/>
        </w:rPr>
        <w:t>Adopt</w:t>
      </w:r>
      <w:r>
        <w:rPr>
          <w:lang w:val="en-CA"/>
        </w:rPr>
        <w:t xml:space="preserve"> Item 6.</w:t>
      </w:r>
    </w:p>
    <w:p w14:paraId="4F3D2BFE" w14:textId="77777777" w:rsidR="008A07E6" w:rsidRPr="008A07E6" w:rsidRDefault="008A07E6" w:rsidP="00561189">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561189">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6685AC3B" w:rsidR="00BB7CC4" w:rsidRPr="008A07E6" w:rsidRDefault="00BB7CC4" w:rsidP="00561189">
      <w:pPr>
        <w:ind w:left="360"/>
        <w:textAlignment w:val="baseline"/>
        <w:rPr>
          <w:sz w:val="20"/>
          <w:szCs w:val="18"/>
          <w:lang w:val="en-CA"/>
        </w:rPr>
      </w:pPr>
      <w:r>
        <w:rPr>
          <w:sz w:val="20"/>
          <w:szCs w:val="18"/>
          <w:lang w:val="en-CA"/>
        </w:rPr>
        <w:t>No action</w:t>
      </w:r>
      <w:ins w:id="4811" w:author="Gary Sullivan" w:date="2025-06-17T10:44:00Z" w16du:dateUtc="2025-06-17T17:44:00Z">
        <w:r w:rsidR="001044A0">
          <w:rPr>
            <w:lang w:val="en-CA"/>
          </w:rPr>
          <w:t xml:space="preserve"> was taken on this</w:t>
        </w:r>
      </w:ins>
      <w:r>
        <w:rPr>
          <w:sz w:val="20"/>
          <w:szCs w:val="18"/>
          <w:lang w:val="en-CA"/>
        </w:rPr>
        <w:t>.</w:t>
      </w:r>
    </w:p>
    <w:p w14:paraId="038D071F" w14:textId="77777777" w:rsidR="008A07E6" w:rsidRPr="00562609" w:rsidRDefault="008A07E6" w:rsidP="00561189">
      <w:pPr>
        <w:numPr>
          <w:ilvl w:val="0"/>
          <w:numId w:val="123"/>
        </w:numPr>
        <w:textAlignment w:val="baseline"/>
        <w:rPr>
          <w:lang w:val="en-CA"/>
        </w:rPr>
      </w:pPr>
      <w:r w:rsidRPr="008A07E6">
        <w:lastRenderedPageBreak/>
        <w:t xml:space="preserve">Require uniqueness of region IDs: </w:t>
      </w:r>
      <w:r w:rsidRPr="008A07E6">
        <w:rPr>
          <w:lang w:val="en-CA"/>
        </w:rPr>
        <w:t>pri_region_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shall not equal to pri_region_</w:t>
      </w:r>
      <w:proofErr w:type="gramStart"/>
      <w:r w:rsidRPr="008A07E6">
        <w:rPr>
          <w:lang w:val="en-CA"/>
        </w:rPr>
        <w:t>id[</w:t>
      </w:r>
      <w:proofErr w:type="gramEnd"/>
      <w:r w:rsidRPr="008A07E6">
        <w:rPr>
          <w:lang w:val="en-CA"/>
        </w:rPr>
        <w:t> </w:t>
      </w:r>
      <w:proofErr w:type="gramStart"/>
      <w:r w:rsidRPr="008A07E6">
        <w:rPr>
          <w:lang w:val="en-CA"/>
        </w:rPr>
        <w:t>j ]</w:t>
      </w:r>
      <w:proofErr w:type="gramEnd"/>
      <w:r w:rsidRPr="008A07E6">
        <w:rPr>
          <w:lang w:val="en-CA"/>
        </w:rPr>
        <w:t xml:space="preserve"> when i is not equal to j</w:t>
      </w:r>
      <w:r w:rsidRPr="008A07E6">
        <w:t>. (JVET-AL0072 item 1, JVET-AL0129 item 4, JVET-AL0122 item 3)</w:t>
      </w:r>
    </w:p>
    <w:p w14:paraId="6A7BBDBF" w14:textId="14064829" w:rsidR="00BB7CC4" w:rsidRPr="008A07E6" w:rsidRDefault="006213FC" w:rsidP="00561189">
      <w:pPr>
        <w:ind w:left="360"/>
        <w:textAlignment w:val="baseline"/>
        <w:rPr>
          <w:lang w:val="en-CA"/>
        </w:rPr>
      </w:pPr>
      <w:r w:rsidRPr="004A4958">
        <w:rPr>
          <w:lang w:val="en-CA"/>
        </w:rPr>
        <w:t>Adopt</w:t>
      </w:r>
      <w:r>
        <w:rPr>
          <w:lang w:val="en-CA"/>
        </w:rPr>
        <w:t xml:space="preserve"> item 8.</w:t>
      </w:r>
    </w:p>
    <w:p w14:paraId="5456D7BF" w14:textId="77777777" w:rsidR="008A07E6" w:rsidRPr="008A07E6" w:rsidRDefault="008A07E6" w:rsidP="00561189">
      <w:pPr>
        <w:numPr>
          <w:ilvl w:val="0"/>
          <w:numId w:val="123"/>
        </w:numPr>
        <w:textAlignment w:val="baseline"/>
        <w:rPr>
          <w:lang w:val="en-CA"/>
        </w:rPr>
      </w:pPr>
      <w:r w:rsidRPr="008A07E6">
        <w:rPr>
          <w:lang w:val="en-CA"/>
        </w:rPr>
        <w:t>On the value range for pri_region_</w:t>
      </w:r>
      <w:proofErr w:type="gramStart"/>
      <w:r w:rsidRPr="008A07E6">
        <w:rPr>
          <w:lang w:val="en-CA"/>
        </w:rPr>
        <w:t>id[</w:t>
      </w:r>
      <w:proofErr w:type="gramEnd"/>
      <w:r w:rsidRPr="008A07E6">
        <w:rPr>
          <w:lang w:val="en-CA"/>
        </w:rPr>
        <w:t> </w:t>
      </w:r>
      <w:proofErr w:type="gramStart"/>
      <w:r w:rsidRPr="008A07E6">
        <w:rPr>
          <w:lang w:val="en-CA"/>
        </w:rPr>
        <w:t>i ]</w:t>
      </w:r>
      <w:proofErr w:type="gramEnd"/>
    </w:p>
    <w:p w14:paraId="229FB007" w14:textId="77777777" w:rsidR="008A07E6" w:rsidRPr="008A07E6" w:rsidRDefault="008A07E6" w:rsidP="00561189">
      <w:pPr>
        <w:numPr>
          <w:ilvl w:val="0"/>
          <w:numId w:val="126"/>
        </w:numPr>
        <w:textAlignment w:val="baseline"/>
        <w:rPr>
          <w:lang w:val="en-CA"/>
        </w:rPr>
      </w:pPr>
      <w:r w:rsidRPr="008A07E6">
        <w:rPr>
          <w:lang w:val="en-CA"/>
        </w:rPr>
        <w:t>In VSEI, specify the value range for pri_region_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to be in the range of 0 to 2 047, inclusive. </w:t>
      </w:r>
      <w:r w:rsidRPr="008A07E6">
        <w:rPr>
          <w:rFonts w:eastAsia="Malgun Gothic"/>
          <w:szCs w:val="22"/>
        </w:rPr>
        <w:t>(JVET-AL0120 item 10)</w:t>
      </w:r>
    </w:p>
    <w:p w14:paraId="6330B6C3" w14:textId="77777777" w:rsidR="008A07E6" w:rsidRPr="00562609" w:rsidRDefault="008A07E6" w:rsidP="00561189">
      <w:pPr>
        <w:numPr>
          <w:ilvl w:val="0"/>
          <w:numId w:val="126"/>
        </w:numPr>
        <w:textAlignment w:val="baseline"/>
        <w:rPr>
          <w:lang w:val="en-CA"/>
        </w:rPr>
      </w:pPr>
      <w:r w:rsidRPr="008A07E6">
        <w:rPr>
          <w:lang w:val="en-CA"/>
        </w:rPr>
        <w:t>Specify the value range for pri_region_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to be in the range of 0 to 127, inclusive. </w:t>
      </w:r>
      <w:r w:rsidRPr="008A07E6">
        <w:t>(JVET-AL0129 item 2)</w:t>
      </w:r>
    </w:p>
    <w:p w14:paraId="7C19A6B6" w14:textId="2B211C6F" w:rsidR="00672AED" w:rsidRPr="008A07E6" w:rsidRDefault="00672AED" w:rsidP="00561189">
      <w:pPr>
        <w:ind w:left="360"/>
        <w:textAlignment w:val="baseline"/>
        <w:rPr>
          <w:lang w:val="en-CA"/>
        </w:rPr>
      </w:pPr>
      <w:r w:rsidRPr="004A4958">
        <w:rPr>
          <w:lang w:val="en-CA"/>
        </w:rPr>
        <w:t>Adopt</w:t>
      </w:r>
      <w:r>
        <w:rPr>
          <w:lang w:val="en-CA"/>
        </w:rPr>
        <w:t xml:space="preserve"> a value range limit of 1023.</w:t>
      </w:r>
    </w:p>
    <w:p w14:paraId="5EE035D9" w14:textId="77777777" w:rsidR="008A07E6" w:rsidRPr="008A07E6" w:rsidRDefault="008A07E6" w:rsidP="00561189">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561189">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561189">
      <w:pPr>
        <w:ind w:left="1440"/>
        <w:textAlignment w:val="baseline"/>
      </w:pPr>
      <w:proofErr w:type="gramStart"/>
      <w:r w:rsidRPr="008A07E6">
        <w:t>priRegionTopLeftX[</w:t>
      </w:r>
      <w:proofErr w:type="gramEnd"/>
      <w:r w:rsidRPr="008A07E6">
        <w:t> </w:t>
      </w:r>
      <w:proofErr w:type="gramStart"/>
      <w:r w:rsidRPr="008A07E6">
        <w:t>i ]</w:t>
      </w:r>
      <w:proofErr w:type="gramEnd"/>
      <w:r w:rsidRPr="008A07E6">
        <w:t> + </w:t>
      </w:r>
      <w:proofErr w:type="gramStart"/>
      <w:r w:rsidRPr="008A07E6">
        <w:t>priRegionWidth[</w:t>
      </w:r>
      <w:proofErr w:type="gramEnd"/>
      <w:r w:rsidRPr="008A07E6">
        <w:t> </w:t>
      </w:r>
      <w:proofErr w:type="gramStart"/>
      <w:r w:rsidRPr="008A07E6">
        <w:t>i ]</w:t>
      </w:r>
      <w:proofErr w:type="gramEnd"/>
      <w:r w:rsidRPr="008A07E6">
        <w:t xml:space="preserve"> shall be less than or equal to MaxPicWidth, and </w:t>
      </w:r>
      <w:proofErr w:type="gramStart"/>
      <w:r w:rsidRPr="008A07E6">
        <w:t>priRegionTopLeftY[</w:t>
      </w:r>
      <w:proofErr w:type="gramEnd"/>
      <w:r w:rsidRPr="008A07E6">
        <w:t> </w:t>
      </w:r>
      <w:proofErr w:type="gramStart"/>
      <w:r w:rsidRPr="008A07E6">
        <w:t>i ]</w:t>
      </w:r>
      <w:proofErr w:type="gramEnd"/>
      <w:r w:rsidRPr="008A07E6">
        <w:t> + </w:t>
      </w:r>
      <w:proofErr w:type="gramStart"/>
      <w:r w:rsidRPr="008A07E6">
        <w:t>priRegionHeight[</w:t>
      </w:r>
      <w:proofErr w:type="gramEnd"/>
      <w:r w:rsidRPr="008A07E6">
        <w:t> </w:t>
      </w:r>
      <w:proofErr w:type="gramStart"/>
      <w:r w:rsidRPr="008A07E6">
        <w:t>i ]</w:t>
      </w:r>
      <w:proofErr w:type="gramEnd"/>
      <w:r w:rsidRPr="008A07E6">
        <w:t xml:space="preserve"> shall be less than or equal to MaxPicHeight.</w:t>
      </w:r>
    </w:p>
    <w:p w14:paraId="0191BCFE" w14:textId="77777777" w:rsidR="008A07E6" w:rsidRPr="008A07E6" w:rsidRDefault="008A07E6" w:rsidP="00561189">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561189">
      <w:pPr>
        <w:ind w:left="1440"/>
        <w:textAlignment w:val="baseline"/>
        <w:rPr>
          <w:lang w:val="en-CA"/>
        </w:rPr>
      </w:pPr>
      <w:r w:rsidRPr="008A07E6">
        <w:rPr>
          <w:lang w:val="en-CA"/>
        </w:rPr>
        <w:t xml:space="preserve">The sum of </w:t>
      </w:r>
      <w:proofErr w:type="gramStart"/>
      <w:r w:rsidRPr="008A07E6">
        <w:rPr>
          <w:lang w:val="en-CA"/>
        </w:rPr>
        <w:t>priRegionTopLeftX[</w:t>
      </w:r>
      <w:proofErr w:type="gramEnd"/>
      <w:r w:rsidRPr="008A07E6">
        <w:rPr>
          <w:lang w:val="en-CA"/>
        </w:rPr>
        <w:t> </w:t>
      </w:r>
      <w:proofErr w:type="gramStart"/>
      <w:r w:rsidRPr="008A07E6">
        <w:rPr>
          <w:lang w:val="en-CA"/>
        </w:rPr>
        <w:t>i ]</w:t>
      </w:r>
      <w:proofErr w:type="gramEnd"/>
      <w:r w:rsidRPr="008A07E6">
        <w:rPr>
          <w:lang w:val="en-CA"/>
        </w:rPr>
        <w:t xml:space="preserve"> and </w:t>
      </w:r>
      <w:proofErr w:type="gramStart"/>
      <w:r w:rsidRPr="008A07E6">
        <w:rPr>
          <w:lang w:val="en-CA"/>
        </w:rPr>
        <w:t>priRegionWidth[</w:t>
      </w:r>
      <w:proofErr w:type="gramEnd"/>
      <w:r w:rsidRPr="008A07E6">
        <w:rPr>
          <w:lang w:val="en-CA"/>
        </w:rPr>
        <w:t> </w:t>
      </w:r>
      <w:proofErr w:type="gramStart"/>
      <w:r w:rsidRPr="008A07E6">
        <w:rPr>
          <w:lang w:val="en-CA"/>
        </w:rPr>
        <w:t>i ]</w:t>
      </w:r>
      <w:proofErr w:type="gramEnd"/>
      <w:r w:rsidRPr="008A07E6">
        <w:rPr>
          <w:lang w:val="en-CA"/>
        </w:rPr>
        <w:t xml:space="preserve"> shall be less than or equal to </w:t>
      </w:r>
      <w:proofErr w:type="gramStart"/>
      <w:r w:rsidRPr="008A07E6">
        <w:rPr>
          <w:lang w:val="en-CA"/>
        </w:rPr>
        <w:t>PicWidthInLumaSamples[</w:t>
      </w:r>
      <w:proofErr w:type="gramEnd"/>
      <w:r w:rsidRPr="008A07E6">
        <w:rPr>
          <w:lang w:val="en-CA"/>
        </w:rPr>
        <w:t> pri_region_layer_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 and the sum of </w:t>
      </w:r>
      <w:proofErr w:type="gramStart"/>
      <w:r w:rsidRPr="008A07E6">
        <w:rPr>
          <w:lang w:val="en-CA"/>
        </w:rPr>
        <w:t>priRegionTopLeftY[</w:t>
      </w:r>
      <w:proofErr w:type="gramEnd"/>
      <w:r w:rsidRPr="008A07E6">
        <w:rPr>
          <w:lang w:val="en-CA"/>
        </w:rPr>
        <w:t> </w:t>
      </w:r>
      <w:proofErr w:type="gramStart"/>
      <w:r w:rsidRPr="008A07E6">
        <w:rPr>
          <w:lang w:val="en-CA"/>
        </w:rPr>
        <w:t>i ]</w:t>
      </w:r>
      <w:proofErr w:type="gramEnd"/>
      <w:r w:rsidRPr="008A07E6">
        <w:rPr>
          <w:lang w:val="en-CA"/>
        </w:rPr>
        <w:t xml:space="preserve"> and </w:t>
      </w:r>
      <w:proofErr w:type="gramStart"/>
      <w:r w:rsidRPr="008A07E6">
        <w:rPr>
          <w:lang w:val="en-CA"/>
        </w:rPr>
        <w:t>priRegionHeight[</w:t>
      </w:r>
      <w:proofErr w:type="gramEnd"/>
      <w:r w:rsidRPr="008A07E6">
        <w:rPr>
          <w:lang w:val="en-CA"/>
        </w:rPr>
        <w:t> </w:t>
      </w:r>
      <w:proofErr w:type="gramStart"/>
      <w:r w:rsidRPr="008A07E6">
        <w:rPr>
          <w:lang w:val="en-CA"/>
        </w:rPr>
        <w:t>i ]</w:t>
      </w:r>
      <w:proofErr w:type="gramEnd"/>
      <w:r w:rsidRPr="008A07E6">
        <w:rPr>
          <w:lang w:val="en-CA"/>
        </w:rPr>
        <w:t xml:space="preserve"> shall be less than or equal to </w:t>
      </w:r>
      <w:proofErr w:type="gramStart"/>
      <w:r w:rsidRPr="008A07E6">
        <w:rPr>
          <w:lang w:val="en-CA"/>
        </w:rPr>
        <w:t>PicHeightInLumaSamples[</w:t>
      </w:r>
      <w:proofErr w:type="gramEnd"/>
      <w:r w:rsidRPr="008A07E6">
        <w:rPr>
          <w:lang w:val="en-CA"/>
        </w:rPr>
        <w:t> pri_region_layer_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w:t>
      </w:r>
    </w:p>
    <w:p w14:paraId="7A5BFF4C" w14:textId="59BD43B4" w:rsidR="00672AED" w:rsidRPr="00562609" w:rsidRDefault="00672AED" w:rsidP="00561189">
      <w:pPr>
        <w:ind w:left="360"/>
        <w:textAlignment w:val="baseline"/>
        <w:rPr>
          <w:lang w:val="en-CA"/>
        </w:rPr>
      </w:pPr>
      <w:r w:rsidRPr="004A4958">
        <w:rPr>
          <w:lang w:val="en-CA"/>
        </w:rPr>
        <w:t>Adopt</w:t>
      </w:r>
      <w:r>
        <w:rPr>
          <w:lang w:val="en-CA"/>
        </w:rPr>
        <w:t xml:space="preserve"> item 10 option b. </w:t>
      </w:r>
    </w:p>
    <w:p w14:paraId="1E7CD6A3" w14:textId="1C68C50B" w:rsidR="008A07E6" w:rsidRPr="00562609" w:rsidRDefault="008A07E6" w:rsidP="00561189">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1E076363" w:rsidR="00A83BFC" w:rsidRPr="008A07E6" w:rsidRDefault="00A83BFC" w:rsidP="00561189">
      <w:pPr>
        <w:ind w:left="360"/>
        <w:textAlignment w:val="baseline"/>
        <w:rPr>
          <w:lang w:val="en-CA"/>
        </w:rPr>
      </w:pPr>
      <w:r>
        <w:rPr>
          <w:lang w:val="en-CA"/>
        </w:rPr>
        <w:t>No action</w:t>
      </w:r>
      <w:ins w:id="4812" w:author="Gary Sullivan" w:date="2025-06-17T10:44:00Z" w16du:dateUtc="2025-06-17T17:44:00Z">
        <w:r w:rsidR="001044A0">
          <w:rPr>
            <w:lang w:val="en-CA"/>
          </w:rPr>
          <w:t xml:space="preserve"> was taken on this</w:t>
        </w:r>
      </w:ins>
      <w:r>
        <w:rPr>
          <w:lang w:val="en-CA"/>
        </w:rPr>
        <w:t>.</w:t>
      </w:r>
    </w:p>
    <w:p w14:paraId="3642FF5C" w14:textId="77777777" w:rsidR="008A07E6" w:rsidRPr="00562609" w:rsidRDefault="008A07E6" w:rsidP="00561189">
      <w:pPr>
        <w:numPr>
          <w:ilvl w:val="0"/>
          <w:numId w:val="123"/>
        </w:numPr>
        <w:textAlignment w:val="baseline"/>
        <w:rPr>
          <w:lang w:val="en-CA"/>
        </w:rPr>
      </w:pPr>
      <w:r w:rsidRPr="008A07E6">
        <w:t xml:space="preserve">Add an update mechanism for target pic size and region position and size, by adding two flags, </w:t>
      </w:r>
      <w:r w:rsidRPr="008A07E6">
        <w:rPr>
          <w:rFonts w:eastAsia="Malgun Gothic"/>
          <w:lang w:val="en-CA"/>
        </w:rPr>
        <w:t>pri_target_pic_size_update_flag and pri_region_param_update_</w:t>
      </w:r>
      <w:proofErr w:type="gramStart"/>
      <w:r w:rsidRPr="008A07E6">
        <w:rPr>
          <w:rFonts w:eastAsia="Malgun Gothic"/>
          <w:lang w:val="en-CA"/>
        </w:rPr>
        <w:t>flag[</w:t>
      </w:r>
      <w:proofErr w:type="gramEnd"/>
      <w:r w:rsidRPr="008A07E6">
        <w:rPr>
          <w:rFonts w:eastAsia="Malgun Gothic"/>
          <w:lang w:val="en-CA"/>
        </w:rPr>
        <w:t> </w:t>
      </w:r>
      <w:proofErr w:type="gramStart"/>
      <w:r w:rsidRPr="008A07E6">
        <w:rPr>
          <w:rFonts w:eastAsia="Malgun Gothic"/>
          <w:lang w:val="en-CA"/>
        </w:rPr>
        <w:t>i ]</w:t>
      </w:r>
      <w:proofErr w:type="gramEnd"/>
      <w:r w:rsidRPr="008A07E6">
        <w:t xml:space="preserve">. </w:t>
      </w:r>
      <w:r w:rsidRPr="008A07E6">
        <w:rPr>
          <w:rFonts w:eastAsia="Malgun Gothic"/>
          <w:lang w:val="en-CA"/>
        </w:rPr>
        <w:t>pri_target_pic_size_update_flag specifies that pri_target_pic_width_minus1 and pri_target_pic_height_minus1 syntax elements are present or not. pri_region_param_update_</w:t>
      </w:r>
      <w:proofErr w:type="gramStart"/>
      <w:r w:rsidRPr="008A07E6">
        <w:rPr>
          <w:rFonts w:eastAsia="Malgun Gothic"/>
          <w:lang w:val="en-CA"/>
        </w:rPr>
        <w:t>flag[</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xml:space="preserve"> specifies that pri_region_top_left_in_units_</w:t>
      </w:r>
      <w:proofErr w:type="gramStart"/>
      <w:r w:rsidRPr="008A07E6">
        <w:rPr>
          <w:rFonts w:eastAsia="Malgun Gothic"/>
          <w:lang w:val="en-CA"/>
        </w:rPr>
        <w:t>x[</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xml:space="preserve">, </w:t>
      </w:r>
      <w:r w:rsidRPr="008A07E6">
        <w:rPr>
          <w:rFonts w:eastAsia="Malgun Gothic"/>
          <w:bCs/>
          <w:lang w:val="en-CA"/>
        </w:rPr>
        <w:t>pri_region_top_left_in_units_</w:t>
      </w:r>
      <w:proofErr w:type="gramStart"/>
      <w:r w:rsidRPr="008A07E6">
        <w:rPr>
          <w:rFonts w:eastAsia="Malgun Gothic"/>
          <w:bCs/>
          <w:lang w:val="en-CA"/>
        </w:rPr>
        <w:t>y</w:t>
      </w:r>
      <w:r w:rsidRPr="008A07E6">
        <w:rPr>
          <w:rFonts w:eastAsia="Malgun Gothic"/>
          <w:lang w:val="en-CA"/>
        </w:rPr>
        <w:t>[</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pri_region_width_in_units_minus1[ </w:t>
      </w:r>
      <w:proofErr w:type="gramStart"/>
      <w:r w:rsidRPr="008A07E6">
        <w:rPr>
          <w:rFonts w:eastAsia="Malgun Gothic"/>
          <w:lang w:val="en-CA"/>
        </w:rPr>
        <w:t>i ]</w:t>
      </w:r>
      <w:proofErr w:type="gramEnd"/>
      <w:r w:rsidRPr="008A07E6">
        <w:rPr>
          <w:rFonts w:eastAsia="Malgun Gothic"/>
          <w:lang w:val="en-CA"/>
        </w:rPr>
        <w:t>, and pri_region_height_in_units_minus1[ </w:t>
      </w:r>
      <w:proofErr w:type="gramStart"/>
      <w:r w:rsidRPr="008A07E6">
        <w:rPr>
          <w:rFonts w:eastAsia="Malgun Gothic"/>
          <w:lang w:val="en-CA"/>
        </w:rPr>
        <w:t>i ]</w:t>
      </w:r>
      <w:proofErr w:type="gramEnd"/>
      <w:r w:rsidRPr="008A07E6">
        <w:rPr>
          <w:rFonts w:eastAsia="Malgun Gothic"/>
          <w:lang w:val="en-CA"/>
        </w:rPr>
        <w:t xml:space="preserve"> syntax elements are present or not. </w:t>
      </w:r>
      <w:r w:rsidRPr="008A07E6">
        <w:t>(JVET-AL0098 item 2)</w:t>
      </w:r>
    </w:p>
    <w:p w14:paraId="5ADDDCBE" w14:textId="304D7720" w:rsidR="00A83BFC" w:rsidRDefault="00A83BFC" w:rsidP="00561189">
      <w:pPr>
        <w:ind w:left="360"/>
        <w:textAlignment w:val="baseline"/>
        <w:rPr>
          <w:lang w:val="en-CA"/>
        </w:rPr>
      </w:pPr>
      <w:r>
        <w:rPr>
          <w:lang w:val="en-CA"/>
        </w:rPr>
        <w:t>Proposes a partial update mechanism for coding efficiency, which adds dependency on previously signalled SEI messages.</w:t>
      </w:r>
    </w:p>
    <w:p w14:paraId="6E3BCB47" w14:textId="73054862" w:rsidR="00A83BFC" w:rsidRPr="008A07E6" w:rsidRDefault="00A83BFC" w:rsidP="00561189">
      <w:pPr>
        <w:ind w:left="360"/>
        <w:textAlignment w:val="baseline"/>
        <w:rPr>
          <w:lang w:val="en-CA"/>
        </w:rPr>
      </w:pPr>
      <w:r>
        <w:rPr>
          <w:lang w:val="en-CA"/>
        </w:rPr>
        <w:t>No action</w:t>
      </w:r>
      <w:ins w:id="4813" w:author="Gary Sullivan" w:date="2025-06-17T10:44:00Z" w16du:dateUtc="2025-06-17T17:44:00Z">
        <w:r w:rsidR="001044A0">
          <w:rPr>
            <w:lang w:val="en-CA"/>
          </w:rPr>
          <w:t xml:space="preserve"> was taken on this</w:t>
        </w:r>
      </w:ins>
      <w:r>
        <w:rPr>
          <w:lang w:val="en-CA"/>
        </w:rPr>
        <w:t>.</w:t>
      </w:r>
    </w:p>
    <w:p w14:paraId="434B4596" w14:textId="77777777" w:rsidR="008A07E6" w:rsidRPr="00562609" w:rsidRDefault="008A07E6" w:rsidP="00561189">
      <w:pPr>
        <w:numPr>
          <w:ilvl w:val="0"/>
          <w:numId w:val="123"/>
        </w:numPr>
        <w:textAlignment w:val="baseline"/>
        <w:rPr>
          <w:lang w:val="en-CA"/>
        </w:rPr>
      </w:pPr>
      <w:r w:rsidRPr="008A07E6">
        <w:t xml:space="preserve">Enable signalling of target region position when pri_target_pic_params_present_flag is 0, by adding </w:t>
      </w:r>
      <w:r w:rsidRPr="008A07E6">
        <w:rPr>
          <w:rFonts w:eastAsia="Malgun Gothic"/>
          <w:lang w:val="en-CA"/>
        </w:rPr>
        <w:t>a flag pri_target_region_pos_present_flag to specify that pri_target_region_top_left_</w:t>
      </w:r>
      <w:proofErr w:type="gramStart"/>
      <w:r w:rsidRPr="008A07E6">
        <w:rPr>
          <w:rFonts w:eastAsia="Malgun Gothic"/>
          <w:lang w:val="en-CA"/>
        </w:rPr>
        <w:t>x[</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xml:space="preserve"> and pri_target_region_top_left_</w:t>
      </w:r>
      <w:proofErr w:type="gramStart"/>
      <w:r w:rsidRPr="008A07E6">
        <w:rPr>
          <w:rFonts w:eastAsia="Malgun Gothic"/>
          <w:lang w:val="en-CA"/>
        </w:rPr>
        <w:t>y[</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xml:space="preserve"> syntax elements are present or not</w:t>
      </w:r>
      <w:r w:rsidRPr="008A07E6">
        <w:t>. (JVET-AL0098 item 3)</w:t>
      </w:r>
    </w:p>
    <w:p w14:paraId="1BE142B1" w14:textId="79E36540" w:rsidR="0017476C" w:rsidRPr="008A07E6" w:rsidRDefault="0015727C" w:rsidP="00561189">
      <w:pPr>
        <w:ind w:left="360"/>
        <w:textAlignment w:val="baseline"/>
        <w:rPr>
          <w:lang w:val="en-CA"/>
        </w:rPr>
      </w:pPr>
      <w:r>
        <w:rPr>
          <w:lang w:val="en-CA"/>
        </w:rPr>
        <w:t>No action</w:t>
      </w:r>
      <w:ins w:id="4814" w:author="Gary Sullivan" w:date="2025-06-17T10:44:00Z" w16du:dateUtc="2025-06-17T17:44:00Z">
        <w:r w:rsidR="001044A0">
          <w:rPr>
            <w:lang w:val="en-CA"/>
          </w:rPr>
          <w:t xml:space="preserve"> was taken on this</w:t>
        </w:r>
      </w:ins>
      <w:r>
        <w:rPr>
          <w:lang w:val="en-CA"/>
        </w:rPr>
        <w:t>.</w:t>
      </w:r>
    </w:p>
    <w:p w14:paraId="39B96B2D" w14:textId="77777777" w:rsidR="008A07E6" w:rsidRPr="00562609" w:rsidRDefault="008A07E6" w:rsidP="00561189">
      <w:pPr>
        <w:numPr>
          <w:ilvl w:val="0"/>
          <w:numId w:val="123"/>
        </w:numPr>
        <w:textAlignment w:val="baseline"/>
        <w:rPr>
          <w:lang w:val="en-CA"/>
        </w:rPr>
      </w:pPr>
      <w:r w:rsidRPr="008A07E6">
        <w:rPr>
          <w:lang w:val="en-CA"/>
        </w:rPr>
        <w:t xml:space="preserve">Add derivation of </w:t>
      </w:r>
      <w:r w:rsidRPr="008A07E6">
        <w:rPr>
          <w:rFonts w:eastAsia="Malgun Gothic"/>
          <w:szCs w:val="22"/>
        </w:rPr>
        <w:t>the region parameters for the i-th region</w:t>
      </w:r>
      <w:r w:rsidRPr="008A07E6">
        <w:t xml:space="preserve"> when</w:t>
      </w:r>
      <w:r w:rsidRPr="008A07E6">
        <w:rPr>
          <w:rFonts w:eastAsia="Microsoft YaHei"/>
          <w:szCs w:val="22"/>
        </w:rPr>
        <w:t xml:space="preserve"> </w:t>
      </w:r>
      <w:r w:rsidRPr="008A07E6">
        <w:rPr>
          <w:rFonts w:eastAsia="Malgun Gothic"/>
          <w:szCs w:val="22"/>
        </w:rPr>
        <w:t>pri_region_is_a_layer_</w:t>
      </w:r>
      <w:proofErr w:type="gramStart"/>
      <w:r w:rsidRPr="008A07E6">
        <w:rPr>
          <w:rFonts w:eastAsia="Malgun Gothic"/>
          <w:szCs w:val="22"/>
        </w:rPr>
        <w:t>flag[</w:t>
      </w:r>
      <w:proofErr w:type="gramEnd"/>
      <w:r w:rsidRPr="008A07E6">
        <w:rPr>
          <w:rFonts w:eastAsia="Malgun Gothic"/>
          <w:szCs w:val="22"/>
        </w:rPr>
        <w:t> </w:t>
      </w:r>
      <w:proofErr w:type="gramStart"/>
      <w:r w:rsidRPr="008A07E6">
        <w:rPr>
          <w:rFonts w:eastAsia="Malgun Gothic"/>
          <w:szCs w:val="22"/>
        </w:rPr>
        <w:t>i ]</w:t>
      </w:r>
      <w:proofErr w:type="gramEnd"/>
      <w:r w:rsidRPr="008A07E6">
        <w:rPr>
          <w:rFonts w:eastAsia="Malgun Gothic"/>
          <w:szCs w:val="22"/>
        </w:rPr>
        <w:t xml:space="preserve">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1189">
      <w:pPr>
        <w:ind w:left="360"/>
        <w:textAlignment w:val="baseline"/>
        <w:rPr>
          <w:lang w:val="en-CA"/>
        </w:rPr>
      </w:pPr>
      <w:r w:rsidRPr="004A4958">
        <w:rPr>
          <w:lang w:val="en-CA"/>
        </w:rPr>
        <w:t>Adopt</w:t>
      </w:r>
      <w:r>
        <w:rPr>
          <w:lang w:val="en-CA"/>
        </w:rPr>
        <w:t xml:space="preserve"> item 14.</w:t>
      </w:r>
    </w:p>
    <w:p w14:paraId="19517577" w14:textId="77777777" w:rsidR="008A07E6" w:rsidRPr="00562609"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561189">
      <w:pPr>
        <w:ind w:left="360"/>
        <w:textAlignment w:val="baseline"/>
        <w:rPr>
          <w:rFonts w:eastAsia="Malgun Gothic"/>
          <w:lang w:val="en-CA" w:eastAsia="ko-KR"/>
        </w:rPr>
      </w:pPr>
      <w:r>
        <w:rPr>
          <w:rFonts w:eastAsia="Malgun Gothic"/>
          <w:lang w:val="en-CA" w:eastAsia="ko-KR"/>
        </w:rPr>
        <w:t>This disallows having a single region.</w:t>
      </w:r>
    </w:p>
    <w:p w14:paraId="2B81B36F" w14:textId="23153264" w:rsidR="001D6BCF" w:rsidRPr="008A07E6" w:rsidRDefault="001D6BCF" w:rsidP="00561189">
      <w:pPr>
        <w:ind w:left="360"/>
        <w:textAlignment w:val="baseline"/>
        <w:rPr>
          <w:lang w:val="en-CA"/>
        </w:rPr>
      </w:pPr>
      <w:r>
        <w:rPr>
          <w:rFonts w:eastAsia="Malgun Gothic"/>
          <w:lang w:val="en-CA" w:eastAsia="ko-KR"/>
        </w:rPr>
        <w:t>No action</w:t>
      </w:r>
      <w:ins w:id="4815" w:author="Gary Sullivan" w:date="2025-06-17T10:44:00Z" w16du:dateUtc="2025-06-17T17:44:00Z">
        <w:r w:rsidR="001044A0">
          <w:rPr>
            <w:lang w:val="en-CA"/>
          </w:rPr>
          <w:t xml:space="preserve"> was taken on this</w:t>
        </w:r>
      </w:ins>
      <w:r>
        <w:rPr>
          <w:rFonts w:eastAsia="Malgun Gothic"/>
          <w:lang w:val="en-CA" w:eastAsia="ko-KR"/>
        </w:rPr>
        <w:t>.</w:t>
      </w:r>
    </w:p>
    <w:p w14:paraId="65142115" w14:textId="77777777" w:rsidR="008A07E6" w:rsidRPr="008A07E6" w:rsidRDefault="008A07E6" w:rsidP="00561189">
      <w:pPr>
        <w:numPr>
          <w:ilvl w:val="0"/>
          <w:numId w:val="123"/>
        </w:numPr>
        <w:textAlignment w:val="baseline"/>
        <w:rPr>
          <w:lang w:val="en-CA"/>
        </w:rPr>
      </w:pPr>
      <w:r w:rsidRPr="008A07E6">
        <w:rPr>
          <w:lang w:val="en-CA"/>
        </w:rPr>
        <w:lastRenderedPageBreak/>
        <w:t>Specify the value range for pri_num_regions_minus1 to be in the range of:</w:t>
      </w:r>
    </w:p>
    <w:p w14:paraId="50460E13" w14:textId="77777777" w:rsidR="008A07E6" w:rsidRPr="008A07E6" w:rsidRDefault="008A07E6" w:rsidP="00561189">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561189">
      <w:pPr>
        <w:numPr>
          <w:ilvl w:val="0"/>
          <w:numId w:val="125"/>
        </w:numPr>
        <w:textAlignment w:val="baseline"/>
        <w:rPr>
          <w:lang w:val="en-CA"/>
        </w:rPr>
      </w:pPr>
      <w:r w:rsidRPr="008A07E6">
        <w:t>0 to 127, inclusive. (JVET-AL0129 item 1)</w:t>
      </w:r>
    </w:p>
    <w:p w14:paraId="138B2B2C" w14:textId="29342F35" w:rsidR="004D0622" w:rsidRPr="00562609" w:rsidRDefault="004D0622" w:rsidP="00561189">
      <w:pPr>
        <w:ind w:left="360"/>
        <w:textAlignment w:val="baseline"/>
        <w:rPr>
          <w:lang w:val="en-CA"/>
        </w:rPr>
      </w:pPr>
      <w:r w:rsidRPr="004A4958">
        <w:rPr>
          <w:lang w:val="en-CA"/>
        </w:rPr>
        <w:t>A</w:t>
      </w:r>
      <w:r w:rsidR="00753FD0">
        <w:rPr>
          <w:lang w:val="en-CA"/>
        </w:rPr>
        <w:t>greed to a</w:t>
      </w:r>
      <w:r w:rsidRPr="004A4958">
        <w:rPr>
          <w:lang w:val="en-CA"/>
        </w:rPr>
        <w:t>dd a value range of 0 to 255.</w:t>
      </w:r>
    </w:p>
    <w:p w14:paraId="78579365" w14:textId="7094B25A" w:rsidR="008A07E6" w:rsidRPr="008A07E6" w:rsidRDefault="008A07E6" w:rsidP="00561189">
      <w:pPr>
        <w:numPr>
          <w:ilvl w:val="0"/>
          <w:numId w:val="123"/>
        </w:numPr>
        <w:textAlignment w:val="baseline"/>
        <w:rPr>
          <w:lang w:val="en-CA"/>
        </w:rPr>
      </w:pPr>
      <w:r w:rsidRPr="008A07E6">
        <w:rPr>
          <w:rFonts w:eastAsia="Malgun Gothic"/>
          <w:lang w:val="en-CA" w:eastAsia="ko-KR"/>
        </w:rPr>
        <w:t xml:space="preserve">On coding and value range of </w:t>
      </w:r>
      <w:r w:rsidRPr="008A07E6">
        <w:t>pri_region_layer_</w:t>
      </w:r>
      <w:proofErr w:type="gramStart"/>
      <w:r w:rsidRPr="008A07E6">
        <w:t>id[</w:t>
      </w:r>
      <w:proofErr w:type="gramEnd"/>
      <w:r w:rsidRPr="008A07E6">
        <w:t> </w:t>
      </w:r>
      <w:proofErr w:type="gramStart"/>
      <w:r w:rsidRPr="008A07E6">
        <w:t>i ]</w:t>
      </w:r>
      <w:proofErr w:type="gramEnd"/>
    </w:p>
    <w:p w14:paraId="52BE8998" w14:textId="77777777" w:rsidR="008A07E6" w:rsidRPr="008A07E6" w:rsidRDefault="008A07E6" w:rsidP="00561189">
      <w:pPr>
        <w:numPr>
          <w:ilvl w:val="1"/>
          <w:numId w:val="123"/>
        </w:numPr>
        <w:textAlignment w:val="baseline"/>
        <w:rPr>
          <w:lang w:val="en-CA"/>
        </w:rPr>
      </w:pPr>
      <w:r w:rsidRPr="008A07E6">
        <w:rPr>
          <w:lang w:val="en-CA"/>
        </w:rPr>
        <w:t>In VSEI, specify the value range for pri_region_layer_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561189">
      <w:pPr>
        <w:numPr>
          <w:ilvl w:val="1"/>
          <w:numId w:val="123"/>
        </w:numPr>
        <w:textAlignment w:val="baseline"/>
        <w:rPr>
          <w:lang w:val="en-CA"/>
        </w:rPr>
      </w:pPr>
      <w:r w:rsidRPr="008A07E6">
        <w:rPr>
          <w:rFonts w:eastAsia="Malgun Gothic" w:hint="eastAsia"/>
          <w:lang w:val="en-CA" w:eastAsia="ko-KR"/>
        </w:rPr>
        <w:t xml:space="preserve">Change the descriptor of </w:t>
      </w:r>
      <w:r w:rsidRPr="008A07E6">
        <w:t>pri_region_layer_</w:t>
      </w:r>
      <w:proofErr w:type="gramStart"/>
      <w:r w:rsidRPr="008A07E6">
        <w:t>id[</w:t>
      </w:r>
      <w:proofErr w:type="gramEnd"/>
      <w:r w:rsidRPr="008A07E6">
        <w:t> </w:t>
      </w:r>
      <w:proofErr w:type="gramStart"/>
      <w:r w:rsidRPr="008A07E6">
        <w:t>i ]</w:t>
      </w:r>
      <w:proofErr w:type="gramEnd"/>
      <w:r w:rsidRPr="008A07E6">
        <w:rPr>
          <w:rFonts w:hint="eastAsia"/>
          <w:lang w:eastAsia="ko-KR"/>
        </w:rPr>
        <w:t xml:space="preserve"> from ue(v) to </w:t>
      </w:r>
      <w:proofErr w:type="gramStart"/>
      <w:r w:rsidRPr="008A07E6">
        <w:rPr>
          <w:rFonts w:hint="eastAsia"/>
          <w:lang w:eastAsia="ko-KR"/>
        </w:rPr>
        <w:t>u(</w:t>
      </w:r>
      <w:proofErr w:type="gramEnd"/>
      <w:r w:rsidRPr="008A07E6">
        <w:rPr>
          <w:rFonts w:hint="eastAsia"/>
          <w:lang w:eastAsia="ko-KR"/>
        </w:rPr>
        <w:t>6)</w:t>
      </w:r>
      <w:r w:rsidRPr="008A07E6">
        <w:rPr>
          <w:lang w:eastAsia="ko-KR"/>
        </w:rPr>
        <w:t>. (</w:t>
      </w:r>
      <w:r w:rsidRPr="008A07E6">
        <w:t>JVET-AL0129 item 6</w:t>
      </w:r>
      <w:r w:rsidRPr="008A07E6">
        <w:rPr>
          <w:lang w:eastAsia="ko-KR"/>
        </w:rPr>
        <w:t>)</w:t>
      </w:r>
    </w:p>
    <w:p w14:paraId="30DEC1F5" w14:textId="5894C6BF" w:rsidR="006676F3" w:rsidRDefault="006676F3" w:rsidP="00561189">
      <w:pPr>
        <w:ind w:left="360"/>
        <w:textAlignment w:val="baseline"/>
        <w:rPr>
          <w:rFonts w:eastAsia="Malgun Gothic"/>
          <w:lang w:val="en-CA" w:eastAsia="ko-KR"/>
        </w:rPr>
      </w:pPr>
      <w:r>
        <w:rPr>
          <w:rFonts w:eastAsia="Malgun Gothic"/>
          <w:lang w:val="en-CA" w:eastAsia="ko-KR"/>
        </w:rPr>
        <w:t>It was suggested that treatment of layer ID should be consistent for messages defined in VSEI v4 and the TuC.</w:t>
      </w:r>
    </w:p>
    <w:p w14:paraId="1C68AFBD" w14:textId="216EFBB7" w:rsidR="006676F3" w:rsidRPr="008A07E6" w:rsidRDefault="007D1FAC" w:rsidP="00561189">
      <w:pPr>
        <w:ind w:left="360"/>
        <w:textAlignment w:val="baseline"/>
        <w:rPr>
          <w:lang w:val="en-CA"/>
        </w:rPr>
      </w:pPr>
      <w:ins w:id="4816" w:author="Gary Sullivan" w:date="2025-06-17T11:30:00Z" w16du:dateUtc="2025-06-17T18:30:00Z">
        <w:r w:rsidRPr="007D1FAC">
          <w:rPr>
            <w:rFonts w:eastAsia="Malgun Gothic"/>
            <w:lang w:val="en-CA" w:eastAsia="ko-KR"/>
            <w:rPrChange w:id="4817" w:author="Gary Sullivan" w:date="2025-06-17T11:31:00Z" w16du:dateUtc="2025-06-17T18:31:00Z">
              <w:rPr>
                <w:rFonts w:eastAsia="Malgun Gothic"/>
                <w:highlight w:val="yellow"/>
                <w:lang w:val="en-CA" w:eastAsia="ko-KR"/>
              </w:rPr>
            </w:rPrChange>
          </w:rPr>
          <w:t>It was agreed to a</w:t>
        </w:r>
      </w:ins>
      <w:del w:id="4818" w:author="Gary Sullivan" w:date="2025-06-17T11:30:00Z" w16du:dateUtc="2025-06-17T18:30:00Z">
        <w:r w:rsidR="006676F3" w:rsidRPr="007D1FAC" w:rsidDel="007D1FAC">
          <w:rPr>
            <w:rFonts w:eastAsia="Malgun Gothic"/>
            <w:lang w:val="en-CA" w:eastAsia="ko-KR"/>
            <w:rPrChange w:id="4819" w:author="Gary Sullivan" w:date="2025-06-17T11:31:00Z" w16du:dateUtc="2025-06-17T18:31:00Z">
              <w:rPr>
                <w:rFonts w:eastAsia="Malgun Gothic"/>
                <w:highlight w:val="yellow"/>
                <w:lang w:val="en-CA" w:eastAsia="ko-KR"/>
              </w:rPr>
            </w:rPrChange>
          </w:rPr>
          <w:delText>A</w:delText>
        </w:r>
      </w:del>
      <w:r w:rsidR="006676F3" w:rsidRPr="007D1FAC">
        <w:rPr>
          <w:rFonts w:eastAsia="Malgun Gothic"/>
          <w:lang w:val="en-CA" w:eastAsia="ko-KR"/>
          <w:rPrChange w:id="4820" w:author="Gary Sullivan" w:date="2025-06-17T11:31:00Z" w16du:dateUtc="2025-06-17T18:31:00Z">
            <w:rPr>
              <w:rFonts w:eastAsia="Malgun Gothic"/>
              <w:highlight w:val="yellow"/>
              <w:lang w:val="en-CA" w:eastAsia="ko-KR"/>
            </w:rPr>
          </w:rPrChange>
        </w:rPr>
        <w:t>dopt</w:t>
      </w:r>
      <w:r w:rsidR="006676F3" w:rsidRPr="007D1FAC">
        <w:rPr>
          <w:rFonts w:eastAsia="Malgun Gothic"/>
          <w:lang w:val="en-CA" w:eastAsia="ko-KR"/>
        </w:rPr>
        <w:t xml:space="preserve"> item 17 option a.</w:t>
      </w:r>
    </w:p>
    <w:p w14:paraId="1B011AFC" w14:textId="77777777" w:rsidR="008A07E6" w:rsidRPr="00562609" w:rsidRDefault="008A07E6" w:rsidP="00561189">
      <w:pPr>
        <w:numPr>
          <w:ilvl w:val="0"/>
          <w:numId w:val="123"/>
        </w:numPr>
        <w:textAlignment w:val="baseline"/>
        <w:rPr>
          <w:lang w:val="en-CA"/>
        </w:rPr>
      </w:pPr>
      <w:r w:rsidRPr="008A07E6">
        <w:t xml:space="preserve">When the syntax element </w:t>
      </w:r>
      <w:r w:rsidRPr="008A07E6">
        <w:rPr>
          <w:lang w:val="en-CA"/>
        </w:rPr>
        <w:t>pri_region_layer_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is not present</w:t>
      </w:r>
      <w:proofErr w:type="gramStart"/>
      <w:r w:rsidRPr="008A07E6">
        <w:rPr>
          <w:lang w:val="en-CA"/>
        </w:rPr>
        <w:t>, inferred</w:t>
      </w:r>
      <w:proofErr w:type="gramEnd"/>
      <w:r w:rsidRPr="008A07E6">
        <w:rPr>
          <w:lang w:val="en-CA"/>
        </w:rPr>
        <w:t xml:space="preserve">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1189">
      <w:pPr>
        <w:ind w:left="360"/>
        <w:textAlignment w:val="baseline"/>
        <w:rPr>
          <w:lang w:val="en-CA"/>
        </w:rPr>
      </w:pPr>
      <w:r w:rsidRPr="004A4958">
        <w:rPr>
          <w:lang w:val="en-CA"/>
        </w:rPr>
        <w:t>Adopt</w:t>
      </w:r>
      <w:r>
        <w:rPr>
          <w:lang w:val="en-CA"/>
        </w:rPr>
        <w:t xml:space="preserve"> item 18.</w:t>
      </w:r>
    </w:p>
    <w:p w14:paraId="1474FE4E" w14:textId="77777777" w:rsidR="008A07E6" w:rsidRPr="00562609" w:rsidRDefault="008A07E6" w:rsidP="00561189">
      <w:pPr>
        <w:numPr>
          <w:ilvl w:val="0"/>
          <w:numId w:val="123"/>
        </w:numPr>
        <w:textAlignment w:val="baseline"/>
        <w:rPr>
          <w:lang w:val="en-CA"/>
        </w:rPr>
      </w:pPr>
      <w:r w:rsidRPr="008A07E6">
        <w:t xml:space="preserve">Signal </w:t>
      </w:r>
      <w:r w:rsidRPr="008A07E6">
        <w:rPr>
          <w:rFonts w:eastAsia="Malgun Gothic"/>
          <w:lang w:val="en-CA"/>
        </w:rPr>
        <w:t>pri_region_is_a_layer_</w:t>
      </w:r>
      <w:proofErr w:type="gramStart"/>
      <w:r w:rsidRPr="008A07E6">
        <w:rPr>
          <w:rFonts w:eastAsia="Malgun Gothic"/>
          <w:lang w:val="en-CA"/>
        </w:rPr>
        <w:t>flag[</w:t>
      </w:r>
      <w:proofErr w:type="gramEnd"/>
      <w:r w:rsidRPr="008A07E6">
        <w:rPr>
          <w:rFonts w:eastAsia="Malgun Gothic"/>
          <w:lang w:val="en-CA"/>
        </w:rPr>
        <w:t> </w:t>
      </w:r>
      <w:proofErr w:type="gramStart"/>
      <w:r w:rsidRPr="008A07E6">
        <w:rPr>
          <w:rFonts w:eastAsia="Malgun Gothic"/>
          <w:lang w:val="en-CA"/>
        </w:rPr>
        <w:t>i ]</w:t>
      </w:r>
      <w:proofErr w:type="gramEnd"/>
      <w:r w:rsidRPr="008A07E6">
        <w:rPr>
          <w:rFonts w:eastAsia="Malgun Gothic"/>
          <w:lang w:val="en-CA"/>
        </w:rPr>
        <w:t xml:space="preserve"> regardless of whether pri_multilayer_flag is equal to 0. </w:t>
      </w:r>
      <w:r w:rsidRPr="008A07E6">
        <w:rPr>
          <w:lang w:eastAsia="ko-KR"/>
        </w:rPr>
        <w:t>(</w:t>
      </w:r>
      <w:r w:rsidRPr="008A07E6">
        <w:t>JVET-AL0129 item 7</w:t>
      </w:r>
      <w:r w:rsidRPr="008A07E6">
        <w:rPr>
          <w:lang w:eastAsia="ko-KR"/>
        </w:rPr>
        <w:t>)</w:t>
      </w:r>
    </w:p>
    <w:p w14:paraId="2C7E1E2B" w14:textId="4BD4BA15" w:rsidR="00C83C70" w:rsidRDefault="00C83C70" w:rsidP="00561189">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pri_multilayer_flag to 1 even for a single layer.</w:t>
      </w:r>
    </w:p>
    <w:p w14:paraId="6A06ECB7" w14:textId="548AC68B" w:rsidR="00B71CBC" w:rsidRPr="008A07E6" w:rsidRDefault="00B71CBC" w:rsidP="00561189">
      <w:pPr>
        <w:ind w:left="360"/>
        <w:textAlignment w:val="baseline"/>
        <w:rPr>
          <w:lang w:val="en-CA"/>
        </w:rPr>
      </w:pPr>
      <w:r>
        <w:rPr>
          <w:lang w:eastAsia="ko-KR"/>
        </w:rPr>
        <w:t>No action</w:t>
      </w:r>
      <w:ins w:id="4821" w:author="Gary Sullivan" w:date="2025-06-17T10:44:00Z" w16du:dateUtc="2025-06-17T17:44:00Z">
        <w:r w:rsidR="001044A0">
          <w:rPr>
            <w:lang w:val="en-CA"/>
          </w:rPr>
          <w:t xml:space="preserve"> was taken on this</w:t>
        </w:r>
      </w:ins>
      <w:r>
        <w:rPr>
          <w:lang w:eastAsia="ko-KR"/>
        </w:rPr>
        <w:t>.</w:t>
      </w:r>
    </w:p>
    <w:p w14:paraId="674CB81F" w14:textId="77777777" w:rsidR="008A07E6" w:rsidRPr="00562609" w:rsidRDefault="008A07E6" w:rsidP="00561189">
      <w:pPr>
        <w:numPr>
          <w:ilvl w:val="0"/>
          <w:numId w:val="123"/>
        </w:numPr>
        <w:textAlignment w:val="baseline"/>
        <w:rPr>
          <w:lang w:val="en-CA"/>
        </w:rPr>
      </w:pPr>
      <w:r w:rsidRPr="008A07E6">
        <w:rPr>
          <w:lang w:val="en-CA"/>
        </w:rPr>
        <w:t>Specify the value range for pri_rsampling_ratio_</w:t>
      </w:r>
      <w:proofErr w:type="gramStart"/>
      <w:r w:rsidRPr="008A07E6">
        <w:rPr>
          <w:lang w:val="en-CA"/>
        </w:rPr>
        <w:t>idx[</w:t>
      </w:r>
      <w:proofErr w:type="gramEnd"/>
      <w:r w:rsidRPr="008A07E6">
        <w:rPr>
          <w:lang w:val="en-CA"/>
        </w:rPr>
        <w:t> </w:t>
      </w:r>
      <w:proofErr w:type="gramStart"/>
      <w:r w:rsidRPr="008A07E6">
        <w:rPr>
          <w:lang w:val="en-CA"/>
        </w:rPr>
        <w:t>i ]</w:t>
      </w:r>
      <w:proofErr w:type="gramEnd"/>
      <w:r w:rsidRPr="008A07E6">
        <w:rPr>
          <w:lang w:val="en-CA"/>
        </w:rPr>
        <w:t xml:space="preserve"> to in the range of 0 to pri_num_resampling_ratios_minus1, inclusive. </w:t>
      </w:r>
      <w:r w:rsidRPr="008A07E6">
        <w:rPr>
          <w:rFonts w:eastAsia="Malgun Gothic"/>
          <w:szCs w:val="22"/>
        </w:rPr>
        <w:t>(JVET-AL0120 item 8)</w:t>
      </w:r>
    </w:p>
    <w:p w14:paraId="22F9AD00" w14:textId="02B4623E" w:rsidR="00E17F77" w:rsidRPr="008A07E6" w:rsidRDefault="00E17F77" w:rsidP="00561189">
      <w:pPr>
        <w:ind w:left="360"/>
        <w:textAlignment w:val="baseline"/>
        <w:rPr>
          <w:lang w:val="en-CA"/>
        </w:rPr>
      </w:pPr>
      <w:r>
        <w:rPr>
          <w:lang w:val="en-CA"/>
        </w:rPr>
        <w:t>Already addressed in the last version of the spec.</w:t>
      </w:r>
    </w:p>
    <w:p w14:paraId="05406989" w14:textId="77777777" w:rsidR="008A07E6" w:rsidRPr="008A07E6" w:rsidRDefault="008A07E6" w:rsidP="00561189">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gramStart"/>
      <w:r w:rsidRPr="008A07E6">
        <w:rPr>
          <w:rFonts w:eastAsia="Malgun Gothic"/>
          <w:sz w:val="20"/>
          <w:lang w:val="en-CA"/>
        </w:rPr>
        <w:t>i ]</w:t>
      </w:r>
      <w:proofErr w:type="gramEnd"/>
      <w:r w:rsidRPr="008A07E6">
        <w:rPr>
          <w:noProof/>
          <w:sz w:val="20"/>
        </w:rPr>
        <w:t xml:space="preserve"> + 1 ) ÷ </w:t>
      </w: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w:t>
      </w:r>
      <w:r w:rsidRPr="008A07E6">
        <w:rPr>
          <w:noProof/>
          <w:sz w:val="20"/>
          <w:lang w:val="en-CA"/>
        </w:rPr>
        <w:t>_width_denom_minus1</w:t>
      </w:r>
      <w:r w:rsidRPr="008A07E6">
        <w:rPr>
          <w:rFonts w:eastAsia="Malgun Gothic"/>
          <w:sz w:val="20"/>
          <w:lang w:val="en-CA"/>
        </w:rPr>
        <w:t>[ </w:t>
      </w:r>
      <w:proofErr w:type="gramStart"/>
      <w:r w:rsidRPr="008A07E6">
        <w:rPr>
          <w:rFonts w:eastAsia="Malgun Gothic"/>
          <w:sz w:val="20"/>
          <w:lang w:val="en-CA"/>
        </w:rPr>
        <w:t>i ]</w:t>
      </w:r>
      <w:proofErr w:type="gramEnd"/>
      <w:r w:rsidRPr="008A07E6">
        <w:rPr>
          <w:rFonts w:eastAsia="Malgun Gothic"/>
          <w:sz w:val="20"/>
          <w:lang w:val="en-CA"/>
        </w:rPr>
        <w:t xml:space="preserve"> </w:t>
      </w:r>
      <w:r w:rsidRPr="008A07E6">
        <w:rPr>
          <w:noProof/>
          <w:sz w:val="20"/>
        </w:rPr>
        <w:t>+ 1 ) shall be in the range of 1 ÷ 16 to 16, inclusive.</w:t>
      </w:r>
    </w:p>
    <w:p w14:paraId="6BB6E364"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gramStart"/>
      <w:r w:rsidRPr="008A07E6">
        <w:rPr>
          <w:rFonts w:eastAsia="Malgun Gothic"/>
          <w:sz w:val="20"/>
          <w:lang w:val="en-CA"/>
        </w:rPr>
        <w:t>i ]</w:t>
      </w:r>
      <w:proofErr w:type="gramEnd"/>
      <w:r w:rsidRPr="008A07E6">
        <w:rPr>
          <w:noProof/>
          <w:sz w:val="20"/>
        </w:rPr>
        <w:t xml:space="preserve"> + 1 ) ÷ </w:t>
      </w: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_resampling_height_denom_minus1[ </w:t>
      </w:r>
      <w:proofErr w:type="gramStart"/>
      <w:r w:rsidRPr="008A07E6">
        <w:rPr>
          <w:rFonts w:eastAsia="Malgun Gothic"/>
          <w:sz w:val="20"/>
          <w:lang w:val="en-CA"/>
        </w:rPr>
        <w:t>i ]</w:t>
      </w:r>
      <w:proofErr w:type="gramEnd"/>
      <w:r w:rsidRPr="008A07E6">
        <w:rPr>
          <w:noProof/>
          <w:sz w:val="20"/>
        </w:rPr>
        <w:t> + 1 ) shall be in the range of 1 ÷ 16 to 16, inclusive.</w:t>
      </w:r>
    </w:p>
    <w:p w14:paraId="143906CC" w14:textId="379BA458" w:rsidR="00E17F77" w:rsidRDefault="00BB2445" w:rsidP="00561189">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1189">
      <w:pPr>
        <w:ind w:left="360"/>
        <w:textAlignment w:val="baseline"/>
        <w:rPr>
          <w:lang w:val="en-CA"/>
        </w:rPr>
      </w:pPr>
      <w:r w:rsidRPr="004A4958">
        <w:rPr>
          <w:lang w:val="en-CA"/>
        </w:rPr>
        <w:t>Adop</w:t>
      </w:r>
      <w:r w:rsidR="003358DF" w:rsidRPr="004A4958">
        <w:rPr>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r w:rsidRPr="00BB2445">
        <w:rPr>
          <w:lang w:val="en-CA"/>
        </w:rPr>
        <w:t>pri</w:t>
      </w:r>
      <w:proofErr w:type="gramEnd"/>
      <w:r w:rsidRPr="00BB2445">
        <w:rPr>
          <w:lang w:val="en-CA"/>
        </w:rPr>
        <w:t>_target_pic_params_present_flag</w:t>
      </w:r>
      <w:r>
        <w:rPr>
          <w:lang w:val="en-CA"/>
        </w:rPr>
        <w:t xml:space="preserve"> equal to 1.</w:t>
      </w:r>
    </w:p>
    <w:p w14:paraId="623E50FD" w14:textId="26187B25" w:rsidR="008A07E6" w:rsidRPr="008A07E6" w:rsidRDefault="008A07E6" w:rsidP="00561189">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561189">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Pr="001044A0" w:rsidRDefault="00DA49B5" w:rsidP="00561189">
      <w:pPr>
        <w:ind w:left="360"/>
        <w:textAlignment w:val="baseline"/>
        <w:rPr>
          <w:szCs w:val="22"/>
          <w:lang w:val="en-CA"/>
          <w:rPrChange w:id="4822" w:author="Gary Sullivan" w:date="2025-06-17T10:45:00Z" w16du:dateUtc="2025-06-17T17:45:00Z">
            <w:rPr>
              <w:sz w:val="20"/>
              <w:lang w:val="en-CA"/>
            </w:rPr>
          </w:rPrChange>
        </w:rPr>
      </w:pPr>
      <w:r w:rsidRPr="001044A0">
        <w:rPr>
          <w:szCs w:val="22"/>
          <w:lang w:val="en-CA"/>
          <w:rPrChange w:id="4823" w:author="Gary Sullivan" w:date="2025-06-17T10:45:00Z" w16du:dateUtc="2025-06-17T17:45:00Z">
            <w:rPr>
              <w:sz w:val="20"/>
              <w:lang w:val="en-CA"/>
            </w:rPr>
          </w:rPrChange>
        </w:rPr>
        <w:t>It was suggested that this is contrary to the original design intention.</w:t>
      </w:r>
    </w:p>
    <w:p w14:paraId="32E74436" w14:textId="4CE30DA5" w:rsidR="00DA49B5" w:rsidRPr="001044A0" w:rsidRDefault="00DA49B5" w:rsidP="00561189">
      <w:pPr>
        <w:ind w:left="360"/>
        <w:textAlignment w:val="baseline"/>
        <w:rPr>
          <w:sz w:val="24"/>
          <w:szCs w:val="22"/>
          <w:lang w:val="en-CA"/>
          <w:rPrChange w:id="4824" w:author="Gary Sullivan" w:date="2025-06-17T10:45:00Z" w16du:dateUtc="2025-06-17T17:45:00Z">
            <w:rPr>
              <w:lang w:val="en-CA"/>
            </w:rPr>
          </w:rPrChange>
        </w:rPr>
      </w:pPr>
      <w:r w:rsidRPr="001044A0">
        <w:rPr>
          <w:szCs w:val="22"/>
          <w:lang w:val="en-CA"/>
          <w:rPrChange w:id="4825" w:author="Gary Sullivan" w:date="2025-06-17T10:45:00Z" w16du:dateUtc="2025-06-17T17:45:00Z">
            <w:rPr>
              <w:sz w:val="20"/>
              <w:lang w:val="en-CA"/>
            </w:rPr>
          </w:rPrChange>
        </w:rPr>
        <w:t>No action</w:t>
      </w:r>
      <w:ins w:id="4826" w:author="Gary Sullivan" w:date="2025-06-17T10:45:00Z" w16du:dateUtc="2025-06-17T17:45:00Z">
        <w:r w:rsidR="001044A0" w:rsidRPr="001044A0">
          <w:rPr>
            <w:sz w:val="24"/>
            <w:szCs w:val="22"/>
            <w:lang w:val="en-CA"/>
            <w:rPrChange w:id="4827" w:author="Gary Sullivan" w:date="2025-06-17T10:45:00Z" w16du:dateUtc="2025-06-17T17:45:00Z">
              <w:rPr>
                <w:lang w:val="en-CA"/>
              </w:rPr>
            </w:rPrChange>
          </w:rPr>
          <w:t xml:space="preserve"> was taken on this</w:t>
        </w:r>
      </w:ins>
      <w:r w:rsidRPr="001044A0">
        <w:rPr>
          <w:szCs w:val="22"/>
          <w:lang w:val="en-CA"/>
          <w:rPrChange w:id="4828" w:author="Gary Sullivan" w:date="2025-06-17T10:45:00Z" w16du:dateUtc="2025-06-17T17:45:00Z">
            <w:rPr>
              <w:sz w:val="20"/>
              <w:lang w:val="en-CA"/>
            </w:rPr>
          </w:rPrChange>
        </w:rPr>
        <w:t>.</w:t>
      </w:r>
    </w:p>
    <w:p w14:paraId="59D9BACD" w14:textId="14862506" w:rsidR="008A07E6" w:rsidRPr="008A07E6" w:rsidRDefault="008A07E6" w:rsidP="00561189">
      <w:pPr>
        <w:numPr>
          <w:ilvl w:val="0"/>
          <w:numId w:val="123"/>
        </w:numPr>
        <w:textAlignment w:val="baseline"/>
        <w:rPr>
          <w:lang w:val="en-CA"/>
        </w:rPr>
      </w:pPr>
      <w:r w:rsidRPr="008A07E6">
        <w:rPr>
          <w:rFonts w:eastAsia="DengXian"/>
        </w:rPr>
        <w:t xml:space="preserve">Clarify the unit and coding length of pri_target_region_top_left_x and pri_target_region_top_left_y by making the following changes: </w:t>
      </w:r>
      <w:r w:rsidRPr="008A07E6">
        <w:rPr>
          <w:rFonts w:eastAsia="Malgun Gothic"/>
          <w:szCs w:val="22"/>
        </w:rPr>
        <w:t>(JVET-AL0122 item 6)</w:t>
      </w:r>
      <w:ins w:id="4829" w:author="Gary Sullivan" w:date="2025-06-17T11:34:00Z" w16du:dateUtc="2025-06-17T18:34:00Z">
        <w:r w:rsidR="007D1FAC">
          <w:rPr>
            <w:rFonts w:eastAsia="Malgun Gothic"/>
            <w:szCs w:val="22"/>
          </w:rPr>
          <w:t>, as follows:</w:t>
        </w:r>
      </w:ins>
    </w:p>
    <w:p w14:paraId="10E02391" w14:textId="63EFDCE1" w:rsidR="008A07E6" w:rsidRPr="007D1FAC" w:rsidRDefault="008A07E6" w:rsidP="00561189">
      <w:pPr>
        <w:tabs>
          <w:tab w:val="left" w:pos="1350"/>
          <w:tab w:val="left" w:pos="2340"/>
          <w:tab w:val="center" w:pos="4849"/>
          <w:tab w:val="right" w:pos="9696"/>
        </w:tabs>
        <w:spacing w:before="193" w:after="240"/>
        <w:ind w:left="720"/>
        <w:textAlignment w:val="baseline"/>
        <w:rPr>
          <w:rFonts w:eastAsia="Malgun Gothic"/>
          <w:sz w:val="20"/>
          <w:lang w:val="en-CA"/>
        </w:rPr>
      </w:pPr>
      <w:r w:rsidRPr="008A07E6">
        <w:rPr>
          <w:rFonts w:eastAsia="Malgun Gothic"/>
          <w:b/>
          <w:bCs/>
          <w:sz w:val="20"/>
          <w:lang w:val="en-CA"/>
        </w:rPr>
        <w:lastRenderedPageBreak/>
        <w:t>pri_target_region_top_left_</w:t>
      </w:r>
      <w:proofErr w:type="gramStart"/>
      <w:r w:rsidRPr="008A07E6">
        <w:rPr>
          <w:rFonts w:eastAsia="Malgun Gothic"/>
          <w:b/>
          <w:bCs/>
          <w:sz w:val="20"/>
          <w:lang w:val="en-CA"/>
        </w:rPr>
        <w:t>x</w:t>
      </w:r>
      <w:r w:rsidRPr="008A07E6">
        <w:rPr>
          <w:rFonts w:eastAsia="Malgun Gothic"/>
          <w:sz w:val="20"/>
          <w:lang w:val="en-CA"/>
        </w:rPr>
        <w:t>[</w:t>
      </w:r>
      <w:proofErr w:type="gramEnd"/>
      <w:r w:rsidRPr="008A07E6">
        <w:rPr>
          <w:rFonts w:eastAsia="Malgun Gothic"/>
          <w:sz w:val="20"/>
          <w:lang w:val="en-CA"/>
        </w:rPr>
        <w:t> </w:t>
      </w:r>
      <w:proofErr w:type="gramStart"/>
      <w:r w:rsidRPr="008A07E6">
        <w:rPr>
          <w:rFonts w:eastAsia="Malgun Gothic"/>
          <w:sz w:val="20"/>
          <w:lang w:val="en-CA"/>
        </w:rPr>
        <w:t>i ]</w:t>
      </w:r>
      <w:proofErr w:type="gramEnd"/>
      <w:r w:rsidRPr="008A07E6">
        <w:rPr>
          <w:rFonts w:eastAsia="Malgun Gothic"/>
          <w:sz w:val="20"/>
          <w:lang w:val="en-CA"/>
        </w:rPr>
        <w:t xml:space="preserve"> and </w:t>
      </w:r>
      <w:r w:rsidRPr="008A07E6">
        <w:rPr>
          <w:rFonts w:eastAsia="Malgun Gothic"/>
          <w:b/>
          <w:bCs/>
          <w:sz w:val="20"/>
          <w:lang w:val="en-CA"/>
        </w:rPr>
        <w:t>pri_target_region_top_left_</w:t>
      </w:r>
      <w:proofErr w:type="gramStart"/>
      <w:r w:rsidRPr="008A07E6">
        <w:rPr>
          <w:rFonts w:eastAsia="Malgun Gothic"/>
          <w:b/>
          <w:bCs/>
          <w:sz w:val="20"/>
          <w:lang w:val="en-CA"/>
        </w:rPr>
        <w:t>y</w:t>
      </w:r>
      <w:r w:rsidRPr="008A07E6">
        <w:rPr>
          <w:rFonts w:eastAsia="Malgun Gothic"/>
          <w:sz w:val="20"/>
          <w:lang w:val="en-CA"/>
        </w:rPr>
        <w:t>[</w:t>
      </w:r>
      <w:proofErr w:type="gramEnd"/>
      <w:r w:rsidRPr="008A07E6">
        <w:rPr>
          <w:rFonts w:eastAsia="Malgun Gothic"/>
          <w:sz w:val="20"/>
          <w:lang w:val="en-CA"/>
        </w:rPr>
        <w:t> </w:t>
      </w:r>
      <w:proofErr w:type="gramStart"/>
      <w:r w:rsidRPr="008A07E6">
        <w:rPr>
          <w:rFonts w:eastAsia="Malgun Gothic"/>
          <w:sz w:val="20"/>
          <w:lang w:val="en-CA"/>
        </w:rPr>
        <w:t>i ]</w:t>
      </w:r>
      <w:proofErr w:type="gramEnd"/>
      <w:r w:rsidRPr="008A07E6">
        <w:rPr>
          <w:rFonts w:eastAsia="Malgun Gothic"/>
          <w:sz w:val="20"/>
          <w:lang w:val="en-CA"/>
        </w:rPr>
        <w:t xml:space="preserve">, when present, indicate the horizontal and vertical positions, respectively, of the top </w:t>
      </w:r>
      <w:r w:rsidRPr="007D1FAC">
        <w:rPr>
          <w:rFonts w:eastAsia="Malgun Gothic"/>
          <w:sz w:val="20"/>
          <w:lang w:val="en-CA"/>
        </w:rPr>
        <w:t xml:space="preserve">left sample position in </w:t>
      </w:r>
      <w:del w:id="4830" w:author="Gary Sullivan" w:date="2025-06-17T11:38:00Z" w16du:dateUtc="2025-06-17T18:38:00Z">
        <w:r w:rsidRPr="007D1FAC" w:rsidDel="007D1FAC">
          <w:rPr>
            <w:rFonts w:eastAsia="Malgun Gothic"/>
            <w:strike/>
            <w:color w:val="FF0000"/>
            <w:sz w:val="20"/>
            <w:lang w:val="en-CA"/>
          </w:rPr>
          <w:delText>luma samples</w:delText>
        </w:r>
        <w:r w:rsidRPr="007D1FAC" w:rsidDel="007D1FAC">
          <w:rPr>
            <w:rFonts w:eastAsia="Malgun Gothic"/>
            <w:sz w:val="20"/>
            <w:lang w:val="en-CA"/>
          </w:rPr>
          <w:delText xml:space="preserve"> </w:delText>
        </w:r>
      </w:del>
      <w:r w:rsidRPr="007D1FAC">
        <w:rPr>
          <w:rFonts w:eastAsia="Malgun Gothic"/>
          <w:sz w:val="20"/>
          <w:lang w:val="en-CA"/>
          <w:rPrChange w:id="4831" w:author="Gary Sullivan" w:date="2025-06-17T11:38:00Z" w16du:dateUtc="2025-06-17T18:38:00Z">
            <w:rPr>
              <w:rFonts w:eastAsia="Malgun Gothic"/>
              <w:sz w:val="20"/>
              <w:highlight w:val="cyan"/>
              <w:lang w:val="en-CA"/>
            </w:rPr>
          </w:rPrChange>
        </w:rPr>
        <w:t>units</w:t>
      </w:r>
      <w:r w:rsidRPr="007D1FAC">
        <w:rPr>
          <w:rFonts w:eastAsia="Malgun Gothic"/>
          <w:sz w:val="20"/>
          <w:lang w:val="en-CA"/>
        </w:rPr>
        <w:t xml:space="preserve"> of the i-th region in the reconstructed target picture. </w:t>
      </w:r>
      <w:r w:rsidRPr="007D1FAC">
        <w:rPr>
          <w:noProof/>
          <w:sz w:val="20"/>
          <w:lang w:val="en-CA"/>
          <w:rPrChange w:id="4832" w:author="Gary Sullivan" w:date="2025-06-17T11:38:00Z" w16du:dateUtc="2025-06-17T18:38:00Z">
            <w:rPr>
              <w:noProof/>
              <w:sz w:val="20"/>
              <w:highlight w:val="cyan"/>
              <w:lang w:val="en-CA"/>
            </w:rPr>
          </w:rPrChange>
        </w:rPr>
        <w:t xml:space="preserve">The length, in bits, of the syntax elements are </w:t>
      </w:r>
      <w:r w:rsidRPr="007D1FAC">
        <w:rPr>
          <w:rFonts w:eastAsia="Malgun Gothic"/>
          <w:sz w:val="20"/>
          <w:lang w:val="en-CA"/>
          <w:rPrChange w:id="4833" w:author="Gary Sullivan" w:date="2025-06-17T11:38:00Z" w16du:dateUtc="2025-06-17T18:38:00Z">
            <w:rPr>
              <w:rFonts w:eastAsia="Malgun Gothic"/>
              <w:sz w:val="20"/>
              <w:highlight w:val="cyan"/>
              <w:lang w:val="en-CA"/>
            </w:rPr>
          </w:rPrChange>
        </w:rPr>
        <w:t>pri_region_size_len_minus1 + 1.</w:t>
      </w:r>
    </w:p>
    <w:p w14:paraId="1F73D18A" w14:textId="0B324A45" w:rsidR="007D1FAC" w:rsidRPr="007D1FAC" w:rsidRDefault="007D1FAC" w:rsidP="007D1FAC">
      <w:pPr>
        <w:ind w:left="720"/>
        <w:textAlignment w:val="baseline"/>
        <w:rPr>
          <w:ins w:id="4834" w:author="Gary Sullivan" w:date="2025-06-17T11:35:00Z" w16du:dateUtc="2025-06-17T18:35:00Z"/>
          <w:rFonts w:eastAsia="Malgun Gothic"/>
          <w:szCs w:val="22"/>
          <w:lang w:val="en-CA"/>
          <w:rPrChange w:id="4835" w:author="Gary Sullivan" w:date="2025-06-17T11:35:00Z" w16du:dateUtc="2025-06-17T18:35:00Z">
            <w:rPr>
              <w:ins w:id="4836" w:author="Gary Sullivan" w:date="2025-06-17T11:35:00Z" w16du:dateUtc="2025-06-17T18:35:00Z"/>
              <w:rFonts w:eastAsia="Malgun Gothic"/>
              <w:b/>
              <w:bCs/>
              <w:szCs w:val="22"/>
              <w:lang w:val="en-CA"/>
            </w:rPr>
          </w:rPrChange>
        </w:rPr>
        <w:pPrChange w:id="4837" w:author="Gary Sullivan" w:date="2025-06-17T11:35:00Z" w16du:dateUtc="2025-06-17T18:35:00Z">
          <w:pPr>
            <w:ind w:left="360"/>
            <w:textAlignment w:val="baseline"/>
          </w:pPr>
        </w:pPrChange>
      </w:pPr>
      <w:ins w:id="4838" w:author="Gary Sullivan" w:date="2025-06-17T11:36:00Z" w16du:dateUtc="2025-06-17T18:36:00Z">
        <w:r w:rsidRPr="007D1FAC">
          <w:rPr>
            <w:rFonts w:eastAsia="Malgun Gothic"/>
            <w:szCs w:val="22"/>
            <w:lang w:val="en-CA"/>
          </w:rPr>
          <w:t>(</w:t>
        </w:r>
      </w:ins>
      <w:ins w:id="4839" w:author="Gary Sullivan" w:date="2025-06-17T11:37:00Z" w16du:dateUtc="2025-06-17T18:37:00Z">
        <w:r w:rsidRPr="007D1FAC">
          <w:rPr>
            <w:rFonts w:eastAsia="Malgun Gothic"/>
            <w:szCs w:val="22"/>
            <w:lang w:val="en-CA"/>
          </w:rPr>
          <w:t>This r</w:t>
        </w:r>
      </w:ins>
      <w:ins w:id="4840" w:author="Gary Sullivan" w:date="2025-06-17T11:36:00Z" w16du:dateUtc="2025-06-17T18:36:00Z">
        <w:r w:rsidRPr="007D1FAC">
          <w:rPr>
            <w:rFonts w:eastAsia="Malgun Gothic"/>
            <w:szCs w:val="22"/>
            <w:lang w:val="en-CA"/>
          </w:rPr>
          <w:t>eplac</w:t>
        </w:r>
      </w:ins>
      <w:ins w:id="4841" w:author="Gary Sullivan" w:date="2025-06-17T11:38:00Z" w16du:dateUtc="2025-06-17T18:38:00Z">
        <w:r w:rsidRPr="007D1FAC">
          <w:rPr>
            <w:rFonts w:eastAsia="Malgun Gothic"/>
            <w:szCs w:val="22"/>
            <w:lang w:val="en-CA"/>
          </w:rPr>
          <w:t>es</w:t>
        </w:r>
      </w:ins>
      <w:ins w:id="4842" w:author="Gary Sullivan" w:date="2025-06-17T11:36:00Z" w16du:dateUtc="2025-06-17T18:36:00Z">
        <w:r w:rsidRPr="007D1FAC">
          <w:rPr>
            <w:rFonts w:eastAsia="Malgun Gothic"/>
            <w:szCs w:val="22"/>
            <w:lang w:val="en-CA"/>
          </w:rPr>
          <w:t xml:space="preserve"> “luma samples” with “unit</w:t>
        </w:r>
      </w:ins>
      <w:ins w:id="4843" w:author="Gary Sullivan" w:date="2025-06-17T11:37:00Z" w16du:dateUtc="2025-06-17T18:37:00Z">
        <w:r w:rsidRPr="007D1FAC">
          <w:rPr>
            <w:rFonts w:eastAsia="Malgun Gothic"/>
            <w:szCs w:val="22"/>
            <w:lang w:val="en-CA"/>
          </w:rPr>
          <w:t>s”, and adding the second sentence)</w:t>
        </w:r>
      </w:ins>
    </w:p>
    <w:p w14:paraId="7471E79F" w14:textId="20D4D172" w:rsidR="00D4784F" w:rsidRPr="001044A0" w:rsidRDefault="00D4784F" w:rsidP="007D1FAC">
      <w:pPr>
        <w:ind w:left="360"/>
        <w:textAlignment w:val="baseline"/>
        <w:rPr>
          <w:rFonts w:eastAsia="Malgun Gothic"/>
          <w:szCs w:val="22"/>
          <w:lang w:val="en-CA"/>
          <w:rPrChange w:id="4844" w:author="Gary Sullivan" w:date="2025-06-17T10:45:00Z" w16du:dateUtc="2025-06-17T17:45:00Z">
            <w:rPr>
              <w:rFonts w:eastAsia="Malgun Gothic"/>
              <w:sz w:val="20"/>
              <w:lang w:val="en-CA"/>
            </w:rPr>
          </w:rPrChange>
        </w:rPr>
        <w:pPrChange w:id="4845" w:author="Gary Sullivan" w:date="2025-06-17T11:35:00Z" w16du:dateUtc="2025-06-17T18:35:00Z">
          <w:pPr>
            <w:tabs>
              <w:tab w:val="left" w:pos="1350"/>
              <w:tab w:val="left" w:pos="2340"/>
              <w:tab w:val="center" w:pos="4849"/>
              <w:tab w:val="right" w:pos="9696"/>
            </w:tabs>
            <w:spacing w:before="193" w:after="240"/>
            <w:textAlignment w:val="baseline"/>
          </w:pPr>
        </w:pPrChange>
      </w:pPr>
      <w:del w:id="4846" w:author="Gary Sullivan" w:date="2025-06-17T11:35:00Z" w16du:dateUtc="2025-06-17T18:35:00Z">
        <w:r w:rsidRPr="001044A0" w:rsidDel="007D1FAC">
          <w:rPr>
            <w:rFonts w:eastAsia="Malgun Gothic"/>
            <w:b/>
            <w:bCs/>
            <w:szCs w:val="22"/>
            <w:lang w:val="en-CA"/>
            <w:rPrChange w:id="4847" w:author="Gary Sullivan" w:date="2025-06-17T10:45:00Z" w16du:dateUtc="2025-06-17T17:45:00Z">
              <w:rPr>
                <w:rFonts w:eastAsia="Malgun Gothic"/>
                <w:b/>
                <w:bCs/>
                <w:sz w:val="20"/>
                <w:lang w:val="en-CA"/>
              </w:rPr>
            </w:rPrChange>
          </w:rPr>
          <w:tab/>
        </w:r>
      </w:del>
      <w:r w:rsidRPr="001044A0">
        <w:rPr>
          <w:rFonts w:eastAsia="Malgun Gothic"/>
          <w:szCs w:val="22"/>
          <w:lang w:val="en-CA"/>
          <w:rPrChange w:id="4848" w:author="Gary Sullivan" w:date="2025-06-17T10:45:00Z" w16du:dateUtc="2025-06-17T17:45:00Z">
            <w:rPr>
              <w:rFonts w:eastAsia="Malgun Gothic"/>
              <w:sz w:val="20"/>
              <w:lang w:val="en-CA"/>
            </w:rPr>
          </w:rPrChange>
        </w:rPr>
        <w:t>Adopt item 23.</w:t>
      </w:r>
      <w:r w:rsidR="00FA2338" w:rsidRPr="001044A0">
        <w:rPr>
          <w:rFonts w:eastAsia="Malgun Gothic"/>
          <w:szCs w:val="22"/>
          <w:lang w:val="en-CA"/>
          <w:rPrChange w:id="4849" w:author="Gary Sullivan" w:date="2025-06-17T10:45:00Z" w16du:dateUtc="2025-06-17T17:45:00Z">
            <w:rPr>
              <w:rFonts w:eastAsia="Malgun Gothic"/>
              <w:sz w:val="20"/>
              <w:lang w:val="en-CA"/>
            </w:rPr>
          </w:rPrChange>
        </w:rPr>
        <w:t xml:space="preserve"> The editors can also consider if the syntax element should be renamed.</w:t>
      </w:r>
    </w:p>
    <w:p w14:paraId="165E0557" w14:textId="77777777" w:rsidR="008A07E6" w:rsidRPr="008A07E6" w:rsidRDefault="008A07E6" w:rsidP="00561189">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561189">
      <w:pPr>
        <w:ind w:left="1440"/>
        <w:textAlignment w:val="baseline"/>
        <w:rPr>
          <w:sz w:val="24"/>
          <w:szCs w:val="22"/>
        </w:rPr>
      </w:pPr>
      <w:r w:rsidRPr="008A07E6">
        <w:rPr>
          <w:szCs w:val="22"/>
        </w:rPr>
        <w:t>pri_target_region_top_left_</w:t>
      </w:r>
      <w:proofErr w:type="gramStart"/>
      <w:r w:rsidRPr="008A07E6">
        <w:rPr>
          <w:szCs w:val="22"/>
        </w:rPr>
        <w:t>x[</w:t>
      </w:r>
      <w:proofErr w:type="gramEnd"/>
      <w:r w:rsidRPr="008A07E6">
        <w:rPr>
          <w:szCs w:val="22"/>
        </w:rPr>
        <w:t> </w:t>
      </w:r>
      <w:proofErr w:type="gramStart"/>
      <w:r w:rsidRPr="008A07E6">
        <w:rPr>
          <w:szCs w:val="22"/>
        </w:rPr>
        <w:t>i ]</w:t>
      </w:r>
      <w:proofErr w:type="gramEnd"/>
      <w:r w:rsidRPr="008A07E6">
        <w:rPr>
          <w:szCs w:val="22"/>
        </w:rPr>
        <w:t xml:space="preserve"> shall be in the range of 0 to pri_target_pic_width_minus1, inclusive. pri_target_region_top_left_</w:t>
      </w:r>
      <w:proofErr w:type="gramStart"/>
      <w:r w:rsidRPr="008A07E6">
        <w:rPr>
          <w:szCs w:val="22"/>
        </w:rPr>
        <w:t>y[</w:t>
      </w:r>
      <w:proofErr w:type="gramEnd"/>
      <w:r w:rsidRPr="008A07E6">
        <w:rPr>
          <w:szCs w:val="22"/>
        </w:rPr>
        <w:t> </w:t>
      </w:r>
      <w:proofErr w:type="gramStart"/>
      <w:r w:rsidRPr="008A07E6">
        <w:rPr>
          <w:szCs w:val="22"/>
        </w:rPr>
        <w:t>i ]</w:t>
      </w:r>
      <w:proofErr w:type="gramEnd"/>
      <w:r w:rsidRPr="008A07E6">
        <w:rPr>
          <w:szCs w:val="22"/>
        </w:rPr>
        <w:t xml:space="preserve"> shall be in the range of 0 to pri_target_pic_height_minus1, inclusive.</w:t>
      </w:r>
    </w:p>
    <w:p w14:paraId="31B217B5"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561189">
      <w:pPr>
        <w:ind w:left="1440"/>
        <w:textAlignment w:val="baseline"/>
        <w:rPr>
          <w:lang w:val="en-CA"/>
        </w:rPr>
      </w:pPr>
      <w:r w:rsidRPr="008A07E6">
        <w:rPr>
          <w:lang w:val="en-CA"/>
        </w:rPr>
        <w:t xml:space="preserve">When pri_target_pic_params_present_flag is equal to 1, the sum of ( pri_target_region_top_left_x[ i ] * priUnitSize ) and priTargetRegionWidth[ i ] shall be less than or equal to ( pri_target_pic_width_minus1 + 1 ), and </w:t>
      </w:r>
      <w:bookmarkStart w:id="4850" w:name="_Hlk192687417"/>
      <w:r w:rsidRPr="008A07E6">
        <w:rPr>
          <w:lang w:val="en-CA"/>
        </w:rPr>
        <w:t>the sum of ( pri_target_region_top_left_y[ i ] * priUnitSize ) and priTargetRegionHeight[ i ]</w:t>
      </w:r>
      <w:bookmarkEnd w:id="4850"/>
      <w:r w:rsidRPr="008A07E6">
        <w:rPr>
          <w:lang w:val="en-CA"/>
        </w:rPr>
        <w:t xml:space="preserve"> shall be less than or equal to ( pri_target_pic_height_minus1 + 1 ).</w:t>
      </w:r>
    </w:p>
    <w:p w14:paraId="0F09ACEE" w14:textId="77777777" w:rsidR="008A07E6" w:rsidRPr="008A07E6" w:rsidRDefault="008A07E6" w:rsidP="00561189">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561189">
      <w:pPr>
        <w:ind w:left="1440"/>
        <w:textAlignment w:val="baseline"/>
        <w:rPr>
          <w:lang w:val="en-CA"/>
        </w:rPr>
      </w:pPr>
      <w:r w:rsidRPr="008A07E6">
        <w:rPr>
          <w:lang w:val="en-CA"/>
        </w:rPr>
        <w:t>pri_target_region_top_left_</w:t>
      </w:r>
      <w:proofErr w:type="gramStart"/>
      <w:r w:rsidRPr="008A07E6">
        <w:rPr>
          <w:lang w:val="en-CA"/>
        </w:rPr>
        <w:t>x[</w:t>
      </w:r>
      <w:proofErr w:type="gramEnd"/>
      <w:r w:rsidRPr="008A07E6">
        <w:rPr>
          <w:lang w:val="en-CA"/>
        </w:rPr>
        <w:t> </w:t>
      </w:r>
      <w:proofErr w:type="gramStart"/>
      <w:r w:rsidRPr="008A07E6">
        <w:rPr>
          <w:lang w:val="en-CA"/>
        </w:rPr>
        <w:t>i ]</w:t>
      </w:r>
      <w:proofErr w:type="gramEnd"/>
      <w:r w:rsidRPr="008A07E6">
        <w:rPr>
          <w:lang w:val="en-CA"/>
        </w:rPr>
        <w:t xml:space="preserve"> + </w:t>
      </w:r>
      <w:proofErr w:type="gramStart"/>
      <w:r w:rsidRPr="008A07E6">
        <w:rPr>
          <w:lang w:val="en-CA"/>
        </w:rPr>
        <w:t>priTargetRegionWidth[</w:t>
      </w:r>
      <w:proofErr w:type="gramEnd"/>
      <w:r w:rsidRPr="008A07E6">
        <w:rPr>
          <w:lang w:val="en-CA"/>
        </w:rPr>
        <w:t> </w:t>
      </w:r>
      <w:proofErr w:type="gramStart"/>
      <w:r w:rsidRPr="008A07E6">
        <w:rPr>
          <w:lang w:val="en-CA"/>
        </w:rPr>
        <w:t>i ]</w:t>
      </w:r>
      <w:proofErr w:type="gramEnd"/>
      <w:r w:rsidRPr="008A07E6">
        <w:rPr>
          <w:lang w:val="en-CA"/>
        </w:rPr>
        <w:t xml:space="preserve">  and pri_target_region_top_left_</w:t>
      </w:r>
      <w:proofErr w:type="gramStart"/>
      <w:r w:rsidRPr="008A07E6">
        <w:rPr>
          <w:lang w:val="en-CA"/>
        </w:rPr>
        <w:t>y[</w:t>
      </w:r>
      <w:proofErr w:type="gramEnd"/>
      <w:r w:rsidRPr="008A07E6">
        <w:rPr>
          <w:lang w:val="en-CA"/>
        </w:rPr>
        <w:t> </w:t>
      </w:r>
      <w:proofErr w:type="gramStart"/>
      <w:r w:rsidRPr="008A07E6">
        <w:rPr>
          <w:lang w:val="en-CA"/>
        </w:rPr>
        <w:t>i ]</w:t>
      </w:r>
      <w:proofErr w:type="gramEnd"/>
      <w:r w:rsidRPr="008A07E6">
        <w:rPr>
          <w:lang w:val="en-CA"/>
        </w:rPr>
        <w:t xml:space="preserve"> + </w:t>
      </w:r>
      <w:proofErr w:type="gramStart"/>
      <w:r w:rsidRPr="008A07E6">
        <w:rPr>
          <w:lang w:val="en-CA"/>
        </w:rPr>
        <w:t>priTargetRegionHeight[</w:t>
      </w:r>
      <w:proofErr w:type="gramEnd"/>
      <w:r w:rsidRPr="008A07E6">
        <w:rPr>
          <w:lang w:val="en-CA"/>
        </w:rPr>
        <w:t> </w:t>
      </w:r>
      <w:proofErr w:type="gramStart"/>
      <w:r w:rsidRPr="008A07E6">
        <w:rPr>
          <w:lang w:val="en-CA"/>
        </w:rPr>
        <w:t>i ]</w:t>
      </w:r>
      <w:proofErr w:type="gramEnd"/>
      <w:r w:rsidRPr="008A07E6">
        <w:rPr>
          <w:lang w:val="en-CA"/>
        </w:rPr>
        <w:t xml:space="preserve">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4A4958">
        <w:t>Adopt</w:t>
      </w:r>
      <w:r>
        <w:t xml:space="preserve"> Item 24 option b.</w:t>
      </w:r>
    </w:p>
    <w:p w14:paraId="71EAC96C" w14:textId="77777777" w:rsidR="008A07E6" w:rsidRDefault="008A07E6" w:rsidP="00561189">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r w:rsidRPr="008A07E6">
        <w:rPr>
          <w:rFonts w:eastAsia="Malgun Gothic"/>
          <w:lang w:val="en-CA" w:eastAsia="ko-KR"/>
        </w:rPr>
        <w:t>pri_region_id_present_flag</w:t>
      </w:r>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pri_region_</w:t>
      </w:r>
      <w:proofErr w:type="gramStart"/>
      <w:r w:rsidRPr="008A07E6">
        <w:rPr>
          <w:lang w:val="en-CA"/>
        </w:rPr>
        <w:t>id[</w:t>
      </w:r>
      <w:proofErr w:type="gramEnd"/>
      <w:r w:rsidRPr="008A07E6">
        <w:rPr>
          <w:lang w:val="en-CA"/>
        </w:rPr>
        <w:t> </w:t>
      </w:r>
      <w:proofErr w:type="gramStart"/>
      <w:r w:rsidRPr="008A07E6">
        <w:rPr>
          <w:lang w:val="en-CA"/>
        </w:rPr>
        <w:t>i ]</w:t>
      </w:r>
      <w:proofErr w:type="gramEnd"/>
      <w:r w:rsidRPr="008A07E6">
        <w:rPr>
          <w:lang w:val="en-CA"/>
        </w:rPr>
        <w:t xml:space="preserve"> syntax element</w:t>
      </w:r>
      <w:r w:rsidRPr="008A07E6">
        <w:rPr>
          <w:rFonts w:hint="eastAsia"/>
          <w:lang w:val="en-CA"/>
        </w:rPr>
        <w:t>.</w:t>
      </w:r>
      <w:r w:rsidRPr="008A07E6">
        <w:rPr>
          <w:lang w:val="en-CA"/>
        </w:rPr>
        <w:t xml:space="preserve"> (JVET-AL0129 item 5)</w:t>
      </w:r>
    </w:p>
    <w:p w14:paraId="04A25606" w14:textId="7CF9A48A" w:rsidR="00524F73" w:rsidRPr="008A07E6" w:rsidRDefault="00524F73" w:rsidP="00561189">
      <w:pPr>
        <w:ind w:left="360"/>
        <w:textAlignment w:val="baseline"/>
        <w:rPr>
          <w:lang w:val="en-CA"/>
        </w:rPr>
      </w:pPr>
      <w:r>
        <w:rPr>
          <w:lang w:val="en-CA"/>
        </w:rPr>
        <w:t>No action</w:t>
      </w:r>
      <w:ins w:id="4851" w:author="Gary Sullivan" w:date="2025-06-17T10:45:00Z" w16du:dateUtc="2025-06-17T17:45:00Z">
        <w:r w:rsidR="001044A0">
          <w:rPr>
            <w:lang w:val="en-CA"/>
          </w:rPr>
          <w:t xml:space="preserve"> was taken on this</w:t>
        </w:r>
      </w:ins>
      <w:r>
        <w:rPr>
          <w:lang w:val="en-CA"/>
        </w:rPr>
        <w:t>.</w:t>
      </w:r>
    </w:p>
    <w:p w14:paraId="573E3509" w14:textId="77777777" w:rsidR="008A07E6" w:rsidRPr="008A07E6" w:rsidRDefault="008A07E6" w:rsidP="00561189">
      <w:pPr>
        <w:numPr>
          <w:ilvl w:val="0"/>
          <w:numId w:val="123"/>
        </w:numPr>
        <w:textAlignment w:val="baseline"/>
        <w:rPr>
          <w:lang w:val="en-CA"/>
        </w:rPr>
      </w:pPr>
      <w:r w:rsidRPr="008A07E6">
        <w:rPr>
          <w:lang w:val="en-CA"/>
        </w:rPr>
        <w:t>(</w:t>
      </w:r>
      <w:r w:rsidRPr="004A4958">
        <w:rPr>
          <w:lang w:val="en-CA"/>
        </w:rPr>
        <w:t>No action</w:t>
      </w:r>
      <w:r w:rsidRPr="008A07E6">
        <w:rPr>
          <w:lang w:val="en-CA"/>
        </w:rPr>
        <w:t xml:space="preserve">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8A07E6" w:rsidRDefault="008A07E6" w:rsidP="00561189">
      <w:pPr>
        <w:numPr>
          <w:ilvl w:val="0"/>
          <w:numId w:val="123"/>
        </w:numPr>
        <w:textAlignment w:val="baseline"/>
        <w:rPr>
          <w:lang w:val="en-CA"/>
        </w:rPr>
      </w:pPr>
      <w:r w:rsidRPr="008A07E6">
        <w:rPr>
          <w:lang w:val="en-CA"/>
        </w:rPr>
        <w:t>(</w:t>
      </w:r>
      <w:r w:rsidRPr="004A4958">
        <w:rPr>
          <w:lang w:val="en-CA"/>
        </w:rPr>
        <w:t>No action</w:t>
      </w:r>
      <w:r w:rsidRPr="008A07E6">
        <w:rPr>
          <w:lang w:val="en-CA"/>
        </w:rPr>
        <w:t xml:space="preserve"> in JVET-AL_notes_d3) </w:t>
      </w:r>
      <w:r w:rsidRPr="008A07E6">
        <w:t>Un-condition target picture position signalling.</w:t>
      </w:r>
      <w:r w:rsidRPr="008A07E6">
        <w:rPr>
          <w:lang w:val="en-CA"/>
        </w:rPr>
        <w:t xml:space="preserve"> (JVET-AL0070 item 6)</w:t>
      </w:r>
    </w:p>
    <w:p w14:paraId="05E343E5" w14:textId="77777777" w:rsidR="008A07E6" w:rsidRPr="00562609" w:rsidRDefault="008A07E6" w:rsidP="00561189">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74C9D61C" w:rsidR="00C75FD8" w:rsidRPr="008A07E6" w:rsidRDefault="00C75FD8" w:rsidP="00561189">
      <w:pPr>
        <w:ind w:left="360"/>
        <w:textAlignment w:val="baseline"/>
        <w:rPr>
          <w:lang w:val="en-CA"/>
        </w:rPr>
      </w:pPr>
      <w:r>
        <w:t>No action</w:t>
      </w:r>
      <w:ins w:id="4852" w:author="Gary Sullivan" w:date="2025-06-17T10:45:00Z" w16du:dateUtc="2025-06-17T17:45:00Z">
        <w:r w:rsidR="001044A0">
          <w:t xml:space="preserve"> was taken on this</w:t>
        </w:r>
      </w:ins>
      <w:r>
        <w:t>.</w:t>
      </w:r>
    </w:p>
    <w:p w14:paraId="4F55C0BB" w14:textId="77777777" w:rsidR="008A07E6" w:rsidRPr="008A07E6" w:rsidRDefault="008A07E6" w:rsidP="00561189">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561189">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8BE064A" w:rsidR="008A07E6" w:rsidRPr="008A07E6" w:rsidDel="001044A0" w:rsidRDefault="008A07E6" w:rsidP="008A07E6">
      <w:pPr>
        <w:textAlignment w:val="baseline"/>
        <w:rPr>
          <w:del w:id="4853" w:author="Gary Sullivan" w:date="2025-06-17T10:45:00Z" w16du:dateUtc="2025-06-17T17:45:00Z"/>
          <w:lang w:val="en-CA"/>
        </w:rPr>
      </w:pPr>
    </w:p>
    <w:p w14:paraId="5F678D1A" w14:textId="77777777" w:rsidR="008A07E6" w:rsidRPr="008A07E6" w:rsidRDefault="008A07E6" w:rsidP="00561189">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4317F5D" w:rsidR="008A07E6" w:rsidRPr="008A07E6" w:rsidRDefault="00C75FD8" w:rsidP="008A07E6">
      <w:pPr>
        <w:textAlignment w:val="baseline"/>
        <w:rPr>
          <w:lang w:val="en-CA"/>
        </w:rPr>
      </w:pPr>
      <w:r>
        <w:rPr>
          <w:lang w:val="en-CA"/>
        </w:rPr>
        <w:tab/>
        <w:t>No action</w:t>
      </w:r>
      <w:ins w:id="4854" w:author="Gary Sullivan" w:date="2025-06-17T10:45:00Z" w16du:dateUtc="2025-06-17T17:45:00Z">
        <w:r w:rsidR="001044A0">
          <w:rPr>
            <w:lang w:val="en-CA"/>
          </w:rPr>
          <w:t xml:space="preserve"> was taken on this</w:t>
        </w:r>
      </w:ins>
      <w:r>
        <w:rPr>
          <w:lang w:val="en-CA"/>
        </w:rPr>
        <w:t>.</w:t>
      </w:r>
      <w:r w:rsidR="00B7068E">
        <w:rPr>
          <w:lang w:val="en-CA"/>
        </w:rPr>
        <w:t xml:space="preserve"> </w:t>
      </w:r>
    </w:p>
    <w:p w14:paraId="2EFF1D74" w14:textId="243CC8CF" w:rsidR="008A07E6" w:rsidRDefault="008A07E6" w:rsidP="00561189">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w:t>
      </w:r>
      <w:proofErr w:type="gramStart"/>
      <w:r w:rsidRPr="008A07E6">
        <w:rPr>
          <w:lang w:val="en-CA"/>
        </w:rPr>
        <w:t>1 )</w:t>
      </w:r>
      <w:proofErr w:type="gramEnd"/>
      <w:r w:rsidRPr="008A07E6">
        <w:rPr>
          <w:lang w:val="en-CA"/>
        </w:rPr>
        <w:t xml:space="preserve"> % SubWidthC shall be equal to 0 and </w:t>
      </w:r>
      <w:proofErr w:type="gramStart"/>
      <w:r w:rsidRPr="008A07E6">
        <w:rPr>
          <w:lang w:val="en-CA"/>
        </w:rPr>
        <w:t>( pri</w:t>
      </w:r>
      <w:proofErr w:type="gramEnd"/>
      <w:r w:rsidRPr="008A07E6">
        <w:rPr>
          <w:lang w:val="en-CA"/>
        </w:rPr>
        <w:t xml:space="preserve">_target_pic_height_minus1 + </w:t>
      </w:r>
      <w:proofErr w:type="gramStart"/>
      <w:r w:rsidRPr="008A07E6">
        <w:rPr>
          <w:lang w:val="en-CA"/>
        </w:rPr>
        <w:t>1 )</w:t>
      </w:r>
      <w:proofErr w:type="gramEnd"/>
      <w:r w:rsidRPr="008A07E6">
        <w:rPr>
          <w:lang w:val="en-CA"/>
        </w:rPr>
        <w:t xml:space="preserve"> % SubHeightC shall be equal to 0. (JVET-AL0070 item 8)</w:t>
      </w:r>
    </w:p>
    <w:p w14:paraId="3A1DC3A0" w14:textId="38D5787F" w:rsidR="002B01A2" w:rsidRDefault="002B01A2" w:rsidP="00561189">
      <w:pPr>
        <w:ind w:left="360"/>
        <w:textAlignment w:val="baseline"/>
        <w:rPr>
          <w:lang w:val="en-CA"/>
        </w:rPr>
      </w:pPr>
      <w:r>
        <w:rPr>
          <w:lang w:val="en-CA"/>
        </w:rPr>
        <w:t>Adopt item 30.</w:t>
      </w:r>
    </w:p>
    <w:p w14:paraId="6BFEF8AF" w14:textId="77777777" w:rsidR="002B01A2" w:rsidRDefault="002B01A2" w:rsidP="0056118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lastRenderedPageBreak/>
        <w:t>On signalling of region parameters</w:t>
      </w:r>
      <w:r>
        <w:rPr>
          <w:lang w:val="en-CA"/>
        </w:rPr>
        <w:t xml:space="preserve"> in a chroma-aligned manner</w:t>
      </w:r>
    </w:p>
    <w:p w14:paraId="0E30AF19" w14:textId="77777777" w:rsidR="002B01A2"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3517A2">
        <w:rPr>
          <w:lang w:val="en-CA"/>
        </w:rPr>
        <w:t>priRegionTopLeftX[</w:t>
      </w:r>
      <w:proofErr w:type="gramEnd"/>
      <w:r w:rsidRPr="003517A2">
        <w:rPr>
          <w:lang w:val="en-CA"/>
        </w:rPr>
        <w:t> </w:t>
      </w:r>
      <w:proofErr w:type="gramStart"/>
      <w:r w:rsidRPr="003517A2">
        <w:rPr>
          <w:lang w:val="en-CA"/>
        </w:rPr>
        <w:t>i ]</w:t>
      </w:r>
      <w:proofErr w:type="gramEnd"/>
      <w:r w:rsidRPr="003517A2">
        <w:rPr>
          <w:lang w:val="en-CA"/>
        </w:rPr>
        <w:t xml:space="preserve"> % SubWidthC shall be equal to 0 and </w:t>
      </w:r>
      <w:proofErr w:type="gramStart"/>
      <w:r w:rsidRPr="003517A2">
        <w:rPr>
          <w:lang w:val="en-CA"/>
        </w:rPr>
        <w:t>priRegionTopLeftY[</w:t>
      </w:r>
      <w:proofErr w:type="gramEnd"/>
      <w:r w:rsidRPr="003517A2">
        <w:rPr>
          <w:lang w:val="en-CA"/>
        </w:rPr>
        <w:t> </w:t>
      </w:r>
      <w:proofErr w:type="gramStart"/>
      <w:r w:rsidRPr="003517A2">
        <w:rPr>
          <w:lang w:val="en-CA"/>
        </w:rPr>
        <w:t>i ]</w:t>
      </w:r>
      <w:proofErr w:type="gramEnd"/>
      <w:r w:rsidRPr="003517A2">
        <w:rPr>
          <w:lang w:val="en-CA"/>
        </w:rPr>
        <w:t xml:space="preserve"> % SubHeightC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65864">
        <w:rPr>
          <w:lang w:val="en-CA"/>
        </w:rPr>
        <w:t>priRegionTopLeftX[ i ] % SubWidthC[ pri_region_layer_id[ i ] ] shall be equal to</w:t>
      </w:r>
      <w:r>
        <w:rPr>
          <w:lang w:val="en-CA"/>
        </w:rPr>
        <w:t> </w:t>
      </w:r>
      <w:r w:rsidRPr="00765864">
        <w:rPr>
          <w:lang w:val="en-CA"/>
        </w:rPr>
        <w:t>0 and priRegionTopLeft</w:t>
      </w:r>
      <w:r w:rsidRPr="00765864">
        <w:rPr>
          <w:rFonts w:hint="eastAsia"/>
          <w:lang w:val="en-CA"/>
        </w:rPr>
        <w:t>Y</w:t>
      </w:r>
      <w:r w:rsidRPr="00765864">
        <w:rPr>
          <w:lang w:val="en-CA"/>
        </w:rPr>
        <w:t>[ i ] % SubHeightC[ pri_region_layer_id[ i ] ] shall be equal to 0</w:t>
      </w:r>
      <w:r>
        <w:rPr>
          <w:lang w:val="en-CA"/>
        </w:rPr>
        <w:t xml:space="preserve">, where </w:t>
      </w:r>
      <w:r w:rsidRPr="00AF1CB0">
        <w:rPr>
          <w:lang w:val="en-CA"/>
        </w:rPr>
        <w:t>SubWidthC</w:t>
      </w:r>
      <w:r w:rsidRPr="00AF1CB0">
        <w:rPr>
          <w:rFonts w:hint="eastAsia"/>
          <w:lang w:val="en-CA"/>
        </w:rPr>
        <w:t>[</w:t>
      </w:r>
      <w:r w:rsidRPr="00AF1CB0">
        <w:rPr>
          <w:lang w:val="en-CA"/>
        </w:rPr>
        <w:t> pri_region_layer_id[ i ] </w:t>
      </w:r>
      <w:r w:rsidRPr="00AF1CB0">
        <w:rPr>
          <w:rFonts w:hint="eastAsia"/>
          <w:lang w:val="en-CA"/>
        </w:rPr>
        <w:t>]</w:t>
      </w:r>
      <w:r w:rsidRPr="00AF1CB0">
        <w:rPr>
          <w:lang w:val="en-CA"/>
        </w:rPr>
        <w:t xml:space="preserve"> and SubHeightC</w:t>
      </w:r>
      <w:r w:rsidRPr="00AF1CB0">
        <w:rPr>
          <w:rFonts w:hint="eastAsia"/>
          <w:lang w:val="en-CA"/>
        </w:rPr>
        <w:t>[</w:t>
      </w:r>
      <w:r w:rsidRPr="00AF1CB0">
        <w:rPr>
          <w:lang w:val="en-CA"/>
        </w:rPr>
        <w:t> pri_region_layer_id[ i ] </w:t>
      </w:r>
      <w:r w:rsidRPr="00AF1CB0">
        <w:rPr>
          <w:rFonts w:hint="eastAsia"/>
          <w:lang w:val="en-CA"/>
        </w:rPr>
        <w:t xml:space="preserve">] are set equal to </w:t>
      </w:r>
      <w:r w:rsidRPr="00AF1CB0">
        <w:rPr>
          <w:lang w:val="en-CA"/>
        </w:rPr>
        <w:t>SubWidthC and SubHeightC</w:t>
      </w:r>
      <w:r w:rsidRPr="00AF1CB0">
        <w:rPr>
          <w:rFonts w:hint="eastAsia"/>
          <w:lang w:val="en-CA"/>
        </w:rPr>
        <w:t xml:space="preserve">, respectively, when </w:t>
      </w:r>
      <w:r w:rsidRPr="00AF1CB0">
        <w:rPr>
          <w:lang w:val="en-CA"/>
        </w:rPr>
        <w:t>ChromaFormatIdc</w:t>
      </w:r>
      <w:r w:rsidRPr="00AF1CB0">
        <w:rPr>
          <w:rFonts w:hint="eastAsia"/>
          <w:lang w:val="en-CA"/>
        </w:rPr>
        <w:t xml:space="preserve"> is equal to </w:t>
      </w:r>
      <w:r w:rsidRPr="00AF1CB0">
        <w:rPr>
          <w:lang w:val="en-CA"/>
        </w:rPr>
        <w:t>ChromaFormatIdc</w:t>
      </w:r>
      <w:r w:rsidRPr="00AF1CB0">
        <w:rPr>
          <w:rFonts w:hint="eastAsia"/>
          <w:lang w:val="en-CA"/>
        </w:rPr>
        <w:t>[</w:t>
      </w:r>
      <w:r w:rsidRPr="00AF1CB0">
        <w:rPr>
          <w:lang w:val="en-CA"/>
        </w:rPr>
        <w:t> pri_region_layer_id[ i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765864">
        <w:rPr>
          <w:szCs w:val="22"/>
          <w:lang w:val="en-CA"/>
        </w:rPr>
        <w:t>priRegionTopLeftX[</w:t>
      </w:r>
      <w:proofErr w:type="gramEnd"/>
      <w:r w:rsidRPr="00765864">
        <w:rPr>
          <w:szCs w:val="22"/>
          <w:lang w:val="en-CA"/>
        </w:rPr>
        <w:t> </w:t>
      </w:r>
      <w:proofErr w:type="gramStart"/>
      <w:r w:rsidRPr="00765864">
        <w:rPr>
          <w:szCs w:val="22"/>
          <w:lang w:val="en-CA"/>
        </w:rPr>
        <w:t>i ]</w:t>
      </w:r>
      <w:proofErr w:type="gramEnd"/>
      <w:r w:rsidRPr="00765864">
        <w:rPr>
          <w:szCs w:val="22"/>
          <w:lang w:val="en-CA"/>
        </w:rPr>
        <w:t xml:space="preserve"> % </w:t>
      </w:r>
      <w:proofErr w:type="gramStart"/>
      <w:r w:rsidRPr="00765864">
        <w:rPr>
          <w:szCs w:val="22"/>
          <w:lang w:val="en-CA"/>
        </w:rPr>
        <w:t>SubWidthC[</w:t>
      </w:r>
      <w:proofErr w:type="gramEnd"/>
      <w:r w:rsidRPr="00765864">
        <w:rPr>
          <w:szCs w:val="22"/>
          <w:lang w:val="en-CA"/>
        </w:rPr>
        <w:t> </w:t>
      </w:r>
      <w:proofErr w:type="gramStart"/>
      <w:r w:rsidRPr="00765864">
        <w:rPr>
          <w:rFonts w:hint="eastAsia"/>
          <w:szCs w:val="22"/>
          <w:lang w:val="en-CA"/>
        </w:rPr>
        <w:t>lId</w:t>
      </w:r>
      <w:r w:rsidRPr="00765864">
        <w:rPr>
          <w:szCs w:val="22"/>
          <w:lang w:val="en-CA"/>
        </w:rPr>
        <w:t> ]</w:t>
      </w:r>
      <w:proofErr w:type="gramEnd"/>
      <w:r w:rsidRPr="00765864">
        <w:rPr>
          <w:szCs w:val="22"/>
          <w:lang w:val="en-CA"/>
        </w:rPr>
        <w:t xml:space="preserve"> shall be equal to 0 and </w:t>
      </w:r>
      <w:proofErr w:type="gramStart"/>
      <w:r w:rsidRPr="00765864">
        <w:rPr>
          <w:szCs w:val="22"/>
          <w:lang w:val="en-CA"/>
        </w:rPr>
        <w:t>priRegionTopLeftY[</w:t>
      </w:r>
      <w:proofErr w:type="gramEnd"/>
      <w:r w:rsidRPr="00765864">
        <w:rPr>
          <w:szCs w:val="22"/>
          <w:lang w:val="en-CA"/>
        </w:rPr>
        <w:t> </w:t>
      </w:r>
      <w:proofErr w:type="gramStart"/>
      <w:r w:rsidRPr="00765864">
        <w:rPr>
          <w:szCs w:val="22"/>
          <w:lang w:val="en-CA"/>
        </w:rPr>
        <w:t>i ]</w:t>
      </w:r>
      <w:proofErr w:type="gramEnd"/>
      <w:r w:rsidRPr="00765864">
        <w:rPr>
          <w:szCs w:val="22"/>
          <w:lang w:val="en-CA"/>
        </w:rPr>
        <w:t xml:space="preserve"> % </w:t>
      </w:r>
      <w:proofErr w:type="gramStart"/>
      <w:r w:rsidRPr="00765864">
        <w:rPr>
          <w:szCs w:val="22"/>
          <w:lang w:val="en-CA"/>
        </w:rPr>
        <w:t>SubHeightC[</w:t>
      </w:r>
      <w:proofErr w:type="gramEnd"/>
      <w:r w:rsidRPr="00765864">
        <w:rPr>
          <w:szCs w:val="22"/>
          <w:lang w:val="en-CA"/>
        </w:rPr>
        <w:t> </w:t>
      </w:r>
      <w:proofErr w:type="gramStart"/>
      <w:r w:rsidRPr="00765864">
        <w:rPr>
          <w:rFonts w:hint="eastAsia"/>
          <w:szCs w:val="22"/>
          <w:lang w:val="en-CA"/>
        </w:rPr>
        <w:t>lId</w:t>
      </w:r>
      <w:r w:rsidRPr="00765864">
        <w:rPr>
          <w:szCs w:val="22"/>
          <w:lang w:val="en-CA"/>
        </w:rPr>
        <w:t> ]</w:t>
      </w:r>
      <w:proofErr w:type="gramEnd"/>
      <w:r w:rsidRPr="00765864">
        <w:rPr>
          <w:szCs w:val="22"/>
          <w:lang w:val="en-CA"/>
        </w:rPr>
        <w:t xml:space="preserve">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4A4958">
        <w:rPr>
          <w:lang w:val="en-CA"/>
        </w:rPr>
        <w:t>Adopt</w:t>
      </w:r>
      <w:r>
        <w:rPr>
          <w:lang w:val="en-CA"/>
        </w:rPr>
        <w:t xml:space="preserve"> item 31 </w:t>
      </w:r>
      <w:proofErr w:type="gramStart"/>
      <w:r>
        <w:rPr>
          <w:lang w:val="en-CA"/>
        </w:rPr>
        <w:t>a</w:t>
      </w:r>
      <w:proofErr w:type="gramEnd"/>
      <w:r>
        <w:rPr>
          <w:lang w:val="en-CA"/>
        </w:rPr>
        <w:t xml:space="preserve"> option i.</w:t>
      </w:r>
    </w:p>
    <w:p w14:paraId="60CFD636" w14:textId="77777777" w:rsidR="002B01A2"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1189">
      <w:pPr>
        <w:pStyle w:val="ListParagraph"/>
        <w:numPr>
          <w:ilvl w:val="2"/>
          <w:numId w:val="123"/>
        </w:numPr>
        <w:textAlignment w:val="baseline"/>
        <w:rPr>
          <w:lang w:val="en-CA"/>
        </w:rPr>
      </w:pPr>
      <w:r w:rsidRPr="00562609">
        <w:rPr>
          <w:lang w:val="en-CA"/>
        </w:rPr>
        <w:t>pri_target_region_top_left_</w:t>
      </w:r>
      <w:proofErr w:type="gramStart"/>
      <w:r w:rsidRPr="00562609">
        <w:rPr>
          <w:lang w:val="en-CA"/>
        </w:rPr>
        <w:t>x[</w:t>
      </w:r>
      <w:proofErr w:type="gramEnd"/>
      <w:r w:rsidRPr="00562609">
        <w:rPr>
          <w:lang w:val="en-CA"/>
        </w:rPr>
        <w:t> </w:t>
      </w:r>
      <w:proofErr w:type="gramStart"/>
      <w:r w:rsidRPr="00562609">
        <w:rPr>
          <w:lang w:val="en-CA"/>
        </w:rPr>
        <w:t>i ]</w:t>
      </w:r>
      <w:proofErr w:type="gramEnd"/>
      <w:r w:rsidRPr="00562609">
        <w:rPr>
          <w:lang w:val="en-CA"/>
        </w:rPr>
        <w:t xml:space="preserve"> % SubWidthC shall be equal to 0 and pri_target_region_top_left_</w:t>
      </w:r>
      <w:proofErr w:type="gramStart"/>
      <w:r w:rsidRPr="00562609">
        <w:rPr>
          <w:lang w:val="en-CA"/>
        </w:rPr>
        <w:t>x[</w:t>
      </w:r>
      <w:proofErr w:type="gramEnd"/>
      <w:r w:rsidRPr="00562609">
        <w:rPr>
          <w:lang w:val="en-CA"/>
        </w:rPr>
        <w:t> </w:t>
      </w:r>
      <w:proofErr w:type="gramStart"/>
      <w:r w:rsidRPr="00562609">
        <w:rPr>
          <w:lang w:val="en-CA"/>
        </w:rPr>
        <w:t>i ]</w:t>
      </w:r>
      <w:proofErr w:type="gramEnd"/>
      <w:r w:rsidRPr="00562609">
        <w:rPr>
          <w:lang w:val="en-CA"/>
        </w:rPr>
        <w:t xml:space="preserve"> % SubHeightC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F6BDE">
        <w:rPr>
          <w:lang w:val="en-CA"/>
        </w:rPr>
        <w:t xml:space="preserve">priTargetRegionTopLeftX[ i ] %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shall be equal to 0 and priTargetRegionTopLeft[ i ] % </w:t>
      </w:r>
      <w:r w:rsidRPr="003F6BDE">
        <w:rPr>
          <w:rFonts w:hint="eastAsia"/>
          <w:lang w:val="en-CA"/>
        </w:rPr>
        <w:t>Target</w:t>
      </w:r>
      <w:r w:rsidRPr="003F6BDE">
        <w:rPr>
          <w:lang w:val="en-CA"/>
        </w:rPr>
        <w:t>Sub</w:t>
      </w:r>
      <w:r w:rsidRPr="003F6BDE">
        <w:rPr>
          <w:rFonts w:hint="eastAsia"/>
          <w:lang w:val="en-CA"/>
        </w:rPr>
        <w:t>Height</w:t>
      </w:r>
      <w:r w:rsidRPr="003F6BDE">
        <w:rPr>
          <w:lang w:val="en-CA"/>
        </w:rPr>
        <w:t>C</w:t>
      </w:r>
      <w:r w:rsidRPr="003F6BDE">
        <w:rPr>
          <w:rFonts w:hint="eastAsia"/>
          <w:lang w:val="en-CA"/>
        </w:rPr>
        <w:t xml:space="preserve"> </w:t>
      </w:r>
      <w:r w:rsidRPr="003F6BDE">
        <w:rPr>
          <w:lang w:val="en-CA"/>
        </w:rPr>
        <w:t>shall be equal to 0</w:t>
      </w:r>
      <w:r>
        <w:rPr>
          <w:lang w:val="en-CA"/>
        </w:rPr>
        <w:t xml:space="preserve">, where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and </w:t>
      </w:r>
      <w:r w:rsidRPr="003F6BDE">
        <w:rPr>
          <w:rFonts w:hint="eastAsia"/>
          <w:lang w:val="en-CA"/>
        </w:rPr>
        <w:t>Target</w:t>
      </w:r>
      <w:r w:rsidRPr="003F6BDE">
        <w:rPr>
          <w:lang w:val="en-CA"/>
        </w:rPr>
        <w:t>SubHeightC</w:t>
      </w:r>
      <w:r w:rsidRPr="003F6BDE">
        <w:rPr>
          <w:rFonts w:hint="eastAsia"/>
          <w:lang w:val="en-CA"/>
        </w:rPr>
        <w:t xml:space="preserve"> are set equal to </w:t>
      </w:r>
      <w:r w:rsidRPr="003F6BDE">
        <w:rPr>
          <w:lang w:val="en-CA"/>
        </w:rPr>
        <w:t>SubWidthC and SubHeightC</w:t>
      </w:r>
      <w:r w:rsidRPr="003F6BDE">
        <w:rPr>
          <w:rFonts w:hint="eastAsia"/>
          <w:lang w:val="en-CA"/>
        </w:rPr>
        <w:t xml:space="preserve">, respectively, when </w:t>
      </w:r>
      <w:r w:rsidRPr="003F6BDE">
        <w:rPr>
          <w:lang w:val="en-CA"/>
        </w:rPr>
        <w:t>ChromaFormatIdc</w:t>
      </w:r>
      <w:r w:rsidRPr="003F6BDE">
        <w:rPr>
          <w:rFonts w:hint="eastAsia"/>
          <w:lang w:val="en-CA"/>
        </w:rPr>
        <w:t xml:space="preserve"> is equal to </w:t>
      </w:r>
      <w:r w:rsidRPr="003F6BDE">
        <w:rPr>
          <w:lang w:val="en-CA"/>
        </w:rPr>
        <w:t>pri_target_pic_chroma_format_idc</w:t>
      </w:r>
      <w:r>
        <w:rPr>
          <w:lang w:val="en-CA"/>
        </w:rPr>
        <w:t xml:space="preserve">, </w:t>
      </w:r>
      <w:r w:rsidRPr="003F6BDE">
        <w:rPr>
          <w:lang w:val="en-CA"/>
        </w:rPr>
        <w:t xml:space="preserve">priTargetRegionTopLeftX[ i ] </w:t>
      </w:r>
      <w:r>
        <w:rPr>
          <w:lang w:val="en-CA"/>
        </w:rPr>
        <w:t xml:space="preserve">is equal to </w:t>
      </w:r>
      <w:r w:rsidRPr="003F6BDE">
        <w:rPr>
          <w:lang w:val="en-CA"/>
        </w:rPr>
        <w:t>( pri_target_region_top_left_x[ i ] + 1</w:t>
      </w:r>
      <w:r>
        <w:rPr>
          <w:lang w:val="en-CA"/>
        </w:rPr>
        <w:t> </w:t>
      </w:r>
      <w:r w:rsidRPr="003F6BDE">
        <w:rPr>
          <w:lang w:val="en-CA"/>
        </w:rPr>
        <w:t>) * priUnitSize</w:t>
      </w:r>
      <w:r>
        <w:rPr>
          <w:lang w:val="en-CA"/>
        </w:rPr>
        <w:t xml:space="preserve">, and </w:t>
      </w:r>
      <w:r w:rsidRPr="003F6BDE">
        <w:rPr>
          <w:lang w:val="en-CA"/>
        </w:rPr>
        <w:t xml:space="preserve">priTargetRegionTopLeftY[ i ] </w:t>
      </w:r>
      <w:r>
        <w:rPr>
          <w:lang w:val="en-CA"/>
        </w:rPr>
        <w:t>is equal to</w:t>
      </w:r>
      <w:r w:rsidRPr="003F6BDE">
        <w:rPr>
          <w:lang w:val="en-CA"/>
        </w:rPr>
        <w:t xml:space="preserve"> ( pri_target_region_top_left_y[ i ] + 1) * priUnitSize.</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pri</w:t>
      </w:r>
      <w:proofErr w:type="gramEnd"/>
      <w:r w:rsidRPr="00A627A3">
        <w:rPr>
          <w:lang w:val="en-CA"/>
        </w:rPr>
        <w:t>_target_region_top_left_</w:t>
      </w:r>
      <w:proofErr w:type="gramStart"/>
      <w:r w:rsidRPr="00A627A3">
        <w:rPr>
          <w:lang w:val="en-CA"/>
        </w:rPr>
        <w:t>x[</w:t>
      </w:r>
      <w:proofErr w:type="gramEnd"/>
      <w:r w:rsidRPr="00A627A3">
        <w:rPr>
          <w:lang w:val="en-CA"/>
        </w:rPr>
        <w:t> </w:t>
      </w:r>
      <w:proofErr w:type="gramStart"/>
      <w:r w:rsidRPr="00A627A3">
        <w:rPr>
          <w:lang w:val="en-CA"/>
        </w:rPr>
        <w:t>i ]</w:t>
      </w:r>
      <w:proofErr w:type="gramEnd"/>
      <w:r w:rsidRPr="00A627A3">
        <w:rPr>
          <w:lang w:val="en-CA"/>
        </w:rPr>
        <w:t> * priUnitSize % </w:t>
      </w:r>
      <w:proofErr w:type="gramStart"/>
      <w:r w:rsidRPr="00A627A3">
        <w:rPr>
          <w:lang w:val="en-CA"/>
        </w:rPr>
        <w:t>SubWidthC )</w:t>
      </w:r>
      <w:proofErr w:type="gramEnd"/>
      <w:r w:rsidRPr="00A627A3">
        <w:rPr>
          <w:lang w:val="en-CA"/>
        </w:rPr>
        <w:t xml:space="preserve"> and </w:t>
      </w:r>
      <w:proofErr w:type="gramStart"/>
      <w:r w:rsidRPr="00A627A3">
        <w:rPr>
          <w:lang w:val="en-CA"/>
        </w:rPr>
        <w:t>( pri</w:t>
      </w:r>
      <w:proofErr w:type="gramEnd"/>
      <w:r w:rsidRPr="00A627A3">
        <w:rPr>
          <w:lang w:val="en-CA"/>
        </w:rPr>
        <w:t>_target_region_top_left_</w:t>
      </w:r>
      <w:proofErr w:type="gramStart"/>
      <w:r w:rsidRPr="00A627A3">
        <w:rPr>
          <w:lang w:val="en-CA"/>
        </w:rPr>
        <w:t>y[</w:t>
      </w:r>
      <w:proofErr w:type="gramEnd"/>
      <w:r w:rsidRPr="00A627A3">
        <w:rPr>
          <w:lang w:val="en-CA"/>
        </w:rPr>
        <w:t> </w:t>
      </w:r>
      <w:proofErr w:type="gramStart"/>
      <w:r w:rsidRPr="00A627A3">
        <w:rPr>
          <w:lang w:val="en-CA"/>
        </w:rPr>
        <w:t>i ]</w:t>
      </w:r>
      <w:proofErr w:type="gramEnd"/>
      <w:r w:rsidRPr="00A627A3">
        <w:rPr>
          <w:lang w:val="en-CA"/>
        </w:rPr>
        <w:t> * priUnitSize % </w:t>
      </w:r>
      <w:proofErr w:type="gramStart"/>
      <w:r w:rsidRPr="00A627A3">
        <w:rPr>
          <w:lang w:val="en-CA"/>
        </w:rPr>
        <w:t>SubHeightC )</w:t>
      </w:r>
      <w:proofErr w:type="gramEnd"/>
      <w:r w:rsidRPr="00A627A3">
        <w:rPr>
          <w:lang w:val="en-CA"/>
        </w:rPr>
        <w:t xml:space="preserve"> shall be eqaul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118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1189">
      <w:pPr>
        <w:ind w:left="360"/>
        <w:textAlignment w:val="baseline"/>
        <w:rPr>
          <w:lang w:val="en-CA"/>
        </w:rPr>
      </w:pPr>
      <w:r w:rsidRPr="002B21AC">
        <w:rPr>
          <w:lang w:val="en-CA"/>
        </w:rPr>
        <w:tab/>
      </w:r>
      <w:r w:rsidRPr="004A4958">
        <w:rPr>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SubWidth</w:t>
      </w:r>
      <w:r>
        <w:rPr>
          <w:szCs w:val="22"/>
          <w:lang w:val="en-CA"/>
        </w:rPr>
        <w:t>C</w:t>
      </w:r>
      <w:r w:rsidRPr="002206F5">
        <w:rPr>
          <w:szCs w:val="22"/>
          <w:lang w:val="en-CA"/>
        </w:rPr>
        <w:t xml:space="preserve"> and SubHeight</w:t>
      </w:r>
      <w:r>
        <w:rPr>
          <w:szCs w:val="22"/>
          <w:lang w:val="en-CA"/>
        </w:rPr>
        <w:t>C.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pri_region_layer_</w:t>
      </w:r>
      <w:proofErr w:type="gramStart"/>
      <w:r w:rsidRPr="00562609">
        <w:rPr>
          <w:rFonts w:eastAsia="Malgun Gothic"/>
          <w:szCs w:val="22"/>
          <w:lang w:val="en-CA"/>
        </w:rPr>
        <w:t>id[</w:t>
      </w:r>
      <w:proofErr w:type="gramEnd"/>
      <w:r w:rsidRPr="00562609">
        <w:rPr>
          <w:rFonts w:eastAsia="Malgun Gothic"/>
          <w:szCs w:val="22"/>
          <w:lang w:val="en-CA"/>
        </w:rPr>
        <w:t> </w:t>
      </w:r>
      <w:proofErr w:type="gramStart"/>
      <w:r w:rsidRPr="00562609">
        <w:rPr>
          <w:rFonts w:eastAsia="Malgun Gothic"/>
          <w:szCs w:val="22"/>
          <w:lang w:val="en-CA"/>
        </w:rPr>
        <w:t>i ]</w:t>
      </w:r>
      <w:proofErr w:type="gramEnd"/>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w:t>
      </w:r>
      <w:proofErr w:type="gramStart"/>
      <w:r w:rsidRPr="00E53F63">
        <w:rPr>
          <w:rFonts w:eastAsia="SimSun"/>
          <w:noProof/>
          <w:szCs w:val="22"/>
          <w:lang w:val="en-CA"/>
        </w:rPr>
        <w:t>SubHeightC</w:t>
      </w:r>
      <w:r w:rsidRPr="00562609">
        <w:rPr>
          <w:rFonts w:eastAsia="Malgun Gothic"/>
          <w:szCs w:val="22"/>
          <w:lang w:val="en-CA"/>
        </w:rPr>
        <w:t>[</w:t>
      </w:r>
      <w:proofErr w:type="gramEnd"/>
      <w:r w:rsidRPr="00562609">
        <w:rPr>
          <w:rFonts w:eastAsia="Malgun Gothic"/>
          <w:szCs w:val="22"/>
          <w:lang w:val="en-CA"/>
        </w:rPr>
        <w:t> pri_region_layer_</w:t>
      </w:r>
      <w:proofErr w:type="gramStart"/>
      <w:r w:rsidRPr="00562609">
        <w:rPr>
          <w:rFonts w:eastAsia="Malgun Gothic"/>
          <w:szCs w:val="22"/>
          <w:lang w:val="en-CA"/>
        </w:rPr>
        <w:t>id[</w:t>
      </w:r>
      <w:proofErr w:type="gramEnd"/>
      <w:r w:rsidRPr="00562609">
        <w:rPr>
          <w:rFonts w:eastAsia="Malgun Gothic"/>
          <w:szCs w:val="22"/>
          <w:lang w:val="en-CA"/>
        </w:rPr>
        <w:t> </w:t>
      </w:r>
      <w:proofErr w:type="gramStart"/>
      <w:r w:rsidRPr="00562609">
        <w:rPr>
          <w:rFonts w:eastAsia="Malgun Gothic"/>
          <w:szCs w:val="22"/>
          <w:lang w:val="en-CA"/>
        </w:rPr>
        <w:t>i ]</w:t>
      </w:r>
      <w:proofErr w:type="gramEnd"/>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1189">
      <w:pPr>
        <w:ind w:left="360"/>
        <w:textAlignment w:val="baseline"/>
        <w:rPr>
          <w:lang w:val="en-CA"/>
        </w:rPr>
      </w:pPr>
      <w:r>
        <w:rPr>
          <w:lang w:val="en-CA"/>
        </w:rPr>
        <w:t>No action on c and d.</w:t>
      </w:r>
    </w:p>
    <w:p w14:paraId="0C19AC8E" w14:textId="01050E3F" w:rsidR="008A07E6" w:rsidRPr="008A07E6" w:rsidRDefault="008A07E6" w:rsidP="00561189">
      <w:pPr>
        <w:numPr>
          <w:ilvl w:val="0"/>
          <w:numId w:val="123"/>
        </w:numPr>
        <w:textAlignment w:val="baseline"/>
        <w:rPr>
          <w:lang w:val="en-CA"/>
        </w:rPr>
      </w:pPr>
      <w:r w:rsidRPr="008A07E6">
        <w:rPr>
          <w:lang w:val="en-CA"/>
        </w:rPr>
        <w:t>Specify the derivation of priTargetRegionWidth and priTargetRegionHeight when pri_use_max_dimensions_flag is true: (</w:t>
      </w:r>
      <w:r w:rsidR="00753FD0" w:rsidRPr="00132956">
        <w:rPr>
          <w:lang w:val="en-CA"/>
        </w:rPr>
        <w:t>Adopt</w:t>
      </w:r>
      <w:r w:rsidR="00753FD0" w:rsidRPr="008A07E6">
        <w:rPr>
          <w:lang w:val="en-CA"/>
        </w:rPr>
        <w:t xml:space="preserve"> </w:t>
      </w:r>
      <w:r w:rsidRPr="008A07E6">
        <w:rPr>
          <w:lang w:val="en-CA"/>
        </w:rPr>
        <w:t>JVET-AL0303 item 6)</w:t>
      </w:r>
      <w:r w:rsidR="00A86E37">
        <w:rPr>
          <w:lang w:val="en-CA"/>
        </w:rPr>
        <w:t xml:space="preserve"> </w:t>
      </w:r>
    </w:p>
    <w:p w14:paraId="42E22F33" w14:textId="77777777" w:rsidR="008A07E6" w:rsidRPr="008A07E6" w:rsidRDefault="008A07E6" w:rsidP="00561189">
      <w:pPr>
        <w:numPr>
          <w:ilvl w:val="0"/>
          <w:numId w:val="123"/>
        </w:numPr>
        <w:textAlignment w:val="baseline"/>
        <w:rPr>
          <w:lang w:val="en-CA"/>
        </w:rPr>
      </w:pPr>
      <w:r w:rsidRPr="008A07E6">
        <w:rPr>
          <w:lang w:val="en-CA"/>
        </w:rPr>
        <w:lastRenderedPageBreak/>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561189">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561189">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561189">
      <w:pPr>
        <w:ind w:left="1440"/>
        <w:textAlignment w:val="baseline"/>
        <w:rPr>
          <w:lang w:val="en-CA"/>
        </w:rPr>
      </w:pPr>
    </w:p>
    <w:p w14:paraId="40B4D9E7" w14:textId="77777777" w:rsidR="008A07E6" w:rsidRPr="008A07E6" w:rsidRDefault="008A07E6" w:rsidP="00561189">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4A4958">
        <w:rPr>
          <w:lang w:val="en-CA"/>
        </w:rPr>
        <w:t>Adopt</w:t>
      </w:r>
      <w:r>
        <w:rPr>
          <w:lang w:val="en-CA"/>
        </w:rPr>
        <w:t xml:space="preserve"> item 33 option b.</w:t>
      </w:r>
    </w:p>
    <w:p w14:paraId="56E60E07" w14:textId="205498A7" w:rsidR="008A07E6" w:rsidRPr="00562609" w:rsidRDefault="008A07E6" w:rsidP="00561189">
      <w:pPr>
        <w:numPr>
          <w:ilvl w:val="0"/>
          <w:numId w:val="123"/>
        </w:numPr>
        <w:textAlignment w:val="baseline"/>
        <w:rPr>
          <w:lang w:val="en-CA"/>
        </w:rPr>
      </w:pPr>
      <w:r w:rsidRPr="008A07E6">
        <w:t>Add signal</w:t>
      </w:r>
      <w:ins w:id="4855" w:author="Gary Sullivan" w:date="2025-06-17T10:48:00Z" w16du:dateUtc="2025-06-17T17:48:00Z">
        <w:r w:rsidR="001044A0">
          <w:t>l</w:t>
        </w:r>
      </w:ins>
      <w:r w:rsidRPr="008A07E6">
        <w:t>ing of human viewing and machine analysis suitability, as follows: (JVET-AL0131 item 6)</w:t>
      </w:r>
    </w:p>
    <w:p w14:paraId="2168C193" w14:textId="76E30FE6" w:rsidR="0023786C" w:rsidRPr="008A07E6" w:rsidRDefault="0023786C" w:rsidP="00561189">
      <w:pPr>
        <w:ind w:left="360"/>
        <w:textAlignment w:val="baseline"/>
        <w:rPr>
          <w:lang w:val="en-CA"/>
        </w:rPr>
      </w:pPr>
      <w:r>
        <w:t>No action</w:t>
      </w:r>
      <w:ins w:id="4856" w:author="Gary Sullivan" w:date="2025-06-17T10:45:00Z" w16du:dateUtc="2025-06-17T17:45:00Z">
        <w:r w:rsidR="001044A0">
          <w:t xml:space="preserve"> was ta</w:t>
        </w:r>
      </w:ins>
      <w:ins w:id="4857" w:author="Gary Sullivan" w:date="2025-06-17T10:46:00Z" w16du:dateUtc="2025-06-17T17:46:00Z">
        <w:r w:rsidR="001044A0">
          <w:t>ken on this</w:t>
        </w:r>
      </w:ins>
      <w:r>
        <w:t>.</w:t>
      </w:r>
    </w:p>
    <w:p w14:paraId="46C762AB" w14:textId="77777777" w:rsidR="008A07E6" w:rsidRPr="008A07E6" w:rsidRDefault="008A07E6" w:rsidP="00561189">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561189">
      <w:pPr>
        <w:numPr>
          <w:ilvl w:val="0"/>
          <w:numId w:val="131"/>
        </w:numPr>
        <w:textAlignment w:val="baseline"/>
        <w:rPr>
          <w:lang w:val="en-CA"/>
        </w:rPr>
      </w:pPr>
      <w:r w:rsidRPr="008A07E6">
        <w:rPr>
          <w:lang w:val="en-CA"/>
        </w:rPr>
        <w:t>(</w:t>
      </w:r>
      <w:r w:rsidRPr="004A4958">
        <w:rPr>
          <w:lang w:val="en-CA"/>
        </w:rPr>
        <w:t>Agreed</w:t>
      </w:r>
      <w:r w:rsidRPr="008A07E6">
        <w:rPr>
          <w:lang w:val="en-CA"/>
        </w:rPr>
        <w:t xml:space="preserve"> in JVET-AL_notes_d3) JVET-AL0070 item 2</w:t>
      </w:r>
    </w:p>
    <w:p w14:paraId="14FE73E6" w14:textId="77777777" w:rsidR="008A07E6" w:rsidRPr="008A07E6" w:rsidRDefault="008A07E6" w:rsidP="00561189">
      <w:pPr>
        <w:numPr>
          <w:ilvl w:val="0"/>
          <w:numId w:val="131"/>
        </w:numPr>
        <w:textAlignment w:val="baseline"/>
        <w:rPr>
          <w:lang w:val="en-CA"/>
        </w:rPr>
      </w:pPr>
      <w:r w:rsidRPr="008A07E6">
        <w:rPr>
          <w:lang w:val="en-CA"/>
        </w:rPr>
        <w:t>(</w:t>
      </w:r>
      <w:r w:rsidRPr="004A4958">
        <w:rPr>
          <w:lang w:val="en-CA"/>
        </w:rPr>
        <w:t>Agreed</w:t>
      </w:r>
      <w:r w:rsidRPr="008A07E6">
        <w:rPr>
          <w:lang w:val="en-CA"/>
        </w:rPr>
        <w:t xml:space="preserve"> in JVET-AL_notes_d3) JVET-AL0070 item 3 (JVET-AL0132 item 2 also proposes).</w:t>
      </w:r>
    </w:p>
    <w:p w14:paraId="00B10A29" w14:textId="77777777" w:rsidR="008A07E6" w:rsidRPr="008A07E6" w:rsidRDefault="008A07E6" w:rsidP="00561189">
      <w:pPr>
        <w:numPr>
          <w:ilvl w:val="0"/>
          <w:numId w:val="131"/>
        </w:numPr>
        <w:textAlignment w:val="baseline"/>
        <w:rPr>
          <w:lang w:val="en-CA"/>
        </w:rPr>
      </w:pPr>
      <w:r w:rsidRPr="008A07E6">
        <w:rPr>
          <w:lang w:val="en-CA"/>
        </w:rPr>
        <w:t xml:space="preserve">Typo fixes in JVET-AL0070 item 9: </w:t>
      </w:r>
      <w:r w:rsidRPr="008A07E6">
        <w:rPr>
          <w:rFonts w:eastAsia="Malgun Gothic"/>
          <w:sz w:val="20"/>
          <w:lang w:val="en-CA"/>
        </w:rPr>
        <w:t>MaxWidth -&gt;Max</w:t>
      </w:r>
      <w:r w:rsidRPr="008A07E6">
        <w:rPr>
          <w:rFonts w:eastAsia="Malgun Gothic"/>
          <w:color w:val="FF0000"/>
          <w:sz w:val="20"/>
          <w:lang w:val="en-CA"/>
        </w:rPr>
        <w:t>Pic</w:t>
      </w:r>
      <w:r w:rsidRPr="008A07E6">
        <w:rPr>
          <w:rFonts w:eastAsia="Malgun Gothic"/>
          <w:sz w:val="20"/>
          <w:lang w:val="en-CA"/>
        </w:rPr>
        <w:t>Width, MaxHeight -&gt; Max</w:t>
      </w:r>
      <w:r w:rsidRPr="008A07E6">
        <w:rPr>
          <w:rFonts w:eastAsia="Malgun Gothic"/>
          <w:color w:val="FF0000"/>
          <w:sz w:val="20"/>
          <w:lang w:val="en-CA"/>
        </w:rPr>
        <w:t>Pic</w:t>
      </w:r>
      <w:r w:rsidRPr="008A07E6">
        <w:rPr>
          <w:rFonts w:eastAsia="Malgun Gothic"/>
          <w:sz w:val="20"/>
          <w:lang w:val="en-CA"/>
        </w:rPr>
        <w:t>Height</w:t>
      </w:r>
    </w:p>
    <w:p w14:paraId="22DF84F0" w14:textId="77777777" w:rsidR="008A07E6" w:rsidRPr="008A07E6" w:rsidRDefault="008A07E6" w:rsidP="00561189">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561189">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4A4958">
        <w:t>Delegate item 35 to the editors.</w:t>
      </w:r>
    </w:p>
    <w:p w14:paraId="04A019B9" w14:textId="21E47D13" w:rsidR="00D1128A" w:rsidRPr="00AE77B1" w:rsidRDefault="00D1128A" w:rsidP="00A813C1">
      <w:r w:rsidRPr="004A4958">
        <w:t>Decision: Adopt</w:t>
      </w:r>
      <w:r>
        <w:t xml:space="preserve"> as noted </w:t>
      </w:r>
      <w:r w:rsidR="00753FD0">
        <w:t xml:space="preserve">as agreed </w:t>
      </w:r>
      <w:r>
        <w:t>above.</w:t>
      </w:r>
    </w:p>
    <w:p w14:paraId="1A314837" w14:textId="095A2B99" w:rsidR="00A813C1" w:rsidRPr="00D049D2" w:rsidRDefault="00A813C1" w:rsidP="00561189">
      <w:pPr>
        <w:pStyle w:val="Heading3"/>
        <w:rPr>
          <w:lang w:val="fr-CA"/>
        </w:rPr>
      </w:pPr>
      <w:r w:rsidRPr="00D049D2">
        <w:rPr>
          <w:lang w:val="fr-CA"/>
        </w:rPr>
        <w:t>Image format metadata SEI message (</w:t>
      </w:r>
      <w:r w:rsidR="00C64609" w:rsidRPr="00D049D2">
        <w:rPr>
          <w:lang w:val="fr-CA"/>
        </w:rPr>
        <w:t>3+1</w:t>
      </w:r>
      <w:r w:rsidRPr="00D049D2">
        <w:rPr>
          <w:lang w:val="fr-CA"/>
        </w:rPr>
        <w:t>)</w:t>
      </w:r>
    </w:p>
    <w:p w14:paraId="089295BA" w14:textId="77777777" w:rsidR="00A813C1" w:rsidRPr="00AE77B1" w:rsidRDefault="00A813C1" w:rsidP="00A813C1">
      <w:r w:rsidRPr="00AE77B1">
        <w:t>Contributions in this area were discussed during XXXX–XXXX and XXXX–XXXX on XXday XX March 2025 (chaired by XXX).</w:t>
      </w:r>
    </w:p>
    <w:p w14:paraId="718F7387" w14:textId="0A1B711E" w:rsidR="00962D84" w:rsidRPr="00AE77B1" w:rsidRDefault="00962D84" w:rsidP="00561189">
      <w:pPr>
        <w:pStyle w:val="Heading9"/>
        <w:rPr>
          <w:sz w:val="24"/>
          <w:szCs w:val="24"/>
          <w:lang w:eastAsia="de-DE"/>
        </w:rPr>
      </w:pPr>
      <w:hyperlink r:id="rId881" w:history="1">
        <w:r w:rsidRPr="00AE77B1">
          <w:rPr>
            <w:color w:val="0000FF"/>
            <w:sz w:val="24"/>
            <w:szCs w:val="24"/>
            <w:u w:val="single"/>
            <w:lang w:eastAsia="de-DE"/>
          </w:rPr>
          <w:t>JVET-AL0068</w:t>
        </w:r>
      </w:hyperlink>
      <w:r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4858" w:name="_Hlk194382304"/>
      <w:r>
        <w:rPr>
          <w:lang w:val="en-CA"/>
        </w:rPr>
        <w:t>Chaired by S. Deshpande on 1 April at 13:00.</w:t>
      </w:r>
    </w:p>
    <w:bookmarkEnd w:id="4858"/>
    <w:p w14:paraId="0D84EC20" w14:textId="46A37803" w:rsidR="002E257A" w:rsidRPr="00F9037E" w:rsidRDefault="002E257A" w:rsidP="002E257A">
      <w:pPr>
        <w:rPr>
          <w:lang w:val="en-CA"/>
        </w:rPr>
      </w:pPr>
      <w:proofErr w:type="gramStart"/>
      <w:r>
        <w:rPr>
          <w:lang w:val="en-CA"/>
        </w:rPr>
        <w:t>A number of</w:t>
      </w:r>
      <w:proofErr w:type="gramEnd"/>
      <w:r>
        <w:rPr>
          <w:lang w:val="en-CA"/>
        </w:rPr>
        <w:t xml:space="preserve"> modifications to the IFM SEI are proposed. </w:t>
      </w:r>
    </w:p>
    <w:p w14:paraId="3F634FEE" w14:textId="77777777" w:rsidR="002E257A" w:rsidRDefault="002E257A"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59"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Item 1: Change </w:t>
      </w:r>
      <w:r w:rsidRPr="007A691A">
        <w:rPr>
          <w:lang w:val="en-CA"/>
        </w:rPr>
        <w:t>ifm_num_metadata_payloads</w:t>
      </w:r>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0"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1"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4A4958">
        <w:rPr>
          <w:lang w:val="en-CA"/>
        </w:rPr>
        <w:t>Agreed</w:t>
      </w:r>
      <w:r>
        <w:rPr>
          <w:lang w:val="en-CA"/>
        </w:rPr>
        <w:t xml:space="preserve"> to code with minus1 and with range of 0 to 63.</w:t>
      </w:r>
    </w:p>
    <w:p w14:paraId="1E8C2045" w14:textId="418CC0A0" w:rsidR="00B64BE7" w:rsidRDefault="002E257A"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2"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167B2">
        <w:rPr>
          <w:lang w:val="en-CA"/>
        </w:rPr>
        <w:t xml:space="preserve">Item 2: Modify ifm_payload_len_minus1[ </w:t>
      </w:r>
      <w:proofErr w:type="gramStart"/>
      <w:r w:rsidRPr="008167B2">
        <w:rPr>
          <w:lang w:val="en-CA"/>
        </w:rPr>
        <w:t>i ]</w:t>
      </w:r>
      <w:proofErr w:type="gramEnd"/>
      <w:r w:rsidRPr="008167B2">
        <w:rPr>
          <w:lang w:val="en-CA"/>
        </w:rPr>
        <w:t xml:space="preserve"> from ue(v) to u(v) and impose range constraint</w:t>
      </w:r>
    </w:p>
    <w:p w14:paraId="383D23E5" w14:textId="6647123B" w:rsidR="002E257A" w:rsidRDefault="0069054F"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3"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specify a signal</w:t>
      </w:r>
      <w:ins w:id="4864" w:author="Gary Sullivan" w:date="2025-06-17T10:48:00Z" w16du:dateUtc="2025-06-17T17:48:00Z">
        <w:r w:rsidR="001044A0">
          <w:rPr>
            <w:lang w:val="en-CA"/>
          </w:rPr>
          <w:t>l</w:t>
        </w:r>
      </w:ins>
      <w:r>
        <w:rPr>
          <w:lang w:val="en-CA"/>
        </w:rPr>
        <w:t xml:space="preserve">ing range and keep current ue(v) coding with only one syntax element. JVET-AL0094 recommends range up to 128 Kbytes. It was commented that these sizes are too </w:t>
      </w:r>
      <w:r w:rsidR="00BD292F">
        <w:rPr>
          <w:lang w:val="en-CA"/>
        </w:rPr>
        <w:t>large</w:t>
      </w:r>
      <w:r>
        <w:rPr>
          <w:lang w:val="en-CA"/>
        </w:rPr>
        <w:t xml:space="preserve"> and ue(v) could be 40 bits (in worst case). </w:t>
      </w:r>
      <w:r w:rsidR="00F834D5">
        <w:rPr>
          <w:lang w:val="en-CA"/>
        </w:rPr>
        <w:t xml:space="preserve">JVET-AL0128 item 3 is also related. </w:t>
      </w:r>
      <w:r w:rsidR="002E257A" w:rsidRPr="008167B2">
        <w:rPr>
          <w:lang w:val="en-CA"/>
        </w:rPr>
        <w:t xml:space="preserve">Item 3: </w:t>
      </w:r>
      <w:r w:rsidR="002E257A">
        <w:rPr>
          <w:lang w:val="en-CA"/>
        </w:rPr>
        <w:t>Modify the calculation of IccMajorVer</w:t>
      </w:r>
    </w:p>
    <w:p w14:paraId="0B1ACC3D" w14:textId="590F2F73" w:rsidR="0069054F" w:rsidRDefault="00323CF5"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4865"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Pr>
          <w:lang w:val="en-CA"/>
        </w:rPr>
        <w:lastRenderedPageBreak/>
        <w:t xml:space="preserve">This is an asserted bug-fix. It was asked if the value 8 in </w:t>
      </w:r>
      <w:r>
        <w:rPr>
          <w:szCs w:val="22"/>
          <w:lang w:val="en-CA"/>
        </w:rPr>
        <w:t>ifm_</w:t>
      </w:r>
      <w:r w:rsidRPr="00A13997">
        <w:rPr>
          <w:szCs w:val="22"/>
          <w:lang w:val="en-CA"/>
        </w:rPr>
        <w:t>data_payload_</w:t>
      </w:r>
      <w:proofErr w:type="gramStart"/>
      <w:r w:rsidRPr="00A13997">
        <w:rPr>
          <w:szCs w:val="22"/>
          <w:lang w:val="en-CA"/>
        </w:rPr>
        <w:t>byte[</w:t>
      </w:r>
      <w:proofErr w:type="gramEnd"/>
      <w:r>
        <w:rPr>
          <w:szCs w:val="22"/>
          <w:lang w:val="en-CA"/>
        </w:rPr>
        <w:t> </w:t>
      </w:r>
      <w:proofErr w:type="gramStart"/>
      <w:r>
        <w:rPr>
          <w:szCs w:val="22"/>
          <w:lang w:val="en-CA"/>
        </w:rPr>
        <w:t xml:space="preserve">i </w:t>
      </w:r>
      <w:r w:rsidRPr="00A13997">
        <w:rPr>
          <w:szCs w:val="22"/>
          <w:lang w:val="en-CA"/>
        </w:rPr>
        <w:t>]</w:t>
      </w:r>
      <w:proofErr w:type="gramEnd"/>
      <w:r>
        <w:rPr>
          <w:szCs w:val="22"/>
          <w:lang w:val="en-CA"/>
        </w:rPr>
        <w:t xml:space="preserve">[ </w:t>
      </w:r>
      <w:proofErr w:type="gramStart"/>
      <w:r>
        <w:rPr>
          <w:szCs w:val="22"/>
          <w:lang w:val="en-CA"/>
        </w:rPr>
        <w:t>8 ]</w:t>
      </w:r>
      <w:proofErr w:type="gramEnd"/>
      <w:r>
        <w:rPr>
          <w:szCs w:val="22"/>
          <w:lang w:val="en-CA"/>
        </w:rPr>
        <w:t xml:space="preserve"> is considering the first value of 0 or 1. It was answered that it starts from 0.</w:t>
      </w:r>
    </w:p>
    <w:p w14:paraId="417038E2" w14:textId="3767C86A" w:rsidR="00845E76" w:rsidRDefault="00845E76"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6"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4A4958">
        <w:rPr>
          <w:szCs w:val="22"/>
          <w:lang w:val="en-CA"/>
        </w:rPr>
        <w:t>Agreed</w:t>
      </w:r>
      <w:r>
        <w:rPr>
          <w:szCs w:val="22"/>
          <w:lang w:val="en-CA"/>
        </w:rPr>
        <w:t>.</w:t>
      </w:r>
    </w:p>
    <w:p w14:paraId="1C96CB7B" w14:textId="77777777" w:rsidR="002E257A" w:rsidRDefault="002E257A"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7"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B45852">
        <w:rPr>
          <w:lang w:val="en-CA"/>
        </w:rPr>
        <w:t>Item 4: Combine Tables YY and ZZ containing interpretation of IccMajorVer and IccMinorVer</w:t>
      </w:r>
    </w:p>
    <w:p w14:paraId="3CE4238E" w14:textId="5099D3E3" w:rsidR="005038AC" w:rsidRDefault="00BD292F"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8"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7B70A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69" w:author="Gary Sullivan" w:date="2025-06-16T14:04:00Z" w16du:dateUtc="2025-06-16T21:04: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PrChange>
      </w:pPr>
      <w:r w:rsidRPr="004A4958">
        <w:rPr>
          <w:lang w:val="en-CA"/>
        </w:rPr>
        <w:t>Agreed.</w:t>
      </w:r>
      <w:r>
        <w:rPr>
          <w:lang w:val="en-CA"/>
        </w:rPr>
        <w:t xml:space="preserve"> </w:t>
      </w:r>
    </w:p>
    <w:p w14:paraId="6008E581" w14:textId="77777777" w:rsidR="002E257A" w:rsidRDefault="002E257A"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70"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B45852">
        <w:rPr>
          <w:lang w:val="en-CA"/>
        </w:rPr>
        <w:t>Item 5: Modify semantics for unspecified values of IccMajorVer and IccMinorVer</w:t>
      </w:r>
    </w:p>
    <w:p w14:paraId="16EB7032" w14:textId="7DC2DBAB" w:rsidR="005038AC" w:rsidRPr="00542A81" w:rsidRDefault="00542A81" w:rsidP="007B70A7">
      <w:pPr>
        <w:pStyle w:val="ListParagraph"/>
        <w:spacing w:before="136"/>
        <w:textAlignment w:val="baseline"/>
        <w:rPr>
          <w:lang w:val="en-CA"/>
        </w:rPr>
        <w:pPrChange w:id="4871" w:author="Gary Sullivan" w:date="2025-06-16T14:04:00Z" w16du:dateUtc="2025-06-16T21:04:00Z">
          <w:pPr>
            <w:pStyle w:val="ListParagraph"/>
            <w:contextualSpacing/>
            <w:textAlignment w:val="baseline"/>
          </w:pPr>
        </w:pPrChange>
      </w:pPr>
      <w:r>
        <w:rPr>
          <w:lang w:val="en-CA"/>
        </w:rPr>
        <w:t xml:space="preserve">Some language should still be added for “reserved for future use”. The main aspect is not to </w:t>
      </w:r>
      <w:proofErr w:type="gramStart"/>
      <w:r>
        <w:rPr>
          <w:lang w:val="en-CA"/>
        </w:rPr>
        <w:t>say</w:t>
      </w:r>
      <w:proofErr w:type="gramEnd"/>
      <w:r>
        <w:rPr>
          <w:lang w:val="en-CA"/>
        </w:rPr>
        <w:t xml:space="preserve">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4A4958">
        <w:rPr>
          <w:lang w:val="en-CA"/>
        </w:rPr>
        <w:t>agreed</w:t>
      </w:r>
      <w:r w:rsidR="001B4D39">
        <w:rPr>
          <w:lang w:val="en-CA"/>
        </w:rPr>
        <w:t xml:space="preserve"> language is along the lines of: “</w:t>
      </w:r>
      <w:r w:rsidR="001B4D39" w:rsidRPr="00D049D2">
        <w:rPr>
          <w:color w:val="FF0000"/>
          <w:szCs w:val="22"/>
          <w:lang w:val="en-CA"/>
        </w:rPr>
        <w:t>Values of ICCmajorVer and ICCminorVer that are not listed in Table yy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yy.</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7B70A7">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4872" w:author="Gary Sullivan" w:date="2025-06-16T14:04:00Z" w16du:dateUtc="2025-06-16T21:04:00Z">
          <w:pPr>
            <w:pStyle w:val="ListParagraph"/>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Item 6: </w:t>
      </w:r>
      <w:r w:rsidRPr="00E85148">
        <w:rPr>
          <w:lang w:val="en-CA"/>
        </w:rPr>
        <w:t>Modify semantics for ifm_uri_present_</w:t>
      </w:r>
      <w:proofErr w:type="gramStart"/>
      <w:r w:rsidRPr="00E85148">
        <w:rPr>
          <w:lang w:val="en-CA"/>
        </w:rPr>
        <w:t>flag[</w:t>
      </w:r>
      <w:proofErr w:type="gramEnd"/>
      <w:r w:rsidRPr="00E85148">
        <w:rPr>
          <w:lang w:val="en-CA"/>
        </w:rPr>
        <w:t xml:space="preserve"> </w:t>
      </w:r>
      <w:proofErr w:type="gramStart"/>
      <w:r w:rsidRPr="00E85148">
        <w:rPr>
          <w:lang w:val="en-CA"/>
        </w:rPr>
        <w:t>i ]</w:t>
      </w:r>
      <w:proofErr w:type="gramEnd"/>
      <w:r w:rsidRPr="00E85148">
        <w:rPr>
          <w:lang w:val="en-CA"/>
        </w:rPr>
        <w:t xml:space="preserve"> and ifm_data_</w:t>
      </w:r>
      <w:proofErr w:type="gramStart"/>
      <w:r w:rsidRPr="00E85148">
        <w:rPr>
          <w:lang w:val="en-CA"/>
        </w:rPr>
        <w:t>uri[</w:t>
      </w:r>
      <w:proofErr w:type="gramEnd"/>
      <w:r w:rsidRPr="00E85148">
        <w:rPr>
          <w:lang w:val="en-CA"/>
        </w:rPr>
        <w:t xml:space="preserve"> </w:t>
      </w:r>
      <w:proofErr w:type="gramStart"/>
      <w:r w:rsidRPr="00E85148">
        <w:rPr>
          <w:lang w:val="en-CA"/>
        </w:rPr>
        <w:t>i ]</w:t>
      </w:r>
      <w:proofErr w:type="gramEnd"/>
      <w:r w:rsidR="00091CC2">
        <w:rPr>
          <w:lang w:val="en-CA"/>
        </w:rPr>
        <w:t>.</w:t>
      </w:r>
    </w:p>
    <w:p w14:paraId="4E48AD4F" w14:textId="4AEED06C" w:rsidR="00091CC2" w:rsidRDefault="00091CC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JVET-AL0128 item 4 is related. See </w:t>
      </w:r>
      <w:ins w:id="4873" w:author="Gary Sullivan" w:date="2025-06-16T14:03:00Z" w16du:dateUtc="2025-06-16T21:03:00Z">
        <w:r w:rsidR="007B70A7">
          <w:rPr>
            <w:lang w:val="en-CA"/>
          </w:rPr>
          <w:t xml:space="preserve">the </w:t>
        </w:r>
      </w:ins>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4A4958">
        <w:rPr>
          <w:lang w:val="en-CA"/>
        </w:rPr>
        <w:t>Agreed</w:t>
      </w:r>
      <w:r w:rsidR="00753FD0">
        <w:rPr>
          <w:lang w:val="en-CA"/>
        </w:rPr>
        <w:t xml:space="preserve"> to take the suggested action.</w:t>
      </w:r>
    </w:p>
    <w:p w14:paraId="1407BF51" w14:textId="2ACF92A6" w:rsidR="000C7CF4" w:rsidRPr="00AE77B1" w:rsidRDefault="000C7CF4" w:rsidP="00561189">
      <w:pPr>
        <w:pStyle w:val="Heading9"/>
        <w:rPr>
          <w:sz w:val="24"/>
          <w:szCs w:val="24"/>
          <w:lang w:eastAsia="de-DE"/>
        </w:rPr>
      </w:pPr>
      <w:hyperlink r:id="rId882" w:history="1">
        <w:r w:rsidRPr="00AE77B1">
          <w:rPr>
            <w:color w:val="0000FF"/>
            <w:sz w:val="24"/>
            <w:szCs w:val="24"/>
            <w:u w:val="single"/>
            <w:lang w:eastAsia="de-DE"/>
          </w:rPr>
          <w:t>JVET-AL0094</w:t>
        </w:r>
      </w:hyperlink>
      <w:r w:rsidRPr="00AE77B1">
        <w:rPr>
          <w:sz w:val="24"/>
          <w:szCs w:val="24"/>
          <w:lang w:eastAsia="de-DE"/>
        </w:rPr>
        <w:t xml:space="preserve"> AHG9: On payload length of image format metadata (IFM) SEI [A. T. Hinds, Gilles Teniou, S. Wenger (Tencent), </w:t>
      </w:r>
      <w:r w:rsidR="00AB18E9" w:rsidRPr="00AE77B1">
        <w:rPr>
          <w:sz w:val="24"/>
          <w:szCs w:val="24"/>
          <w:lang w:eastAsia="de-DE"/>
        </w:rPr>
        <w:t>C</w:t>
      </w:r>
      <w:r w:rsidR="00AB18E9">
        <w:rPr>
          <w:sz w:val="24"/>
          <w:szCs w:val="24"/>
          <w:lang w:eastAsia="de-DE"/>
        </w:rPr>
        <w:t>.</w:t>
      </w:r>
      <w:r w:rsidR="00AB18E9" w:rsidRPr="00AE77B1">
        <w:rPr>
          <w:sz w:val="24"/>
          <w:szCs w:val="24"/>
          <w:lang w:eastAsia="de-DE"/>
        </w:rPr>
        <w:t xml:space="preserve"> </w:t>
      </w:r>
      <w:r w:rsidRPr="00AE77B1">
        <w:rPr>
          <w:sz w:val="24"/>
          <w:szCs w:val="24"/>
          <w:lang w:eastAsia="de-DE"/>
        </w:rPr>
        <w:t>Bai, P. Green (</w:t>
      </w:r>
      <w:r w:rsidR="00E466EF">
        <w:rPr>
          <w:sz w:val="24"/>
          <w:szCs w:val="24"/>
          <w:lang w:eastAsia="de-DE"/>
        </w:rPr>
        <w:t xml:space="preserve">on behalf of </w:t>
      </w:r>
      <w:r w:rsidRPr="00AE77B1">
        <w:rPr>
          <w:sz w:val="24"/>
          <w:szCs w:val="24"/>
          <w:lang w:eastAsia="de-DE"/>
        </w:rPr>
        <w:t>ICC)]</w:t>
      </w:r>
    </w:p>
    <w:p w14:paraId="24ED2183" w14:textId="06F55F86" w:rsidR="005A5928" w:rsidRDefault="005A5928" w:rsidP="005A5928">
      <w:pPr>
        <w:rPr>
          <w:lang w:val="en-CA"/>
        </w:rPr>
      </w:pPr>
      <w:bookmarkStart w:id="4874" w:name="_Hlk194382757"/>
      <w:r>
        <w:rPr>
          <w:lang w:val="en-CA"/>
        </w:rPr>
        <w:t>Chaired by S. Deshpande on 1 April at 13:45.</w:t>
      </w:r>
    </w:p>
    <w:bookmarkEnd w:id="4874"/>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w:t>
      </w:r>
      <w:proofErr w:type="gramStart"/>
      <w:r>
        <w:rPr>
          <w:lang w:val="en-CA"/>
        </w:rPr>
        <w:t>, in particular, for</w:t>
      </w:r>
      <w:proofErr w:type="gramEnd"/>
      <w:r>
        <w:rPr>
          <w:lang w:val="en-CA"/>
        </w:rPr>
        <w:t xml:space="preserve">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4875" w:name="_Hlk194382613"/>
      <w:r>
        <w:rPr>
          <w:lang w:eastAsia="de-DE"/>
        </w:rPr>
        <w:t>and item 3 in JVET-AL0128</w:t>
      </w:r>
      <w:bookmarkEnd w:id="4875"/>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4A4958">
        <w:rPr>
          <w:lang w:eastAsia="de-DE"/>
        </w:rPr>
        <w:t>agreed</w:t>
      </w:r>
      <w:r>
        <w:rPr>
          <w:lang w:eastAsia="de-DE"/>
        </w:rPr>
        <w:t xml:space="preserve"> to add a range value for the existing ue(v)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4A4958">
        <w:rPr>
          <w:lang w:eastAsia="de-DE"/>
        </w:rPr>
        <w:t>agreed</w:t>
      </w:r>
      <w:r w:rsidR="006D703A">
        <w:rPr>
          <w:lang w:eastAsia="de-DE"/>
        </w:rPr>
        <w:t xml:space="preserve"> to add informative note as proposed.</w:t>
      </w:r>
    </w:p>
    <w:p w14:paraId="145FF568" w14:textId="71915B5C" w:rsidR="00C64609" w:rsidRPr="00AE77B1" w:rsidRDefault="00C64609" w:rsidP="00561189">
      <w:pPr>
        <w:pStyle w:val="Heading9"/>
        <w:rPr>
          <w:sz w:val="24"/>
          <w:szCs w:val="24"/>
          <w:lang w:eastAsia="de-DE"/>
        </w:rPr>
      </w:pPr>
      <w:hyperlink r:id="rId883" w:history="1">
        <w:r w:rsidRPr="00AE77B1">
          <w:rPr>
            <w:color w:val="0000FF"/>
            <w:sz w:val="24"/>
            <w:szCs w:val="24"/>
            <w:u w:val="single"/>
            <w:lang w:eastAsia="de-DE"/>
          </w:rPr>
          <w:t>JVET-AL0128</w:t>
        </w:r>
      </w:hyperlink>
      <w:r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4876" w:name="_Hlk194383856"/>
      <w:r>
        <w:rPr>
          <w:lang w:val="en-CA"/>
        </w:rPr>
        <w:t>Chaired by S. Deshpande on 1 April at 13:</w:t>
      </w:r>
      <w:r w:rsidR="00CC3ECA">
        <w:rPr>
          <w:lang w:val="en-CA"/>
        </w:rPr>
        <w:t>5</w:t>
      </w:r>
      <w:r>
        <w:rPr>
          <w:lang w:val="en-CA"/>
        </w:rPr>
        <w:t>5.</w:t>
      </w:r>
    </w:p>
    <w:bookmarkEnd w:id="4876"/>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Change ifm_num_metadata_payloads to ifm_num_metadata_payloads_</w:t>
      </w:r>
      <w:proofErr w:type="gramStart"/>
      <w:r w:rsidRPr="00D049D2">
        <w:rPr>
          <w:lang w:eastAsia="ko-KR"/>
        </w:rPr>
        <w:t>minus1, and</w:t>
      </w:r>
      <w:proofErr w:type="gramEnd"/>
      <w:r w:rsidRPr="00D049D2">
        <w:rPr>
          <w:lang w:eastAsia="ko-KR"/>
        </w:rPr>
        <w:t xml:space="preserve"> </w:t>
      </w:r>
      <w:r>
        <w:rPr>
          <w:lang w:eastAsia="ko-KR"/>
        </w:rPr>
        <w:t>specify</w:t>
      </w:r>
      <w:r>
        <w:rPr>
          <w:rFonts w:hint="eastAsia"/>
          <w:lang w:eastAsia="ko-KR"/>
        </w:rPr>
        <w:t xml:space="preserve"> the allowed value range of it.</w:t>
      </w:r>
      <w:r>
        <w:rPr>
          <w:lang w:eastAsia="ko-KR"/>
        </w:rPr>
        <w:t xml:space="preserve"> </w:t>
      </w:r>
      <w:bookmarkStart w:id="4877" w:name="_Hlk194382995"/>
    </w:p>
    <w:p w14:paraId="691185D2" w14:textId="411B8FED" w:rsidR="00FE4F06" w:rsidRDefault="00DC08C2" w:rsidP="00D049D2">
      <w:pPr>
        <w:textAlignment w:val="baseline"/>
        <w:rPr>
          <w:lang w:eastAsia="ko-KR"/>
        </w:rPr>
      </w:pPr>
      <w:r>
        <w:rPr>
          <w:lang w:eastAsia="ko-KR"/>
        </w:rPr>
        <w:tab/>
      </w:r>
      <w:r w:rsidR="00FE4F06">
        <w:rPr>
          <w:lang w:eastAsia="ko-KR"/>
        </w:rPr>
        <w:t xml:space="preserve">See </w:t>
      </w:r>
      <w:ins w:id="4878" w:author="Gary Sullivan" w:date="2025-06-16T14:04:00Z" w16du:dateUtc="2025-06-16T21:04:00Z">
        <w:r w:rsidR="007B70A7">
          <w:rPr>
            <w:lang w:eastAsia="ko-KR"/>
          </w:rPr>
          <w:t xml:space="preserve">the </w:t>
        </w:r>
      </w:ins>
      <w:r w:rsidR="00FE4F06">
        <w:rPr>
          <w:lang w:eastAsia="ko-KR"/>
        </w:rPr>
        <w:t>notes under JVET-AL0068</w:t>
      </w:r>
      <w:r w:rsidR="00B514D0">
        <w:rPr>
          <w:lang w:eastAsia="ko-KR"/>
        </w:rPr>
        <w:t xml:space="preserve"> item 1</w:t>
      </w:r>
      <w:r w:rsidR="00FE4F06">
        <w:rPr>
          <w:lang w:eastAsia="ko-KR"/>
        </w:rPr>
        <w:t>.</w:t>
      </w:r>
    </w:p>
    <w:bookmarkEnd w:id="4877"/>
    <w:p w14:paraId="6047AAEB" w14:textId="0E0A5571" w:rsidR="00FE4F06" w:rsidRDefault="00FE4F06" w:rsidP="00561189">
      <w:pPr>
        <w:pStyle w:val="ListParagraph"/>
        <w:numPr>
          <w:ilvl w:val="0"/>
          <w:numId w:val="93"/>
        </w:numPr>
        <w:textAlignment w:val="baseline"/>
        <w:rPr>
          <w:lang w:eastAsia="ko-KR"/>
        </w:rPr>
      </w:pPr>
      <w:r>
        <w:rPr>
          <w:rFonts w:hint="eastAsia"/>
          <w:lang w:eastAsia="ko-KR"/>
        </w:rPr>
        <w:t xml:space="preserve">Specify the allowed value range of </w:t>
      </w:r>
      <w:r w:rsidRPr="000211D8">
        <w:t>ifm_type_</w:t>
      </w:r>
      <w:proofErr w:type="gramStart"/>
      <w:r w:rsidRPr="000211D8">
        <w:t>id[</w:t>
      </w:r>
      <w:proofErr w:type="gramEnd"/>
      <w:r w:rsidRPr="000211D8">
        <w:t> </w:t>
      </w:r>
      <w:proofErr w:type="gramStart"/>
      <w:r w:rsidRPr="000211D8">
        <w:t>i ]</w:t>
      </w:r>
      <w:proofErr w:type="gramEnd"/>
      <w:r>
        <w:rPr>
          <w:rFonts w:hint="eastAsia"/>
          <w:lang w:eastAsia="ko-KR"/>
        </w:rPr>
        <w:t>.</w:t>
      </w:r>
    </w:p>
    <w:p w14:paraId="5307920E" w14:textId="7A4304C7" w:rsidR="00325824" w:rsidRDefault="006147F9" w:rsidP="00561189">
      <w:pPr>
        <w:pStyle w:val="ListParagraph"/>
        <w:ind w:left="432"/>
        <w:textAlignment w:val="baseline"/>
        <w:rPr>
          <w:lang w:eastAsia="ko-KR"/>
        </w:rPr>
      </w:pPr>
      <w:r>
        <w:rPr>
          <w:lang w:eastAsia="ko-KR"/>
        </w:rPr>
        <w:t xml:space="preserve">This is typically how we specify handling of reserved values. </w:t>
      </w:r>
      <w:r w:rsidRPr="004A4958">
        <w:rPr>
          <w:lang w:eastAsia="ko-KR"/>
        </w:rPr>
        <w:t>Agreed</w:t>
      </w:r>
    </w:p>
    <w:p w14:paraId="1D3772B4" w14:textId="77777777" w:rsidR="001F43C1"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gramStart"/>
      <w:r w:rsidRPr="00401CE9">
        <w:t>i ]</w:t>
      </w:r>
      <w:proofErr w:type="gramEnd"/>
      <w:r>
        <w:rPr>
          <w:rFonts w:hint="eastAsia"/>
          <w:lang w:eastAsia="ko-KR"/>
        </w:rPr>
        <w:t>.</w:t>
      </w:r>
      <w:r w:rsidR="006147F9">
        <w:rPr>
          <w:lang w:eastAsia="ko-KR"/>
        </w:rPr>
        <w:t xml:space="preserve">  </w:t>
      </w:r>
    </w:p>
    <w:p w14:paraId="3874ED36" w14:textId="59E304DD" w:rsidR="00FE4F06" w:rsidRDefault="006147F9" w:rsidP="0056118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lastRenderedPageBreak/>
        <w:t xml:space="preserve">See </w:t>
      </w:r>
      <w:ins w:id="4879" w:author="Gary Sullivan" w:date="2025-06-16T14:04:00Z" w16du:dateUtc="2025-06-16T21:04:00Z">
        <w:r w:rsidR="007B70A7">
          <w:rPr>
            <w:lang w:eastAsia="ko-KR"/>
          </w:rPr>
          <w:t xml:space="preserve">the </w:t>
        </w:r>
      </w:ins>
      <w:r>
        <w:rPr>
          <w:lang w:eastAsia="ko-KR"/>
        </w:rPr>
        <w:t>notes under JVET-AL0068 item 2.</w:t>
      </w:r>
    </w:p>
    <w:p w14:paraId="78BD0369" w14:textId="749562E2" w:rsidR="00FE4F06" w:rsidRPr="00744BD9"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Remove the signal</w:t>
      </w:r>
      <w:ins w:id="4880" w:author="Gary Sullivan" w:date="2025-06-17T10:48:00Z" w16du:dateUtc="2025-06-17T17:48:00Z">
        <w:r w:rsidR="001044A0">
          <w:t>l</w:t>
        </w:r>
      </w:ins>
      <w:r>
        <w:t xml:space="preserve">ing of </w:t>
      </w:r>
      <w:r w:rsidRPr="00903614">
        <w:t>ifm_uri_present_</w:t>
      </w:r>
      <w:proofErr w:type="gramStart"/>
      <w:r w:rsidRPr="00903614">
        <w:t>flag[</w:t>
      </w:r>
      <w:proofErr w:type="gramEnd"/>
      <w:r w:rsidRPr="00903614">
        <w:t> </w:t>
      </w:r>
      <w:proofErr w:type="gramStart"/>
      <w:r w:rsidRPr="00903614">
        <w:t>i ]</w:t>
      </w:r>
      <w:proofErr w:type="gramEnd"/>
      <w:r>
        <w:t xml:space="preserve"> and move up </w:t>
      </w:r>
      <w:r w:rsidRPr="00903614">
        <w:t>ifm_payload_len_minus1[ </w:t>
      </w:r>
      <w:proofErr w:type="gramStart"/>
      <w:r w:rsidRPr="00903614">
        <w:t>i ]</w:t>
      </w:r>
      <w:proofErr w:type="gramEnd"/>
      <w:r>
        <w:t xml:space="preserve"> and change it to </w:t>
      </w:r>
      <w:r w:rsidRPr="00903614">
        <w:t>ifm_payload_</w:t>
      </w:r>
      <w:proofErr w:type="gramStart"/>
      <w:r w:rsidRPr="00903614">
        <w:t>len</w:t>
      </w:r>
      <w:bookmarkStart w:id="4881" w:name="_Hlk194383249"/>
      <w:r w:rsidRPr="00903614">
        <w:t>[</w:t>
      </w:r>
      <w:proofErr w:type="gramEnd"/>
      <w:r w:rsidRPr="00903614">
        <w:t> </w:t>
      </w:r>
      <w:proofErr w:type="gramStart"/>
      <w:r w:rsidRPr="00903614">
        <w:t>i ]</w:t>
      </w:r>
      <w:proofErr w:type="gramEnd"/>
      <w:r>
        <w:rPr>
          <w:rFonts w:hint="eastAsia"/>
          <w:lang w:eastAsia="ko-KR"/>
        </w:rPr>
        <w:t>.</w:t>
      </w:r>
      <w:bookmarkEnd w:id="4881"/>
    </w:p>
    <w:p w14:paraId="706ADEC4" w14:textId="51E2BAF9" w:rsidR="003F209E" w:rsidRPr="00AE77B1" w:rsidRDefault="00B419C2">
      <w:pPr>
        <w:rPr>
          <w:lang w:eastAsia="de-DE"/>
        </w:rPr>
      </w:pPr>
      <w:r>
        <w:rPr>
          <w:lang w:eastAsia="de-DE"/>
        </w:rPr>
        <w:t>Proposed modification overloads the ifm_payload_</w:t>
      </w:r>
      <w:proofErr w:type="gramStart"/>
      <w:r>
        <w:rPr>
          <w:lang w:eastAsia="de-DE"/>
        </w:rPr>
        <w:t>len</w:t>
      </w:r>
      <w:r w:rsidRPr="00903614">
        <w:t>[</w:t>
      </w:r>
      <w:proofErr w:type="gramEnd"/>
      <w:r w:rsidRPr="00903614">
        <w:t> </w:t>
      </w:r>
      <w:proofErr w:type="gramStart"/>
      <w:r w:rsidRPr="00903614">
        <w:t>i ]</w:t>
      </w:r>
      <w:proofErr w:type="gramEnd"/>
      <w:r>
        <w:rPr>
          <w:lang w:eastAsia="ko-KR"/>
        </w:rPr>
        <w:t xml:space="preserve"> syntax element for asserted simplification of syntax table. </w:t>
      </w:r>
      <w:r w:rsidR="00891583">
        <w:rPr>
          <w:lang w:eastAsia="ko-KR"/>
        </w:rPr>
        <w:t>For data uri case the bits on the wire are same as in current specification. For the other case, 1 bit is saved.</w:t>
      </w:r>
      <w:r w:rsidR="00711A1D">
        <w:rPr>
          <w:lang w:eastAsia="ko-KR"/>
        </w:rPr>
        <w:t xml:space="preserve"> There was a comment that </w:t>
      </w:r>
      <w:proofErr w:type="gramStart"/>
      <w:r w:rsidR="00711A1D">
        <w:rPr>
          <w:lang w:eastAsia="ko-KR"/>
        </w:rPr>
        <w:t>current</w:t>
      </w:r>
      <w:proofErr w:type="gramEnd"/>
      <w:r w:rsidR="00711A1D">
        <w:rPr>
          <w:lang w:eastAsia="ko-KR"/>
        </w:rPr>
        <w:t xml:space="preserve"> design is less </w:t>
      </w:r>
      <w:proofErr w:type="gramStart"/>
      <w:r w:rsidR="00711A1D">
        <w:rPr>
          <w:lang w:eastAsia="ko-KR"/>
        </w:rPr>
        <w:t>confusing</w:t>
      </w:r>
      <w:proofErr w:type="gramEnd"/>
      <w:r w:rsidR="00711A1D">
        <w:rPr>
          <w:lang w:eastAsia="ko-KR"/>
        </w:rPr>
        <w:t xml:space="preserve"> and this change may be confusing.</w:t>
      </w:r>
      <w:r w:rsidR="00630BEE">
        <w:rPr>
          <w:lang w:eastAsia="ko-KR"/>
        </w:rPr>
        <w:t xml:space="preserve"> No action</w:t>
      </w:r>
      <w:ins w:id="4882" w:author="Gary Sullivan" w:date="2025-06-17T10:46:00Z" w16du:dateUtc="2025-06-17T17:46:00Z">
        <w:r w:rsidR="001044A0">
          <w:rPr>
            <w:lang w:eastAsia="ko-KR"/>
          </w:rPr>
          <w:t xml:space="preserve"> was taken on this</w:t>
        </w:r>
      </w:ins>
      <w:r w:rsidR="00630BEE">
        <w:rPr>
          <w:lang w:eastAsia="ko-KR"/>
        </w:rPr>
        <w:t>.</w:t>
      </w:r>
    </w:p>
    <w:p w14:paraId="66B0F388" w14:textId="77777777" w:rsidR="00C64609" w:rsidRPr="00AE77B1" w:rsidRDefault="00C64609" w:rsidP="00561189">
      <w:pPr>
        <w:pStyle w:val="Heading9"/>
        <w:rPr>
          <w:sz w:val="24"/>
          <w:szCs w:val="24"/>
          <w:lang w:eastAsia="de-DE"/>
        </w:rPr>
      </w:pPr>
      <w:hyperlink r:id="rId884" w:history="1">
        <w:r w:rsidRPr="00AE77B1">
          <w:rPr>
            <w:color w:val="0000FF"/>
            <w:sz w:val="24"/>
            <w:szCs w:val="24"/>
            <w:u w:val="single"/>
            <w:lang w:eastAsia="de-DE"/>
          </w:rPr>
          <w:t>JVET-AL0132</w:t>
        </w:r>
      </w:hyperlink>
      <w:r w:rsidRPr="00AE77B1">
        <w:rPr>
          <w:sz w:val="24"/>
          <w:szCs w:val="24"/>
          <w:lang w:eastAsia="de-DE"/>
        </w:rPr>
        <w:t xml:space="preserve"> AHG9: Editorial updates for VSEI v4 [J. Lee, H. Tan, C. Kim, J. Nam, J. Lim, S. Kim (LGE)]</w:t>
      </w:r>
    </w:p>
    <w:p w14:paraId="07EFECA0" w14:textId="4245BA6D"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w:t>
      </w:r>
      <w:del w:id="4883" w:author="Gary Sullivan" w:date="2025-06-17T10:46:00Z" w16du:dateUtc="2025-06-17T17:46:00Z">
        <w:r w:rsidR="00A813C1" w:rsidRPr="00AE77B1" w:rsidDel="001044A0">
          <w:rPr>
            <w:i/>
            <w:iCs/>
          </w:rPr>
          <w:delText xml:space="preserve"> </w:delText>
        </w:r>
      </w:del>
      <w:r w:rsidR="00A813C1" w:rsidRPr="00AE77B1">
        <w:rPr>
          <w:i/>
          <w:iCs/>
        </w:rPr>
        <w:t>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561189">
      <w:pPr>
        <w:tabs>
          <w:tab w:val="left" w:pos="1004"/>
          <w:tab w:val="left" w:pos="1867"/>
          <w:tab w:val="left" w:pos="3847"/>
          <w:tab w:val="left" w:pos="9172"/>
        </w:tabs>
        <w:ind w:left="68"/>
        <w:rPr>
          <w:i/>
          <w:iCs/>
        </w:rPr>
      </w:pPr>
    </w:p>
    <w:p w14:paraId="5F6DA2CC" w14:textId="77777777" w:rsidR="001F43C1" w:rsidRDefault="0021726A" w:rsidP="00561189">
      <w:pPr>
        <w:pStyle w:val="ListParagraph"/>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r w:rsidRPr="000211D8">
        <w:rPr>
          <w:lang w:eastAsia="ko-KR"/>
        </w:rPr>
        <w:t>ifm_bit_equal_to_zero</w:t>
      </w:r>
      <w:r>
        <w:rPr>
          <w:rFonts w:hint="eastAsia"/>
          <w:lang w:eastAsia="ko-KR"/>
        </w:rPr>
        <w:t>.</w:t>
      </w:r>
      <w:r>
        <w:rPr>
          <w:lang w:eastAsia="ko-KR"/>
        </w:rPr>
        <w:t xml:space="preserve"> By calling them ifm_bit_equal_to_zero_</w:t>
      </w:r>
      <w:proofErr w:type="gramStart"/>
      <w:r>
        <w:rPr>
          <w:lang w:eastAsia="ko-KR"/>
        </w:rPr>
        <w:t>a and</w:t>
      </w:r>
      <w:proofErr w:type="gramEnd"/>
      <w:r>
        <w:rPr>
          <w:lang w:eastAsia="ko-KR"/>
        </w:rPr>
        <w:t xml:space="preserve"> ifm_bit_eqaul_to_zero_b. </w:t>
      </w:r>
    </w:p>
    <w:p w14:paraId="74B8C2B4" w14:textId="3A003305" w:rsidR="00A813C1" w:rsidRPr="00AE77B1" w:rsidRDefault="0021726A">
      <w:r w:rsidRPr="004A4958">
        <w:rPr>
          <w:szCs w:val="24"/>
          <w:lang w:val="en-GB" w:eastAsia="ko-KR"/>
        </w:rPr>
        <w:t>Agreed</w:t>
      </w:r>
      <w:r>
        <w:rPr>
          <w:lang w:eastAsia="ko-KR"/>
        </w:rPr>
        <w:t xml:space="preserve"> </w:t>
      </w:r>
      <w:r w:rsidR="00753FD0">
        <w:rPr>
          <w:lang w:eastAsia="ko-KR"/>
        </w:rPr>
        <w:t xml:space="preserve">to implement </w:t>
      </w:r>
      <w:r>
        <w:rPr>
          <w:lang w:eastAsia="ko-KR"/>
        </w:rPr>
        <w:t>this editorial change.</w:t>
      </w:r>
    </w:p>
    <w:p w14:paraId="14AB31C2" w14:textId="3B41C409" w:rsidR="00F44BFE" w:rsidRPr="00AE77B1" w:rsidRDefault="00F44BFE" w:rsidP="00561189">
      <w:pPr>
        <w:pStyle w:val="Heading3"/>
      </w:pPr>
      <w:r w:rsidRPr="00AE77B1">
        <w:t>Other (</w:t>
      </w:r>
      <w:r w:rsidR="00CC7253">
        <w:t>5</w:t>
      </w:r>
      <w:r w:rsidR="009F0B1D" w:rsidRPr="00AE77B1">
        <w:t>+1</w:t>
      </w:r>
      <w:r w:rsidRPr="00AE77B1">
        <w:t>)</w:t>
      </w:r>
    </w:p>
    <w:p w14:paraId="113407C2" w14:textId="037AD3C4" w:rsidR="005036CE" w:rsidRPr="00AE77B1" w:rsidRDefault="005036CE" w:rsidP="005036CE">
      <w:r w:rsidRPr="00AE77B1">
        <w:t>Contributions in this area were discussed during XXXX–XXXX and XXXX–XXXX on XXday XX March 2025 (chaired by XXX).</w:t>
      </w:r>
    </w:p>
    <w:p w14:paraId="6EA521F0" w14:textId="6274CB8A" w:rsidR="00962D84" w:rsidRPr="00AE77B1" w:rsidRDefault="00962D84" w:rsidP="00561189">
      <w:pPr>
        <w:pStyle w:val="Heading9"/>
        <w:rPr>
          <w:sz w:val="24"/>
          <w:szCs w:val="24"/>
          <w:lang w:eastAsia="de-DE"/>
        </w:rPr>
      </w:pPr>
      <w:hyperlink r:id="rId885" w:history="1">
        <w:r w:rsidRPr="00AE77B1">
          <w:rPr>
            <w:color w:val="0000FF"/>
            <w:sz w:val="24"/>
            <w:szCs w:val="24"/>
            <w:u w:val="single"/>
            <w:lang w:eastAsia="de-DE"/>
          </w:rPr>
          <w:t>JVET-AL0058</w:t>
        </w:r>
      </w:hyperlink>
      <w:r w:rsidRPr="00AE77B1">
        <w:rPr>
          <w:sz w:val="24"/>
          <w:szCs w:val="24"/>
          <w:lang w:eastAsia="de-DE"/>
        </w:rPr>
        <w:t xml:space="preserve"> AHG9: On the AI usage restrictions SEI message [M. M. Hannuksela, L. Kondrad, K. Kammachi-Sreedhar,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(e.g.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4A4958">
        <w:rPr>
          <w:lang w:val="en-CA"/>
        </w:rPr>
        <w:t>Delegated</w:t>
      </w:r>
      <w:r w:rsidR="00414FB9">
        <w:rPr>
          <w:lang w:val="en-CA"/>
        </w:rPr>
        <w:t xml:space="preserve"> to the editors.</w:t>
      </w:r>
      <w:r w:rsidR="00100A39">
        <w:rPr>
          <w:lang w:val="en-CA"/>
        </w:rPr>
        <w:t xml:space="preserve"> </w:t>
      </w:r>
    </w:p>
    <w:p w14:paraId="6B42BB81" w14:textId="77777777" w:rsidR="007A776B"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A4958">
        <w:rPr>
          <w:szCs w:val="22"/>
          <w:lang w:val="en-CA"/>
        </w:rPr>
        <w:t>Delegated</w:t>
      </w:r>
      <w:r>
        <w:rPr>
          <w:szCs w:val="22"/>
          <w:lang w:val="en-CA"/>
        </w:rPr>
        <w:t xml:space="preserve"> to the editors.</w:t>
      </w:r>
    </w:p>
    <w:p w14:paraId="7A202BA3" w14:textId="77777777" w:rsidR="007A776B" w:rsidRPr="00800071"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4884" w:name="_Hlk194384259"/>
      <w:r>
        <w:rPr>
          <w:lang w:val="en-CA"/>
        </w:rPr>
        <w:t>aur_</w:t>
      </w:r>
      <w:proofErr w:type="gramStart"/>
      <w:r>
        <w:rPr>
          <w:lang w:val="en-CA"/>
        </w:rPr>
        <w:t>context[</w:t>
      </w:r>
      <w:proofErr w:type="gramEnd"/>
      <w:r>
        <w:rPr>
          <w:lang w:val="en-CA"/>
        </w:rPr>
        <w:t> </w:t>
      </w:r>
      <w:proofErr w:type="gramStart"/>
      <w:r>
        <w:rPr>
          <w:lang w:val="en-CA"/>
        </w:rPr>
        <w:t>i ]</w:t>
      </w:r>
      <w:proofErr w:type="gramEnd"/>
      <w:r>
        <w:rPr>
          <w:lang w:val="en-CA"/>
        </w:rPr>
        <w:t xml:space="preserve">, </w:t>
      </w:r>
      <w:bookmarkEnd w:id="4884"/>
      <w:r>
        <w:rPr>
          <w:lang w:val="en-CA"/>
        </w:rPr>
        <w:t>i</w:t>
      </w:r>
      <w:r w:rsidRPr="00800071">
        <w:rPr>
          <w:lang w:val="en-CA"/>
        </w:rPr>
        <w:t>t is proposed either a) to specify aur_</w:t>
      </w:r>
      <w:proofErr w:type="gramStart"/>
      <w:r w:rsidRPr="00800071">
        <w:rPr>
          <w:lang w:val="en-CA"/>
        </w:rPr>
        <w:t>context[</w:t>
      </w:r>
      <w:proofErr w:type="gramEnd"/>
      <w:r w:rsidRPr="00800071">
        <w:rPr>
          <w:lang w:val="en-CA"/>
        </w:rPr>
        <w:t> </w:t>
      </w:r>
      <w:proofErr w:type="gramStart"/>
      <w:r w:rsidRPr="00800071">
        <w:rPr>
          <w:lang w:val="en-CA"/>
        </w:rPr>
        <w:t>i ]</w:t>
      </w:r>
      <w:proofErr w:type="gramEnd"/>
      <w:r w:rsidRPr="00800071">
        <w:rPr>
          <w:lang w:val="en-CA"/>
        </w:rPr>
        <w:t xml:space="preserve"> as </w:t>
      </w:r>
      <w:proofErr w:type="gramStart"/>
      <w:r w:rsidRPr="00800071">
        <w:rPr>
          <w:lang w:val="en-CA"/>
        </w:rPr>
        <w:t>u(</w:t>
      </w:r>
      <w:proofErr w:type="gramEnd"/>
      <w:r w:rsidRPr="00800071">
        <w:rPr>
          <w:lang w:val="en-CA"/>
        </w:rPr>
        <w:t>16) or b) to specify that the values of aur_</w:t>
      </w:r>
      <w:proofErr w:type="gramStart"/>
      <w:r w:rsidRPr="00800071">
        <w:rPr>
          <w:lang w:val="en-CA"/>
        </w:rPr>
        <w:t>context[</w:t>
      </w:r>
      <w:proofErr w:type="gramEnd"/>
      <w:r w:rsidRPr="00800071">
        <w:rPr>
          <w:lang w:val="en-CA"/>
        </w:rPr>
        <w:t> </w:t>
      </w:r>
      <w:proofErr w:type="gramStart"/>
      <w:r w:rsidRPr="00800071">
        <w:rPr>
          <w:lang w:val="en-CA"/>
        </w:rPr>
        <w:t>i ]</w:t>
      </w:r>
      <w:proofErr w:type="gramEnd"/>
      <w:r w:rsidRPr="00800071">
        <w:rPr>
          <w:lang w:val="en-CA"/>
        </w:rPr>
        <w:t xml:space="preserve">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4885" w:name="_Hlk194384333"/>
      <w:r>
        <w:rPr>
          <w:lang w:val="en-CA"/>
        </w:rPr>
        <w:t>aur_</w:t>
      </w:r>
      <w:proofErr w:type="gramStart"/>
      <w:r>
        <w:rPr>
          <w:lang w:val="en-CA"/>
        </w:rPr>
        <w:t>context[</w:t>
      </w:r>
      <w:proofErr w:type="gramEnd"/>
      <w:r>
        <w:rPr>
          <w:lang w:val="en-CA"/>
        </w:rPr>
        <w:t> </w:t>
      </w:r>
      <w:proofErr w:type="gramStart"/>
      <w:r>
        <w:rPr>
          <w:lang w:val="en-CA"/>
        </w:rPr>
        <w:t>i ]</w:t>
      </w:r>
      <w:proofErr w:type="gramEnd"/>
      <w:r>
        <w:rPr>
          <w:lang w:val="en-CA"/>
        </w:rPr>
        <w:t xml:space="preserve"> </w:t>
      </w:r>
      <w:bookmarkEnd w:id="4885"/>
      <w:r>
        <w:rPr>
          <w:lang w:val="en-CA"/>
        </w:rPr>
        <w:t>is coded as ue(v).</w:t>
      </w:r>
      <w:r w:rsidR="00A52D22">
        <w:rPr>
          <w:lang w:val="en-CA"/>
        </w:rPr>
        <w:t xml:space="preserve"> JVET-AL0131 also proposes changing the syntax aur_</w:t>
      </w:r>
      <w:proofErr w:type="gramStart"/>
      <w:r w:rsidR="00A52D22">
        <w:rPr>
          <w:lang w:val="en-CA"/>
        </w:rPr>
        <w:t>context[</w:t>
      </w:r>
      <w:proofErr w:type="gramEnd"/>
      <w:r w:rsidR="00A52D22">
        <w:rPr>
          <w:lang w:val="en-CA"/>
        </w:rPr>
        <w:t> </w:t>
      </w:r>
      <w:proofErr w:type="gramStart"/>
      <w:r w:rsidR="00A52D22">
        <w:rPr>
          <w:lang w:val="en-CA"/>
        </w:rPr>
        <w:t>i ]</w:t>
      </w:r>
      <w:proofErr w:type="gramEnd"/>
      <w:r w:rsidR="00A52D22">
        <w:rPr>
          <w:lang w:val="en-CA"/>
        </w:rPr>
        <w:t xml:space="preserve"> coding to </w:t>
      </w:r>
      <w:proofErr w:type="gramStart"/>
      <w:r w:rsidR="00A52D22">
        <w:rPr>
          <w:lang w:val="en-CA"/>
        </w:rPr>
        <w:t>u(</w:t>
      </w:r>
      <w:proofErr w:type="gramEnd"/>
      <w:r w:rsidR="00A52D22">
        <w:rPr>
          <w:lang w:val="en-CA"/>
        </w:rPr>
        <w:t>16).</w:t>
      </w:r>
      <w:r w:rsidR="00F1495D">
        <w:rPr>
          <w:lang w:val="en-CA"/>
        </w:rPr>
        <w:t xml:space="preserve"> </w:t>
      </w:r>
      <w:r w:rsidR="00F1495D" w:rsidRPr="004A4958">
        <w:rPr>
          <w:lang w:val="en-CA"/>
        </w:rPr>
        <w:t>Agreed</w:t>
      </w:r>
      <w:r w:rsidR="00F1495D">
        <w:rPr>
          <w:lang w:val="en-CA"/>
        </w:rPr>
        <w:t xml:space="preserve"> to code the syntax element aur_</w:t>
      </w:r>
      <w:proofErr w:type="gramStart"/>
      <w:r w:rsidR="00F1495D">
        <w:rPr>
          <w:lang w:val="en-CA"/>
        </w:rPr>
        <w:t>context[</w:t>
      </w:r>
      <w:proofErr w:type="gramEnd"/>
      <w:r w:rsidR="00F1495D">
        <w:rPr>
          <w:lang w:val="en-CA"/>
        </w:rPr>
        <w:t> </w:t>
      </w:r>
      <w:proofErr w:type="gramStart"/>
      <w:r w:rsidR="00F1495D">
        <w:rPr>
          <w:lang w:val="en-CA"/>
        </w:rPr>
        <w:t>i ]</w:t>
      </w:r>
      <w:proofErr w:type="gramEnd"/>
      <w:r w:rsidR="00F1495D">
        <w:rPr>
          <w:lang w:val="en-CA"/>
        </w:rPr>
        <w:t xml:space="preserve"> as </w:t>
      </w:r>
      <w:proofErr w:type="gramStart"/>
      <w:r w:rsidR="00F1495D">
        <w:rPr>
          <w:lang w:val="en-CA"/>
        </w:rPr>
        <w:t>u(</w:t>
      </w:r>
      <w:proofErr w:type="gramEnd"/>
      <w:r w:rsidR="00F1495D">
        <w:rPr>
          <w:lang w:val="en-CA"/>
        </w:rPr>
        <w:t>16).</w:t>
      </w:r>
    </w:p>
    <w:p w14:paraId="64AE9468" w14:textId="77777777" w:rsidR="00C64609" w:rsidRPr="00AE77B1" w:rsidRDefault="00C64609" w:rsidP="00561189">
      <w:pPr>
        <w:pStyle w:val="Heading9"/>
        <w:rPr>
          <w:sz w:val="24"/>
          <w:szCs w:val="24"/>
          <w:lang w:eastAsia="de-DE"/>
        </w:rPr>
      </w:pPr>
      <w:hyperlink r:id="rId886" w:history="1">
        <w:r w:rsidRPr="00AE77B1">
          <w:rPr>
            <w:color w:val="0000FF"/>
            <w:sz w:val="24"/>
            <w:szCs w:val="24"/>
            <w:u w:val="single"/>
            <w:lang w:eastAsia="de-DE"/>
          </w:rPr>
          <w:t>JVET-AL0131</w:t>
        </w:r>
      </w:hyperlink>
      <w:r w:rsidRPr="00AE77B1">
        <w:rPr>
          <w:sz w:val="24"/>
          <w:szCs w:val="24"/>
          <w:lang w:eastAsia="de-DE"/>
        </w:rPr>
        <w:t xml:space="preserve"> AHG9: Proposed changes for miscellaneous aspects of SEIs in VSEI v4 [J. Lee, H. Tan, C. Kim, J. Nam, J. Lim, S. Kim (LGE)]</w:t>
      </w:r>
    </w:p>
    <w:p w14:paraId="08A24919" w14:textId="2B678F78" w:rsidR="00A813C1" w:rsidRPr="00AE77B1" w:rsidRDefault="009F0B1D" w:rsidP="00561189">
      <w:pPr>
        <w:tabs>
          <w:tab w:val="left" w:pos="1004"/>
          <w:tab w:val="left" w:pos="1867"/>
          <w:tab w:val="left" w:pos="3847"/>
          <w:tab w:val="left" w:pos="9172"/>
        </w:tabs>
        <w:ind w:left="68"/>
        <w:rPr>
          <w:i/>
          <w:iCs/>
        </w:rPr>
      </w:pPr>
      <w:r w:rsidRPr="00AE77B1">
        <w:rPr>
          <w:i/>
          <w:iCs/>
        </w:rPr>
        <w:t xml:space="preserve">Aspects on AI usage restrictions </w:t>
      </w:r>
      <w:del w:id="4886" w:author="Gary Sullivan" w:date="2025-06-17T10:52:00Z" w16du:dateUtc="2025-06-17T17:52:00Z">
        <w:r w:rsidRPr="00AE77B1" w:rsidDel="001044A0">
          <w:rPr>
            <w:i/>
            <w:iCs/>
          </w:rPr>
          <w:delText>-</w:delText>
        </w:r>
      </w:del>
      <w:ins w:id="4887" w:author="Gary Sullivan" w:date="2025-06-17T10:52:00Z" w16du:dateUtc="2025-06-17T17:52:00Z">
        <w:r w:rsidR="001044A0">
          <w:rPr>
            <w:i/>
            <w:iCs/>
          </w:rPr>
          <w:t>–</w:t>
        </w:r>
      </w:ins>
      <w:r w:rsidRPr="00AE77B1">
        <w:rPr>
          <w:i/>
          <w:iCs/>
        </w:rPr>
        <w:t xml:space="preserve"> </w:t>
      </w:r>
      <w:r w:rsidR="00A813C1" w:rsidRPr="00AE77B1">
        <w:rPr>
          <w:i/>
          <w:iCs/>
        </w:rPr>
        <w:t>JVET-</w:t>
      </w:r>
      <w:del w:id="4888" w:author="Gary Sullivan" w:date="2025-06-17T10:52:00Z" w16du:dateUtc="2025-06-17T17:52:00Z">
        <w:r w:rsidR="00A813C1" w:rsidRPr="00AE77B1" w:rsidDel="001044A0">
          <w:rPr>
            <w:i/>
            <w:iCs/>
          </w:rPr>
          <w:delText xml:space="preserve"> </w:delText>
        </w:r>
      </w:del>
      <w:r w:rsidR="00A813C1" w:rsidRPr="00AE77B1">
        <w:rPr>
          <w:i/>
          <w:iCs/>
        </w:rPr>
        <w:t>AL0131 also relates to the digitally signed content and packed regions SEI messages</w:t>
      </w:r>
    </w:p>
    <w:p w14:paraId="75C47F4C" w14:textId="4CD9689C" w:rsidR="00FD5D10" w:rsidRPr="00D049D2" w:rsidRDefault="00FD5D10" w:rsidP="00D049D2">
      <w:pPr>
        <w:rPr>
          <w:lang w:val="en-CA"/>
        </w:rPr>
      </w:pPr>
      <w:bookmarkStart w:id="4889" w:name="_Hlk194385140"/>
      <w:r>
        <w:rPr>
          <w:lang w:val="en-CA"/>
        </w:rPr>
        <w:t>Chaired by S. Deshpande on 1 April at 14:20.</w:t>
      </w:r>
    </w:p>
    <w:bookmarkEnd w:id="4889"/>
    <w:p w14:paraId="2E334B81" w14:textId="7B07D006" w:rsidR="000B6E7E" w:rsidRDefault="000B6E7E" w:rsidP="000B6E7E">
      <w:pPr>
        <w:snapToGrid w:val="0"/>
        <w:spacing w:before="240"/>
        <w:rPr>
          <w:szCs w:val="22"/>
          <w:lang w:val="en-CA" w:eastAsia="ko-KR"/>
        </w:rPr>
      </w:pPr>
      <w:r>
        <w:rPr>
          <w:rFonts w:hint="eastAsia"/>
          <w:szCs w:val="22"/>
          <w:lang w:val="en-CA" w:eastAsia="ko-KR"/>
        </w:rPr>
        <w:lastRenderedPageBreak/>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4890" w:name="_Hlk194384754"/>
      <w:r>
        <w:t>aur_</w:t>
      </w:r>
      <w:proofErr w:type="gramStart"/>
      <w:r>
        <w:t>restriction[</w:t>
      </w:r>
      <w:proofErr w:type="gramEnd"/>
      <w:r w:rsidRPr="000211D8">
        <w:t> </w:t>
      </w:r>
      <w:proofErr w:type="gramStart"/>
      <w:r>
        <w:t>i</w:t>
      </w:r>
      <w:r w:rsidRPr="000211D8">
        <w:t> </w:t>
      </w:r>
      <w:r>
        <w:t>]</w:t>
      </w:r>
      <w:proofErr w:type="gramEnd"/>
      <w:r>
        <w:rPr>
          <w:rFonts w:hint="eastAsia"/>
          <w:lang w:eastAsia="ko-KR"/>
        </w:rPr>
        <w:t xml:space="preserve"> </w:t>
      </w:r>
      <w:bookmarkEnd w:id="4890"/>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r w:rsidR="005A3A45">
        <w:t>aur_</w:t>
      </w:r>
      <w:proofErr w:type="gramStart"/>
      <w:r w:rsidR="005A3A45">
        <w:t>restriction[</w:t>
      </w:r>
      <w:proofErr w:type="gramEnd"/>
      <w:r w:rsidR="005A3A45" w:rsidRPr="000211D8">
        <w:t> </w:t>
      </w:r>
      <w:proofErr w:type="gramStart"/>
      <w:r w:rsidR="005A3A45">
        <w:t>i</w:t>
      </w:r>
      <w:r w:rsidR="005A3A45" w:rsidRPr="000211D8">
        <w:t> </w:t>
      </w:r>
      <w:r w:rsidR="005A3A45">
        <w:t>]</w:t>
      </w:r>
      <w:proofErr w:type="gramEnd"/>
      <w:r w:rsidR="005A3A45">
        <w:t xml:space="preserve"> is currently ue(v)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4A4958">
        <w:t>Agreed</w:t>
      </w:r>
      <w:r w:rsidR="007F05E9">
        <w:t xml:space="preserve"> that 255 is the upper bound for this ue(v) syntax element and the semantics change.</w:t>
      </w:r>
    </w:p>
    <w:p w14:paraId="5479F945" w14:textId="64FB0A2B"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r>
        <w:t>aur_</w:t>
      </w:r>
      <w:proofErr w:type="gramStart"/>
      <w:r>
        <w:rPr>
          <w:rFonts w:hint="eastAsia"/>
          <w:lang w:eastAsia="ko-KR"/>
        </w:rPr>
        <w:t>context</w:t>
      </w:r>
      <w:r>
        <w:t>[</w:t>
      </w:r>
      <w:proofErr w:type="gramEnd"/>
      <w:r w:rsidRPr="000211D8">
        <w:t> </w:t>
      </w:r>
      <w:proofErr w:type="gramStart"/>
      <w:r>
        <w:t>i</w:t>
      </w:r>
      <w:r w:rsidRPr="000211D8">
        <w:t> </w:t>
      </w:r>
      <w:r>
        <w:t>]</w:t>
      </w:r>
      <w:proofErr w:type="gramEnd"/>
      <w:r>
        <w:rPr>
          <w:rFonts w:hint="eastAsia"/>
          <w:lang w:eastAsia="ko-KR"/>
        </w:rPr>
        <w:t xml:space="preserve"> from ue(v) to </w:t>
      </w:r>
      <w:proofErr w:type="gramStart"/>
      <w:r>
        <w:rPr>
          <w:rFonts w:hint="eastAsia"/>
          <w:lang w:eastAsia="ko-KR"/>
        </w:rPr>
        <w:t>u(</w:t>
      </w:r>
      <w:proofErr w:type="gramEnd"/>
      <w:r>
        <w:rPr>
          <w:rFonts w:hint="eastAsia"/>
          <w:lang w:eastAsia="ko-KR"/>
        </w:rPr>
        <w:t>16).</w:t>
      </w:r>
      <w:r w:rsidR="00C26288">
        <w:rPr>
          <w:lang w:eastAsia="ko-KR"/>
        </w:rPr>
        <w:t xml:space="preserve"> See </w:t>
      </w:r>
      <w:ins w:id="4891" w:author="Gary Sullivan" w:date="2025-06-16T14:04:00Z" w16du:dateUtc="2025-06-16T21:04:00Z">
        <w:r w:rsidR="007B70A7">
          <w:rPr>
            <w:lang w:eastAsia="ko-KR"/>
          </w:rPr>
          <w:t xml:space="preserve">the </w:t>
        </w:r>
      </w:ins>
      <w:r w:rsidR="00C26288">
        <w:rPr>
          <w:lang w:eastAsia="ko-KR"/>
        </w:rPr>
        <w:t>notes under item 3 of JVET-AL0058</w:t>
      </w:r>
      <w:r w:rsidR="00F178C6">
        <w:rPr>
          <w:lang w:eastAsia="ko-KR"/>
        </w:rPr>
        <w:t xml:space="preserve">. Additional aspect is to change “be ignored” to “not be present”. </w:t>
      </w:r>
      <w:r w:rsidR="00F178C6" w:rsidRPr="004A4958">
        <w:rPr>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561189">
      <w:pPr>
        <w:tabs>
          <w:tab w:val="left" w:pos="1004"/>
          <w:tab w:val="left" w:pos="1867"/>
          <w:tab w:val="left" w:pos="3847"/>
          <w:tab w:val="left" w:pos="9172"/>
        </w:tabs>
        <w:ind w:left="68"/>
        <w:rPr>
          <w:i/>
          <w:iCs/>
        </w:rPr>
      </w:pPr>
    </w:p>
    <w:p w14:paraId="47761672" w14:textId="57B67161" w:rsidR="009F0B1D" w:rsidRPr="00AE77B1" w:rsidRDefault="009F0B1D" w:rsidP="00561189">
      <w:pPr>
        <w:pStyle w:val="Heading9"/>
        <w:rPr>
          <w:sz w:val="24"/>
          <w:szCs w:val="24"/>
          <w:lang w:eastAsia="de-DE"/>
        </w:rPr>
      </w:pPr>
      <w:hyperlink r:id="rId887" w:history="1">
        <w:r w:rsidRPr="00AE77B1">
          <w:rPr>
            <w:color w:val="0000FF"/>
            <w:sz w:val="24"/>
            <w:szCs w:val="24"/>
            <w:u w:val="single"/>
            <w:lang w:eastAsia="de-DE"/>
          </w:rPr>
          <w:t>JVET-AL0077</w:t>
        </w:r>
      </w:hyperlink>
      <w:r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4892" w:name="_Hlk194389015"/>
      <w:r>
        <w:rPr>
          <w:lang w:val="en-CA"/>
        </w:rPr>
        <w:t>Chaired by S. Deshpande on 1 April at 14:30.</w:t>
      </w:r>
    </w:p>
    <w:bookmarkEnd w:id="4892"/>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561189">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w:t>
      </w:r>
      <w:proofErr w:type="gramStart"/>
      <w:r w:rsidR="00FE6F48">
        <w:rPr>
          <w:szCs w:val="22"/>
          <w:lang w:val="en-CA"/>
        </w:rPr>
        <w:t>is specifies</w:t>
      </w:r>
      <w:proofErr w:type="gramEnd"/>
      <w:r w:rsidR="00FE6F48">
        <w:rPr>
          <w:szCs w:val="22"/>
          <w:lang w:val="en-CA"/>
        </w:rPr>
        <w:t xml:space="preserve"> behavior for a CLVS. </w:t>
      </w:r>
      <w:r w:rsidR="00CF3329" w:rsidRPr="004A4958">
        <w:rPr>
          <w:szCs w:val="22"/>
          <w:lang w:val="en-CA"/>
        </w:rPr>
        <w:t>Agreed</w:t>
      </w:r>
      <w:r w:rsidR="00CF3329">
        <w:rPr>
          <w:szCs w:val="22"/>
          <w:lang w:val="en-CA"/>
        </w:rPr>
        <w:t xml:space="preserve"> with the constraint in 1-d.</w:t>
      </w:r>
    </w:p>
    <w:p w14:paraId="37B4172F" w14:textId="77777777" w:rsidR="00D00613" w:rsidRPr="00CF3329"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allow a null string for tdi_descr_string_</w:t>
      </w:r>
      <w:proofErr w:type="gramStart"/>
      <w:r>
        <w:rPr>
          <w:lang w:val="en-CA"/>
        </w:rPr>
        <w:t>lang[</w:t>
      </w:r>
      <w:proofErr w:type="gramEnd"/>
      <w:r>
        <w:rPr>
          <w:lang w:val="en-CA"/>
        </w:rPr>
        <w:t> </w:t>
      </w:r>
      <w:proofErr w:type="gramStart"/>
      <w:r>
        <w:rPr>
          <w:lang w:val="en-CA"/>
        </w:rPr>
        <w:t>i ]</w:t>
      </w:r>
      <w:proofErr w:type="gramEnd"/>
      <w:r>
        <w:rPr>
          <w:lang w:val="en-CA"/>
        </w:rPr>
        <w:t xml:space="preserve"> to indicate that no natural language applies.</w:t>
      </w:r>
    </w:p>
    <w:p w14:paraId="1886DD28" w14:textId="1402EC05" w:rsidR="00CF3329" w:rsidRPr="00347B31" w:rsidRDefault="00875E0A" w:rsidP="00561189">
      <w:pPr>
        <w:pStyle w:val="ListParagraph"/>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So null string is proposed to be used for tdi_descr_string_</w:t>
      </w:r>
      <w:proofErr w:type="gramStart"/>
      <w:r w:rsidR="0091118B">
        <w:rPr>
          <w:lang w:val="en-CA"/>
        </w:rPr>
        <w:t>lang[</w:t>
      </w:r>
      <w:proofErr w:type="gramEnd"/>
      <w:r w:rsidR="0091118B">
        <w:rPr>
          <w:lang w:val="en-CA"/>
        </w:rPr>
        <w:t> </w:t>
      </w:r>
      <w:proofErr w:type="gramStart"/>
      <w:r w:rsidR="0091118B">
        <w:rPr>
          <w:lang w:val="en-CA"/>
        </w:rPr>
        <w:t>i ]</w:t>
      </w:r>
      <w:proofErr w:type="gramEnd"/>
      <w:r w:rsidR="0091118B">
        <w:rPr>
          <w:lang w:val="en-CA"/>
        </w:rPr>
        <w:t xml:space="preserve"> to specify undefined. </w:t>
      </w:r>
      <w:r w:rsidR="00533B2D" w:rsidRPr="004A4958">
        <w:rPr>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r w:rsidR="00347B31" w:rsidRPr="00347B31">
        <w:rPr>
          <w:lang w:val="en-CA"/>
        </w:rPr>
        <w:t>zxx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A4958">
        <w:t>Agreed</w:t>
      </w:r>
      <w:r w:rsidR="004632E3">
        <w:t xml:space="preserve"> to change the note.</w:t>
      </w:r>
    </w:p>
    <w:p w14:paraId="413AF351" w14:textId="77777777" w:rsidR="00D00613"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refer explicitly to the rating_value_</w:t>
      </w:r>
      <w:proofErr w:type="gramStart"/>
      <w:r>
        <w:rPr>
          <w:szCs w:val="22"/>
          <w:lang w:val="en-CA"/>
        </w:rPr>
        <w:t>text(</w:t>
      </w:r>
      <w:proofErr w:type="gramEnd"/>
      <w:r>
        <w:rPr>
          <w:szCs w:val="22"/>
          <w:lang w:val="en-CA"/>
        </w:rPr>
        <w:t xml:space="preserve">) of CTA-766-D in the </w:t>
      </w:r>
      <w:proofErr w:type="gramStart"/>
      <w:r>
        <w:rPr>
          <w:szCs w:val="22"/>
          <w:lang w:val="en-CA"/>
        </w:rPr>
        <w:t>semantics  of</w:t>
      </w:r>
      <w:proofErr w:type="gramEnd"/>
      <w:r>
        <w:rPr>
          <w:szCs w:val="22"/>
          <w:lang w:val="en-CA"/>
        </w:rPr>
        <w:t xml:space="preserve"> tdi_descr_purpose equal to 4.</w:t>
      </w:r>
    </w:p>
    <w:p w14:paraId="6E6A5C7F" w14:textId="34B22022" w:rsidR="00F447DA" w:rsidRDefault="00F447D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lastRenderedPageBreak/>
        <w:t xml:space="preserve">The intent is to clarify which text to include. The abbreviation and/or the value. It was asked if the intent is that the signalled string is displayed. </w:t>
      </w:r>
      <w:r w:rsidR="00347B31">
        <w:rPr>
          <w:szCs w:val="22"/>
          <w:lang w:val="en-CA"/>
        </w:rPr>
        <w:t xml:space="preserve">It </w:t>
      </w:r>
      <w:r w:rsidR="00753FD0">
        <w:rPr>
          <w:szCs w:val="22"/>
          <w:lang w:val="en-CA"/>
        </w:rPr>
        <w:t>wa</w:t>
      </w:r>
      <w:r w:rsidR="00347B31">
        <w:rPr>
          <w:szCs w:val="22"/>
          <w:lang w:val="en-CA"/>
        </w:rPr>
        <w:t xml:space="preserve">s </w:t>
      </w:r>
      <w:r w:rsidR="00347B31" w:rsidRPr="004A4958">
        <w:rPr>
          <w:szCs w:val="22"/>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4A4958">
        <w:rPr>
          <w:szCs w:val="22"/>
          <w:lang w:val="en-CA"/>
        </w:rPr>
        <w:t>agreed</w:t>
      </w:r>
      <w:r w:rsidR="00347B31">
        <w:rPr>
          <w:szCs w:val="22"/>
          <w:lang w:val="en-CA"/>
        </w:rPr>
        <w:t xml:space="preserve"> as proposed.</w:t>
      </w:r>
    </w:p>
    <w:p w14:paraId="0D953A14" w14:textId="77777777" w:rsidR="00D00613" w:rsidRPr="007926EB"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t>For tdi_descr_purpose equal to 5, it is proposed to clarify that tdi_descr_</w:t>
      </w:r>
      <w:proofErr w:type="gramStart"/>
      <w:r w:rsidRPr="007926EB">
        <w:rPr>
          <w:lang w:val="en-CA"/>
        </w:rPr>
        <w:t>string[</w:t>
      </w:r>
      <w:proofErr w:type="gramEnd"/>
      <w:r w:rsidRPr="007926EB">
        <w:rPr>
          <w:lang w:val="en-CA"/>
        </w:rPr>
        <w:t> </w:t>
      </w:r>
      <w:proofErr w:type="gramStart"/>
      <w:r w:rsidRPr="007926EB">
        <w:rPr>
          <w:lang w:val="en-CA"/>
        </w:rPr>
        <w:t>i ]</w:t>
      </w:r>
      <w:proofErr w:type="gramEnd"/>
      <w:r w:rsidRPr="007926EB">
        <w:rPr>
          <w:lang w:val="en-CA"/>
        </w:rPr>
        <w:t xml:space="preserve">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561189">
      <w:pPr>
        <w:ind w:left="360"/>
        <w:rPr>
          <w:lang w:eastAsia="de-DE"/>
        </w:rPr>
      </w:pPr>
      <w:r>
        <w:rPr>
          <w:lang w:eastAsia="de-DE"/>
        </w:rPr>
        <w:t>The inconsistency between specifying “bitstream” in the table and “CLVS” in semantics is proposed to be resolved.</w:t>
      </w:r>
      <w:r w:rsidR="002D7F91">
        <w:rPr>
          <w:lang w:eastAsia="de-DE"/>
        </w:rPr>
        <w:t xml:space="preserve"> As per </w:t>
      </w:r>
      <w:proofErr w:type="gramStart"/>
      <w:r w:rsidR="002D7F91">
        <w:rPr>
          <w:lang w:eastAsia="de-DE"/>
        </w:rPr>
        <w:t>above</w:t>
      </w:r>
      <w:proofErr w:type="gramEnd"/>
      <w:r w:rsidR="002D7F91">
        <w:rPr>
          <w:lang w:eastAsia="de-DE"/>
        </w:rPr>
        <w:t xml:space="preser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tdi_descr_id value.</w:t>
      </w:r>
    </w:p>
    <w:p w14:paraId="44468EA8" w14:textId="4E883088" w:rsidR="00F51DBA" w:rsidRPr="00AE77B1" w:rsidRDefault="00F51DBA" w:rsidP="00561189">
      <w:pPr>
        <w:ind w:left="360"/>
        <w:rPr>
          <w:lang w:eastAsia="de-DE"/>
        </w:rPr>
      </w:pPr>
      <w:r w:rsidRPr="004A4958">
        <w:rPr>
          <w:lang w:eastAsia="de-DE"/>
        </w:rPr>
        <w:t>Agreed</w:t>
      </w:r>
    </w:p>
    <w:p w14:paraId="4633144A" w14:textId="12E943B1" w:rsidR="00C64609" w:rsidRPr="00AE77B1" w:rsidRDefault="00C64609" w:rsidP="00561189">
      <w:pPr>
        <w:pStyle w:val="Heading9"/>
        <w:rPr>
          <w:sz w:val="24"/>
          <w:szCs w:val="24"/>
          <w:lang w:eastAsia="de-DE"/>
        </w:rPr>
      </w:pPr>
      <w:hyperlink r:id="rId888" w:history="1">
        <w:r w:rsidRPr="00AE77B1">
          <w:rPr>
            <w:color w:val="0000FF"/>
            <w:sz w:val="24"/>
            <w:szCs w:val="24"/>
            <w:u w:val="single"/>
            <w:lang w:eastAsia="de-DE"/>
          </w:rPr>
          <w:t>JVET-AL0130</w:t>
        </w:r>
      </w:hyperlink>
      <w:r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561189">
      <w:pPr>
        <w:pStyle w:val="ListParagraph"/>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561189">
      <w:pPr>
        <w:pStyle w:val="ListParagraph"/>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4A4958">
        <w:rPr>
          <w:lang w:eastAsia="de-DE"/>
        </w:rPr>
        <w:t xml:space="preserve">Decision: </w:t>
      </w:r>
      <w:r w:rsidR="00890BC7" w:rsidRPr="004A4958">
        <w:rPr>
          <w:lang w:eastAsia="de-DE"/>
        </w:rPr>
        <w:t>A</w:t>
      </w:r>
      <w:r w:rsidRPr="004A4958">
        <w:rPr>
          <w:lang w:eastAsia="de-DE"/>
        </w:rPr>
        <w:t>dopt</w:t>
      </w:r>
      <w:r w:rsidR="00890BC7" w:rsidRPr="004A4958">
        <w:rPr>
          <w:lang w:eastAsia="de-DE"/>
        </w:rPr>
        <w:t xml:space="preserve"> to VSEI v4 and coding spec interfaces</w:t>
      </w:r>
      <w:r w:rsidRPr="004A4958">
        <w:rPr>
          <w:lang w:eastAsia="de-DE"/>
        </w:rPr>
        <w:t>.</w:t>
      </w:r>
    </w:p>
    <w:p w14:paraId="1E7A5F05" w14:textId="1D4CC068" w:rsidR="00A813C1" w:rsidRPr="00AE77B1" w:rsidRDefault="00A813C1" w:rsidP="00561189">
      <w:pPr>
        <w:pStyle w:val="Heading9"/>
        <w:rPr>
          <w:sz w:val="24"/>
          <w:szCs w:val="24"/>
          <w:lang w:eastAsia="de-DE"/>
        </w:rPr>
      </w:pPr>
      <w:hyperlink r:id="rId889" w:history="1">
        <w:r w:rsidRPr="00AE77B1">
          <w:rPr>
            <w:color w:val="0000FF"/>
            <w:sz w:val="24"/>
            <w:szCs w:val="24"/>
            <w:u w:val="single"/>
            <w:lang w:eastAsia="de-DE"/>
          </w:rPr>
          <w:t>JVET-AL0249</w:t>
        </w:r>
      </w:hyperlink>
      <w:r w:rsidRPr="00AE77B1">
        <w:rPr>
          <w:sz w:val="24"/>
          <w:szCs w:val="24"/>
          <w:lang w:eastAsia="de-DE"/>
        </w:rPr>
        <w:t xml:space="preserve"> AHG9: Proposed modifications to VSEI to address national body comments [J. Boyce (editor)]</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Comment: In the list of strings for a specific txt_descr_id, it is our understanding that each is a translation of the same information. This is suggested by the fact that txt_descr_string_lang[i]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NOTE – The contents of txt_descr_</w:t>
      </w:r>
      <w:proofErr w:type="gramStart"/>
      <w:r w:rsidRPr="00675D7D">
        <w:rPr>
          <w:lang w:val="en-CA"/>
        </w:rPr>
        <w:t>string[</w:t>
      </w:r>
      <w:proofErr w:type="gramEnd"/>
      <w:r w:rsidRPr="00675D7D">
        <w:rPr>
          <w:lang w:val="en-CA"/>
        </w:rPr>
        <w:t> </w:t>
      </w:r>
      <w:proofErr w:type="gramStart"/>
      <w:r w:rsidRPr="00675D7D">
        <w:rPr>
          <w:lang w:val="en-CA"/>
        </w:rPr>
        <w:t>i ]</w:t>
      </w:r>
      <w:proofErr w:type="gramEnd"/>
      <w:r w:rsidRPr="00675D7D">
        <w:rPr>
          <w:lang w:val="en-CA"/>
        </w:rPr>
        <w:t xml:space="preserve"> for different values of i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4A4958">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lastRenderedPageBreak/>
        <w:t>Comment: The syntax element omi_mask_</w:t>
      </w:r>
      <w:proofErr w:type="gramStart"/>
      <w:r w:rsidRPr="00675D7D">
        <w:rPr>
          <w:lang w:val="en-CA"/>
        </w:rPr>
        <w:t>confidence[</w:t>
      </w:r>
      <w:proofErr w:type="gramEnd"/>
      <w:r w:rsidRPr="00675D7D">
        <w:rPr>
          <w:lang w:val="en-CA"/>
        </w:rPr>
        <w:t xml:space="preserve"> </w:t>
      </w:r>
      <w:proofErr w:type="gramStart"/>
      <w:r w:rsidRPr="00675D7D">
        <w:rPr>
          <w:lang w:val="en-CA"/>
        </w:rPr>
        <w:t>i ]</w:t>
      </w:r>
      <w:proofErr w:type="gramEnd"/>
      <w:r w:rsidRPr="00675D7D">
        <w:rPr>
          <w:lang w:val="en-CA"/>
        </w:rPr>
        <w:t xml:space="preserve">[ </w:t>
      </w:r>
      <w:proofErr w:type="gramStart"/>
      <w:r w:rsidRPr="00675D7D">
        <w:rPr>
          <w:lang w:val="en-CA"/>
        </w:rPr>
        <w:t>j ]</w:t>
      </w:r>
      <w:proofErr w:type="gramEnd"/>
      <w:r w:rsidRPr="00675D7D">
        <w:rPr>
          <w:lang w:val="en-CA"/>
        </w:rPr>
        <w:t xml:space="preserve"> is defined as the unsigned (omi_mask_confidence_length_minus1 + 1) bits integer and units of two to power of -( omi_mask_confidence_length_minus1 + </w:t>
      </w:r>
      <w:proofErr w:type="gramStart"/>
      <w:r w:rsidRPr="00675D7D">
        <w:rPr>
          <w:lang w:val="en-CA"/>
        </w:rPr>
        <w:t>1 )</w:t>
      </w:r>
      <w:proofErr w:type="gramEnd"/>
      <w:r w:rsidRPr="00675D7D">
        <w:rPr>
          <w:lang w:val="en-CA"/>
        </w:rPr>
        <w:t>. This specification is unclear.</w:t>
      </w:r>
    </w:p>
    <w:p w14:paraId="048ACF98" w14:textId="77777777" w:rsidR="001F1814" w:rsidRPr="00675D7D" w:rsidRDefault="001F1814" w:rsidP="001F1814">
      <w:pPr>
        <w:rPr>
          <w:lang w:val="en-CA"/>
        </w:rPr>
      </w:pPr>
      <w:r w:rsidRPr="00675D7D">
        <w:rPr>
          <w:lang w:val="en-CA"/>
        </w:rPr>
        <w:t>Proposed disposition: omi_mask_confidence[ i ][ j ] specifies the factor for confidence associated with the j-th object mask of the object mask picture in the i-th auxiliary layer associated with the current primary layer and a real number value MaskConfidence[ i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gramStart"/>
      <w:r w:rsidRPr="00675D7D">
        <w:rPr>
          <w:lang w:val="en-CA"/>
        </w:rPr>
        <w:t>MaskConfidence[</w:t>
      </w:r>
      <w:proofErr w:type="gramEnd"/>
      <w:r w:rsidRPr="00675D7D">
        <w:rPr>
          <w:lang w:val="en-CA"/>
        </w:rPr>
        <w:t> </w:t>
      </w:r>
      <w:proofErr w:type="gramStart"/>
      <w:r w:rsidRPr="00675D7D">
        <w:rPr>
          <w:lang w:val="en-CA"/>
        </w:rPr>
        <w:t>i  ]</w:t>
      </w:r>
      <w:proofErr w:type="gramEnd"/>
      <w:r w:rsidRPr="00675D7D">
        <w:rPr>
          <w:lang w:val="en-CA"/>
        </w:rPr>
        <w:t>[ </w:t>
      </w:r>
      <w:proofErr w:type="gramStart"/>
      <w:r w:rsidRPr="00675D7D">
        <w:rPr>
          <w:lang w:val="en-CA"/>
        </w:rPr>
        <w:t>j ]</w:t>
      </w:r>
      <w:proofErr w:type="gramEnd"/>
      <w:r w:rsidRPr="00675D7D">
        <w:rPr>
          <w:lang w:val="en-CA"/>
        </w:rPr>
        <w:t> = </w:t>
      </w:r>
      <w:proofErr w:type="gramStart"/>
      <w:r w:rsidRPr="00675D7D">
        <w:rPr>
          <w:lang w:val="en-CA"/>
        </w:rPr>
        <w:t>( omi</w:t>
      </w:r>
      <w:proofErr w:type="gramEnd"/>
      <w:r w:rsidRPr="00675D7D">
        <w:rPr>
          <w:lang w:val="en-CA"/>
        </w:rPr>
        <w:t>_mask_</w:t>
      </w:r>
      <w:proofErr w:type="gramStart"/>
      <w:r w:rsidRPr="00675D7D">
        <w:rPr>
          <w:lang w:val="en-CA"/>
        </w:rPr>
        <w:t>confidence[</w:t>
      </w:r>
      <w:proofErr w:type="gramEnd"/>
      <w:r w:rsidRPr="00675D7D">
        <w:rPr>
          <w:lang w:val="en-CA"/>
        </w:rPr>
        <w:t> </w:t>
      </w:r>
      <w:proofErr w:type="gramStart"/>
      <w:r w:rsidRPr="00675D7D">
        <w:rPr>
          <w:lang w:val="en-CA"/>
        </w:rPr>
        <w:t>i ]</w:t>
      </w:r>
      <w:proofErr w:type="gramEnd"/>
      <w:r w:rsidRPr="00675D7D">
        <w:rPr>
          <w:lang w:val="en-CA"/>
        </w:rPr>
        <w:t>[ </w:t>
      </w:r>
      <w:proofErr w:type="gramStart"/>
      <w:r w:rsidRPr="00675D7D">
        <w:rPr>
          <w:lang w:val="en-CA"/>
        </w:rPr>
        <w:t>j ]</w:t>
      </w:r>
      <w:proofErr w:type="gramEnd"/>
      <w:r w:rsidRPr="00675D7D">
        <w:rPr>
          <w:lang w:val="en-CA"/>
        </w:rPr>
        <w:t xml:space="preserve"> + </w:t>
      </w:r>
      <w:proofErr w:type="gramStart"/>
      <w:r w:rsidRPr="00675D7D">
        <w:rPr>
          <w:lang w:val="en-CA"/>
        </w:rPr>
        <w:t>1 )</w:t>
      </w:r>
      <w:proofErr w:type="gramEnd"/>
      <w:r w:rsidRPr="00675D7D">
        <w:rPr>
          <w:lang w:val="en-CA"/>
        </w:rPr>
        <w:t xml:space="preserve"> ÷ </w:t>
      </w:r>
      <w:proofErr w:type="gramStart"/>
      <w:r w:rsidRPr="00675D7D">
        <w:rPr>
          <w:lang w:val="en-CA"/>
        </w:rPr>
        <w:t>( 1</w:t>
      </w:r>
      <w:proofErr w:type="gramEnd"/>
      <w:r w:rsidRPr="00675D7D">
        <w:rPr>
          <w:lang w:val="en-CA"/>
        </w:rPr>
        <w:t xml:space="preserve"> &lt;&lt; </w:t>
      </w:r>
      <w:proofErr w:type="gramStart"/>
      <w:r w:rsidRPr="00675D7D">
        <w:rPr>
          <w:lang w:val="en-CA"/>
        </w:rPr>
        <w:t>( omi</w:t>
      </w:r>
      <w:proofErr w:type="gramEnd"/>
      <w:r w:rsidRPr="00675D7D">
        <w:rPr>
          <w:lang w:val="en-CA"/>
        </w:rPr>
        <w:t xml:space="preserve">_mask_confidence_length_minus1 + </w:t>
      </w:r>
      <w:proofErr w:type="gramStart"/>
      <w:r w:rsidRPr="00675D7D">
        <w:rPr>
          <w:lang w:val="en-CA"/>
        </w:rPr>
        <w:t>1 )</w:t>
      </w:r>
      <w:proofErr w:type="gramEnd"/>
      <w:r w:rsidRPr="00675D7D">
        <w:rPr>
          <w:lang w:val="en-CA"/>
        </w:rPr>
        <w:t xml:space="preserve">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4A4958">
        <w:rPr>
          <w:lang w:val="en-CA"/>
        </w:rPr>
        <w:t>Agreed</w:t>
      </w:r>
      <w:r>
        <w:rPr>
          <w:lang w:val="en-CA"/>
        </w:rPr>
        <w:t xml:space="preserve"> to make the change.</w:t>
      </w:r>
    </w:p>
    <w:p w14:paraId="6168BEA3" w14:textId="77777777" w:rsidR="001F1814" w:rsidRPr="00675D7D" w:rsidRDefault="001F1814" w:rsidP="001F1814">
      <w:pPr>
        <w:rPr>
          <w:lang w:val="en-CA"/>
        </w:rPr>
      </w:pPr>
      <w:r w:rsidRPr="004A4958">
        <w:rPr>
          <w:lang w:val="en-CA"/>
        </w:rPr>
        <w:t>Delegated</w:t>
      </w:r>
      <w:r>
        <w:rPr>
          <w:lang w:val="en-CA"/>
        </w:rPr>
        <w:t xml:space="preserve"> to the editors to decide whether to describe if the higher value of variable or higher value of the syntax element indicates higher confidence.</w:t>
      </w:r>
    </w:p>
    <w:p w14:paraId="4AD3F27B" w14:textId="247E09EF" w:rsidR="00296935" w:rsidRDefault="00296935" w:rsidP="00561189">
      <w:pPr>
        <w:pStyle w:val="Heading9"/>
        <w:rPr>
          <w:sz w:val="24"/>
          <w:szCs w:val="24"/>
          <w:lang w:eastAsia="de-DE"/>
        </w:rPr>
      </w:pPr>
      <w:hyperlink r:id="rId890" w:history="1">
        <w:r w:rsidRPr="00BC0A27">
          <w:rPr>
            <w:color w:val="0000FF"/>
            <w:sz w:val="24"/>
            <w:szCs w:val="24"/>
            <w:u w:val="single"/>
            <w:lang w:val="en-CA" w:eastAsia="de-DE"/>
          </w:rPr>
          <w:t>JVET-AL0301</w:t>
        </w:r>
      </w:hyperlink>
      <w:r w:rsidRPr="00747B57">
        <w:rPr>
          <w:sz w:val="24"/>
          <w:szCs w:val="24"/>
          <w:lang w:val="en-CA" w:eastAsia="de-DE"/>
        </w:rPr>
        <w:t xml:space="preserve"> </w:t>
      </w:r>
      <w:r w:rsidRPr="00BC0A27">
        <w:rPr>
          <w:sz w:val="24"/>
          <w:szCs w:val="24"/>
          <w:lang w:val="en-CA" w:eastAsia="de-DE"/>
        </w:rPr>
        <w:t>AHG9: VSEI specification changes to reference the 3rd edition of video CICP</w:t>
      </w:r>
      <w:r w:rsidRPr="00747B57">
        <w:rPr>
          <w:sz w:val="24"/>
          <w:szCs w:val="24"/>
          <w:lang w:val="en-CA" w:eastAsia="de-DE"/>
        </w:rPr>
        <w:t xml:space="preserve"> [</w:t>
      </w:r>
      <w:r w:rsidRPr="00BC0A27">
        <w:rPr>
          <w:sz w:val="24"/>
          <w:szCs w:val="24"/>
          <w:lang w:val="en-CA" w:eastAsia="de-DE"/>
        </w:rPr>
        <w:t>J. Xu, Y.-K. Wang (Bytedance)</w:t>
      </w:r>
      <w:r w:rsidRPr="00747B57">
        <w:rPr>
          <w:sz w:val="24"/>
          <w:szCs w:val="24"/>
          <w:lang w:val="en-CA" w:eastAsia="de-DE"/>
        </w:rPr>
        <w:t>]</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4893"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proofErr w:type="gramStart"/>
      <w:r w:rsidR="00426536">
        <w:rPr>
          <w:lang w:eastAsia="de-DE"/>
        </w:rPr>
        <w:t xml:space="preserve"> 1530</w:t>
      </w:r>
      <w:proofErr w:type="gramEnd"/>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4A4958">
        <w:t>Decision: Adopt</w:t>
      </w:r>
    </w:p>
    <w:bookmarkEnd w:id="4893"/>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Comment: In the list of strings for a specific txt_descr_id, it is our understanding that each is a translation of the same information. This is suggested by the fact that txt_descr_string_lang[i]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NOTE – The contents of txt_descr_</w:t>
      </w:r>
      <w:proofErr w:type="gramStart"/>
      <w:r w:rsidRPr="00D049D2">
        <w:rPr>
          <w:lang w:val="en-CA"/>
        </w:rPr>
        <w:t>string[</w:t>
      </w:r>
      <w:proofErr w:type="gramEnd"/>
      <w:r w:rsidRPr="00D049D2">
        <w:rPr>
          <w:lang w:val="en-CA"/>
        </w:rPr>
        <w:t> </w:t>
      </w:r>
      <w:proofErr w:type="gramStart"/>
      <w:r w:rsidRPr="00D049D2">
        <w:rPr>
          <w:lang w:val="en-CA"/>
        </w:rPr>
        <w:t>i ]</w:t>
      </w:r>
      <w:proofErr w:type="gramEnd"/>
      <w:r w:rsidRPr="00D049D2">
        <w:rPr>
          <w:lang w:val="en-CA"/>
        </w:rPr>
        <w:t xml:space="preserve"> for different values of i represent the same information in different </w:t>
      </w:r>
      <w:proofErr w:type="gramStart"/>
      <w:r w:rsidRPr="00D049D2">
        <w:rPr>
          <w:lang w:val="en-CA"/>
        </w:rPr>
        <w:t>languages.suggested</w:t>
      </w:r>
      <w:proofErr w:type="gram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4A4958">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Comment: The syntax element omi_mask_</w:t>
      </w:r>
      <w:proofErr w:type="gramStart"/>
      <w:r w:rsidRPr="00D049D2">
        <w:rPr>
          <w:lang w:val="en-CA"/>
        </w:rPr>
        <w:t>confidence[</w:t>
      </w:r>
      <w:proofErr w:type="gramEnd"/>
      <w:r w:rsidRPr="00D049D2">
        <w:rPr>
          <w:lang w:val="en-CA"/>
        </w:rPr>
        <w:t xml:space="preserve"> </w:t>
      </w:r>
      <w:proofErr w:type="gramStart"/>
      <w:r w:rsidRPr="00D049D2">
        <w:rPr>
          <w:lang w:val="en-CA"/>
        </w:rPr>
        <w:t>i ]</w:t>
      </w:r>
      <w:proofErr w:type="gramEnd"/>
      <w:r w:rsidRPr="00D049D2">
        <w:rPr>
          <w:lang w:val="en-CA"/>
        </w:rPr>
        <w:t xml:space="preserve">[ </w:t>
      </w:r>
      <w:proofErr w:type="gramStart"/>
      <w:r w:rsidRPr="00D049D2">
        <w:rPr>
          <w:lang w:val="en-CA"/>
        </w:rPr>
        <w:t>j ]</w:t>
      </w:r>
      <w:proofErr w:type="gramEnd"/>
      <w:r w:rsidRPr="00D049D2">
        <w:rPr>
          <w:lang w:val="en-CA"/>
        </w:rPr>
        <w:t xml:space="preserve"> is defined as the unsigned (omi_mask_confidence_length_minus1 + 1) bits integer and units of two to power of -( omi_mask_confidence_length_minus1 + </w:t>
      </w:r>
      <w:proofErr w:type="gramStart"/>
      <w:r w:rsidRPr="00D049D2">
        <w:rPr>
          <w:lang w:val="en-CA"/>
        </w:rPr>
        <w:t>1 )</w:t>
      </w:r>
      <w:proofErr w:type="gramEnd"/>
      <w:r w:rsidRPr="00D049D2">
        <w:rPr>
          <w:lang w:val="en-CA"/>
        </w:rPr>
        <w:t>. This specification is unclear.</w:t>
      </w:r>
    </w:p>
    <w:p w14:paraId="642EE314" w14:textId="6050D36D" w:rsidR="00E46E98" w:rsidRPr="00D049D2" w:rsidRDefault="00E46E98" w:rsidP="00D049D2">
      <w:pPr>
        <w:rPr>
          <w:lang w:val="en-CA"/>
        </w:rPr>
      </w:pPr>
      <w:r w:rsidRPr="00D049D2">
        <w:rPr>
          <w:lang w:val="en-CA"/>
        </w:rPr>
        <w:t xml:space="preserve">Proposed disposition: omi_mask_confidence[ i ][ j ] specifies the factor for confidence associated with the j-th object mask of the object mask picture in the i-th auxiliary layer associated with the current primary layer and a real number value </w:t>
      </w:r>
      <w:bookmarkStart w:id="4894" w:name="_Hlk193465735"/>
      <w:r w:rsidRPr="00D049D2">
        <w:rPr>
          <w:lang w:val="en-CA"/>
        </w:rPr>
        <w:t xml:space="preserve">MaskConfidence[ i ][ j ] specifying the degree of confidence, which shall range a value greater than 0 and less than or equal to 1, </w:t>
      </w:r>
      <w:bookmarkEnd w:id="4894"/>
      <w:r w:rsidRPr="00D049D2">
        <w:rPr>
          <w:lang w:val="en-CA"/>
        </w:rPr>
        <w:t>is defined as follows.</w:t>
      </w:r>
    </w:p>
    <w:p w14:paraId="4DE95737" w14:textId="75CA7544" w:rsidR="00E91DA3" w:rsidRDefault="00E46E98" w:rsidP="00E46E98">
      <w:pPr>
        <w:rPr>
          <w:lang w:val="en-CA"/>
        </w:rPr>
      </w:pPr>
      <w:proofErr w:type="gramStart"/>
      <w:r w:rsidRPr="00D049D2">
        <w:rPr>
          <w:lang w:val="en-CA"/>
        </w:rPr>
        <w:t>MaskConfidence[</w:t>
      </w:r>
      <w:proofErr w:type="gramEnd"/>
      <w:r w:rsidRPr="00D049D2">
        <w:rPr>
          <w:lang w:val="en-CA"/>
        </w:rPr>
        <w:t> </w:t>
      </w:r>
      <w:proofErr w:type="gramStart"/>
      <w:r w:rsidRPr="00D049D2">
        <w:rPr>
          <w:lang w:val="en-CA"/>
        </w:rPr>
        <w:t>i  ]</w:t>
      </w:r>
      <w:proofErr w:type="gramEnd"/>
      <w:r w:rsidRPr="00D049D2">
        <w:rPr>
          <w:lang w:val="en-CA"/>
        </w:rPr>
        <w:t>[ </w:t>
      </w:r>
      <w:proofErr w:type="gramStart"/>
      <w:r w:rsidRPr="00D049D2">
        <w:rPr>
          <w:lang w:val="en-CA"/>
        </w:rPr>
        <w:t>j ]</w:t>
      </w:r>
      <w:proofErr w:type="gramEnd"/>
      <w:r w:rsidRPr="00D049D2">
        <w:rPr>
          <w:lang w:val="en-CA"/>
        </w:rPr>
        <w:t> = </w:t>
      </w:r>
      <w:proofErr w:type="gramStart"/>
      <w:r w:rsidRPr="00D049D2">
        <w:rPr>
          <w:lang w:val="en-CA"/>
        </w:rPr>
        <w:t>( omi</w:t>
      </w:r>
      <w:proofErr w:type="gramEnd"/>
      <w:r w:rsidRPr="00D049D2">
        <w:rPr>
          <w:lang w:val="en-CA"/>
        </w:rPr>
        <w:t>_mask_</w:t>
      </w:r>
      <w:proofErr w:type="gramStart"/>
      <w:r w:rsidRPr="00D049D2">
        <w:rPr>
          <w:lang w:val="en-CA"/>
        </w:rPr>
        <w:t>confidence[</w:t>
      </w:r>
      <w:proofErr w:type="gramEnd"/>
      <w:r w:rsidRPr="00D049D2">
        <w:rPr>
          <w:lang w:val="en-CA"/>
        </w:rPr>
        <w:t> </w:t>
      </w:r>
      <w:proofErr w:type="gramStart"/>
      <w:r w:rsidRPr="00D049D2">
        <w:rPr>
          <w:lang w:val="en-CA"/>
        </w:rPr>
        <w:t>i ]</w:t>
      </w:r>
      <w:proofErr w:type="gramEnd"/>
      <w:r w:rsidRPr="00D049D2">
        <w:rPr>
          <w:lang w:val="en-CA"/>
        </w:rPr>
        <w:t>[ </w:t>
      </w:r>
      <w:proofErr w:type="gramStart"/>
      <w:r w:rsidRPr="00D049D2">
        <w:rPr>
          <w:lang w:val="en-CA"/>
        </w:rPr>
        <w:t>j ]</w:t>
      </w:r>
      <w:proofErr w:type="gramEnd"/>
      <w:r w:rsidRPr="00D049D2">
        <w:rPr>
          <w:lang w:val="en-CA"/>
        </w:rPr>
        <w:t xml:space="preserve"> + </w:t>
      </w:r>
      <w:proofErr w:type="gramStart"/>
      <w:r w:rsidRPr="00D049D2">
        <w:rPr>
          <w:lang w:val="en-CA"/>
        </w:rPr>
        <w:t>1 )</w:t>
      </w:r>
      <w:proofErr w:type="gramEnd"/>
      <w:r w:rsidRPr="00D049D2">
        <w:rPr>
          <w:lang w:val="en-CA"/>
        </w:rPr>
        <w:t xml:space="preserve"> ÷ </w:t>
      </w:r>
      <w:proofErr w:type="gramStart"/>
      <w:r w:rsidRPr="00D049D2">
        <w:rPr>
          <w:lang w:val="en-CA"/>
        </w:rPr>
        <w:t>( 1</w:t>
      </w:r>
      <w:proofErr w:type="gramEnd"/>
      <w:r w:rsidRPr="00D049D2">
        <w:rPr>
          <w:lang w:val="en-CA"/>
        </w:rPr>
        <w:t xml:space="preserve"> &lt;&lt; </w:t>
      </w:r>
      <w:proofErr w:type="gramStart"/>
      <w:r w:rsidRPr="00D049D2">
        <w:rPr>
          <w:lang w:val="en-CA"/>
        </w:rPr>
        <w:t>( omi</w:t>
      </w:r>
      <w:proofErr w:type="gramEnd"/>
      <w:r w:rsidRPr="00D049D2">
        <w:rPr>
          <w:lang w:val="en-CA"/>
        </w:rPr>
        <w:t xml:space="preserve">_mask_confidence_length_minus1 + </w:t>
      </w:r>
      <w:proofErr w:type="gramStart"/>
      <w:r w:rsidRPr="00D049D2">
        <w:rPr>
          <w:lang w:val="en-CA"/>
        </w:rPr>
        <w:t>1 )</w:t>
      </w:r>
      <w:proofErr w:type="gramEnd"/>
      <w:r w:rsidRPr="00D049D2">
        <w:rPr>
          <w:lang w:val="en-CA"/>
        </w:rPr>
        <w:t xml:space="preserve">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4A4958">
        <w:rPr>
          <w:lang w:val="en-CA"/>
        </w:rPr>
        <w:t>Agreed</w:t>
      </w:r>
      <w:r>
        <w:rPr>
          <w:lang w:val="en-CA"/>
        </w:rPr>
        <w:t xml:space="preserve"> to make the change.</w:t>
      </w:r>
    </w:p>
    <w:p w14:paraId="007D5924" w14:textId="6E5DCED9" w:rsidR="008333F1" w:rsidRPr="00D049D2" w:rsidRDefault="008333F1" w:rsidP="00D049D2">
      <w:pPr>
        <w:rPr>
          <w:lang w:val="en-CA"/>
        </w:rPr>
      </w:pPr>
      <w:r w:rsidRPr="004A4958">
        <w:rPr>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rsidP="00561189">
      <w:pPr>
        <w:pStyle w:val="Heading2"/>
      </w:pPr>
      <w:bookmarkStart w:id="4895" w:name="_Ref163833024"/>
      <w:bookmarkStart w:id="4896" w:name="_Ref181086359"/>
      <w:r w:rsidRPr="00AE77B1">
        <w:lastRenderedPageBreak/>
        <w:t xml:space="preserve">AHG9: Aspects on SEI messages in TuC </w:t>
      </w:r>
      <w:r w:rsidR="00A813C1" w:rsidRPr="00AE77B1">
        <w:t>for VSEI</w:t>
      </w:r>
      <w:r w:rsidRPr="00AE77B1">
        <w:t xml:space="preserve"> (</w:t>
      </w:r>
      <w:r w:rsidR="00B87F0F" w:rsidRPr="00AE77B1">
        <w:t>1</w:t>
      </w:r>
      <w:r w:rsidR="00B87F0F">
        <w:t>6</w:t>
      </w:r>
      <w:r w:rsidRPr="00AE77B1">
        <w:t>)</w:t>
      </w:r>
      <w:bookmarkEnd w:id="4895"/>
      <w:bookmarkEnd w:id="4896"/>
    </w:p>
    <w:p w14:paraId="23178EB3" w14:textId="10061115" w:rsidR="00736ED1" w:rsidRPr="00AE77B1" w:rsidRDefault="00736ED1" w:rsidP="00561189">
      <w:pPr>
        <w:pStyle w:val="Heading3"/>
      </w:pPr>
      <w:bookmarkStart w:id="4897"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A24529" w:rsidP="00561189">
      <w:pPr>
        <w:pStyle w:val="Heading9"/>
        <w:rPr>
          <w:sz w:val="24"/>
          <w:szCs w:val="24"/>
          <w:lang w:eastAsia="de-DE"/>
        </w:rPr>
      </w:pPr>
      <w:hyperlink r:id="rId891" w:history="1">
        <w:r w:rsidRPr="00AE77B1">
          <w:rPr>
            <w:color w:val="0000FF"/>
            <w:sz w:val="24"/>
            <w:szCs w:val="24"/>
            <w:u w:val="single"/>
            <w:lang w:eastAsia="de-DE"/>
          </w:rPr>
          <w:t>JVET-AL0175</w:t>
        </w:r>
      </w:hyperlink>
      <w:r w:rsidRPr="00AE77B1">
        <w:rPr>
          <w:sz w:val="24"/>
          <w:szCs w:val="24"/>
          <w:lang w:eastAsia="de-DE"/>
        </w:rPr>
        <w:t xml:space="preserve"> AHG9: On Target Mastering Colour Volume Information in the NNPFC SEI message for Tone Mapping [C-H. Demarty, E. François, F. Aumont, O. Le Meur (InterDigital)]</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w:t>
      </w:r>
      <w:proofErr w:type="gramStart"/>
      <w:r>
        <w:rPr>
          <w:lang w:eastAsia="de-DE"/>
        </w:rPr>
        <w:t>target</w:t>
      </w:r>
      <w:proofErr w:type="gramEnd"/>
      <w:r>
        <w:rPr>
          <w:lang w:eastAsia="de-DE"/>
        </w:rPr>
        <w:t xml:space="preserve"> display is </w:t>
      </w:r>
      <w:proofErr w:type="gramStart"/>
      <w:r>
        <w:rPr>
          <w:lang w:eastAsia="de-DE"/>
        </w:rPr>
        <w:t>to</w:t>
      </w:r>
      <w:proofErr w:type="gramEnd"/>
      <w:r>
        <w:rPr>
          <w:lang w:eastAsia="de-DE"/>
        </w:rPr>
        <w:t xml:space="preserve"> broad of a </w:t>
      </w:r>
      <w:proofErr w:type="gramStart"/>
      <w:r>
        <w:rPr>
          <w:lang w:eastAsia="de-DE"/>
        </w:rPr>
        <w:t>term</w:t>
      </w:r>
      <w:r w:rsidR="008955F0">
        <w:rPr>
          <w:lang w:eastAsia="de-DE"/>
        </w:rPr>
        <w:t>, and</w:t>
      </w:r>
      <w:proofErr w:type="gramEnd"/>
      <w:r w:rsidR="008955F0">
        <w:rPr>
          <w:lang w:eastAsia="de-DE"/>
        </w:rPr>
        <w:t xml:space="preserve"> perhaps </w:t>
      </w:r>
      <w:proofErr w:type="gramStart"/>
      <w:r w:rsidR="008955F0">
        <w:rPr>
          <w:lang w:eastAsia="de-DE"/>
        </w:rPr>
        <w:t>target</w:t>
      </w:r>
      <w:proofErr w:type="gramEnd"/>
      <w:r w:rsidR="008955F0">
        <w:rPr>
          <w:lang w:eastAsia="de-DE"/>
        </w:rPr>
        <w:t xml:space="preserve"> display colour volume could be used</w:t>
      </w:r>
      <w:r>
        <w:rPr>
          <w:lang w:eastAsia="de-DE"/>
        </w:rPr>
        <w:t>.</w:t>
      </w:r>
    </w:p>
    <w:p w14:paraId="6CEE41A4" w14:textId="13AF43BB" w:rsidR="0026540C" w:rsidRDefault="00AE3464" w:rsidP="003F209E">
      <w:pPr>
        <w:rPr>
          <w:lang w:eastAsia="de-DE"/>
        </w:rPr>
      </w:pPr>
      <w:r w:rsidRPr="004A4958">
        <w:rPr>
          <w:lang w:eastAsia="de-DE"/>
        </w:rPr>
        <w:t>Decision: Add to TuC.</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A24529" w:rsidP="00561189">
      <w:pPr>
        <w:pStyle w:val="Heading9"/>
        <w:rPr>
          <w:sz w:val="24"/>
          <w:szCs w:val="24"/>
          <w:lang w:eastAsia="de-DE"/>
        </w:rPr>
      </w:pPr>
      <w:hyperlink r:id="rId892" w:history="1">
        <w:r w:rsidRPr="00AE77B1">
          <w:rPr>
            <w:color w:val="0000FF"/>
            <w:sz w:val="24"/>
            <w:szCs w:val="24"/>
            <w:u w:val="single"/>
            <w:lang w:eastAsia="de-DE"/>
          </w:rPr>
          <w:t>JVET-AL0177</w:t>
        </w:r>
      </w:hyperlink>
      <w:r w:rsidRPr="00AE77B1">
        <w:rPr>
          <w:sz w:val="24"/>
          <w:szCs w:val="24"/>
          <w:lang w:eastAsia="de-DE"/>
        </w:rPr>
        <w:t xml:space="preserve"> AHG9: On Signalling Tone Mapping Related Information in NNPFA [C-H. Demarty, E. François, F. Aumont, O. Le Meur (InterDigital)]</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r w:rsidR="00EB74F3">
        <w:rPr>
          <w:lang w:eastAsia="de-DE"/>
        </w:rPr>
        <w:t xml:space="preserve">signalled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e.g.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It was questioned if the metadata is sufficient to describe an end-to-end tone mapping. That question is also applicable to the current TuC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TuC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w:t>
      </w:r>
      <w:proofErr w:type="gramStart"/>
      <w:r w:rsidR="00303179">
        <w:rPr>
          <w:lang w:eastAsia="de-DE"/>
        </w:rPr>
        <w:t>if</w:t>
      </w:r>
      <w:proofErr w:type="gramEnd"/>
      <w:r w:rsidR="00303179">
        <w:rPr>
          <w:lang w:eastAsia="de-DE"/>
        </w:rPr>
        <w:t xml:space="preserve"> any of the proposed parameters should be signalled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A24529" w:rsidP="00561189">
      <w:pPr>
        <w:pStyle w:val="Heading9"/>
        <w:rPr>
          <w:sz w:val="24"/>
          <w:szCs w:val="24"/>
          <w:lang w:eastAsia="de-DE"/>
        </w:rPr>
      </w:pPr>
      <w:hyperlink r:id="rId893" w:history="1">
        <w:r w:rsidRPr="00AE77B1">
          <w:rPr>
            <w:color w:val="0000FF"/>
            <w:sz w:val="24"/>
            <w:szCs w:val="24"/>
            <w:u w:val="single"/>
            <w:lang w:eastAsia="de-DE"/>
          </w:rPr>
          <w:t>JVET-AL0209</w:t>
        </w:r>
      </w:hyperlink>
      <w:r w:rsidRPr="00AE77B1">
        <w:rPr>
          <w:sz w:val="24"/>
          <w:szCs w:val="24"/>
          <w:lang w:eastAsia="de-DE"/>
        </w:rPr>
        <w:t xml:space="preserve"> AHG9: On providing robustness against layer dropping in multi-layer NNPF [T. M. Borges, Y. Sanchez, R. Skupin, C. Hellge, T. Schierl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currently in TuC</w:t>
      </w:r>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4A4958">
        <w:t>Decision</w:t>
      </w:r>
      <w:r>
        <w:t>: add to TuC.</w:t>
      </w:r>
    </w:p>
    <w:p w14:paraId="687DFB26" w14:textId="77777777" w:rsidR="00951FAA" w:rsidRPr="00835DC8" w:rsidRDefault="00951FAA" w:rsidP="00561189">
      <w:pPr>
        <w:pStyle w:val="Heading9"/>
        <w:rPr>
          <w:sz w:val="24"/>
          <w:szCs w:val="24"/>
          <w:lang w:eastAsia="de-DE"/>
        </w:rPr>
      </w:pPr>
      <w:hyperlink r:id="rId894" w:history="1">
        <w:r w:rsidRPr="00835DC8">
          <w:rPr>
            <w:color w:val="0000FF"/>
            <w:sz w:val="24"/>
            <w:szCs w:val="24"/>
            <w:u w:val="single"/>
            <w:lang w:eastAsia="de-DE"/>
          </w:rPr>
          <w:t>JVET-AL0341</w:t>
        </w:r>
      </w:hyperlink>
      <w:r w:rsidRPr="00835DC8">
        <w:rPr>
          <w:sz w:val="24"/>
          <w:szCs w:val="24"/>
          <w:lang w:eastAsia="de-DE"/>
        </w:rPr>
        <w:t xml:space="preserve"> AHG9: NNPFA SEI message extension for multi-purpose NNPFs </w:t>
      </w:r>
      <w:r>
        <w:rPr>
          <w:sz w:val="24"/>
          <w:szCs w:val="24"/>
          <w:lang w:eastAsia="de-DE"/>
        </w:rPr>
        <w:t>[</w:t>
      </w:r>
      <w:r w:rsidRPr="00835DC8">
        <w:rPr>
          <w:sz w:val="24"/>
          <w:szCs w:val="24"/>
          <w:lang w:eastAsia="de-DE"/>
        </w:rPr>
        <w:t>M. M. Hannuksela, F. Cricri (Nokia), C.-H. Demarty, E. François, F. Aumont (InterDigital)</w:t>
      </w:r>
      <w:r>
        <w:rPr>
          <w:sz w:val="24"/>
          <w:szCs w:val="24"/>
          <w:lang w:eastAsia="de-DE"/>
        </w:rPr>
        <w:t>] [late]</w:t>
      </w:r>
    </w:p>
    <w:p w14:paraId="66BFD5E7" w14:textId="55DAFDE7" w:rsidR="00951FAA" w:rsidRPr="00AE77B1" w:rsidRDefault="00E75194" w:rsidP="00736ED1">
      <w:r>
        <w:rPr>
          <w:lang w:eastAsia="de-DE"/>
        </w:rPr>
        <w:t xml:space="preserve">Very late contribution </w:t>
      </w:r>
      <w:r w:rsidR="0097699E">
        <w:rPr>
          <w:lang w:eastAsia="de-DE"/>
        </w:rPr>
        <w:t>(uploaded Tue. 02 April). Review was deferred to the next meeting, as no time was left by the end of the current meeting after performing all business of higher urgency</w:t>
      </w:r>
      <w:r>
        <w:rPr>
          <w:lang w:eastAsia="de-DE"/>
        </w:rPr>
        <w:t>.</w:t>
      </w:r>
    </w:p>
    <w:p w14:paraId="7A10A0C4" w14:textId="1506DF99" w:rsidR="00F44BFE" w:rsidRPr="00AE77B1" w:rsidRDefault="00F44BFE" w:rsidP="00561189">
      <w:pPr>
        <w:pStyle w:val="Heading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0C7CF4" w:rsidP="00561189">
      <w:pPr>
        <w:pStyle w:val="Heading9"/>
        <w:rPr>
          <w:sz w:val="24"/>
          <w:szCs w:val="24"/>
          <w:lang w:eastAsia="de-DE"/>
        </w:rPr>
      </w:pPr>
      <w:hyperlink r:id="rId895" w:history="1">
        <w:r w:rsidRPr="00AE77B1">
          <w:rPr>
            <w:color w:val="0000FF"/>
            <w:sz w:val="24"/>
            <w:szCs w:val="24"/>
            <w:u w:val="single"/>
            <w:lang w:eastAsia="de-DE"/>
          </w:rPr>
          <w:t>JVET-AL0095</w:t>
        </w:r>
      </w:hyperlink>
      <w:r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211EEAB4" w:rsidR="008A3964" w:rsidRDefault="00D303B0" w:rsidP="003F209E">
      <w:pPr>
        <w:rPr>
          <w:lang w:eastAsia="de-DE"/>
        </w:rPr>
      </w:pPr>
      <w:r>
        <w:rPr>
          <w:lang w:eastAsia="de-DE"/>
        </w:rPr>
        <w:t>The current design doesn’t allow signal</w:t>
      </w:r>
      <w:ins w:id="4898" w:author="Gary Sullivan" w:date="2025-06-17T10:48:00Z" w16du:dateUtc="2025-06-17T17:48:00Z">
        <w:r w:rsidR="001044A0">
          <w:rPr>
            <w:lang w:eastAsia="de-DE"/>
          </w:rPr>
          <w:t>l</w:t>
        </w:r>
      </w:ins>
      <w:r>
        <w:rPr>
          <w:lang w:eastAsia="de-DE"/>
        </w:rPr>
        <w:t xml:space="preserve">ing a zero </w:t>
      </w:r>
      <w:r w:rsidR="0043796F">
        <w:rPr>
          <w:lang w:eastAsia="de-DE"/>
        </w:rPr>
        <w:t xml:space="preserve">size </w:t>
      </w:r>
      <w:r>
        <w:rPr>
          <w:lang w:eastAsia="de-DE"/>
        </w:rPr>
        <w:t>guardband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It might make sense to remove the _minus1 from guard band size signal</w:t>
      </w:r>
      <w:ins w:id="4899" w:author="Gary Sullivan" w:date="2025-06-17T10:48:00Z" w16du:dateUtc="2025-06-17T17:48:00Z">
        <w:r w:rsidR="001044A0">
          <w:rPr>
            <w:lang w:eastAsia="de-DE"/>
          </w:rPr>
          <w:t>l</w:t>
        </w:r>
      </w:ins>
      <w:r w:rsidR="0043796F">
        <w:rPr>
          <w:lang w:eastAsia="de-DE"/>
        </w:rPr>
        <w:t xml:space="preserve">ing. </w:t>
      </w:r>
      <w:r w:rsidR="008A3964">
        <w:rPr>
          <w:lang w:eastAsia="de-DE"/>
        </w:rPr>
        <w:t>suggested to condition the presence of the cr_guardbands_present_</w:t>
      </w:r>
      <w:proofErr w:type="gramStart"/>
      <w:r w:rsidR="008A3964">
        <w:rPr>
          <w:lang w:eastAsia="de-DE"/>
        </w:rPr>
        <w:t>flag[</w:t>
      </w:r>
      <w:proofErr w:type="gramEnd"/>
      <w:r w:rsidR="008A3964">
        <w:rPr>
          <w:lang w:eastAsia="de-DE"/>
        </w:rPr>
        <w:t xml:space="preserve"> ] on having more than one CR in a row and/or column.</w:t>
      </w:r>
    </w:p>
    <w:p w14:paraId="01C2AAF4" w14:textId="46EC1100" w:rsidR="0043796F" w:rsidRDefault="00895387" w:rsidP="003F209E">
      <w:pPr>
        <w:rPr>
          <w:lang w:eastAsia="de-DE"/>
        </w:rPr>
      </w:pPr>
      <w:r>
        <w:rPr>
          <w:lang w:eastAsia="de-DE"/>
        </w:rPr>
        <w:t>It was suggested that signal</w:t>
      </w:r>
      <w:ins w:id="4900" w:author="Gary Sullivan" w:date="2025-06-17T10:48:00Z" w16du:dateUtc="2025-06-17T17:48:00Z">
        <w:r w:rsidR="001044A0">
          <w:rPr>
            <w:lang w:eastAsia="de-DE"/>
          </w:rPr>
          <w:t>l</w:t>
        </w:r>
      </w:ins>
      <w:r>
        <w:rPr>
          <w:lang w:eastAsia="de-DE"/>
        </w:rPr>
        <w:t>ing of the guardband might still be useful for the subbitstream extraction use case</w:t>
      </w:r>
      <w:r w:rsidR="003634A4">
        <w:rPr>
          <w:lang w:eastAsia="de-DE"/>
        </w:rPr>
        <w:t xml:space="preserve">. However, guardbands are not included on the edges of the picture but just between CRs. </w:t>
      </w:r>
    </w:p>
    <w:p w14:paraId="44F115ED" w14:textId="6B658A99" w:rsidR="00AF0A42" w:rsidRDefault="00AF0A42" w:rsidP="003F209E">
      <w:pPr>
        <w:rPr>
          <w:lang w:eastAsia="de-DE"/>
        </w:rPr>
      </w:pPr>
      <w:r>
        <w:rPr>
          <w:lang w:eastAsia="de-DE"/>
        </w:rPr>
        <w:t>Semantics changes for cr_guardbands_present_</w:t>
      </w:r>
      <w:proofErr w:type="gramStart"/>
      <w:r>
        <w:rPr>
          <w:lang w:eastAsia="de-DE"/>
        </w:rPr>
        <w:t>flag[</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4A4958">
        <w:rPr>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cr_guardbands_present_</w:t>
      </w:r>
      <w:proofErr w:type="gramStart"/>
      <w:r w:rsidR="005976F4">
        <w:rPr>
          <w:lang w:eastAsia="de-DE"/>
        </w:rPr>
        <w:t>flag[</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B32000" w:rsidP="00561189">
      <w:pPr>
        <w:pStyle w:val="Heading9"/>
        <w:rPr>
          <w:sz w:val="24"/>
          <w:szCs w:val="24"/>
          <w:lang w:eastAsia="de-DE"/>
        </w:rPr>
      </w:pPr>
      <w:hyperlink r:id="rId896" w:history="1">
        <w:r w:rsidRPr="00AE77B1">
          <w:rPr>
            <w:color w:val="0000FF"/>
            <w:sz w:val="24"/>
            <w:szCs w:val="24"/>
            <w:u w:val="single"/>
            <w:lang w:eastAsia="de-DE"/>
          </w:rPr>
          <w:t>JVET-AL0139</w:t>
        </w:r>
      </w:hyperlink>
      <w:r w:rsidRPr="00AE77B1">
        <w:rPr>
          <w:sz w:val="24"/>
          <w:szCs w:val="24"/>
          <w:lang w:eastAsia="de-DE"/>
        </w:rPr>
        <w:t xml:space="preserve"> AHG9: On multilayer support for CR SEI [T. Biatek, J. Boyce, M. M. Hannuksela (Nokia)]</w:t>
      </w:r>
    </w:p>
    <w:p w14:paraId="775A22D1" w14:textId="11831DDA" w:rsidR="00FE7D24" w:rsidRDefault="00FE7D24" w:rsidP="00FE7D24">
      <w:bookmarkStart w:id="4901" w:name="_Hlk194479334"/>
      <w:r>
        <w:t>Discussed on 2 April 2025 at 14:20 chaired by S. Deshpande.</w:t>
      </w:r>
    </w:p>
    <w:bookmarkEnd w:id="4901"/>
    <w:p w14:paraId="4CFDA58B" w14:textId="25CF3893" w:rsidR="00FE7D24" w:rsidRPr="00900DC5" w:rsidRDefault="00FE7D24" w:rsidP="00FE7D24">
      <w:pPr>
        <w:rPr>
          <w:szCs w:val="22"/>
        </w:rPr>
      </w:pPr>
      <w:r>
        <w:t>Display-rectangles</w:t>
      </w:r>
      <w:r w:rsidRPr="00900DC5">
        <w:t xml:space="preserve"> support for CR </w:t>
      </w:r>
      <w:r>
        <w:t>SEI has been adopted to the VSEI TuC in 38</w:t>
      </w:r>
      <w:r w:rsidRPr="0074313C">
        <w:rPr>
          <w:vertAlign w:val="superscript"/>
        </w:rPr>
        <w:t>th</w:t>
      </w:r>
      <w:r>
        <w:t xml:space="preserve"> JVET Kemer meeting (see document </w:t>
      </w:r>
      <w:hyperlink r:id="rId897"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Furthermore, in some applications where CR layout is redundant from a layer to another, a redundant information is signalled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0EC0B9A7" w:rsidR="00274E83" w:rsidRDefault="00FE7D24" w:rsidP="007E40EF">
      <w:pPr>
        <w:rPr>
          <w:lang w:eastAsia="de-DE"/>
        </w:rPr>
      </w:pPr>
      <w:r>
        <w:rPr>
          <w:lang w:eastAsia="de-DE"/>
        </w:rPr>
        <w:lastRenderedPageBreak/>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w:t>
      </w:r>
      <w:ins w:id="4902" w:author="Gary Sullivan" w:date="2025-06-17T10:49:00Z" w16du:dateUtc="2025-06-17T17:49:00Z">
        <w:r w:rsidR="001044A0">
          <w:rPr>
            <w:lang w:eastAsia="de-DE"/>
          </w:rPr>
          <w:t>l</w:t>
        </w:r>
      </w:ins>
      <w:r w:rsidR="000F5DCA">
        <w:rPr>
          <w:lang w:eastAsia="de-DE"/>
        </w:rPr>
        <w:t>ing.</w:t>
      </w:r>
      <w:r w:rsidR="00055A43">
        <w:rPr>
          <w:lang w:eastAsia="de-DE"/>
        </w:rPr>
        <w:t xml:space="preserve"> It was asked if the different information (if such is the case) for layers should be provided by the interface rather than from the signal</w:t>
      </w:r>
      <w:ins w:id="4903" w:author="Gary Sullivan" w:date="2025-06-17T10:49:00Z" w16du:dateUtc="2025-06-17T17:49:00Z">
        <w:r w:rsidR="001044A0">
          <w:rPr>
            <w:lang w:eastAsia="de-DE"/>
          </w:rPr>
          <w:t>l</w:t>
        </w:r>
      </w:ins>
      <w:r w:rsidR="00055A43">
        <w:rPr>
          <w:lang w:eastAsia="de-DE"/>
        </w:rPr>
        <w:t>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cr_reuse_layout_flag </w:t>
      </w:r>
      <w:r w:rsidR="00274E83">
        <w:rPr>
          <w:lang w:eastAsia="de-DE"/>
        </w:rPr>
        <w:t>of the proposal can be considered independently.</w:t>
      </w:r>
    </w:p>
    <w:p w14:paraId="2D83A2B5" w14:textId="2F8C4441" w:rsidR="005E5FED" w:rsidRDefault="00BE63D9" w:rsidP="007E40EF">
      <w:pPr>
        <w:rPr>
          <w:lang w:eastAsia="de-DE"/>
        </w:rPr>
      </w:pPr>
      <w:r>
        <w:rPr>
          <w:lang w:eastAsia="de-DE"/>
        </w:rPr>
        <w:t xml:space="preserve">It was asked how common </w:t>
      </w:r>
      <w:proofErr w:type="gramStart"/>
      <w:r>
        <w:rPr>
          <w:lang w:eastAsia="de-DE"/>
        </w:rPr>
        <w:t>is the use case</w:t>
      </w:r>
      <w:proofErr w:type="gramEnd"/>
      <w:r>
        <w:rPr>
          <w:lang w:eastAsia="de-DE"/>
        </w:rPr>
        <w:t xml:space="preserv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5C4AD6EA" w:rsidR="007E40EF" w:rsidRDefault="00905855" w:rsidP="007E40EF">
      <w:pPr>
        <w:rPr>
          <w:lang w:eastAsia="de-DE"/>
        </w:rPr>
      </w:pPr>
      <w:r w:rsidRPr="004A4958">
        <w:rPr>
          <w:lang w:eastAsia="de-DE"/>
        </w:rPr>
        <w:t>Decision:</w:t>
      </w:r>
      <w:r>
        <w:rPr>
          <w:lang w:eastAsia="de-DE"/>
        </w:rPr>
        <w:t xml:space="preserve"> </w:t>
      </w:r>
      <w:r w:rsidRPr="004A4958">
        <w:rPr>
          <w:lang w:eastAsia="de-DE"/>
        </w:rPr>
        <w:t>Agree</w:t>
      </w:r>
      <w:r w:rsidR="00753FD0">
        <w:rPr>
          <w:lang w:eastAsia="de-DE"/>
        </w:rPr>
        <w:t>d</w:t>
      </w:r>
      <w:r>
        <w:rPr>
          <w:lang w:eastAsia="de-DE"/>
        </w:rPr>
        <w:t xml:space="preserve"> on cr_reuse_layer_flag aspect</w:t>
      </w:r>
    </w:p>
    <w:p w14:paraId="4EB14D44" w14:textId="77777777" w:rsidR="007E40EF" w:rsidRPr="00F763DF" w:rsidRDefault="007E40EF" w:rsidP="00561189">
      <w:pPr>
        <w:pStyle w:val="Heading9"/>
        <w:rPr>
          <w:sz w:val="24"/>
          <w:szCs w:val="24"/>
          <w:lang w:val="en-CA" w:eastAsia="de-DE"/>
        </w:rPr>
      </w:pPr>
      <w:hyperlink r:id="rId898" w:history="1">
        <w:r w:rsidRPr="00F763DF">
          <w:rPr>
            <w:color w:val="0000FF"/>
            <w:sz w:val="24"/>
            <w:szCs w:val="24"/>
            <w:u w:val="single"/>
            <w:lang w:val="en-CA" w:eastAsia="de-DE"/>
          </w:rPr>
          <w:t>JVET-AL0308</w:t>
        </w:r>
      </w:hyperlink>
      <w:r w:rsidRPr="00F763DF">
        <w:rPr>
          <w:sz w:val="24"/>
          <w:szCs w:val="24"/>
          <w:lang w:val="en-CA" w:eastAsia="de-DE"/>
        </w:rPr>
        <w:t xml:space="preserve"> AHG9: On layer ID syntax elements in VSEI TuC </w:t>
      </w:r>
      <w:r>
        <w:rPr>
          <w:sz w:val="24"/>
          <w:szCs w:val="24"/>
          <w:lang w:val="en-CA" w:eastAsia="de-DE"/>
        </w:rPr>
        <w:t>[</w:t>
      </w:r>
      <w:r w:rsidRPr="00F763DF">
        <w:rPr>
          <w:sz w:val="24"/>
          <w:szCs w:val="24"/>
          <w:lang w:val="en-CA" w:eastAsia="de-DE"/>
        </w:rPr>
        <w:t>J. Xu, Y.-K. Wang (Bytedance)</w:t>
      </w:r>
      <w:r>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TuC document, including </w:t>
      </w:r>
      <w:r w:rsidRPr="006B157B">
        <w:rPr>
          <w:szCs w:val="22"/>
          <w:lang w:val="en-CA"/>
        </w:rPr>
        <w:t>cr_layer_id</w:t>
      </w:r>
      <w:r>
        <w:rPr>
          <w:szCs w:val="22"/>
          <w:lang w:val="en-CA"/>
        </w:rPr>
        <w:t xml:space="preserve"> and </w:t>
      </w:r>
      <w:r w:rsidRPr="006B157B">
        <w:rPr>
          <w:szCs w:val="22"/>
          <w:lang w:val="en-CA"/>
        </w:rPr>
        <w:t>cr_vui_layer_id</w:t>
      </w:r>
      <w:r>
        <w:rPr>
          <w:szCs w:val="22"/>
          <w:lang w:val="en-CA"/>
        </w:rPr>
        <w:t xml:space="preserve"> in the constituent rectangles SEI message, </w:t>
      </w:r>
      <w:r w:rsidRPr="006B157B">
        <w:rPr>
          <w:szCs w:val="22"/>
          <w:lang w:val="en-CA"/>
        </w:rPr>
        <w:t>doi_nuh_layer_id</w:t>
      </w:r>
      <w:r>
        <w:rPr>
          <w:szCs w:val="22"/>
          <w:lang w:val="en-CA"/>
        </w:rPr>
        <w:t xml:space="preserve"> and </w:t>
      </w:r>
      <w:r w:rsidRPr="006B157B">
        <w:rPr>
          <w:szCs w:val="22"/>
          <w:lang w:val="en-CA"/>
        </w:rPr>
        <w:t>doi_alpha_nuh_layer_id</w:t>
      </w:r>
      <w:r>
        <w:rPr>
          <w:szCs w:val="22"/>
          <w:lang w:val="en-CA"/>
        </w:rPr>
        <w:t xml:space="preserve"> in the display overlays information SEI message, </w:t>
      </w:r>
      <w:r w:rsidRPr="006B157B">
        <w:rPr>
          <w:szCs w:val="22"/>
          <w:lang w:val="en-CA"/>
        </w:rPr>
        <w:t xml:space="preserve">bri_nuh_layer_id </w:t>
      </w:r>
      <w:r>
        <w:rPr>
          <w:szCs w:val="22"/>
          <w:lang w:val="en-CA"/>
        </w:rPr>
        <w:t xml:space="preserve">in the bitdepth range information SEI message and </w:t>
      </w:r>
      <w:r w:rsidRPr="00BA1944">
        <w:rPr>
          <w:szCs w:val="22"/>
          <w:lang w:val="en-CA"/>
        </w:rPr>
        <w:t>ecfi_vui_layer_id</w:t>
      </w:r>
      <w:r>
        <w:rPr>
          <w:szCs w:val="22"/>
          <w:lang w:val="en-CA"/>
        </w:rPr>
        <w:t xml:space="preserve"> and </w:t>
      </w:r>
      <w:r w:rsidRPr="00BA1944">
        <w:rPr>
          <w:szCs w:val="22"/>
          <w:lang w:val="en-CA"/>
        </w:rPr>
        <w:t>ecfi_layer_id</w:t>
      </w:r>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It was suggested to add a note VSEI TuC that the layer ID values may be further restricted by the referring video coding spec.</w:t>
      </w:r>
    </w:p>
    <w:p w14:paraId="38FEFFD9" w14:textId="2CD1A2CE" w:rsidR="00463C12" w:rsidRDefault="00BA361E" w:rsidP="00817EB4">
      <w:r>
        <w:t xml:space="preserve">It was also suggested that the </w:t>
      </w:r>
      <w:r w:rsidR="005C2674">
        <w:t xml:space="preserve">ue(v)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4A4958">
        <w:t>Decision: Adopt to TuC</w:t>
      </w:r>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rsidP="00561189">
      <w:pPr>
        <w:pStyle w:val="Heading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0C7CF4" w:rsidP="00561189">
      <w:pPr>
        <w:pStyle w:val="Heading9"/>
        <w:rPr>
          <w:sz w:val="24"/>
          <w:szCs w:val="24"/>
          <w:lang w:eastAsia="de-DE"/>
        </w:rPr>
      </w:pPr>
      <w:hyperlink r:id="rId899" w:history="1">
        <w:r w:rsidRPr="00AE77B1">
          <w:rPr>
            <w:color w:val="0000FF"/>
            <w:sz w:val="24"/>
            <w:szCs w:val="24"/>
            <w:u w:val="single"/>
            <w:lang w:eastAsia="de-DE"/>
          </w:rPr>
          <w:t>JVET-AL0097</w:t>
        </w:r>
      </w:hyperlink>
      <w:r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2BA66248" w:rsidR="000F5101"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w:t>
      </w:r>
      <w:ins w:id="4904" w:author="Gary Sullivan" w:date="2025-06-17T10:49:00Z" w16du:dateUtc="2025-06-17T17:49:00Z">
        <w:r w:rsidR="001044A0">
          <w:rPr>
            <w:szCs w:val="22"/>
            <w:lang w:val="en-CA" w:eastAsia="ko-KR"/>
          </w:rPr>
          <w:t>l</w:t>
        </w:r>
      </w:ins>
      <w:r w:rsidRPr="00FD3841">
        <w:rPr>
          <w:szCs w:val="22"/>
          <w:lang w:val="en-CA" w:eastAsia="ko-KR"/>
        </w:rPr>
        <w:t>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lastRenderedPageBreak/>
        <w:t>T</w:t>
      </w:r>
      <w:r w:rsidRPr="00FD3841">
        <w:rPr>
          <w:szCs w:val="22"/>
          <w:lang w:val="en-CA" w:eastAsia="ko-KR"/>
        </w:rPr>
        <w:t>he blur sigma value is defined as an integer, whereas floating-point representation allows for finer control over blur intensity.</w:t>
      </w:r>
    </w:p>
    <w:p w14:paraId="6A8D4B78" w14:textId="78580B9C"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w:t>
      </w:r>
      <w:ins w:id="4905" w:author="Gary Sullivan" w:date="2025-06-17T10:49:00Z" w16du:dateUtc="2025-06-17T17:49:00Z">
        <w:r w:rsidR="001044A0">
          <w:rPr>
            <w:szCs w:val="22"/>
            <w:lang w:val="en-CA" w:eastAsia="ko-KR"/>
          </w:rPr>
          <w:t>l</w:t>
        </w:r>
      </w:ins>
      <w:r w:rsidRPr="00953DAC">
        <w:rPr>
          <w:szCs w:val="22"/>
          <w:lang w:val="en-CA" w:eastAsia="ko-KR"/>
        </w:rPr>
        <w:t xml:space="preserve">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4A4958">
        <w:rPr>
          <w:lang w:eastAsia="de-DE"/>
        </w:rPr>
        <w:t>Item 1 agreed.</w:t>
      </w:r>
    </w:p>
    <w:p w14:paraId="0DB88BD5" w14:textId="77777777" w:rsidR="00370CDF" w:rsidRDefault="004F48F7" w:rsidP="003F209E">
      <w:pPr>
        <w:rPr>
          <w:lang w:eastAsia="de-DE"/>
        </w:rPr>
      </w:pPr>
      <w:r>
        <w:rPr>
          <w:lang w:eastAsia="de-DE"/>
        </w:rPr>
        <w:t xml:space="preserve">It was suggested that an alternative to signalling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67D5AFD6"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w:t>
      </w:r>
      <w:ins w:id="4906" w:author="Gary Sullivan" w:date="2025-06-17T10:49:00Z" w16du:dateUtc="2025-06-17T17:49:00Z">
        <w:r w:rsidR="001044A0">
          <w:rPr>
            <w:lang w:eastAsia="de-DE"/>
          </w:rPr>
          <w:t>l</w:t>
        </w:r>
      </w:ins>
      <w:r w:rsidR="00937B1B">
        <w:rPr>
          <w:lang w:eastAsia="de-DE"/>
        </w:rPr>
        <w:t>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4CE671C" w:rsidR="00F22856" w:rsidRDefault="00F22856" w:rsidP="003F209E">
      <w:pPr>
        <w:rPr>
          <w:lang w:eastAsia="de-DE"/>
        </w:rPr>
      </w:pPr>
      <w:r w:rsidRPr="004A4958">
        <w:rPr>
          <w:lang w:eastAsia="de-DE"/>
        </w:rPr>
        <w:t>Agreed</w:t>
      </w:r>
      <w:r>
        <w:rPr>
          <w:lang w:eastAsia="de-DE"/>
        </w:rPr>
        <w:t xml:space="preserve"> to keep the blur sigma signal</w:t>
      </w:r>
      <w:ins w:id="4907" w:author="Gary Sullivan" w:date="2025-06-17T10:49:00Z" w16du:dateUtc="2025-06-17T17:49:00Z">
        <w:r w:rsidR="001044A0">
          <w:rPr>
            <w:lang w:eastAsia="de-DE"/>
          </w:rPr>
          <w:t>l</w:t>
        </w:r>
      </w:ins>
      <w:r>
        <w:rPr>
          <w:lang w:eastAsia="de-DE"/>
        </w:rPr>
        <w:t xml:space="preserve">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0C7CF4" w:rsidP="00561189">
      <w:pPr>
        <w:pStyle w:val="Heading9"/>
        <w:rPr>
          <w:sz w:val="24"/>
          <w:szCs w:val="24"/>
          <w:lang w:eastAsia="de-DE"/>
        </w:rPr>
      </w:pPr>
      <w:hyperlink r:id="rId900" w:history="1">
        <w:r w:rsidRPr="00AE77B1">
          <w:rPr>
            <w:color w:val="0000FF"/>
            <w:sz w:val="24"/>
            <w:szCs w:val="24"/>
            <w:u w:val="single"/>
            <w:lang w:eastAsia="de-DE"/>
          </w:rPr>
          <w:t>JVET-AL0099</w:t>
        </w:r>
      </w:hyperlink>
      <w:r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r w:rsidRPr="00FE14C7">
        <w:t>dr_pos_updates_flag</w:t>
      </w:r>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ignal two syntax elements (i.e., dr_assigned_rect_</w:t>
      </w:r>
      <w:proofErr w:type="gramStart"/>
      <w:r>
        <w:t>id[</w:t>
      </w:r>
      <w:proofErr w:type="gramEnd"/>
      <w:r>
        <w:t xml:space="preserve"> </w:t>
      </w:r>
      <w:proofErr w:type="gramStart"/>
      <w:r>
        <w:t>i ]</w:t>
      </w:r>
      <w:proofErr w:type="gramEnd"/>
      <w:r>
        <w:t xml:space="preserve"> and dr_rect_</w:t>
      </w:r>
      <w:proofErr w:type="gramStart"/>
      <w:r>
        <w:t>id[</w:t>
      </w:r>
      <w:proofErr w:type="gramEnd"/>
      <w:r>
        <w:t xml:space="preserve"> </w:t>
      </w:r>
      <w:proofErr w:type="gramStart"/>
      <w:r>
        <w:t>i ]</w:t>
      </w:r>
      <w:proofErr w:type="gramEnd"/>
      <w:r>
        <w:t>) to specify rectangle identifier for each display rectangle.</w:t>
      </w:r>
    </w:p>
    <w:p w14:paraId="1DB9A9FF" w14:textId="3E23AACC" w:rsidR="0000629E" w:rsidRDefault="0000629E" w:rsidP="000F5101">
      <w:r w:rsidRPr="004A4958">
        <w:t>Agree</w:t>
      </w:r>
      <w:r w:rsidR="00753FD0">
        <w:t>d</w:t>
      </w:r>
      <w:r>
        <w:t xml:space="preserve"> on option 2 of item 1, with an additional condition for presence of dr_rect_</w:t>
      </w:r>
      <w:proofErr w:type="gramStart"/>
      <w:r>
        <w:t>id[</w:t>
      </w:r>
      <w:proofErr w:type="gramEnd"/>
      <w:r>
        <w:t xml:space="preserve"> </w:t>
      </w:r>
      <w:proofErr w:type="gramStart"/>
      <w:r>
        <w:t>i ]</w:t>
      </w:r>
      <w:proofErr w:type="gramEnd"/>
      <w:r>
        <w:t xml:space="preserve"> only when dr_pos_updates_flag equal to 1.</w:t>
      </w:r>
    </w:p>
    <w:p w14:paraId="41237660" w14:textId="77777777" w:rsidR="0000629E" w:rsidRPr="007C18E7" w:rsidRDefault="0000629E" w:rsidP="000F5101">
      <w:pPr>
        <w:rPr>
          <w:szCs w:val="22"/>
          <w:lang w:val="en-CA" w:eastAsia="ko-KR"/>
        </w:rPr>
      </w:pPr>
    </w:p>
    <w:p w14:paraId="7318A160" w14:textId="67066B16" w:rsidR="000F5101" w:rsidRDefault="000F5101" w:rsidP="00561189">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w:t>
      </w:r>
      <w:ins w:id="4908" w:author="Gary Sullivan" w:date="2025-06-17T10:49:00Z" w16du:dateUtc="2025-06-17T17:49:00Z">
        <w:r w:rsidR="001044A0">
          <w:rPr>
            <w:rFonts w:eastAsia="Malgun Gothic"/>
            <w:lang w:val="en-CA"/>
          </w:rPr>
          <w:t>l</w:t>
        </w:r>
      </w:ins>
      <w:r>
        <w:rPr>
          <w:rFonts w:eastAsia="Malgun Gothic"/>
          <w:lang w:val="en-CA"/>
        </w:rPr>
        <w:t>ing syntax elements.</w:t>
      </w:r>
    </w:p>
    <w:p w14:paraId="12F3E327" w14:textId="77777777" w:rsidR="000F5101" w:rsidRDefault="000F5101" w:rsidP="000F5101">
      <w:r>
        <w:tab/>
        <w:t>Option 1: Signal one loop over the number of display rectangles.</w:t>
      </w:r>
    </w:p>
    <w:p w14:paraId="315E0BA3" w14:textId="0F87AA8E" w:rsidR="000F5101" w:rsidRDefault="000F5101" w:rsidP="000F5101">
      <w:r>
        <w:tab/>
        <w:t>Option 2: Signal one loop over the number of display rectangles for syntax elements to be signal</w:t>
      </w:r>
      <w:ins w:id="4909" w:author="Gary Sullivan" w:date="2025-06-17T10:58:00Z" w16du:dateUtc="2025-06-17T17:58:00Z">
        <w:r w:rsidR="00474ECE">
          <w:t>l</w:t>
        </w:r>
      </w:ins>
      <w:r>
        <w:t xml:space="preserve">ed when </w:t>
      </w:r>
      <w:r w:rsidRPr="00F954A7">
        <w:t>dr_pos_updates_flag</w:t>
      </w:r>
      <w:r>
        <w:t xml:space="preserve"> is equal to 0.</w:t>
      </w:r>
    </w:p>
    <w:p w14:paraId="571DFA16" w14:textId="795C1B23" w:rsidR="0000629E" w:rsidRDefault="0000629E" w:rsidP="000F5101">
      <w:pPr>
        <w:rPr>
          <w:rFonts w:eastAsia="Malgun Gothic"/>
          <w:lang w:val="en-CA"/>
        </w:rPr>
      </w:pPr>
      <w:r w:rsidRPr="004A4958">
        <w:rPr>
          <w:rFonts w:eastAsia="Malgun Gothic"/>
          <w:lang w:val="en-CA"/>
        </w:rPr>
        <w:t>Agree</w:t>
      </w:r>
      <w:r w:rsidR="00753FD0">
        <w:rPr>
          <w:rFonts w:eastAsia="Malgun Gothic"/>
          <w:lang w:val="en-CA"/>
        </w:rPr>
        <w:t>d</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561189">
      <w:pPr>
        <w:ind w:left="180" w:hanging="180"/>
      </w:pPr>
      <w:r>
        <w:rPr>
          <w:rFonts w:eastAsia="Malgun Gothic"/>
          <w:lang w:val="en-CA"/>
        </w:rPr>
        <w:t>3. S</w:t>
      </w:r>
      <w:r w:rsidRPr="007977C8">
        <w:t>ignal a syntax element (i.e., dr_rect_pos_update_</w:t>
      </w:r>
      <w:proofErr w:type="gramStart"/>
      <w:r w:rsidRPr="007977C8">
        <w:t>flag[</w:t>
      </w:r>
      <w:proofErr w:type="gramEnd"/>
      <w:r w:rsidRPr="007977C8">
        <w:t xml:space="preserve"> </w:t>
      </w:r>
      <w:proofErr w:type="gramStart"/>
      <w:r w:rsidRPr="007977C8">
        <w:t>i ]</w:t>
      </w:r>
      <w:proofErr w:type="gramEnd"/>
      <w:r w:rsidRPr="007977C8">
        <w:t>) to specify that the display rectangle position of the i-th rectangle is updated or not</w:t>
      </w:r>
      <w:r>
        <w:t xml:space="preserve"> when dr</w:t>
      </w:r>
      <w:r w:rsidRPr="007977C8">
        <w:t>_pos_update</w:t>
      </w:r>
      <w:r>
        <w:t>s</w:t>
      </w:r>
      <w:r w:rsidRPr="007977C8">
        <w:t xml:space="preserve">_flag </w:t>
      </w:r>
      <w:r>
        <w:t>is equal to 1.</w:t>
      </w:r>
    </w:p>
    <w:p w14:paraId="63CA7BE9" w14:textId="5D8A1569" w:rsidR="006325CA" w:rsidRDefault="001F6D19" w:rsidP="00561189">
      <w:pPr>
        <w:ind w:left="180" w:hanging="180"/>
        <w:rPr>
          <w:rFonts w:eastAsia="Malgun Gothic"/>
          <w:lang w:val="en-CA" w:eastAsia="ko-KR"/>
        </w:rPr>
      </w:pPr>
      <w:r w:rsidRPr="004A4958">
        <w:rPr>
          <w:rFonts w:eastAsia="Malgun Gothic"/>
          <w:lang w:val="en-CA" w:eastAsia="ko-KR"/>
        </w:rPr>
        <w:t>Agree</w:t>
      </w:r>
      <w:r w:rsidR="00753FD0">
        <w:rPr>
          <w:rFonts w:eastAsia="Malgun Gothic"/>
          <w:lang w:val="en-CA" w:eastAsia="ko-KR"/>
        </w:rPr>
        <w:t>d</w:t>
      </w:r>
      <w:r>
        <w:rPr>
          <w:rFonts w:eastAsia="Malgun Gothic"/>
          <w:lang w:val="en-CA" w:eastAsia="ko-KR"/>
        </w:rPr>
        <w:t xml:space="preserve"> on item 3.</w:t>
      </w:r>
    </w:p>
    <w:p w14:paraId="63B5144D" w14:textId="77777777" w:rsidR="000F5101" w:rsidRDefault="000F5101" w:rsidP="00561189">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15643530" w:rsidR="001F6D19" w:rsidRDefault="001F6D19" w:rsidP="00561189">
      <w:pPr>
        <w:ind w:left="180" w:hanging="180"/>
        <w:rPr>
          <w:szCs w:val="22"/>
          <w:lang w:val="en-CA" w:eastAsia="ko-KR"/>
        </w:rPr>
      </w:pPr>
      <w:r w:rsidRPr="004A4958">
        <w:rPr>
          <w:szCs w:val="22"/>
          <w:lang w:val="en-CA" w:eastAsia="ko-KR"/>
        </w:rPr>
        <w:t>Agree</w:t>
      </w:r>
      <w:r w:rsidR="00753FD0">
        <w:rPr>
          <w:szCs w:val="22"/>
          <w:lang w:val="en-CA" w:eastAsia="ko-KR"/>
        </w:rPr>
        <w:t>d</w:t>
      </w:r>
      <w:r>
        <w:rPr>
          <w:szCs w:val="22"/>
          <w:lang w:val="en-CA" w:eastAsia="ko-KR"/>
        </w:rPr>
        <w:t xml:space="preserve"> on item 4.</w:t>
      </w:r>
    </w:p>
    <w:p w14:paraId="34D8C93B" w14:textId="77777777" w:rsidR="000F5101" w:rsidRDefault="000F5101" w:rsidP="000F5101">
      <w:r>
        <w:rPr>
          <w:szCs w:val="22"/>
          <w:lang w:val="en-CA" w:eastAsia="ko-KR"/>
        </w:rPr>
        <w:lastRenderedPageBreak/>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DrRectTopLeftX[</w:t>
      </w:r>
      <w:proofErr w:type="gramEnd"/>
      <w:r w:rsidRPr="00E91FB8">
        <w:rPr>
          <w:rFonts w:eastAsia="Malgun Gothic"/>
          <w:sz w:val="20"/>
          <w:lang w:val="en-CA"/>
        </w:rPr>
        <w:t> </w:t>
      </w:r>
      <w:proofErr w:type="gramStart"/>
      <w:r w:rsidRPr="00E91FB8">
        <w:rPr>
          <w:rFonts w:eastAsia="Malgun Gothic"/>
          <w:lang w:val="en-CA"/>
        </w:rPr>
        <w:t>i</w:t>
      </w:r>
      <w:r w:rsidRPr="00E91FB8">
        <w:rPr>
          <w:rFonts w:eastAsia="Malgun Gothic"/>
          <w:sz w:val="20"/>
          <w:lang w:val="en-CA"/>
        </w:rPr>
        <w:t> </w:t>
      </w:r>
      <w:r w:rsidRPr="00E91FB8">
        <w:rPr>
          <w:rFonts w:eastAsia="Malgun Gothic"/>
          <w:lang w:val="en-CA"/>
        </w:rPr>
        <w:t>]</w:t>
      </w:r>
      <w:proofErr w:type="gramEnd"/>
      <w:r w:rsidRPr="00E91FB8">
        <w:rPr>
          <w:rFonts w:eastAsia="Malgun Gothic" w:hint="eastAsia"/>
          <w:lang w:val="en-CA"/>
        </w:rPr>
        <w:t xml:space="preserve"> and </w:t>
      </w:r>
      <w:proofErr w:type="gramStart"/>
      <w:r w:rsidRPr="00E91FB8">
        <w:rPr>
          <w:rFonts w:eastAsia="Malgun Gothic"/>
          <w:lang w:val="en-CA"/>
        </w:rPr>
        <w:t>DrRectTopLeftX[</w:t>
      </w:r>
      <w:proofErr w:type="gramEnd"/>
      <w:r w:rsidRPr="00E91FB8">
        <w:rPr>
          <w:rFonts w:eastAsia="Malgun Gothic"/>
          <w:sz w:val="20"/>
          <w:lang w:val="en-CA"/>
        </w:rPr>
        <w:t> </w:t>
      </w:r>
      <w:proofErr w:type="gramStart"/>
      <w:r w:rsidRPr="00E91FB8">
        <w:rPr>
          <w:rFonts w:eastAsia="Malgun Gothic"/>
          <w:lang w:val="en-CA"/>
        </w:rPr>
        <w:t>i</w:t>
      </w:r>
      <w:r w:rsidRPr="00E91FB8">
        <w:rPr>
          <w:rFonts w:eastAsia="Malgun Gothic"/>
          <w:sz w:val="20"/>
          <w:lang w:val="en-CA"/>
        </w:rPr>
        <w:t> </w:t>
      </w:r>
      <w:r w:rsidRPr="00E91FB8">
        <w:rPr>
          <w:rFonts w:eastAsia="Malgun Gothic"/>
          <w:lang w:val="en-CA"/>
        </w:rPr>
        <w:t>]</w:t>
      </w:r>
      <w:proofErr w:type="gramEnd"/>
      <w:r>
        <w:rPr>
          <w:rFonts w:eastAsia="Malgun Gothic"/>
          <w:lang w:val="en-CA"/>
        </w:rPr>
        <w:t xml:space="preserve"> </w:t>
      </w:r>
      <w:r>
        <w:t>by scaling with DrUnitSize.</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There is an issue with the semantics of dr_rect_top_left_</w:t>
      </w:r>
      <w:proofErr w:type="gramStart"/>
      <w:r>
        <w:rPr>
          <w:szCs w:val="22"/>
          <w:lang w:val="en-CA" w:eastAsia="ko-KR"/>
        </w:rPr>
        <w:t>x[</w:t>
      </w:r>
      <w:proofErr w:type="gramEnd"/>
      <w:r>
        <w:rPr>
          <w:szCs w:val="22"/>
          <w:lang w:val="en-CA" w:eastAsia="ko-KR"/>
        </w:rPr>
        <w:t> </w:t>
      </w:r>
      <w:r>
        <w:t>]</w:t>
      </w:r>
      <w:r>
        <w:rPr>
          <w:szCs w:val="22"/>
          <w:lang w:val="en-CA" w:eastAsia="ko-KR"/>
        </w:rPr>
        <w:t xml:space="preserve"> and dr_rect_top_left_</w:t>
      </w:r>
      <w:proofErr w:type="gramStart"/>
      <w:r>
        <w:rPr>
          <w:szCs w:val="22"/>
          <w:lang w:val="en-CA" w:eastAsia="ko-KR"/>
        </w:rPr>
        <w:t>y[</w:t>
      </w:r>
      <w:proofErr w:type="gramEnd"/>
      <w:r>
        <w:rPr>
          <w:szCs w:val="22"/>
          <w:lang w:val="en-CA" w:eastAsia="ko-KR"/>
        </w:rPr>
        <w:t> </w:t>
      </w:r>
      <w:r>
        <w:t xml:space="preserve">]. </w:t>
      </w:r>
    </w:p>
    <w:p w14:paraId="4D0FC4C4" w14:textId="189FEDF7" w:rsidR="001F6D19" w:rsidRDefault="001F6D19" w:rsidP="000F5101">
      <w:r w:rsidRPr="004A4958">
        <w:t>Decision:</w:t>
      </w:r>
      <w:r>
        <w:t xml:space="preserve"> Remove the reference to DrUnitSize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r w:rsidRPr="00053A7D">
        <w:rPr>
          <w:rFonts w:eastAsia="Malgun Gothic"/>
          <w:lang w:val="en-CA"/>
        </w:rPr>
        <w:t>emov</w:t>
      </w:r>
      <w:r>
        <w:rPr>
          <w:rFonts w:eastAsia="Malgun Gothic"/>
          <w:lang w:val="en-CA"/>
        </w:rPr>
        <w:t>e</w:t>
      </w:r>
      <w:r w:rsidRPr="00053A7D">
        <w:rPr>
          <w:rFonts w:eastAsia="Malgun Gothic" w:hint="eastAsia"/>
          <w:lang w:val="en-CA"/>
        </w:rPr>
        <w:t xml:space="preserve"> the current constraint on DrUnitSize value</w:t>
      </w:r>
      <w:r>
        <w:rPr>
          <w:rFonts w:eastAsia="Malgun Gothic" w:hint="eastAsia"/>
          <w:lang w:val="en-CA"/>
        </w:rPr>
        <w:t xml:space="preserve"> 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gramStart"/>
      <w:r w:rsidRPr="00053A7D">
        <w:rPr>
          <w:rFonts w:eastAsia="SimSun"/>
          <w:lang w:val="en-CA"/>
        </w:rPr>
        <w:t>DrRectWidth[</w:t>
      </w:r>
      <w:proofErr w:type="gramEnd"/>
      <w:r w:rsidRPr="00053A7D">
        <w:rPr>
          <w:rFonts w:eastAsia="SimSun"/>
          <w:lang w:val="en-CA"/>
        </w:rPr>
        <w:t> </w:t>
      </w:r>
      <w:proofErr w:type="gramStart"/>
      <w:r w:rsidRPr="00053A7D">
        <w:rPr>
          <w:rFonts w:eastAsia="SimSun"/>
          <w:lang w:val="en-CA"/>
        </w:rPr>
        <w:t>i ]</w:t>
      </w:r>
      <w:proofErr w:type="gramEnd"/>
      <w:r w:rsidRPr="00053A7D">
        <w:rPr>
          <w:rFonts w:hint="eastAsia"/>
          <w:lang w:val="en-CA"/>
        </w:rPr>
        <w:t xml:space="preserve">, </w:t>
      </w:r>
      <w:proofErr w:type="gramStart"/>
      <w:r w:rsidRPr="00053A7D">
        <w:rPr>
          <w:rFonts w:eastAsia="SimSun"/>
          <w:lang w:val="en-CA"/>
        </w:rPr>
        <w:t>DrRect</w:t>
      </w:r>
      <w:r w:rsidRPr="00053A7D">
        <w:rPr>
          <w:rFonts w:hint="eastAsia"/>
          <w:lang w:val="en-CA"/>
        </w:rPr>
        <w:t>Height</w:t>
      </w:r>
      <w:r w:rsidRPr="00053A7D">
        <w:rPr>
          <w:rFonts w:eastAsia="SimSun"/>
          <w:lang w:val="en-CA"/>
        </w:rPr>
        <w:t>[</w:t>
      </w:r>
      <w:proofErr w:type="gramEnd"/>
      <w:r w:rsidRPr="00053A7D">
        <w:rPr>
          <w:rFonts w:eastAsia="SimSun"/>
          <w:lang w:val="en-CA"/>
        </w:rPr>
        <w:t> </w:t>
      </w:r>
      <w:proofErr w:type="gramStart"/>
      <w:r w:rsidRPr="00053A7D">
        <w:rPr>
          <w:rFonts w:eastAsia="SimSun"/>
          <w:lang w:val="en-CA"/>
        </w:rPr>
        <w:t>i ]</w:t>
      </w:r>
      <w:proofErr w:type="gramEnd"/>
      <w:r w:rsidRPr="00053A7D">
        <w:rPr>
          <w:rFonts w:hint="eastAsia"/>
          <w:lang w:val="en-CA"/>
        </w:rPr>
        <w:t>,</w:t>
      </w:r>
      <w:r w:rsidRPr="00053A7D">
        <w:rPr>
          <w:rFonts w:eastAsia="SimSun"/>
          <w:lang w:val="en-CA"/>
        </w:rPr>
        <w:t xml:space="preserve"> </w:t>
      </w:r>
      <w:proofErr w:type="gramStart"/>
      <w:r w:rsidRPr="00053A7D">
        <w:rPr>
          <w:rFonts w:eastAsia="SimSun"/>
          <w:lang w:val="en-CA"/>
        </w:rPr>
        <w:t>DrFillWidth[</w:t>
      </w:r>
      <w:proofErr w:type="gramEnd"/>
      <w:r w:rsidRPr="00053A7D">
        <w:rPr>
          <w:rFonts w:eastAsia="SimSun"/>
          <w:lang w:val="en-CA"/>
        </w:rPr>
        <w:t> </w:t>
      </w:r>
      <w:proofErr w:type="gramStart"/>
      <w:r w:rsidRPr="00053A7D">
        <w:rPr>
          <w:rFonts w:eastAsia="SimSun"/>
          <w:lang w:val="en-CA"/>
        </w:rPr>
        <w:t>i ]</w:t>
      </w:r>
      <w:proofErr w:type="gramEnd"/>
      <w:r w:rsidRPr="00053A7D">
        <w:rPr>
          <w:rFonts w:hint="eastAsia"/>
          <w:lang w:val="en-CA"/>
        </w:rPr>
        <w:t xml:space="preserve">, </w:t>
      </w:r>
      <w:proofErr w:type="gramStart"/>
      <w:r w:rsidRPr="00053A7D">
        <w:rPr>
          <w:rFonts w:eastAsia="SimSun"/>
          <w:lang w:val="en-CA"/>
        </w:rPr>
        <w:t>DrFill</w:t>
      </w:r>
      <w:r w:rsidRPr="00053A7D">
        <w:rPr>
          <w:rFonts w:hint="eastAsia"/>
          <w:lang w:val="en-CA"/>
        </w:rPr>
        <w:t>Height</w:t>
      </w:r>
      <w:r w:rsidRPr="00053A7D">
        <w:rPr>
          <w:rFonts w:eastAsia="SimSun"/>
          <w:lang w:val="en-CA"/>
        </w:rPr>
        <w:t>[</w:t>
      </w:r>
      <w:proofErr w:type="gramEnd"/>
      <w:r w:rsidRPr="00053A7D">
        <w:rPr>
          <w:rFonts w:eastAsia="SimSun"/>
          <w:lang w:val="en-CA"/>
        </w:rPr>
        <w:t> </w:t>
      </w:r>
      <w:proofErr w:type="gramStart"/>
      <w:r w:rsidRPr="00053A7D">
        <w:rPr>
          <w:rFonts w:eastAsia="SimSun"/>
          <w:lang w:val="en-CA"/>
        </w:rPr>
        <w:t>i ]</w:t>
      </w:r>
      <w:proofErr w:type="gramEnd"/>
      <w:r w:rsidRPr="00053A7D">
        <w:rPr>
          <w:rFonts w:hint="eastAsia"/>
          <w:lang w:val="en-CA"/>
        </w:rPr>
        <w:t xml:space="preserve">, </w:t>
      </w:r>
      <w:proofErr w:type="gramStart"/>
      <w:r w:rsidRPr="00053A7D">
        <w:rPr>
          <w:rFonts w:eastAsia="Malgun Gothic"/>
          <w:lang w:val="en-GB"/>
        </w:rPr>
        <w:t>DrRectTopLeftX[</w:t>
      </w:r>
      <w:proofErr w:type="gramEnd"/>
      <w:r w:rsidRPr="00053A7D">
        <w:rPr>
          <w:rFonts w:eastAsia="Malgun Gothic"/>
          <w:lang w:val="en-GB"/>
        </w:rPr>
        <w:t> </w:t>
      </w:r>
      <w:proofErr w:type="gramStart"/>
      <w:r w:rsidRPr="00053A7D">
        <w:rPr>
          <w:rFonts w:eastAsia="Malgun Gothic"/>
          <w:lang w:val="en-GB"/>
        </w:rPr>
        <w:t>i ]</w:t>
      </w:r>
      <w:proofErr w:type="gramEnd"/>
      <w:r w:rsidRPr="00053A7D">
        <w:rPr>
          <w:rFonts w:eastAsia="Malgun Gothic" w:hint="eastAsia"/>
          <w:lang w:val="en-GB"/>
        </w:rPr>
        <w:t xml:space="preserve"> and </w:t>
      </w:r>
      <w:proofErr w:type="gramStart"/>
      <w:r w:rsidRPr="00053A7D">
        <w:rPr>
          <w:rFonts w:eastAsia="Malgun Gothic"/>
          <w:lang w:val="en-GB"/>
        </w:rPr>
        <w:t>DrRectTopLeft</w:t>
      </w:r>
      <w:r w:rsidRPr="00053A7D">
        <w:rPr>
          <w:rFonts w:eastAsia="Malgun Gothic" w:hint="eastAsia"/>
          <w:lang w:val="en-GB"/>
        </w:rPr>
        <w:t>Y</w:t>
      </w:r>
      <w:r w:rsidRPr="00053A7D">
        <w:rPr>
          <w:rFonts w:eastAsia="Malgun Gothic"/>
          <w:lang w:val="en-GB"/>
        </w:rPr>
        <w:t>[</w:t>
      </w:r>
      <w:proofErr w:type="gramEnd"/>
      <w:r w:rsidRPr="00053A7D">
        <w:rPr>
          <w:rFonts w:eastAsia="Malgun Gothic"/>
          <w:lang w:val="en-GB"/>
        </w:rPr>
        <w:t> </w:t>
      </w:r>
      <w:proofErr w:type="gramStart"/>
      <w:r w:rsidRPr="00053A7D">
        <w:rPr>
          <w:rFonts w:eastAsia="Malgun Gothic"/>
          <w:lang w:val="en-GB"/>
        </w:rPr>
        <w:t>i ]</w:t>
      </w:r>
      <w:proofErr w:type="gramEnd"/>
      <w:r>
        <w:rPr>
          <w:rFonts w:eastAsia="Malgun Gothic" w:hint="eastAsia"/>
          <w:lang w:val="en-GB"/>
        </w:rPr>
        <w:t xml:space="preserve"> values </w:t>
      </w:r>
      <w:r>
        <w:rPr>
          <w:rFonts w:eastAsia="Malgun Gothic" w:hint="eastAsia"/>
          <w:lang w:val="en-CA"/>
        </w:rPr>
        <w:t xml:space="preserve">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Pr>
          <w:rFonts w:eastAsia="Malgun Gothic"/>
          <w:lang w:val="en-CA"/>
        </w:rPr>
        <w:t>.</w:t>
      </w:r>
    </w:p>
    <w:p w14:paraId="51ECC9E5" w14:textId="40593653" w:rsidR="001F6D19" w:rsidRDefault="00CF620D" w:rsidP="000F5101">
      <w:pPr>
        <w:rPr>
          <w:rFonts w:eastAsia="Malgun Gothic"/>
          <w:lang w:val="en-CA" w:eastAsia="ko-KR"/>
        </w:rPr>
      </w:pPr>
      <w:r w:rsidRPr="004A4958">
        <w:rPr>
          <w:rFonts w:eastAsia="Malgun Gothic"/>
          <w:lang w:val="en-CA" w:eastAsia="ko-KR"/>
        </w:rPr>
        <w:t>Agree</w:t>
      </w:r>
      <w:r w:rsidR="00753FD0">
        <w:rPr>
          <w:rFonts w:eastAsia="Malgun Gothic"/>
          <w:lang w:val="en-CA" w:eastAsia="ko-KR"/>
        </w:rPr>
        <w:t>d</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(i.e., dr_fill_content_</w:t>
      </w:r>
      <w:proofErr w:type="gramStart"/>
      <w:r w:rsidRPr="000D73DF">
        <w:t>width[</w:t>
      </w:r>
      <w:proofErr w:type="gramEnd"/>
      <w:r w:rsidRPr="000D73DF">
        <w:t> </w:t>
      </w:r>
      <w:proofErr w:type="gramStart"/>
      <w:r w:rsidRPr="000D73DF">
        <w:t>i ]</w:t>
      </w:r>
      <w:proofErr w:type="gramEnd"/>
      <w:r>
        <w:t xml:space="preserve">, </w:t>
      </w:r>
      <w:r w:rsidRPr="000D73DF">
        <w:t>dr_fill_content_region_top_left_</w:t>
      </w:r>
      <w:proofErr w:type="gramStart"/>
      <w:r w:rsidRPr="000D73DF">
        <w:t>x[</w:t>
      </w:r>
      <w:proofErr w:type="gramEnd"/>
      <w:r w:rsidRPr="000D73DF">
        <w:t> </w:t>
      </w:r>
      <w:proofErr w:type="gramStart"/>
      <w:r w:rsidRPr="000D73DF">
        <w:t>i ]</w:t>
      </w:r>
      <w:proofErr w:type="gramEnd"/>
      <w:r w:rsidRPr="000D73DF">
        <w:t>, dr_fill_content_region_top_left_</w:t>
      </w:r>
      <w:proofErr w:type="gramStart"/>
      <w:r w:rsidRPr="000D73DF">
        <w:t>y[</w:t>
      </w:r>
      <w:proofErr w:type="gramEnd"/>
      <w:r w:rsidRPr="000D73DF">
        <w:t> </w:t>
      </w:r>
      <w:proofErr w:type="gramStart"/>
      <w:r w:rsidRPr="000D73DF">
        <w:t>i ]</w:t>
      </w:r>
      <w:proofErr w:type="gramEnd"/>
      <w:r w:rsidRPr="000D73DF">
        <w:t>)</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0878B13" w:rsidR="0077513D" w:rsidRDefault="002804DD" w:rsidP="000F5101">
      <w:pPr>
        <w:rPr>
          <w:szCs w:val="22"/>
          <w:lang w:val="en-CA" w:eastAsia="ko-KR"/>
        </w:rPr>
      </w:pPr>
      <w:r w:rsidRPr="004A4958">
        <w:rPr>
          <w:szCs w:val="22"/>
          <w:lang w:val="en-CA" w:eastAsia="ko-KR"/>
        </w:rPr>
        <w:t xml:space="preserve">Editorial </w:t>
      </w:r>
      <w:r w:rsidR="00753FD0">
        <w:rPr>
          <w:szCs w:val="22"/>
          <w:lang w:val="en-CA" w:eastAsia="ko-KR"/>
        </w:rPr>
        <w:t>issue</w:t>
      </w:r>
      <w:r w:rsidRPr="004A4958">
        <w:rPr>
          <w:szCs w:val="22"/>
          <w:lang w:val="en-CA" w:eastAsia="ko-KR"/>
        </w:rPr>
        <w:t>:</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gramEnd"/>
      <w:r w:rsidRPr="00E91FB8">
        <w:rPr>
          <w:rFonts w:eastAsia="Malgun Gothic"/>
          <w:sz w:val="20"/>
          <w:lang w:val="en-CA"/>
        </w:rPr>
        <w:t> </w:t>
      </w:r>
      <w:proofErr w:type="gramStart"/>
      <w:r w:rsidRPr="00E91FB8">
        <w:rPr>
          <w:rFonts w:eastAsia="Malgun Gothic"/>
          <w:lang w:val="en-CA"/>
        </w:rPr>
        <w:t>i</w:t>
      </w:r>
      <w:r w:rsidRPr="00E91FB8">
        <w:rPr>
          <w:rFonts w:eastAsia="Malgun Gothic"/>
          <w:sz w:val="20"/>
          <w:lang w:val="en-CA"/>
        </w:rPr>
        <w:t> </w:t>
      </w:r>
      <w:r w:rsidRPr="00E91FB8">
        <w:rPr>
          <w:rFonts w:eastAsia="Malgun Gothic"/>
          <w:lang w:val="en-CA"/>
        </w:rPr>
        <w:t>]</w:t>
      </w:r>
      <w:proofErr w:type="gramEnd"/>
      <w:r w:rsidRPr="00E91FB8">
        <w:rPr>
          <w:rFonts w:eastAsia="Malgun Gothic" w:hint="eastAsia"/>
          <w:lang w:val="en-CA"/>
        </w:rPr>
        <w:t xml:space="preserve"> and </w:t>
      </w:r>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gramEnd"/>
      <w:r w:rsidRPr="00E91FB8">
        <w:rPr>
          <w:rFonts w:eastAsia="Malgun Gothic"/>
          <w:sz w:val="20"/>
          <w:lang w:val="en-CA"/>
        </w:rPr>
        <w:t> </w:t>
      </w:r>
      <w:proofErr w:type="gramStart"/>
      <w:r w:rsidRPr="00E91FB8">
        <w:rPr>
          <w:rFonts w:eastAsia="Malgun Gothic"/>
          <w:lang w:val="en-CA"/>
        </w:rPr>
        <w:t>i</w:t>
      </w:r>
      <w:r w:rsidRPr="00E91FB8">
        <w:rPr>
          <w:rFonts w:eastAsia="Malgun Gothic"/>
          <w:sz w:val="20"/>
          <w:lang w:val="en-CA"/>
        </w:rPr>
        <w:t> </w:t>
      </w:r>
      <w:r w:rsidRPr="00E91FB8">
        <w:rPr>
          <w:rFonts w:eastAsia="Malgun Gothic"/>
          <w:lang w:val="en-CA"/>
        </w:rPr>
        <w:t>]</w:t>
      </w:r>
      <w:proofErr w:type="gramEnd"/>
      <w:r>
        <w:rPr>
          <w:rFonts w:eastAsia="Malgun Gothic"/>
          <w:lang w:val="en-CA"/>
        </w:rPr>
        <w:t xml:space="preserve"> </w:t>
      </w:r>
      <w:r>
        <w:t>by scaling with DrUnitSize.</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4A4958">
        <w:rPr>
          <w:lang w:eastAsia="de-DE"/>
        </w:rPr>
        <w:t>Decision: Adopt</w:t>
      </w:r>
      <w:r>
        <w:rPr>
          <w:lang w:eastAsia="de-DE"/>
        </w:rPr>
        <w:t xml:space="preserve"> as noted above.</w:t>
      </w:r>
    </w:p>
    <w:p w14:paraId="58D22FA3" w14:textId="1C7AD62A" w:rsidR="00B32000" w:rsidRPr="00AE77B1" w:rsidRDefault="00B32000" w:rsidP="00561189">
      <w:pPr>
        <w:pStyle w:val="Heading9"/>
        <w:rPr>
          <w:sz w:val="24"/>
          <w:szCs w:val="24"/>
          <w:lang w:eastAsia="de-DE"/>
        </w:rPr>
      </w:pPr>
      <w:hyperlink r:id="rId901" w:history="1">
        <w:r w:rsidRPr="00AE77B1">
          <w:rPr>
            <w:color w:val="0000FF"/>
            <w:sz w:val="24"/>
            <w:szCs w:val="24"/>
            <w:u w:val="single"/>
            <w:lang w:eastAsia="de-DE"/>
          </w:rPr>
          <w:t>JVET-AL0138</w:t>
        </w:r>
      </w:hyperlink>
      <w:r w:rsidRPr="00AE77B1">
        <w:rPr>
          <w:sz w:val="24"/>
          <w:szCs w:val="24"/>
          <w:lang w:eastAsia="de-DE"/>
        </w:rPr>
        <w:t xml:space="preserve"> AHG9: VVC interface for Display Rectangles SEI [T. Biatek, J. Boyce, M. M. Hannuksela (Nokia)]</w:t>
      </w:r>
    </w:p>
    <w:p w14:paraId="73BA62DC" w14:textId="4AC8BD40" w:rsidR="00E650D1" w:rsidRDefault="00E650D1" w:rsidP="00E650D1">
      <w:bookmarkStart w:id="4910" w:name="_Hlk194480593"/>
      <w:r>
        <w:t>Discussed on 2 April 2025 at 16:40 chaired by S. Deshpande.</w:t>
      </w:r>
    </w:p>
    <w:bookmarkEnd w:id="4910"/>
    <w:p w14:paraId="0DC22288" w14:textId="77777777" w:rsidR="00E650D1" w:rsidRPr="00900DC5" w:rsidRDefault="00E650D1" w:rsidP="00E650D1">
      <w:pPr>
        <w:rPr>
          <w:szCs w:val="22"/>
        </w:rPr>
      </w:pPr>
      <w:r>
        <w:t>Display Rectangles (DR)</w:t>
      </w:r>
      <w:r w:rsidRPr="00900DC5">
        <w:t xml:space="preserve"> </w:t>
      </w:r>
      <w:r>
        <w:t>SEI has been adopted to the VSEI TuC in 38</w:t>
      </w:r>
      <w:r w:rsidRPr="0074313C">
        <w:rPr>
          <w:vertAlign w:val="superscript"/>
        </w:rPr>
        <w:t>th</w:t>
      </w:r>
      <w:r>
        <w:t xml:space="preserve"> JVET Geneva meeting (see document </w:t>
      </w:r>
      <w:hyperlink r:id="rId902"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4A4958">
        <w:rPr>
          <w:lang w:eastAsia="de-DE"/>
        </w:rPr>
        <w:t>Agreed</w:t>
      </w:r>
    </w:p>
    <w:p w14:paraId="06537266" w14:textId="4AAC79B5" w:rsidR="00B32000" w:rsidRPr="00AE77B1" w:rsidRDefault="00B32000" w:rsidP="00561189">
      <w:pPr>
        <w:pStyle w:val="Heading9"/>
        <w:rPr>
          <w:sz w:val="24"/>
          <w:szCs w:val="24"/>
          <w:lang w:eastAsia="de-DE"/>
        </w:rPr>
      </w:pPr>
      <w:hyperlink r:id="rId903" w:history="1">
        <w:r w:rsidRPr="00AE77B1">
          <w:rPr>
            <w:color w:val="0000FF"/>
            <w:sz w:val="24"/>
            <w:szCs w:val="24"/>
            <w:u w:val="single"/>
            <w:lang w:eastAsia="de-DE"/>
          </w:rPr>
          <w:t>JVET-AL0141</w:t>
        </w:r>
      </w:hyperlink>
      <w:r w:rsidRPr="00AE77B1">
        <w:rPr>
          <w:sz w:val="24"/>
          <w:szCs w:val="24"/>
          <w:lang w:eastAsia="de-DE"/>
        </w:rPr>
        <w:t xml:space="preserve"> AHG9: Showcase on the implementation of display rectangles SEI [T. Biatek, J. Boyce, M. M. Hannuksela (Nokia)] [late]</w:t>
      </w:r>
    </w:p>
    <w:p w14:paraId="1F994164" w14:textId="38EEBA25" w:rsidR="00AC6075" w:rsidRDefault="00AC6075" w:rsidP="00AC6075">
      <w:bookmarkStart w:id="4911" w:name="_Hlk194561724"/>
      <w:r>
        <w:t>Discussed on 2 April 2025 at 16:45 chaired by S. Deshpande.</w:t>
      </w:r>
    </w:p>
    <w:bookmarkEnd w:id="4911"/>
    <w:p w14:paraId="265D2C15" w14:textId="77777777" w:rsidR="000571BB" w:rsidRPr="009925C7" w:rsidRDefault="000571BB" w:rsidP="009925C7">
      <w:r w:rsidRPr="009925C7">
        <w:t>Display Rectangles (DR) SEI has been adopted to the VSEI TuC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4A4958">
        <w:t>Agreed</w:t>
      </w:r>
      <w:r>
        <w:t xml:space="preserve"> to fix the sema</w:t>
      </w:r>
      <w:r w:rsidR="008C11D8">
        <w:t>n</w:t>
      </w:r>
      <w:r>
        <w:t>tics bug</w:t>
      </w:r>
    </w:p>
    <w:p w14:paraId="3DBCF2F2" w14:textId="3B1B499B" w:rsidR="00F44BFE" w:rsidRPr="00AE77B1" w:rsidRDefault="00F44BFE" w:rsidP="00561189">
      <w:pPr>
        <w:pStyle w:val="Heading3"/>
      </w:pPr>
      <w:bookmarkStart w:id="4912" w:name="_Ref188086210"/>
      <w:r w:rsidRPr="00AE77B1">
        <w:t>Other</w:t>
      </w:r>
      <w:bookmarkEnd w:id="4897"/>
      <w:r w:rsidRPr="00AE77B1">
        <w:t xml:space="preserve"> (</w:t>
      </w:r>
      <w:r w:rsidR="00BE6DAD">
        <w:t>7</w:t>
      </w:r>
      <w:r w:rsidRPr="00AE77B1">
        <w:t>)</w:t>
      </w:r>
      <w:bookmarkEnd w:id="4912"/>
    </w:p>
    <w:p w14:paraId="2A3CA137" w14:textId="368DDA21" w:rsidR="00817EB4" w:rsidRPr="00AE77B1" w:rsidRDefault="00817EB4" w:rsidP="00817EB4">
      <w:bookmarkStart w:id="4913"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9F0B1D" w:rsidP="00561189">
      <w:pPr>
        <w:pStyle w:val="Heading9"/>
        <w:rPr>
          <w:sz w:val="24"/>
          <w:szCs w:val="24"/>
          <w:lang w:eastAsia="de-DE"/>
        </w:rPr>
      </w:pPr>
      <w:hyperlink r:id="rId904" w:history="1">
        <w:r w:rsidRPr="00AE77B1">
          <w:rPr>
            <w:color w:val="0000FF"/>
            <w:sz w:val="24"/>
            <w:szCs w:val="24"/>
            <w:u w:val="single"/>
            <w:lang w:eastAsia="de-DE"/>
          </w:rPr>
          <w:t>JVET-AL0091</w:t>
        </w:r>
      </w:hyperlink>
      <w:r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(TuC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TuC for VSEI to facilitate </w:t>
      </w:r>
      <w:r>
        <w:t>communicating to the outside community for adoption of MPI technology.</w:t>
      </w:r>
    </w:p>
    <w:p w14:paraId="15BA05BD" w14:textId="77777777" w:rsidR="003F209E" w:rsidRPr="00AE77B1" w:rsidRDefault="00F96EE2" w:rsidP="003F209E">
      <w:pPr>
        <w:rPr>
          <w:lang w:eastAsia="de-DE"/>
        </w:rPr>
      </w:pPr>
      <w:r w:rsidRPr="004A4958">
        <w:rPr>
          <w:lang w:eastAsia="de-DE"/>
        </w:rPr>
        <w:t>Agreed</w:t>
      </w:r>
      <w:r>
        <w:rPr>
          <w:lang w:eastAsia="de-DE"/>
        </w:rPr>
        <w:t>.</w:t>
      </w:r>
    </w:p>
    <w:p w14:paraId="575FF535" w14:textId="7032F0A9" w:rsidR="009F0B1D" w:rsidRPr="00AE77B1" w:rsidRDefault="009F0B1D" w:rsidP="00561189">
      <w:pPr>
        <w:pStyle w:val="Heading9"/>
        <w:rPr>
          <w:sz w:val="24"/>
          <w:szCs w:val="24"/>
          <w:lang w:eastAsia="de-DE"/>
        </w:rPr>
      </w:pPr>
      <w:hyperlink r:id="rId905" w:history="1">
        <w:r w:rsidRPr="00AE77B1">
          <w:rPr>
            <w:color w:val="0000FF"/>
            <w:sz w:val="24"/>
            <w:szCs w:val="24"/>
            <w:u w:val="single"/>
            <w:lang w:eastAsia="de-DE"/>
          </w:rPr>
          <w:t>JVET-AL0093</w:t>
        </w:r>
      </w:hyperlink>
      <w:r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xml:space="preserve">, </w:t>
      </w:r>
      <w:proofErr w:type="gramStart"/>
      <w:r>
        <w:rPr>
          <w:rFonts w:eastAsia="Malgun Gothic"/>
        </w:rPr>
        <w:t>Round( )</w:t>
      </w:r>
      <w:proofErr w:type="gramEnd"/>
      <w:r>
        <w:rPr>
          <w:rFonts w:eastAsia="Malgun Gothic"/>
        </w:rPr>
        <w:t xml:space="preserve">, and </w:t>
      </w:r>
      <w:proofErr w:type="gramStart"/>
      <w:r>
        <w:rPr>
          <w:rFonts w:eastAsia="Malgun Gothic"/>
        </w:rPr>
        <w:t>Floor( )</w:t>
      </w:r>
      <w:proofErr w:type="gramEnd"/>
      <w:r>
        <w:rPr>
          <w:rFonts w:eastAsia="Malgun Gothic"/>
        </w:rPr>
        <w:t>.</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561189">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561189">
      <w:pPr>
        <w:numPr>
          <w:ilvl w:val="1"/>
          <w:numId w:val="59"/>
        </w:numPr>
        <w:tabs>
          <w:tab w:val="clear" w:pos="1080"/>
        </w:tabs>
        <w:snapToGrid w:val="0"/>
        <w:spacing w:before="120"/>
        <w:ind w:left="720"/>
        <w:textAlignment w:val="baseline"/>
        <w:rPr>
          <w:rFonts w:eastAsia="Malgun Gothic"/>
          <w:lang w:val="en-CA"/>
        </w:rPr>
      </w:pPr>
      <w:r w:rsidRPr="00251D90">
        <w:t>cr_rect_group_</w:t>
      </w:r>
      <w:proofErr w:type="gramStart"/>
      <w:r w:rsidRPr="00251D90">
        <w:t>id[</w:t>
      </w:r>
      <w:proofErr w:type="gramEnd"/>
      <w:r w:rsidRPr="00251D90">
        <w:t> </w:t>
      </w:r>
      <w:proofErr w:type="gramStart"/>
      <w:r w:rsidRPr="00251D90">
        <w:t>i ]</w:t>
      </w:r>
      <w:proofErr w:type="gramEnd"/>
    </w:p>
    <w:p w14:paraId="3986E52B" w14:textId="0FDF37DA" w:rsidR="00F96EE2" w:rsidRDefault="00F96EE2" w:rsidP="00561189">
      <w:pPr>
        <w:numPr>
          <w:ilvl w:val="0"/>
          <w:numId w:val="59"/>
        </w:numPr>
        <w:snapToGrid w:val="0"/>
        <w:spacing w:before="120"/>
        <w:textAlignment w:val="baseline"/>
        <w:rPr>
          <w:rFonts w:eastAsia="Malgun Gothic"/>
          <w:lang w:val="en-CA"/>
        </w:rPr>
      </w:pPr>
      <w:r w:rsidRPr="008C1479">
        <w:rPr>
          <w:rFonts w:eastAsia="Malgun Gothic"/>
        </w:rPr>
        <w:t>doi_layer_</w:t>
      </w:r>
      <w:proofErr w:type="gramStart"/>
      <w:r w:rsidRPr="008C1479">
        <w:rPr>
          <w:rFonts w:eastAsia="Malgun Gothic"/>
        </w:rPr>
        <w:t>idx[</w:t>
      </w:r>
      <w:proofErr w:type="gramEnd"/>
      <w:r>
        <w:rPr>
          <w:rFonts w:eastAsia="Malgun Gothic"/>
        </w:rPr>
        <w:t> </w:t>
      </w:r>
      <w:proofErr w:type="gramStart"/>
      <w:r>
        <w:rPr>
          <w:rFonts w:eastAsia="Malgun Gothic"/>
        </w:rPr>
        <w:t>i </w:t>
      </w:r>
      <w:r w:rsidRPr="008C1479">
        <w:rPr>
          <w:rFonts w:eastAsia="Malgun Gothic"/>
        </w:rPr>
        <w:t>]</w:t>
      </w:r>
      <w:r>
        <w:rPr>
          <w:rFonts w:eastAsia="Malgun Gothic"/>
          <w:lang w:val="en-CA"/>
        </w:rPr>
        <w:t>the</w:t>
      </w:r>
      <w:proofErr w:type="gramEnd"/>
      <w:r>
        <w:rPr>
          <w:rFonts w:eastAsia="Malgun Gothic"/>
          <w:lang w:val="en-CA"/>
        </w:rPr>
        <w:t xml:space="preserve"> coding of </w:t>
      </w:r>
      <w:r w:rsidRPr="002F362D">
        <w:t>doi_nuh_layer_</w:t>
      </w:r>
      <w:proofErr w:type="gramStart"/>
      <w:r w:rsidRPr="002F362D">
        <w:t>id[</w:t>
      </w:r>
      <w:proofErr w:type="gramEnd"/>
      <w:r w:rsidRPr="00251D90">
        <w:t> </w:t>
      </w:r>
      <w:proofErr w:type="gramStart"/>
      <w:r w:rsidRPr="00251D90">
        <w:t>i </w:t>
      </w:r>
      <w:r w:rsidRPr="002F362D">
        <w:t>]</w:t>
      </w:r>
      <w:proofErr w:type="gramEnd"/>
      <w:r>
        <w:t xml:space="preserve"> from u(v) to </w:t>
      </w:r>
      <w:proofErr w:type="gramStart"/>
      <w:r>
        <w:t>u(</w:t>
      </w:r>
      <w:proofErr w:type="gramEnd"/>
      <w:r>
        <w:t>6)</w:t>
      </w:r>
      <w:r w:rsidRPr="00EA129B">
        <w:rPr>
          <w:rFonts w:eastAsia="Malgun Gothic"/>
          <w:lang w:val="en-CA"/>
        </w:rPr>
        <w:t>.</w:t>
      </w:r>
    </w:p>
    <w:p w14:paraId="15293099" w14:textId="014C83A5" w:rsidR="00DB4C98" w:rsidRDefault="00DB4C98" w:rsidP="003F209E">
      <w:pPr>
        <w:rPr>
          <w:lang w:eastAsia="de-DE"/>
        </w:rPr>
      </w:pPr>
      <w:r w:rsidRPr="004A4958">
        <w:rPr>
          <w:lang w:eastAsia="de-DE"/>
        </w:rPr>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B32000" w:rsidP="00561189">
      <w:pPr>
        <w:pStyle w:val="Heading9"/>
        <w:rPr>
          <w:sz w:val="24"/>
          <w:szCs w:val="24"/>
          <w:lang w:eastAsia="de-DE"/>
        </w:rPr>
      </w:pPr>
      <w:hyperlink r:id="rId906" w:history="1">
        <w:r w:rsidRPr="00AE77B1">
          <w:rPr>
            <w:color w:val="0000FF"/>
            <w:sz w:val="24"/>
            <w:szCs w:val="24"/>
            <w:u w:val="single"/>
            <w:lang w:eastAsia="de-DE"/>
          </w:rPr>
          <w:t>JVET-AL0140</w:t>
        </w:r>
      </w:hyperlink>
      <w:r w:rsidRPr="00AE77B1">
        <w:rPr>
          <w:sz w:val="24"/>
          <w:szCs w:val="24"/>
          <w:lang w:eastAsia="de-DE"/>
        </w:rPr>
        <w:t xml:space="preserve"> AHG9: Region-specific quality metrics for QM SEI [T. Biatek,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1DAC6E6E" w:rsidR="00AB3C91" w:rsidRDefault="00AB3C91" w:rsidP="003F209E">
      <w:pPr>
        <w:rPr>
          <w:lang w:eastAsia="de-DE"/>
        </w:rPr>
      </w:pPr>
      <w:r>
        <w:rPr>
          <w:lang w:eastAsia="de-DE"/>
        </w:rPr>
        <w:t>The need for signal</w:t>
      </w:r>
      <w:ins w:id="4914" w:author="Gary Sullivan" w:date="2025-06-17T10:49:00Z" w16du:dateUtc="2025-06-17T17:49:00Z">
        <w:r w:rsidR="001044A0">
          <w:rPr>
            <w:lang w:eastAsia="de-DE"/>
          </w:rPr>
          <w:t>l</w:t>
        </w:r>
      </w:ins>
      <w:r>
        <w:rPr>
          <w:lang w:eastAsia="de-DE"/>
        </w:rPr>
        <w:t>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e.g. for doing region wise post processing. </w:t>
      </w:r>
      <w:proofErr w:type="gramStart"/>
      <w:r>
        <w:rPr>
          <w:lang w:eastAsia="de-DE"/>
        </w:rPr>
        <w:t>However</w:t>
      </w:r>
      <w:proofErr w:type="gramEnd"/>
      <w:r>
        <w:rPr>
          <w:lang w:eastAsia="de-DE"/>
        </w:rPr>
        <w:t xml:space="preserve"> the signal</w:t>
      </w:r>
      <w:ins w:id="4915" w:author="Gary Sullivan" w:date="2025-06-17T10:49:00Z" w16du:dateUtc="2025-06-17T17:49:00Z">
        <w:r w:rsidR="001044A0">
          <w:rPr>
            <w:lang w:eastAsia="de-DE"/>
          </w:rPr>
          <w:t>l</w:t>
        </w:r>
      </w:ins>
      <w:r>
        <w:rPr>
          <w:lang w:eastAsia="de-DE"/>
        </w:rPr>
        <w:t xml:space="preserve">ing is not providing information about </w:t>
      </w:r>
      <w:proofErr w:type="gramStart"/>
      <w:r>
        <w:rPr>
          <w:lang w:eastAsia="de-DE"/>
        </w:rPr>
        <w:t>type</w:t>
      </w:r>
      <w:proofErr w:type="gramEnd"/>
      <w:r>
        <w:rPr>
          <w:lang w:eastAsia="de-DE"/>
        </w:rPr>
        <w:t xml:space="preserv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(e.g.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3A38F688" w:rsidR="003F209E" w:rsidRPr="00AE77B1" w:rsidRDefault="006B50D4" w:rsidP="003F209E">
      <w:pPr>
        <w:rPr>
          <w:lang w:eastAsia="de-DE"/>
        </w:rPr>
      </w:pPr>
      <w:r>
        <w:rPr>
          <w:lang w:eastAsia="de-DE"/>
        </w:rPr>
        <w:lastRenderedPageBreak/>
        <w:t>No action</w:t>
      </w:r>
      <w:ins w:id="4916" w:author="Gary Sullivan" w:date="2025-06-17T10:46:00Z" w16du:dateUtc="2025-06-17T17:46:00Z">
        <w:r w:rsidR="001044A0">
          <w:rPr>
            <w:lang w:eastAsia="de-DE"/>
          </w:rPr>
          <w:t xml:space="preserve"> was taken on this</w:t>
        </w:r>
      </w:ins>
      <w:r>
        <w:rPr>
          <w:lang w:eastAsia="de-DE"/>
        </w:rPr>
        <w:t>.</w:t>
      </w:r>
    </w:p>
    <w:p w14:paraId="767F7284" w14:textId="2DC73B2E" w:rsidR="00A24529" w:rsidRPr="00AE77B1" w:rsidRDefault="00A24529" w:rsidP="00561189">
      <w:pPr>
        <w:pStyle w:val="Heading9"/>
        <w:rPr>
          <w:sz w:val="24"/>
          <w:szCs w:val="24"/>
          <w:lang w:eastAsia="de-DE"/>
        </w:rPr>
      </w:pPr>
      <w:hyperlink r:id="rId907" w:history="1">
        <w:r w:rsidRPr="00AE77B1">
          <w:rPr>
            <w:color w:val="0000FF"/>
            <w:sz w:val="24"/>
            <w:szCs w:val="24"/>
            <w:u w:val="single"/>
            <w:lang w:eastAsia="de-DE"/>
          </w:rPr>
          <w:t>JVET-AL0216</w:t>
        </w:r>
      </w:hyperlink>
      <w:r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How to signal the focal center (proposed syntax and semantics in clause 2.2.1)</w:t>
      </w:r>
    </w:p>
    <w:p w14:paraId="778D6BEC" w14:textId="77777777" w:rsidR="0010546F"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How to signal the focal length (proposed syntax and semantics in clause 2.2.2.1 for option 1 or 2.2.2.2 for option 2.</w:t>
      </w:r>
    </w:p>
    <w:p w14:paraId="077230CD" w14:textId="3208C262" w:rsidR="0010546F"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Validate the signal</w:t>
      </w:r>
      <w:ins w:id="4917" w:author="Gary Sullivan" w:date="2025-06-17T10:49:00Z" w16du:dateUtc="2025-06-17T17:49:00Z">
        <w:r w:rsidR="001044A0">
          <w:t>l</w:t>
        </w:r>
      </w:ins>
      <w:r>
        <w:t xml:space="preserve">ing of </w:t>
      </w:r>
      <w:del w:id="4918" w:author="Gary Sullivan" w:date="2025-06-17T10:49:00Z" w16du:dateUtc="2025-06-17T17:49:00Z">
        <w:r w:rsidDel="001044A0">
          <w:delText>R</w:delText>
        </w:r>
      </w:del>
      <w:ins w:id="4919" w:author="Gary Sullivan" w:date="2025-06-17T10:49:00Z" w16du:dateUtc="2025-06-17T17:49:00Z">
        <w:r w:rsidR="001044A0">
          <w:t>r</w:t>
        </w:r>
      </w:ins>
      <w:r>
        <w:t xml:space="preserve">adial distortion parameters (using </w:t>
      </w:r>
      <w:proofErr w:type="gramStart"/>
      <w:r>
        <w:t>i(</w:t>
      </w:r>
      <w:proofErr w:type="gramEnd"/>
      <w:r>
        <w:t>25))</w:t>
      </w:r>
    </w:p>
    <w:p w14:paraId="42C6E9E3" w14:textId="77777777" w:rsidR="0010546F"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Agree the typo on the default value of one parameter in clause 2.4</w:t>
      </w:r>
    </w:p>
    <w:p w14:paraId="640772E5" w14:textId="14D15D3D" w:rsidR="0010546F"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Validate the signal</w:t>
      </w:r>
      <w:ins w:id="4920" w:author="Gary Sullivan" w:date="2025-06-17T10:49:00Z" w16du:dateUtc="2025-06-17T17:49:00Z">
        <w:r w:rsidR="001044A0">
          <w:t>l</w:t>
        </w:r>
      </w:ins>
      <w:r>
        <w:t xml:space="preserve">ing of </w:t>
      </w:r>
      <w:ins w:id="4921" w:author="Gary Sullivan" w:date="2025-06-17T10:49:00Z" w16du:dateUtc="2025-06-17T17:49:00Z">
        <w:r w:rsidR="001044A0">
          <w:t>c</w:t>
        </w:r>
      </w:ins>
      <w:del w:id="4922" w:author="Gary Sullivan" w:date="2025-06-17T10:49:00Z" w16du:dateUtc="2025-06-17T17:49:00Z">
        <w:r w:rsidDel="001044A0">
          <w:delText>C</w:delText>
        </w:r>
      </w:del>
      <w:r>
        <w:t xml:space="preserve">hromatic aberration parameters (using </w:t>
      </w:r>
      <w:proofErr w:type="gramStart"/>
      <w:r>
        <w:t>u(</w:t>
      </w:r>
      <w:proofErr w:type="gramEnd"/>
      <w:r>
        <w:t xml:space="preserve">25) and </w:t>
      </w:r>
      <w:proofErr w:type="gramStart"/>
      <w:r>
        <w:t>i(</w:t>
      </w:r>
      <w:proofErr w:type="gramEnd"/>
      <w:r>
        <w:t>25))</w:t>
      </w:r>
    </w:p>
    <w:p w14:paraId="0CCF9555" w14:textId="73238971" w:rsidR="0010546F" w:rsidRPr="0000463A"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Validate the signal</w:t>
      </w:r>
      <w:ins w:id="4923" w:author="Gary Sullivan" w:date="2025-06-17T10:51:00Z" w16du:dateUtc="2025-06-17T17:51:00Z">
        <w:r w:rsidR="001044A0">
          <w:t>l</w:t>
        </w:r>
      </w:ins>
      <w:r>
        <w:t xml:space="preserve">ing of </w:t>
      </w:r>
      <w:ins w:id="4924" w:author="Gary Sullivan" w:date="2025-06-17T10:49:00Z" w16du:dateUtc="2025-06-17T17:49:00Z">
        <w:r w:rsidR="001044A0">
          <w:t>v</w:t>
        </w:r>
      </w:ins>
      <w:del w:id="4925" w:author="Gary Sullivan" w:date="2025-06-17T10:49:00Z" w16du:dateUtc="2025-06-17T17:49:00Z">
        <w:r w:rsidDel="001044A0">
          <w:delText>V</w:delText>
        </w:r>
      </w:del>
      <w:r>
        <w:t xml:space="preserve">ignetting parameters (using </w:t>
      </w:r>
      <w:proofErr w:type="gramStart"/>
      <w:r>
        <w:t>i(</w:t>
      </w:r>
      <w:proofErr w:type="gramEnd"/>
      <w:r>
        <w:t>25))</w:t>
      </w:r>
    </w:p>
    <w:p w14:paraId="2A1DDC6A" w14:textId="66C9D376" w:rsidR="00BB2E30" w:rsidRDefault="00BB2E30" w:rsidP="00BB2E30">
      <w:r>
        <w:t xml:space="preserve">No action </w:t>
      </w:r>
      <w:ins w:id="4926" w:author="Gary Sullivan" w:date="2025-06-17T10:46:00Z" w16du:dateUtc="2025-06-17T17:46:00Z">
        <w:r w:rsidR="001044A0">
          <w:t xml:space="preserve">was taken </w:t>
        </w:r>
      </w:ins>
      <w:r>
        <w:t xml:space="preserve">on </w:t>
      </w:r>
      <w:ins w:id="4927" w:author="Gary Sullivan" w:date="2025-06-17T10:46:00Z" w16du:dateUtc="2025-06-17T17:46:00Z">
        <w:r w:rsidR="001044A0">
          <w:t xml:space="preserve">the </w:t>
        </w:r>
      </w:ins>
      <w:r>
        <w:t>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r>
        <w:t>Curent design</w:t>
      </w:r>
      <w:r w:rsidR="001E594D">
        <w:t xml:space="preserve"> in</w:t>
      </w:r>
      <w:r w:rsidR="001E594D" w:rsidRPr="001E594D">
        <w:t xml:space="preserve"> </w:t>
      </w:r>
      <w:r w:rsidR="001E594D">
        <w:t>TuC in JVET-AK2032</w:t>
      </w:r>
      <w:r>
        <w:t>:</w:t>
      </w:r>
    </w:p>
    <w:p w14:paraId="658C897D" w14:textId="77777777" w:rsidR="00BB2E30" w:rsidRDefault="00BB2E30" w:rsidP="00561189">
      <w:pPr>
        <w:ind w:left="360"/>
        <w:rPr>
          <w:lang w:val="en-CA"/>
        </w:rPr>
      </w:pPr>
      <w:r w:rsidRPr="00E5104C">
        <w:rPr>
          <w:b/>
          <w:bCs/>
          <w:lang w:val="en-CA"/>
        </w:rPr>
        <w:t>loc_focal_length</w:t>
      </w:r>
      <w:r w:rsidRPr="00E5104C">
        <w:rPr>
          <w:lang w:val="en-CA"/>
        </w:rPr>
        <w:t xml:space="preserve"> defines the focal length of the lens, i.e., the distance from the lens in which rays of light that fall parallel to the optical axis into the lens are converged. It is expressed in units of </w:t>
      </w:r>
      <w:r w:rsidRPr="007D1FAC">
        <w:rPr>
          <w:lang w:val="en-CA"/>
          <w:rPrChange w:id="4928" w:author="Gary Sullivan" w:date="2025-06-17T11:38:00Z" w16du:dateUtc="2025-06-17T18:38:00Z">
            <w:rPr>
              <w:highlight w:val="cyan"/>
              <w:lang w:val="en-CA"/>
            </w:rPr>
          </w:rPrChange>
        </w:rPr>
        <w:t>0.1</w:t>
      </w:r>
      <w:r w:rsidRPr="00E5104C">
        <w:rPr>
          <w:lang w:val="en-CA"/>
        </w:rPr>
        <w:t xml:space="preserve"> millimeters. A value of 0 indicates that the focal length is undefined. </w:t>
      </w:r>
      <w:r w:rsidRPr="00E5104C">
        <w:rPr>
          <w:rStyle w:val="apple-converted-space"/>
          <w:color w:val="000000"/>
          <w:lang w:val="en-CA"/>
        </w:rPr>
        <w:t>When not present, the value of loc_focal_length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561189">
      <w:pPr>
        <w:ind w:left="360"/>
      </w:pPr>
      <w:r w:rsidRPr="007442DF">
        <w:rPr>
          <w:b/>
          <w:bCs/>
        </w:rPr>
        <w:t>loc_focal_length</w:t>
      </w:r>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When not present, the value of loc_focal_length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7442DF">
        <w:t>11 bits are needed to signal the integer part.</w:t>
      </w:r>
    </w:p>
    <w:p w14:paraId="0060C398" w14:textId="77777777" w:rsidR="00052279"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local_focal_length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4A4958">
        <w:rPr>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A24529" w:rsidP="00561189">
      <w:pPr>
        <w:pStyle w:val="Heading9"/>
        <w:rPr>
          <w:sz w:val="24"/>
          <w:szCs w:val="24"/>
          <w:lang w:eastAsia="de-DE"/>
        </w:rPr>
      </w:pPr>
      <w:hyperlink r:id="rId908" w:history="1">
        <w:r w:rsidRPr="00AE77B1">
          <w:rPr>
            <w:color w:val="0000FF"/>
            <w:sz w:val="24"/>
            <w:szCs w:val="24"/>
            <w:u w:val="single"/>
            <w:lang w:eastAsia="de-DE"/>
          </w:rPr>
          <w:t>JVET-AL0226</w:t>
        </w:r>
      </w:hyperlink>
      <w:r w:rsidRPr="00AE77B1">
        <w:rPr>
          <w:sz w:val="24"/>
          <w:szCs w:val="24"/>
          <w:lang w:eastAsia="de-DE"/>
        </w:rPr>
        <w:t xml:space="preserve"> AHG9: Proposed segmentation plane test sequences (AUX_SEGMENT) [E. Thomas, E. Potetsianakis,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The plane segmentation image (PSI) SEI message is in TuC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segmenter selfie model</w:t>
      </w:r>
      <w:r w:rsidR="00CE2EF0">
        <w:t>, and a description of the tool.</w:t>
      </w:r>
    </w:p>
    <w:p w14:paraId="65CC4734" w14:textId="50651BDA" w:rsidR="00CE2EF0" w:rsidRDefault="00CE2EF0" w:rsidP="00817EB4"/>
    <w:p w14:paraId="1D020129" w14:textId="1B6CE99A" w:rsidR="002418E1" w:rsidRDefault="002418E1" w:rsidP="00561189">
      <w:pPr>
        <w:pStyle w:val="Heading9"/>
        <w:rPr>
          <w:sz w:val="24"/>
          <w:szCs w:val="24"/>
          <w:lang w:eastAsia="de-DE"/>
        </w:rPr>
      </w:pPr>
      <w:hyperlink r:id="rId909" w:history="1">
        <w:r w:rsidRPr="006146AD">
          <w:rPr>
            <w:color w:val="0000FF"/>
            <w:sz w:val="24"/>
            <w:szCs w:val="24"/>
            <w:u w:val="single"/>
            <w:lang w:eastAsia="de-DE"/>
          </w:rPr>
          <w:t>JVET-AL0286</w:t>
        </w:r>
      </w:hyperlink>
      <w:r w:rsidRPr="006146AD">
        <w:rPr>
          <w:sz w:val="24"/>
          <w:szCs w:val="24"/>
          <w:lang w:eastAsia="de-DE"/>
        </w:rPr>
        <w:t xml:space="preserve"> AHG9: On dual-lens optical correction SEI message </w:t>
      </w:r>
      <w:r>
        <w:rPr>
          <w:sz w:val="24"/>
          <w:szCs w:val="24"/>
          <w:lang w:eastAsia="de-DE"/>
        </w:rPr>
        <w:t>[</w:t>
      </w:r>
      <w:r w:rsidRPr="006146AD">
        <w:rPr>
          <w:sz w:val="24"/>
          <w:szCs w:val="24"/>
          <w:lang w:eastAsia="de-DE"/>
        </w:rPr>
        <w:t>A. Karabutov, E. Alshina (Huawei)</w:t>
      </w:r>
      <w:r>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561189">
      <w:pPr>
        <w:ind w:left="360"/>
        <w:rPr>
          <w:lang w:eastAsia="de-DE"/>
        </w:rPr>
      </w:pPr>
      <w:r>
        <w:rPr>
          <w:lang w:eastAsia="de-DE"/>
        </w:rPr>
        <w:t>1.</w:t>
      </w:r>
      <w:r>
        <w:rPr>
          <w:lang w:eastAsia="de-DE"/>
        </w:rPr>
        <w:tab/>
        <w:t>Signalling the number of projection of images on the same frame by the syntax element “loc_number_minus1”.</w:t>
      </w:r>
    </w:p>
    <w:p w14:paraId="3A7354D4" w14:textId="77777777" w:rsidR="00B56EA0" w:rsidRDefault="00B56EA0" w:rsidP="00561189">
      <w:pPr>
        <w:ind w:left="360"/>
        <w:rPr>
          <w:lang w:eastAsia="de-DE"/>
        </w:rPr>
      </w:pPr>
      <w:r>
        <w:rPr>
          <w:lang w:eastAsia="de-DE"/>
        </w:rPr>
        <w:t>2.</w:t>
      </w:r>
      <w:r>
        <w:rPr>
          <w:lang w:eastAsia="de-DE"/>
        </w:rPr>
        <w:tab/>
        <w:t>Signalling the optical parameters for each lens separately.</w:t>
      </w:r>
    </w:p>
    <w:p w14:paraId="3C4A6959" w14:textId="77777777" w:rsidR="006B50D4" w:rsidRPr="009925C7" w:rsidRDefault="00B56EA0" w:rsidP="007F5FC0">
      <w:pPr>
        <w:rPr>
          <w:lang w:eastAsia="de-DE"/>
        </w:rPr>
      </w:pPr>
      <w:r>
        <w:rPr>
          <w:lang w:eastAsia="de-DE"/>
        </w:rPr>
        <w:t>3.</w:t>
      </w:r>
      <w:r>
        <w:rPr>
          <w:lang w:eastAsia="de-DE"/>
        </w:rPr>
        <w:tab/>
        <w:t>Signalling whether the second lens has the same direction as the first lens by the flag “loc_inverse_direction”.</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r w:rsidR="004427E3">
        <w:rPr>
          <w:lang w:val="en-CA"/>
        </w:rPr>
        <w:t>loc_inverse_</w:t>
      </w:r>
      <w:proofErr w:type="gramStart"/>
      <w:r w:rsidR="004427E3">
        <w:rPr>
          <w:lang w:val="en-CA"/>
        </w:rPr>
        <w:t>direction[</w:t>
      </w:r>
      <w:proofErr w:type="gramEnd"/>
      <w:r w:rsidR="004427E3">
        <w:rPr>
          <w:lang w:val="en-CA"/>
        </w:rPr>
        <w:t xml:space="preserve"> </w:t>
      </w:r>
      <w:proofErr w:type="gramStart"/>
      <w:r w:rsidR="004427E3">
        <w:rPr>
          <w:lang w:val="en-CA"/>
        </w:rPr>
        <w:t>i ]</w:t>
      </w:r>
      <w:proofErr w:type="gramEnd"/>
      <w:r w:rsidR="004427E3">
        <w:rPr>
          <w:lang w:val="en-CA"/>
        </w:rPr>
        <w:t xml:space="preserve">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w:t>
      </w:r>
      <w:proofErr w:type="gramStart"/>
      <w:r w:rsidR="00813F45">
        <w:rPr>
          <w:lang w:eastAsia="de-DE"/>
        </w:rPr>
        <w:t>HEVC</w:t>
      </w:r>
      <w:r w:rsidR="00430DE2">
        <w:rPr>
          <w:lang w:eastAsia="de-DE"/>
        </w:rPr>
        <w:t>, and</w:t>
      </w:r>
      <w:proofErr w:type="gramEnd"/>
      <w:r w:rsidR="00430DE2">
        <w:rPr>
          <w:lang w:eastAsia="de-DE"/>
        </w:rPr>
        <w:t xml:space="preserve">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F27636" w:rsidP="00561189">
      <w:pPr>
        <w:pStyle w:val="Heading9"/>
        <w:rPr>
          <w:sz w:val="24"/>
          <w:szCs w:val="24"/>
          <w:lang w:val="en-CA" w:eastAsia="de-DE"/>
        </w:rPr>
      </w:pPr>
      <w:hyperlink r:id="rId910" w:history="1">
        <w:r w:rsidRPr="00BC0A27">
          <w:rPr>
            <w:color w:val="0000FF"/>
            <w:sz w:val="24"/>
            <w:szCs w:val="24"/>
            <w:u w:val="single"/>
            <w:lang w:val="en-CA" w:eastAsia="de-DE"/>
          </w:rPr>
          <w:t>JVET-AL0302</w:t>
        </w:r>
      </w:hyperlink>
      <w:r w:rsidRPr="00747B57">
        <w:rPr>
          <w:sz w:val="24"/>
          <w:szCs w:val="24"/>
          <w:lang w:val="en-CA" w:eastAsia="de-DE"/>
        </w:rPr>
        <w:t xml:space="preserve"> </w:t>
      </w:r>
      <w:r w:rsidRPr="00BC0A27">
        <w:rPr>
          <w:sz w:val="24"/>
          <w:szCs w:val="24"/>
          <w:lang w:val="en-CA" w:eastAsia="de-DE"/>
        </w:rPr>
        <w:t>Updates of the enhanced colour format information SEI message</w:t>
      </w:r>
      <w:r w:rsidRPr="00747B57">
        <w:rPr>
          <w:sz w:val="24"/>
          <w:szCs w:val="24"/>
          <w:lang w:val="en-CA" w:eastAsia="de-DE"/>
        </w:rPr>
        <w:t xml:space="preserve"> [</w:t>
      </w:r>
      <w:r w:rsidRPr="00BC0A27">
        <w:rPr>
          <w:sz w:val="24"/>
          <w:szCs w:val="24"/>
          <w:lang w:val="en-CA" w:eastAsia="de-DE"/>
        </w:rPr>
        <w:t>D. Podborski, A.M. Tourapis (Apple)</w:t>
      </w:r>
      <w:r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TuC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07355E">
        <w:rPr>
          <w:lang w:val="en-CA"/>
        </w:rPr>
        <w:t>Updated the constraint for the alpha_channel_bit_depth_minus8 syntax element in the alpha channel information SEI message to relate to the bitdepth of the coded alpha information instead of the associated primary picture.</w:t>
      </w:r>
    </w:p>
    <w:p w14:paraId="0BCF6254" w14:textId="77777777" w:rsidR="00E757CE" w:rsidRPr="0007355E"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4A4958">
        <w:t>Agreed</w:t>
      </w:r>
      <w:r>
        <w:t xml:space="preserve"> to add improved text for ECFI SEI to TuC.</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The proponent also suggested that there is a bug in the order specified when both alpha_channel_incr_flag and alpha_channel_clip_</w:t>
      </w:r>
      <w:proofErr w:type="gramStart"/>
      <w:r>
        <w:t>flag, but</w:t>
      </w:r>
      <w:proofErr w:type="gramEnd"/>
      <w:r>
        <w:t xml:space="preserve">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 xml:space="preserve">constituent </w:t>
      </w:r>
      <w:proofErr w:type="gramStart"/>
      <w:r w:rsidR="00A7711D">
        <w:t>rectangle</w:t>
      </w:r>
      <w:r>
        <w:t>s, and</w:t>
      </w:r>
      <w:proofErr w:type="gramEnd"/>
      <w:r>
        <w:t xml:space="preserve"> was marked for further study.</w:t>
      </w:r>
    </w:p>
    <w:p w14:paraId="632CA4DB" w14:textId="678D6ADF" w:rsidR="002F7D44" w:rsidRDefault="007C599A" w:rsidP="00817EB4">
      <w:r>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It is agreed that relaxing the constraint that the bit depth of the alpha auxiliary picture be the same as the bit depth of the associated primary picture is useful e.g. in context of the new HEVC multi-view profiles, but there might be conflict with existing implementation that expect such a constraint. Furher study is necessary on that.</w:t>
      </w:r>
    </w:p>
    <w:p w14:paraId="4D796A70" w14:textId="1199C70C" w:rsidR="00736ED1" w:rsidRPr="00AE77B1" w:rsidRDefault="00736ED1" w:rsidP="00561189">
      <w:pPr>
        <w:pStyle w:val="Heading2"/>
      </w:pPr>
      <w:bookmarkStart w:id="4929" w:name="_Ref193478291"/>
      <w:r w:rsidRPr="00AE77B1">
        <w:rPr>
          <w:rFonts w:eastAsia="SimSun"/>
        </w:rPr>
        <w:t>Additional SEI message aspects</w:t>
      </w:r>
      <w:r w:rsidRPr="00AE77B1">
        <w:t xml:space="preserve"> (</w:t>
      </w:r>
      <w:r w:rsidR="0027214C">
        <w:t>9</w:t>
      </w:r>
      <w:r w:rsidRPr="00AE77B1">
        <w:t>)</w:t>
      </w:r>
      <w:bookmarkEnd w:id="4929"/>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4930" w:name="_Hlk193396065"/>
    <w:p w14:paraId="4A6B70C2" w14:textId="3FC1B537" w:rsidR="00962D84" w:rsidRPr="00AE77B1" w:rsidRDefault="00962D84" w:rsidP="00561189">
      <w:pPr>
        <w:pStyle w:val="Heading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5AF54E9" w:rsidR="003F209E" w:rsidRPr="00AE77B1" w:rsidRDefault="00301465" w:rsidP="003F209E">
      <w:pPr>
        <w:rPr>
          <w:lang w:eastAsia="de-DE"/>
        </w:rPr>
      </w:pPr>
      <w:r>
        <w:rPr>
          <w:lang w:eastAsia="de-DE"/>
        </w:rPr>
        <w:t xml:space="preserve">See </w:t>
      </w:r>
      <w:ins w:id="4931" w:author="Gary Sullivan" w:date="2025-06-16T14:05:00Z" w16du:dateUtc="2025-06-16T21:05:00Z">
        <w:r w:rsidR="007B70A7">
          <w:rPr>
            <w:lang w:eastAsia="de-DE"/>
          </w:rPr>
          <w:t xml:space="preserve">the </w:t>
        </w:r>
      </w:ins>
      <w:r>
        <w:rPr>
          <w:lang w:eastAsia="de-DE"/>
        </w:rPr>
        <w:t xml:space="preserve">notes in </w:t>
      </w:r>
      <w:ins w:id="4932" w:author="Gary Sullivan" w:date="2025-06-16T14:05:00Z" w16du:dateUtc="2025-06-16T21:05:00Z">
        <w:r w:rsidR="007B70A7">
          <w:rPr>
            <w:lang w:eastAsia="de-DE"/>
          </w:rPr>
          <w:t xml:space="preserve">section </w:t>
        </w:r>
        <w:r w:rsidR="007B70A7">
          <w:rPr>
            <w:lang w:eastAsia="de-DE"/>
          </w:rPr>
          <w:fldChar w:fldCharType="begin"/>
        </w:r>
        <w:r w:rsidR="007B70A7">
          <w:rPr>
            <w:lang w:eastAsia="de-DE"/>
          </w:rPr>
          <w:instrText xml:space="preserve"> REF _Ref194705600 \r \h </w:instrText>
        </w:r>
        <w:r w:rsidR="007B70A7">
          <w:rPr>
            <w:lang w:eastAsia="de-DE"/>
          </w:rPr>
        </w:r>
      </w:ins>
      <w:r w:rsidR="007B70A7">
        <w:rPr>
          <w:lang w:eastAsia="de-DE"/>
        </w:rPr>
        <w:fldChar w:fldCharType="separate"/>
      </w:r>
      <w:ins w:id="4933" w:author="Gary Sullivan" w:date="2025-06-16T14:05:00Z" w16du:dateUtc="2025-06-16T21:05:00Z">
        <w:r w:rsidR="007B70A7">
          <w:rPr>
            <w:lang w:eastAsia="de-DE"/>
          </w:rPr>
          <w:t>4.17</w:t>
        </w:r>
        <w:r w:rsidR="007B70A7">
          <w:rPr>
            <w:lang w:eastAsia="de-DE"/>
          </w:rPr>
          <w:fldChar w:fldCharType="end"/>
        </w:r>
      </w:ins>
      <w:del w:id="4934" w:author="Gary Sullivan" w:date="2025-06-16T14:05:00Z" w16du:dateUtc="2025-06-16T21:05:00Z">
        <w:r w:rsidDel="007B70A7">
          <w:rPr>
            <w:lang w:eastAsia="de-DE"/>
          </w:rPr>
          <w:delText>4.17</w:delText>
        </w:r>
      </w:del>
      <w:r>
        <w:rPr>
          <w:lang w:eastAsia="de-DE"/>
        </w:rPr>
        <w:t>.</w:t>
      </w:r>
    </w:p>
    <w:bookmarkStart w:id="4935" w:name="_Hlk193396079"/>
    <w:bookmarkEnd w:id="4930"/>
    <w:p w14:paraId="201DC38F" w14:textId="1C902AA6" w:rsidR="009F0B1D" w:rsidRPr="00AE77B1" w:rsidRDefault="009F0B1D" w:rsidP="00561189">
      <w:pPr>
        <w:pStyle w:val="Heading9"/>
        <w:rPr>
          <w:sz w:val="24"/>
          <w:szCs w:val="24"/>
          <w:lang w:eastAsia="de-DE"/>
        </w:rPr>
      </w:pPr>
      <w:r w:rsidRPr="00AE77B1">
        <w:rPr>
          <w:rFonts w:asciiTheme="minorHAnsi" w:eastAsiaTheme="minorHAnsi" w:hAnsiTheme="minorHAnsi" w:cstheme="minorBidi"/>
        </w:rPr>
        <w:lastRenderedPageBreak/>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0D7DFC01" w:rsidR="00301465" w:rsidRPr="00AE77B1" w:rsidRDefault="00301465" w:rsidP="00301465">
      <w:pPr>
        <w:rPr>
          <w:lang w:eastAsia="de-DE"/>
        </w:rPr>
      </w:pPr>
      <w:r>
        <w:rPr>
          <w:lang w:eastAsia="de-DE"/>
        </w:rPr>
        <w:t xml:space="preserve">See notes in </w:t>
      </w:r>
      <w:ins w:id="4936" w:author="Gary Sullivan" w:date="2025-06-16T14:05:00Z" w16du:dateUtc="2025-06-16T21:05:00Z">
        <w:r w:rsidR="007B70A7">
          <w:rPr>
            <w:lang w:eastAsia="de-DE"/>
          </w:rPr>
          <w:t xml:space="preserve">section </w:t>
        </w:r>
        <w:r w:rsidR="007B70A7">
          <w:rPr>
            <w:lang w:eastAsia="de-DE"/>
          </w:rPr>
          <w:fldChar w:fldCharType="begin"/>
        </w:r>
        <w:r w:rsidR="007B70A7">
          <w:rPr>
            <w:lang w:eastAsia="de-DE"/>
          </w:rPr>
          <w:instrText xml:space="preserve"> REF _Ref194705600 \r \h </w:instrText>
        </w:r>
        <w:r w:rsidR="007B70A7">
          <w:rPr>
            <w:lang w:eastAsia="de-DE"/>
          </w:rPr>
        </w:r>
        <w:r w:rsidR="007B70A7">
          <w:rPr>
            <w:lang w:eastAsia="de-DE"/>
          </w:rPr>
          <w:fldChar w:fldCharType="separate"/>
        </w:r>
        <w:r w:rsidR="007B70A7">
          <w:rPr>
            <w:lang w:eastAsia="de-DE"/>
          </w:rPr>
          <w:t>4.17</w:t>
        </w:r>
        <w:r w:rsidR="007B70A7">
          <w:rPr>
            <w:lang w:eastAsia="de-DE"/>
          </w:rPr>
          <w:fldChar w:fldCharType="end"/>
        </w:r>
      </w:ins>
      <w:del w:id="4937" w:author="Gary Sullivan" w:date="2025-06-16T14:05:00Z" w16du:dateUtc="2025-06-16T21:05:00Z">
        <w:r w:rsidDel="007B70A7">
          <w:rPr>
            <w:lang w:eastAsia="de-DE"/>
          </w:rPr>
          <w:delText>4.17</w:delText>
        </w:r>
      </w:del>
      <w:r>
        <w:rPr>
          <w:lang w:eastAsia="de-DE"/>
        </w:rPr>
        <w:t>.</w:t>
      </w:r>
    </w:p>
    <w:p w14:paraId="61C0E297" w14:textId="77777777" w:rsidR="003F209E" w:rsidRPr="00AE77B1" w:rsidRDefault="003F209E" w:rsidP="003F209E">
      <w:pPr>
        <w:rPr>
          <w:lang w:eastAsia="de-DE"/>
        </w:rPr>
      </w:pPr>
    </w:p>
    <w:bookmarkEnd w:id="4935"/>
    <w:p w14:paraId="13775F58" w14:textId="1BE752AE" w:rsidR="009F0B1D" w:rsidRPr="00AE77B1" w:rsidRDefault="009F0B1D" w:rsidP="00561189">
      <w:pPr>
        <w:pStyle w:val="Heading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Biatek, M. M. Hannuksela (Nokia)]</w:t>
      </w:r>
    </w:p>
    <w:p w14:paraId="0514779E" w14:textId="370956EF" w:rsidR="00A66510" w:rsidRDefault="00A66510" w:rsidP="00A66510">
      <w:bookmarkStart w:id="4938" w:name="_Hlk194568138"/>
      <w:r>
        <w:t>Discussed on 3 April 2025 at 15:35 chaired by S. Deshpande.</w:t>
      </w:r>
    </w:p>
    <w:bookmarkEnd w:id="4938"/>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e.g.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w:t>
      </w:r>
      <w:proofErr w:type="gramStart"/>
      <w:r>
        <w:rPr>
          <w:lang w:val="en-CA"/>
        </w:rPr>
        <w:t>does confidence mean</w:t>
      </w:r>
      <w:proofErr w:type="gramEnd"/>
      <w:r>
        <w:rPr>
          <w:lang w:val="en-CA"/>
        </w:rPr>
        <w:t xml:space="preserve">. It was answered that confidence here relates to e.g.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Proposed ci_described_</w:t>
      </w:r>
      <w:r w:rsidR="00BA24B4">
        <w:rPr>
          <w:lang w:eastAsia="de-DE"/>
        </w:rPr>
        <w:t>layer_id syntax element should be changed to ue(v)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r w:rsidR="00DA4622">
        <w:rPr>
          <w:lang w:eastAsia="de-DE"/>
        </w:rPr>
        <w:t>losslessly</w:t>
      </w:r>
      <w:r>
        <w:rPr>
          <w:lang w:eastAsia="de-DE"/>
        </w:rPr>
        <w:t>. It was answered that the confidence map does not need to be compressed losslessly.</w:t>
      </w:r>
      <w:r w:rsidR="001349C0">
        <w:rPr>
          <w:lang w:eastAsia="de-DE"/>
        </w:rPr>
        <w:t xml:space="preserve"> It was asked if any compression results were available for the confidence map layer.</w:t>
      </w:r>
      <w:r w:rsidR="00C91964">
        <w:rPr>
          <w:lang w:eastAsia="de-DE"/>
        </w:rPr>
        <w:t xml:space="preserve"> Not </w:t>
      </w:r>
      <w:proofErr w:type="gramStart"/>
      <w:r w:rsidR="00C91964">
        <w:rPr>
          <w:lang w:eastAsia="de-DE"/>
        </w:rPr>
        <w:t>at this time</w:t>
      </w:r>
      <w:proofErr w:type="gramEnd"/>
      <w:r w:rsidR="00C91964">
        <w:rPr>
          <w:lang w:eastAsia="de-DE"/>
        </w:rPr>
        <w:t>.</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t>It was commented that ARCore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w:t>
      </w:r>
      <w:proofErr w:type="gramStart"/>
      <w:r>
        <w:rPr>
          <w:lang w:eastAsia="de-DE"/>
        </w:rPr>
        <w:t>support</w:t>
      </w:r>
      <w:proofErr w:type="gramEnd"/>
      <w:r>
        <w:rPr>
          <w:lang w:eastAsia="de-DE"/>
        </w:rPr>
        <w:t xml:space="preserve"> to </w:t>
      </w:r>
      <w:bookmarkStart w:id="4939" w:name="_Hlk194563852"/>
      <w:r>
        <w:rPr>
          <w:lang w:eastAsia="de-DE"/>
        </w:rPr>
        <w:t>add AUX_CONFIDENCE value to SDI SEI</w:t>
      </w:r>
      <w:r w:rsidR="006000A3">
        <w:rPr>
          <w:lang w:eastAsia="de-DE"/>
        </w:rPr>
        <w:t xml:space="preserve"> in TuC,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4939"/>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4A4958">
        <w:rPr>
          <w:lang w:eastAsia="de-DE"/>
        </w:rPr>
        <w:t>Decision: agreed</w:t>
      </w:r>
      <w:r>
        <w:rPr>
          <w:lang w:eastAsia="de-DE"/>
        </w:rPr>
        <w:t xml:space="preserve"> to add AUX_CONFIDENCE value to SDI SEI in TuC.</w:t>
      </w:r>
    </w:p>
    <w:p w14:paraId="37E991BD" w14:textId="2096F9C6" w:rsidR="00C64609" w:rsidRPr="00AE77B1" w:rsidRDefault="00C64609" w:rsidP="00561189">
      <w:pPr>
        <w:pStyle w:val="Heading9"/>
        <w:rPr>
          <w:sz w:val="24"/>
          <w:szCs w:val="24"/>
          <w:lang w:eastAsia="de-DE"/>
        </w:rPr>
      </w:pPr>
      <w:hyperlink r:id="rId911" w:history="1">
        <w:r w:rsidRPr="00AE77B1">
          <w:rPr>
            <w:color w:val="0000FF"/>
            <w:sz w:val="24"/>
            <w:szCs w:val="24"/>
            <w:u w:val="single"/>
            <w:lang w:eastAsia="de-DE"/>
          </w:rPr>
          <w:t>JVET-AL0127</w:t>
        </w:r>
      </w:hyperlink>
      <w:r w:rsidRPr="00AE77B1">
        <w:rPr>
          <w:sz w:val="24"/>
          <w:szCs w:val="24"/>
          <w:lang w:eastAsia="de-DE"/>
        </w:rPr>
        <w:t xml:space="preserve"> AHG9: Danmu information SEI message [J. Xu, Y.-K. Wang, L. Zhang (Bytedance)]</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lastRenderedPageBreak/>
        <w:t>This contribution proposes a new SEI message to convey danmu information, to support interoperability for videos with danmus. A comparison with the MPEG timed text standard is provided.</w:t>
      </w:r>
    </w:p>
    <w:p w14:paraId="6410D64D" w14:textId="22FB8153" w:rsidR="00A836E1" w:rsidRDefault="00A836E1" w:rsidP="00A836E1">
      <w:pPr>
        <w:keepNext/>
        <w:rPr>
          <w:lang w:val="en-CA"/>
        </w:rPr>
      </w:pPr>
      <w:r>
        <w:rPr>
          <w:lang w:val="en-CA"/>
        </w:rPr>
        <w:t>The contribution asserts that following aspects make TTML unsuitable to represent danmus:</w:t>
      </w:r>
    </w:p>
    <w:p w14:paraId="74FA2A0D" w14:textId="77777777" w:rsidR="00A836E1"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issue especially when the number of danmus is large.</w:t>
      </w:r>
    </w:p>
    <w:p w14:paraId="3C2C2C02" w14:textId="77777777" w:rsidR="00A836E1" w:rsidRPr="004A38C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To support even simple animation needs much overhead.</w:t>
      </w:r>
    </w:p>
    <w:p w14:paraId="5AF8F54C" w14:textId="07663475"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CLVS duration and what the impact of IDRs would be. Can a danmu</w:t>
      </w:r>
      <w:r w:rsidR="00A836E1">
        <w:rPr>
          <w:lang w:eastAsia="de-DE"/>
        </w:rPr>
        <w:t xml:space="preserve"> signal</w:t>
      </w:r>
      <w:ins w:id="4940" w:author="Gary Sullivan" w:date="2025-06-17T10:58:00Z" w16du:dateUtc="2025-06-17T17:58:00Z">
        <w:r w:rsidR="00474ECE">
          <w:rPr>
            <w:lang w:eastAsia="de-DE"/>
          </w:rPr>
          <w:t>l</w:t>
        </w:r>
      </w:ins>
      <w:r w:rsidR="00A836E1">
        <w:rPr>
          <w:lang w:eastAsia="de-DE"/>
        </w:rPr>
        <w:t>ed in one CVLS</w:t>
      </w:r>
      <w:r>
        <w:rPr>
          <w:lang w:eastAsia="de-DE"/>
        </w:rPr>
        <w:t xml:space="preserve"> be displayed </w:t>
      </w:r>
      <w:r w:rsidR="00A836E1">
        <w:rPr>
          <w:lang w:eastAsia="de-DE"/>
        </w:rPr>
        <w:t>in the next CLVS after an IDR is present? No, the persistence would cancel it for the new CLVS. It would be possible to repeat signal</w:t>
      </w:r>
      <w:ins w:id="4941" w:author="Gary Sullivan" w:date="2025-06-17T10:50:00Z" w16du:dateUtc="2025-06-17T17:50:00Z">
        <w:r w:rsidR="001044A0">
          <w:rPr>
            <w:lang w:eastAsia="de-DE"/>
          </w:rPr>
          <w:t>l</w:t>
        </w:r>
      </w:ins>
      <w:r w:rsidR="00A836E1">
        <w:rPr>
          <w:lang w:eastAsia="de-DE"/>
        </w:rPr>
        <w:t xml:space="preserve">ing of the Danmu in a new SEI </w:t>
      </w:r>
      <w:ins w:id="4942" w:author="Gary Sullivan" w:date="2025-06-17T10:50:00Z" w16du:dateUtc="2025-06-17T17:50:00Z">
        <w:r w:rsidR="001044A0">
          <w:rPr>
            <w:lang w:eastAsia="de-DE"/>
          </w:rPr>
          <w:t xml:space="preserve">message </w:t>
        </w:r>
      </w:ins>
      <w:r w:rsidR="00A836E1">
        <w:rPr>
          <w:lang w:eastAsia="de-DE"/>
        </w:rPr>
        <w:t xml:space="preserve">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4A4958">
        <w:rPr>
          <w:lang w:eastAsia="de-DE"/>
        </w:rPr>
        <w:t>Decision:</w:t>
      </w:r>
      <w:r>
        <w:rPr>
          <w:lang w:eastAsia="de-DE"/>
        </w:rPr>
        <w:t xml:space="preserve"> add to TuC.</w:t>
      </w:r>
    </w:p>
    <w:p w14:paraId="611CDAC9" w14:textId="7E13BA6F" w:rsidR="00C64609" w:rsidRPr="00AE77B1" w:rsidRDefault="00C64609" w:rsidP="00561189">
      <w:pPr>
        <w:pStyle w:val="Heading9"/>
        <w:rPr>
          <w:sz w:val="24"/>
          <w:szCs w:val="24"/>
          <w:lang w:eastAsia="de-DE"/>
        </w:rPr>
      </w:pPr>
      <w:hyperlink r:id="rId912" w:history="1">
        <w:r w:rsidRPr="00AE77B1">
          <w:rPr>
            <w:color w:val="0000FF"/>
            <w:sz w:val="24"/>
            <w:szCs w:val="24"/>
            <w:u w:val="single"/>
            <w:lang w:eastAsia="de-DE"/>
          </w:rPr>
          <w:t>JVET-AL0133</w:t>
        </w:r>
      </w:hyperlink>
      <w:r w:rsidRPr="00AE77B1">
        <w:rPr>
          <w:sz w:val="24"/>
          <w:szCs w:val="24"/>
          <w:lang w:eastAsia="de-DE"/>
        </w:rPr>
        <w:t xml:space="preserve"> AHG9: Signal</w:t>
      </w:r>
      <w:ins w:id="4943" w:author="Gary Sullivan" w:date="2025-06-17T10:50:00Z" w16du:dateUtc="2025-06-17T17:50:00Z">
        <w:r w:rsidR="001044A0">
          <w:rPr>
            <w:sz w:val="24"/>
            <w:szCs w:val="24"/>
            <w:lang w:eastAsia="de-DE"/>
          </w:rPr>
          <w:t>l</w:t>
        </w:r>
      </w:ins>
      <w:r w:rsidRPr="00AE77B1">
        <w:rPr>
          <w:sz w:val="24"/>
          <w:szCs w:val="24"/>
          <w:lang w:eastAsia="de-DE"/>
        </w:rPr>
        <w:t>ing of thumbnail information [J. Lee, H. Tan, C. Kim, J. Nam, J. Lim, S. Kim (LGE)]</w:t>
      </w:r>
    </w:p>
    <w:p w14:paraId="6875EBEF" w14:textId="43B50D8C"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he proposed SEI messages provide common signal</w:t>
      </w:r>
      <w:ins w:id="4944" w:author="Gary Sullivan" w:date="2025-06-17T10:50:00Z" w16du:dateUtc="2025-06-17T17:50:00Z">
        <w:r w:rsidR="001044A0">
          <w:rPr>
            <w:lang w:eastAsia="ko-KR"/>
          </w:rPr>
          <w:t>l</w:t>
        </w:r>
      </w:ins>
      <w:r>
        <w:rPr>
          <w:rFonts w:hint="eastAsia"/>
          <w:lang w:eastAsia="ko-KR"/>
        </w:rPr>
        <w:t xml:space="preserve">ing </w:t>
      </w:r>
      <w:r>
        <w:rPr>
          <w:lang w:eastAsia="ko-KR"/>
        </w:rPr>
        <w:t>across</w:t>
      </w:r>
      <w:r>
        <w:rPr>
          <w:rFonts w:hint="eastAsia"/>
          <w:lang w:eastAsia="ko-KR"/>
        </w:rPr>
        <w:t xml:space="preserve"> </w:t>
      </w:r>
      <w:proofErr w:type="gramStart"/>
      <w:r>
        <w:rPr>
          <w:rFonts w:hint="eastAsia"/>
          <w:lang w:eastAsia="ko-KR"/>
        </w:rPr>
        <w:t>difference</w:t>
      </w:r>
      <w:proofErr w:type="gramEnd"/>
      <w:r>
        <w:rPr>
          <w:rFonts w:hint="eastAsia"/>
          <w:lang w:eastAsia="ko-KR"/>
        </w:rPr>
        <w:t xml:space="preserve"> systems and devices that </w:t>
      </w:r>
      <w:proofErr w:type="gramStart"/>
      <w:r>
        <w:rPr>
          <w:rFonts w:hint="eastAsia"/>
          <w:lang w:eastAsia="ko-KR"/>
        </w:rPr>
        <w:t>is</w:t>
      </w:r>
      <w:proofErr w:type="gramEnd"/>
      <w:r>
        <w:rPr>
          <w:rFonts w:hint="eastAsia"/>
          <w:lang w:eastAsia="ko-KR"/>
        </w:rPr>
        <w:t xml:space="preserve">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35B6E4CE" w:rsidR="003F209E" w:rsidRPr="00AE77B1" w:rsidRDefault="00296F7B" w:rsidP="003F209E">
      <w:pPr>
        <w:rPr>
          <w:lang w:eastAsia="de-DE"/>
        </w:rPr>
      </w:pPr>
      <w:r>
        <w:rPr>
          <w:lang w:eastAsia="de-DE"/>
        </w:rPr>
        <w:t>No action</w:t>
      </w:r>
      <w:ins w:id="4945" w:author="Gary Sullivan" w:date="2025-06-17T10:46:00Z" w16du:dateUtc="2025-06-17T17:46:00Z">
        <w:r w:rsidR="001044A0">
          <w:rPr>
            <w:lang w:eastAsia="de-DE"/>
          </w:rPr>
          <w:t xml:space="preserve"> was taken on this</w:t>
        </w:r>
      </w:ins>
      <w:r>
        <w:rPr>
          <w:lang w:eastAsia="de-DE"/>
        </w:rPr>
        <w:t>.</w:t>
      </w:r>
    </w:p>
    <w:p w14:paraId="7F8B3BAA" w14:textId="6F2557C2" w:rsidR="00A24529" w:rsidRPr="00AE77B1" w:rsidRDefault="00A24529" w:rsidP="00561189">
      <w:pPr>
        <w:pStyle w:val="Heading9"/>
        <w:rPr>
          <w:sz w:val="24"/>
          <w:szCs w:val="24"/>
          <w:lang w:eastAsia="de-DE"/>
        </w:rPr>
      </w:pPr>
      <w:hyperlink r:id="rId913" w:history="1">
        <w:r w:rsidRPr="00AE77B1">
          <w:rPr>
            <w:color w:val="0000FF"/>
            <w:sz w:val="24"/>
            <w:szCs w:val="24"/>
            <w:u w:val="single"/>
            <w:lang w:eastAsia="de-DE"/>
          </w:rPr>
          <w:t>JVET-AL0212</w:t>
        </w:r>
      </w:hyperlink>
      <w:r w:rsidRPr="00AE77B1">
        <w:rPr>
          <w:sz w:val="24"/>
          <w:szCs w:val="24"/>
          <w:lang w:eastAsia="de-DE"/>
        </w:rPr>
        <w:t xml:space="preserve"> AHG9/AHG15: Depth-adaptive picture scaling information SEI [V. Zakharchenko, T. Biatek, J. Boyce (Nokia)]</w:t>
      </w:r>
    </w:p>
    <w:p w14:paraId="090B9175" w14:textId="0B5E0E68" w:rsidR="00F07A65" w:rsidRDefault="00F07A65" w:rsidP="00F07A65">
      <w:bookmarkStart w:id="4946" w:name="_Hlk194569882"/>
      <w:r>
        <w:t>Discussed on 3 April 2025 at 17:20 chaired by S. Deshpande.</w:t>
      </w:r>
    </w:p>
    <w:bookmarkEnd w:id="4946"/>
    <w:p w14:paraId="502F4568" w14:textId="77777777" w:rsidR="00F07A65" w:rsidRPr="007F5FC0" w:rsidRDefault="00F07A65" w:rsidP="00F07A65">
      <w:r w:rsidRPr="007F5FC0">
        <w:t xml:space="preserve">An SEI message is proposed to enable adaptive resampling of decoded </w:t>
      </w:r>
      <w:proofErr w:type="gramStart"/>
      <w:r w:rsidRPr="007F5FC0">
        <w:t>picture</w:t>
      </w:r>
      <w:proofErr w:type="gramEnd"/>
      <w:r w:rsidRPr="007F5FC0">
        <w:t xml:space="preserv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 xml:space="preserve">The Depth-adaptive picture scaling SEI message is asserted to be useful for use cases where the decoded picture must be resampled to a resolution of the display device to reduce </w:t>
      </w:r>
      <w:proofErr w:type="gramStart"/>
      <w:r w:rsidRPr="007F5FC0">
        <w:t>a number of</w:t>
      </w:r>
      <w:proofErr w:type="gramEnd"/>
      <w:r w:rsidRPr="007F5FC0">
        <w:t xml:space="preserve">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lastRenderedPageBreak/>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t>
      </w:r>
      <w:proofErr w:type="gramStart"/>
      <w:r w:rsidR="00901ADE">
        <w:rPr>
          <w:lang w:eastAsia="de-DE"/>
        </w:rPr>
        <w:t>would be a good approach</w:t>
      </w:r>
      <w:proofErr w:type="gramEnd"/>
      <w:r w:rsidR="00901ADE">
        <w:rPr>
          <w:lang w:eastAsia="de-DE"/>
        </w:rPr>
        <w:t xml:space="preserve">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 xml:space="preserve">It was suggested to use depth map to have a weighted PSNR and calculate distortion. It was commented that </w:t>
      </w:r>
      <w:proofErr w:type="gramStart"/>
      <w:r>
        <w:rPr>
          <w:lang w:eastAsia="de-DE"/>
        </w:rPr>
        <w:t>possible</w:t>
      </w:r>
      <w:proofErr w:type="gramEnd"/>
      <w:r>
        <w:rPr>
          <w:lang w:eastAsia="de-DE"/>
        </w:rPr>
        <w:t xml:space="preserv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A24529" w:rsidP="00561189">
      <w:pPr>
        <w:pStyle w:val="Heading9"/>
        <w:rPr>
          <w:sz w:val="24"/>
          <w:szCs w:val="24"/>
          <w:lang w:eastAsia="de-DE"/>
        </w:rPr>
      </w:pPr>
      <w:hyperlink r:id="rId914" w:history="1">
        <w:r w:rsidRPr="00AE77B1">
          <w:rPr>
            <w:color w:val="0000FF"/>
            <w:sz w:val="24"/>
            <w:szCs w:val="24"/>
            <w:u w:val="single"/>
            <w:lang w:eastAsia="de-DE"/>
          </w:rPr>
          <w:t>JVET-AL0219</w:t>
        </w:r>
      </w:hyperlink>
      <w:r w:rsidRPr="00AE77B1">
        <w:rPr>
          <w:sz w:val="24"/>
          <w:szCs w:val="24"/>
          <w:lang w:eastAsia="de-DE"/>
        </w:rPr>
        <w:t xml:space="preserve"> AHG9: Colour mapping information SEI [J. Boyce, T. Biatek, M. M. Hannuksela (Nokia)]</w:t>
      </w:r>
    </w:p>
    <w:p w14:paraId="114A6C31" w14:textId="77777777" w:rsidR="003F209E" w:rsidRPr="00AE77B1" w:rsidRDefault="00607C5B" w:rsidP="003F209E">
      <w:pPr>
        <w:rPr>
          <w:lang w:eastAsia="de-DE"/>
        </w:rPr>
      </w:pPr>
      <w:bookmarkStart w:id="4947" w:name="_Hlk194571502"/>
      <w:r>
        <w:t>Discussed on 3 April 2025 at 17:50 chaired by S. Deshpande.</w:t>
      </w:r>
    </w:p>
    <w:bookmarkEnd w:id="4947"/>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signalled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signalled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The proponent suggested to add this SEI to TuC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r w:rsidRPr="007F5FC0">
        <w:t>cmi_map_for_display_flag.</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r w:rsidRPr="007F5FC0">
        <w:rPr>
          <w:color w:val="000000" w:themeColor="text1"/>
        </w:rPr>
        <w:t>cmi_colour_map_id</w:t>
      </w:r>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lastRenderedPageBreak/>
        <w:t>A revision of the text will be uploaded to reflect this.</w:t>
      </w:r>
    </w:p>
    <w:p w14:paraId="76069302" w14:textId="573EDBD3" w:rsidR="006D59B2" w:rsidRDefault="006D59B2" w:rsidP="003F209E">
      <w:pPr>
        <w:rPr>
          <w:lang w:eastAsia="de-DE"/>
        </w:rPr>
      </w:pPr>
      <w:r w:rsidRPr="004A4958">
        <w:rPr>
          <w:lang w:eastAsia="de-DE"/>
        </w:rPr>
        <w:t>Decision: Agreed</w:t>
      </w:r>
      <w:r>
        <w:rPr>
          <w:lang w:eastAsia="de-DE"/>
        </w:rPr>
        <w:t xml:space="preserve"> to include in TuC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A24529" w:rsidP="00561189">
      <w:pPr>
        <w:pStyle w:val="Heading9"/>
        <w:rPr>
          <w:sz w:val="24"/>
          <w:szCs w:val="24"/>
          <w:lang w:eastAsia="de-DE"/>
        </w:rPr>
      </w:pPr>
      <w:hyperlink r:id="rId915" w:history="1">
        <w:r w:rsidRPr="00AE77B1">
          <w:rPr>
            <w:color w:val="0000FF"/>
            <w:sz w:val="24"/>
            <w:szCs w:val="24"/>
            <w:u w:val="single"/>
            <w:lang w:eastAsia="de-DE"/>
          </w:rPr>
          <w:t>JVET-AL0224</w:t>
        </w:r>
      </w:hyperlink>
      <w:r w:rsidRPr="00AE77B1">
        <w:rPr>
          <w:sz w:val="24"/>
          <w:szCs w:val="24"/>
          <w:lang w:eastAsia="de-DE"/>
        </w:rPr>
        <w:t xml:space="preserve"> AHG9: Auxiliary sampling alignment information SEI [V. Zakharchenko, J. Boyce, D. Rusanovskyy,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7672159F" w:rsidR="00736ED1" w:rsidRDefault="008058A5" w:rsidP="00817EB4">
      <w:r>
        <w:t>It was commented that it is also important to know that there is alignment and asked if this is clear from the signal</w:t>
      </w:r>
      <w:ins w:id="4948" w:author="Gary Sullivan" w:date="2025-06-17T10:50:00Z" w16du:dateUtc="2025-06-17T17:50:00Z">
        <w:r w:rsidR="001044A0">
          <w:t>l</w:t>
        </w:r>
      </w:ins>
      <w:r>
        <w:t>ing. Another possible use case was described: a stereo capture on smartphone using 2 separate lenses. It was commented that this use case may need some additional solution.</w:t>
      </w:r>
    </w:p>
    <w:p w14:paraId="1424B331" w14:textId="4E5AAD81" w:rsidR="000549FC" w:rsidRDefault="000549FC" w:rsidP="00817EB4">
      <w:r>
        <w:t xml:space="preserve">It was commented that this may also be related to phase indication SEI </w:t>
      </w:r>
      <w:proofErr w:type="gramStart"/>
      <w:r>
        <w:t>message</w:t>
      </w:r>
      <w:proofErr w:type="gramEnd"/>
      <w:r>
        <w:t xml:space="preserv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r w:rsidR="000421E1">
        <w:t xml:space="preserve"> </w:t>
      </w:r>
      <w:r w:rsidR="009857C6">
        <w:t>Further study encouraged</w:t>
      </w:r>
      <w:r w:rsidR="007B6C6C">
        <w:t xml:space="preserve"> possibly to broaden the use case</w:t>
      </w:r>
      <w:r w:rsidR="0055224E">
        <w:t xml:space="preserve"> basd on above discussion</w:t>
      </w:r>
      <w:r w:rsidR="009857C6">
        <w:t>.</w:t>
      </w:r>
    </w:p>
    <w:p w14:paraId="5599E916" w14:textId="77777777" w:rsidR="008C23C4" w:rsidRDefault="008C23C4" w:rsidP="00817EB4"/>
    <w:p w14:paraId="55A75B67" w14:textId="77777777" w:rsidR="005066A6" w:rsidRPr="00143A3A" w:rsidRDefault="005066A6" w:rsidP="00561189">
      <w:pPr>
        <w:pStyle w:val="Heading9"/>
        <w:rPr>
          <w:sz w:val="24"/>
          <w:szCs w:val="24"/>
          <w:lang w:val="en-CA" w:eastAsia="de-DE"/>
        </w:rPr>
      </w:pPr>
      <w:hyperlink r:id="rId916" w:history="1">
        <w:r w:rsidRPr="00143A3A">
          <w:rPr>
            <w:color w:val="0000FF"/>
            <w:sz w:val="24"/>
            <w:szCs w:val="24"/>
            <w:u w:val="single"/>
            <w:lang w:val="en-CA" w:eastAsia="de-DE"/>
          </w:rPr>
          <w:t>JVET-AL0326</w:t>
        </w:r>
      </w:hyperlink>
      <w:r w:rsidRPr="00143A3A">
        <w:rPr>
          <w:sz w:val="24"/>
          <w:szCs w:val="24"/>
          <w:lang w:val="en-CA" w:eastAsia="de-DE"/>
        </w:rPr>
        <w:t xml:space="preserve"> AHG9/AHG18: Modification to error recovery SEI message [H. Tan (LGE), M. M. Hannuksela, J. Boyce (Nokia)] [late]</w:t>
      </w:r>
    </w:p>
    <w:p w14:paraId="61057AF7" w14:textId="76DEED1F" w:rsidR="00301465" w:rsidRPr="00AE77B1" w:rsidRDefault="00301465" w:rsidP="00301465">
      <w:pPr>
        <w:rPr>
          <w:lang w:eastAsia="de-DE"/>
        </w:rPr>
      </w:pPr>
      <w:r>
        <w:rPr>
          <w:lang w:eastAsia="de-DE"/>
        </w:rPr>
        <w:t xml:space="preserve">See </w:t>
      </w:r>
      <w:ins w:id="4949" w:author="Gary Sullivan" w:date="2025-06-16T14:05:00Z" w16du:dateUtc="2025-06-16T21:05:00Z">
        <w:r w:rsidR="007B70A7">
          <w:rPr>
            <w:lang w:eastAsia="de-DE"/>
          </w:rPr>
          <w:t xml:space="preserve">the </w:t>
        </w:r>
      </w:ins>
      <w:r>
        <w:rPr>
          <w:lang w:eastAsia="de-DE"/>
        </w:rPr>
        <w:t xml:space="preserve">notes in </w:t>
      </w:r>
      <w:ins w:id="4950" w:author="Gary Sullivan" w:date="2025-06-16T14:05:00Z" w16du:dateUtc="2025-06-16T21:05:00Z">
        <w:r w:rsidR="007B70A7">
          <w:rPr>
            <w:lang w:eastAsia="de-DE"/>
          </w:rPr>
          <w:t xml:space="preserve">section </w:t>
        </w:r>
        <w:r w:rsidR="007B70A7">
          <w:rPr>
            <w:lang w:eastAsia="de-DE"/>
          </w:rPr>
          <w:fldChar w:fldCharType="begin"/>
        </w:r>
        <w:r w:rsidR="007B70A7">
          <w:rPr>
            <w:lang w:eastAsia="de-DE"/>
          </w:rPr>
          <w:instrText xml:space="preserve"> REF _Ref194705600 \r \h </w:instrText>
        </w:r>
        <w:r w:rsidR="007B70A7">
          <w:rPr>
            <w:lang w:eastAsia="de-DE"/>
          </w:rPr>
        </w:r>
        <w:r w:rsidR="007B70A7">
          <w:rPr>
            <w:lang w:eastAsia="de-DE"/>
          </w:rPr>
          <w:fldChar w:fldCharType="separate"/>
        </w:r>
        <w:r w:rsidR="007B70A7">
          <w:rPr>
            <w:lang w:eastAsia="de-DE"/>
          </w:rPr>
          <w:t>4.17</w:t>
        </w:r>
        <w:r w:rsidR="007B70A7">
          <w:rPr>
            <w:lang w:eastAsia="de-DE"/>
          </w:rPr>
          <w:fldChar w:fldCharType="end"/>
        </w:r>
      </w:ins>
      <w:del w:id="4951" w:author="Gary Sullivan" w:date="2025-06-16T14:05:00Z" w16du:dateUtc="2025-06-16T21:05:00Z">
        <w:r w:rsidDel="007B70A7">
          <w:rPr>
            <w:lang w:eastAsia="de-DE"/>
          </w:rPr>
          <w:delText>4.17</w:delText>
        </w:r>
      </w:del>
      <w:r>
        <w:rPr>
          <w:lang w:eastAsia="de-DE"/>
        </w:rPr>
        <w:t>.</w:t>
      </w:r>
    </w:p>
    <w:p w14:paraId="0F613B56" w14:textId="77777777" w:rsidR="005066A6" w:rsidRPr="00AE77B1" w:rsidRDefault="005066A6" w:rsidP="00817EB4"/>
    <w:p w14:paraId="1676ABFF" w14:textId="77777777" w:rsidR="00F44BFE" w:rsidRPr="00AE77B1" w:rsidRDefault="00F44BFE" w:rsidP="00561189">
      <w:pPr>
        <w:pStyle w:val="Heading2"/>
      </w:pPr>
      <w:bookmarkStart w:id="4952" w:name="_Ref84167009"/>
      <w:bookmarkStart w:id="4953" w:name="_Ref92384966"/>
      <w:bookmarkStart w:id="4954" w:name="_Ref108361687"/>
      <w:bookmarkStart w:id="4955" w:name="_Ref159340528"/>
      <w:bookmarkStart w:id="4956" w:name="_Ref181086383"/>
      <w:bookmarkEnd w:id="4715"/>
      <w:bookmarkEnd w:id="4716"/>
      <w:bookmarkEnd w:id="4913"/>
      <w:r w:rsidRPr="00AE77B1">
        <w:t>Non-SEI HLS aspects (0)</w:t>
      </w:r>
      <w:bookmarkEnd w:id="4717"/>
      <w:bookmarkEnd w:id="4718"/>
      <w:bookmarkEnd w:id="4719"/>
      <w:bookmarkEnd w:id="4952"/>
      <w:bookmarkEnd w:id="4953"/>
      <w:bookmarkEnd w:id="4954"/>
      <w:bookmarkEnd w:id="4955"/>
      <w:bookmarkEnd w:id="4956"/>
    </w:p>
    <w:bookmarkEnd w:id="4720"/>
    <w:bookmarkEnd w:id="4721"/>
    <w:bookmarkEnd w:id="4722"/>
    <w:p w14:paraId="61B10537" w14:textId="77777777" w:rsidR="00F44BFE" w:rsidRPr="00AE77B1" w:rsidRDefault="00F44BFE" w:rsidP="00F44BFE">
      <w:r w:rsidRPr="00AE77B1">
        <w:t>Kept as template for future use.</w:t>
      </w:r>
    </w:p>
    <w:p w14:paraId="5F21F5EE" w14:textId="2F0D2418" w:rsidR="00F44BFE" w:rsidRPr="00AE77B1" w:rsidRDefault="00F44BFE" w:rsidP="00561189">
      <w:pPr>
        <w:pStyle w:val="Heading1"/>
      </w:pPr>
      <w:bookmarkStart w:id="4957" w:name="_Ref163833201"/>
      <w:r w:rsidRPr="00AE77B1">
        <w:lastRenderedPageBreak/>
        <w:t>Plenary meetings, joint meetings, BoG reports</w:t>
      </w:r>
      <w:bookmarkEnd w:id="4682"/>
      <w:bookmarkEnd w:id="4683"/>
      <w:r w:rsidRPr="00AE77B1">
        <w:t xml:space="preserve">, and </w:t>
      </w:r>
      <w:bookmarkEnd w:id="4684"/>
      <w:bookmarkEnd w:id="4703"/>
      <w:bookmarkEnd w:id="4704"/>
      <w:bookmarkEnd w:id="4705"/>
      <w:bookmarkEnd w:id="4706"/>
      <w:bookmarkEnd w:id="4707"/>
      <w:bookmarkEnd w:id="4708"/>
      <w:bookmarkEnd w:id="4709"/>
      <w:bookmarkEnd w:id="4710"/>
      <w:r w:rsidRPr="00AE77B1">
        <w:t>liaison communications</w:t>
      </w:r>
      <w:bookmarkEnd w:id="4711"/>
      <w:bookmarkEnd w:id="4957"/>
    </w:p>
    <w:p w14:paraId="34E49B54" w14:textId="77777777" w:rsidR="00F44BFE" w:rsidRPr="00AE77B1" w:rsidRDefault="00F44BFE" w:rsidP="00561189">
      <w:pPr>
        <w:pStyle w:val="Heading2"/>
      </w:pPr>
      <w:bookmarkStart w:id="4958" w:name="_Ref181889767"/>
      <w:r w:rsidRPr="00AE77B1">
        <w:t>General</w:t>
      </w:r>
      <w:bookmarkEnd w:id="4958"/>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561189">
      <w:pPr>
        <w:pStyle w:val="ListParagraph"/>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561189">
      <w:pPr>
        <w:pStyle w:val="ListParagraph"/>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561189">
      <w:pPr>
        <w:pStyle w:val="ListParagraph"/>
        <w:keepNext/>
        <w:numPr>
          <w:ilvl w:val="1"/>
          <w:numId w:val="43"/>
        </w:numPr>
        <w:rPr>
          <w:lang w:val="en-CA"/>
        </w:rPr>
      </w:pPr>
      <w:r>
        <w:rPr>
          <w:lang w:val="en-CA"/>
        </w:rPr>
        <w:t>Response to m72555 should be handled at SC29 level</w:t>
      </w:r>
    </w:p>
    <w:p w14:paraId="409298E4" w14:textId="635038E4" w:rsidR="0000361A" w:rsidRDefault="0097053E" w:rsidP="00561189">
      <w:pPr>
        <w:pStyle w:val="ListParagraph"/>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561189">
      <w:pPr>
        <w:pStyle w:val="ListParagraph"/>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561189">
      <w:pPr>
        <w:pStyle w:val="ListParagraph"/>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1189">
      <w:pPr>
        <w:pStyle w:val="ListParagraph"/>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561189">
      <w:pPr>
        <w:pStyle w:val="ListParagraph"/>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561189">
      <w:pPr>
        <w:pStyle w:val="Heading2"/>
      </w:pPr>
      <w:bookmarkStart w:id="4959" w:name="_Ref159353997"/>
      <w:r w:rsidRPr="00AE77B1">
        <w:t>MPEG i</w:t>
      </w:r>
      <w:r w:rsidR="00F44BFE" w:rsidRPr="00AE77B1">
        <w:t>nformation sharing meetings</w:t>
      </w:r>
      <w:bookmarkEnd w:id="4959"/>
    </w:p>
    <w:p w14:paraId="23E22F8B" w14:textId="43A0B370" w:rsidR="00BC79EC" w:rsidRPr="00AE77B1" w:rsidRDefault="00BC79EC" w:rsidP="00BC79EC">
      <w:bookmarkStart w:id="4960" w:name="_Ref184377402"/>
      <w:bookmarkStart w:id="4961" w:name="_Ref159354518"/>
      <w:bookmarkStart w:id="4962" w:name="_Ref166064830"/>
      <w:bookmarkStart w:id="4963"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The status and plans for the work in the MPEG WGs and AGs was reviewed at these information sharing sessions.</w:t>
      </w:r>
    </w:p>
    <w:p w14:paraId="5FFE0954" w14:textId="77777777" w:rsidR="00F44BFE" w:rsidRPr="00AE77B1" w:rsidRDefault="00F44BFE" w:rsidP="00561189">
      <w:pPr>
        <w:pStyle w:val="Heading2"/>
      </w:pPr>
      <w:r w:rsidRPr="00AE77B1">
        <w:t>Joint meetings</w:t>
      </w:r>
      <w:bookmarkEnd w:id="4960"/>
    </w:p>
    <w:p w14:paraId="2FB8B68E" w14:textId="40CB67A1" w:rsidR="00F44BFE" w:rsidRPr="00AE77B1" w:rsidRDefault="00F44BFE" w:rsidP="00561189">
      <w:pPr>
        <w:pStyle w:val="Heading3"/>
      </w:pPr>
      <w:bookmarkStart w:id="4964" w:name="_Ref172450095"/>
      <w:bookmarkStart w:id="4965" w:name="_Ref174697005"/>
      <w:r w:rsidRPr="00AE77B1">
        <w:t>Joint session</w:t>
      </w:r>
      <w:r w:rsidR="00F36CBC">
        <w:t>s</w:t>
      </w:r>
      <w:r w:rsidRPr="00AE77B1">
        <w:t xml:space="preserve"> </w:t>
      </w:r>
      <w:r w:rsidR="00A36536">
        <w:t>1530</w:t>
      </w:r>
      <w:r w:rsidR="00844EE7" w:rsidRPr="00AE77B1">
        <w:t>-</w:t>
      </w:r>
      <w:r w:rsidR="00A36536">
        <w:t>1730</w:t>
      </w:r>
      <w:r w:rsidR="00A36536" w:rsidRPr="00AE77B1">
        <w:t xml:space="preserve"> </w:t>
      </w:r>
      <w:r w:rsidR="00F36CBC">
        <w:t>Mon</w:t>
      </w:r>
      <w:r w:rsidR="00F36CBC" w:rsidRPr="00AE77B1">
        <w:t xml:space="preserve">day </w:t>
      </w:r>
      <w:r w:rsidR="00F36CBC">
        <w:t xml:space="preserve">31 March </w:t>
      </w:r>
      <w:r w:rsidR="00A36536">
        <w:t>and 0500-0700 Thursday 03</w:t>
      </w:r>
      <w:r w:rsidR="00BC79EC" w:rsidRPr="00AE77B1">
        <w:t xml:space="preserve">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4964"/>
      <w:r w:rsidRPr="00AE77B1">
        <w:t xml:space="preserve"> (ITU-T Q6/</w:t>
      </w:r>
      <w:r w:rsidR="00DE6510" w:rsidRPr="00AE77B1">
        <w:t>21</w:t>
      </w:r>
      <w:r w:rsidRPr="00AE77B1">
        <w:t>)</w:t>
      </w:r>
      <w:bookmarkEnd w:id="4965"/>
    </w:p>
    <w:p w14:paraId="260ABE93" w14:textId="6CF6D127" w:rsidR="00F44BFE" w:rsidRPr="00AE77B1" w:rsidRDefault="00F44BFE"/>
    <w:p w14:paraId="6AFDFA28" w14:textId="2A0DBDAE" w:rsidR="00844EE7" w:rsidRDefault="00E279F4" w:rsidP="00844EE7">
      <w:r>
        <w:t>Draft notes from joint meetings with parent bodies (recorded by G. Sullivan</w:t>
      </w:r>
      <w:r w:rsidR="00A36536">
        <w:t xml:space="preserve">, </w:t>
      </w:r>
      <w:r w:rsidR="00A36536" w:rsidRPr="00561189">
        <w:rPr>
          <w:highlight w:val="yellow"/>
        </w:rPr>
        <w:t xml:space="preserve">need for </w:t>
      </w:r>
      <w:r w:rsidR="00A36536">
        <w:rPr>
          <w:highlight w:val="yellow"/>
        </w:rPr>
        <w:t xml:space="preserve">editorial </w:t>
      </w:r>
      <w:r w:rsidR="00A36536" w:rsidRPr="00561189">
        <w:rPr>
          <w:highlight w:val="yellow"/>
        </w:rPr>
        <w:t>update</w:t>
      </w:r>
      <w:r>
        <w:t>)</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Joint WG 2 / VCEG / AG 5 / JVET: Next generation video standard, CfE</w:t>
      </w:r>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t>VCEG-BX08 [J. Samuelsson (Sharp)] Gap analysis and suggested updates to next-generation video coding requirements draft</w:t>
      </w:r>
    </w:p>
    <w:p w14:paraId="053A81EB" w14:textId="77777777" w:rsidR="00E279F4" w:rsidRDefault="00E279F4" w:rsidP="00E279F4">
      <w:pPr>
        <w:rPr>
          <w:szCs w:val="22"/>
        </w:rPr>
      </w:pPr>
      <w:r>
        <w:rPr>
          <w:szCs w:val="22"/>
        </w:rPr>
        <w:t>(not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(also submitted to prev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lastRenderedPageBreak/>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VCEG-BX19 [T. Solovyev, S. Ikonin,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ultra-low end-to-end transmission latency, including 20 ms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VCEG-BX20 [B. Kroon, C. Varekamp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D8837BC" w:rsidR="00E279F4" w:rsidRDefault="00E279F4" w:rsidP="00E279F4">
      <w:pPr>
        <w:rPr>
          <w:szCs w:val="22"/>
        </w:rPr>
      </w:pPr>
      <w:del w:id="4966" w:author="Gary Sullivan" w:date="2025-06-16T14:06:00Z" w16du:dateUtc="2025-06-16T21:06:00Z">
        <w:r w:rsidDel="007B70A7">
          <w:rPr>
            <w:szCs w:val="22"/>
          </w:rPr>
          <w:delText>[</w:delText>
        </w:r>
      </w:del>
      <w:ins w:id="4967" w:author="Gary Sullivan" w:date="2025-06-16T14:06:00Z" w16du:dateUtc="2025-06-16T21:06:00Z">
        <w:r w:rsidR="007B70A7">
          <w:rPr>
            <w:szCs w:val="22"/>
          </w:rPr>
          <w:t>(</w:t>
        </w:r>
      </w:ins>
      <w:r>
        <w:rPr>
          <w:szCs w:val="22"/>
        </w:rPr>
        <w:t xml:space="preserve">See </w:t>
      </w:r>
      <w:ins w:id="4968" w:author="Gary Sullivan" w:date="2025-06-16T14:05:00Z" w16du:dateUtc="2025-06-16T21:05:00Z">
        <w:r w:rsidR="007B70A7">
          <w:rPr>
            <w:szCs w:val="22"/>
          </w:rPr>
          <w:t xml:space="preserve">the </w:t>
        </w:r>
      </w:ins>
      <w:r>
        <w:rPr>
          <w:szCs w:val="22"/>
        </w:rPr>
        <w:t xml:space="preserve">edits in </w:t>
      </w:r>
      <w:ins w:id="4969" w:author="Gary Sullivan" w:date="2025-06-16T14:05:00Z" w16du:dateUtc="2025-06-16T21:05:00Z">
        <w:r w:rsidR="007B70A7">
          <w:rPr>
            <w:szCs w:val="22"/>
          </w:rPr>
          <w:t xml:space="preserve">the </w:t>
        </w:r>
      </w:ins>
      <w:r>
        <w:rPr>
          <w:szCs w:val="22"/>
        </w:rPr>
        <w:t>output doc</w:t>
      </w:r>
      <w:ins w:id="4970" w:author="Gary Sullivan" w:date="2025-06-16T14:06:00Z" w16du:dateUtc="2025-06-16T21:06:00Z">
        <w:r w:rsidR="007B70A7">
          <w:rPr>
            <w:szCs w:val="22"/>
          </w:rPr>
          <w:t>ument</w:t>
        </w:r>
      </w:ins>
      <w:r>
        <w:rPr>
          <w:szCs w:val="22"/>
        </w:rPr>
        <w:t>.</w:t>
      </w:r>
      <w:ins w:id="4971" w:author="Gary Sullivan" w:date="2025-06-16T14:06:00Z" w16du:dateUtc="2025-06-16T21:06:00Z">
        <w:r w:rsidR="007B70A7">
          <w:rPr>
            <w:szCs w:val="22"/>
          </w:rPr>
          <w:t>)</w:t>
        </w:r>
      </w:ins>
      <w:del w:id="4972" w:author="Gary Sullivan" w:date="2025-06-16T14:06:00Z" w16du:dateUtc="2025-06-16T21:06:00Z">
        <w:r w:rsidDel="007B70A7">
          <w:rPr>
            <w:szCs w:val="22"/>
          </w:rPr>
          <w:delText>]</w:delText>
        </w:r>
      </w:del>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JVET BoG scheduled Tuesday</w:t>
      </w:r>
    </w:p>
    <w:p w14:paraId="70817612" w14:textId="77777777" w:rsidR="00E279F4" w:rsidRDefault="00E279F4" w:rsidP="00E279F4">
      <w:pPr>
        <w:rPr>
          <w:szCs w:val="22"/>
        </w:rPr>
      </w:pPr>
      <w:r>
        <w:rPr>
          <w:szCs w:val="22"/>
        </w:rPr>
        <w:t xml:space="preserve">How to solicit and test </w:t>
      </w:r>
      <w:proofErr w:type="gramStart"/>
      <w:r>
        <w:rPr>
          <w:szCs w:val="22"/>
        </w:rPr>
        <w:t>constrained-complexity</w:t>
      </w:r>
      <w:proofErr w:type="gramEnd"/>
      <w:r>
        <w:rPr>
          <w:szCs w:val="22"/>
        </w:rPr>
        <w:t xml:space="preserve">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Prelim call for evidence to be issued at this meeting. Target responses when? October? (January online, Santa Eularia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7A5C31">
      <w:pPr>
        <w:rPr>
          <w:szCs w:val="22"/>
        </w:rPr>
      </w:pPr>
      <w:r>
        <w:rPr>
          <w:szCs w:val="22"/>
        </w:rPr>
        <w:t>JVET-AL0047, produced by AHG and refined by BoG, was reviewed.</w:t>
      </w:r>
    </w:p>
    <w:p w14:paraId="37503DCB" w14:textId="77777777" w:rsidR="00E279F4" w:rsidRDefault="00E279F4" w:rsidP="007A5C31">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3" w:author="Gary Sullivan" w:date="2025-06-16T13:25:00Z" w16du:dateUtc="2025-06-16T20:25:00Z">
          <w:pPr>
            <w:numPr>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pPr>
        </w:pPrChange>
      </w:pPr>
      <w:r>
        <w:rPr>
          <w:szCs w:val="22"/>
        </w:rPr>
        <w:t>Improved compression</w:t>
      </w:r>
    </w:p>
    <w:p w14:paraId="1C5F5736" w14:textId="77777777" w:rsidR="00E279F4" w:rsidRDefault="00E279F4" w:rsidP="007A5C31">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4" w:author="Gary Sullivan" w:date="2025-06-16T13:25:00Z" w16du:dateUtc="2025-06-16T20:25:00Z">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1440" w:hanging="360"/>
            <w:jc w:val="left"/>
          </w:pPr>
        </w:pPrChange>
      </w:pPr>
      <w:r>
        <w:rPr>
          <w:szCs w:val="22"/>
        </w:rPr>
        <w:t>Test cases were reviewed</w:t>
      </w:r>
    </w:p>
    <w:p w14:paraId="10A16A84" w14:textId="77777777" w:rsidR="00E279F4" w:rsidRDefault="00E279F4" w:rsidP="007A5C31">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5" w:author="Gary Sullivan" w:date="2025-06-16T13:25:00Z" w16du:dateUtc="2025-06-16T20:25:00Z">
          <w:pPr>
            <w:numPr>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pPr>
        </w:pPrChange>
      </w:pPr>
      <w:r>
        <w:rPr>
          <w:szCs w:val="22"/>
        </w:rPr>
        <w:t>Fast Improved compression with runtime-constrained encoding</w:t>
      </w:r>
    </w:p>
    <w:p w14:paraId="1B8010C3" w14:textId="77777777" w:rsidR="00E279F4" w:rsidRDefault="00E279F4" w:rsidP="007A5C31">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6" w:author="Gary Sullivan" w:date="2025-06-16T13:25:00Z" w16du:dateUtc="2025-06-16T20:25:00Z">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1440" w:hanging="360"/>
            <w:jc w:val="left"/>
          </w:pPr>
        </w:pPrChange>
      </w:pPr>
      <w:r>
        <w:rPr>
          <w:szCs w:val="22"/>
        </w:rPr>
        <w:lastRenderedPageBreak/>
        <w:t>Similar test cases (BoG output from F. Bossen was presented by E. Alshina and reviewed)</w:t>
      </w:r>
    </w:p>
    <w:p w14:paraId="1B0FD545"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7"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Comment re training set of NNs as well as other aspects</w:t>
      </w:r>
    </w:p>
    <w:p w14:paraId="49757608"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8"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79"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What about encoder runtime target – how will this be used? Remarks about multi-threading – multi-threading should be described.</w:t>
      </w:r>
    </w:p>
    <w:p w14:paraId="75A284B3"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0"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It is not necessary to cover the full range of runtime variants. Submitting only a lower runtime variant, for example, should be fine.</w:t>
      </w:r>
    </w:p>
    <w:p w14:paraId="76C9C9B3"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1"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It is not intended to be very restrictive about what evidence is to be submitted.</w:t>
      </w:r>
    </w:p>
    <w:p w14:paraId="364BCFD7"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2"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 xml:space="preserve">Executables and cross-checking </w:t>
      </w:r>
      <w:proofErr w:type="gramStart"/>
      <w:r>
        <w:rPr>
          <w:szCs w:val="22"/>
        </w:rPr>
        <w:t>needed?</w:t>
      </w:r>
      <w:proofErr w:type="gramEnd"/>
      <w:r>
        <w:rPr>
          <w:szCs w:val="22"/>
        </w:rPr>
        <w:t xml:space="preserve"> Some said encouragement should suffice. Partly a matter of simplifying the logistics. It was suggested that this should be generally expected but not absolutely required.</w:t>
      </w:r>
    </w:p>
    <w:p w14:paraId="15712FAB"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3"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Some aspects can remain under study – the intent is to issue a preliminary call.</w:t>
      </w:r>
    </w:p>
    <w:p w14:paraId="323E6E51"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4"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5"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rsidP="007A5C31">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6" w:author="Gary Sullivan" w:date="2025-06-16T13:25:00Z" w16du:dateUtc="2025-06-16T20:25:00Z">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2160" w:hanging="360"/>
            <w:jc w:val="left"/>
          </w:pPr>
        </w:pPrChange>
      </w:pPr>
      <w:r>
        <w:rPr>
          <w:szCs w:val="22"/>
        </w:rPr>
        <w:t>“VTM default” means “VTM anchor”</w:t>
      </w:r>
    </w:p>
    <w:p w14:paraId="215C097A" w14:textId="77777777" w:rsidR="00E279F4" w:rsidRDefault="00E279F4" w:rsidP="007A5C31">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4987" w:author="Gary Sullivan" w:date="2025-06-16T13:25:00Z" w16du:dateUtc="2025-06-16T20:25:00Z">
          <w:pPr>
            <w:numPr>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pPr>
        </w:pPrChange>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 xml:space="preserve">There </w:t>
      </w:r>
      <w:proofErr w:type="gramStart"/>
      <w:r>
        <w:rPr>
          <w:szCs w:val="22"/>
        </w:rPr>
        <w:t>may need to</w:t>
      </w:r>
      <w:proofErr w:type="gramEnd"/>
      <w:r>
        <w:rPr>
          <w:szCs w:val="22"/>
        </w:rPr>
        <w:t xml:space="preserve"> be an AHG prep pre-</w:t>
      </w:r>
      <w:proofErr w:type="gramStart"/>
      <w:r>
        <w:rPr>
          <w:szCs w:val="22"/>
        </w:rPr>
        <w:t>meeting</w:t>
      </w:r>
      <w:proofErr w:type="gramEnd"/>
      <w:r>
        <w:rPr>
          <w:szCs w:val="22"/>
        </w:rPr>
        <w:t xml:space="preserve"> in October.</w:t>
      </w:r>
    </w:p>
    <w:p w14:paraId="061DAD1A" w14:textId="77777777" w:rsidR="00E279F4" w:rsidRDefault="00E279F4" w:rsidP="00E279F4">
      <w:pPr>
        <w:rPr>
          <w:szCs w:val="22"/>
        </w:rPr>
      </w:pPr>
      <w:r>
        <w:rPr>
          <w:szCs w:val="22"/>
        </w:rPr>
        <w:t>A “dry run” is anticipated in July; it was agreed to mention this in the Draft CfE</w:t>
      </w:r>
    </w:p>
    <w:p w14:paraId="3B866209" w14:textId="77777777" w:rsidR="00E279F4" w:rsidRDefault="00E279F4" w:rsidP="00E279F4">
      <w:pPr>
        <w:rPr>
          <w:szCs w:val="22"/>
        </w:rPr>
      </w:pPr>
      <w:r>
        <w:rPr>
          <w:szCs w:val="22"/>
        </w:rPr>
        <w:t>CfE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r>
        <w:rPr>
          <w:szCs w:val="22"/>
        </w:rPr>
        <w:t>Multipass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JVET to issue public draft joint CfE, referencing public draft requirements document</w:t>
      </w:r>
    </w:p>
    <w:p w14:paraId="1A355454"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2088E414" w:rsidR="00E279F4" w:rsidDel="007A5C31" w:rsidRDefault="00E279F4" w:rsidP="00E279F4">
      <w:pPr>
        <w:rPr>
          <w:del w:id="4988" w:author="Gary Sullivan" w:date="2025-06-16T13:25:00Z" w16du:dateUtc="2025-06-16T20:25:00Z"/>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rsidP="00561189">
      <w:pPr>
        <w:pStyle w:val="Heading2"/>
      </w:pPr>
      <w:bookmarkStart w:id="4989" w:name="_Ref21771549"/>
      <w:bookmarkStart w:id="4990" w:name="_Ref159353895"/>
      <w:bookmarkStart w:id="4991" w:name="_Ref63953377"/>
      <w:bookmarkEnd w:id="4961"/>
      <w:bookmarkEnd w:id="4962"/>
      <w:bookmarkEnd w:id="4963"/>
      <w:r w:rsidRPr="00AE77B1">
        <w:lastRenderedPageBreak/>
        <w:t>BoGs (</w:t>
      </w:r>
      <w:r w:rsidR="00A01D09">
        <w:t>1</w:t>
      </w:r>
      <w:r w:rsidRPr="00AE77B1">
        <w:t>)</w:t>
      </w:r>
      <w:bookmarkEnd w:id="4989"/>
      <w:bookmarkEnd w:id="4990"/>
    </w:p>
    <w:p w14:paraId="14C34135" w14:textId="77777777" w:rsidR="00951FAA" w:rsidRPr="00835DC8" w:rsidRDefault="00951FAA" w:rsidP="00561189">
      <w:pPr>
        <w:pStyle w:val="Heading9"/>
        <w:rPr>
          <w:sz w:val="24"/>
          <w:szCs w:val="24"/>
          <w:lang w:eastAsia="de-DE"/>
        </w:rPr>
      </w:pPr>
      <w:hyperlink r:id="rId917" w:history="1">
        <w:r w:rsidRPr="00835DC8">
          <w:rPr>
            <w:color w:val="0000FF"/>
            <w:sz w:val="24"/>
            <w:szCs w:val="24"/>
            <w:u w:val="single"/>
            <w:lang w:eastAsia="de-DE"/>
          </w:rPr>
          <w:t>JVET-AL0337</w:t>
        </w:r>
      </w:hyperlink>
      <w:r w:rsidRPr="00835DC8">
        <w:rPr>
          <w:sz w:val="24"/>
          <w:szCs w:val="24"/>
          <w:lang w:eastAsia="de-DE"/>
        </w:rPr>
        <w:t xml:space="preserve"> BoG report on CfE test conditions for constrained encoder complexity category </w:t>
      </w:r>
      <w:r>
        <w:rPr>
          <w:sz w:val="24"/>
          <w:szCs w:val="24"/>
          <w:lang w:eastAsia="de-DE"/>
        </w:rPr>
        <w:t>[</w:t>
      </w:r>
      <w:r w:rsidRPr="00835DC8">
        <w:rPr>
          <w:sz w:val="24"/>
          <w:szCs w:val="24"/>
          <w:lang w:eastAsia="de-DE"/>
        </w:rPr>
        <w:t>F. Bossen, E. Alshina</w:t>
      </w:r>
      <w:r>
        <w:rPr>
          <w:sz w:val="24"/>
          <w:szCs w:val="24"/>
          <w:lang w:eastAsia="de-DE"/>
        </w:rPr>
        <w:t>]</w:t>
      </w:r>
    </w:p>
    <w:p w14:paraId="36FC0949" w14:textId="77777777" w:rsidR="00DA7609" w:rsidRPr="00DA7609" w:rsidRDefault="00DA7609" w:rsidP="00DA7609">
      <w:r w:rsidRPr="00DA7609">
        <w:t>The BoG conducted a first session online on April 1</w:t>
      </w:r>
      <w:r w:rsidRPr="00DA7609">
        <w:rPr>
          <w:vertAlign w:val="superscript"/>
        </w:rPr>
        <w:t>st</w:t>
      </w:r>
      <w:r w:rsidRPr="00DA7609">
        <w:t xml:space="preserve"> 0515-0705 UTC. A total of 216 participants joined the session.</w:t>
      </w:r>
    </w:p>
    <w:p w14:paraId="7DFD03F7" w14:textId="77777777" w:rsidR="00DA7609" w:rsidRPr="00DA7609" w:rsidRDefault="00DA7609" w:rsidP="00DA7609">
      <w:r w:rsidRPr="00DA7609">
        <w:t>The BoG conducted a second session online on April 2</w:t>
      </w:r>
      <w:r w:rsidRPr="00DA7609">
        <w:rPr>
          <w:vertAlign w:val="superscript"/>
        </w:rPr>
        <w:t>nd</w:t>
      </w:r>
      <w:r w:rsidRPr="00DA7609">
        <w:t xml:space="preserve"> 0727-0820 UTC. A total of 100+ participants joined the session.</w:t>
      </w:r>
    </w:p>
    <w:p w14:paraId="6E8E21C0" w14:textId="722320D9" w:rsidR="00DA7609" w:rsidRPr="00DA7609" w:rsidDel="0026097B" w:rsidRDefault="00DA7609" w:rsidP="00DA7609">
      <w:pPr>
        <w:rPr>
          <w:del w:id="4992" w:author="Gary Sullivan" w:date="2025-06-17T11:25:00Z" w16du:dateUtc="2025-06-17T18:25:00Z"/>
        </w:rPr>
      </w:pPr>
    </w:p>
    <w:p w14:paraId="5DB1A8E0" w14:textId="4472A0D7" w:rsidR="00DA7609" w:rsidRPr="00DA7609" w:rsidRDefault="0026097B" w:rsidP="00DA7609">
      <w:ins w:id="4993" w:author="Gary Sullivan" w:date="2025-06-17T11:25:00Z" w16du:dateUtc="2025-06-17T18:25:00Z">
        <w:r>
          <w:t xml:space="preserve">The </w:t>
        </w:r>
      </w:ins>
      <w:r w:rsidR="00DA7609" w:rsidRPr="00DA7609">
        <w:t xml:space="preserve">BoG was established after the review of </w:t>
      </w:r>
      <w:r w:rsidR="00DA7609" w:rsidRPr="00DA7609">
        <w:rPr>
          <w:lang w:val="en-CA"/>
        </w:rPr>
        <w:t>JVET-AL0052</w:t>
      </w:r>
      <w:r w:rsidR="00DA7609" w:rsidRPr="00DA7609">
        <w:t xml:space="preserve"> with the following mandates:</w:t>
      </w:r>
    </w:p>
    <w:p w14:paraId="03A88966" w14:textId="77777777" w:rsidR="00DA7609" w:rsidRPr="00DA7609" w:rsidRDefault="00DA7609" w:rsidP="00DA7609">
      <w:pPr>
        <w:numPr>
          <w:ilvl w:val="0"/>
          <w:numId w:val="45"/>
        </w:numPr>
        <w:rPr>
          <w:lang w:val="en-CA"/>
        </w:rPr>
      </w:pPr>
      <w:r w:rsidRPr="00DA7609">
        <w:rPr>
          <w:lang w:val="en-CA"/>
        </w:rPr>
        <w:t>identify the test cases to be prepared for the next meeting in the testing for fast encoding based on VTM, ECM and NNVC</w:t>
      </w:r>
    </w:p>
    <w:p w14:paraId="73ABB05E" w14:textId="77777777" w:rsidR="00DA7609" w:rsidRPr="00DA7609" w:rsidRDefault="00DA7609" w:rsidP="00DA7609">
      <w:pPr>
        <w:numPr>
          <w:ilvl w:val="0"/>
          <w:numId w:val="45"/>
        </w:numPr>
        <w:rPr>
          <w:lang w:val="en-CA"/>
        </w:rPr>
      </w:pPr>
      <w:r w:rsidRPr="00DA7609">
        <w:rPr>
          <w:lang w:val="en-CA"/>
        </w:rPr>
        <w:t>discuss the open questions (see details below)</w:t>
      </w:r>
    </w:p>
    <w:p w14:paraId="1C9A0DB2" w14:textId="77777777" w:rsidR="00DA7609" w:rsidRPr="00DA7609" w:rsidRDefault="00DA7609" w:rsidP="00DA7609">
      <w:pPr>
        <w:numPr>
          <w:ilvl w:val="0"/>
          <w:numId w:val="45"/>
        </w:numPr>
        <w:rPr>
          <w:lang w:val="en-CA"/>
        </w:rPr>
      </w:pPr>
      <w:r w:rsidRPr="00DA7609">
        <w:rPr>
          <w:lang w:val="en-CA"/>
        </w:rPr>
        <w:t>review contributions related to testing conditions targeting reduction of run time</w:t>
      </w:r>
    </w:p>
    <w:p w14:paraId="5D0C2FC4" w14:textId="77777777" w:rsidR="00DA7609" w:rsidRPr="00DA7609" w:rsidRDefault="00DA7609" w:rsidP="00DA7609">
      <w:pPr>
        <w:numPr>
          <w:ilvl w:val="0"/>
          <w:numId w:val="45"/>
        </w:numPr>
        <w:rPr>
          <w:lang w:val="en-CA"/>
        </w:rPr>
      </w:pPr>
      <w:r w:rsidRPr="00DA7609">
        <w:rPr>
          <w:lang w:val="en-CA"/>
        </w:rPr>
        <w:t>after meeting with parent bodies, and if the plan to execute such a test is agreed, to discuss a first draft of section 4 in JVET-AL0047</w:t>
      </w:r>
    </w:p>
    <w:p w14:paraId="379164B2" w14:textId="77777777" w:rsidR="00DA7609" w:rsidRPr="00DA7609" w:rsidRDefault="00DA7609" w:rsidP="00DA7609"/>
    <w:p w14:paraId="5FD0C91E" w14:textId="77777777" w:rsidR="00DA7609" w:rsidRPr="00DA7609" w:rsidRDefault="00DA7609" w:rsidP="00561189">
      <w:pPr>
        <w:rPr>
          <w:b/>
          <w:bCs/>
        </w:rPr>
      </w:pPr>
      <w:r w:rsidRPr="00DA7609">
        <w:rPr>
          <w:b/>
          <w:bCs/>
        </w:rPr>
        <w:t>Review of relevant contributions</w:t>
      </w:r>
    </w:p>
    <w:p w14:paraId="67C07689" w14:textId="77777777" w:rsidR="00DA7609" w:rsidRPr="00DA7609" w:rsidRDefault="00DA7609" w:rsidP="00DA7609">
      <w:r w:rsidRPr="00DA7609">
        <w:t>This section was discussed during the first session April 1 0515-0705 UTC chaired by F. Bossen and E. Alshina.</w:t>
      </w:r>
    </w:p>
    <w:p w14:paraId="5D906286" w14:textId="77777777" w:rsidR="00DA7609" w:rsidRPr="00DA7609" w:rsidRDefault="00DA7609" w:rsidP="00DA7609">
      <w:r w:rsidRPr="00DA7609">
        <w:t>Some contributions listed in the sections 4.10 and 4.16 from JVET-AL meeting notes can be relevant</w:t>
      </w:r>
    </w:p>
    <w:p w14:paraId="07209915" w14:textId="77777777" w:rsidR="00DA7609" w:rsidRPr="00DA7609" w:rsidRDefault="00DA7609" w:rsidP="00DA7609">
      <w:pPr>
        <w:rPr>
          <w:b/>
        </w:rPr>
      </w:pPr>
      <w:hyperlink r:id="rId918" w:history="1">
        <w:r w:rsidRPr="00DA7609">
          <w:rPr>
            <w:rStyle w:val="Hyperlink"/>
            <w:b/>
          </w:rPr>
          <w:t>JVET-AL0055</w:t>
        </w:r>
      </w:hyperlink>
      <w:r w:rsidRPr="00DA7609">
        <w:rPr>
          <w:b/>
        </w:rPr>
        <w:t xml:space="preserve"> AhG10: On constrained encoder complexity configuration of VTM [T. Solovyev, J. Sauer, J. E. F. Pardo, E. Alshina (Huawei)]</w:t>
      </w:r>
    </w:p>
    <w:p w14:paraId="089D6B69" w14:textId="14F781FF" w:rsidR="00DA7609" w:rsidRPr="00DA7609" w:rsidDel="007A5C31" w:rsidRDefault="00DA7609" w:rsidP="00DA7609">
      <w:pPr>
        <w:rPr>
          <w:del w:id="4994" w:author="Gary Sullivan" w:date="2025-06-16T13:29:00Z" w16du:dateUtc="2025-06-16T20:29:00Z"/>
          <w:lang w:val="en-CA"/>
        </w:rPr>
      </w:pPr>
      <w:r w:rsidRPr="00DA7609">
        <w:rPr>
          <w:lang w:val="en-CA"/>
        </w:rPr>
        <w:t>The document describes alternative configurations of VTM, focusing on lower encoder complexity. Simulation results for the preferred variant (“medium”) show 37%/46%/44%/43% of the encoder runtime with the bd</w:t>
      </w:r>
      <w:r w:rsidRPr="00DA7609">
        <w:rPr>
          <w:lang w:val="en-CA"/>
        </w:rPr>
        <w:noBreakHyphen/>
        <w:t>rate 4.47%/1.49%/4.17%/4.34% relatively to the default VTM 23.5 RA, AI, LDB and LDP configurations respectively.</w:t>
      </w:r>
    </w:p>
    <w:p w14:paraId="1A2E5824" w14:textId="77777777" w:rsidR="00DA7609" w:rsidRPr="00DA7609" w:rsidRDefault="00DA7609" w:rsidP="00DA7609"/>
    <w:p w14:paraId="7EF80B01" w14:textId="77777777" w:rsidR="00DA7609" w:rsidRPr="00DA7609" w:rsidRDefault="00DA7609" w:rsidP="00DA7609">
      <w:r w:rsidRPr="00DA7609">
        <w:t>Changes partitioning settings for all three proposed configurations (“slow”, “medium”, “fast”). Doesn’t disable tools (except for explicit MTS, implicit MTS is used instead). Note that MTT depth is 0 for inter pictures in “fast” configuration.</w:t>
      </w:r>
    </w:p>
    <w:p w14:paraId="0CCB32D5" w14:textId="6F9F8485" w:rsidR="00DA7609" w:rsidRPr="00DA7609" w:rsidDel="007A5C31" w:rsidRDefault="0026097B" w:rsidP="00DA7609">
      <w:pPr>
        <w:rPr>
          <w:del w:id="4995" w:author="Gary Sullivan" w:date="2025-06-16T13:29:00Z" w16du:dateUtc="2025-06-16T20:29:00Z"/>
        </w:rPr>
      </w:pPr>
      <w:ins w:id="4996" w:author="Gary Sullivan" w:date="2025-06-17T11:26:00Z" w16du:dateUtc="2025-06-17T18:26:00Z">
        <w:r>
          <w:t>The c</w:t>
        </w:r>
      </w:ins>
    </w:p>
    <w:p w14:paraId="6A69C674" w14:textId="7076C85C" w:rsidR="00DA7609" w:rsidRPr="00DA7609" w:rsidRDefault="00DA7609" w:rsidP="00DA7609">
      <w:del w:id="4997" w:author="Gary Sullivan" w:date="2025-06-17T11:26:00Z" w16du:dateUtc="2025-06-17T18:26:00Z">
        <w:r w:rsidRPr="00DA7609" w:rsidDel="0026097B">
          <w:delText>C</w:delText>
        </w:r>
      </w:del>
      <w:r w:rsidRPr="00DA7609">
        <w:t>hange in MTT depth has the biggest impact.</w:t>
      </w:r>
    </w:p>
    <w:p w14:paraId="76EF4F5E" w14:textId="77777777" w:rsidR="00DA7609" w:rsidRPr="00DA7609" w:rsidRDefault="00DA7609" w:rsidP="00DA7609"/>
    <w:p w14:paraId="55C4B352" w14:textId="0E458141" w:rsidR="00DA7609" w:rsidRPr="00DA7609" w:rsidRDefault="0026097B" w:rsidP="00DA7609">
      <w:ins w:id="4998" w:author="Gary Sullivan" w:date="2025-06-17T11:26:00Z" w16du:dateUtc="2025-06-17T18:26:00Z">
        <w:r>
          <w:t>It was suggested to c</w:t>
        </w:r>
      </w:ins>
      <w:del w:id="4999" w:author="Gary Sullivan" w:date="2025-06-17T11:26:00Z" w16du:dateUtc="2025-06-17T18:26:00Z">
        <w:r w:rsidR="00DA7609" w:rsidRPr="00DA7609" w:rsidDel="0026097B">
          <w:delText>C</w:delText>
        </w:r>
      </w:del>
      <w:r w:rsidR="00DA7609" w:rsidRPr="00DA7609">
        <w:t>onsider adding configurations as examples to VTM with potentially better names.</w:t>
      </w:r>
    </w:p>
    <w:p w14:paraId="76203976" w14:textId="77777777" w:rsidR="00DA7609" w:rsidRPr="00DA7609" w:rsidRDefault="00DA7609" w:rsidP="00DA7609">
      <w:pPr>
        <w:rPr>
          <w:b/>
        </w:rPr>
      </w:pPr>
      <w:hyperlink r:id="rId919" w:history="1">
        <w:r w:rsidRPr="00DA7609">
          <w:rPr>
            <w:rStyle w:val="Hyperlink"/>
            <w:b/>
          </w:rPr>
          <w:t>JVET-AL0263</w:t>
        </w:r>
      </w:hyperlink>
      <w:r w:rsidRPr="00DA7609">
        <w:rPr>
          <w:b/>
        </w:rPr>
        <w:t xml:space="preserve"> Crosscheck of JVET-AL0055 (AhG10: On constrained encoder configuration of VTM) [H. Le Lais, P. de Lagrange (InterDigital)] [late]</w:t>
      </w:r>
    </w:p>
    <w:p w14:paraId="4D495A8E" w14:textId="4193B176" w:rsidR="00DA7609" w:rsidRPr="007A5C31" w:rsidRDefault="00DA7609" w:rsidP="0026097B">
      <w:pPr>
        <w:keepNext/>
        <w:rPr>
          <w:lang w:val="en-CA"/>
          <w:rPrChange w:id="5000" w:author="Gary Sullivan" w:date="2025-06-16T13:25:00Z" w16du:dateUtc="2025-06-16T20:25:00Z">
            <w:rPr>
              <w:b/>
              <w:bCs/>
              <w:lang w:val="en-CA"/>
            </w:rPr>
          </w:rPrChange>
        </w:rPr>
        <w:pPrChange w:id="5001" w:author="Gary Sullivan" w:date="2025-06-17T11:26:00Z" w16du:dateUtc="2025-06-17T18:26:00Z">
          <w:pPr/>
        </w:pPrChange>
      </w:pPr>
      <w:del w:id="5002" w:author="Gary Sullivan" w:date="2025-06-16T13:26:00Z" w16du:dateUtc="2025-06-16T20:26:00Z">
        <w:r w:rsidRPr="007A5C31" w:rsidDel="007A5C31">
          <w:rPr>
            <w:highlight w:val="yellow"/>
            <w:lang w:val="en-CA"/>
            <w:rPrChange w:id="5003" w:author="Gary Sullivan" w:date="2025-06-16T13:25:00Z" w16du:dateUtc="2025-06-16T20:25:00Z">
              <w:rPr>
                <w:b/>
                <w:bCs/>
                <w:highlight w:val="yellow"/>
                <w:lang w:val="en-CA"/>
              </w:rPr>
            </w:rPrChange>
          </w:rPr>
          <w:delText>Table 1</w:delText>
        </w:r>
        <w:r w:rsidRPr="007A5C31" w:rsidDel="007A5C31">
          <w:rPr>
            <w:lang w:val="en-CA"/>
            <w:rPrChange w:id="5004" w:author="Gary Sullivan" w:date="2025-06-16T13:25:00Z" w16du:dateUtc="2025-06-16T20:25:00Z">
              <w:rPr>
                <w:b/>
                <w:bCs/>
                <w:lang w:val="en-CA"/>
              </w:rPr>
            </w:rPrChange>
          </w:rPr>
          <w:delText xml:space="preserve">. </w:delText>
        </w:r>
      </w:del>
      <w:r w:rsidRPr="007A5C31">
        <w:rPr>
          <w:lang w:val="en-CA"/>
          <w:rPrChange w:id="5005" w:author="Gary Sullivan" w:date="2025-06-16T13:25:00Z" w16du:dateUtc="2025-06-16T20:25:00Z">
            <w:rPr>
              <w:b/>
              <w:bCs/>
              <w:lang w:val="en-CA"/>
            </w:rPr>
          </w:rPrChange>
        </w:rPr>
        <w:t>Summary of the random-access “fast”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DA7609" w14:paraId="5EC47633" w14:textId="77777777" w:rsidTr="009C52FC">
        <w:trPr>
          <w:trHeight w:val="255"/>
          <w:jc w:val="center"/>
        </w:trPr>
        <w:tc>
          <w:tcPr>
            <w:tcW w:w="1040" w:type="dxa"/>
            <w:shd w:val="clear" w:color="auto" w:fill="auto"/>
            <w:noWrap/>
            <w:vAlign w:val="center"/>
            <w:hideMark/>
          </w:tcPr>
          <w:p w14:paraId="1223C8A3" w14:textId="77777777" w:rsidR="00DA7609" w:rsidRPr="00DA7609" w:rsidRDefault="00DA7609" w:rsidP="0026097B">
            <w:pPr>
              <w:keepNext/>
              <w:spacing w:before="0"/>
              <w:pPrChange w:id="5006" w:author="Gary Sullivan" w:date="2025-06-17T11:26:00Z" w16du:dateUtc="2025-06-17T18:26:00Z">
                <w:pPr>
                  <w:spacing w:before="0"/>
                </w:pPr>
              </w:pPrChange>
            </w:pPr>
          </w:p>
        </w:tc>
        <w:tc>
          <w:tcPr>
            <w:tcW w:w="4396" w:type="dxa"/>
            <w:gridSpan w:val="5"/>
            <w:shd w:val="clear" w:color="auto" w:fill="auto"/>
            <w:noWrap/>
            <w:vAlign w:val="center"/>
            <w:hideMark/>
          </w:tcPr>
          <w:p w14:paraId="01D4E0E6" w14:textId="77777777" w:rsidR="00DA7609" w:rsidRPr="00DA7609" w:rsidRDefault="00DA7609" w:rsidP="0026097B">
            <w:pPr>
              <w:keepNext/>
              <w:spacing w:before="0"/>
              <w:jc w:val="center"/>
              <w:rPr>
                <w:b/>
                <w:bCs/>
                <w:lang w:val="fr-FR"/>
              </w:rPr>
              <w:pPrChange w:id="5007" w:author="Gary Sullivan" w:date="2025-06-17T11:26:00Z" w16du:dateUtc="2025-06-17T18:26:00Z">
                <w:pPr>
                  <w:spacing w:before="0"/>
                  <w:jc w:val="center"/>
                </w:pPr>
              </w:pPrChange>
            </w:pPr>
            <w:r w:rsidRPr="00DA7609">
              <w:rPr>
                <w:b/>
                <w:bCs/>
                <w:lang w:val="fr-FR"/>
              </w:rPr>
              <w:t>Random Access Main 10</w:t>
            </w:r>
          </w:p>
        </w:tc>
      </w:tr>
      <w:tr w:rsidR="00DA7609" w:rsidRPr="00DA7609" w14:paraId="22CD92B0" w14:textId="77777777" w:rsidTr="009C52FC">
        <w:trPr>
          <w:trHeight w:val="255"/>
          <w:jc w:val="center"/>
        </w:trPr>
        <w:tc>
          <w:tcPr>
            <w:tcW w:w="1040" w:type="dxa"/>
            <w:shd w:val="clear" w:color="auto" w:fill="auto"/>
            <w:noWrap/>
            <w:vAlign w:val="center"/>
            <w:hideMark/>
          </w:tcPr>
          <w:p w14:paraId="31F76789" w14:textId="77777777" w:rsidR="00DA7609" w:rsidRPr="00DA7609" w:rsidRDefault="00DA7609" w:rsidP="0026097B">
            <w:pPr>
              <w:keepNext/>
              <w:spacing w:before="0"/>
              <w:rPr>
                <w:b/>
                <w:bCs/>
                <w:lang w:val="fr-FR"/>
              </w:rPr>
              <w:pPrChange w:id="5008" w:author="Gary Sullivan" w:date="2025-06-17T11:26:00Z" w16du:dateUtc="2025-06-17T18:26:00Z">
                <w:pPr>
                  <w:spacing w:before="0"/>
                </w:pPr>
              </w:pPrChange>
            </w:pPr>
          </w:p>
        </w:tc>
        <w:tc>
          <w:tcPr>
            <w:tcW w:w="4396" w:type="dxa"/>
            <w:gridSpan w:val="5"/>
            <w:shd w:val="clear" w:color="auto" w:fill="auto"/>
            <w:noWrap/>
            <w:vAlign w:val="center"/>
            <w:hideMark/>
          </w:tcPr>
          <w:p w14:paraId="7B4BB78D" w14:textId="77777777" w:rsidR="00DA7609" w:rsidRPr="00DA7609" w:rsidRDefault="00DA7609" w:rsidP="0026097B">
            <w:pPr>
              <w:keepNext/>
              <w:spacing w:before="0"/>
              <w:jc w:val="center"/>
              <w:rPr>
                <w:b/>
                <w:bCs/>
                <w:lang w:val="fr-FR"/>
              </w:rPr>
              <w:pPrChange w:id="5009" w:author="Gary Sullivan" w:date="2025-06-17T11:26:00Z" w16du:dateUtc="2025-06-17T18:26:00Z">
                <w:pPr>
                  <w:spacing w:before="0"/>
                  <w:jc w:val="center"/>
                </w:pPr>
              </w:pPrChange>
            </w:pPr>
            <w:r w:rsidRPr="00DA7609">
              <w:rPr>
                <w:b/>
                <w:bCs/>
                <w:lang w:val="fr-FR"/>
              </w:rPr>
              <w:t>VTM 23.5 'fast' over VTM 23.4</w:t>
            </w:r>
          </w:p>
        </w:tc>
      </w:tr>
      <w:tr w:rsidR="00DA7609" w:rsidRPr="00DA7609" w14:paraId="0D3F6948" w14:textId="77777777" w:rsidTr="009C52FC">
        <w:trPr>
          <w:trHeight w:val="255"/>
          <w:jc w:val="center"/>
        </w:trPr>
        <w:tc>
          <w:tcPr>
            <w:tcW w:w="1040" w:type="dxa"/>
            <w:shd w:val="clear" w:color="auto" w:fill="auto"/>
            <w:noWrap/>
            <w:vAlign w:val="center"/>
            <w:hideMark/>
          </w:tcPr>
          <w:p w14:paraId="43812428" w14:textId="77777777" w:rsidR="00DA7609" w:rsidRPr="00DA7609" w:rsidRDefault="00DA7609" w:rsidP="0026097B">
            <w:pPr>
              <w:keepNext/>
              <w:spacing w:before="0"/>
              <w:rPr>
                <w:b/>
                <w:bCs/>
                <w:lang w:val="fr-FR"/>
              </w:rPr>
              <w:pPrChange w:id="5010" w:author="Gary Sullivan" w:date="2025-06-17T11:26:00Z" w16du:dateUtc="2025-06-17T18:26:00Z">
                <w:pPr>
                  <w:spacing w:before="0"/>
                </w:pPr>
              </w:pPrChange>
            </w:pPr>
          </w:p>
        </w:tc>
        <w:tc>
          <w:tcPr>
            <w:tcW w:w="908" w:type="dxa"/>
            <w:shd w:val="clear" w:color="auto" w:fill="auto"/>
            <w:noWrap/>
            <w:vAlign w:val="center"/>
            <w:hideMark/>
          </w:tcPr>
          <w:p w14:paraId="4C54F18A" w14:textId="77777777" w:rsidR="00DA7609" w:rsidRPr="00DA7609" w:rsidRDefault="00DA7609" w:rsidP="0026097B">
            <w:pPr>
              <w:keepNext/>
              <w:spacing w:before="0"/>
              <w:jc w:val="center"/>
              <w:rPr>
                <w:lang w:val="fr-FR"/>
              </w:rPr>
              <w:pPrChange w:id="5011" w:author="Gary Sullivan" w:date="2025-06-17T11:26:00Z" w16du:dateUtc="2025-06-17T18:26:00Z">
                <w:pPr>
                  <w:spacing w:before="0"/>
                  <w:jc w:val="center"/>
                </w:pPr>
              </w:pPrChange>
            </w:pPr>
            <w:r w:rsidRPr="00DA7609">
              <w:rPr>
                <w:lang w:val="fr-FR"/>
              </w:rPr>
              <w:t>Y</w:t>
            </w:r>
          </w:p>
        </w:tc>
        <w:tc>
          <w:tcPr>
            <w:tcW w:w="908" w:type="dxa"/>
            <w:shd w:val="clear" w:color="auto" w:fill="auto"/>
            <w:noWrap/>
            <w:vAlign w:val="center"/>
            <w:hideMark/>
          </w:tcPr>
          <w:p w14:paraId="71C32142" w14:textId="77777777" w:rsidR="00DA7609" w:rsidRPr="00DA7609" w:rsidRDefault="00DA7609" w:rsidP="0026097B">
            <w:pPr>
              <w:keepNext/>
              <w:spacing w:before="0"/>
              <w:jc w:val="center"/>
              <w:rPr>
                <w:lang w:val="fr-FR"/>
              </w:rPr>
              <w:pPrChange w:id="5012" w:author="Gary Sullivan" w:date="2025-06-17T11:26:00Z" w16du:dateUtc="2025-06-17T18:26:00Z">
                <w:pPr>
                  <w:spacing w:before="0"/>
                  <w:jc w:val="center"/>
                </w:pPr>
              </w:pPrChange>
            </w:pPr>
            <w:r w:rsidRPr="00DA7609">
              <w:rPr>
                <w:lang w:val="fr-FR"/>
              </w:rPr>
              <w:t>U</w:t>
            </w:r>
          </w:p>
        </w:tc>
        <w:tc>
          <w:tcPr>
            <w:tcW w:w="907" w:type="dxa"/>
            <w:shd w:val="clear" w:color="auto" w:fill="auto"/>
            <w:noWrap/>
            <w:vAlign w:val="center"/>
            <w:hideMark/>
          </w:tcPr>
          <w:p w14:paraId="65DFD0EB" w14:textId="77777777" w:rsidR="00DA7609" w:rsidRPr="00DA7609" w:rsidRDefault="00DA7609" w:rsidP="0026097B">
            <w:pPr>
              <w:keepNext/>
              <w:spacing w:before="0"/>
              <w:jc w:val="center"/>
              <w:rPr>
                <w:lang w:val="fr-FR"/>
              </w:rPr>
              <w:pPrChange w:id="5013" w:author="Gary Sullivan" w:date="2025-06-17T11:26:00Z" w16du:dateUtc="2025-06-17T18:26:00Z">
                <w:pPr>
                  <w:spacing w:before="0"/>
                  <w:jc w:val="center"/>
                </w:pPr>
              </w:pPrChange>
            </w:pPr>
            <w:r w:rsidRPr="00DA7609">
              <w:rPr>
                <w:lang w:val="fr-FR"/>
              </w:rPr>
              <w:t>V</w:t>
            </w:r>
          </w:p>
        </w:tc>
        <w:tc>
          <w:tcPr>
            <w:tcW w:w="766" w:type="dxa"/>
            <w:shd w:val="clear" w:color="auto" w:fill="auto"/>
            <w:noWrap/>
            <w:vAlign w:val="center"/>
            <w:hideMark/>
          </w:tcPr>
          <w:p w14:paraId="565EAF98" w14:textId="77777777" w:rsidR="00DA7609" w:rsidRPr="00DA7609" w:rsidRDefault="00DA7609" w:rsidP="0026097B">
            <w:pPr>
              <w:keepNext/>
              <w:spacing w:before="0"/>
              <w:jc w:val="center"/>
              <w:rPr>
                <w:lang w:val="fr-FR"/>
              </w:rPr>
              <w:pPrChange w:id="5014" w:author="Gary Sullivan" w:date="2025-06-17T11:26:00Z" w16du:dateUtc="2025-06-17T18:26:00Z">
                <w:pPr>
                  <w:spacing w:before="0"/>
                  <w:jc w:val="center"/>
                </w:pPr>
              </w:pPrChange>
            </w:pPr>
            <w:r w:rsidRPr="00DA7609">
              <w:rPr>
                <w:lang w:val="fr-FR"/>
              </w:rPr>
              <w:t>EncT</w:t>
            </w:r>
          </w:p>
        </w:tc>
        <w:tc>
          <w:tcPr>
            <w:tcW w:w="907" w:type="dxa"/>
            <w:shd w:val="clear" w:color="auto" w:fill="auto"/>
            <w:noWrap/>
            <w:vAlign w:val="center"/>
            <w:hideMark/>
          </w:tcPr>
          <w:p w14:paraId="09834D76" w14:textId="77777777" w:rsidR="00DA7609" w:rsidRPr="00DA7609" w:rsidRDefault="00DA7609" w:rsidP="0026097B">
            <w:pPr>
              <w:keepNext/>
              <w:spacing w:before="0"/>
              <w:jc w:val="center"/>
              <w:rPr>
                <w:lang w:val="fr-FR"/>
              </w:rPr>
              <w:pPrChange w:id="5015" w:author="Gary Sullivan" w:date="2025-06-17T11:26:00Z" w16du:dateUtc="2025-06-17T18:26:00Z">
                <w:pPr>
                  <w:spacing w:before="0"/>
                  <w:jc w:val="center"/>
                </w:pPr>
              </w:pPrChange>
            </w:pPr>
            <w:r w:rsidRPr="00DA7609">
              <w:rPr>
                <w:lang w:val="fr-FR"/>
              </w:rPr>
              <w:t>DecT</w:t>
            </w:r>
          </w:p>
        </w:tc>
      </w:tr>
      <w:tr w:rsidR="00DA7609" w:rsidRPr="00DA7609" w14:paraId="32CBC098" w14:textId="77777777" w:rsidTr="009C52FC">
        <w:trPr>
          <w:trHeight w:val="255"/>
          <w:jc w:val="center"/>
        </w:trPr>
        <w:tc>
          <w:tcPr>
            <w:tcW w:w="1040" w:type="dxa"/>
            <w:shd w:val="clear" w:color="auto" w:fill="auto"/>
            <w:noWrap/>
            <w:vAlign w:val="center"/>
            <w:hideMark/>
          </w:tcPr>
          <w:p w14:paraId="54B6B896" w14:textId="77777777" w:rsidR="00DA7609" w:rsidRPr="00DA7609" w:rsidRDefault="00DA7609" w:rsidP="0026097B">
            <w:pPr>
              <w:keepNext/>
              <w:spacing w:before="0"/>
              <w:rPr>
                <w:lang w:val="fr-FR"/>
              </w:rPr>
              <w:pPrChange w:id="5016" w:author="Gary Sullivan" w:date="2025-06-17T11:26:00Z" w16du:dateUtc="2025-06-17T18:26:00Z">
                <w:pPr>
                  <w:spacing w:before="0"/>
                </w:pPr>
              </w:pPrChange>
            </w:pPr>
            <w:r w:rsidRPr="00DA7609">
              <w:rPr>
                <w:lang w:val="fr-FR"/>
              </w:rPr>
              <w:t>Class A1</w:t>
            </w:r>
          </w:p>
        </w:tc>
        <w:tc>
          <w:tcPr>
            <w:tcW w:w="908" w:type="dxa"/>
            <w:shd w:val="clear" w:color="000000" w:fill="FFC7CE"/>
            <w:noWrap/>
            <w:vAlign w:val="center"/>
            <w:hideMark/>
          </w:tcPr>
          <w:p w14:paraId="00D42CA3" w14:textId="235929C9" w:rsidR="00DA7609" w:rsidRPr="00DA7609" w:rsidRDefault="00DA7609" w:rsidP="0026097B">
            <w:pPr>
              <w:keepNext/>
              <w:spacing w:before="0"/>
              <w:jc w:val="center"/>
              <w:rPr>
                <w:lang w:val="fr-FR"/>
              </w:rPr>
              <w:pPrChange w:id="5017" w:author="Gary Sullivan" w:date="2025-06-17T11:26:00Z" w16du:dateUtc="2025-06-17T18:26:00Z">
                <w:pPr>
                  <w:spacing w:before="0"/>
                  <w:jc w:val="center"/>
                </w:pPr>
              </w:pPrChange>
            </w:pPr>
            <w:r w:rsidRPr="00DA7609">
              <w:rPr>
                <w:lang w:val="fr-FR"/>
              </w:rPr>
              <w:t>12</w:t>
            </w:r>
            <w:r w:rsidR="00D46D99">
              <w:rPr>
                <w:lang w:val="fr-FR"/>
              </w:rPr>
              <w:t>.</w:t>
            </w:r>
            <w:r w:rsidRPr="00DA7609">
              <w:rPr>
                <w:lang w:val="fr-FR"/>
              </w:rPr>
              <w:t>90%</w:t>
            </w:r>
          </w:p>
        </w:tc>
        <w:tc>
          <w:tcPr>
            <w:tcW w:w="908" w:type="dxa"/>
            <w:shd w:val="clear" w:color="000000" w:fill="FFC7CE"/>
            <w:noWrap/>
            <w:vAlign w:val="center"/>
            <w:hideMark/>
          </w:tcPr>
          <w:p w14:paraId="66C10A08" w14:textId="2EA4DA0A" w:rsidR="00DA7609" w:rsidRPr="00DA7609" w:rsidRDefault="00DA7609" w:rsidP="0026097B">
            <w:pPr>
              <w:keepNext/>
              <w:spacing w:before="0"/>
              <w:jc w:val="center"/>
              <w:rPr>
                <w:lang w:val="fr-FR"/>
              </w:rPr>
              <w:pPrChange w:id="5018" w:author="Gary Sullivan" w:date="2025-06-17T11:26:00Z" w16du:dateUtc="2025-06-17T18:26:00Z">
                <w:pPr>
                  <w:spacing w:before="0"/>
                  <w:jc w:val="center"/>
                </w:pPr>
              </w:pPrChange>
            </w:pPr>
            <w:r w:rsidRPr="00DA7609">
              <w:rPr>
                <w:lang w:val="fr-FR"/>
              </w:rPr>
              <w:t>15</w:t>
            </w:r>
            <w:r w:rsidR="00D46D99">
              <w:rPr>
                <w:lang w:val="fr-FR"/>
              </w:rPr>
              <w:t>.</w:t>
            </w:r>
            <w:r w:rsidRPr="00DA7609">
              <w:rPr>
                <w:lang w:val="fr-FR"/>
              </w:rPr>
              <w:t>92%</w:t>
            </w:r>
          </w:p>
        </w:tc>
        <w:tc>
          <w:tcPr>
            <w:tcW w:w="907" w:type="dxa"/>
            <w:shd w:val="clear" w:color="000000" w:fill="FFC7CE"/>
            <w:noWrap/>
            <w:vAlign w:val="center"/>
            <w:hideMark/>
          </w:tcPr>
          <w:p w14:paraId="16AAC42E" w14:textId="054D9032" w:rsidR="00DA7609" w:rsidRPr="00DA7609" w:rsidRDefault="00DA7609" w:rsidP="0026097B">
            <w:pPr>
              <w:keepNext/>
              <w:spacing w:before="0"/>
              <w:jc w:val="center"/>
              <w:rPr>
                <w:lang w:val="fr-FR"/>
              </w:rPr>
              <w:pPrChange w:id="5019" w:author="Gary Sullivan" w:date="2025-06-17T11:26:00Z" w16du:dateUtc="2025-06-17T18:26:00Z">
                <w:pPr>
                  <w:spacing w:before="0"/>
                  <w:jc w:val="center"/>
                </w:pPr>
              </w:pPrChange>
            </w:pPr>
            <w:r w:rsidRPr="00DA7609">
              <w:rPr>
                <w:lang w:val="fr-FR"/>
              </w:rPr>
              <w:t>19</w:t>
            </w:r>
            <w:r w:rsidR="00D46D99">
              <w:rPr>
                <w:lang w:val="fr-FR"/>
              </w:rPr>
              <w:t>.</w:t>
            </w:r>
            <w:r w:rsidRPr="00DA7609">
              <w:rPr>
                <w:lang w:val="fr-FR"/>
              </w:rPr>
              <w:t>01%</w:t>
            </w:r>
          </w:p>
        </w:tc>
        <w:tc>
          <w:tcPr>
            <w:tcW w:w="766" w:type="dxa"/>
            <w:shd w:val="clear" w:color="auto" w:fill="auto"/>
            <w:noWrap/>
            <w:vAlign w:val="center"/>
            <w:hideMark/>
          </w:tcPr>
          <w:p w14:paraId="3034CD89" w14:textId="0BA18A7C" w:rsidR="00DA7609" w:rsidRPr="00DA7609" w:rsidRDefault="00DA7609" w:rsidP="0026097B">
            <w:pPr>
              <w:keepNext/>
              <w:spacing w:before="0"/>
              <w:jc w:val="center"/>
              <w:rPr>
                <w:lang w:val="fr-FR"/>
              </w:rPr>
              <w:pPrChange w:id="5020" w:author="Gary Sullivan" w:date="2025-06-17T11:26:00Z" w16du:dateUtc="2025-06-17T18:26:00Z">
                <w:pPr>
                  <w:spacing w:before="0"/>
                  <w:jc w:val="center"/>
                </w:pPr>
              </w:pPrChange>
            </w:pPr>
            <w:r w:rsidRPr="00DA7609">
              <w:rPr>
                <w:lang w:val="fr-FR"/>
              </w:rPr>
              <w:t>14</w:t>
            </w:r>
            <w:r w:rsidR="00D46D99">
              <w:rPr>
                <w:lang w:val="fr-FR"/>
              </w:rPr>
              <w:t>.</w:t>
            </w:r>
            <w:r w:rsidRPr="00DA7609">
              <w:rPr>
                <w:lang w:val="fr-FR"/>
              </w:rPr>
              <w:t>2%</w:t>
            </w:r>
          </w:p>
        </w:tc>
        <w:tc>
          <w:tcPr>
            <w:tcW w:w="907" w:type="dxa"/>
            <w:shd w:val="clear" w:color="auto" w:fill="auto"/>
            <w:noWrap/>
            <w:vAlign w:val="center"/>
            <w:hideMark/>
          </w:tcPr>
          <w:p w14:paraId="74BDDCC7" w14:textId="4F4A72FD" w:rsidR="00DA7609" w:rsidRPr="00DA7609" w:rsidRDefault="00DA7609" w:rsidP="0026097B">
            <w:pPr>
              <w:keepNext/>
              <w:spacing w:before="0"/>
              <w:jc w:val="center"/>
              <w:rPr>
                <w:lang w:val="fr-FR"/>
              </w:rPr>
              <w:pPrChange w:id="5021" w:author="Gary Sullivan" w:date="2025-06-17T11:26:00Z" w16du:dateUtc="2025-06-17T18:26:00Z">
                <w:pPr>
                  <w:spacing w:before="0"/>
                  <w:jc w:val="center"/>
                </w:pPr>
              </w:pPrChange>
            </w:pPr>
            <w:r w:rsidRPr="00DA7609">
              <w:rPr>
                <w:lang w:val="fr-FR"/>
              </w:rPr>
              <w:t>92</w:t>
            </w:r>
            <w:r w:rsidR="00D46D99">
              <w:rPr>
                <w:lang w:val="fr-FR"/>
              </w:rPr>
              <w:t>.</w:t>
            </w:r>
            <w:r w:rsidRPr="00DA7609">
              <w:rPr>
                <w:lang w:val="fr-FR"/>
              </w:rPr>
              <w:t>9%</w:t>
            </w:r>
          </w:p>
        </w:tc>
      </w:tr>
      <w:tr w:rsidR="00DA7609" w:rsidRPr="00DA7609" w14:paraId="2BBBA8D4" w14:textId="77777777" w:rsidTr="009C52FC">
        <w:trPr>
          <w:trHeight w:val="255"/>
          <w:jc w:val="center"/>
        </w:trPr>
        <w:tc>
          <w:tcPr>
            <w:tcW w:w="1040" w:type="dxa"/>
            <w:shd w:val="clear" w:color="auto" w:fill="auto"/>
            <w:noWrap/>
            <w:vAlign w:val="center"/>
            <w:hideMark/>
          </w:tcPr>
          <w:p w14:paraId="4DA85C43" w14:textId="77777777" w:rsidR="00DA7609" w:rsidRPr="00DA7609" w:rsidRDefault="00DA7609" w:rsidP="0026097B">
            <w:pPr>
              <w:keepNext/>
              <w:spacing w:before="0"/>
              <w:rPr>
                <w:lang w:val="fr-FR"/>
              </w:rPr>
              <w:pPrChange w:id="5022" w:author="Gary Sullivan" w:date="2025-06-17T11:26:00Z" w16du:dateUtc="2025-06-17T18:26:00Z">
                <w:pPr>
                  <w:spacing w:before="0"/>
                </w:pPr>
              </w:pPrChange>
            </w:pPr>
            <w:r w:rsidRPr="00DA7609">
              <w:rPr>
                <w:lang w:val="fr-FR"/>
              </w:rPr>
              <w:t>Class A2</w:t>
            </w:r>
          </w:p>
        </w:tc>
        <w:tc>
          <w:tcPr>
            <w:tcW w:w="908" w:type="dxa"/>
            <w:shd w:val="clear" w:color="000000" w:fill="FFC7CE"/>
            <w:noWrap/>
            <w:vAlign w:val="center"/>
            <w:hideMark/>
          </w:tcPr>
          <w:p w14:paraId="4EE85666" w14:textId="762A39BC" w:rsidR="00DA7609" w:rsidRPr="00DA7609" w:rsidRDefault="00DA7609" w:rsidP="0026097B">
            <w:pPr>
              <w:keepNext/>
              <w:spacing w:before="0"/>
              <w:jc w:val="center"/>
              <w:rPr>
                <w:lang w:val="fr-FR"/>
              </w:rPr>
              <w:pPrChange w:id="5023" w:author="Gary Sullivan" w:date="2025-06-17T11:26:00Z" w16du:dateUtc="2025-06-17T18:26:00Z">
                <w:pPr>
                  <w:spacing w:before="0"/>
                  <w:jc w:val="center"/>
                </w:pPr>
              </w:pPrChange>
            </w:pPr>
            <w:r w:rsidRPr="00DA7609">
              <w:rPr>
                <w:lang w:val="fr-FR"/>
              </w:rPr>
              <w:t>16</w:t>
            </w:r>
            <w:r w:rsidR="00D46D99">
              <w:rPr>
                <w:lang w:val="fr-FR"/>
              </w:rPr>
              <w:t>.</w:t>
            </w:r>
            <w:r w:rsidRPr="00DA7609">
              <w:rPr>
                <w:lang w:val="fr-FR"/>
              </w:rPr>
              <w:t>26%</w:t>
            </w:r>
          </w:p>
        </w:tc>
        <w:tc>
          <w:tcPr>
            <w:tcW w:w="908" w:type="dxa"/>
            <w:shd w:val="clear" w:color="000000" w:fill="FFC7CE"/>
            <w:noWrap/>
            <w:vAlign w:val="center"/>
            <w:hideMark/>
          </w:tcPr>
          <w:p w14:paraId="42475BA6" w14:textId="4CF5DBBB" w:rsidR="00DA7609" w:rsidRPr="00DA7609" w:rsidRDefault="00DA7609" w:rsidP="0026097B">
            <w:pPr>
              <w:keepNext/>
              <w:spacing w:before="0"/>
              <w:jc w:val="center"/>
              <w:rPr>
                <w:lang w:val="fr-FR"/>
              </w:rPr>
              <w:pPrChange w:id="5024" w:author="Gary Sullivan" w:date="2025-06-17T11:26:00Z" w16du:dateUtc="2025-06-17T18:26:00Z">
                <w:pPr>
                  <w:spacing w:before="0"/>
                  <w:jc w:val="center"/>
                </w:pPr>
              </w:pPrChange>
            </w:pPr>
            <w:r w:rsidRPr="00DA7609">
              <w:rPr>
                <w:lang w:val="fr-FR"/>
              </w:rPr>
              <w:t>20</w:t>
            </w:r>
            <w:r w:rsidR="00D46D99">
              <w:rPr>
                <w:lang w:val="fr-FR"/>
              </w:rPr>
              <w:t>.</w:t>
            </w:r>
            <w:r w:rsidRPr="00DA7609">
              <w:rPr>
                <w:lang w:val="fr-FR"/>
              </w:rPr>
              <w:t>21%</w:t>
            </w:r>
          </w:p>
        </w:tc>
        <w:tc>
          <w:tcPr>
            <w:tcW w:w="907" w:type="dxa"/>
            <w:shd w:val="clear" w:color="000000" w:fill="FFC7CE"/>
            <w:noWrap/>
            <w:vAlign w:val="center"/>
            <w:hideMark/>
          </w:tcPr>
          <w:p w14:paraId="4693CBEA" w14:textId="0EFB6748" w:rsidR="00DA7609" w:rsidRPr="00DA7609" w:rsidRDefault="00DA7609" w:rsidP="0026097B">
            <w:pPr>
              <w:keepNext/>
              <w:spacing w:before="0"/>
              <w:jc w:val="center"/>
              <w:rPr>
                <w:lang w:val="fr-FR"/>
              </w:rPr>
              <w:pPrChange w:id="5025" w:author="Gary Sullivan" w:date="2025-06-17T11:26:00Z" w16du:dateUtc="2025-06-17T18:26:00Z">
                <w:pPr>
                  <w:spacing w:before="0"/>
                  <w:jc w:val="center"/>
                </w:pPr>
              </w:pPrChange>
            </w:pPr>
            <w:r w:rsidRPr="00DA7609">
              <w:rPr>
                <w:lang w:val="fr-FR"/>
              </w:rPr>
              <w:t>19</w:t>
            </w:r>
            <w:r w:rsidR="00D46D99">
              <w:rPr>
                <w:lang w:val="fr-FR"/>
              </w:rPr>
              <w:t>.</w:t>
            </w:r>
            <w:r w:rsidRPr="00DA7609">
              <w:rPr>
                <w:lang w:val="fr-FR"/>
              </w:rPr>
              <w:t>98%</w:t>
            </w:r>
          </w:p>
        </w:tc>
        <w:tc>
          <w:tcPr>
            <w:tcW w:w="766" w:type="dxa"/>
            <w:shd w:val="clear" w:color="auto" w:fill="auto"/>
            <w:noWrap/>
            <w:vAlign w:val="center"/>
            <w:hideMark/>
          </w:tcPr>
          <w:p w14:paraId="2F02BD54" w14:textId="5DB60088" w:rsidR="00DA7609" w:rsidRPr="00DA7609" w:rsidRDefault="00DA7609" w:rsidP="0026097B">
            <w:pPr>
              <w:keepNext/>
              <w:spacing w:before="0"/>
              <w:jc w:val="center"/>
              <w:rPr>
                <w:lang w:val="fr-FR"/>
              </w:rPr>
              <w:pPrChange w:id="5026" w:author="Gary Sullivan" w:date="2025-06-17T11:26:00Z" w16du:dateUtc="2025-06-17T18:26:00Z">
                <w:pPr>
                  <w:spacing w:before="0"/>
                  <w:jc w:val="center"/>
                </w:pPr>
              </w:pPrChange>
            </w:pPr>
            <w:r w:rsidRPr="00DA7609">
              <w:rPr>
                <w:lang w:val="fr-FR"/>
              </w:rPr>
              <w:t>14</w:t>
            </w:r>
            <w:r w:rsidR="00D46D99">
              <w:rPr>
                <w:lang w:val="fr-FR"/>
              </w:rPr>
              <w:t>.</w:t>
            </w:r>
            <w:r w:rsidRPr="00DA7609">
              <w:rPr>
                <w:lang w:val="fr-FR"/>
              </w:rPr>
              <w:t>9%</w:t>
            </w:r>
          </w:p>
        </w:tc>
        <w:tc>
          <w:tcPr>
            <w:tcW w:w="907" w:type="dxa"/>
            <w:shd w:val="clear" w:color="auto" w:fill="auto"/>
            <w:noWrap/>
            <w:vAlign w:val="center"/>
            <w:hideMark/>
          </w:tcPr>
          <w:p w14:paraId="172619E2" w14:textId="2A3F5745" w:rsidR="00DA7609" w:rsidRPr="00DA7609" w:rsidRDefault="00DA7609" w:rsidP="0026097B">
            <w:pPr>
              <w:keepNext/>
              <w:spacing w:before="0"/>
              <w:jc w:val="center"/>
              <w:rPr>
                <w:lang w:val="fr-FR"/>
              </w:rPr>
              <w:pPrChange w:id="5027" w:author="Gary Sullivan" w:date="2025-06-17T11:26:00Z" w16du:dateUtc="2025-06-17T18:26:00Z">
                <w:pPr>
                  <w:spacing w:before="0"/>
                  <w:jc w:val="center"/>
                </w:pPr>
              </w:pPrChange>
            </w:pPr>
            <w:r w:rsidRPr="00DA7609">
              <w:rPr>
                <w:lang w:val="fr-FR"/>
              </w:rPr>
              <w:t>94</w:t>
            </w:r>
            <w:r w:rsidR="00D46D99">
              <w:rPr>
                <w:lang w:val="fr-FR"/>
              </w:rPr>
              <w:t>.</w:t>
            </w:r>
            <w:r w:rsidRPr="00DA7609">
              <w:rPr>
                <w:lang w:val="fr-FR"/>
              </w:rPr>
              <w:t>3%</w:t>
            </w:r>
          </w:p>
        </w:tc>
      </w:tr>
      <w:tr w:rsidR="00DA7609" w:rsidRPr="00DA7609" w14:paraId="2292C751" w14:textId="77777777" w:rsidTr="009C52FC">
        <w:trPr>
          <w:trHeight w:val="255"/>
          <w:jc w:val="center"/>
        </w:trPr>
        <w:tc>
          <w:tcPr>
            <w:tcW w:w="1040" w:type="dxa"/>
            <w:shd w:val="clear" w:color="auto" w:fill="auto"/>
            <w:noWrap/>
            <w:vAlign w:val="center"/>
            <w:hideMark/>
          </w:tcPr>
          <w:p w14:paraId="5948898E" w14:textId="77777777" w:rsidR="00DA7609" w:rsidRPr="00DA7609" w:rsidRDefault="00DA7609" w:rsidP="0026097B">
            <w:pPr>
              <w:keepNext/>
              <w:spacing w:before="0"/>
              <w:rPr>
                <w:lang w:val="fr-FR"/>
              </w:rPr>
              <w:pPrChange w:id="5028" w:author="Gary Sullivan" w:date="2025-06-17T11:26:00Z" w16du:dateUtc="2025-06-17T18:26:00Z">
                <w:pPr>
                  <w:spacing w:before="0"/>
                </w:pPr>
              </w:pPrChange>
            </w:pPr>
            <w:r w:rsidRPr="00DA7609">
              <w:rPr>
                <w:lang w:val="fr-FR"/>
              </w:rPr>
              <w:t>Class B</w:t>
            </w:r>
          </w:p>
        </w:tc>
        <w:tc>
          <w:tcPr>
            <w:tcW w:w="908" w:type="dxa"/>
            <w:shd w:val="clear" w:color="000000" w:fill="FFC7CE"/>
            <w:noWrap/>
            <w:vAlign w:val="center"/>
            <w:hideMark/>
          </w:tcPr>
          <w:p w14:paraId="4ED203CC" w14:textId="5B03C130" w:rsidR="00DA7609" w:rsidRPr="00DA7609" w:rsidRDefault="00DA7609" w:rsidP="0026097B">
            <w:pPr>
              <w:keepNext/>
              <w:spacing w:before="0"/>
              <w:jc w:val="center"/>
              <w:rPr>
                <w:lang w:val="fr-FR"/>
              </w:rPr>
              <w:pPrChange w:id="5029" w:author="Gary Sullivan" w:date="2025-06-17T11:26:00Z" w16du:dateUtc="2025-06-17T18:26:00Z">
                <w:pPr>
                  <w:spacing w:before="0"/>
                  <w:jc w:val="center"/>
                </w:pPr>
              </w:pPrChange>
            </w:pPr>
            <w:r w:rsidRPr="00DA7609">
              <w:rPr>
                <w:lang w:val="fr-FR"/>
              </w:rPr>
              <w:t>12</w:t>
            </w:r>
            <w:r w:rsidR="00D46D99">
              <w:rPr>
                <w:lang w:val="fr-FR"/>
              </w:rPr>
              <w:t>.</w:t>
            </w:r>
            <w:r w:rsidRPr="00DA7609">
              <w:rPr>
                <w:lang w:val="fr-FR"/>
              </w:rPr>
              <w:t>65%</w:t>
            </w:r>
          </w:p>
        </w:tc>
        <w:tc>
          <w:tcPr>
            <w:tcW w:w="908" w:type="dxa"/>
            <w:shd w:val="clear" w:color="000000" w:fill="FFC7CE"/>
            <w:noWrap/>
            <w:vAlign w:val="center"/>
            <w:hideMark/>
          </w:tcPr>
          <w:p w14:paraId="69E88292" w14:textId="3A174773" w:rsidR="00DA7609" w:rsidRPr="00DA7609" w:rsidRDefault="00DA7609" w:rsidP="0026097B">
            <w:pPr>
              <w:keepNext/>
              <w:spacing w:before="0"/>
              <w:jc w:val="center"/>
              <w:rPr>
                <w:lang w:val="fr-FR"/>
              </w:rPr>
              <w:pPrChange w:id="5030" w:author="Gary Sullivan" w:date="2025-06-17T11:26:00Z" w16du:dateUtc="2025-06-17T18:26:00Z">
                <w:pPr>
                  <w:spacing w:before="0"/>
                  <w:jc w:val="center"/>
                </w:pPr>
              </w:pPrChange>
            </w:pPr>
            <w:r w:rsidRPr="00DA7609">
              <w:rPr>
                <w:lang w:val="fr-FR"/>
              </w:rPr>
              <w:t>18</w:t>
            </w:r>
            <w:r w:rsidR="00D46D99">
              <w:rPr>
                <w:lang w:val="fr-FR"/>
              </w:rPr>
              <w:t>.</w:t>
            </w:r>
            <w:r w:rsidRPr="00DA7609">
              <w:rPr>
                <w:lang w:val="fr-FR"/>
              </w:rPr>
              <w:t>83%</w:t>
            </w:r>
          </w:p>
        </w:tc>
        <w:tc>
          <w:tcPr>
            <w:tcW w:w="907" w:type="dxa"/>
            <w:shd w:val="clear" w:color="000000" w:fill="FFC7CE"/>
            <w:noWrap/>
            <w:vAlign w:val="center"/>
            <w:hideMark/>
          </w:tcPr>
          <w:p w14:paraId="17E61699" w14:textId="2A1CC7AB" w:rsidR="00DA7609" w:rsidRPr="00DA7609" w:rsidRDefault="00DA7609" w:rsidP="0026097B">
            <w:pPr>
              <w:keepNext/>
              <w:spacing w:before="0"/>
              <w:jc w:val="center"/>
              <w:rPr>
                <w:lang w:val="fr-FR"/>
              </w:rPr>
              <w:pPrChange w:id="5031" w:author="Gary Sullivan" w:date="2025-06-17T11:26:00Z" w16du:dateUtc="2025-06-17T18:26:00Z">
                <w:pPr>
                  <w:spacing w:before="0"/>
                  <w:jc w:val="center"/>
                </w:pPr>
              </w:pPrChange>
            </w:pPr>
            <w:r w:rsidRPr="00DA7609">
              <w:rPr>
                <w:lang w:val="fr-FR"/>
              </w:rPr>
              <w:t>20</w:t>
            </w:r>
            <w:r w:rsidR="00D46D99">
              <w:rPr>
                <w:lang w:val="fr-FR"/>
              </w:rPr>
              <w:t>.</w:t>
            </w:r>
            <w:r w:rsidRPr="00DA7609">
              <w:rPr>
                <w:lang w:val="fr-FR"/>
              </w:rPr>
              <w:t>01%</w:t>
            </w:r>
          </w:p>
        </w:tc>
        <w:tc>
          <w:tcPr>
            <w:tcW w:w="766" w:type="dxa"/>
            <w:shd w:val="clear" w:color="auto" w:fill="auto"/>
            <w:noWrap/>
            <w:vAlign w:val="center"/>
            <w:hideMark/>
          </w:tcPr>
          <w:p w14:paraId="70FDB336" w14:textId="2D24AA23" w:rsidR="00DA7609" w:rsidRPr="00DA7609" w:rsidRDefault="00DA7609" w:rsidP="0026097B">
            <w:pPr>
              <w:keepNext/>
              <w:spacing w:before="0"/>
              <w:jc w:val="center"/>
              <w:rPr>
                <w:lang w:val="fr-FR"/>
              </w:rPr>
              <w:pPrChange w:id="5032" w:author="Gary Sullivan" w:date="2025-06-17T11:26:00Z" w16du:dateUtc="2025-06-17T18:26:00Z">
                <w:pPr>
                  <w:spacing w:before="0"/>
                  <w:jc w:val="center"/>
                </w:pPr>
              </w:pPrChange>
            </w:pPr>
            <w:r w:rsidRPr="00DA7609">
              <w:rPr>
                <w:lang w:val="fr-FR"/>
              </w:rPr>
              <w:t>15</w:t>
            </w:r>
            <w:r w:rsidR="00D46D99">
              <w:rPr>
                <w:lang w:val="fr-FR"/>
              </w:rPr>
              <w:t>.</w:t>
            </w:r>
            <w:r w:rsidRPr="00DA7609">
              <w:rPr>
                <w:lang w:val="fr-FR"/>
              </w:rPr>
              <w:t>9%</w:t>
            </w:r>
          </w:p>
        </w:tc>
        <w:tc>
          <w:tcPr>
            <w:tcW w:w="907" w:type="dxa"/>
            <w:shd w:val="clear" w:color="auto" w:fill="auto"/>
            <w:noWrap/>
            <w:vAlign w:val="center"/>
            <w:hideMark/>
          </w:tcPr>
          <w:p w14:paraId="4FD11155" w14:textId="729FD156" w:rsidR="00DA7609" w:rsidRPr="00DA7609" w:rsidRDefault="00DA7609" w:rsidP="0026097B">
            <w:pPr>
              <w:keepNext/>
              <w:spacing w:before="0"/>
              <w:jc w:val="center"/>
              <w:rPr>
                <w:lang w:val="fr-FR"/>
              </w:rPr>
              <w:pPrChange w:id="5033" w:author="Gary Sullivan" w:date="2025-06-17T11:26:00Z" w16du:dateUtc="2025-06-17T18:26:00Z">
                <w:pPr>
                  <w:spacing w:before="0"/>
                  <w:jc w:val="center"/>
                </w:pPr>
              </w:pPrChange>
            </w:pPr>
            <w:r w:rsidRPr="00DA7609">
              <w:rPr>
                <w:lang w:val="fr-FR"/>
              </w:rPr>
              <w:t>95</w:t>
            </w:r>
            <w:r w:rsidR="00D46D99">
              <w:rPr>
                <w:lang w:val="fr-FR"/>
              </w:rPr>
              <w:t>.</w:t>
            </w:r>
            <w:r w:rsidRPr="00DA7609">
              <w:rPr>
                <w:lang w:val="fr-FR"/>
              </w:rPr>
              <w:t>9%</w:t>
            </w:r>
          </w:p>
        </w:tc>
      </w:tr>
      <w:tr w:rsidR="00DA7609" w:rsidRPr="00DA7609" w14:paraId="67F1472D" w14:textId="77777777" w:rsidTr="009C52FC">
        <w:trPr>
          <w:trHeight w:val="255"/>
          <w:jc w:val="center"/>
        </w:trPr>
        <w:tc>
          <w:tcPr>
            <w:tcW w:w="1040" w:type="dxa"/>
            <w:shd w:val="clear" w:color="auto" w:fill="auto"/>
            <w:noWrap/>
            <w:vAlign w:val="center"/>
            <w:hideMark/>
          </w:tcPr>
          <w:p w14:paraId="73F5354E" w14:textId="77777777" w:rsidR="00DA7609" w:rsidRPr="00DA7609" w:rsidRDefault="00DA7609" w:rsidP="0026097B">
            <w:pPr>
              <w:keepNext/>
              <w:spacing w:before="0"/>
              <w:rPr>
                <w:lang w:val="fr-FR"/>
              </w:rPr>
              <w:pPrChange w:id="5034" w:author="Gary Sullivan" w:date="2025-06-17T11:26:00Z" w16du:dateUtc="2025-06-17T18:26:00Z">
                <w:pPr>
                  <w:spacing w:before="0"/>
                </w:pPr>
              </w:pPrChange>
            </w:pPr>
            <w:r w:rsidRPr="00DA7609">
              <w:rPr>
                <w:lang w:val="fr-FR"/>
              </w:rPr>
              <w:t>Class C</w:t>
            </w:r>
          </w:p>
        </w:tc>
        <w:tc>
          <w:tcPr>
            <w:tcW w:w="908" w:type="dxa"/>
            <w:shd w:val="clear" w:color="000000" w:fill="FFC7CE"/>
            <w:noWrap/>
            <w:vAlign w:val="center"/>
            <w:hideMark/>
          </w:tcPr>
          <w:p w14:paraId="210AEB19" w14:textId="782EBB29" w:rsidR="00DA7609" w:rsidRPr="00DA7609" w:rsidRDefault="00DA7609" w:rsidP="0026097B">
            <w:pPr>
              <w:keepNext/>
              <w:spacing w:before="0"/>
              <w:jc w:val="center"/>
              <w:rPr>
                <w:lang w:val="fr-FR"/>
              </w:rPr>
              <w:pPrChange w:id="5035" w:author="Gary Sullivan" w:date="2025-06-17T11:26:00Z" w16du:dateUtc="2025-06-17T18:26:00Z">
                <w:pPr>
                  <w:spacing w:before="0"/>
                  <w:jc w:val="center"/>
                </w:pPr>
              </w:pPrChange>
            </w:pPr>
            <w:r w:rsidRPr="00DA7609">
              <w:rPr>
                <w:lang w:val="fr-FR"/>
              </w:rPr>
              <w:t>12</w:t>
            </w:r>
            <w:r w:rsidR="00D46D99">
              <w:rPr>
                <w:lang w:val="fr-FR"/>
              </w:rPr>
              <w:t>.</w:t>
            </w:r>
            <w:r w:rsidRPr="00DA7609">
              <w:rPr>
                <w:lang w:val="fr-FR"/>
              </w:rPr>
              <w:t>22%</w:t>
            </w:r>
          </w:p>
        </w:tc>
        <w:tc>
          <w:tcPr>
            <w:tcW w:w="908" w:type="dxa"/>
            <w:shd w:val="clear" w:color="000000" w:fill="FFC7CE"/>
            <w:noWrap/>
            <w:vAlign w:val="center"/>
            <w:hideMark/>
          </w:tcPr>
          <w:p w14:paraId="3AE9D801" w14:textId="33CF1BE4" w:rsidR="00DA7609" w:rsidRPr="00DA7609" w:rsidRDefault="00DA7609" w:rsidP="0026097B">
            <w:pPr>
              <w:keepNext/>
              <w:spacing w:before="0"/>
              <w:jc w:val="center"/>
              <w:rPr>
                <w:lang w:val="fr-FR"/>
              </w:rPr>
              <w:pPrChange w:id="5036" w:author="Gary Sullivan" w:date="2025-06-17T11:26:00Z" w16du:dateUtc="2025-06-17T18:26:00Z">
                <w:pPr>
                  <w:spacing w:before="0"/>
                  <w:jc w:val="center"/>
                </w:pPr>
              </w:pPrChange>
            </w:pPr>
            <w:r w:rsidRPr="00DA7609">
              <w:rPr>
                <w:lang w:val="fr-FR"/>
              </w:rPr>
              <w:t>16</w:t>
            </w:r>
            <w:r w:rsidR="00D46D99">
              <w:rPr>
                <w:lang w:val="fr-FR"/>
              </w:rPr>
              <w:t>.</w:t>
            </w:r>
            <w:r w:rsidRPr="00DA7609">
              <w:rPr>
                <w:lang w:val="fr-FR"/>
              </w:rPr>
              <w:t>73%</w:t>
            </w:r>
          </w:p>
        </w:tc>
        <w:tc>
          <w:tcPr>
            <w:tcW w:w="907" w:type="dxa"/>
            <w:shd w:val="clear" w:color="000000" w:fill="FFC7CE"/>
            <w:noWrap/>
            <w:vAlign w:val="center"/>
            <w:hideMark/>
          </w:tcPr>
          <w:p w14:paraId="38106180" w14:textId="2B6DC761" w:rsidR="00DA7609" w:rsidRPr="00DA7609" w:rsidRDefault="00DA7609" w:rsidP="0026097B">
            <w:pPr>
              <w:keepNext/>
              <w:spacing w:before="0"/>
              <w:jc w:val="center"/>
              <w:rPr>
                <w:lang w:val="fr-FR"/>
              </w:rPr>
              <w:pPrChange w:id="5037" w:author="Gary Sullivan" w:date="2025-06-17T11:26:00Z" w16du:dateUtc="2025-06-17T18:26:00Z">
                <w:pPr>
                  <w:spacing w:before="0"/>
                  <w:jc w:val="center"/>
                </w:pPr>
              </w:pPrChange>
            </w:pPr>
            <w:r w:rsidRPr="00DA7609">
              <w:rPr>
                <w:lang w:val="fr-FR"/>
              </w:rPr>
              <w:t>18</w:t>
            </w:r>
            <w:r w:rsidR="00D46D99">
              <w:rPr>
                <w:lang w:val="fr-FR"/>
              </w:rPr>
              <w:t>.</w:t>
            </w:r>
            <w:r w:rsidRPr="00DA7609">
              <w:rPr>
                <w:lang w:val="fr-FR"/>
              </w:rPr>
              <w:t>45%</w:t>
            </w:r>
          </w:p>
        </w:tc>
        <w:tc>
          <w:tcPr>
            <w:tcW w:w="766" w:type="dxa"/>
            <w:shd w:val="clear" w:color="auto" w:fill="auto"/>
            <w:noWrap/>
            <w:vAlign w:val="center"/>
            <w:hideMark/>
          </w:tcPr>
          <w:p w14:paraId="67793BBF" w14:textId="2D86AE01" w:rsidR="00DA7609" w:rsidRPr="00DA7609" w:rsidRDefault="00DA7609" w:rsidP="0026097B">
            <w:pPr>
              <w:keepNext/>
              <w:spacing w:before="0"/>
              <w:jc w:val="center"/>
              <w:rPr>
                <w:lang w:val="fr-FR"/>
              </w:rPr>
              <w:pPrChange w:id="5038" w:author="Gary Sullivan" w:date="2025-06-17T11:26:00Z" w16du:dateUtc="2025-06-17T18:26:00Z">
                <w:pPr>
                  <w:spacing w:before="0"/>
                  <w:jc w:val="center"/>
                </w:pPr>
              </w:pPrChange>
            </w:pPr>
            <w:r w:rsidRPr="00DA7609">
              <w:rPr>
                <w:lang w:val="fr-FR"/>
              </w:rPr>
              <w:t>17</w:t>
            </w:r>
            <w:r w:rsidR="00D46D99">
              <w:rPr>
                <w:lang w:val="fr-FR"/>
              </w:rPr>
              <w:t>.</w:t>
            </w:r>
            <w:r w:rsidRPr="00DA7609">
              <w:rPr>
                <w:lang w:val="fr-FR"/>
              </w:rPr>
              <w:t>7%</w:t>
            </w:r>
          </w:p>
        </w:tc>
        <w:tc>
          <w:tcPr>
            <w:tcW w:w="907" w:type="dxa"/>
            <w:shd w:val="clear" w:color="auto" w:fill="auto"/>
            <w:noWrap/>
            <w:vAlign w:val="center"/>
            <w:hideMark/>
          </w:tcPr>
          <w:p w14:paraId="30F5FCD5" w14:textId="22CE2712" w:rsidR="00DA7609" w:rsidRPr="00DA7609" w:rsidRDefault="00DA7609" w:rsidP="0026097B">
            <w:pPr>
              <w:keepNext/>
              <w:spacing w:before="0"/>
              <w:jc w:val="center"/>
              <w:rPr>
                <w:lang w:val="fr-FR"/>
              </w:rPr>
              <w:pPrChange w:id="5039" w:author="Gary Sullivan" w:date="2025-06-17T11:26:00Z" w16du:dateUtc="2025-06-17T18:26:00Z">
                <w:pPr>
                  <w:spacing w:before="0"/>
                  <w:jc w:val="center"/>
                </w:pPr>
              </w:pPrChange>
            </w:pPr>
            <w:r w:rsidRPr="00DA7609">
              <w:rPr>
                <w:lang w:val="fr-FR"/>
              </w:rPr>
              <w:t>97</w:t>
            </w:r>
            <w:r w:rsidR="00D46D99">
              <w:rPr>
                <w:lang w:val="fr-FR"/>
              </w:rPr>
              <w:t>.</w:t>
            </w:r>
            <w:r w:rsidRPr="00DA7609">
              <w:rPr>
                <w:lang w:val="fr-FR"/>
              </w:rPr>
              <w:t>3%</w:t>
            </w:r>
          </w:p>
        </w:tc>
      </w:tr>
      <w:tr w:rsidR="00DA7609" w:rsidRPr="00DA7609" w14:paraId="22979B4E" w14:textId="77777777" w:rsidTr="009C52FC">
        <w:trPr>
          <w:trHeight w:val="255"/>
          <w:jc w:val="center"/>
        </w:trPr>
        <w:tc>
          <w:tcPr>
            <w:tcW w:w="1040" w:type="dxa"/>
            <w:shd w:val="clear" w:color="auto" w:fill="auto"/>
            <w:noWrap/>
            <w:vAlign w:val="center"/>
            <w:hideMark/>
          </w:tcPr>
          <w:p w14:paraId="2E447459" w14:textId="77777777" w:rsidR="00DA7609" w:rsidRPr="00DA7609" w:rsidRDefault="00DA7609" w:rsidP="0026097B">
            <w:pPr>
              <w:keepNext/>
              <w:spacing w:before="0"/>
              <w:rPr>
                <w:lang w:val="fr-FR"/>
              </w:rPr>
              <w:pPrChange w:id="5040" w:author="Gary Sullivan" w:date="2025-06-17T11:26:00Z" w16du:dateUtc="2025-06-17T18:26:00Z">
                <w:pPr>
                  <w:spacing w:before="0"/>
                </w:pPr>
              </w:pPrChange>
            </w:pPr>
            <w:r w:rsidRPr="00DA7609">
              <w:rPr>
                <w:lang w:val="fr-FR"/>
              </w:rPr>
              <w:t>Class E</w:t>
            </w:r>
          </w:p>
        </w:tc>
        <w:tc>
          <w:tcPr>
            <w:tcW w:w="908" w:type="dxa"/>
            <w:shd w:val="clear" w:color="auto" w:fill="auto"/>
            <w:noWrap/>
            <w:vAlign w:val="center"/>
            <w:hideMark/>
          </w:tcPr>
          <w:p w14:paraId="13303C7F" w14:textId="13098DA9" w:rsidR="00DA7609" w:rsidRPr="00DA7609" w:rsidRDefault="00DA7609" w:rsidP="0026097B">
            <w:pPr>
              <w:keepNext/>
              <w:spacing w:before="0"/>
              <w:jc w:val="center"/>
              <w:rPr>
                <w:lang w:val="fr-FR"/>
              </w:rPr>
              <w:pPrChange w:id="5041" w:author="Gary Sullivan" w:date="2025-06-17T11:26:00Z" w16du:dateUtc="2025-06-17T18:26:00Z">
                <w:pPr>
                  <w:spacing w:before="0"/>
                  <w:jc w:val="center"/>
                </w:pPr>
              </w:pPrChange>
            </w:pPr>
          </w:p>
        </w:tc>
        <w:tc>
          <w:tcPr>
            <w:tcW w:w="908" w:type="dxa"/>
            <w:shd w:val="clear" w:color="auto" w:fill="auto"/>
            <w:noWrap/>
            <w:vAlign w:val="center"/>
            <w:hideMark/>
          </w:tcPr>
          <w:p w14:paraId="3C8D9686" w14:textId="77777777" w:rsidR="00DA7609" w:rsidRPr="00DA7609" w:rsidRDefault="00DA7609" w:rsidP="0026097B">
            <w:pPr>
              <w:keepNext/>
              <w:spacing w:before="0"/>
              <w:jc w:val="center"/>
              <w:rPr>
                <w:lang w:val="fr-FR"/>
              </w:rPr>
              <w:pPrChange w:id="5042" w:author="Gary Sullivan" w:date="2025-06-17T11:26:00Z" w16du:dateUtc="2025-06-17T18:26:00Z">
                <w:pPr>
                  <w:spacing w:before="0"/>
                  <w:jc w:val="center"/>
                </w:pPr>
              </w:pPrChange>
            </w:pPr>
          </w:p>
        </w:tc>
        <w:tc>
          <w:tcPr>
            <w:tcW w:w="907" w:type="dxa"/>
            <w:shd w:val="clear" w:color="auto" w:fill="auto"/>
            <w:noWrap/>
            <w:vAlign w:val="center"/>
            <w:hideMark/>
          </w:tcPr>
          <w:p w14:paraId="1ED469F9" w14:textId="708C4231" w:rsidR="00DA7609" w:rsidRPr="00DA7609" w:rsidRDefault="00DA7609" w:rsidP="0026097B">
            <w:pPr>
              <w:keepNext/>
              <w:spacing w:before="0"/>
              <w:jc w:val="center"/>
              <w:rPr>
                <w:lang w:val="fr-FR"/>
              </w:rPr>
              <w:pPrChange w:id="5043" w:author="Gary Sullivan" w:date="2025-06-17T11:26:00Z" w16du:dateUtc="2025-06-17T18:26:00Z">
                <w:pPr>
                  <w:spacing w:before="0"/>
                  <w:jc w:val="center"/>
                </w:pPr>
              </w:pPrChange>
            </w:pPr>
          </w:p>
        </w:tc>
        <w:tc>
          <w:tcPr>
            <w:tcW w:w="766" w:type="dxa"/>
            <w:shd w:val="clear" w:color="auto" w:fill="auto"/>
            <w:noWrap/>
            <w:vAlign w:val="center"/>
            <w:hideMark/>
          </w:tcPr>
          <w:p w14:paraId="55F24062" w14:textId="4FD43BAC" w:rsidR="00DA7609" w:rsidRPr="00DA7609" w:rsidRDefault="00DA7609" w:rsidP="0026097B">
            <w:pPr>
              <w:keepNext/>
              <w:spacing w:before="0"/>
              <w:jc w:val="center"/>
              <w:rPr>
                <w:lang w:val="fr-FR"/>
              </w:rPr>
              <w:pPrChange w:id="5044" w:author="Gary Sullivan" w:date="2025-06-17T11:26:00Z" w16du:dateUtc="2025-06-17T18:26:00Z">
                <w:pPr>
                  <w:spacing w:before="0"/>
                  <w:jc w:val="center"/>
                </w:pPr>
              </w:pPrChange>
            </w:pPr>
          </w:p>
        </w:tc>
        <w:tc>
          <w:tcPr>
            <w:tcW w:w="907" w:type="dxa"/>
            <w:shd w:val="clear" w:color="auto" w:fill="auto"/>
            <w:noWrap/>
            <w:vAlign w:val="center"/>
            <w:hideMark/>
          </w:tcPr>
          <w:p w14:paraId="499CE204" w14:textId="77777777" w:rsidR="00DA7609" w:rsidRPr="00DA7609" w:rsidRDefault="00DA7609" w:rsidP="0026097B">
            <w:pPr>
              <w:keepNext/>
              <w:spacing w:before="0"/>
              <w:jc w:val="center"/>
              <w:rPr>
                <w:lang w:val="fr-FR"/>
              </w:rPr>
              <w:pPrChange w:id="5045" w:author="Gary Sullivan" w:date="2025-06-17T11:26:00Z" w16du:dateUtc="2025-06-17T18:26:00Z">
                <w:pPr>
                  <w:spacing w:before="0"/>
                  <w:jc w:val="center"/>
                </w:pPr>
              </w:pPrChange>
            </w:pPr>
          </w:p>
        </w:tc>
      </w:tr>
      <w:tr w:rsidR="00DA7609" w:rsidRPr="00DA7609" w14:paraId="71EC3A2D" w14:textId="77777777" w:rsidTr="009C52FC">
        <w:trPr>
          <w:trHeight w:val="255"/>
          <w:jc w:val="center"/>
        </w:trPr>
        <w:tc>
          <w:tcPr>
            <w:tcW w:w="1040" w:type="dxa"/>
            <w:shd w:val="clear" w:color="auto" w:fill="auto"/>
            <w:noWrap/>
            <w:vAlign w:val="center"/>
            <w:hideMark/>
          </w:tcPr>
          <w:p w14:paraId="2D2DCFBC" w14:textId="77777777" w:rsidR="00DA7609" w:rsidRPr="00DA7609" w:rsidRDefault="00DA7609" w:rsidP="009C52FC">
            <w:pPr>
              <w:spacing w:before="0"/>
              <w:rPr>
                <w:b/>
                <w:bCs/>
                <w:lang w:val="fr-FR"/>
              </w:rPr>
            </w:pPr>
            <w:r w:rsidRPr="00DA7609">
              <w:rPr>
                <w:b/>
                <w:bCs/>
                <w:lang w:val="fr-FR"/>
              </w:rPr>
              <w:t>Overall</w:t>
            </w:r>
          </w:p>
        </w:tc>
        <w:tc>
          <w:tcPr>
            <w:tcW w:w="908" w:type="dxa"/>
            <w:shd w:val="clear" w:color="000000" w:fill="FFC7CE"/>
            <w:noWrap/>
            <w:vAlign w:val="center"/>
            <w:hideMark/>
          </w:tcPr>
          <w:p w14:paraId="51873550" w14:textId="59BD94AF" w:rsidR="00DA7609" w:rsidRPr="00DA7609" w:rsidRDefault="00DA7609" w:rsidP="001775AF">
            <w:pPr>
              <w:spacing w:before="0"/>
              <w:jc w:val="center"/>
              <w:rPr>
                <w:b/>
                <w:bCs/>
                <w:lang w:val="fr-FR"/>
              </w:rPr>
            </w:pPr>
            <w:r w:rsidRPr="00DA7609">
              <w:rPr>
                <w:b/>
                <w:bCs/>
                <w:lang w:val="fr-FR"/>
              </w:rPr>
              <w:t>13</w:t>
            </w:r>
            <w:r w:rsidR="00D46D99">
              <w:rPr>
                <w:b/>
                <w:bCs/>
                <w:lang w:val="fr-FR"/>
              </w:rPr>
              <w:t>.</w:t>
            </w:r>
            <w:r w:rsidRPr="00DA7609">
              <w:rPr>
                <w:b/>
                <w:bCs/>
                <w:lang w:val="fr-FR"/>
              </w:rPr>
              <w:t>31%</w:t>
            </w:r>
          </w:p>
        </w:tc>
        <w:tc>
          <w:tcPr>
            <w:tcW w:w="908" w:type="dxa"/>
            <w:shd w:val="clear" w:color="000000" w:fill="FFC7CE"/>
            <w:noWrap/>
            <w:vAlign w:val="center"/>
            <w:hideMark/>
          </w:tcPr>
          <w:p w14:paraId="4B152BFB" w14:textId="58FDF1C9" w:rsidR="00DA7609" w:rsidRPr="00DA7609" w:rsidRDefault="00DA7609" w:rsidP="001775AF">
            <w:pPr>
              <w:spacing w:before="0"/>
              <w:jc w:val="center"/>
              <w:rPr>
                <w:b/>
                <w:bCs/>
                <w:lang w:val="fr-FR"/>
              </w:rPr>
            </w:pPr>
            <w:r w:rsidRPr="00DA7609">
              <w:rPr>
                <w:b/>
                <w:bCs/>
                <w:lang w:val="fr-FR"/>
              </w:rPr>
              <w:t>17</w:t>
            </w:r>
            <w:r w:rsidR="00D46D99">
              <w:rPr>
                <w:b/>
                <w:bCs/>
                <w:lang w:val="fr-FR"/>
              </w:rPr>
              <w:t>.</w:t>
            </w:r>
            <w:r w:rsidRPr="00DA7609">
              <w:rPr>
                <w:b/>
                <w:bCs/>
                <w:lang w:val="fr-FR"/>
              </w:rPr>
              <w:t>96%</w:t>
            </w:r>
          </w:p>
        </w:tc>
        <w:tc>
          <w:tcPr>
            <w:tcW w:w="907" w:type="dxa"/>
            <w:shd w:val="clear" w:color="000000" w:fill="FFC7CE"/>
            <w:noWrap/>
            <w:vAlign w:val="center"/>
            <w:hideMark/>
          </w:tcPr>
          <w:p w14:paraId="064527EF" w14:textId="2131A1A9" w:rsidR="00DA7609" w:rsidRPr="00DA7609" w:rsidRDefault="00DA7609" w:rsidP="001775AF">
            <w:pPr>
              <w:spacing w:before="0"/>
              <w:jc w:val="center"/>
              <w:rPr>
                <w:b/>
                <w:bCs/>
                <w:lang w:val="fr-FR"/>
              </w:rPr>
            </w:pPr>
            <w:r w:rsidRPr="00DA7609">
              <w:rPr>
                <w:b/>
                <w:bCs/>
                <w:lang w:val="fr-FR"/>
              </w:rPr>
              <w:t>19</w:t>
            </w:r>
            <w:r w:rsidR="00D46D99">
              <w:rPr>
                <w:b/>
                <w:bCs/>
                <w:lang w:val="fr-FR"/>
              </w:rPr>
              <w:t>.</w:t>
            </w:r>
            <w:r w:rsidRPr="00DA7609">
              <w:rPr>
                <w:b/>
                <w:bCs/>
                <w:lang w:val="fr-FR"/>
              </w:rPr>
              <w:t>39%</w:t>
            </w:r>
          </w:p>
        </w:tc>
        <w:tc>
          <w:tcPr>
            <w:tcW w:w="766" w:type="dxa"/>
            <w:shd w:val="clear" w:color="auto" w:fill="auto"/>
            <w:noWrap/>
            <w:vAlign w:val="center"/>
            <w:hideMark/>
          </w:tcPr>
          <w:p w14:paraId="2619B6F2" w14:textId="08138A9E" w:rsidR="00DA7609" w:rsidRPr="00DA7609" w:rsidRDefault="00DA7609" w:rsidP="001775AF">
            <w:pPr>
              <w:spacing w:before="0"/>
              <w:jc w:val="center"/>
              <w:rPr>
                <w:b/>
                <w:bCs/>
                <w:lang w:val="fr-FR"/>
              </w:rPr>
            </w:pPr>
            <w:r w:rsidRPr="00DA7609">
              <w:rPr>
                <w:b/>
                <w:bCs/>
                <w:lang w:val="fr-FR"/>
              </w:rPr>
              <w:t>15</w:t>
            </w:r>
            <w:r w:rsidR="00D46D99">
              <w:rPr>
                <w:b/>
                <w:bCs/>
                <w:lang w:val="fr-FR"/>
              </w:rPr>
              <w:t>.</w:t>
            </w:r>
            <w:r w:rsidRPr="00DA7609">
              <w:rPr>
                <w:b/>
                <w:bCs/>
                <w:lang w:val="fr-FR"/>
              </w:rPr>
              <w:t>8%</w:t>
            </w:r>
          </w:p>
        </w:tc>
        <w:tc>
          <w:tcPr>
            <w:tcW w:w="907" w:type="dxa"/>
            <w:shd w:val="clear" w:color="auto" w:fill="auto"/>
            <w:noWrap/>
            <w:vAlign w:val="center"/>
            <w:hideMark/>
          </w:tcPr>
          <w:p w14:paraId="438C2174" w14:textId="70B9880B" w:rsidR="00DA7609" w:rsidRPr="00DA7609" w:rsidRDefault="00DA7609" w:rsidP="001775AF">
            <w:pPr>
              <w:spacing w:before="0"/>
              <w:jc w:val="center"/>
              <w:rPr>
                <w:b/>
                <w:bCs/>
                <w:lang w:val="fr-FR"/>
              </w:rPr>
            </w:pPr>
            <w:r w:rsidRPr="00DA7609">
              <w:rPr>
                <w:b/>
                <w:bCs/>
                <w:lang w:val="fr-FR"/>
              </w:rPr>
              <w:t>95</w:t>
            </w:r>
            <w:r w:rsidR="00D46D99">
              <w:rPr>
                <w:b/>
                <w:bCs/>
                <w:lang w:val="fr-FR"/>
              </w:rPr>
              <w:t>.</w:t>
            </w:r>
            <w:r w:rsidRPr="00DA7609">
              <w:rPr>
                <w:b/>
                <w:bCs/>
                <w:lang w:val="fr-FR"/>
              </w:rPr>
              <w:t>4%</w:t>
            </w:r>
          </w:p>
        </w:tc>
      </w:tr>
      <w:tr w:rsidR="00DA7609" w:rsidRPr="00DA7609" w14:paraId="10C643FD" w14:textId="77777777" w:rsidTr="009C52FC">
        <w:trPr>
          <w:trHeight w:val="255"/>
          <w:jc w:val="center"/>
        </w:trPr>
        <w:tc>
          <w:tcPr>
            <w:tcW w:w="1040" w:type="dxa"/>
            <w:shd w:val="clear" w:color="auto" w:fill="auto"/>
            <w:noWrap/>
            <w:vAlign w:val="center"/>
            <w:hideMark/>
          </w:tcPr>
          <w:p w14:paraId="0E80C4CA" w14:textId="77777777" w:rsidR="00DA7609" w:rsidRPr="00DA7609" w:rsidRDefault="00DA7609" w:rsidP="009C52FC">
            <w:pPr>
              <w:spacing w:before="0"/>
              <w:rPr>
                <w:lang w:val="fr-FR"/>
              </w:rPr>
            </w:pPr>
            <w:r w:rsidRPr="00DA7609">
              <w:rPr>
                <w:lang w:val="fr-FR"/>
              </w:rPr>
              <w:t>Class D</w:t>
            </w:r>
          </w:p>
        </w:tc>
        <w:tc>
          <w:tcPr>
            <w:tcW w:w="908" w:type="dxa"/>
            <w:shd w:val="clear" w:color="000000" w:fill="FFC7CE"/>
            <w:noWrap/>
            <w:vAlign w:val="center"/>
            <w:hideMark/>
          </w:tcPr>
          <w:p w14:paraId="7D0A3758" w14:textId="18A4F420" w:rsidR="00DA7609" w:rsidRPr="00DA7609" w:rsidRDefault="00DA7609" w:rsidP="001775AF">
            <w:pPr>
              <w:spacing w:before="0"/>
              <w:jc w:val="center"/>
              <w:rPr>
                <w:lang w:val="fr-FR"/>
              </w:rPr>
            </w:pPr>
            <w:r w:rsidRPr="00DA7609">
              <w:rPr>
                <w:lang w:val="fr-FR"/>
              </w:rPr>
              <w:t>11</w:t>
            </w:r>
            <w:r w:rsidR="00D46D99">
              <w:rPr>
                <w:lang w:val="fr-FR"/>
              </w:rPr>
              <w:t>.</w:t>
            </w:r>
            <w:r w:rsidRPr="00DA7609">
              <w:rPr>
                <w:lang w:val="fr-FR"/>
              </w:rPr>
              <w:t>03%</w:t>
            </w:r>
          </w:p>
        </w:tc>
        <w:tc>
          <w:tcPr>
            <w:tcW w:w="908" w:type="dxa"/>
            <w:shd w:val="clear" w:color="000000" w:fill="FFC7CE"/>
            <w:noWrap/>
            <w:vAlign w:val="center"/>
            <w:hideMark/>
          </w:tcPr>
          <w:p w14:paraId="0BFA337E" w14:textId="0B363948" w:rsidR="00DA7609" w:rsidRPr="00DA7609" w:rsidRDefault="00DA7609" w:rsidP="001775AF">
            <w:pPr>
              <w:spacing w:before="0"/>
              <w:jc w:val="center"/>
              <w:rPr>
                <w:lang w:val="fr-FR"/>
              </w:rPr>
            </w:pPr>
            <w:r w:rsidRPr="00DA7609">
              <w:rPr>
                <w:lang w:val="fr-FR"/>
              </w:rPr>
              <w:t>16</w:t>
            </w:r>
            <w:r w:rsidR="00D46D99">
              <w:rPr>
                <w:lang w:val="fr-FR"/>
              </w:rPr>
              <w:t>.</w:t>
            </w:r>
            <w:r w:rsidRPr="00DA7609">
              <w:rPr>
                <w:lang w:val="fr-FR"/>
              </w:rPr>
              <w:t>06%</w:t>
            </w:r>
          </w:p>
        </w:tc>
        <w:tc>
          <w:tcPr>
            <w:tcW w:w="907" w:type="dxa"/>
            <w:shd w:val="clear" w:color="000000" w:fill="FFC7CE"/>
            <w:noWrap/>
            <w:vAlign w:val="center"/>
            <w:hideMark/>
          </w:tcPr>
          <w:p w14:paraId="18961A74" w14:textId="3A4047D6" w:rsidR="00DA7609" w:rsidRPr="00DA7609" w:rsidRDefault="00DA7609" w:rsidP="001775AF">
            <w:pPr>
              <w:spacing w:before="0"/>
              <w:jc w:val="center"/>
              <w:rPr>
                <w:lang w:val="fr-FR"/>
              </w:rPr>
            </w:pPr>
            <w:r w:rsidRPr="00DA7609">
              <w:rPr>
                <w:lang w:val="fr-FR"/>
              </w:rPr>
              <w:t>16</w:t>
            </w:r>
            <w:r w:rsidR="00D46D99">
              <w:rPr>
                <w:lang w:val="fr-FR"/>
              </w:rPr>
              <w:t>.</w:t>
            </w:r>
            <w:r w:rsidRPr="00DA7609">
              <w:rPr>
                <w:lang w:val="fr-FR"/>
              </w:rPr>
              <w:t>86%</w:t>
            </w:r>
          </w:p>
        </w:tc>
        <w:tc>
          <w:tcPr>
            <w:tcW w:w="766" w:type="dxa"/>
            <w:shd w:val="clear" w:color="auto" w:fill="auto"/>
            <w:noWrap/>
            <w:vAlign w:val="center"/>
            <w:hideMark/>
          </w:tcPr>
          <w:p w14:paraId="51819806" w14:textId="4F10BDEC" w:rsidR="00DA7609" w:rsidRPr="00DA7609" w:rsidRDefault="00DA7609" w:rsidP="001775AF">
            <w:pPr>
              <w:spacing w:before="0"/>
              <w:jc w:val="center"/>
              <w:rPr>
                <w:lang w:val="fr-FR"/>
              </w:rPr>
            </w:pPr>
            <w:r w:rsidRPr="00DA7609">
              <w:rPr>
                <w:lang w:val="fr-FR"/>
              </w:rPr>
              <w:t>27</w:t>
            </w:r>
            <w:r w:rsidR="00D46D99">
              <w:rPr>
                <w:lang w:val="fr-FR"/>
              </w:rPr>
              <w:t>.</w:t>
            </w:r>
            <w:r w:rsidRPr="00DA7609">
              <w:rPr>
                <w:lang w:val="fr-FR"/>
              </w:rPr>
              <w:t>1%</w:t>
            </w:r>
          </w:p>
        </w:tc>
        <w:tc>
          <w:tcPr>
            <w:tcW w:w="907" w:type="dxa"/>
            <w:shd w:val="clear" w:color="auto" w:fill="auto"/>
            <w:noWrap/>
            <w:vAlign w:val="center"/>
            <w:hideMark/>
          </w:tcPr>
          <w:p w14:paraId="73B20DBF" w14:textId="5052F720" w:rsidR="00DA7609" w:rsidRPr="00DA7609" w:rsidRDefault="00DA7609" w:rsidP="001775AF">
            <w:pPr>
              <w:spacing w:before="0"/>
              <w:jc w:val="center"/>
              <w:rPr>
                <w:lang w:val="fr-FR"/>
              </w:rPr>
            </w:pPr>
            <w:r w:rsidRPr="00DA7609">
              <w:rPr>
                <w:lang w:val="fr-FR"/>
              </w:rPr>
              <w:t>95</w:t>
            </w:r>
            <w:r w:rsidR="00D46D99">
              <w:rPr>
                <w:lang w:val="fr-FR"/>
              </w:rPr>
              <w:t>.</w:t>
            </w:r>
            <w:r w:rsidRPr="00DA7609">
              <w:rPr>
                <w:lang w:val="fr-FR"/>
              </w:rPr>
              <w:t>6%</w:t>
            </w:r>
          </w:p>
        </w:tc>
      </w:tr>
      <w:tr w:rsidR="00DA7609" w:rsidRPr="00DA7609" w14:paraId="483548F0" w14:textId="77777777" w:rsidTr="009C52FC">
        <w:trPr>
          <w:trHeight w:val="68"/>
          <w:jc w:val="center"/>
        </w:trPr>
        <w:tc>
          <w:tcPr>
            <w:tcW w:w="1040" w:type="dxa"/>
            <w:shd w:val="clear" w:color="auto" w:fill="auto"/>
            <w:noWrap/>
            <w:vAlign w:val="center"/>
            <w:hideMark/>
          </w:tcPr>
          <w:p w14:paraId="212AEE18" w14:textId="77777777" w:rsidR="00DA7609" w:rsidRPr="00DA7609" w:rsidRDefault="00DA7609" w:rsidP="009C52FC">
            <w:pPr>
              <w:spacing w:before="0"/>
              <w:rPr>
                <w:lang w:val="fr-FR"/>
              </w:rPr>
            </w:pPr>
            <w:r w:rsidRPr="00DA7609">
              <w:rPr>
                <w:lang w:val="fr-FR"/>
              </w:rPr>
              <w:lastRenderedPageBreak/>
              <w:t>Class F</w:t>
            </w:r>
          </w:p>
        </w:tc>
        <w:tc>
          <w:tcPr>
            <w:tcW w:w="908" w:type="dxa"/>
            <w:shd w:val="clear" w:color="000000" w:fill="FFC7CE"/>
            <w:noWrap/>
            <w:vAlign w:val="center"/>
            <w:hideMark/>
          </w:tcPr>
          <w:p w14:paraId="06FCD681" w14:textId="19DF7226" w:rsidR="00DA7609" w:rsidRPr="00DA7609" w:rsidRDefault="00DA7609" w:rsidP="001775AF">
            <w:pPr>
              <w:spacing w:before="0"/>
              <w:jc w:val="center"/>
              <w:rPr>
                <w:lang w:val="fr-FR"/>
              </w:rPr>
            </w:pPr>
            <w:r w:rsidRPr="00DA7609">
              <w:rPr>
                <w:lang w:val="fr-FR"/>
              </w:rPr>
              <w:t>12</w:t>
            </w:r>
            <w:r w:rsidR="00D46D99">
              <w:rPr>
                <w:lang w:val="fr-FR"/>
              </w:rPr>
              <w:t>.</w:t>
            </w:r>
            <w:r w:rsidRPr="00DA7609">
              <w:rPr>
                <w:lang w:val="fr-FR"/>
              </w:rPr>
              <w:t>46%</w:t>
            </w:r>
          </w:p>
        </w:tc>
        <w:tc>
          <w:tcPr>
            <w:tcW w:w="908" w:type="dxa"/>
            <w:shd w:val="clear" w:color="000000" w:fill="FFC7CE"/>
            <w:noWrap/>
            <w:vAlign w:val="center"/>
            <w:hideMark/>
          </w:tcPr>
          <w:p w14:paraId="2CBDC6CA" w14:textId="2C2AE862" w:rsidR="00DA7609" w:rsidRPr="00DA7609" w:rsidRDefault="00DA7609" w:rsidP="001775AF">
            <w:pPr>
              <w:spacing w:before="0"/>
              <w:jc w:val="center"/>
              <w:rPr>
                <w:lang w:val="fr-FR"/>
              </w:rPr>
            </w:pPr>
            <w:r w:rsidRPr="00DA7609">
              <w:rPr>
                <w:lang w:val="fr-FR"/>
              </w:rPr>
              <w:t>16</w:t>
            </w:r>
            <w:r w:rsidR="00D46D99">
              <w:rPr>
                <w:lang w:val="fr-FR"/>
              </w:rPr>
              <w:t>.</w:t>
            </w:r>
            <w:r w:rsidRPr="00DA7609">
              <w:rPr>
                <w:lang w:val="fr-FR"/>
              </w:rPr>
              <w:t>18%</w:t>
            </w:r>
          </w:p>
        </w:tc>
        <w:tc>
          <w:tcPr>
            <w:tcW w:w="907" w:type="dxa"/>
            <w:shd w:val="clear" w:color="000000" w:fill="FFC7CE"/>
            <w:noWrap/>
            <w:vAlign w:val="center"/>
            <w:hideMark/>
          </w:tcPr>
          <w:p w14:paraId="07800881" w14:textId="0521C382" w:rsidR="00DA7609" w:rsidRPr="00DA7609" w:rsidRDefault="00DA7609" w:rsidP="001775AF">
            <w:pPr>
              <w:spacing w:before="0"/>
              <w:jc w:val="center"/>
              <w:rPr>
                <w:lang w:val="fr-FR"/>
              </w:rPr>
            </w:pPr>
            <w:r w:rsidRPr="00DA7609">
              <w:rPr>
                <w:lang w:val="fr-FR"/>
              </w:rPr>
              <w:t>17</w:t>
            </w:r>
            <w:r w:rsidR="00D46D99">
              <w:rPr>
                <w:lang w:val="fr-FR"/>
              </w:rPr>
              <w:t>.</w:t>
            </w:r>
            <w:r w:rsidRPr="00DA7609">
              <w:rPr>
                <w:lang w:val="fr-FR"/>
              </w:rPr>
              <w:t>07%</w:t>
            </w:r>
          </w:p>
        </w:tc>
        <w:tc>
          <w:tcPr>
            <w:tcW w:w="766" w:type="dxa"/>
            <w:shd w:val="clear" w:color="auto" w:fill="auto"/>
            <w:noWrap/>
            <w:vAlign w:val="center"/>
            <w:hideMark/>
          </w:tcPr>
          <w:p w14:paraId="55D2FD87" w14:textId="7B5605C6" w:rsidR="00DA7609" w:rsidRPr="00DA7609" w:rsidRDefault="00DA7609" w:rsidP="001775AF">
            <w:pPr>
              <w:spacing w:before="0"/>
              <w:jc w:val="center"/>
              <w:rPr>
                <w:lang w:val="fr-FR"/>
              </w:rPr>
            </w:pPr>
            <w:r w:rsidRPr="00DA7609">
              <w:rPr>
                <w:lang w:val="fr-FR"/>
              </w:rPr>
              <w:t>25</w:t>
            </w:r>
            <w:r w:rsidR="00D46D99">
              <w:rPr>
                <w:lang w:val="fr-FR"/>
              </w:rPr>
              <w:t>.</w:t>
            </w:r>
            <w:r w:rsidRPr="00DA7609">
              <w:rPr>
                <w:lang w:val="fr-FR"/>
              </w:rPr>
              <w:t>1%</w:t>
            </w:r>
          </w:p>
        </w:tc>
        <w:tc>
          <w:tcPr>
            <w:tcW w:w="907" w:type="dxa"/>
            <w:shd w:val="clear" w:color="auto" w:fill="auto"/>
            <w:noWrap/>
            <w:vAlign w:val="center"/>
            <w:hideMark/>
          </w:tcPr>
          <w:p w14:paraId="1A54F485" w14:textId="2E287BEF" w:rsidR="00DA7609" w:rsidRPr="00DA7609" w:rsidRDefault="00DA7609" w:rsidP="001775AF">
            <w:pPr>
              <w:spacing w:before="0"/>
              <w:jc w:val="center"/>
              <w:rPr>
                <w:lang w:val="fr-FR"/>
              </w:rPr>
            </w:pPr>
            <w:r w:rsidRPr="00DA7609">
              <w:rPr>
                <w:lang w:val="fr-FR"/>
              </w:rPr>
              <w:t>102</w:t>
            </w:r>
            <w:r w:rsidR="00D46D99">
              <w:rPr>
                <w:lang w:val="fr-FR"/>
              </w:rPr>
              <w:t>.</w:t>
            </w:r>
            <w:r w:rsidRPr="00DA7609">
              <w:rPr>
                <w:lang w:val="fr-FR"/>
              </w:rPr>
              <w:t>5%</w:t>
            </w:r>
          </w:p>
        </w:tc>
      </w:tr>
    </w:tbl>
    <w:p w14:paraId="3F3C08FD" w14:textId="77777777" w:rsidR="00DA7609" w:rsidRPr="00DA7609" w:rsidRDefault="00DA7609" w:rsidP="00DA7609"/>
    <w:p w14:paraId="7D3197AA" w14:textId="0AD0FAFA" w:rsidR="00DA7609" w:rsidRPr="007A5C31" w:rsidRDefault="00DA7609" w:rsidP="00DA7609">
      <w:pPr>
        <w:rPr>
          <w:lang w:val="en-CA"/>
          <w:rPrChange w:id="5046" w:author="Gary Sullivan" w:date="2025-06-16T13:26:00Z" w16du:dateUtc="2025-06-16T20:26:00Z">
            <w:rPr>
              <w:b/>
              <w:bCs/>
              <w:lang w:val="en-CA"/>
            </w:rPr>
          </w:rPrChange>
        </w:rPr>
      </w:pPr>
      <w:del w:id="5047" w:author="Gary Sullivan" w:date="2025-06-16T13:26:00Z" w16du:dateUtc="2025-06-16T20:26:00Z">
        <w:r w:rsidRPr="00DA7609" w:rsidDel="007A5C31">
          <w:rPr>
            <w:b/>
            <w:bCs/>
            <w:lang w:val="en-CA"/>
          </w:rPr>
          <w:delText xml:space="preserve">Table 1. </w:delText>
        </w:r>
      </w:del>
      <w:r w:rsidRPr="007A5C31">
        <w:rPr>
          <w:lang w:val="en-CA"/>
          <w:rPrChange w:id="5048" w:author="Gary Sullivan" w:date="2025-06-16T13:26:00Z" w16du:dateUtc="2025-06-16T20:26:00Z">
            <w:rPr>
              <w:b/>
              <w:bCs/>
              <w:lang w:val="en-CA"/>
            </w:rPr>
          </w:rPrChange>
        </w:rPr>
        <w:t>Summary of the random-access “medium”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DA7609" w14:paraId="31B55FD4" w14:textId="77777777" w:rsidTr="009C52FC">
        <w:trPr>
          <w:trHeight w:val="267"/>
          <w:jc w:val="center"/>
        </w:trPr>
        <w:tc>
          <w:tcPr>
            <w:tcW w:w="1074" w:type="dxa"/>
            <w:shd w:val="clear" w:color="auto" w:fill="auto"/>
            <w:noWrap/>
            <w:vAlign w:val="center"/>
            <w:hideMark/>
          </w:tcPr>
          <w:p w14:paraId="72945914" w14:textId="77777777" w:rsidR="00DA7609" w:rsidRPr="00DA7609" w:rsidRDefault="00DA7609" w:rsidP="009C52FC">
            <w:pPr>
              <w:spacing w:before="0"/>
            </w:pPr>
          </w:p>
        </w:tc>
        <w:tc>
          <w:tcPr>
            <w:tcW w:w="4880" w:type="dxa"/>
            <w:gridSpan w:val="5"/>
            <w:shd w:val="clear" w:color="auto" w:fill="auto"/>
            <w:noWrap/>
            <w:vAlign w:val="center"/>
            <w:hideMark/>
          </w:tcPr>
          <w:p w14:paraId="402A4C14" w14:textId="77777777" w:rsidR="00DA7609" w:rsidRPr="00DA7609" w:rsidRDefault="00DA7609" w:rsidP="001775AF">
            <w:pPr>
              <w:spacing w:before="0"/>
              <w:jc w:val="center"/>
              <w:rPr>
                <w:b/>
                <w:bCs/>
                <w:lang w:val="fr-FR"/>
              </w:rPr>
            </w:pPr>
            <w:r w:rsidRPr="00DA7609">
              <w:rPr>
                <w:b/>
                <w:bCs/>
                <w:lang w:val="fr-FR"/>
              </w:rPr>
              <w:t>Random Access Main 10</w:t>
            </w:r>
          </w:p>
        </w:tc>
      </w:tr>
      <w:tr w:rsidR="00DA7609" w:rsidRPr="00DA7609" w14:paraId="32CDA38B" w14:textId="77777777" w:rsidTr="009C52FC">
        <w:trPr>
          <w:trHeight w:val="267"/>
          <w:jc w:val="center"/>
        </w:trPr>
        <w:tc>
          <w:tcPr>
            <w:tcW w:w="1074" w:type="dxa"/>
            <w:shd w:val="clear" w:color="auto" w:fill="auto"/>
            <w:noWrap/>
            <w:vAlign w:val="center"/>
            <w:hideMark/>
          </w:tcPr>
          <w:p w14:paraId="162A0336" w14:textId="77777777" w:rsidR="00DA7609" w:rsidRPr="00DA7609" w:rsidRDefault="00DA7609" w:rsidP="009C52FC">
            <w:pPr>
              <w:spacing w:before="0"/>
              <w:rPr>
                <w:b/>
                <w:bCs/>
                <w:lang w:val="fr-FR"/>
              </w:rPr>
            </w:pPr>
          </w:p>
        </w:tc>
        <w:tc>
          <w:tcPr>
            <w:tcW w:w="4880" w:type="dxa"/>
            <w:gridSpan w:val="5"/>
            <w:shd w:val="clear" w:color="auto" w:fill="auto"/>
            <w:noWrap/>
            <w:vAlign w:val="center"/>
            <w:hideMark/>
          </w:tcPr>
          <w:p w14:paraId="64C9F51F" w14:textId="77777777" w:rsidR="00DA7609" w:rsidRPr="00DA7609" w:rsidRDefault="00DA7609" w:rsidP="001775AF">
            <w:pPr>
              <w:spacing w:before="0"/>
              <w:jc w:val="center"/>
              <w:rPr>
                <w:b/>
                <w:bCs/>
                <w:lang w:val="fr-FR"/>
              </w:rPr>
            </w:pPr>
            <w:r w:rsidRPr="00DA7609">
              <w:rPr>
                <w:b/>
                <w:bCs/>
                <w:lang w:val="fr-FR"/>
              </w:rPr>
              <w:t>VTM 23.5 'medium' over VTM 23.4</w:t>
            </w:r>
          </w:p>
        </w:tc>
      </w:tr>
      <w:tr w:rsidR="00DA7609" w:rsidRPr="00DA7609" w14:paraId="564A362A" w14:textId="77777777" w:rsidTr="009C52FC">
        <w:trPr>
          <w:trHeight w:val="267"/>
          <w:jc w:val="center"/>
        </w:trPr>
        <w:tc>
          <w:tcPr>
            <w:tcW w:w="1074" w:type="dxa"/>
            <w:shd w:val="clear" w:color="auto" w:fill="auto"/>
            <w:noWrap/>
            <w:vAlign w:val="center"/>
            <w:hideMark/>
          </w:tcPr>
          <w:p w14:paraId="1607D9F3" w14:textId="77777777" w:rsidR="00DA7609" w:rsidRPr="00DA7609" w:rsidRDefault="00DA7609" w:rsidP="009C52FC">
            <w:pPr>
              <w:spacing w:before="0"/>
              <w:rPr>
                <w:b/>
                <w:bCs/>
                <w:lang w:val="fr-FR"/>
              </w:rPr>
            </w:pPr>
          </w:p>
        </w:tc>
        <w:tc>
          <w:tcPr>
            <w:tcW w:w="1031" w:type="dxa"/>
            <w:shd w:val="clear" w:color="auto" w:fill="auto"/>
            <w:noWrap/>
            <w:vAlign w:val="center"/>
            <w:hideMark/>
          </w:tcPr>
          <w:p w14:paraId="4640F992" w14:textId="77777777" w:rsidR="00DA7609" w:rsidRPr="00DA7609" w:rsidRDefault="00DA7609" w:rsidP="001775AF">
            <w:pPr>
              <w:spacing w:before="0"/>
              <w:jc w:val="center"/>
              <w:rPr>
                <w:lang w:val="fr-FR"/>
              </w:rPr>
            </w:pPr>
            <w:r w:rsidRPr="00DA7609">
              <w:rPr>
                <w:lang w:val="fr-FR"/>
              </w:rPr>
              <w:t>Y</w:t>
            </w:r>
          </w:p>
        </w:tc>
        <w:tc>
          <w:tcPr>
            <w:tcW w:w="1031" w:type="dxa"/>
            <w:shd w:val="clear" w:color="auto" w:fill="auto"/>
            <w:noWrap/>
            <w:vAlign w:val="center"/>
            <w:hideMark/>
          </w:tcPr>
          <w:p w14:paraId="45B33C04" w14:textId="77777777" w:rsidR="00DA7609" w:rsidRPr="00DA7609" w:rsidRDefault="00DA7609" w:rsidP="001775AF">
            <w:pPr>
              <w:spacing w:before="0"/>
              <w:jc w:val="center"/>
              <w:rPr>
                <w:lang w:val="fr-FR"/>
              </w:rPr>
            </w:pPr>
            <w:r w:rsidRPr="00DA7609">
              <w:rPr>
                <w:lang w:val="fr-FR"/>
              </w:rPr>
              <w:t>U</w:t>
            </w:r>
          </w:p>
        </w:tc>
        <w:tc>
          <w:tcPr>
            <w:tcW w:w="1030" w:type="dxa"/>
            <w:shd w:val="clear" w:color="auto" w:fill="auto"/>
            <w:noWrap/>
            <w:vAlign w:val="center"/>
            <w:hideMark/>
          </w:tcPr>
          <w:p w14:paraId="08124777" w14:textId="77777777" w:rsidR="00DA7609" w:rsidRPr="00DA7609" w:rsidRDefault="00DA7609" w:rsidP="001775AF">
            <w:pPr>
              <w:spacing w:before="0"/>
              <w:jc w:val="center"/>
              <w:rPr>
                <w:lang w:val="fr-FR"/>
              </w:rPr>
            </w:pPr>
            <w:r w:rsidRPr="00DA7609">
              <w:rPr>
                <w:lang w:val="fr-FR"/>
              </w:rPr>
              <w:t>V</w:t>
            </w:r>
          </w:p>
        </w:tc>
        <w:tc>
          <w:tcPr>
            <w:tcW w:w="843" w:type="dxa"/>
            <w:shd w:val="clear" w:color="auto" w:fill="auto"/>
            <w:noWrap/>
            <w:vAlign w:val="center"/>
            <w:hideMark/>
          </w:tcPr>
          <w:p w14:paraId="404C43D2" w14:textId="77777777" w:rsidR="00DA7609" w:rsidRPr="00DA7609" w:rsidRDefault="00DA7609" w:rsidP="001775AF">
            <w:pPr>
              <w:spacing w:before="0"/>
              <w:jc w:val="center"/>
              <w:rPr>
                <w:lang w:val="fr-FR"/>
              </w:rPr>
            </w:pPr>
            <w:r w:rsidRPr="00DA7609">
              <w:rPr>
                <w:lang w:val="fr-FR"/>
              </w:rPr>
              <w:t>EncT</w:t>
            </w:r>
          </w:p>
        </w:tc>
        <w:tc>
          <w:tcPr>
            <w:tcW w:w="945" w:type="dxa"/>
            <w:shd w:val="clear" w:color="auto" w:fill="auto"/>
            <w:noWrap/>
            <w:vAlign w:val="center"/>
            <w:hideMark/>
          </w:tcPr>
          <w:p w14:paraId="48D2B3D8" w14:textId="77777777" w:rsidR="00DA7609" w:rsidRPr="00DA7609" w:rsidRDefault="00DA7609" w:rsidP="001775AF">
            <w:pPr>
              <w:spacing w:before="0"/>
              <w:jc w:val="center"/>
              <w:rPr>
                <w:lang w:val="fr-FR"/>
              </w:rPr>
            </w:pPr>
            <w:r w:rsidRPr="00DA7609">
              <w:rPr>
                <w:lang w:val="fr-FR"/>
              </w:rPr>
              <w:t>DecT</w:t>
            </w:r>
          </w:p>
        </w:tc>
      </w:tr>
      <w:tr w:rsidR="00DA7609" w:rsidRPr="00DA7609" w14:paraId="67392EA2" w14:textId="77777777" w:rsidTr="009C52FC">
        <w:trPr>
          <w:trHeight w:val="267"/>
          <w:jc w:val="center"/>
        </w:trPr>
        <w:tc>
          <w:tcPr>
            <w:tcW w:w="1074" w:type="dxa"/>
            <w:shd w:val="clear" w:color="auto" w:fill="auto"/>
            <w:noWrap/>
            <w:vAlign w:val="center"/>
            <w:hideMark/>
          </w:tcPr>
          <w:p w14:paraId="780CDB25" w14:textId="77777777" w:rsidR="00DA7609" w:rsidRPr="00DA7609" w:rsidRDefault="00DA7609" w:rsidP="009C52FC">
            <w:pPr>
              <w:spacing w:before="0"/>
              <w:rPr>
                <w:lang w:val="fr-FR"/>
              </w:rPr>
            </w:pPr>
            <w:r w:rsidRPr="00DA7609">
              <w:rPr>
                <w:lang w:val="fr-FR"/>
              </w:rPr>
              <w:t>Class A1</w:t>
            </w:r>
          </w:p>
        </w:tc>
        <w:tc>
          <w:tcPr>
            <w:tcW w:w="1031" w:type="dxa"/>
            <w:shd w:val="clear" w:color="000000" w:fill="FFC7CE"/>
            <w:noWrap/>
            <w:vAlign w:val="center"/>
            <w:hideMark/>
          </w:tcPr>
          <w:p w14:paraId="20401E3E" w14:textId="6227552A" w:rsidR="00DA7609" w:rsidRPr="00DA7609" w:rsidRDefault="00DA7609" w:rsidP="001775AF">
            <w:pPr>
              <w:spacing w:before="0"/>
              <w:jc w:val="center"/>
              <w:rPr>
                <w:lang w:val="fr-FR"/>
              </w:rPr>
            </w:pPr>
            <w:r w:rsidRPr="00DA7609">
              <w:rPr>
                <w:lang w:val="fr-FR"/>
              </w:rPr>
              <w:t>3</w:t>
            </w:r>
            <w:r w:rsidR="00D46D99">
              <w:rPr>
                <w:lang w:val="fr-FR"/>
              </w:rPr>
              <w:t>.</w:t>
            </w:r>
            <w:r w:rsidRPr="00DA7609">
              <w:rPr>
                <w:lang w:val="fr-FR"/>
              </w:rPr>
              <w:t>65%</w:t>
            </w:r>
          </w:p>
        </w:tc>
        <w:tc>
          <w:tcPr>
            <w:tcW w:w="1031" w:type="dxa"/>
            <w:shd w:val="clear" w:color="000000" w:fill="FFC7CE"/>
            <w:noWrap/>
            <w:vAlign w:val="center"/>
            <w:hideMark/>
          </w:tcPr>
          <w:p w14:paraId="56D4F77B" w14:textId="19FB2831" w:rsidR="00DA7609" w:rsidRPr="00DA7609" w:rsidRDefault="00DA7609" w:rsidP="001775AF">
            <w:pPr>
              <w:spacing w:before="0"/>
              <w:jc w:val="center"/>
              <w:rPr>
                <w:lang w:val="fr-FR"/>
              </w:rPr>
            </w:pPr>
            <w:r w:rsidRPr="00DA7609">
              <w:rPr>
                <w:lang w:val="fr-FR"/>
              </w:rPr>
              <w:t>4</w:t>
            </w:r>
            <w:r w:rsidR="00D46D99">
              <w:rPr>
                <w:lang w:val="fr-FR"/>
              </w:rPr>
              <w:t>.</w:t>
            </w:r>
            <w:r w:rsidRPr="00DA7609">
              <w:rPr>
                <w:lang w:val="fr-FR"/>
              </w:rPr>
              <w:t>56%</w:t>
            </w:r>
          </w:p>
        </w:tc>
        <w:tc>
          <w:tcPr>
            <w:tcW w:w="1030" w:type="dxa"/>
            <w:shd w:val="clear" w:color="000000" w:fill="FFC7CE"/>
            <w:noWrap/>
            <w:vAlign w:val="center"/>
            <w:hideMark/>
          </w:tcPr>
          <w:p w14:paraId="4327040C" w14:textId="5341A3E9"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52%</w:t>
            </w:r>
          </w:p>
        </w:tc>
        <w:tc>
          <w:tcPr>
            <w:tcW w:w="843" w:type="dxa"/>
            <w:shd w:val="clear" w:color="auto" w:fill="auto"/>
            <w:noWrap/>
            <w:vAlign w:val="center"/>
            <w:hideMark/>
          </w:tcPr>
          <w:p w14:paraId="4AD31C72" w14:textId="1839FFC2" w:rsidR="00DA7609" w:rsidRPr="00DA7609" w:rsidRDefault="00DA7609" w:rsidP="001775AF">
            <w:pPr>
              <w:spacing w:before="0"/>
              <w:jc w:val="center"/>
              <w:rPr>
                <w:lang w:val="fr-FR"/>
              </w:rPr>
            </w:pPr>
            <w:r w:rsidRPr="00DA7609">
              <w:rPr>
                <w:lang w:val="fr-FR"/>
              </w:rPr>
              <w:t>36</w:t>
            </w:r>
            <w:r w:rsidR="00D46D99">
              <w:rPr>
                <w:lang w:val="fr-FR"/>
              </w:rPr>
              <w:t>.</w:t>
            </w:r>
            <w:r w:rsidRPr="00DA7609">
              <w:rPr>
                <w:lang w:val="fr-FR"/>
              </w:rPr>
              <w:t>9%</w:t>
            </w:r>
          </w:p>
        </w:tc>
        <w:tc>
          <w:tcPr>
            <w:tcW w:w="945" w:type="dxa"/>
            <w:shd w:val="clear" w:color="auto" w:fill="auto"/>
            <w:noWrap/>
            <w:vAlign w:val="center"/>
            <w:hideMark/>
          </w:tcPr>
          <w:p w14:paraId="1FF72452" w14:textId="04156E5A" w:rsidR="00DA7609" w:rsidRPr="00DA7609" w:rsidRDefault="00DA7609" w:rsidP="001775AF">
            <w:pPr>
              <w:spacing w:before="0"/>
              <w:jc w:val="center"/>
              <w:rPr>
                <w:lang w:val="fr-FR"/>
              </w:rPr>
            </w:pPr>
            <w:r w:rsidRPr="00DA7609">
              <w:rPr>
                <w:lang w:val="fr-FR"/>
              </w:rPr>
              <w:t>97</w:t>
            </w:r>
            <w:r w:rsidR="00D46D99">
              <w:rPr>
                <w:lang w:val="fr-FR"/>
              </w:rPr>
              <w:t>.</w:t>
            </w:r>
            <w:r w:rsidRPr="00DA7609">
              <w:rPr>
                <w:lang w:val="fr-FR"/>
              </w:rPr>
              <w:t>2%</w:t>
            </w:r>
          </w:p>
        </w:tc>
      </w:tr>
      <w:tr w:rsidR="00DA7609" w:rsidRPr="00DA7609" w14:paraId="63F35DD7" w14:textId="77777777" w:rsidTr="009C52FC">
        <w:trPr>
          <w:trHeight w:val="267"/>
          <w:jc w:val="center"/>
        </w:trPr>
        <w:tc>
          <w:tcPr>
            <w:tcW w:w="1074" w:type="dxa"/>
            <w:shd w:val="clear" w:color="auto" w:fill="auto"/>
            <w:noWrap/>
            <w:vAlign w:val="center"/>
            <w:hideMark/>
          </w:tcPr>
          <w:p w14:paraId="17BEFCAF" w14:textId="77777777" w:rsidR="00DA7609" w:rsidRPr="00DA7609" w:rsidRDefault="00DA7609" w:rsidP="009C52FC">
            <w:pPr>
              <w:spacing w:before="0"/>
              <w:rPr>
                <w:lang w:val="fr-FR"/>
              </w:rPr>
            </w:pPr>
            <w:r w:rsidRPr="00DA7609">
              <w:rPr>
                <w:lang w:val="fr-FR"/>
              </w:rPr>
              <w:t>Class A2</w:t>
            </w:r>
          </w:p>
        </w:tc>
        <w:tc>
          <w:tcPr>
            <w:tcW w:w="1031" w:type="dxa"/>
            <w:shd w:val="clear" w:color="000000" w:fill="FFC7CE"/>
            <w:noWrap/>
            <w:vAlign w:val="center"/>
            <w:hideMark/>
          </w:tcPr>
          <w:p w14:paraId="14F07468" w14:textId="45372100"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04%</w:t>
            </w:r>
          </w:p>
        </w:tc>
        <w:tc>
          <w:tcPr>
            <w:tcW w:w="1031" w:type="dxa"/>
            <w:shd w:val="clear" w:color="000000" w:fill="FFC7CE"/>
            <w:noWrap/>
            <w:vAlign w:val="center"/>
            <w:hideMark/>
          </w:tcPr>
          <w:p w14:paraId="67AE8169" w14:textId="6EF9E094" w:rsidR="00DA7609" w:rsidRPr="00DA7609" w:rsidRDefault="00DA7609" w:rsidP="001775AF">
            <w:pPr>
              <w:spacing w:before="0"/>
              <w:jc w:val="center"/>
              <w:rPr>
                <w:lang w:val="fr-FR"/>
              </w:rPr>
            </w:pPr>
            <w:r w:rsidRPr="00DA7609">
              <w:rPr>
                <w:lang w:val="fr-FR"/>
              </w:rPr>
              <w:t>6</w:t>
            </w:r>
            <w:r w:rsidR="00D46D99">
              <w:rPr>
                <w:lang w:val="fr-FR"/>
              </w:rPr>
              <w:t>.</w:t>
            </w:r>
            <w:r w:rsidRPr="00DA7609">
              <w:rPr>
                <w:lang w:val="fr-FR"/>
              </w:rPr>
              <w:t>05%</w:t>
            </w:r>
          </w:p>
        </w:tc>
        <w:tc>
          <w:tcPr>
            <w:tcW w:w="1030" w:type="dxa"/>
            <w:shd w:val="clear" w:color="000000" w:fill="FFC7CE"/>
            <w:noWrap/>
            <w:vAlign w:val="center"/>
            <w:hideMark/>
          </w:tcPr>
          <w:p w14:paraId="2CA78BDC" w14:textId="032976F8"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78%</w:t>
            </w:r>
          </w:p>
        </w:tc>
        <w:tc>
          <w:tcPr>
            <w:tcW w:w="843" w:type="dxa"/>
            <w:shd w:val="clear" w:color="auto" w:fill="auto"/>
            <w:noWrap/>
            <w:vAlign w:val="center"/>
            <w:hideMark/>
          </w:tcPr>
          <w:p w14:paraId="32AD5449" w14:textId="68C5BC77" w:rsidR="00DA7609" w:rsidRPr="00DA7609" w:rsidRDefault="00DA7609" w:rsidP="001775AF">
            <w:pPr>
              <w:spacing w:before="0"/>
              <w:jc w:val="center"/>
              <w:rPr>
                <w:lang w:val="fr-FR"/>
              </w:rPr>
            </w:pPr>
            <w:r w:rsidRPr="00DA7609">
              <w:rPr>
                <w:lang w:val="fr-FR"/>
              </w:rPr>
              <w:t>38</w:t>
            </w:r>
            <w:r w:rsidR="00D46D99">
              <w:rPr>
                <w:lang w:val="fr-FR"/>
              </w:rPr>
              <w:t>.</w:t>
            </w:r>
            <w:r w:rsidRPr="00DA7609">
              <w:rPr>
                <w:lang w:val="fr-FR"/>
              </w:rPr>
              <w:t>2%</w:t>
            </w:r>
          </w:p>
        </w:tc>
        <w:tc>
          <w:tcPr>
            <w:tcW w:w="945" w:type="dxa"/>
            <w:shd w:val="clear" w:color="auto" w:fill="auto"/>
            <w:noWrap/>
            <w:vAlign w:val="center"/>
            <w:hideMark/>
          </w:tcPr>
          <w:p w14:paraId="3E87346F" w14:textId="04DC202A" w:rsidR="00DA7609" w:rsidRPr="00DA7609" w:rsidRDefault="00DA7609" w:rsidP="001775AF">
            <w:pPr>
              <w:spacing w:before="0"/>
              <w:jc w:val="center"/>
              <w:rPr>
                <w:lang w:val="fr-FR"/>
              </w:rPr>
            </w:pPr>
            <w:r w:rsidRPr="00DA7609">
              <w:rPr>
                <w:lang w:val="fr-FR"/>
              </w:rPr>
              <w:t>100</w:t>
            </w:r>
            <w:r w:rsidR="00D46D99">
              <w:rPr>
                <w:lang w:val="fr-FR"/>
              </w:rPr>
              <w:t>.</w:t>
            </w:r>
            <w:r w:rsidRPr="00DA7609">
              <w:rPr>
                <w:lang w:val="fr-FR"/>
              </w:rPr>
              <w:t>3%</w:t>
            </w:r>
          </w:p>
        </w:tc>
      </w:tr>
      <w:tr w:rsidR="00DA7609" w:rsidRPr="00DA7609" w14:paraId="5FAE163C" w14:textId="77777777" w:rsidTr="009C52FC">
        <w:trPr>
          <w:trHeight w:val="267"/>
          <w:jc w:val="center"/>
        </w:trPr>
        <w:tc>
          <w:tcPr>
            <w:tcW w:w="1074" w:type="dxa"/>
            <w:shd w:val="clear" w:color="auto" w:fill="auto"/>
            <w:noWrap/>
            <w:vAlign w:val="center"/>
            <w:hideMark/>
          </w:tcPr>
          <w:p w14:paraId="0A63E0F1" w14:textId="77777777" w:rsidR="00DA7609" w:rsidRPr="00DA7609" w:rsidRDefault="00DA7609" w:rsidP="009C52FC">
            <w:pPr>
              <w:spacing w:before="0"/>
              <w:rPr>
                <w:lang w:val="fr-FR"/>
              </w:rPr>
            </w:pPr>
            <w:r w:rsidRPr="00DA7609">
              <w:rPr>
                <w:lang w:val="fr-FR"/>
              </w:rPr>
              <w:t>Class B</w:t>
            </w:r>
          </w:p>
        </w:tc>
        <w:tc>
          <w:tcPr>
            <w:tcW w:w="1031" w:type="dxa"/>
            <w:shd w:val="clear" w:color="000000" w:fill="FFC7CE"/>
            <w:noWrap/>
            <w:vAlign w:val="center"/>
            <w:hideMark/>
          </w:tcPr>
          <w:p w14:paraId="34B93D3E" w14:textId="0BCAAA33" w:rsidR="00DA7609" w:rsidRPr="00DA7609" w:rsidRDefault="00DA7609" w:rsidP="001775AF">
            <w:pPr>
              <w:spacing w:before="0"/>
              <w:jc w:val="center"/>
              <w:rPr>
                <w:lang w:val="fr-FR"/>
              </w:rPr>
            </w:pPr>
            <w:r w:rsidRPr="00DA7609">
              <w:rPr>
                <w:lang w:val="fr-FR"/>
              </w:rPr>
              <w:t>4</w:t>
            </w:r>
            <w:r w:rsidR="00D46D99">
              <w:rPr>
                <w:lang w:val="fr-FR"/>
              </w:rPr>
              <w:t>.</w:t>
            </w:r>
            <w:r w:rsidRPr="00DA7609">
              <w:rPr>
                <w:lang w:val="fr-FR"/>
              </w:rPr>
              <w:t>24%</w:t>
            </w:r>
          </w:p>
        </w:tc>
        <w:tc>
          <w:tcPr>
            <w:tcW w:w="1031" w:type="dxa"/>
            <w:shd w:val="clear" w:color="000000" w:fill="FFC7CE"/>
            <w:noWrap/>
            <w:vAlign w:val="center"/>
            <w:hideMark/>
          </w:tcPr>
          <w:p w14:paraId="416F3623" w14:textId="78F0302E"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95%</w:t>
            </w:r>
          </w:p>
        </w:tc>
        <w:tc>
          <w:tcPr>
            <w:tcW w:w="1030" w:type="dxa"/>
            <w:shd w:val="clear" w:color="000000" w:fill="FFC7CE"/>
            <w:noWrap/>
            <w:vAlign w:val="center"/>
            <w:hideMark/>
          </w:tcPr>
          <w:p w14:paraId="627CA28C" w14:textId="317543C2"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99%</w:t>
            </w:r>
          </w:p>
        </w:tc>
        <w:tc>
          <w:tcPr>
            <w:tcW w:w="843" w:type="dxa"/>
            <w:shd w:val="clear" w:color="auto" w:fill="auto"/>
            <w:noWrap/>
            <w:vAlign w:val="center"/>
            <w:hideMark/>
          </w:tcPr>
          <w:p w14:paraId="6274B9C9" w14:textId="7AB52471" w:rsidR="00DA7609" w:rsidRPr="00DA7609" w:rsidRDefault="00DA7609" w:rsidP="001775AF">
            <w:pPr>
              <w:spacing w:before="0"/>
              <w:jc w:val="center"/>
              <w:rPr>
                <w:lang w:val="fr-FR"/>
              </w:rPr>
            </w:pPr>
            <w:r w:rsidRPr="00DA7609">
              <w:rPr>
                <w:lang w:val="fr-FR"/>
              </w:rPr>
              <w:t>37</w:t>
            </w:r>
            <w:r w:rsidR="00D46D99">
              <w:rPr>
                <w:lang w:val="fr-FR"/>
              </w:rPr>
              <w:t>.</w:t>
            </w:r>
            <w:r w:rsidRPr="00DA7609">
              <w:rPr>
                <w:lang w:val="fr-FR"/>
              </w:rPr>
              <w:t>7%</w:t>
            </w:r>
          </w:p>
        </w:tc>
        <w:tc>
          <w:tcPr>
            <w:tcW w:w="945" w:type="dxa"/>
            <w:shd w:val="clear" w:color="auto" w:fill="auto"/>
            <w:noWrap/>
            <w:vAlign w:val="center"/>
            <w:hideMark/>
          </w:tcPr>
          <w:p w14:paraId="3308478F" w14:textId="12440162" w:rsidR="00DA7609" w:rsidRPr="00DA7609" w:rsidRDefault="00DA7609" w:rsidP="001775AF">
            <w:pPr>
              <w:spacing w:before="0"/>
              <w:jc w:val="center"/>
              <w:rPr>
                <w:lang w:val="fr-FR"/>
              </w:rPr>
            </w:pPr>
            <w:r w:rsidRPr="00DA7609">
              <w:rPr>
                <w:lang w:val="fr-FR"/>
              </w:rPr>
              <w:t>100</w:t>
            </w:r>
            <w:r w:rsidR="00D46D99">
              <w:rPr>
                <w:lang w:val="fr-FR"/>
              </w:rPr>
              <w:t>.</w:t>
            </w:r>
            <w:r w:rsidRPr="00DA7609">
              <w:rPr>
                <w:lang w:val="fr-FR"/>
              </w:rPr>
              <w:t>4%</w:t>
            </w:r>
          </w:p>
        </w:tc>
      </w:tr>
      <w:tr w:rsidR="00DA7609" w:rsidRPr="00DA7609" w14:paraId="26D52071" w14:textId="77777777" w:rsidTr="009C52FC">
        <w:trPr>
          <w:trHeight w:val="267"/>
          <w:jc w:val="center"/>
        </w:trPr>
        <w:tc>
          <w:tcPr>
            <w:tcW w:w="1074" w:type="dxa"/>
            <w:shd w:val="clear" w:color="auto" w:fill="auto"/>
            <w:noWrap/>
            <w:vAlign w:val="center"/>
            <w:hideMark/>
          </w:tcPr>
          <w:p w14:paraId="3497DB1B" w14:textId="77777777" w:rsidR="00DA7609" w:rsidRPr="00DA7609" w:rsidRDefault="00DA7609" w:rsidP="009C52FC">
            <w:pPr>
              <w:spacing w:before="0"/>
              <w:rPr>
                <w:lang w:val="fr-FR"/>
              </w:rPr>
            </w:pPr>
            <w:r w:rsidRPr="00DA7609">
              <w:rPr>
                <w:lang w:val="fr-FR"/>
              </w:rPr>
              <w:t>Class C</w:t>
            </w:r>
          </w:p>
        </w:tc>
        <w:tc>
          <w:tcPr>
            <w:tcW w:w="1031" w:type="dxa"/>
            <w:shd w:val="clear" w:color="000000" w:fill="FFC7CE"/>
            <w:noWrap/>
            <w:vAlign w:val="center"/>
            <w:hideMark/>
          </w:tcPr>
          <w:p w14:paraId="40BD7672" w14:textId="55F5C9AB" w:rsidR="00DA7609" w:rsidRPr="00DA7609" w:rsidRDefault="00DA7609" w:rsidP="001775AF">
            <w:pPr>
              <w:spacing w:before="0"/>
              <w:jc w:val="center"/>
              <w:rPr>
                <w:lang w:val="fr-FR"/>
              </w:rPr>
            </w:pPr>
            <w:r w:rsidRPr="00DA7609">
              <w:rPr>
                <w:lang w:val="fr-FR"/>
              </w:rPr>
              <w:t>4</w:t>
            </w:r>
            <w:r w:rsidR="00D46D99">
              <w:rPr>
                <w:lang w:val="fr-FR"/>
              </w:rPr>
              <w:t>.</w:t>
            </w:r>
            <w:r w:rsidRPr="00DA7609">
              <w:rPr>
                <w:lang w:val="fr-FR"/>
              </w:rPr>
              <w:t>96%</w:t>
            </w:r>
          </w:p>
        </w:tc>
        <w:tc>
          <w:tcPr>
            <w:tcW w:w="1031" w:type="dxa"/>
            <w:shd w:val="clear" w:color="000000" w:fill="FFC7CE"/>
            <w:noWrap/>
            <w:vAlign w:val="center"/>
            <w:hideMark/>
          </w:tcPr>
          <w:p w14:paraId="3F75D2E0" w14:textId="51468062" w:rsidR="00DA7609" w:rsidRPr="00DA7609" w:rsidRDefault="00DA7609" w:rsidP="001775AF">
            <w:pPr>
              <w:spacing w:before="0"/>
              <w:jc w:val="center"/>
              <w:rPr>
                <w:lang w:val="fr-FR"/>
              </w:rPr>
            </w:pPr>
            <w:r w:rsidRPr="00DA7609">
              <w:rPr>
                <w:lang w:val="fr-FR"/>
              </w:rPr>
              <w:t>6</w:t>
            </w:r>
            <w:r w:rsidR="00D46D99">
              <w:rPr>
                <w:lang w:val="fr-FR"/>
              </w:rPr>
              <w:t>.</w:t>
            </w:r>
            <w:r w:rsidRPr="00DA7609">
              <w:rPr>
                <w:lang w:val="fr-FR"/>
              </w:rPr>
              <w:t>08%</w:t>
            </w:r>
          </w:p>
        </w:tc>
        <w:tc>
          <w:tcPr>
            <w:tcW w:w="1030" w:type="dxa"/>
            <w:shd w:val="clear" w:color="000000" w:fill="FFC7CE"/>
            <w:noWrap/>
            <w:vAlign w:val="center"/>
            <w:hideMark/>
          </w:tcPr>
          <w:p w14:paraId="26279E96" w14:textId="18B81296" w:rsidR="00DA7609" w:rsidRPr="00DA7609" w:rsidRDefault="00DA7609" w:rsidP="001775AF">
            <w:pPr>
              <w:spacing w:before="0"/>
              <w:jc w:val="center"/>
              <w:rPr>
                <w:lang w:val="fr-FR"/>
              </w:rPr>
            </w:pPr>
            <w:r w:rsidRPr="00DA7609">
              <w:rPr>
                <w:lang w:val="fr-FR"/>
              </w:rPr>
              <w:t>6</w:t>
            </w:r>
            <w:r w:rsidR="00D46D99">
              <w:rPr>
                <w:lang w:val="fr-FR"/>
              </w:rPr>
              <w:t>.</w:t>
            </w:r>
            <w:r w:rsidRPr="00DA7609">
              <w:rPr>
                <w:lang w:val="fr-FR"/>
              </w:rPr>
              <w:t>37%</w:t>
            </w:r>
          </w:p>
        </w:tc>
        <w:tc>
          <w:tcPr>
            <w:tcW w:w="843" w:type="dxa"/>
            <w:shd w:val="clear" w:color="auto" w:fill="auto"/>
            <w:noWrap/>
            <w:vAlign w:val="center"/>
            <w:hideMark/>
          </w:tcPr>
          <w:p w14:paraId="58FBB7B5" w14:textId="68ADB5F1" w:rsidR="00DA7609" w:rsidRPr="00DA7609" w:rsidRDefault="00DA7609" w:rsidP="001775AF">
            <w:pPr>
              <w:spacing w:before="0"/>
              <w:jc w:val="center"/>
              <w:rPr>
                <w:lang w:val="fr-FR"/>
              </w:rPr>
            </w:pPr>
            <w:r w:rsidRPr="00DA7609">
              <w:rPr>
                <w:lang w:val="fr-FR"/>
              </w:rPr>
              <w:t>34</w:t>
            </w:r>
            <w:r w:rsidR="00D46D99">
              <w:rPr>
                <w:lang w:val="fr-FR"/>
              </w:rPr>
              <w:t>.</w:t>
            </w:r>
            <w:r w:rsidRPr="00DA7609">
              <w:rPr>
                <w:lang w:val="fr-FR"/>
              </w:rPr>
              <w:t>0%</w:t>
            </w:r>
          </w:p>
        </w:tc>
        <w:tc>
          <w:tcPr>
            <w:tcW w:w="945" w:type="dxa"/>
            <w:shd w:val="clear" w:color="auto" w:fill="auto"/>
            <w:noWrap/>
            <w:vAlign w:val="center"/>
            <w:hideMark/>
          </w:tcPr>
          <w:p w14:paraId="4BC38514" w14:textId="6B29DA41" w:rsidR="00DA7609" w:rsidRPr="00DA7609" w:rsidRDefault="00DA7609" w:rsidP="001775AF">
            <w:pPr>
              <w:spacing w:before="0"/>
              <w:jc w:val="center"/>
              <w:rPr>
                <w:lang w:val="fr-FR"/>
              </w:rPr>
            </w:pPr>
            <w:r w:rsidRPr="00DA7609">
              <w:rPr>
                <w:lang w:val="fr-FR"/>
              </w:rPr>
              <w:t>100</w:t>
            </w:r>
            <w:r w:rsidR="00D46D99">
              <w:rPr>
                <w:lang w:val="fr-FR"/>
              </w:rPr>
              <w:t>.</w:t>
            </w:r>
            <w:r w:rsidRPr="00DA7609">
              <w:rPr>
                <w:lang w:val="fr-FR"/>
              </w:rPr>
              <w:t>3%</w:t>
            </w:r>
          </w:p>
        </w:tc>
      </w:tr>
      <w:tr w:rsidR="00DA7609" w:rsidRPr="00DA7609" w14:paraId="3B91A753" w14:textId="77777777" w:rsidTr="009C52FC">
        <w:trPr>
          <w:trHeight w:val="267"/>
          <w:jc w:val="center"/>
        </w:trPr>
        <w:tc>
          <w:tcPr>
            <w:tcW w:w="1074" w:type="dxa"/>
            <w:shd w:val="clear" w:color="auto" w:fill="auto"/>
            <w:noWrap/>
            <w:vAlign w:val="center"/>
            <w:hideMark/>
          </w:tcPr>
          <w:p w14:paraId="594A502A" w14:textId="77777777" w:rsidR="00DA7609" w:rsidRPr="00DA7609" w:rsidRDefault="00DA7609" w:rsidP="009C52FC">
            <w:pPr>
              <w:spacing w:before="0"/>
              <w:rPr>
                <w:lang w:val="fr-FR"/>
              </w:rPr>
            </w:pPr>
            <w:r w:rsidRPr="00DA7609">
              <w:rPr>
                <w:lang w:val="fr-FR"/>
              </w:rPr>
              <w:t>Class E</w:t>
            </w:r>
          </w:p>
        </w:tc>
        <w:tc>
          <w:tcPr>
            <w:tcW w:w="1031" w:type="dxa"/>
            <w:shd w:val="clear" w:color="auto" w:fill="auto"/>
            <w:noWrap/>
            <w:vAlign w:val="center"/>
            <w:hideMark/>
          </w:tcPr>
          <w:p w14:paraId="12F22F2E" w14:textId="77777777" w:rsidR="00DA7609" w:rsidRPr="00DA7609" w:rsidRDefault="00DA7609" w:rsidP="001775AF">
            <w:pPr>
              <w:spacing w:before="0"/>
              <w:jc w:val="center"/>
              <w:rPr>
                <w:lang w:val="fr-FR"/>
              </w:rPr>
            </w:pPr>
          </w:p>
        </w:tc>
        <w:tc>
          <w:tcPr>
            <w:tcW w:w="1031" w:type="dxa"/>
            <w:shd w:val="clear" w:color="auto" w:fill="auto"/>
            <w:noWrap/>
            <w:vAlign w:val="center"/>
            <w:hideMark/>
          </w:tcPr>
          <w:p w14:paraId="7008BBF8" w14:textId="77777777" w:rsidR="00DA7609" w:rsidRPr="00DA7609" w:rsidRDefault="00DA7609" w:rsidP="001775AF">
            <w:pPr>
              <w:spacing w:before="0"/>
              <w:jc w:val="center"/>
              <w:rPr>
                <w:lang w:val="fr-FR"/>
              </w:rPr>
            </w:pPr>
          </w:p>
        </w:tc>
        <w:tc>
          <w:tcPr>
            <w:tcW w:w="1030" w:type="dxa"/>
            <w:shd w:val="clear" w:color="auto" w:fill="auto"/>
            <w:noWrap/>
            <w:vAlign w:val="center"/>
            <w:hideMark/>
          </w:tcPr>
          <w:p w14:paraId="1A200525" w14:textId="77777777" w:rsidR="00DA7609" w:rsidRPr="00DA7609" w:rsidRDefault="00DA7609" w:rsidP="001775AF">
            <w:pPr>
              <w:spacing w:before="0"/>
              <w:jc w:val="center"/>
              <w:rPr>
                <w:lang w:val="fr-FR"/>
              </w:rPr>
            </w:pPr>
          </w:p>
        </w:tc>
        <w:tc>
          <w:tcPr>
            <w:tcW w:w="843" w:type="dxa"/>
            <w:shd w:val="clear" w:color="auto" w:fill="auto"/>
            <w:noWrap/>
            <w:vAlign w:val="center"/>
            <w:hideMark/>
          </w:tcPr>
          <w:p w14:paraId="59720D38" w14:textId="77777777" w:rsidR="00DA7609" w:rsidRPr="00DA7609" w:rsidRDefault="00DA7609" w:rsidP="001775AF">
            <w:pPr>
              <w:spacing w:before="0"/>
              <w:jc w:val="center"/>
              <w:rPr>
                <w:lang w:val="fr-FR"/>
              </w:rPr>
            </w:pPr>
          </w:p>
        </w:tc>
        <w:tc>
          <w:tcPr>
            <w:tcW w:w="945" w:type="dxa"/>
            <w:shd w:val="clear" w:color="auto" w:fill="auto"/>
            <w:noWrap/>
            <w:vAlign w:val="center"/>
            <w:hideMark/>
          </w:tcPr>
          <w:p w14:paraId="077200B4" w14:textId="77777777" w:rsidR="00DA7609" w:rsidRPr="00DA7609" w:rsidRDefault="00DA7609" w:rsidP="001775AF">
            <w:pPr>
              <w:spacing w:before="0"/>
              <w:jc w:val="center"/>
              <w:rPr>
                <w:lang w:val="fr-FR"/>
              </w:rPr>
            </w:pPr>
          </w:p>
        </w:tc>
      </w:tr>
      <w:tr w:rsidR="00DA7609" w:rsidRPr="00DA7609" w14:paraId="7BB3E161" w14:textId="77777777" w:rsidTr="009C52FC">
        <w:trPr>
          <w:trHeight w:val="267"/>
          <w:jc w:val="center"/>
        </w:trPr>
        <w:tc>
          <w:tcPr>
            <w:tcW w:w="1074" w:type="dxa"/>
            <w:shd w:val="clear" w:color="auto" w:fill="auto"/>
            <w:noWrap/>
            <w:vAlign w:val="center"/>
            <w:hideMark/>
          </w:tcPr>
          <w:p w14:paraId="5DCCDBE4" w14:textId="77777777" w:rsidR="00DA7609" w:rsidRPr="00DA7609" w:rsidRDefault="00DA7609" w:rsidP="009C52FC">
            <w:pPr>
              <w:spacing w:before="0"/>
              <w:rPr>
                <w:b/>
                <w:bCs/>
                <w:lang w:val="fr-FR"/>
              </w:rPr>
            </w:pPr>
            <w:r w:rsidRPr="00DA7609">
              <w:rPr>
                <w:b/>
                <w:bCs/>
                <w:lang w:val="fr-FR"/>
              </w:rPr>
              <w:t>Overall</w:t>
            </w:r>
          </w:p>
        </w:tc>
        <w:tc>
          <w:tcPr>
            <w:tcW w:w="1031" w:type="dxa"/>
            <w:shd w:val="clear" w:color="000000" w:fill="FFC7CE"/>
            <w:noWrap/>
            <w:vAlign w:val="center"/>
            <w:hideMark/>
          </w:tcPr>
          <w:p w14:paraId="171C9146" w14:textId="3FA6EB8C" w:rsidR="00DA7609" w:rsidRPr="00DA7609" w:rsidRDefault="00DA7609" w:rsidP="001775AF">
            <w:pPr>
              <w:spacing w:before="0"/>
              <w:jc w:val="center"/>
              <w:rPr>
                <w:b/>
                <w:bCs/>
                <w:lang w:val="fr-FR"/>
              </w:rPr>
            </w:pPr>
            <w:r w:rsidRPr="00DA7609">
              <w:rPr>
                <w:b/>
                <w:bCs/>
                <w:lang w:val="fr-FR"/>
              </w:rPr>
              <w:t>4</w:t>
            </w:r>
            <w:r w:rsidR="00D46D99">
              <w:rPr>
                <w:b/>
                <w:bCs/>
                <w:lang w:val="fr-FR"/>
              </w:rPr>
              <w:t>.</w:t>
            </w:r>
            <w:r w:rsidRPr="00DA7609">
              <w:rPr>
                <w:b/>
                <w:bCs/>
                <w:lang w:val="fr-FR"/>
              </w:rPr>
              <w:t>47%</w:t>
            </w:r>
          </w:p>
        </w:tc>
        <w:tc>
          <w:tcPr>
            <w:tcW w:w="1031" w:type="dxa"/>
            <w:shd w:val="clear" w:color="000000" w:fill="FFC7CE"/>
            <w:noWrap/>
            <w:vAlign w:val="center"/>
            <w:hideMark/>
          </w:tcPr>
          <w:p w14:paraId="3DFDDCEF" w14:textId="01A71E20" w:rsidR="00DA7609" w:rsidRPr="00DA7609" w:rsidRDefault="00DA7609" w:rsidP="001775AF">
            <w:pPr>
              <w:spacing w:before="0"/>
              <w:jc w:val="center"/>
              <w:rPr>
                <w:b/>
                <w:bCs/>
                <w:lang w:val="fr-FR"/>
              </w:rPr>
            </w:pPr>
            <w:r w:rsidRPr="00DA7609">
              <w:rPr>
                <w:b/>
                <w:bCs/>
                <w:lang w:val="fr-FR"/>
              </w:rPr>
              <w:t>5</w:t>
            </w:r>
            <w:r w:rsidR="00D46D99">
              <w:rPr>
                <w:b/>
                <w:bCs/>
                <w:lang w:val="fr-FR"/>
              </w:rPr>
              <w:t>.</w:t>
            </w:r>
            <w:r w:rsidRPr="00DA7609">
              <w:rPr>
                <w:b/>
                <w:bCs/>
                <w:lang w:val="fr-FR"/>
              </w:rPr>
              <w:t>73%</w:t>
            </w:r>
          </w:p>
        </w:tc>
        <w:tc>
          <w:tcPr>
            <w:tcW w:w="1030" w:type="dxa"/>
            <w:shd w:val="clear" w:color="000000" w:fill="FFC7CE"/>
            <w:noWrap/>
            <w:vAlign w:val="center"/>
            <w:hideMark/>
          </w:tcPr>
          <w:p w14:paraId="4F1180A2" w14:textId="033B50F3" w:rsidR="00DA7609" w:rsidRPr="00DA7609" w:rsidRDefault="00DA7609" w:rsidP="001775AF">
            <w:pPr>
              <w:spacing w:before="0"/>
              <w:jc w:val="center"/>
              <w:rPr>
                <w:b/>
                <w:bCs/>
                <w:lang w:val="fr-FR"/>
              </w:rPr>
            </w:pPr>
            <w:r w:rsidRPr="00DA7609">
              <w:rPr>
                <w:b/>
                <w:bCs/>
                <w:lang w:val="fr-FR"/>
              </w:rPr>
              <w:t>5</w:t>
            </w:r>
            <w:r w:rsidR="00D46D99">
              <w:rPr>
                <w:b/>
                <w:bCs/>
                <w:lang w:val="fr-FR"/>
              </w:rPr>
              <w:t>.</w:t>
            </w:r>
            <w:r w:rsidRPr="00DA7609">
              <w:rPr>
                <w:b/>
                <w:bCs/>
                <w:lang w:val="fr-FR"/>
              </w:rPr>
              <w:t>95%</w:t>
            </w:r>
          </w:p>
        </w:tc>
        <w:tc>
          <w:tcPr>
            <w:tcW w:w="843" w:type="dxa"/>
            <w:shd w:val="clear" w:color="auto" w:fill="auto"/>
            <w:noWrap/>
            <w:vAlign w:val="center"/>
            <w:hideMark/>
          </w:tcPr>
          <w:p w14:paraId="6D80AF73" w14:textId="159D2AE9" w:rsidR="00DA7609" w:rsidRPr="00DA7609" w:rsidRDefault="00DA7609" w:rsidP="001775AF">
            <w:pPr>
              <w:spacing w:before="0"/>
              <w:jc w:val="center"/>
              <w:rPr>
                <w:b/>
                <w:bCs/>
                <w:lang w:val="fr-FR"/>
              </w:rPr>
            </w:pPr>
            <w:r w:rsidRPr="00DA7609">
              <w:rPr>
                <w:b/>
                <w:bCs/>
                <w:lang w:val="fr-FR"/>
              </w:rPr>
              <w:t>36</w:t>
            </w:r>
            <w:r w:rsidR="00D46D99">
              <w:rPr>
                <w:b/>
                <w:bCs/>
                <w:lang w:val="fr-FR"/>
              </w:rPr>
              <w:t>.</w:t>
            </w:r>
            <w:r w:rsidRPr="00DA7609">
              <w:rPr>
                <w:b/>
                <w:bCs/>
                <w:lang w:val="fr-FR"/>
              </w:rPr>
              <w:t>6%</w:t>
            </w:r>
          </w:p>
        </w:tc>
        <w:tc>
          <w:tcPr>
            <w:tcW w:w="945" w:type="dxa"/>
            <w:shd w:val="clear" w:color="auto" w:fill="auto"/>
            <w:noWrap/>
            <w:vAlign w:val="center"/>
            <w:hideMark/>
          </w:tcPr>
          <w:p w14:paraId="7CD7BE7E" w14:textId="4983E733" w:rsidR="00DA7609" w:rsidRPr="00DA7609" w:rsidRDefault="00DA7609" w:rsidP="001775AF">
            <w:pPr>
              <w:spacing w:before="0"/>
              <w:jc w:val="center"/>
              <w:rPr>
                <w:b/>
                <w:bCs/>
                <w:lang w:val="fr-FR"/>
              </w:rPr>
            </w:pPr>
            <w:r w:rsidRPr="00DA7609">
              <w:rPr>
                <w:b/>
                <w:bCs/>
                <w:lang w:val="fr-FR"/>
              </w:rPr>
              <w:t>99</w:t>
            </w:r>
            <w:r w:rsidR="00D46D99">
              <w:rPr>
                <w:b/>
                <w:bCs/>
                <w:lang w:val="fr-FR"/>
              </w:rPr>
              <w:t>.</w:t>
            </w:r>
            <w:r w:rsidRPr="00DA7609">
              <w:rPr>
                <w:b/>
                <w:bCs/>
                <w:lang w:val="fr-FR"/>
              </w:rPr>
              <w:t>7%</w:t>
            </w:r>
          </w:p>
        </w:tc>
      </w:tr>
      <w:tr w:rsidR="00DA7609" w:rsidRPr="00DA7609" w14:paraId="015FECBF" w14:textId="77777777" w:rsidTr="009C52FC">
        <w:trPr>
          <w:trHeight w:val="267"/>
          <w:jc w:val="center"/>
        </w:trPr>
        <w:tc>
          <w:tcPr>
            <w:tcW w:w="1074" w:type="dxa"/>
            <w:shd w:val="clear" w:color="auto" w:fill="auto"/>
            <w:noWrap/>
            <w:vAlign w:val="center"/>
            <w:hideMark/>
          </w:tcPr>
          <w:p w14:paraId="3EDA3EF3" w14:textId="77777777" w:rsidR="00DA7609" w:rsidRPr="00DA7609" w:rsidRDefault="00DA7609" w:rsidP="009C52FC">
            <w:pPr>
              <w:spacing w:before="0"/>
              <w:rPr>
                <w:lang w:val="fr-FR"/>
              </w:rPr>
            </w:pPr>
            <w:r w:rsidRPr="00DA7609">
              <w:rPr>
                <w:lang w:val="fr-FR"/>
              </w:rPr>
              <w:t>Class D</w:t>
            </w:r>
          </w:p>
        </w:tc>
        <w:tc>
          <w:tcPr>
            <w:tcW w:w="1031" w:type="dxa"/>
            <w:shd w:val="clear" w:color="000000" w:fill="FFC7CE"/>
            <w:noWrap/>
            <w:vAlign w:val="center"/>
            <w:hideMark/>
          </w:tcPr>
          <w:p w14:paraId="55ADBBBB" w14:textId="644963B5" w:rsidR="00DA7609" w:rsidRPr="00DA7609" w:rsidRDefault="00DA7609" w:rsidP="001775AF">
            <w:pPr>
              <w:spacing w:before="0"/>
              <w:jc w:val="center"/>
              <w:rPr>
                <w:lang w:val="fr-FR"/>
              </w:rPr>
            </w:pPr>
            <w:r w:rsidRPr="00DA7609">
              <w:rPr>
                <w:lang w:val="fr-FR"/>
              </w:rPr>
              <w:t>4</w:t>
            </w:r>
            <w:r w:rsidR="00D46D99">
              <w:rPr>
                <w:lang w:val="fr-FR"/>
              </w:rPr>
              <w:t>.</w:t>
            </w:r>
            <w:r w:rsidRPr="00DA7609">
              <w:rPr>
                <w:lang w:val="fr-FR"/>
              </w:rPr>
              <w:t>21%</w:t>
            </w:r>
          </w:p>
        </w:tc>
        <w:tc>
          <w:tcPr>
            <w:tcW w:w="1031" w:type="dxa"/>
            <w:shd w:val="clear" w:color="000000" w:fill="FFC7CE"/>
            <w:noWrap/>
            <w:vAlign w:val="center"/>
            <w:hideMark/>
          </w:tcPr>
          <w:p w14:paraId="0507CB68" w14:textId="6E83068B"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86%</w:t>
            </w:r>
          </w:p>
        </w:tc>
        <w:tc>
          <w:tcPr>
            <w:tcW w:w="1030" w:type="dxa"/>
            <w:shd w:val="clear" w:color="000000" w:fill="FFC7CE"/>
            <w:noWrap/>
            <w:vAlign w:val="center"/>
            <w:hideMark/>
          </w:tcPr>
          <w:p w14:paraId="1712F96D" w14:textId="339F0300"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56%</w:t>
            </w:r>
          </w:p>
        </w:tc>
        <w:tc>
          <w:tcPr>
            <w:tcW w:w="843" w:type="dxa"/>
            <w:shd w:val="clear" w:color="auto" w:fill="auto"/>
            <w:noWrap/>
            <w:vAlign w:val="center"/>
            <w:hideMark/>
          </w:tcPr>
          <w:p w14:paraId="4DF77741" w14:textId="7642DE41" w:rsidR="00DA7609" w:rsidRPr="00DA7609" w:rsidRDefault="00DA7609" w:rsidP="001775AF">
            <w:pPr>
              <w:spacing w:before="0"/>
              <w:jc w:val="center"/>
              <w:rPr>
                <w:lang w:val="fr-FR"/>
              </w:rPr>
            </w:pPr>
            <w:r w:rsidRPr="00DA7609">
              <w:rPr>
                <w:lang w:val="fr-FR"/>
              </w:rPr>
              <w:t>40</w:t>
            </w:r>
            <w:r w:rsidR="00D46D99">
              <w:rPr>
                <w:lang w:val="fr-FR"/>
              </w:rPr>
              <w:t>.</w:t>
            </w:r>
            <w:r w:rsidRPr="00DA7609">
              <w:rPr>
                <w:lang w:val="fr-FR"/>
              </w:rPr>
              <w:t>1%</w:t>
            </w:r>
          </w:p>
        </w:tc>
        <w:tc>
          <w:tcPr>
            <w:tcW w:w="945" w:type="dxa"/>
            <w:shd w:val="clear" w:color="auto" w:fill="auto"/>
            <w:noWrap/>
            <w:vAlign w:val="center"/>
            <w:hideMark/>
          </w:tcPr>
          <w:p w14:paraId="29A6DC58" w14:textId="7E5559D9" w:rsidR="00DA7609" w:rsidRPr="00DA7609" w:rsidRDefault="00DA7609" w:rsidP="001775AF">
            <w:pPr>
              <w:spacing w:before="0"/>
              <w:jc w:val="center"/>
              <w:rPr>
                <w:lang w:val="fr-FR"/>
              </w:rPr>
            </w:pPr>
            <w:r w:rsidRPr="00DA7609">
              <w:rPr>
                <w:lang w:val="fr-FR"/>
              </w:rPr>
              <w:t>100</w:t>
            </w:r>
            <w:r w:rsidR="00D46D99">
              <w:rPr>
                <w:lang w:val="fr-FR"/>
              </w:rPr>
              <w:t>.</w:t>
            </w:r>
            <w:r w:rsidRPr="00DA7609">
              <w:rPr>
                <w:lang w:val="fr-FR"/>
              </w:rPr>
              <w:t>7%</w:t>
            </w:r>
          </w:p>
        </w:tc>
      </w:tr>
      <w:tr w:rsidR="00DA7609" w:rsidRPr="00DA7609" w14:paraId="1DE23439" w14:textId="77777777" w:rsidTr="009C52FC">
        <w:trPr>
          <w:trHeight w:val="267"/>
          <w:jc w:val="center"/>
        </w:trPr>
        <w:tc>
          <w:tcPr>
            <w:tcW w:w="1074" w:type="dxa"/>
            <w:shd w:val="clear" w:color="auto" w:fill="auto"/>
            <w:noWrap/>
            <w:vAlign w:val="center"/>
            <w:hideMark/>
          </w:tcPr>
          <w:p w14:paraId="580A0785" w14:textId="77777777" w:rsidR="00DA7609" w:rsidRPr="00DA7609" w:rsidRDefault="00DA7609" w:rsidP="009C52FC">
            <w:pPr>
              <w:spacing w:before="0"/>
              <w:rPr>
                <w:lang w:val="fr-FR"/>
              </w:rPr>
            </w:pPr>
            <w:r w:rsidRPr="00DA7609">
              <w:rPr>
                <w:lang w:val="fr-FR"/>
              </w:rPr>
              <w:t>Class F</w:t>
            </w:r>
          </w:p>
        </w:tc>
        <w:tc>
          <w:tcPr>
            <w:tcW w:w="1031" w:type="dxa"/>
            <w:shd w:val="clear" w:color="000000" w:fill="FFC7CE"/>
            <w:noWrap/>
            <w:vAlign w:val="center"/>
            <w:hideMark/>
          </w:tcPr>
          <w:p w14:paraId="13CF52A3" w14:textId="2B64CBF3" w:rsidR="00DA7609" w:rsidRPr="00DA7609" w:rsidRDefault="00DA7609" w:rsidP="001775AF">
            <w:pPr>
              <w:spacing w:before="0"/>
              <w:jc w:val="center"/>
              <w:rPr>
                <w:lang w:val="fr-FR"/>
              </w:rPr>
            </w:pPr>
            <w:r w:rsidRPr="00DA7609">
              <w:rPr>
                <w:lang w:val="fr-FR"/>
              </w:rPr>
              <w:t>5</w:t>
            </w:r>
            <w:r w:rsidR="00D46D99">
              <w:rPr>
                <w:lang w:val="fr-FR"/>
              </w:rPr>
              <w:t>.</w:t>
            </w:r>
            <w:r w:rsidRPr="00DA7609">
              <w:rPr>
                <w:lang w:val="fr-FR"/>
              </w:rPr>
              <w:t>66%</w:t>
            </w:r>
          </w:p>
        </w:tc>
        <w:tc>
          <w:tcPr>
            <w:tcW w:w="1031" w:type="dxa"/>
            <w:shd w:val="clear" w:color="000000" w:fill="FFC7CE"/>
            <w:noWrap/>
            <w:vAlign w:val="center"/>
            <w:hideMark/>
          </w:tcPr>
          <w:p w14:paraId="13A1E393" w14:textId="54F0F554" w:rsidR="00DA7609" w:rsidRPr="00DA7609" w:rsidRDefault="00DA7609" w:rsidP="001775AF">
            <w:pPr>
              <w:spacing w:before="0"/>
              <w:jc w:val="center"/>
              <w:rPr>
                <w:lang w:val="fr-FR"/>
              </w:rPr>
            </w:pPr>
            <w:r w:rsidRPr="00DA7609">
              <w:rPr>
                <w:lang w:val="fr-FR"/>
              </w:rPr>
              <w:t>6</w:t>
            </w:r>
            <w:r w:rsidR="00D46D99">
              <w:rPr>
                <w:lang w:val="fr-FR"/>
              </w:rPr>
              <w:t>.</w:t>
            </w:r>
            <w:r w:rsidRPr="00DA7609">
              <w:rPr>
                <w:lang w:val="fr-FR"/>
              </w:rPr>
              <w:t>13%</w:t>
            </w:r>
          </w:p>
        </w:tc>
        <w:tc>
          <w:tcPr>
            <w:tcW w:w="1030" w:type="dxa"/>
            <w:shd w:val="clear" w:color="000000" w:fill="FFC7CE"/>
            <w:noWrap/>
            <w:vAlign w:val="center"/>
            <w:hideMark/>
          </w:tcPr>
          <w:p w14:paraId="44A44642" w14:textId="3B007F5E" w:rsidR="00DA7609" w:rsidRPr="00DA7609" w:rsidRDefault="00DA7609" w:rsidP="001775AF">
            <w:pPr>
              <w:spacing w:before="0"/>
              <w:jc w:val="center"/>
              <w:rPr>
                <w:lang w:val="fr-FR"/>
              </w:rPr>
            </w:pPr>
            <w:r w:rsidRPr="00DA7609">
              <w:rPr>
                <w:lang w:val="fr-FR"/>
              </w:rPr>
              <w:t>6</w:t>
            </w:r>
            <w:r w:rsidR="00D46D99">
              <w:rPr>
                <w:lang w:val="fr-FR"/>
              </w:rPr>
              <w:t>.</w:t>
            </w:r>
            <w:r w:rsidRPr="00DA7609">
              <w:rPr>
                <w:lang w:val="fr-FR"/>
              </w:rPr>
              <w:t>24%</w:t>
            </w:r>
          </w:p>
        </w:tc>
        <w:tc>
          <w:tcPr>
            <w:tcW w:w="843" w:type="dxa"/>
            <w:shd w:val="clear" w:color="auto" w:fill="auto"/>
            <w:noWrap/>
            <w:vAlign w:val="center"/>
            <w:hideMark/>
          </w:tcPr>
          <w:p w14:paraId="6D28333B" w14:textId="1D23098D" w:rsidR="00DA7609" w:rsidRPr="00DA7609" w:rsidRDefault="00DA7609" w:rsidP="001775AF">
            <w:pPr>
              <w:spacing w:before="0"/>
              <w:jc w:val="center"/>
              <w:rPr>
                <w:lang w:val="fr-FR"/>
              </w:rPr>
            </w:pPr>
            <w:r w:rsidRPr="00DA7609">
              <w:rPr>
                <w:lang w:val="fr-FR"/>
              </w:rPr>
              <w:t>46</w:t>
            </w:r>
            <w:r w:rsidR="00D46D99">
              <w:rPr>
                <w:lang w:val="fr-FR"/>
              </w:rPr>
              <w:t>.</w:t>
            </w:r>
            <w:r w:rsidRPr="00DA7609">
              <w:rPr>
                <w:lang w:val="fr-FR"/>
              </w:rPr>
              <w:t>3%</w:t>
            </w:r>
          </w:p>
        </w:tc>
        <w:tc>
          <w:tcPr>
            <w:tcW w:w="945" w:type="dxa"/>
            <w:shd w:val="clear" w:color="auto" w:fill="auto"/>
            <w:noWrap/>
            <w:vAlign w:val="center"/>
            <w:hideMark/>
          </w:tcPr>
          <w:p w14:paraId="3A4255CC" w14:textId="643215E0" w:rsidR="00DA7609" w:rsidRPr="00DA7609" w:rsidRDefault="00DA7609" w:rsidP="001775AF">
            <w:pPr>
              <w:spacing w:before="0"/>
              <w:jc w:val="center"/>
              <w:rPr>
                <w:lang w:val="fr-FR"/>
              </w:rPr>
            </w:pPr>
            <w:r w:rsidRPr="00DA7609">
              <w:rPr>
                <w:lang w:val="fr-FR"/>
              </w:rPr>
              <w:t>102</w:t>
            </w:r>
            <w:r w:rsidR="00D46D99">
              <w:rPr>
                <w:lang w:val="fr-FR"/>
              </w:rPr>
              <w:t>.</w:t>
            </w:r>
            <w:r w:rsidRPr="00DA7609">
              <w:rPr>
                <w:lang w:val="fr-FR"/>
              </w:rPr>
              <w:t>5%</w:t>
            </w:r>
          </w:p>
        </w:tc>
      </w:tr>
    </w:tbl>
    <w:p w14:paraId="09FA42A1" w14:textId="77777777" w:rsidR="00DA7609" w:rsidRPr="00DA7609" w:rsidRDefault="00DA7609" w:rsidP="00DA7609">
      <w:pPr>
        <w:rPr>
          <w:lang w:val="en-CA"/>
        </w:rPr>
      </w:pPr>
    </w:p>
    <w:p w14:paraId="60DADEBF" w14:textId="09F2778E" w:rsidR="00DA7609" w:rsidRPr="007A5C31" w:rsidRDefault="00DA7609" w:rsidP="00DA7609">
      <w:pPr>
        <w:rPr>
          <w:lang w:val="en-CA"/>
          <w:rPrChange w:id="5049" w:author="Gary Sullivan" w:date="2025-06-16T13:26:00Z" w16du:dateUtc="2025-06-16T20:26:00Z">
            <w:rPr>
              <w:b/>
              <w:bCs/>
              <w:lang w:val="en-CA"/>
            </w:rPr>
          </w:rPrChange>
        </w:rPr>
      </w:pPr>
      <w:del w:id="5050" w:author="Gary Sullivan" w:date="2025-06-16T13:26:00Z" w16du:dateUtc="2025-06-16T20:26:00Z">
        <w:r w:rsidRPr="007A5C31" w:rsidDel="007A5C31">
          <w:rPr>
            <w:lang w:val="en-CA"/>
            <w:rPrChange w:id="5051" w:author="Gary Sullivan" w:date="2025-06-16T13:26:00Z" w16du:dateUtc="2025-06-16T20:26:00Z">
              <w:rPr>
                <w:b/>
                <w:bCs/>
                <w:lang w:val="en-CA"/>
              </w:rPr>
            </w:rPrChange>
          </w:rPr>
          <w:delText xml:space="preserve">Table 1. </w:delText>
        </w:r>
      </w:del>
      <w:r w:rsidRPr="007A5C31">
        <w:rPr>
          <w:lang w:val="en-CA"/>
          <w:rPrChange w:id="5052" w:author="Gary Sullivan" w:date="2025-06-16T13:26:00Z" w16du:dateUtc="2025-06-16T20:26:00Z">
            <w:rPr>
              <w:b/>
              <w:bCs/>
              <w:lang w:val="en-CA"/>
            </w:rPr>
          </w:rPrChange>
        </w:rPr>
        <w:t>Summary of the random-access “slow”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DA7609" w14:paraId="64B766D8" w14:textId="77777777" w:rsidTr="009C52FC">
        <w:trPr>
          <w:trHeight w:val="267"/>
          <w:jc w:val="center"/>
        </w:trPr>
        <w:tc>
          <w:tcPr>
            <w:tcW w:w="1074" w:type="dxa"/>
            <w:shd w:val="clear" w:color="auto" w:fill="auto"/>
            <w:noWrap/>
            <w:vAlign w:val="center"/>
            <w:hideMark/>
          </w:tcPr>
          <w:p w14:paraId="47A0316F" w14:textId="77777777" w:rsidR="00DA7609" w:rsidRPr="00DA7609" w:rsidRDefault="00DA7609" w:rsidP="009C52FC">
            <w:pPr>
              <w:spacing w:before="0"/>
            </w:pPr>
          </w:p>
        </w:tc>
        <w:tc>
          <w:tcPr>
            <w:tcW w:w="4880" w:type="dxa"/>
            <w:gridSpan w:val="5"/>
            <w:shd w:val="clear" w:color="auto" w:fill="auto"/>
            <w:noWrap/>
            <w:vAlign w:val="center"/>
            <w:hideMark/>
          </w:tcPr>
          <w:p w14:paraId="67954650" w14:textId="77777777" w:rsidR="00DA7609" w:rsidRPr="00DA7609" w:rsidRDefault="00DA7609" w:rsidP="001775AF">
            <w:pPr>
              <w:spacing w:before="0"/>
              <w:jc w:val="center"/>
              <w:rPr>
                <w:b/>
                <w:bCs/>
                <w:lang w:val="fr-FR"/>
              </w:rPr>
            </w:pPr>
            <w:r w:rsidRPr="00DA7609">
              <w:rPr>
                <w:b/>
                <w:bCs/>
                <w:lang w:val="fr-FR"/>
              </w:rPr>
              <w:t>Random Access Main 10</w:t>
            </w:r>
          </w:p>
        </w:tc>
      </w:tr>
      <w:tr w:rsidR="00DA7609" w:rsidRPr="00DA7609" w14:paraId="7004F81D" w14:textId="77777777" w:rsidTr="009C52FC">
        <w:trPr>
          <w:trHeight w:val="267"/>
          <w:jc w:val="center"/>
        </w:trPr>
        <w:tc>
          <w:tcPr>
            <w:tcW w:w="1074" w:type="dxa"/>
            <w:shd w:val="clear" w:color="auto" w:fill="auto"/>
            <w:noWrap/>
            <w:vAlign w:val="center"/>
            <w:hideMark/>
          </w:tcPr>
          <w:p w14:paraId="6AF14901" w14:textId="77777777" w:rsidR="00DA7609" w:rsidRPr="00DA7609" w:rsidRDefault="00DA7609" w:rsidP="009C52FC">
            <w:pPr>
              <w:spacing w:before="0"/>
              <w:rPr>
                <w:b/>
                <w:bCs/>
                <w:lang w:val="fr-FR"/>
              </w:rPr>
            </w:pPr>
          </w:p>
        </w:tc>
        <w:tc>
          <w:tcPr>
            <w:tcW w:w="4880" w:type="dxa"/>
            <w:gridSpan w:val="5"/>
            <w:shd w:val="clear" w:color="auto" w:fill="auto"/>
            <w:noWrap/>
            <w:vAlign w:val="center"/>
            <w:hideMark/>
          </w:tcPr>
          <w:p w14:paraId="458A91B7" w14:textId="77777777" w:rsidR="00DA7609" w:rsidRPr="00DA7609" w:rsidRDefault="00DA7609" w:rsidP="001775AF">
            <w:pPr>
              <w:spacing w:before="0"/>
              <w:jc w:val="center"/>
              <w:rPr>
                <w:b/>
                <w:bCs/>
                <w:lang w:val="fr-FR"/>
              </w:rPr>
            </w:pPr>
            <w:r w:rsidRPr="00DA7609">
              <w:rPr>
                <w:b/>
                <w:bCs/>
                <w:lang w:val="fr-FR"/>
              </w:rPr>
              <w:t>VTM 23.5 'slow' over VTM 23.4</w:t>
            </w:r>
          </w:p>
        </w:tc>
      </w:tr>
      <w:tr w:rsidR="00DA7609" w:rsidRPr="00DA7609" w14:paraId="31263206" w14:textId="77777777" w:rsidTr="009C52FC">
        <w:trPr>
          <w:trHeight w:val="267"/>
          <w:jc w:val="center"/>
        </w:trPr>
        <w:tc>
          <w:tcPr>
            <w:tcW w:w="1074" w:type="dxa"/>
            <w:shd w:val="clear" w:color="auto" w:fill="auto"/>
            <w:noWrap/>
            <w:vAlign w:val="center"/>
            <w:hideMark/>
          </w:tcPr>
          <w:p w14:paraId="09AF5A30" w14:textId="77777777" w:rsidR="00DA7609" w:rsidRPr="00DA7609" w:rsidRDefault="00DA7609" w:rsidP="009C52FC">
            <w:pPr>
              <w:spacing w:before="0"/>
              <w:rPr>
                <w:b/>
                <w:bCs/>
                <w:lang w:val="fr-FR"/>
              </w:rPr>
            </w:pPr>
          </w:p>
        </w:tc>
        <w:tc>
          <w:tcPr>
            <w:tcW w:w="1031" w:type="dxa"/>
            <w:shd w:val="clear" w:color="auto" w:fill="auto"/>
            <w:noWrap/>
            <w:vAlign w:val="center"/>
            <w:hideMark/>
          </w:tcPr>
          <w:p w14:paraId="27239B69" w14:textId="77777777" w:rsidR="00DA7609" w:rsidRPr="00DA7609" w:rsidRDefault="00DA7609" w:rsidP="001775AF">
            <w:pPr>
              <w:spacing w:before="0"/>
              <w:jc w:val="center"/>
              <w:rPr>
                <w:lang w:val="fr-FR"/>
              </w:rPr>
            </w:pPr>
            <w:r w:rsidRPr="00DA7609">
              <w:rPr>
                <w:lang w:val="fr-FR"/>
              </w:rPr>
              <w:t>Y</w:t>
            </w:r>
          </w:p>
        </w:tc>
        <w:tc>
          <w:tcPr>
            <w:tcW w:w="1031" w:type="dxa"/>
            <w:shd w:val="clear" w:color="auto" w:fill="auto"/>
            <w:noWrap/>
            <w:vAlign w:val="center"/>
            <w:hideMark/>
          </w:tcPr>
          <w:p w14:paraId="1C0DD8EC" w14:textId="77777777" w:rsidR="00DA7609" w:rsidRPr="00DA7609" w:rsidRDefault="00DA7609" w:rsidP="001775AF">
            <w:pPr>
              <w:spacing w:before="0"/>
              <w:jc w:val="center"/>
              <w:rPr>
                <w:lang w:val="fr-FR"/>
              </w:rPr>
            </w:pPr>
            <w:r w:rsidRPr="00DA7609">
              <w:rPr>
                <w:lang w:val="fr-FR"/>
              </w:rPr>
              <w:t>U</w:t>
            </w:r>
          </w:p>
        </w:tc>
        <w:tc>
          <w:tcPr>
            <w:tcW w:w="1030" w:type="dxa"/>
            <w:shd w:val="clear" w:color="auto" w:fill="auto"/>
            <w:noWrap/>
            <w:vAlign w:val="center"/>
            <w:hideMark/>
          </w:tcPr>
          <w:p w14:paraId="5A479E0A" w14:textId="77777777" w:rsidR="00DA7609" w:rsidRPr="00DA7609" w:rsidRDefault="00DA7609" w:rsidP="001775AF">
            <w:pPr>
              <w:spacing w:before="0"/>
              <w:jc w:val="center"/>
              <w:rPr>
                <w:lang w:val="fr-FR"/>
              </w:rPr>
            </w:pPr>
            <w:r w:rsidRPr="00DA7609">
              <w:rPr>
                <w:lang w:val="fr-FR"/>
              </w:rPr>
              <w:t>V</w:t>
            </w:r>
          </w:p>
        </w:tc>
        <w:tc>
          <w:tcPr>
            <w:tcW w:w="843" w:type="dxa"/>
            <w:shd w:val="clear" w:color="auto" w:fill="auto"/>
            <w:noWrap/>
            <w:vAlign w:val="center"/>
            <w:hideMark/>
          </w:tcPr>
          <w:p w14:paraId="0886CA57" w14:textId="77777777" w:rsidR="00DA7609" w:rsidRPr="00DA7609" w:rsidRDefault="00DA7609" w:rsidP="001775AF">
            <w:pPr>
              <w:spacing w:before="0"/>
              <w:jc w:val="center"/>
              <w:rPr>
                <w:lang w:val="fr-FR"/>
              </w:rPr>
            </w:pPr>
            <w:r w:rsidRPr="00DA7609">
              <w:rPr>
                <w:lang w:val="fr-FR"/>
              </w:rPr>
              <w:t>EncT</w:t>
            </w:r>
          </w:p>
        </w:tc>
        <w:tc>
          <w:tcPr>
            <w:tcW w:w="945" w:type="dxa"/>
            <w:shd w:val="clear" w:color="auto" w:fill="auto"/>
            <w:noWrap/>
            <w:vAlign w:val="center"/>
            <w:hideMark/>
          </w:tcPr>
          <w:p w14:paraId="360D23E1" w14:textId="77777777" w:rsidR="00DA7609" w:rsidRPr="00DA7609" w:rsidRDefault="00DA7609" w:rsidP="001775AF">
            <w:pPr>
              <w:spacing w:before="0"/>
              <w:jc w:val="center"/>
              <w:rPr>
                <w:lang w:val="fr-FR"/>
              </w:rPr>
            </w:pPr>
            <w:r w:rsidRPr="00DA7609">
              <w:rPr>
                <w:lang w:val="fr-FR"/>
              </w:rPr>
              <w:t>DecT</w:t>
            </w:r>
          </w:p>
        </w:tc>
      </w:tr>
      <w:tr w:rsidR="00DA7609" w:rsidRPr="00DA7609" w14:paraId="6F0B7BB1" w14:textId="77777777" w:rsidTr="009C52FC">
        <w:trPr>
          <w:trHeight w:val="267"/>
          <w:jc w:val="center"/>
        </w:trPr>
        <w:tc>
          <w:tcPr>
            <w:tcW w:w="1074" w:type="dxa"/>
            <w:shd w:val="clear" w:color="auto" w:fill="auto"/>
            <w:noWrap/>
            <w:vAlign w:val="center"/>
            <w:hideMark/>
          </w:tcPr>
          <w:p w14:paraId="2159EE5E" w14:textId="77777777" w:rsidR="00DA7609" w:rsidRPr="00DA7609" w:rsidRDefault="00DA7609" w:rsidP="009C52FC">
            <w:pPr>
              <w:spacing w:before="0"/>
              <w:rPr>
                <w:lang w:val="fr-FR"/>
              </w:rPr>
            </w:pPr>
            <w:r w:rsidRPr="00DA7609">
              <w:rPr>
                <w:lang w:val="fr-FR"/>
              </w:rPr>
              <w:t>Class A1</w:t>
            </w:r>
          </w:p>
        </w:tc>
        <w:tc>
          <w:tcPr>
            <w:tcW w:w="1031" w:type="dxa"/>
            <w:shd w:val="clear" w:color="000000" w:fill="FFC7CE"/>
            <w:noWrap/>
            <w:vAlign w:val="center"/>
            <w:hideMark/>
          </w:tcPr>
          <w:p w14:paraId="121A4BFE" w14:textId="707E204B"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24%</w:t>
            </w:r>
          </w:p>
        </w:tc>
        <w:tc>
          <w:tcPr>
            <w:tcW w:w="1031" w:type="dxa"/>
            <w:shd w:val="clear" w:color="000000" w:fill="FFC7CE"/>
            <w:noWrap/>
            <w:vAlign w:val="center"/>
            <w:hideMark/>
          </w:tcPr>
          <w:p w14:paraId="15E1F976" w14:textId="31A9C8FF"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55%</w:t>
            </w:r>
          </w:p>
        </w:tc>
        <w:tc>
          <w:tcPr>
            <w:tcW w:w="1030" w:type="dxa"/>
            <w:shd w:val="clear" w:color="000000" w:fill="FFC7CE"/>
            <w:noWrap/>
            <w:vAlign w:val="center"/>
            <w:hideMark/>
          </w:tcPr>
          <w:p w14:paraId="192BE176" w14:textId="599099E7"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83%</w:t>
            </w:r>
          </w:p>
        </w:tc>
        <w:tc>
          <w:tcPr>
            <w:tcW w:w="843" w:type="dxa"/>
            <w:shd w:val="clear" w:color="auto" w:fill="auto"/>
            <w:noWrap/>
            <w:vAlign w:val="center"/>
            <w:hideMark/>
          </w:tcPr>
          <w:p w14:paraId="43752B2F" w14:textId="1B6D26C2" w:rsidR="00DA7609" w:rsidRPr="00DA7609" w:rsidRDefault="00DA7609" w:rsidP="001775AF">
            <w:pPr>
              <w:spacing w:before="0"/>
              <w:jc w:val="center"/>
              <w:rPr>
                <w:lang w:val="fr-FR"/>
              </w:rPr>
            </w:pPr>
            <w:r w:rsidRPr="00DA7609">
              <w:rPr>
                <w:lang w:val="fr-FR"/>
              </w:rPr>
              <w:t>56</w:t>
            </w:r>
            <w:r w:rsidR="00D46D99">
              <w:rPr>
                <w:lang w:val="fr-FR"/>
              </w:rPr>
              <w:t>.</w:t>
            </w:r>
            <w:r w:rsidRPr="00DA7609">
              <w:rPr>
                <w:lang w:val="fr-FR"/>
              </w:rPr>
              <w:t>7%</w:t>
            </w:r>
          </w:p>
        </w:tc>
        <w:tc>
          <w:tcPr>
            <w:tcW w:w="945" w:type="dxa"/>
            <w:shd w:val="clear" w:color="auto" w:fill="auto"/>
            <w:noWrap/>
            <w:vAlign w:val="center"/>
            <w:hideMark/>
          </w:tcPr>
          <w:p w14:paraId="01067036" w14:textId="4574B346" w:rsidR="00DA7609" w:rsidRPr="00DA7609" w:rsidRDefault="00DA7609" w:rsidP="001775AF">
            <w:pPr>
              <w:spacing w:before="0"/>
              <w:jc w:val="center"/>
              <w:rPr>
                <w:lang w:val="fr-FR"/>
              </w:rPr>
            </w:pPr>
            <w:r w:rsidRPr="00DA7609">
              <w:rPr>
                <w:lang w:val="fr-FR"/>
              </w:rPr>
              <w:t>97</w:t>
            </w:r>
            <w:r w:rsidR="00D46D99">
              <w:rPr>
                <w:lang w:val="fr-FR"/>
              </w:rPr>
              <w:t>.</w:t>
            </w:r>
            <w:r w:rsidRPr="00DA7609">
              <w:rPr>
                <w:lang w:val="fr-FR"/>
              </w:rPr>
              <w:t>4%</w:t>
            </w:r>
          </w:p>
        </w:tc>
      </w:tr>
      <w:tr w:rsidR="00DA7609" w:rsidRPr="00DA7609" w14:paraId="4ADF555A" w14:textId="77777777" w:rsidTr="009C52FC">
        <w:trPr>
          <w:trHeight w:val="267"/>
          <w:jc w:val="center"/>
        </w:trPr>
        <w:tc>
          <w:tcPr>
            <w:tcW w:w="1074" w:type="dxa"/>
            <w:shd w:val="clear" w:color="auto" w:fill="auto"/>
            <w:noWrap/>
            <w:vAlign w:val="center"/>
            <w:hideMark/>
          </w:tcPr>
          <w:p w14:paraId="2695185C" w14:textId="77777777" w:rsidR="00DA7609" w:rsidRPr="00DA7609" w:rsidRDefault="00DA7609" w:rsidP="009C52FC">
            <w:pPr>
              <w:spacing w:before="0"/>
              <w:rPr>
                <w:lang w:val="fr-FR"/>
              </w:rPr>
            </w:pPr>
            <w:r w:rsidRPr="00DA7609">
              <w:rPr>
                <w:lang w:val="fr-FR"/>
              </w:rPr>
              <w:t>Class A2</w:t>
            </w:r>
          </w:p>
        </w:tc>
        <w:tc>
          <w:tcPr>
            <w:tcW w:w="1031" w:type="dxa"/>
            <w:shd w:val="clear" w:color="000000" w:fill="FFC7CE"/>
            <w:noWrap/>
            <w:vAlign w:val="center"/>
            <w:hideMark/>
          </w:tcPr>
          <w:p w14:paraId="40D44562" w14:textId="290E5342"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58%</w:t>
            </w:r>
          </w:p>
        </w:tc>
        <w:tc>
          <w:tcPr>
            <w:tcW w:w="1031" w:type="dxa"/>
            <w:shd w:val="clear" w:color="000000" w:fill="FFC7CE"/>
            <w:noWrap/>
            <w:vAlign w:val="center"/>
            <w:hideMark/>
          </w:tcPr>
          <w:p w14:paraId="2A7690C7" w14:textId="259CC1C0" w:rsidR="00DA7609" w:rsidRPr="00DA7609" w:rsidRDefault="00DA7609" w:rsidP="001775AF">
            <w:pPr>
              <w:spacing w:before="0"/>
              <w:jc w:val="center"/>
              <w:rPr>
                <w:lang w:val="fr-FR"/>
              </w:rPr>
            </w:pPr>
            <w:r w:rsidRPr="00DA7609">
              <w:rPr>
                <w:lang w:val="fr-FR"/>
              </w:rPr>
              <w:t>2</w:t>
            </w:r>
            <w:r w:rsidR="00D46D99">
              <w:rPr>
                <w:lang w:val="fr-FR"/>
              </w:rPr>
              <w:t>.</w:t>
            </w:r>
            <w:r w:rsidRPr="00DA7609">
              <w:rPr>
                <w:lang w:val="fr-FR"/>
              </w:rPr>
              <w:t>03%</w:t>
            </w:r>
          </w:p>
        </w:tc>
        <w:tc>
          <w:tcPr>
            <w:tcW w:w="1030" w:type="dxa"/>
            <w:shd w:val="clear" w:color="000000" w:fill="FFC7CE"/>
            <w:noWrap/>
            <w:vAlign w:val="center"/>
            <w:hideMark/>
          </w:tcPr>
          <w:p w14:paraId="219CE368" w14:textId="09C1B420"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93%</w:t>
            </w:r>
          </w:p>
        </w:tc>
        <w:tc>
          <w:tcPr>
            <w:tcW w:w="843" w:type="dxa"/>
            <w:shd w:val="clear" w:color="auto" w:fill="auto"/>
            <w:noWrap/>
            <w:vAlign w:val="center"/>
            <w:hideMark/>
          </w:tcPr>
          <w:p w14:paraId="1ACCE0B4" w14:textId="6727ED24" w:rsidR="00DA7609" w:rsidRPr="00DA7609" w:rsidRDefault="00DA7609" w:rsidP="001775AF">
            <w:pPr>
              <w:spacing w:before="0"/>
              <w:jc w:val="center"/>
              <w:rPr>
                <w:lang w:val="fr-FR"/>
              </w:rPr>
            </w:pPr>
            <w:r w:rsidRPr="00DA7609">
              <w:rPr>
                <w:lang w:val="fr-FR"/>
              </w:rPr>
              <w:t>59</w:t>
            </w:r>
            <w:r w:rsidR="00D46D99">
              <w:rPr>
                <w:lang w:val="fr-FR"/>
              </w:rPr>
              <w:t>.</w:t>
            </w:r>
            <w:r w:rsidRPr="00DA7609">
              <w:rPr>
                <w:lang w:val="fr-FR"/>
              </w:rPr>
              <w:t>0%</w:t>
            </w:r>
          </w:p>
        </w:tc>
        <w:tc>
          <w:tcPr>
            <w:tcW w:w="945" w:type="dxa"/>
            <w:shd w:val="clear" w:color="auto" w:fill="auto"/>
            <w:noWrap/>
            <w:vAlign w:val="center"/>
            <w:hideMark/>
          </w:tcPr>
          <w:p w14:paraId="40D51DA7" w14:textId="01C15CCB" w:rsidR="00DA7609" w:rsidRPr="00DA7609" w:rsidRDefault="00DA7609" w:rsidP="001775AF">
            <w:pPr>
              <w:spacing w:before="0"/>
              <w:jc w:val="center"/>
              <w:rPr>
                <w:lang w:val="fr-FR"/>
              </w:rPr>
            </w:pPr>
            <w:r w:rsidRPr="00DA7609">
              <w:rPr>
                <w:lang w:val="fr-FR"/>
              </w:rPr>
              <w:t>96</w:t>
            </w:r>
            <w:r w:rsidR="00D46D99">
              <w:rPr>
                <w:lang w:val="fr-FR"/>
              </w:rPr>
              <w:t>.</w:t>
            </w:r>
            <w:r w:rsidRPr="00DA7609">
              <w:rPr>
                <w:lang w:val="fr-FR"/>
              </w:rPr>
              <w:t>4%</w:t>
            </w:r>
          </w:p>
        </w:tc>
      </w:tr>
      <w:tr w:rsidR="00DA7609" w:rsidRPr="00DA7609" w14:paraId="14ECF8DA" w14:textId="77777777" w:rsidTr="009C52FC">
        <w:trPr>
          <w:trHeight w:val="267"/>
          <w:jc w:val="center"/>
        </w:trPr>
        <w:tc>
          <w:tcPr>
            <w:tcW w:w="1074" w:type="dxa"/>
            <w:shd w:val="clear" w:color="auto" w:fill="auto"/>
            <w:noWrap/>
            <w:vAlign w:val="center"/>
            <w:hideMark/>
          </w:tcPr>
          <w:p w14:paraId="74DA34AF" w14:textId="77777777" w:rsidR="00DA7609" w:rsidRPr="00DA7609" w:rsidRDefault="00DA7609" w:rsidP="009C52FC">
            <w:pPr>
              <w:spacing w:before="0"/>
              <w:rPr>
                <w:lang w:val="fr-FR"/>
              </w:rPr>
            </w:pPr>
            <w:r w:rsidRPr="00DA7609">
              <w:rPr>
                <w:lang w:val="fr-FR"/>
              </w:rPr>
              <w:t>Class B</w:t>
            </w:r>
          </w:p>
        </w:tc>
        <w:tc>
          <w:tcPr>
            <w:tcW w:w="1031" w:type="dxa"/>
            <w:shd w:val="clear" w:color="000000" w:fill="FFC7CE"/>
            <w:noWrap/>
            <w:vAlign w:val="center"/>
            <w:hideMark/>
          </w:tcPr>
          <w:p w14:paraId="7224195A" w14:textId="72117BA2"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35%</w:t>
            </w:r>
          </w:p>
        </w:tc>
        <w:tc>
          <w:tcPr>
            <w:tcW w:w="1031" w:type="dxa"/>
            <w:shd w:val="clear" w:color="000000" w:fill="FFC7CE"/>
            <w:noWrap/>
            <w:vAlign w:val="center"/>
            <w:hideMark/>
          </w:tcPr>
          <w:p w14:paraId="6DED9498" w14:textId="23C0F648"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89%</w:t>
            </w:r>
          </w:p>
        </w:tc>
        <w:tc>
          <w:tcPr>
            <w:tcW w:w="1030" w:type="dxa"/>
            <w:shd w:val="clear" w:color="000000" w:fill="FFC7CE"/>
            <w:noWrap/>
            <w:vAlign w:val="center"/>
            <w:hideMark/>
          </w:tcPr>
          <w:p w14:paraId="4E6A71A5" w14:textId="3CB4FF73"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80%</w:t>
            </w:r>
          </w:p>
        </w:tc>
        <w:tc>
          <w:tcPr>
            <w:tcW w:w="843" w:type="dxa"/>
            <w:shd w:val="clear" w:color="auto" w:fill="auto"/>
            <w:noWrap/>
            <w:vAlign w:val="center"/>
            <w:hideMark/>
          </w:tcPr>
          <w:p w14:paraId="6496AC78" w14:textId="06B8A9B6" w:rsidR="00DA7609" w:rsidRPr="00DA7609" w:rsidRDefault="00DA7609" w:rsidP="001775AF">
            <w:pPr>
              <w:spacing w:before="0"/>
              <w:jc w:val="center"/>
              <w:rPr>
                <w:lang w:val="fr-FR"/>
              </w:rPr>
            </w:pPr>
            <w:r w:rsidRPr="00DA7609">
              <w:rPr>
                <w:lang w:val="fr-FR"/>
              </w:rPr>
              <w:t>59</w:t>
            </w:r>
            <w:r w:rsidR="00D46D99">
              <w:rPr>
                <w:lang w:val="fr-FR"/>
              </w:rPr>
              <w:t>.</w:t>
            </w:r>
            <w:r w:rsidRPr="00DA7609">
              <w:rPr>
                <w:lang w:val="fr-FR"/>
              </w:rPr>
              <w:t>0%</w:t>
            </w:r>
          </w:p>
        </w:tc>
        <w:tc>
          <w:tcPr>
            <w:tcW w:w="945" w:type="dxa"/>
            <w:shd w:val="clear" w:color="auto" w:fill="auto"/>
            <w:noWrap/>
            <w:vAlign w:val="center"/>
            <w:hideMark/>
          </w:tcPr>
          <w:p w14:paraId="03635628" w14:textId="755350CE" w:rsidR="00DA7609" w:rsidRPr="00DA7609" w:rsidRDefault="00DA7609" w:rsidP="001775AF">
            <w:pPr>
              <w:spacing w:before="0"/>
              <w:jc w:val="center"/>
              <w:rPr>
                <w:lang w:val="fr-FR"/>
              </w:rPr>
            </w:pPr>
            <w:r w:rsidRPr="00DA7609">
              <w:rPr>
                <w:lang w:val="fr-FR"/>
              </w:rPr>
              <w:t>98</w:t>
            </w:r>
            <w:r w:rsidR="00D46D99">
              <w:rPr>
                <w:lang w:val="fr-FR"/>
              </w:rPr>
              <w:t>.</w:t>
            </w:r>
            <w:r w:rsidRPr="00DA7609">
              <w:rPr>
                <w:lang w:val="fr-FR"/>
              </w:rPr>
              <w:t>9%</w:t>
            </w:r>
          </w:p>
        </w:tc>
      </w:tr>
      <w:tr w:rsidR="00DA7609" w:rsidRPr="00DA7609" w14:paraId="1BAA3080" w14:textId="77777777" w:rsidTr="009C52FC">
        <w:trPr>
          <w:trHeight w:val="267"/>
          <w:jc w:val="center"/>
        </w:trPr>
        <w:tc>
          <w:tcPr>
            <w:tcW w:w="1074" w:type="dxa"/>
            <w:shd w:val="clear" w:color="auto" w:fill="auto"/>
            <w:noWrap/>
            <w:vAlign w:val="center"/>
            <w:hideMark/>
          </w:tcPr>
          <w:p w14:paraId="62137F23" w14:textId="77777777" w:rsidR="00DA7609" w:rsidRPr="00DA7609" w:rsidRDefault="00DA7609" w:rsidP="009C52FC">
            <w:pPr>
              <w:spacing w:before="0"/>
              <w:rPr>
                <w:lang w:val="fr-FR"/>
              </w:rPr>
            </w:pPr>
            <w:r w:rsidRPr="00DA7609">
              <w:rPr>
                <w:lang w:val="fr-FR"/>
              </w:rPr>
              <w:t>Class C</w:t>
            </w:r>
          </w:p>
        </w:tc>
        <w:tc>
          <w:tcPr>
            <w:tcW w:w="1031" w:type="dxa"/>
            <w:shd w:val="clear" w:color="000000" w:fill="FFC7CE"/>
            <w:noWrap/>
            <w:vAlign w:val="center"/>
            <w:hideMark/>
          </w:tcPr>
          <w:p w14:paraId="2101478B" w14:textId="184FD6B0"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71%</w:t>
            </w:r>
          </w:p>
        </w:tc>
        <w:tc>
          <w:tcPr>
            <w:tcW w:w="1031" w:type="dxa"/>
            <w:shd w:val="clear" w:color="000000" w:fill="FFC7CE"/>
            <w:noWrap/>
            <w:vAlign w:val="center"/>
            <w:hideMark/>
          </w:tcPr>
          <w:p w14:paraId="49227391" w14:textId="49EBEE7C" w:rsidR="00DA7609" w:rsidRPr="00DA7609" w:rsidRDefault="00DA7609" w:rsidP="001775AF">
            <w:pPr>
              <w:spacing w:before="0"/>
              <w:jc w:val="center"/>
              <w:rPr>
                <w:lang w:val="fr-FR"/>
              </w:rPr>
            </w:pPr>
            <w:r w:rsidRPr="00DA7609">
              <w:rPr>
                <w:lang w:val="fr-FR"/>
              </w:rPr>
              <w:t>2</w:t>
            </w:r>
            <w:r w:rsidR="00D46D99">
              <w:rPr>
                <w:lang w:val="fr-FR"/>
              </w:rPr>
              <w:t>.</w:t>
            </w:r>
            <w:r w:rsidRPr="00DA7609">
              <w:rPr>
                <w:lang w:val="fr-FR"/>
              </w:rPr>
              <w:t>31%</w:t>
            </w:r>
          </w:p>
        </w:tc>
        <w:tc>
          <w:tcPr>
            <w:tcW w:w="1030" w:type="dxa"/>
            <w:shd w:val="clear" w:color="000000" w:fill="FFC7CE"/>
            <w:noWrap/>
            <w:vAlign w:val="center"/>
            <w:hideMark/>
          </w:tcPr>
          <w:p w14:paraId="49B853DF" w14:textId="7B28EEFF" w:rsidR="00DA7609" w:rsidRPr="00DA7609" w:rsidRDefault="00DA7609" w:rsidP="001775AF">
            <w:pPr>
              <w:spacing w:before="0"/>
              <w:jc w:val="center"/>
              <w:rPr>
                <w:lang w:val="fr-FR"/>
              </w:rPr>
            </w:pPr>
            <w:r w:rsidRPr="00DA7609">
              <w:rPr>
                <w:lang w:val="fr-FR"/>
              </w:rPr>
              <w:t>2</w:t>
            </w:r>
            <w:r w:rsidR="00D46D99">
              <w:rPr>
                <w:lang w:val="fr-FR"/>
              </w:rPr>
              <w:t>.</w:t>
            </w:r>
            <w:r w:rsidRPr="00DA7609">
              <w:rPr>
                <w:lang w:val="fr-FR"/>
              </w:rPr>
              <w:t>49%</w:t>
            </w:r>
          </w:p>
        </w:tc>
        <w:tc>
          <w:tcPr>
            <w:tcW w:w="843" w:type="dxa"/>
            <w:shd w:val="clear" w:color="auto" w:fill="auto"/>
            <w:noWrap/>
            <w:vAlign w:val="center"/>
            <w:hideMark/>
          </w:tcPr>
          <w:p w14:paraId="3F7675D1" w14:textId="6C65B8AD" w:rsidR="00DA7609" w:rsidRPr="00DA7609" w:rsidRDefault="00DA7609" w:rsidP="001775AF">
            <w:pPr>
              <w:spacing w:before="0"/>
              <w:jc w:val="center"/>
              <w:rPr>
                <w:lang w:val="fr-FR"/>
              </w:rPr>
            </w:pPr>
            <w:r w:rsidRPr="00DA7609">
              <w:rPr>
                <w:lang w:val="fr-FR"/>
              </w:rPr>
              <w:t>56</w:t>
            </w:r>
            <w:r w:rsidR="00D46D99">
              <w:rPr>
                <w:lang w:val="fr-FR"/>
              </w:rPr>
              <w:t>.</w:t>
            </w:r>
            <w:r w:rsidRPr="00DA7609">
              <w:rPr>
                <w:lang w:val="fr-FR"/>
              </w:rPr>
              <w:t>7%</w:t>
            </w:r>
          </w:p>
        </w:tc>
        <w:tc>
          <w:tcPr>
            <w:tcW w:w="945" w:type="dxa"/>
            <w:shd w:val="clear" w:color="auto" w:fill="auto"/>
            <w:noWrap/>
            <w:vAlign w:val="center"/>
            <w:hideMark/>
          </w:tcPr>
          <w:p w14:paraId="3E92AAAB" w14:textId="156AB16C" w:rsidR="00DA7609" w:rsidRPr="00DA7609" w:rsidRDefault="00DA7609" w:rsidP="001775AF">
            <w:pPr>
              <w:spacing w:before="0"/>
              <w:jc w:val="center"/>
              <w:rPr>
                <w:lang w:val="fr-FR"/>
              </w:rPr>
            </w:pPr>
            <w:r w:rsidRPr="00DA7609">
              <w:rPr>
                <w:lang w:val="fr-FR"/>
              </w:rPr>
              <w:t>97</w:t>
            </w:r>
            <w:r w:rsidR="00D46D99">
              <w:rPr>
                <w:lang w:val="fr-FR"/>
              </w:rPr>
              <w:t>.</w:t>
            </w:r>
            <w:r w:rsidRPr="00DA7609">
              <w:rPr>
                <w:lang w:val="fr-FR"/>
              </w:rPr>
              <w:t>7%</w:t>
            </w:r>
          </w:p>
        </w:tc>
      </w:tr>
      <w:tr w:rsidR="00DA7609" w:rsidRPr="00DA7609" w14:paraId="2C09A95A" w14:textId="77777777" w:rsidTr="009C52FC">
        <w:trPr>
          <w:trHeight w:val="267"/>
          <w:jc w:val="center"/>
        </w:trPr>
        <w:tc>
          <w:tcPr>
            <w:tcW w:w="1074" w:type="dxa"/>
            <w:shd w:val="clear" w:color="auto" w:fill="auto"/>
            <w:noWrap/>
            <w:vAlign w:val="center"/>
            <w:hideMark/>
          </w:tcPr>
          <w:p w14:paraId="6B1351D3" w14:textId="77777777" w:rsidR="00DA7609" w:rsidRPr="00DA7609" w:rsidRDefault="00DA7609" w:rsidP="009C52FC">
            <w:pPr>
              <w:spacing w:before="0"/>
              <w:rPr>
                <w:lang w:val="fr-FR"/>
              </w:rPr>
            </w:pPr>
            <w:r w:rsidRPr="00DA7609">
              <w:rPr>
                <w:lang w:val="fr-FR"/>
              </w:rPr>
              <w:t>Class E</w:t>
            </w:r>
          </w:p>
        </w:tc>
        <w:tc>
          <w:tcPr>
            <w:tcW w:w="1031" w:type="dxa"/>
            <w:shd w:val="clear" w:color="auto" w:fill="auto"/>
            <w:noWrap/>
            <w:vAlign w:val="center"/>
            <w:hideMark/>
          </w:tcPr>
          <w:p w14:paraId="5F36F5C0" w14:textId="6767992A" w:rsidR="00DA7609" w:rsidRPr="00DA7609" w:rsidRDefault="00DA7609" w:rsidP="001775AF">
            <w:pPr>
              <w:spacing w:before="0"/>
              <w:jc w:val="center"/>
              <w:rPr>
                <w:lang w:val="fr-FR"/>
              </w:rPr>
            </w:pPr>
          </w:p>
        </w:tc>
        <w:tc>
          <w:tcPr>
            <w:tcW w:w="1031" w:type="dxa"/>
            <w:shd w:val="clear" w:color="auto" w:fill="auto"/>
            <w:noWrap/>
            <w:vAlign w:val="center"/>
            <w:hideMark/>
          </w:tcPr>
          <w:p w14:paraId="5A7EA861" w14:textId="77777777" w:rsidR="00DA7609" w:rsidRPr="00DA7609" w:rsidRDefault="00DA7609" w:rsidP="001775AF">
            <w:pPr>
              <w:spacing w:before="0"/>
              <w:jc w:val="center"/>
              <w:rPr>
                <w:lang w:val="fr-FR"/>
              </w:rPr>
            </w:pPr>
          </w:p>
        </w:tc>
        <w:tc>
          <w:tcPr>
            <w:tcW w:w="1030" w:type="dxa"/>
            <w:shd w:val="clear" w:color="auto" w:fill="auto"/>
            <w:noWrap/>
            <w:vAlign w:val="center"/>
            <w:hideMark/>
          </w:tcPr>
          <w:p w14:paraId="480E8514" w14:textId="0C6BCEB5" w:rsidR="00DA7609" w:rsidRPr="00DA7609" w:rsidRDefault="00DA7609" w:rsidP="001775AF">
            <w:pPr>
              <w:spacing w:before="0"/>
              <w:jc w:val="center"/>
              <w:rPr>
                <w:lang w:val="fr-FR"/>
              </w:rPr>
            </w:pPr>
          </w:p>
        </w:tc>
        <w:tc>
          <w:tcPr>
            <w:tcW w:w="843" w:type="dxa"/>
            <w:shd w:val="clear" w:color="auto" w:fill="auto"/>
            <w:noWrap/>
            <w:vAlign w:val="center"/>
            <w:hideMark/>
          </w:tcPr>
          <w:p w14:paraId="7014230F" w14:textId="1EE59F31" w:rsidR="00DA7609" w:rsidRPr="00DA7609" w:rsidRDefault="00DA7609" w:rsidP="001775AF">
            <w:pPr>
              <w:spacing w:before="0"/>
              <w:jc w:val="center"/>
              <w:rPr>
                <w:lang w:val="fr-FR"/>
              </w:rPr>
            </w:pPr>
          </w:p>
        </w:tc>
        <w:tc>
          <w:tcPr>
            <w:tcW w:w="945" w:type="dxa"/>
            <w:shd w:val="clear" w:color="auto" w:fill="auto"/>
            <w:noWrap/>
            <w:vAlign w:val="center"/>
            <w:hideMark/>
          </w:tcPr>
          <w:p w14:paraId="4F91EBA3" w14:textId="77777777" w:rsidR="00DA7609" w:rsidRPr="00DA7609" w:rsidRDefault="00DA7609" w:rsidP="001775AF">
            <w:pPr>
              <w:spacing w:before="0"/>
              <w:jc w:val="center"/>
              <w:rPr>
                <w:lang w:val="fr-FR"/>
              </w:rPr>
            </w:pPr>
          </w:p>
        </w:tc>
      </w:tr>
      <w:tr w:rsidR="00DA7609" w:rsidRPr="00DA7609" w14:paraId="1CAAD72C" w14:textId="77777777" w:rsidTr="009C52FC">
        <w:trPr>
          <w:trHeight w:val="267"/>
          <w:jc w:val="center"/>
        </w:trPr>
        <w:tc>
          <w:tcPr>
            <w:tcW w:w="1074" w:type="dxa"/>
            <w:shd w:val="clear" w:color="auto" w:fill="auto"/>
            <w:noWrap/>
            <w:vAlign w:val="center"/>
            <w:hideMark/>
          </w:tcPr>
          <w:p w14:paraId="09B2B312" w14:textId="77777777" w:rsidR="00DA7609" w:rsidRPr="00DA7609" w:rsidRDefault="00DA7609" w:rsidP="009C52FC">
            <w:pPr>
              <w:spacing w:before="0"/>
              <w:rPr>
                <w:b/>
                <w:bCs/>
                <w:lang w:val="fr-FR"/>
              </w:rPr>
            </w:pPr>
            <w:r w:rsidRPr="00DA7609">
              <w:rPr>
                <w:b/>
                <w:bCs/>
                <w:lang w:val="fr-FR"/>
              </w:rPr>
              <w:t>Overall</w:t>
            </w:r>
          </w:p>
        </w:tc>
        <w:tc>
          <w:tcPr>
            <w:tcW w:w="1031" w:type="dxa"/>
            <w:shd w:val="clear" w:color="000000" w:fill="FFC7CE"/>
            <w:noWrap/>
            <w:vAlign w:val="center"/>
            <w:hideMark/>
          </w:tcPr>
          <w:p w14:paraId="278C770F" w14:textId="3925375B" w:rsidR="00DA7609" w:rsidRPr="00DA7609" w:rsidRDefault="00DA7609" w:rsidP="001775AF">
            <w:pPr>
              <w:spacing w:before="0"/>
              <w:jc w:val="center"/>
              <w:rPr>
                <w:b/>
                <w:bCs/>
                <w:lang w:val="fr-FR"/>
              </w:rPr>
            </w:pPr>
            <w:r w:rsidRPr="00DA7609">
              <w:rPr>
                <w:b/>
                <w:bCs/>
                <w:lang w:val="fr-FR"/>
              </w:rPr>
              <w:t>1</w:t>
            </w:r>
            <w:r w:rsidR="00D46D99">
              <w:rPr>
                <w:b/>
                <w:bCs/>
                <w:lang w:val="fr-FR"/>
              </w:rPr>
              <w:t>.</w:t>
            </w:r>
            <w:r w:rsidRPr="00DA7609">
              <w:rPr>
                <w:b/>
                <w:bCs/>
                <w:lang w:val="fr-FR"/>
              </w:rPr>
              <w:t>47%</w:t>
            </w:r>
          </w:p>
        </w:tc>
        <w:tc>
          <w:tcPr>
            <w:tcW w:w="1031" w:type="dxa"/>
            <w:shd w:val="clear" w:color="000000" w:fill="FFC7CE"/>
            <w:noWrap/>
            <w:vAlign w:val="center"/>
            <w:hideMark/>
          </w:tcPr>
          <w:p w14:paraId="52C032CB" w14:textId="63C95D99" w:rsidR="00DA7609" w:rsidRPr="00DA7609" w:rsidRDefault="00DA7609" w:rsidP="001775AF">
            <w:pPr>
              <w:spacing w:before="0"/>
              <w:jc w:val="center"/>
              <w:rPr>
                <w:b/>
                <w:bCs/>
                <w:lang w:val="fr-FR"/>
              </w:rPr>
            </w:pPr>
            <w:r w:rsidRPr="00DA7609">
              <w:rPr>
                <w:b/>
                <w:bCs/>
                <w:lang w:val="fr-FR"/>
              </w:rPr>
              <w:t>1</w:t>
            </w:r>
            <w:r w:rsidR="00D46D99">
              <w:rPr>
                <w:b/>
                <w:bCs/>
                <w:lang w:val="fr-FR"/>
              </w:rPr>
              <w:t>.</w:t>
            </w:r>
            <w:r w:rsidRPr="00DA7609">
              <w:rPr>
                <w:b/>
                <w:bCs/>
                <w:lang w:val="fr-FR"/>
              </w:rPr>
              <w:t>96%</w:t>
            </w:r>
          </w:p>
        </w:tc>
        <w:tc>
          <w:tcPr>
            <w:tcW w:w="1030" w:type="dxa"/>
            <w:shd w:val="clear" w:color="000000" w:fill="FFC7CE"/>
            <w:noWrap/>
            <w:vAlign w:val="center"/>
            <w:hideMark/>
          </w:tcPr>
          <w:p w14:paraId="3269865D" w14:textId="3F18919F" w:rsidR="00DA7609" w:rsidRPr="00DA7609" w:rsidRDefault="00DA7609" w:rsidP="001775AF">
            <w:pPr>
              <w:spacing w:before="0"/>
              <w:jc w:val="center"/>
              <w:rPr>
                <w:b/>
                <w:bCs/>
                <w:lang w:val="fr-FR"/>
              </w:rPr>
            </w:pPr>
            <w:r w:rsidRPr="00DA7609">
              <w:rPr>
                <w:b/>
                <w:bCs/>
                <w:lang w:val="fr-FR"/>
              </w:rPr>
              <w:t>2</w:t>
            </w:r>
            <w:r w:rsidR="00D46D99">
              <w:rPr>
                <w:b/>
                <w:bCs/>
                <w:lang w:val="fr-FR"/>
              </w:rPr>
              <w:t>.</w:t>
            </w:r>
            <w:r w:rsidRPr="00DA7609">
              <w:rPr>
                <w:b/>
                <w:bCs/>
                <w:lang w:val="fr-FR"/>
              </w:rPr>
              <w:t>02%</w:t>
            </w:r>
          </w:p>
        </w:tc>
        <w:tc>
          <w:tcPr>
            <w:tcW w:w="843" w:type="dxa"/>
            <w:shd w:val="clear" w:color="auto" w:fill="auto"/>
            <w:noWrap/>
            <w:vAlign w:val="center"/>
            <w:hideMark/>
          </w:tcPr>
          <w:p w14:paraId="155477DA" w14:textId="2C974ED7" w:rsidR="00DA7609" w:rsidRPr="00DA7609" w:rsidRDefault="00DA7609" w:rsidP="001775AF">
            <w:pPr>
              <w:spacing w:before="0"/>
              <w:jc w:val="center"/>
              <w:rPr>
                <w:b/>
                <w:bCs/>
                <w:lang w:val="fr-FR"/>
              </w:rPr>
            </w:pPr>
            <w:r w:rsidRPr="00DA7609">
              <w:rPr>
                <w:b/>
                <w:bCs/>
                <w:lang w:val="fr-FR"/>
              </w:rPr>
              <w:t>57</w:t>
            </w:r>
            <w:r w:rsidR="00D46D99">
              <w:rPr>
                <w:b/>
                <w:bCs/>
                <w:lang w:val="fr-FR"/>
              </w:rPr>
              <w:t>.</w:t>
            </w:r>
            <w:r w:rsidRPr="00DA7609">
              <w:rPr>
                <w:b/>
                <w:bCs/>
                <w:lang w:val="fr-FR"/>
              </w:rPr>
              <w:t>9%</w:t>
            </w:r>
          </w:p>
        </w:tc>
        <w:tc>
          <w:tcPr>
            <w:tcW w:w="945" w:type="dxa"/>
            <w:shd w:val="clear" w:color="auto" w:fill="auto"/>
            <w:noWrap/>
            <w:vAlign w:val="center"/>
            <w:hideMark/>
          </w:tcPr>
          <w:p w14:paraId="6486A668" w14:textId="43B84BEC" w:rsidR="00DA7609" w:rsidRPr="00DA7609" w:rsidRDefault="00DA7609" w:rsidP="001775AF">
            <w:pPr>
              <w:spacing w:before="0"/>
              <w:jc w:val="center"/>
              <w:rPr>
                <w:b/>
                <w:bCs/>
                <w:lang w:val="fr-FR"/>
              </w:rPr>
            </w:pPr>
            <w:r w:rsidRPr="00DA7609">
              <w:rPr>
                <w:b/>
                <w:bCs/>
                <w:lang w:val="fr-FR"/>
              </w:rPr>
              <w:t>97</w:t>
            </w:r>
            <w:r w:rsidR="00D46D99">
              <w:rPr>
                <w:b/>
                <w:bCs/>
                <w:lang w:val="fr-FR"/>
              </w:rPr>
              <w:t>.</w:t>
            </w:r>
            <w:r w:rsidRPr="00DA7609">
              <w:rPr>
                <w:b/>
                <w:bCs/>
                <w:lang w:val="fr-FR"/>
              </w:rPr>
              <w:t>8%</w:t>
            </w:r>
          </w:p>
        </w:tc>
      </w:tr>
      <w:tr w:rsidR="00DA7609" w:rsidRPr="00DA7609" w14:paraId="26DA032D" w14:textId="77777777" w:rsidTr="009C52FC">
        <w:trPr>
          <w:trHeight w:val="267"/>
          <w:jc w:val="center"/>
        </w:trPr>
        <w:tc>
          <w:tcPr>
            <w:tcW w:w="1074" w:type="dxa"/>
            <w:shd w:val="clear" w:color="auto" w:fill="auto"/>
            <w:noWrap/>
            <w:vAlign w:val="center"/>
            <w:hideMark/>
          </w:tcPr>
          <w:p w14:paraId="610D8255" w14:textId="77777777" w:rsidR="00DA7609" w:rsidRPr="00DA7609" w:rsidRDefault="00DA7609" w:rsidP="009C52FC">
            <w:pPr>
              <w:spacing w:before="0"/>
              <w:rPr>
                <w:lang w:val="fr-FR"/>
              </w:rPr>
            </w:pPr>
            <w:r w:rsidRPr="00DA7609">
              <w:rPr>
                <w:lang w:val="fr-FR"/>
              </w:rPr>
              <w:t>Class D</w:t>
            </w:r>
          </w:p>
        </w:tc>
        <w:tc>
          <w:tcPr>
            <w:tcW w:w="1031" w:type="dxa"/>
            <w:shd w:val="clear" w:color="000000" w:fill="FFC7CE"/>
            <w:noWrap/>
            <w:vAlign w:val="center"/>
            <w:hideMark/>
          </w:tcPr>
          <w:p w14:paraId="5E4DDE6E" w14:textId="104570F5"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45%</w:t>
            </w:r>
          </w:p>
        </w:tc>
        <w:tc>
          <w:tcPr>
            <w:tcW w:w="1031" w:type="dxa"/>
            <w:shd w:val="clear" w:color="000000" w:fill="FFC7CE"/>
            <w:noWrap/>
            <w:vAlign w:val="center"/>
            <w:hideMark/>
          </w:tcPr>
          <w:p w14:paraId="6C5AFCD9" w14:textId="530B20C6" w:rsidR="00DA7609" w:rsidRPr="00DA7609" w:rsidRDefault="00DA7609" w:rsidP="001775AF">
            <w:pPr>
              <w:spacing w:before="0"/>
              <w:jc w:val="center"/>
              <w:rPr>
                <w:lang w:val="fr-FR"/>
              </w:rPr>
            </w:pPr>
            <w:r w:rsidRPr="00DA7609">
              <w:rPr>
                <w:lang w:val="fr-FR"/>
              </w:rPr>
              <w:t>2</w:t>
            </w:r>
            <w:r w:rsidR="00D46D99">
              <w:rPr>
                <w:lang w:val="fr-FR"/>
              </w:rPr>
              <w:t>.</w:t>
            </w:r>
            <w:r w:rsidRPr="00DA7609">
              <w:rPr>
                <w:lang w:val="fr-FR"/>
              </w:rPr>
              <w:t>19%</w:t>
            </w:r>
          </w:p>
        </w:tc>
        <w:tc>
          <w:tcPr>
            <w:tcW w:w="1030" w:type="dxa"/>
            <w:shd w:val="clear" w:color="000000" w:fill="FFC7CE"/>
            <w:noWrap/>
            <w:vAlign w:val="center"/>
            <w:hideMark/>
          </w:tcPr>
          <w:p w14:paraId="79A2F755" w14:textId="6CF5277D" w:rsidR="00DA7609" w:rsidRPr="00DA7609" w:rsidRDefault="00DA7609" w:rsidP="001775AF">
            <w:pPr>
              <w:spacing w:before="0"/>
              <w:jc w:val="center"/>
              <w:rPr>
                <w:lang w:val="fr-FR"/>
              </w:rPr>
            </w:pPr>
            <w:r w:rsidRPr="00DA7609">
              <w:rPr>
                <w:lang w:val="fr-FR"/>
              </w:rPr>
              <w:t>2</w:t>
            </w:r>
            <w:r w:rsidR="00D46D99">
              <w:rPr>
                <w:lang w:val="fr-FR"/>
              </w:rPr>
              <w:t>.</w:t>
            </w:r>
            <w:r w:rsidRPr="00DA7609">
              <w:rPr>
                <w:lang w:val="fr-FR"/>
              </w:rPr>
              <w:t>01%</w:t>
            </w:r>
          </w:p>
        </w:tc>
        <w:tc>
          <w:tcPr>
            <w:tcW w:w="843" w:type="dxa"/>
            <w:shd w:val="clear" w:color="auto" w:fill="auto"/>
            <w:noWrap/>
            <w:vAlign w:val="center"/>
            <w:hideMark/>
          </w:tcPr>
          <w:p w14:paraId="7BF7644C" w14:textId="13F8E544" w:rsidR="00DA7609" w:rsidRPr="00DA7609" w:rsidRDefault="00DA7609" w:rsidP="001775AF">
            <w:pPr>
              <w:spacing w:before="0"/>
              <w:jc w:val="center"/>
              <w:rPr>
                <w:lang w:val="fr-FR"/>
              </w:rPr>
            </w:pPr>
            <w:r w:rsidRPr="00DA7609">
              <w:rPr>
                <w:lang w:val="fr-FR"/>
              </w:rPr>
              <w:t>62</w:t>
            </w:r>
            <w:r w:rsidR="00D46D99">
              <w:rPr>
                <w:lang w:val="fr-FR"/>
              </w:rPr>
              <w:t>.</w:t>
            </w:r>
            <w:r w:rsidRPr="00DA7609">
              <w:rPr>
                <w:lang w:val="fr-FR"/>
              </w:rPr>
              <w:t>3%</w:t>
            </w:r>
          </w:p>
        </w:tc>
        <w:tc>
          <w:tcPr>
            <w:tcW w:w="945" w:type="dxa"/>
            <w:shd w:val="clear" w:color="auto" w:fill="auto"/>
            <w:noWrap/>
            <w:vAlign w:val="center"/>
            <w:hideMark/>
          </w:tcPr>
          <w:p w14:paraId="5CCFB184" w14:textId="4E80291C" w:rsidR="00DA7609" w:rsidRPr="00DA7609" w:rsidRDefault="00DA7609" w:rsidP="001775AF">
            <w:pPr>
              <w:spacing w:before="0"/>
              <w:jc w:val="center"/>
              <w:rPr>
                <w:lang w:val="fr-FR"/>
              </w:rPr>
            </w:pPr>
            <w:r w:rsidRPr="00DA7609">
              <w:rPr>
                <w:lang w:val="fr-FR"/>
              </w:rPr>
              <w:t>99</w:t>
            </w:r>
            <w:r w:rsidR="00D46D99">
              <w:rPr>
                <w:lang w:val="fr-FR"/>
              </w:rPr>
              <w:t>.</w:t>
            </w:r>
            <w:r w:rsidRPr="00DA7609">
              <w:rPr>
                <w:lang w:val="fr-FR"/>
              </w:rPr>
              <w:t>0%</w:t>
            </w:r>
          </w:p>
        </w:tc>
      </w:tr>
      <w:tr w:rsidR="00DA7609" w:rsidRPr="00DA7609" w14:paraId="73A92424" w14:textId="77777777" w:rsidTr="009C52FC">
        <w:trPr>
          <w:trHeight w:val="267"/>
          <w:jc w:val="center"/>
        </w:trPr>
        <w:tc>
          <w:tcPr>
            <w:tcW w:w="1074" w:type="dxa"/>
            <w:shd w:val="clear" w:color="auto" w:fill="auto"/>
            <w:noWrap/>
            <w:vAlign w:val="center"/>
            <w:hideMark/>
          </w:tcPr>
          <w:p w14:paraId="14B8903F" w14:textId="77777777" w:rsidR="00DA7609" w:rsidRPr="00DA7609" w:rsidRDefault="00DA7609" w:rsidP="009C52FC">
            <w:pPr>
              <w:spacing w:before="0"/>
              <w:rPr>
                <w:lang w:val="fr-FR"/>
              </w:rPr>
            </w:pPr>
            <w:r w:rsidRPr="00DA7609">
              <w:rPr>
                <w:lang w:val="fr-FR"/>
              </w:rPr>
              <w:t>Class F</w:t>
            </w:r>
          </w:p>
        </w:tc>
        <w:tc>
          <w:tcPr>
            <w:tcW w:w="1031" w:type="dxa"/>
            <w:shd w:val="clear" w:color="000000" w:fill="FFC7CE"/>
            <w:noWrap/>
            <w:vAlign w:val="center"/>
            <w:hideMark/>
          </w:tcPr>
          <w:p w14:paraId="07826B86" w14:textId="25B5F4FC"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35%</w:t>
            </w:r>
          </w:p>
        </w:tc>
        <w:tc>
          <w:tcPr>
            <w:tcW w:w="1031" w:type="dxa"/>
            <w:shd w:val="clear" w:color="000000" w:fill="FFC7CE"/>
            <w:noWrap/>
            <w:vAlign w:val="center"/>
            <w:hideMark/>
          </w:tcPr>
          <w:p w14:paraId="3163B4B8" w14:textId="50842AE8"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67%</w:t>
            </w:r>
          </w:p>
        </w:tc>
        <w:tc>
          <w:tcPr>
            <w:tcW w:w="1030" w:type="dxa"/>
            <w:shd w:val="clear" w:color="000000" w:fill="FFC7CE"/>
            <w:noWrap/>
            <w:vAlign w:val="center"/>
            <w:hideMark/>
          </w:tcPr>
          <w:p w14:paraId="5918C3CB" w14:textId="796EEB6E" w:rsidR="00DA7609" w:rsidRPr="00DA7609" w:rsidRDefault="00DA7609" w:rsidP="001775AF">
            <w:pPr>
              <w:spacing w:before="0"/>
              <w:jc w:val="center"/>
              <w:rPr>
                <w:lang w:val="fr-FR"/>
              </w:rPr>
            </w:pPr>
            <w:r w:rsidRPr="00DA7609">
              <w:rPr>
                <w:lang w:val="fr-FR"/>
              </w:rPr>
              <w:t>1</w:t>
            </w:r>
            <w:r w:rsidR="00D46D99">
              <w:rPr>
                <w:lang w:val="fr-FR"/>
              </w:rPr>
              <w:t>.</w:t>
            </w:r>
            <w:r w:rsidRPr="00DA7609">
              <w:rPr>
                <w:lang w:val="fr-FR"/>
              </w:rPr>
              <w:t>58%</w:t>
            </w:r>
          </w:p>
        </w:tc>
        <w:tc>
          <w:tcPr>
            <w:tcW w:w="843" w:type="dxa"/>
            <w:shd w:val="clear" w:color="auto" w:fill="auto"/>
            <w:noWrap/>
            <w:vAlign w:val="center"/>
            <w:hideMark/>
          </w:tcPr>
          <w:p w14:paraId="261C317E" w14:textId="2F4AE368" w:rsidR="00DA7609" w:rsidRPr="00DA7609" w:rsidRDefault="00DA7609" w:rsidP="001775AF">
            <w:pPr>
              <w:spacing w:before="0"/>
              <w:jc w:val="center"/>
              <w:rPr>
                <w:lang w:val="fr-FR"/>
              </w:rPr>
            </w:pPr>
            <w:r w:rsidRPr="00DA7609">
              <w:rPr>
                <w:lang w:val="fr-FR"/>
              </w:rPr>
              <w:t>71</w:t>
            </w:r>
            <w:r w:rsidR="00D46D99">
              <w:rPr>
                <w:lang w:val="fr-FR"/>
              </w:rPr>
              <w:t>.</w:t>
            </w:r>
            <w:r w:rsidRPr="00DA7609">
              <w:rPr>
                <w:lang w:val="fr-FR"/>
              </w:rPr>
              <w:t>0%</w:t>
            </w:r>
          </w:p>
        </w:tc>
        <w:tc>
          <w:tcPr>
            <w:tcW w:w="945" w:type="dxa"/>
            <w:shd w:val="clear" w:color="auto" w:fill="auto"/>
            <w:noWrap/>
            <w:vAlign w:val="center"/>
            <w:hideMark/>
          </w:tcPr>
          <w:p w14:paraId="22A37416" w14:textId="6702DDC7" w:rsidR="00DA7609" w:rsidRPr="00DA7609" w:rsidRDefault="00DA7609" w:rsidP="001775AF">
            <w:pPr>
              <w:spacing w:before="0"/>
              <w:jc w:val="center"/>
              <w:rPr>
                <w:lang w:val="fr-FR"/>
              </w:rPr>
            </w:pPr>
            <w:r w:rsidRPr="00DA7609">
              <w:rPr>
                <w:lang w:val="fr-FR"/>
              </w:rPr>
              <w:t>99</w:t>
            </w:r>
            <w:r w:rsidR="00D46D99">
              <w:rPr>
                <w:lang w:val="fr-FR"/>
              </w:rPr>
              <w:t>.</w:t>
            </w:r>
            <w:r w:rsidRPr="00DA7609">
              <w:rPr>
                <w:lang w:val="fr-FR"/>
              </w:rPr>
              <w:t>7%</w:t>
            </w:r>
          </w:p>
        </w:tc>
      </w:tr>
    </w:tbl>
    <w:p w14:paraId="3ADC631A" w14:textId="4DD7A724" w:rsidR="00DA7609" w:rsidRPr="00DA7609" w:rsidDel="007A5C31" w:rsidRDefault="00DA7609" w:rsidP="00DA7609">
      <w:pPr>
        <w:rPr>
          <w:del w:id="5053" w:author="Gary Sullivan" w:date="2025-06-16T13:26:00Z" w16du:dateUtc="2025-06-16T20:26:00Z"/>
          <w:lang w:val="en-CA"/>
        </w:rPr>
      </w:pPr>
    </w:p>
    <w:p w14:paraId="33D2B72F" w14:textId="77777777" w:rsidR="00DA7609" w:rsidRPr="00DA7609" w:rsidRDefault="00DA7609" w:rsidP="00DA7609"/>
    <w:p w14:paraId="35CA5EA4" w14:textId="77777777" w:rsidR="00DA7609" w:rsidRPr="00DA7609" w:rsidRDefault="00DA7609" w:rsidP="00DA7609">
      <w:pPr>
        <w:rPr>
          <w:b/>
        </w:rPr>
      </w:pPr>
      <w:hyperlink r:id="rId920" w:history="1">
        <w:r w:rsidRPr="00DA7609">
          <w:rPr>
            <w:rStyle w:val="Hyperlink"/>
            <w:b/>
          </w:rPr>
          <w:t>JVET-AL0242</w:t>
        </w:r>
      </w:hyperlink>
      <w:r w:rsidRPr="00DA7609">
        <w:rPr>
          <w:b/>
        </w:rPr>
        <w:t xml:space="preserve"> [AHG</w:t>
      </w:r>
      <w:proofErr w:type="gramStart"/>
      <w:r w:rsidRPr="00DA7609">
        <w:rPr>
          <w:b/>
        </w:rPr>
        <w:t>7][</w:t>
      </w:r>
      <w:proofErr w:type="gramEnd"/>
      <w:r w:rsidRPr="00DA7609">
        <w:rPr>
          <w:b/>
        </w:rPr>
        <w:t>AHG17] ECM performance under different MTT configurations [S. Puri, K. Naser, F. Le Léannec, E. François (InterDigital)] [late]</w:t>
      </w:r>
    </w:p>
    <w:p w14:paraId="2F9D87E1" w14:textId="492F80E8" w:rsidR="00DA7609" w:rsidRPr="00DA7609" w:rsidDel="0026097B" w:rsidRDefault="00DA7609" w:rsidP="00DA7609">
      <w:pPr>
        <w:rPr>
          <w:del w:id="5054" w:author="Gary Sullivan" w:date="2025-06-17T11:26:00Z" w16du:dateUtc="2025-06-17T18:26:00Z"/>
        </w:rPr>
      </w:pPr>
    </w:p>
    <w:p w14:paraId="49729575" w14:textId="77777777" w:rsidR="00DA7609" w:rsidRPr="00DA7609" w:rsidRDefault="00DA7609" w:rsidP="00DA7609">
      <w:pPr>
        <w:rPr>
          <w:lang w:val="en-CA"/>
        </w:rPr>
      </w:pPr>
      <w:r w:rsidRPr="00DA7609">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4BDC97B9" w14:textId="77777777" w:rsidR="00DA7609" w:rsidRPr="00DA7609" w:rsidRDefault="00DA7609" w:rsidP="00DA7609">
      <w:pPr>
        <w:rPr>
          <w:lang w:val="en-CA"/>
        </w:rPr>
      </w:pPr>
      <w:r w:rsidRPr="00DA7609">
        <w:rPr>
          <w:lang w:val="en-CA"/>
        </w:rPr>
        <w:t>This contribution suggests considering some intermediate operating points with reduced complexity as additional anchors for JVET CFE or CFP.</w:t>
      </w:r>
    </w:p>
    <w:p w14:paraId="68B57576" w14:textId="7F6071C6" w:rsidR="00DA7609" w:rsidRPr="00DA7609" w:rsidDel="0026097B" w:rsidRDefault="00DA7609" w:rsidP="00DA7609">
      <w:pPr>
        <w:rPr>
          <w:del w:id="5055" w:author="Gary Sullivan" w:date="2025-06-17T11:26:00Z" w16du:dateUtc="2025-06-17T18:26:00Z"/>
        </w:rPr>
      </w:pPr>
    </w:p>
    <w:p w14:paraId="1468273B" w14:textId="77777777" w:rsidR="00DA7609" w:rsidRPr="00DA7609" w:rsidRDefault="00DA7609" w:rsidP="00DA7609">
      <w:r w:rsidRPr="00DA7609">
        <w:t>Tested groups 1-5 off in combination with reduced MTT depth. BD-rate results for group off tests are similar regardless of MTT depth.</w:t>
      </w:r>
    </w:p>
    <w:p w14:paraId="7AB5C378" w14:textId="5E3F9AFF" w:rsidR="00DA7609" w:rsidRPr="00DA7609" w:rsidDel="0026097B" w:rsidRDefault="00DA7609" w:rsidP="00DA7609">
      <w:pPr>
        <w:rPr>
          <w:del w:id="5056" w:author="Gary Sullivan" w:date="2025-06-17T11:27:00Z" w16du:dateUtc="2025-06-17T18:27:00Z"/>
        </w:rPr>
      </w:pPr>
    </w:p>
    <w:p w14:paraId="2A18C5E9" w14:textId="7C825BA8" w:rsidR="00DA7609" w:rsidRPr="00DA7609" w:rsidRDefault="0026097B" w:rsidP="00DA7609">
      <w:ins w:id="5057" w:author="Gary Sullivan" w:date="2025-06-17T11:27:00Z" w16du:dateUtc="2025-06-17T18:27:00Z">
        <w:r>
          <w:t>The f</w:t>
        </w:r>
      </w:ins>
      <w:del w:id="5058" w:author="Gary Sullivan" w:date="2025-06-17T11:27:00Z" w16du:dateUtc="2025-06-17T18:27:00Z">
        <w:r w:rsidR="00DA7609" w:rsidRPr="00DA7609" w:rsidDel="0026097B">
          <w:delText>F</w:delText>
        </w:r>
      </w:del>
      <w:r w:rsidR="00DA7609" w:rsidRPr="00DA7609">
        <w:t xml:space="preserve">astest configuration </w:t>
      </w:r>
      <w:ins w:id="5059" w:author="Gary Sullivan" w:date="2025-06-17T11:27:00Z" w16du:dateUtc="2025-06-17T18:27:00Z">
        <w:r>
          <w:t xml:space="preserve">is </w:t>
        </w:r>
      </w:ins>
      <w:r w:rsidR="00DA7609" w:rsidRPr="00DA7609">
        <w:t xml:space="preserve">likely still slower than </w:t>
      </w:r>
      <w:ins w:id="5060" w:author="Gary Sullivan" w:date="2025-06-17T11:27:00Z" w16du:dateUtc="2025-06-17T18:27:00Z">
        <w:r>
          <w:t xml:space="preserve">the </w:t>
        </w:r>
      </w:ins>
      <w:r w:rsidR="00DA7609" w:rsidRPr="00DA7609">
        <w:t>VTM (CTC).</w:t>
      </w:r>
    </w:p>
    <w:p w14:paraId="136D441A" w14:textId="77777777" w:rsidR="00DA7609" w:rsidRPr="00DA7609" w:rsidRDefault="00DA7609" w:rsidP="00DA7609"/>
    <w:p w14:paraId="61DA65B8" w14:textId="77777777" w:rsidR="00DA7609" w:rsidRPr="00DA7609" w:rsidRDefault="00DA7609" w:rsidP="00DA7609">
      <w:pPr>
        <w:rPr>
          <w:b/>
        </w:rPr>
      </w:pPr>
      <w:hyperlink r:id="rId921" w:history="1">
        <w:r w:rsidRPr="00DA7609">
          <w:rPr>
            <w:rStyle w:val="Hyperlink"/>
            <w:b/>
          </w:rPr>
          <w:t>JVET-AL0245</w:t>
        </w:r>
      </w:hyperlink>
      <w:r w:rsidRPr="00DA7609">
        <w:rPr>
          <w:b/>
        </w:rPr>
        <w:t xml:space="preserve"> [AHG</w:t>
      </w:r>
      <w:proofErr w:type="gramStart"/>
      <w:r w:rsidRPr="00DA7609">
        <w:rPr>
          <w:b/>
        </w:rPr>
        <w:t>7][</w:t>
      </w:r>
      <w:proofErr w:type="gramEnd"/>
      <w:r w:rsidRPr="00DA7609">
        <w:rPr>
          <w:b/>
        </w:rPr>
        <w:t>AHG17] Further consideration of common test condition [T. Ikai, K.-W. Liang (Sharp)] [late]</w:t>
      </w:r>
    </w:p>
    <w:p w14:paraId="127D409A" w14:textId="77777777" w:rsidR="00DA7609" w:rsidRPr="00DA7609" w:rsidRDefault="00DA7609" w:rsidP="00DA7609">
      <w:pPr>
        <w:rPr>
          <w:lang w:val="en-CA"/>
        </w:rPr>
      </w:pPr>
      <w:r w:rsidRPr="00DA7609">
        <w:rPr>
          <w:rFonts w:hint="eastAsia"/>
          <w:lang w:val="en-CA"/>
        </w:rPr>
        <w:t>A</w:t>
      </w:r>
      <w:r w:rsidRPr="00DA7609">
        <w:rPr>
          <w:lang w:val="en-CA"/>
        </w:rPr>
        <w:t>t the last meeting, JVET-AK0232 proposed the development of constraint test condition</w:t>
      </w:r>
      <w:r w:rsidRPr="00DA7609">
        <w:rPr>
          <w:rFonts w:hint="eastAsia"/>
          <w:lang w:val="en-CA"/>
        </w:rPr>
        <w:t xml:space="preserve">s </w:t>
      </w:r>
      <w:r w:rsidRPr="00DA7609">
        <w:rPr>
          <w:lang w:val="en-CA"/>
        </w:rPr>
        <w:t>and suggested that a better balance between coding efficiency and encoding time should be considered for CTC as well. T</w:t>
      </w:r>
      <w:r w:rsidRPr="00DA7609">
        <w:rPr>
          <w:rFonts w:hint="eastAsia"/>
          <w:lang w:val="en-CA"/>
        </w:rPr>
        <w:t xml:space="preserve">his document further </w:t>
      </w:r>
      <w:r w:rsidRPr="00DA7609">
        <w:rPr>
          <w:lang w:val="en-CA"/>
        </w:rPr>
        <w:t>explore</w:t>
      </w:r>
      <w:r w:rsidRPr="00DA7609">
        <w:rPr>
          <w:rFonts w:hint="eastAsia"/>
          <w:lang w:val="en-CA"/>
        </w:rPr>
        <w:t xml:space="preserve">s this </w:t>
      </w:r>
      <w:r w:rsidRPr="00DA7609">
        <w:rPr>
          <w:lang w:val="en-CA"/>
        </w:rPr>
        <w:t>notion</w:t>
      </w:r>
      <w:r w:rsidRPr="00DA7609">
        <w:rPr>
          <w:rFonts w:hint="eastAsia"/>
          <w:lang w:val="en-CA"/>
        </w:rPr>
        <w:t xml:space="preserve"> by analyzing experiment results on ECM-16.1 under </w:t>
      </w:r>
      <w:r w:rsidRPr="00DA7609">
        <w:rPr>
          <w:lang w:val="en-CA"/>
        </w:rPr>
        <w:t>various</w:t>
      </w:r>
      <w:r w:rsidRPr="00DA7609">
        <w:rPr>
          <w:rFonts w:hint="eastAsia"/>
          <w:lang w:val="en-CA"/>
        </w:rPr>
        <w:t xml:space="preserve"> </w:t>
      </w:r>
      <w:r w:rsidRPr="00DA7609">
        <w:rPr>
          <w:rFonts w:hint="eastAsia"/>
          <w:lang w:val="en-CA"/>
        </w:rPr>
        <w:lastRenderedPageBreak/>
        <w:t>MTT depth settings.</w:t>
      </w:r>
      <w:r w:rsidRPr="00DA7609">
        <w:rPr>
          <w:lang w:val="en-CA"/>
        </w:rPr>
        <w:t xml:space="preserve"> It is recommended to configure the encoder setting at the next standard to approximately 2x to 4.5x encoding time compared to VTM.</w:t>
      </w:r>
    </w:p>
    <w:p w14:paraId="6A2417FA" w14:textId="77777777" w:rsidR="00DA7609" w:rsidRPr="00DA7609" w:rsidRDefault="00DA7609" w:rsidP="00DA7609">
      <w:pPr>
        <w:rPr>
          <w:lang w:val="en-CA"/>
        </w:rPr>
      </w:pPr>
      <w:r w:rsidRPr="00DA7609">
        <w:rPr>
          <w:rFonts w:hint="eastAsia"/>
          <w:lang w:val="en-CA"/>
        </w:rPr>
        <w:t>I</w:t>
      </w:r>
      <w:r w:rsidRPr="00DA7609">
        <w:rPr>
          <w:lang w:val="en-CA"/>
        </w:rPr>
        <w:t>t is proposed to use MTT depth below for ECM CTC.</w:t>
      </w:r>
    </w:p>
    <w:p w14:paraId="05B8CF54" w14:textId="77777777" w:rsidR="00DA7609" w:rsidRPr="00DA7609" w:rsidRDefault="00DA7609" w:rsidP="00DA7609">
      <w:pPr>
        <w:rPr>
          <w:lang w:val="en-CA"/>
        </w:rPr>
      </w:pPr>
      <w:r w:rsidRPr="00DA7609">
        <w:rPr>
          <w:lang w:val="en-CA"/>
        </w:rPr>
        <w:t xml:space="preserve">--MaxMTTHierarchyDepth=2 --MaxMTTHierarchyDepthISliceL=2 </w:t>
      </w:r>
    </w:p>
    <w:p w14:paraId="1DF68682" w14:textId="77777777" w:rsidR="00DA7609" w:rsidRPr="00DA7609" w:rsidRDefault="00DA7609" w:rsidP="00DA7609">
      <w:pPr>
        <w:rPr>
          <w:lang w:val="en-CA"/>
        </w:rPr>
      </w:pPr>
      <w:r w:rsidRPr="00DA7609">
        <w:rPr>
          <w:lang w:val="en-CA"/>
        </w:rPr>
        <w:t>--MaxMTTHierarchyDepthISliceC=2 --MaxMTTHierarchyDepthByTid=</w:t>
      </w:r>
      <w:r w:rsidRPr="00DA7609">
        <w:rPr>
          <w:rFonts w:hint="eastAsia"/>
          <w:lang w:val="en-CA"/>
        </w:rPr>
        <w:t>2</w:t>
      </w:r>
      <w:r w:rsidRPr="00DA7609">
        <w:rPr>
          <w:lang w:val="en-CA"/>
        </w:rPr>
        <w:t>21111</w:t>
      </w:r>
    </w:p>
    <w:p w14:paraId="1592FD86" w14:textId="3885FCF5" w:rsidR="00DA7609" w:rsidRPr="00DA7609" w:rsidDel="0026097B" w:rsidRDefault="00DA7609" w:rsidP="00DA7609">
      <w:pPr>
        <w:rPr>
          <w:del w:id="5061" w:author="Gary Sullivan" w:date="2025-06-17T11:27:00Z" w16du:dateUtc="2025-06-17T18:27:00Z"/>
        </w:rPr>
      </w:pPr>
    </w:p>
    <w:p w14:paraId="4314BE6B" w14:textId="77777777" w:rsidR="00DA7609" w:rsidRPr="00DA7609" w:rsidRDefault="00DA7609" w:rsidP="00DA7609">
      <w:r w:rsidRPr="00DA7609">
        <w:t>Request is to have encoder run time constraint for CfE to be &lt;= 4-5x VTM (CTC) for the RA case.</w:t>
      </w:r>
    </w:p>
    <w:p w14:paraId="0DD9E651" w14:textId="68DCAE84" w:rsidR="00DA7609" w:rsidRPr="00DA7609" w:rsidDel="0026097B" w:rsidRDefault="00DA7609" w:rsidP="00DA7609">
      <w:pPr>
        <w:rPr>
          <w:del w:id="5062" w:author="Gary Sullivan" w:date="2025-06-17T11:27:00Z" w16du:dateUtc="2025-06-17T18:27:00Z"/>
        </w:rPr>
      </w:pPr>
    </w:p>
    <w:p w14:paraId="7B6563ED" w14:textId="77777777" w:rsidR="00DA7609" w:rsidRPr="00DA7609" w:rsidRDefault="00DA7609" w:rsidP="00DA7609">
      <w:r w:rsidRPr="00DA7609">
        <w:t>Discussion: this could be a “high” complexity target. Could be 4x to make it a “round” number. Generally agreeable (4-5x). Multiple voices of support.</w:t>
      </w:r>
    </w:p>
    <w:p w14:paraId="7BB76545" w14:textId="682310DC" w:rsidR="00DA7609" w:rsidRPr="00DA7609" w:rsidDel="0026097B" w:rsidRDefault="00DA7609" w:rsidP="00DA7609">
      <w:pPr>
        <w:rPr>
          <w:del w:id="5063" w:author="Gary Sullivan" w:date="2025-06-17T11:27:00Z" w16du:dateUtc="2025-06-17T18:27:00Z"/>
        </w:rPr>
      </w:pPr>
    </w:p>
    <w:p w14:paraId="45B4F0BE" w14:textId="2C41A92F" w:rsidR="00DA7609" w:rsidRDefault="00DA7609" w:rsidP="00DA7609">
      <w:r w:rsidRPr="00DA7609">
        <w:t xml:space="preserve">It was noted that at similar MTT depth, ECM is about 12x </w:t>
      </w:r>
      <w:ins w:id="5064" w:author="Gary Sullivan" w:date="2025-06-17T11:27:00Z" w16du:dateUtc="2025-06-17T18:27:00Z">
        <w:r w:rsidR="0026097B">
          <w:t xml:space="preserve">the runtime </w:t>
        </w:r>
      </w:ins>
      <w:r w:rsidRPr="00DA7609">
        <w:t xml:space="preserve">of </w:t>
      </w:r>
      <w:ins w:id="5065" w:author="Gary Sullivan" w:date="2025-06-17T11:27:00Z" w16du:dateUtc="2025-06-17T18:27:00Z">
        <w:r w:rsidR="0026097B">
          <w:t xml:space="preserve">the </w:t>
        </w:r>
      </w:ins>
      <w:r w:rsidRPr="00DA7609">
        <w:t>VTM.</w:t>
      </w:r>
    </w:p>
    <w:p w14:paraId="5EB33D4C" w14:textId="77777777" w:rsidR="00DD73A0" w:rsidRPr="00DA7609" w:rsidRDefault="00DD73A0" w:rsidP="00DA7609"/>
    <w:p w14:paraId="4984796C" w14:textId="77777777" w:rsidR="00DA7609" w:rsidRPr="00DA7609" w:rsidRDefault="00DA7609" w:rsidP="00DA7609">
      <w:pPr>
        <w:rPr>
          <w:b/>
          <w:lang w:val="en-CA"/>
        </w:rPr>
      </w:pPr>
      <w:hyperlink r:id="rId922" w:history="1">
        <w:r w:rsidRPr="00DA7609">
          <w:rPr>
            <w:rStyle w:val="Hyperlink"/>
            <w:b/>
            <w:lang w:val="en-CA"/>
          </w:rPr>
          <w:t>JVET-AL0304</w:t>
        </w:r>
      </w:hyperlink>
      <w:r w:rsidRPr="00DA7609">
        <w:rPr>
          <w:b/>
          <w:lang w:val="en-CA"/>
        </w:rPr>
        <w:t xml:space="preserve"> Crosscheck of JVET-AL0245 ([AHG</w:t>
      </w:r>
      <w:proofErr w:type="gramStart"/>
      <w:r w:rsidRPr="00DA7609">
        <w:rPr>
          <w:b/>
          <w:lang w:val="en-CA"/>
        </w:rPr>
        <w:t>7][</w:t>
      </w:r>
      <w:proofErr w:type="gramEnd"/>
      <w:r w:rsidRPr="00DA7609">
        <w:rPr>
          <w:b/>
          <w:lang w:val="en-CA"/>
        </w:rPr>
        <w:t>AHG17] Further consideration of common test condition) [J. Pardo (Huawei)] [late]</w:t>
      </w:r>
    </w:p>
    <w:p w14:paraId="7A32FA40" w14:textId="01EF3853" w:rsidR="00DA7609" w:rsidRPr="00DA7609" w:rsidDel="0026097B" w:rsidRDefault="00DA7609" w:rsidP="00DA7609">
      <w:pPr>
        <w:rPr>
          <w:del w:id="5066" w:author="Gary Sullivan" w:date="2025-06-17T11:27:00Z" w16du:dateUtc="2025-06-17T18:27:00Z"/>
        </w:rPr>
      </w:pPr>
    </w:p>
    <w:p w14:paraId="10B7572C" w14:textId="77777777" w:rsidR="00DA7609" w:rsidRPr="00DA7609" w:rsidRDefault="00DA7609" w:rsidP="00561189">
      <w:pPr>
        <w:rPr>
          <w:b/>
          <w:bCs/>
        </w:rPr>
      </w:pPr>
      <w:r w:rsidRPr="00DA7609">
        <w:rPr>
          <w:b/>
          <w:bCs/>
        </w:rPr>
        <w:t>Summary of discussion</w:t>
      </w:r>
    </w:p>
    <w:p w14:paraId="6497F871" w14:textId="77777777" w:rsidR="00DA7609" w:rsidRPr="00DA7609" w:rsidRDefault="00DA7609" w:rsidP="00DA7609">
      <w:r w:rsidRPr="00DA7609">
        <w:t>This section was discussed during the first session April 1 0727-0820 UTC chaired by F. Bossen and E. Alshina, unless otherwise noted.</w:t>
      </w:r>
    </w:p>
    <w:p w14:paraId="3522EF80" w14:textId="6CD78D2C" w:rsidR="00DA7609" w:rsidRPr="00DA7609" w:rsidDel="0026097B" w:rsidRDefault="0026097B" w:rsidP="00DA7609">
      <w:pPr>
        <w:rPr>
          <w:del w:id="5067" w:author="Gary Sullivan" w:date="2025-06-17T11:27:00Z" w16du:dateUtc="2025-06-17T18:27:00Z"/>
        </w:rPr>
      </w:pPr>
      <w:ins w:id="5068" w:author="Gary Sullivan" w:date="2025-06-17T11:27:00Z" w16du:dateUtc="2025-06-17T18:27:00Z">
        <w:r>
          <w:t xml:space="preserve">The </w:t>
        </w:r>
      </w:ins>
    </w:p>
    <w:p w14:paraId="184AE349" w14:textId="77777777" w:rsidR="00DA7609" w:rsidRPr="00DA7609" w:rsidRDefault="00DA7609" w:rsidP="00DA7609">
      <w:r w:rsidRPr="00DA7609">
        <w:t xml:space="preserve">BoG </w:t>
      </w:r>
      <w:proofErr w:type="gramStart"/>
      <w:r w:rsidRPr="00DA7609">
        <w:t>is aiming</w:t>
      </w:r>
      <w:proofErr w:type="gramEnd"/>
      <w:r w:rsidRPr="00DA7609">
        <w:t xml:space="preserve"> to design tests and comparison methodology for constrained encoder complexity category in planned Call for Evidence (CfE).</w:t>
      </w:r>
    </w:p>
    <w:p w14:paraId="0BFE1C93" w14:textId="497F3831" w:rsidR="00DA7609" w:rsidRPr="00DA7609" w:rsidDel="0026097B" w:rsidRDefault="00DA7609" w:rsidP="00DA7609">
      <w:pPr>
        <w:rPr>
          <w:del w:id="5069" w:author="Gary Sullivan" w:date="2025-06-17T11:27:00Z" w16du:dateUtc="2025-06-17T18:27:00Z"/>
        </w:rPr>
      </w:pPr>
    </w:p>
    <w:p w14:paraId="2E9AD798" w14:textId="77777777" w:rsidR="00DA7609" w:rsidRPr="00DA7609" w:rsidRDefault="00DA7609" w:rsidP="00DA7609">
      <w:r w:rsidRPr="00DA7609">
        <w:t>Open questions are:</w:t>
      </w:r>
    </w:p>
    <w:p w14:paraId="054DB1CC" w14:textId="77777777" w:rsidR="00DA7609" w:rsidRPr="00DA7609" w:rsidRDefault="00DA7609" w:rsidP="00DA7609">
      <w:pPr>
        <w:numPr>
          <w:ilvl w:val="0"/>
          <w:numId w:val="45"/>
        </w:numPr>
        <w:rPr>
          <w:lang w:val="en-CA"/>
        </w:rPr>
      </w:pPr>
      <w:r w:rsidRPr="00DA7609">
        <w:rPr>
          <w:b/>
          <w:bCs/>
          <w:lang w:val="en-CA"/>
        </w:rPr>
        <w:t>Should decoder run time be constrained</w:t>
      </w:r>
      <w:r w:rsidRPr="00DA7609">
        <w:rPr>
          <w:lang w:val="en-CA"/>
        </w:rPr>
        <w:t>?</w:t>
      </w:r>
    </w:p>
    <w:p w14:paraId="10AA8ED8" w14:textId="77777777" w:rsidR="00DA7609" w:rsidRPr="00DA7609" w:rsidRDefault="00DA7609" w:rsidP="00DA7609">
      <w:pPr>
        <w:numPr>
          <w:ilvl w:val="1"/>
          <w:numId w:val="45"/>
        </w:numPr>
        <w:rPr>
          <w:lang w:val="en-CA"/>
        </w:rPr>
      </w:pPr>
      <w:r w:rsidRPr="00DA7609">
        <w:rPr>
          <w:lang w:val="en-CA"/>
        </w:rPr>
        <w:t xml:space="preserve">Establish constrain DecT_test &lt; K * DecT_anchor </w:t>
      </w:r>
      <w:proofErr w:type="gramStart"/>
      <w:r w:rsidRPr="00DA7609">
        <w:rPr>
          <w:lang w:val="en-CA"/>
        </w:rPr>
        <w:t>( K</w:t>
      </w:r>
      <w:proofErr w:type="gramEnd"/>
      <w:r w:rsidRPr="00DA7609">
        <w:rPr>
          <w:lang w:val="en-CA"/>
        </w:rPr>
        <w:t>- TBD)</w:t>
      </w:r>
    </w:p>
    <w:p w14:paraId="7A369CA1" w14:textId="77777777" w:rsidR="00DA7609" w:rsidRPr="00DA7609" w:rsidRDefault="00DA7609" w:rsidP="00DA7609">
      <w:pPr>
        <w:numPr>
          <w:ilvl w:val="2"/>
          <w:numId w:val="45"/>
        </w:numPr>
        <w:rPr>
          <w:lang w:val="en-CA"/>
        </w:rPr>
      </w:pPr>
      <w:r w:rsidRPr="00DA7609">
        <w:rPr>
          <w:lang w:val="en-CA"/>
        </w:rPr>
        <w:t>Pros: more realistic, such constrain is expected to be applicable to final version of standard</w:t>
      </w:r>
    </w:p>
    <w:p w14:paraId="1C23B41E" w14:textId="77777777" w:rsidR="00DA7609" w:rsidRPr="00DA7609" w:rsidRDefault="00DA7609" w:rsidP="00DA7609">
      <w:pPr>
        <w:numPr>
          <w:ilvl w:val="2"/>
          <w:numId w:val="45"/>
        </w:numPr>
        <w:rPr>
          <w:lang w:val="en-CA"/>
        </w:rPr>
      </w:pPr>
      <w:r w:rsidRPr="00DA7609">
        <w:rPr>
          <w:lang w:val="en-CA"/>
        </w:rPr>
        <w:t xml:space="preserve">Cons: too restrictive, </w:t>
      </w:r>
      <w:proofErr w:type="gramStart"/>
      <w:r w:rsidRPr="00DA7609">
        <w:rPr>
          <w:lang w:val="en-CA"/>
        </w:rPr>
        <w:t>in particular if</w:t>
      </w:r>
      <w:proofErr w:type="gramEnd"/>
      <w:r w:rsidRPr="00DA7609">
        <w:rPr>
          <w:lang w:val="en-CA"/>
        </w:rPr>
        <w:t xml:space="preserve"> CPU run time is measured then NN-based method will be excluded</w:t>
      </w:r>
    </w:p>
    <w:p w14:paraId="20C19E78" w14:textId="77777777" w:rsidR="00DA7609" w:rsidRPr="00DA7609" w:rsidRDefault="00DA7609" w:rsidP="00DA7609">
      <w:pPr>
        <w:numPr>
          <w:ilvl w:val="1"/>
          <w:numId w:val="45"/>
        </w:numPr>
        <w:rPr>
          <w:lang w:val="en-CA"/>
        </w:rPr>
      </w:pPr>
      <w:r w:rsidRPr="00DA7609">
        <w:rPr>
          <w:lang w:val="en-CA"/>
        </w:rPr>
        <w:t xml:space="preserve">No decoder run time constrain </w:t>
      </w:r>
      <w:proofErr w:type="gramStart"/>
      <w:r w:rsidRPr="00DA7609">
        <w:rPr>
          <w:lang w:val="en-CA"/>
        </w:rPr>
        <w:t>but  K</w:t>
      </w:r>
      <w:proofErr w:type="gramEnd"/>
      <w:r w:rsidRPr="00DA7609">
        <w:rPr>
          <w:lang w:val="en-CA"/>
        </w:rPr>
        <w:t xml:space="preserve"> = DecT_test / DecT_anchor must be reported and cross-checked</w:t>
      </w:r>
    </w:p>
    <w:p w14:paraId="3EE92494" w14:textId="77777777" w:rsidR="00DA7609" w:rsidRPr="00DA7609" w:rsidRDefault="00DA7609" w:rsidP="00DA7609">
      <w:pPr>
        <w:numPr>
          <w:ilvl w:val="2"/>
          <w:numId w:val="45"/>
        </w:numPr>
        <w:rPr>
          <w:lang w:val="en-CA"/>
        </w:rPr>
      </w:pPr>
      <w:r w:rsidRPr="00DA7609">
        <w:rPr>
          <w:lang w:val="en-CA"/>
        </w:rPr>
        <w:t>Pros: wide range of technologies can participate in CfE, based on K for received responses rule can be refined for CfP</w:t>
      </w:r>
    </w:p>
    <w:p w14:paraId="112D2A72" w14:textId="77777777" w:rsidR="00DA7609" w:rsidRPr="00DA7609" w:rsidRDefault="00DA7609" w:rsidP="00DA7609">
      <w:pPr>
        <w:numPr>
          <w:ilvl w:val="2"/>
          <w:numId w:val="45"/>
        </w:numPr>
        <w:rPr>
          <w:lang w:val="en-CA"/>
        </w:rPr>
      </w:pPr>
      <w:r w:rsidRPr="00DA7609">
        <w:rPr>
          <w:lang w:val="en-CA"/>
        </w:rPr>
        <w:t>Cons: comparison between designs with very different decoder complexity is not very clean</w:t>
      </w:r>
    </w:p>
    <w:p w14:paraId="0CC20161" w14:textId="77777777" w:rsidR="00DA7609" w:rsidRPr="00DA7609" w:rsidRDefault="00DA7609" w:rsidP="00DA7609">
      <w:pPr>
        <w:numPr>
          <w:ilvl w:val="1"/>
          <w:numId w:val="45"/>
        </w:numPr>
        <w:rPr>
          <w:lang w:val="en-CA"/>
        </w:rPr>
      </w:pPr>
      <w:r w:rsidRPr="00DA7609">
        <w:rPr>
          <w:lang w:val="en-CA"/>
        </w:rPr>
        <w:t>Agreed: Decoder run time will not be constrained. However, decoder run time is to be reported and will be considered to determine outcome of CfE.</w:t>
      </w:r>
    </w:p>
    <w:p w14:paraId="09BB8EEE" w14:textId="77777777" w:rsidR="00DA7609" w:rsidRPr="00DA7609" w:rsidRDefault="00DA7609" w:rsidP="00DA7609">
      <w:pPr>
        <w:numPr>
          <w:ilvl w:val="0"/>
          <w:numId w:val="45"/>
        </w:numPr>
        <w:rPr>
          <w:lang w:val="en-CA"/>
        </w:rPr>
      </w:pPr>
      <w:r w:rsidRPr="00DA7609">
        <w:rPr>
          <w:b/>
          <w:bCs/>
          <w:lang w:val="en-CA"/>
        </w:rPr>
        <w:t>How many complexity points shall be included into the package</w:t>
      </w:r>
      <w:r w:rsidRPr="00DA7609">
        <w:rPr>
          <w:lang w:val="en-CA"/>
        </w:rPr>
        <w:t>?</w:t>
      </w:r>
    </w:p>
    <w:p w14:paraId="7B66E5C6" w14:textId="77777777" w:rsidR="00DA7609" w:rsidRPr="00DA7609" w:rsidRDefault="00DA7609" w:rsidP="00DA7609">
      <w:pPr>
        <w:numPr>
          <w:ilvl w:val="1"/>
          <w:numId w:val="45"/>
        </w:numPr>
        <w:rPr>
          <w:lang w:val="en-CA"/>
        </w:rPr>
      </w:pPr>
      <w:r w:rsidRPr="00DA7609">
        <w:rPr>
          <w:lang w:val="en-CA"/>
        </w:rPr>
        <w:t>Suggestion from Frank Bossen: 3 constraints for submission</w:t>
      </w:r>
    </w:p>
    <w:p w14:paraId="3589C84E" w14:textId="77777777" w:rsidR="00DA7609" w:rsidRPr="00DA7609" w:rsidRDefault="00DA7609" w:rsidP="00DA7609">
      <w:pPr>
        <w:numPr>
          <w:ilvl w:val="2"/>
          <w:numId w:val="45"/>
        </w:numPr>
        <w:rPr>
          <w:lang w:val="en-CA"/>
        </w:rPr>
      </w:pPr>
      <w:r w:rsidRPr="00DA7609">
        <w:rPr>
          <w:lang w:val="en-CA"/>
        </w:rPr>
        <w:t>a) &lt;= ~5x times VTM (CTC),</w:t>
      </w:r>
    </w:p>
    <w:p w14:paraId="01D6170E" w14:textId="77777777" w:rsidR="00DA7609" w:rsidRPr="00DA7609" w:rsidRDefault="00DA7609" w:rsidP="00DA7609">
      <w:pPr>
        <w:numPr>
          <w:ilvl w:val="2"/>
          <w:numId w:val="45"/>
        </w:numPr>
        <w:rPr>
          <w:lang w:val="en-CA"/>
        </w:rPr>
      </w:pPr>
      <w:r w:rsidRPr="00DA7609">
        <w:rPr>
          <w:lang w:val="en-CA"/>
        </w:rPr>
        <w:t>b) &lt;= ~1x times VTM (CTC),</w:t>
      </w:r>
    </w:p>
    <w:p w14:paraId="0D3F28D7" w14:textId="77777777" w:rsidR="00DA7609" w:rsidRPr="00DA7609" w:rsidRDefault="00DA7609" w:rsidP="00DA7609">
      <w:pPr>
        <w:numPr>
          <w:ilvl w:val="2"/>
          <w:numId w:val="45"/>
        </w:numPr>
        <w:rPr>
          <w:lang w:val="en-CA"/>
        </w:rPr>
      </w:pPr>
      <w:r w:rsidRPr="00DA7609">
        <w:rPr>
          <w:lang w:val="en-CA"/>
        </w:rPr>
        <w:t>c) &lt;= ~0.2x VTM (CTC) (roughly same HM).</w:t>
      </w:r>
    </w:p>
    <w:p w14:paraId="4B0E6ECA" w14:textId="77777777" w:rsidR="00DA7609" w:rsidRPr="00DA7609" w:rsidRDefault="00DA7609" w:rsidP="00DA7609">
      <w:pPr>
        <w:rPr>
          <w:lang w:val="en-CA"/>
        </w:rPr>
      </w:pPr>
      <w:r w:rsidRPr="00DA7609">
        <w:rPr>
          <w:lang w:val="en-CA"/>
        </w:rPr>
        <w:t>Constraints are “soft” (the main goal is to be able to draw a run time / BD-rate curve, not to hit precise run time targets). Submission for all constraints is strongly encouraged but not mandatory.</w:t>
      </w:r>
    </w:p>
    <w:p w14:paraId="03BD0C13" w14:textId="54675C85" w:rsidR="00DA7609" w:rsidRPr="00DA7609" w:rsidRDefault="00DA7609" w:rsidP="00DA7609">
      <w:pPr>
        <w:rPr>
          <w:lang w:val="en-CA"/>
        </w:rPr>
      </w:pPr>
      <w:r w:rsidRPr="00DA7609">
        <w:rPr>
          <w:lang w:val="en-CA"/>
        </w:rPr>
        <w:t>A response could include denser sampling of run time / BD-rate curve, e.g., 2.5x and 0.4x</w:t>
      </w:r>
      <w:ins w:id="5070" w:author="Gary Sullivan" w:date="2025-06-17T11:28:00Z" w16du:dateUtc="2025-06-17T18:28:00Z">
        <w:r w:rsidR="0026097B">
          <w:rPr>
            <w:lang w:val="en-CA"/>
          </w:rPr>
          <w:t>.</w:t>
        </w:r>
      </w:ins>
    </w:p>
    <w:p w14:paraId="0684F126" w14:textId="380413C0" w:rsidR="00DA7609" w:rsidRPr="00DA7609" w:rsidRDefault="0026097B" w:rsidP="00DA7609">
      <w:pPr>
        <w:rPr>
          <w:lang w:val="en-CA"/>
        </w:rPr>
      </w:pPr>
      <w:ins w:id="5071" w:author="Gary Sullivan" w:date="2025-06-17T11:28:00Z" w16du:dateUtc="2025-06-17T18:28:00Z">
        <w:r>
          <w:rPr>
            <w:lang w:val="en-CA"/>
          </w:rPr>
          <w:t>This was a</w:t>
        </w:r>
      </w:ins>
      <w:del w:id="5072" w:author="Gary Sullivan" w:date="2025-06-17T11:28:00Z" w16du:dateUtc="2025-06-17T18:28:00Z">
        <w:r w:rsidR="00DA7609" w:rsidRPr="00DA7609" w:rsidDel="0026097B">
          <w:rPr>
            <w:lang w:val="en-CA"/>
          </w:rPr>
          <w:delText>A</w:delText>
        </w:r>
      </w:del>
      <w:r w:rsidR="00DA7609" w:rsidRPr="00DA7609">
        <w:rPr>
          <w:lang w:val="en-CA"/>
        </w:rPr>
        <w:t>greed.</w:t>
      </w:r>
    </w:p>
    <w:p w14:paraId="3523F3C8" w14:textId="77777777" w:rsidR="00DA7609" w:rsidRPr="00DA7609" w:rsidRDefault="00DA7609" w:rsidP="00DA7609">
      <w:pPr>
        <w:rPr>
          <w:lang w:val="en-CA"/>
        </w:rPr>
      </w:pPr>
    </w:p>
    <w:p w14:paraId="3F4C033E" w14:textId="77777777" w:rsidR="00DA7609" w:rsidRPr="00DA7609" w:rsidRDefault="00DA7609" w:rsidP="00DA7609">
      <w:pPr>
        <w:rPr>
          <w:lang w:val="en-CA"/>
        </w:rPr>
      </w:pPr>
      <w:r w:rsidRPr="00DA7609">
        <w:rPr>
          <w:lang w:val="en-CA"/>
        </w:rPr>
        <w:t>Example of run-time / BD-rate curve:</w:t>
      </w:r>
      <w:r w:rsidRPr="00DA7609">
        <w:rPr>
          <w:noProof/>
          <w:lang w:val="en-CA"/>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EA3456"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EA3456"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62253537" w14:textId="5FEF8FF9" w:rsidR="00DA7609" w:rsidRPr="00DA7609" w:rsidDel="0026097B" w:rsidRDefault="00DA7609" w:rsidP="00DA7609">
      <w:pPr>
        <w:rPr>
          <w:del w:id="5073" w:author="Gary Sullivan" w:date="2025-06-17T11:28:00Z" w16du:dateUtc="2025-06-17T18:28:00Z"/>
          <w:lang w:val="en-CA"/>
        </w:rPr>
      </w:pPr>
    </w:p>
    <w:p w14:paraId="48777B10" w14:textId="3A804B1D" w:rsidR="00DA7609" w:rsidRPr="00DA7609" w:rsidDel="0026097B" w:rsidRDefault="00DA7609" w:rsidP="00DA7609">
      <w:pPr>
        <w:rPr>
          <w:del w:id="5074" w:author="Gary Sullivan" w:date="2025-06-17T11:28:00Z" w16du:dateUtc="2025-06-17T18:28:00Z"/>
          <w:lang w:val="en-CA"/>
        </w:rPr>
      </w:pPr>
    </w:p>
    <w:p w14:paraId="2AB8E6DC" w14:textId="77777777" w:rsidR="00DA7609" w:rsidRPr="00DA7609" w:rsidRDefault="00DA7609" w:rsidP="00DA7609">
      <w:pPr>
        <w:rPr>
          <w:lang w:val="en-CA"/>
        </w:rPr>
      </w:pPr>
    </w:p>
    <w:p w14:paraId="127D5BCB" w14:textId="77777777" w:rsidR="00DA7609" w:rsidRPr="00DA7609" w:rsidRDefault="00DA7609" w:rsidP="00DA7609">
      <w:r w:rsidRPr="00DA7609">
        <w:t>The following items were discussed during the second session April 2 0515-0705 UTC chaired by F. Bossen and E. Alshina.</w:t>
      </w:r>
    </w:p>
    <w:p w14:paraId="6E37345D" w14:textId="77777777" w:rsidR="00DA7609" w:rsidRPr="00DA7609" w:rsidRDefault="00DA7609" w:rsidP="00DA7609">
      <w:pPr>
        <w:rPr>
          <w:lang w:val="en-CA"/>
        </w:rPr>
      </w:pPr>
      <w:r w:rsidRPr="00DA7609">
        <w:rPr>
          <w:lang w:val="en-CA"/>
        </w:rPr>
        <w:t>.</w:t>
      </w:r>
    </w:p>
    <w:p w14:paraId="56E0C7C6" w14:textId="77777777" w:rsidR="00DA7609" w:rsidRPr="00DA7609" w:rsidRDefault="00DA7609" w:rsidP="00DA7609">
      <w:pPr>
        <w:numPr>
          <w:ilvl w:val="0"/>
          <w:numId w:val="45"/>
        </w:numPr>
        <w:rPr>
          <w:lang w:val="en-CA"/>
        </w:rPr>
      </w:pPr>
      <w:r w:rsidRPr="00DA7609">
        <w:rPr>
          <w:b/>
          <w:bCs/>
          <w:lang w:val="en-CA"/>
        </w:rPr>
        <w:t>What should be an anchor</w:t>
      </w:r>
      <w:r w:rsidRPr="00DA7609">
        <w:rPr>
          <w:lang w:val="en-CA"/>
        </w:rPr>
        <w:t>?</w:t>
      </w:r>
    </w:p>
    <w:p w14:paraId="085CD7AA" w14:textId="77777777" w:rsidR="00DA7609" w:rsidRPr="00DA7609" w:rsidRDefault="00DA7609" w:rsidP="00DA7609">
      <w:pPr>
        <w:numPr>
          <w:ilvl w:val="1"/>
          <w:numId w:val="45"/>
        </w:numPr>
        <w:rPr>
          <w:lang w:val="en-CA"/>
        </w:rPr>
      </w:pPr>
      <w:r w:rsidRPr="00DA7609">
        <w:rPr>
          <w:lang w:val="en-CA"/>
        </w:rPr>
        <w:t>VTM default configuration</w:t>
      </w:r>
    </w:p>
    <w:p w14:paraId="6CCA5B56" w14:textId="77777777" w:rsidR="00DA7609" w:rsidRPr="00DA7609" w:rsidRDefault="00DA7609" w:rsidP="00DA7609">
      <w:pPr>
        <w:numPr>
          <w:ilvl w:val="2"/>
          <w:numId w:val="45"/>
        </w:numPr>
        <w:rPr>
          <w:lang w:val="en-CA"/>
        </w:rPr>
      </w:pPr>
      <w:r w:rsidRPr="00DA7609">
        <w:rPr>
          <w:lang w:val="en-CA"/>
        </w:rPr>
        <w:t>Pros: anchor is the same as in other category, ready earlier, less viewing efforts</w:t>
      </w:r>
    </w:p>
    <w:p w14:paraId="2A1EF67E" w14:textId="77777777" w:rsidR="00DA7609" w:rsidRPr="00DA7609" w:rsidRDefault="00DA7609" w:rsidP="00DA7609">
      <w:pPr>
        <w:numPr>
          <w:ilvl w:val="2"/>
          <w:numId w:val="45"/>
        </w:numPr>
        <w:rPr>
          <w:lang w:val="en-CA"/>
        </w:rPr>
      </w:pPr>
      <w:r w:rsidRPr="00DA7609">
        <w:rPr>
          <w:lang w:val="en-CA"/>
        </w:rPr>
        <w:t>Cons: unrealistically far from real-time encoder configuration</w:t>
      </w:r>
    </w:p>
    <w:p w14:paraId="00E30A2E" w14:textId="77777777" w:rsidR="00DA7609" w:rsidRPr="00DA7609" w:rsidRDefault="00DA7609" w:rsidP="00DA7609">
      <w:pPr>
        <w:numPr>
          <w:ilvl w:val="1"/>
          <w:numId w:val="45"/>
        </w:numPr>
        <w:rPr>
          <w:lang w:val="en-CA"/>
        </w:rPr>
      </w:pPr>
      <w:r w:rsidRPr="00DA7609">
        <w:rPr>
          <w:lang w:val="en-CA"/>
        </w:rPr>
        <w:t xml:space="preserve">VTM constrained (A) encoder speed </w:t>
      </w:r>
      <w:r w:rsidRPr="00DA7609">
        <w:rPr>
          <w:lang w:val="en-CA"/>
        </w:rPr>
        <w:sym w:font="Symbol" w:char="F07E"/>
      </w:r>
      <w:r w:rsidRPr="00DA7609">
        <w:rPr>
          <w:lang w:val="en-CA"/>
        </w:rPr>
        <w:t xml:space="preserve"> HM full version or (B) same set of tools as in VVenC ‘faster’ present</w:t>
      </w:r>
    </w:p>
    <w:p w14:paraId="210A485A" w14:textId="77777777" w:rsidR="00DA7609" w:rsidRPr="00DA7609" w:rsidRDefault="00DA7609" w:rsidP="00DA7609">
      <w:pPr>
        <w:numPr>
          <w:ilvl w:val="2"/>
          <w:numId w:val="45"/>
        </w:numPr>
        <w:rPr>
          <w:lang w:val="en-CA"/>
        </w:rPr>
      </w:pPr>
      <w:r w:rsidRPr="00DA7609">
        <w:rPr>
          <w:lang w:val="en-CA"/>
        </w:rPr>
        <w:t xml:space="preserve">Pros: analog of SW real-time (1080p@30) encoder </w:t>
      </w:r>
    </w:p>
    <w:p w14:paraId="22865CAC" w14:textId="77777777" w:rsidR="00DA7609" w:rsidRPr="00DA7609" w:rsidRDefault="00DA7609" w:rsidP="00DA7609">
      <w:pPr>
        <w:numPr>
          <w:ilvl w:val="2"/>
          <w:numId w:val="45"/>
        </w:numPr>
        <w:rPr>
          <w:lang w:val="en-CA"/>
        </w:rPr>
      </w:pPr>
      <w:r w:rsidRPr="00DA7609">
        <w:rPr>
          <w:lang w:val="en-CA"/>
        </w:rPr>
        <w:t>Cons: anchor results must be regenerated</w:t>
      </w:r>
    </w:p>
    <w:p w14:paraId="179DE567" w14:textId="77777777" w:rsidR="00DA7609" w:rsidRPr="00DA7609" w:rsidRDefault="00DA7609" w:rsidP="00DA7609">
      <w:pPr>
        <w:rPr>
          <w:lang w:val="en-CA"/>
        </w:rPr>
      </w:pPr>
      <w:r w:rsidRPr="00DA7609">
        <w:rPr>
          <w:lang w:val="en-CA"/>
        </w:rPr>
        <w:t>Discussion:</w:t>
      </w:r>
    </w:p>
    <w:p w14:paraId="1F765103" w14:textId="77777777" w:rsidR="00DA7609" w:rsidRPr="00DA7609" w:rsidRDefault="00DA7609" w:rsidP="00DA7609">
      <w:pPr>
        <w:rPr>
          <w:lang w:val="en-CA"/>
        </w:rPr>
      </w:pPr>
      <w:r w:rsidRPr="00DA7609">
        <w:rPr>
          <w:lang w:val="en-CA"/>
        </w:rPr>
        <w:t>VTM (CTC, e.g., default configuration) will be sole anchor against which to compute BD-rate values.</w:t>
      </w:r>
    </w:p>
    <w:p w14:paraId="190E9ED8" w14:textId="77777777" w:rsidR="00DA7609" w:rsidRPr="00DA7609" w:rsidRDefault="00DA7609" w:rsidP="00DA7609">
      <w:pPr>
        <w:rPr>
          <w:lang w:val="en-CA"/>
        </w:rPr>
      </w:pPr>
      <w:r w:rsidRPr="00DA7609">
        <w:rPr>
          <w:lang w:val="en-CA"/>
        </w:rPr>
        <w:t xml:space="preserve">Multiple configurations of VTM will be used to </w:t>
      </w:r>
      <w:proofErr w:type="gramStart"/>
      <w:r w:rsidRPr="00DA7609">
        <w:rPr>
          <w:lang w:val="en-CA"/>
        </w:rPr>
        <w:t>generated</w:t>
      </w:r>
      <w:proofErr w:type="gramEnd"/>
      <w:r w:rsidRPr="00DA7609">
        <w:rPr>
          <w:lang w:val="en-CA"/>
        </w:rPr>
        <w:t xml:space="preserve"> a reference curve (default, 3 faster, 1 slower). All VTM configurations will need to be rate matched.</w:t>
      </w:r>
    </w:p>
    <w:p w14:paraId="60F08FE2" w14:textId="77777777" w:rsidR="00DA7609" w:rsidRPr="00DA7609" w:rsidRDefault="00DA7609" w:rsidP="00DA7609">
      <w:pPr>
        <w:rPr>
          <w:lang w:val="en-CA"/>
        </w:rPr>
      </w:pPr>
      <w:r w:rsidRPr="00DA7609">
        <w:rPr>
          <w:lang w:val="en-CA"/>
        </w:rPr>
        <w:t>Agreed.</w:t>
      </w:r>
    </w:p>
    <w:p w14:paraId="07CCB745" w14:textId="77777777" w:rsidR="00DA7609" w:rsidRPr="00DA7609" w:rsidRDefault="00DA7609" w:rsidP="00DA7609">
      <w:pPr>
        <w:rPr>
          <w:lang w:val="en-CA"/>
        </w:rPr>
      </w:pPr>
      <w:r w:rsidRPr="00DA7609">
        <w:rPr>
          <w:lang w:val="en-CA"/>
        </w:rPr>
        <w:t>Note: which data points to evaluate subjectively is TBD. Testing all points may not be practical.</w:t>
      </w:r>
    </w:p>
    <w:p w14:paraId="539F8BE9" w14:textId="77777777" w:rsidR="00DA7609" w:rsidRPr="00DA7609" w:rsidRDefault="00DA7609" w:rsidP="00DA7609">
      <w:pPr>
        <w:numPr>
          <w:ilvl w:val="0"/>
          <w:numId w:val="45"/>
        </w:numPr>
        <w:rPr>
          <w:lang w:val="en-CA"/>
        </w:rPr>
      </w:pPr>
      <w:r w:rsidRPr="00DA7609">
        <w:rPr>
          <w:b/>
          <w:bCs/>
          <w:lang w:val="en-CA"/>
        </w:rPr>
        <w:t>Which configuration of VTM, ECM, NNVC can become meaningful comparison points</w:t>
      </w:r>
    </w:p>
    <w:p w14:paraId="2AC74C2D" w14:textId="77777777" w:rsidR="00DA7609" w:rsidRPr="00DA7609" w:rsidRDefault="00DA7609" w:rsidP="00DA7609">
      <w:pPr>
        <w:numPr>
          <w:ilvl w:val="1"/>
          <w:numId w:val="45"/>
        </w:numPr>
        <w:rPr>
          <w:lang w:val="de-DE"/>
        </w:rPr>
      </w:pPr>
      <w:r w:rsidRPr="00DA7609">
        <w:rPr>
          <w:lang w:val="de-DE"/>
        </w:rPr>
        <w:t>VTM 16.25 vs HM (</w:t>
      </w:r>
      <w:hyperlink r:id="rId923" w:history="1">
        <w:r w:rsidRPr="00DA7609">
          <w:rPr>
            <w:rStyle w:val="Hyperlink"/>
            <w:lang w:val="de-DE"/>
          </w:rPr>
          <w:t>JVET-Z0003</w:t>
        </w:r>
      </w:hyperlink>
      <w:r w:rsidRPr="00DA7609">
        <w:rPr>
          <w:lang w:val="de-DE"/>
        </w:rPr>
        <w:t xml:space="preserve">) </w:t>
      </w:r>
    </w:p>
    <w:p w14:paraId="3AC22EB8" w14:textId="77777777" w:rsidR="00DA7609" w:rsidRPr="00DA7609" w:rsidRDefault="00DA7609" w:rsidP="00DA7609">
      <w:pPr>
        <w:numPr>
          <w:ilvl w:val="2"/>
          <w:numId w:val="45"/>
        </w:numPr>
        <w:rPr>
          <w:lang w:val="en-CA"/>
        </w:rPr>
      </w:pPr>
      <w:r w:rsidRPr="00DA7609">
        <w:rPr>
          <w:lang w:val="en-CA"/>
        </w:rPr>
        <w:t xml:space="preserve">RA cfg: 38%,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2 (1.7), LDB cfg: 28%, Enc: </w:t>
      </w:r>
      <w:r w:rsidRPr="00DA7609">
        <w:rPr>
          <w:lang w:val="en-CA"/>
        </w:rPr>
        <w:sym w:font="Symbol" w:char="F0B4"/>
      </w:r>
      <w:r w:rsidRPr="00DA7609">
        <w:rPr>
          <w:lang w:val="en-CA"/>
        </w:rPr>
        <w:t xml:space="preserve">7, Dec: </w:t>
      </w:r>
      <w:r w:rsidRPr="00DA7609">
        <w:rPr>
          <w:lang w:val="en-CA"/>
        </w:rPr>
        <w:sym w:font="Symbol" w:char="F0B4"/>
      </w:r>
      <w:r w:rsidRPr="00DA7609">
        <w:rPr>
          <w:lang w:val="en-CA"/>
        </w:rPr>
        <w:t>2 (1.6).</w:t>
      </w:r>
    </w:p>
    <w:p w14:paraId="4687108D" w14:textId="77777777" w:rsidR="00DA7609" w:rsidRPr="00DA7609" w:rsidRDefault="00DA7609" w:rsidP="00DA7609">
      <w:pPr>
        <w:numPr>
          <w:ilvl w:val="1"/>
          <w:numId w:val="45"/>
        </w:numPr>
      </w:pPr>
      <w:r w:rsidRPr="00DA7609">
        <w:t>NNVC 12 (VLOP) vs VTM 11 (</w:t>
      </w:r>
      <w:hyperlink r:id="rId924" w:history="1">
        <w:r w:rsidRPr="00DA7609">
          <w:rPr>
            <w:rStyle w:val="Hyperlink"/>
            <w:lang w:val="en-GB"/>
          </w:rPr>
          <w:t>JVET-AJ0014</w:t>
        </w:r>
      </w:hyperlink>
      <w:r w:rsidRPr="00DA7609">
        <w:t xml:space="preserve">) </w:t>
      </w:r>
    </w:p>
    <w:p w14:paraId="4692C48B" w14:textId="77777777" w:rsidR="00DA7609" w:rsidRPr="00DA7609" w:rsidRDefault="00DA7609" w:rsidP="00DA7609">
      <w:pPr>
        <w:numPr>
          <w:ilvl w:val="2"/>
          <w:numId w:val="45"/>
        </w:numPr>
        <w:rPr>
          <w:lang w:val="en-CA"/>
        </w:rPr>
      </w:pPr>
      <w:r w:rsidRPr="00DA7609">
        <w:rPr>
          <w:lang w:val="en-CA"/>
        </w:rPr>
        <w:t xml:space="preserve">RA cfg: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15, LDB cfg: 4%,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16.</w:t>
      </w:r>
    </w:p>
    <w:p w14:paraId="078AE1BD" w14:textId="77777777" w:rsidR="00DA7609" w:rsidRPr="00DA7609" w:rsidRDefault="00DA7609" w:rsidP="00DA7609">
      <w:pPr>
        <w:numPr>
          <w:ilvl w:val="1"/>
          <w:numId w:val="45"/>
        </w:numPr>
      </w:pPr>
      <w:r w:rsidRPr="00DA7609">
        <w:lastRenderedPageBreak/>
        <w:t xml:space="preserve">NNVC 12 (LOP) vs VTM 11 (JVET-AL0014) </w:t>
      </w:r>
    </w:p>
    <w:p w14:paraId="7602CFF2" w14:textId="77777777" w:rsidR="00DA7609" w:rsidRPr="00DA7609" w:rsidRDefault="00DA7609" w:rsidP="00DA7609">
      <w:pPr>
        <w:numPr>
          <w:ilvl w:val="2"/>
          <w:numId w:val="45"/>
        </w:numPr>
        <w:rPr>
          <w:lang w:val="en-CA"/>
        </w:rPr>
      </w:pPr>
      <w:r w:rsidRPr="00DA7609">
        <w:rPr>
          <w:lang w:val="en-CA"/>
        </w:rPr>
        <w:t xml:space="preserve">RA cfg: 8%,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35, LDB cfg: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31.</w:t>
      </w:r>
    </w:p>
    <w:p w14:paraId="64F07145" w14:textId="77777777" w:rsidR="00DA7609" w:rsidRPr="00DA7609" w:rsidRDefault="00DA7609" w:rsidP="00DA7609">
      <w:pPr>
        <w:numPr>
          <w:ilvl w:val="1"/>
          <w:numId w:val="45"/>
        </w:numPr>
      </w:pPr>
      <w:r w:rsidRPr="00DA7609">
        <w:t>NNVC 12 (HOP) vs VTM 11 (</w:t>
      </w:r>
      <w:hyperlink r:id="rId925" w:history="1">
        <w:r w:rsidRPr="00DA7609">
          <w:rPr>
            <w:rStyle w:val="Hyperlink"/>
            <w:lang w:val="en-GB"/>
          </w:rPr>
          <w:t>JVET-AJ0014</w:t>
        </w:r>
      </w:hyperlink>
      <w:r w:rsidRPr="00DA7609">
        <w:t xml:space="preserve">) </w:t>
      </w:r>
    </w:p>
    <w:p w14:paraId="773655BB" w14:textId="77777777" w:rsidR="00DA7609" w:rsidRPr="00DA7609" w:rsidRDefault="00DA7609" w:rsidP="00DA7609">
      <w:pPr>
        <w:numPr>
          <w:ilvl w:val="2"/>
          <w:numId w:val="45"/>
        </w:numPr>
        <w:rPr>
          <w:lang w:val="en-CA"/>
        </w:rPr>
      </w:pPr>
      <w:r w:rsidRPr="00DA7609">
        <w:rPr>
          <w:lang w:val="en-CA"/>
        </w:rPr>
        <w:t xml:space="preserve">RA cfg: 14%, Enc: </w:t>
      </w:r>
      <w:r w:rsidRPr="00DA7609">
        <w:rPr>
          <w:lang w:val="en-CA"/>
        </w:rPr>
        <w:sym w:font="Symbol" w:char="F0B4"/>
      </w:r>
      <w:r w:rsidRPr="00DA7609">
        <w:rPr>
          <w:lang w:val="en-CA"/>
        </w:rPr>
        <w:t xml:space="preserve">3, Dec: </w:t>
      </w:r>
      <w:r w:rsidRPr="00DA7609">
        <w:rPr>
          <w:lang w:val="en-CA"/>
        </w:rPr>
        <w:sym w:font="Symbol" w:char="F0B4"/>
      </w:r>
      <w:r w:rsidRPr="00DA7609">
        <w:rPr>
          <w:lang w:val="en-CA"/>
        </w:rPr>
        <w:t xml:space="preserve">1150, LDB cfg: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1050.</w:t>
      </w:r>
    </w:p>
    <w:p w14:paraId="7A83D5D3" w14:textId="77777777" w:rsidR="00DA7609" w:rsidRPr="00DA7609" w:rsidRDefault="00DA7609" w:rsidP="00DA7609">
      <w:pPr>
        <w:numPr>
          <w:ilvl w:val="1"/>
          <w:numId w:val="45"/>
        </w:numPr>
        <w:rPr>
          <w:lang w:val="en-CA"/>
        </w:rPr>
      </w:pPr>
      <w:r w:rsidRPr="00DA7609">
        <w:rPr>
          <w:lang w:val="en-CA"/>
        </w:rPr>
        <w:t>ECM w/o groups 1..5 vs VTM 11 (</w:t>
      </w:r>
      <w:hyperlink r:id="rId926" w:history="1">
        <w:r w:rsidRPr="00DA7609">
          <w:rPr>
            <w:rStyle w:val="Hyperlink"/>
            <w:lang w:val="en-GB"/>
          </w:rPr>
          <w:t>JVET-AL0007</w:t>
        </w:r>
      </w:hyperlink>
      <w:r w:rsidRPr="00DA7609">
        <w:rPr>
          <w:lang w:val="en-CA"/>
        </w:rPr>
        <w:t xml:space="preserve">) </w:t>
      </w:r>
    </w:p>
    <w:p w14:paraId="2EAEF943" w14:textId="77777777" w:rsidR="00DA7609" w:rsidRPr="00DA7609" w:rsidRDefault="00DA7609" w:rsidP="00DA7609">
      <w:pPr>
        <w:numPr>
          <w:ilvl w:val="2"/>
          <w:numId w:val="45"/>
        </w:numPr>
        <w:rPr>
          <w:lang w:val="en-CA"/>
        </w:rPr>
      </w:pPr>
      <w:r w:rsidRPr="00DA7609">
        <w:rPr>
          <w:lang w:val="en-CA"/>
        </w:rPr>
        <w:t xml:space="preserve">RA cfg: 16%, Enc: </w:t>
      </w:r>
      <w:r w:rsidRPr="00DA7609">
        <w:rPr>
          <w:lang w:val="en-CA"/>
        </w:rPr>
        <w:sym w:font="Symbol" w:char="F0B4"/>
      </w:r>
      <w:r w:rsidRPr="00DA7609">
        <w:rPr>
          <w:lang w:val="en-CA"/>
        </w:rPr>
        <w:t xml:space="preserve">6, Dec: </w:t>
      </w:r>
      <w:r w:rsidRPr="00DA7609">
        <w:rPr>
          <w:lang w:val="en-CA"/>
        </w:rPr>
        <w:sym w:font="Symbol" w:char="F0B4"/>
      </w:r>
      <w:r w:rsidRPr="00DA7609">
        <w:rPr>
          <w:lang w:val="en-CA"/>
        </w:rPr>
        <w:t xml:space="preserve">6, LDB cfg: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4.</w:t>
      </w:r>
    </w:p>
    <w:p w14:paraId="099D51B1" w14:textId="77777777" w:rsidR="00DA7609" w:rsidRPr="00DA7609" w:rsidRDefault="00DA7609" w:rsidP="00DA7609">
      <w:pPr>
        <w:numPr>
          <w:ilvl w:val="1"/>
          <w:numId w:val="45"/>
        </w:numPr>
        <w:rPr>
          <w:lang w:val="en-CA"/>
        </w:rPr>
      </w:pPr>
      <w:r w:rsidRPr="00DA7609">
        <w:rPr>
          <w:lang w:val="en-CA"/>
        </w:rPr>
        <w:t>ECM w/o group 4 vs VTM 11 (</w:t>
      </w:r>
      <w:hyperlink r:id="rId927" w:history="1">
        <w:r w:rsidRPr="00DA7609">
          <w:rPr>
            <w:rStyle w:val="Hyperlink"/>
            <w:lang w:val="en-GB"/>
          </w:rPr>
          <w:t>JVET-AL0007</w:t>
        </w:r>
      </w:hyperlink>
      <w:r w:rsidRPr="00DA7609">
        <w:rPr>
          <w:lang w:val="en-CA"/>
        </w:rPr>
        <w:t xml:space="preserve">) </w:t>
      </w:r>
    </w:p>
    <w:p w14:paraId="73539850" w14:textId="77777777" w:rsidR="00DA7609" w:rsidRPr="00DA7609" w:rsidRDefault="00DA7609" w:rsidP="00DA7609">
      <w:pPr>
        <w:numPr>
          <w:ilvl w:val="2"/>
          <w:numId w:val="45"/>
        </w:numPr>
        <w:rPr>
          <w:lang w:val="en-CA"/>
        </w:rPr>
      </w:pPr>
      <w:r w:rsidRPr="00DA7609">
        <w:rPr>
          <w:lang w:val="en-CA"/>
        </w:rPr>
        <w:t xml:space="preserve">RA cfg: 26%,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9, LDB cfg: 22%, Enc: </w:t>
      </w:r>
      <w:r w:rsidRPr="00DA7609">
        <w:rPr>
          <w:lang w:val="en-CA"/>
        </w:rPr>
        <w:sym w:font="Symbol" w:char="F0B4"/>
      </w:r>
      <w:r w:rsidRPr="00DA7609">
        <w:rPr>
          <w:lang w:val="en-CA"/>
        </w:rPr>
        <w:t xml:space="preserve">9, Dec: </w:t>
      </w:r>
      <w:r w:rsidRPr="00DA7609">
        <w:rPr>
          <w:lang w:val="en-CA"/>
        </w:rPr>
        <w:sym w:font="Symbol" w:char="F0B4"/>
      </w:r>
      <w:r w:rsidRPr="00DA7609">
        <w:rPr>
          <w:lang w:val="en-CA"/>
        </w:rPr>
        <w:t>8.</w:t>
      </w:r>
    </w:p>
    <w:p w14:paraId="69072AEC" w14:textId="77777777" w:rsidR="00DA7609" w:rsidRPr="00DA7609" w:rsidRDefault="00DA7609" w:rsidP="00DA7609">
      <w:pPr>
        <w:numPr>
          <w:ilvl w:val="1"/>
          <w:numId w:val="45"/>
        </w:numPr>
        <w:rPr>
          <w:lang w:val="de-DE"/>
        </w:rPr>
      </w:pPr>
      <w:r w:rsidRPr="00DA7609">
        <w:rPr>
          <w:lang w:val="de-DE"/>
        </w:rPr>
        <w:t>ECM 13 vs VTM 11 (</w:t>
      </w:r>
      <w:hyperlink r:id="rId928" w:history="1">
        <w:r w:rsidRPr="00DA7609">
          <w:rPr>
            <w:rStyle w:val="Hyperlink"/>
            <w:lang w:val="de-DE"/>
          </w:rPr>
          <w:t>JVET-AL0006</w:t>
        </w:r>
      </w:hyperlink>
      <w:r w:rsidRPr="00DA7609">
        <w:rPr>
          <w:lang w:val="de-DE"/>
        </w:rPr>
        <w:t xml:space="preserve">) </w:t>
      </w:r>
    </w:p>
    <w:p w14:paraId="5306954C" w14:textId="77777777" w:rsidR="00DA7609" w:rsidRPr="00DA7609" w:rsidRDefault="00DA7609" w:rsidP="00DA7609">
      <w:pPr>
        <w:rPr>
          <w:lang w:val="en-CA"/>
        </w:rPr>
      </w:pPr>
      <w:r w:rsidRPr="00DA7609">
        <w:rPr>
          <w:lang w:val="en-CA"/>
        </w:rPr>
        <w:t xml:space="preserve">RA cfg: 27%,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 xml:space="preserve">12, LDB cfg: 23%,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9.</w:t>
      </w:r>
    </w:p>
    <w:p w14:paraId="3E9A5E39" w14:textId="77777777" w:rsidR="00DA7609" w:rsidRPr="00DA7609" w:rsidRDefault="00DA7609" w:rsidP="00DA7609">
      <w:pPr>
        <w:rPr>
          <w:lang w:val="en-CA"/>
        </w:rPr>
      </w:pPr>
      <w:r w:rsidRPr="00DA7609">
        <w:rPr>
          <w:lang w:val="en-CA"/>
        </w:rPr>
        <w:t>Test results reported in reviewed contributions, as well as results reported by Ahg6, 7 and 14 are visualised on a plot below.</w:t>
      </w:r>
    </w:p>
    <w:p w14:paraId="431D93D6" w14:textId="77777777" w:rsidR="00DA7609" w:rsidRPr="00DA7609" w:rsidRDefault="00DA7609" w:rsidP="00DA7609">
      <w:pPr>
        <w:rPr>
          <w:lang w:val="en-CA"/>
        </w:rPr>
      </w:pPr>
    </w:p>
    <w:p w14:paraId="60BD5E7E" w14:textId="77777777" w:rsidR="00DA7609" w:rsidRPr="00DA7609" w:rsidRDefault="00DA7609" w:rsidP="00DA7609">
      <w:pPr>
        <w:rPr>
          <w:lang w:val="en-CA"/>
        </w:rPr>
      </w:pPr>
      <w:r w:rsidRPr="00DA7609">
        <w:rPr>
          <w:lang w:val="en-CA"/>
        </w:rPr>
        <w:t>Discussion: use the following data points:</w:t>
      </w:r>
    </w:p>
    <w:p w14:paraId="5BDEFB3D" w14:textId="77777777" w:rsidR="00DA7609" w:rsidRPr="00DA7609" w:rsidRDefault="00DA7609" w:rsidP="00DA7609">
      <w:pPr>
        <w:numPr>
          <w:ilvl w:val="0"/>
          <w:numId w:val="165"/>
        </w:numPr>
        <w:rPr>
          <w:lang w:val="en-CA"/>
        </w:rPr>
      </w:pPr>
      <w:r w:rsidRPr="00DA7609">
        <w:rPr>
          <w:lang w:val="en-CA"/>
        </w:rPr>
        <w:t>VTM (5 configurations, see above)</w:t>
      </w:r>
    </w:p>
    <w:p w14:paraId="1459297B" w14:textId="77777777" w:rsidR="00DA7609" w:rsidRPr="00DA7609" w:rsidRDefault="00DA7609" w:rsidP="00DA7609">
      <w:pPr>
        <w:numPr>
          <w:ilvl w:val="0"/>
          <w:numId w:val="165"/>
        </w:numPr>
        <w:rPr>
          <w:lang w:val="en-CA"/>
        </w:rPr>
      </w:pPr>
      <w:r w:rsidRPr="00DA7609">
        <w:rPr>
          <w:lang w:val="en-CA"/>
        </w:rPr>
        <w:t>ECM with about 5x VTM (CTC) time. See JVET-AL0245.</w:t>
      </w:r>
    </w:p>
    <w:p w14:paraId="3B9910C0" w14:textId="77777777" w:rsidR="00DA7609" w:rsidRPr="00DA7609" w:rsidRDefault="00DA7609" w:rsidP="00DA7609">
      <w:pPr>
        <w:numPr>
          <w:ilvl w:val="0"/>
          <w:numId w:val="165"/>
        </w:numPr>
        <w:rPr>
          <w:lang w:val="en-CA"/>
        </w:rPr>
      </w:pPr>
      <w:r w:rsidRPr="00DA7609">
        <w:rPr>
          <w:lang w:val="en-CA"/>
        </w:rPr>
        <w:t>NNVC LOP (~1x VTM)</w:t>
      </w:r>
    </w:p>
    <w:p w14:paraId="7A247102" w14:textId="77777777" w:rsidR="00DA7609" w:rsidRPr="00DA7609" w:rsidRDefault="00DA7609" w:rsidP="00DA7609">
      <w:pPr>
        <w:rPr>
          <w:lang w:val="en-CA"/>
        </w:rPr>
      </w:pPr>
      <w:r w:rsidRPr="00DA7609">
        <w:rPr>
          <w:lang w:val="en-CA"/>
        </w:rPr>
        <w:t>Agreed</w:t>
      </w:r>
    </w:p>
    <w:p w14:paraId="63106311" w14:textId="77777777" w:rsidR="00DA7609" w:rsidRPr="00DA7609" w:rsidRDefault="00DA7609" w:rsidP="00DA7609">
      <w:pPr>
        <w:rPr>
          <w:lang w:val="en-CA"/>
        </w:rPr>
      </w:pPr>
      <w:r w:rsidRPr="00DA7609">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9"/>
              </a:graphicData>
            </a:graphic>
          </wp:inline>
        </w:drawing>
      </w:r>
    </w:p>
    <w:p w14:paraId="06B5816F" w14:textId="77777777" w:rsidR="00DA7609" w:rsidRPr="00DA7609" w:rsidRDefault="00DA7609" w:rsidP="00DA7609">
      <w:pPr>
        <w:rPr>
          <w:lang w:val="en-CA"/>
        </w:rPr>
      </w:pPr>
    </w:p>
    <w:p w14:paraId="7C333545" w14:textId="77777777" w:rsidR="00DA7609" w:rsidRPr="00DA7609" w:rsidRDefault="00DA7609" w:rsidP="00DA7609">
      <w:pPr>
        <w:numPr>
          <w:ilvl w:val="0"/>
          <w:numId w:val="45"/>
        </w:numPr>
        <w:rPr>
          <w:lang w:val="en-CA"/>
        </w:rPr>
      </w:pPr>
      <w:r w:rsidRPr="00DA7609">
        <w:rPr>
          <w:b/>
          <w:bCs/>
          <w:lang w:val="en-CA"/>
        </w:rPr>
        <w:t>Which complexity measure should be used?</w:t>
      </w:r>
    </w:p>
    <w:p w14:paraId="538F8FE0" w14:textId="77777777" w:rsidR="00DA7609" w:rsidRPr="00DA7609" w:rsidRDefault="00DA7609" w:rsidP="00DA7609">
      <w:pPr>
        <w:numPr>
          <w:ilvl w:val="1"/>
          <w:numId w:val="45"/>
        </w:numPr>
        <w:rPr>
          <w:lang w:val="en-CA"/>
        </w:rPr>
      </w:pPr>
      <w:r w:rsidRPr="00DA7609">
        <w:rPr>
          <w:lang w:val="en-CA"/>
        </w:rPr>
        <w:t xml:space="preserve">CPU run </w:t>
      </w:r>
      <w:proofErr w:type="gramStart"/>
      <w:r w:rsidRPr="00DA7609">
        <w:rPr>
          <w:lang w:val="en-CA"/>
        </w:rPr>
        <w:t>time?</w:t>
      </w:r>
      <w:proofErr w:type="gramEnd"/>
      <w:r w:rsidRPr="00DA7609">
        <w:rPr>
          <w:lang w:val="en-CA"/>
        </w:rPr>
        <w:t xml:space="preserve"> Single thread?</w:t>
      </w:r>
    </w:p>
    <w:p w14:paraId="458F6F4C" w14:textId="77777777" w:rsidR="00DA7609" w:rsidRPr="00DA7609" w:rsidRDefault="00DA7609" w:rsidP="00DA7609">
      <w:pPr>
        <w:numPr>
          <w:ilvl w:val="1"/>
          <w:numId w:val="45"/>
        </w:numPr>
        <w:rPr>
          <w:lang w:val="en-CA"/>
        </w:rPr>
      </w:pPr>
      <w:r w:rsidRPr="00DA7609">
        <w:rPr>
          <w:lang w:val="en-CA"/>
        </w:rPr>
        <w:t>If a response is multithreaded, equivalent single-threaded time should be reported. Additional metrics should be included, as for the unconstrained case.</w:t>
      </w:r>
    </w:p>
    <w:p w14:paraId="2AAD982B" w14:textId="77777777" w:rsidR="00DA7609" w:rsidRPr="00DA7609" w:rsidRDefault="00DA7609" w:rsidP="00DA7609">
      <w:pPr>
        <w:numPr>
          <w:ilvl w:val="1"/>
          <w:numId w:val="45"/>
        </w:numPr>
        <w:rPr>
          <w:lang w:val="en-CA"/>
        </w:rPr>
      </w:pPr>
      <w:r w:rsidRPr="00DA7609">
        <w:rPr>
          <w:lang w:val="en-CA"/>
        </w:rPr>
        <w:t>Same quality metrics to be used as for the unconstrained case.</w:t>
      </w:r>
    </w:p>
    <w:p w14:paraId="60B37020" w14:textId="77777777" w:rsidR="00DA7609" w:rsidRPr="00DA7609" w:rsidRDefault="00DA7609" w:rsidP="00DA7609">
      <w:pPr>
        <w:numPr>
          <w:ilvl w:val="0"/>
          <w:numId w:val="45"/>
        </w:numPr>
        <w:rPr>
          <w:lang w:val="en-CA"/>
        </w:rPr>
      </w:pPr>
      <w:r w:rsidRPr="00DA7609">
        <w:rPr>
          <w:b/>
          <w:bCs/>
          <w:lang w:val="en-CA"/>
        </w:rPr>
        <w:t>Which configurations to test?</w:t>
      </w:r>
    </w:p>
    <w:p w14:paraId="5EE178E7" w14:textId="77777777" w:rsidR="00DA7609" w:rsidRPr="00DA7609" w:rsidRDefault="00DA7609" w:rsidP="00DA7609">
      <w:pPr>
        <w:numPr>
          <w:ilvl w:val="1"/>
          <w:numId w:val="45"/>
        </w:numPr>
        <w:rPr>
          <w:lang w:val="en-CA"/>
        </w:rPr>
      </w:pPr>
      <w:r w:rsidRPr="00DA7609">
        <w:rPr>
          <w:lang w:val="en-CA"/>
        </w:rPr>
        <w:lastRenderedPageBreak/>
        <w:t xml:space="preserve">Random access? </w:t>
      </w:r>
      <w:proofErr w:type="gramStart"/>
      <w:r w:rsidRPr="00DA7609">
        <w:rPr>
          <w:lang w:val="en-CA"/>
        </w:rPr>
        <w:t>Low-delay</w:t>
      </w:r>
      <w:proofErr w:type="gramEnd"/>
      <w:r w:rsidRPr="00DA7609">
        <w:rPr>
          <w:lang w:val="en-CA"/>
        </w:rPr>
        <w:t>?</w:t>
      </w:r>
    </w:p>
    <w:p w14:paraId="0AE82ABC" w14:textId="77777777" w:rsidR="00DA7609" w:rsidRPr="00DA7609" w:rsidRDefault="00DA7609" w:rsidP="00DA7609">
      <w:pPr>
        <w:numPr>
          <w:ilvl w:val="1"/>
          <w:numId w:val="45"/>
        </w:numPr>
        <w:rPr>
          <w:lang w:val="en-CA"/>
        </w:rPr>
      </w:pPr>
      <w:r w:rsidRPr="00DA7609">
        <w:rPr>
          <w:lang w:val="en-CA"/>
        </w:rPr>
        <w:t>Both should be tested (see below)</w:t>
      </w:r>
    </w:p>
    <w:p w14:paraId="07BC2898" w14:textId="77777777" w:rsidR="00DA7609" w:rsidRPr="00DA7609" w:rsidRDefault="00DA7609" w:rsidP="00DA7609">
      <w:pPr>
        <w:numPr>
          <w:ilvl w:val="0"/>
          <w:numId w:val="45"/>
        </w:numPr>
        <w:rPr>
          <w:lang w:val="en-CA"/>
        </w:rPr>
      </w:pPr>
      <w:r w:rsidRPr="00DA7609">
        <w:rPr>
          <w:b/>
          <w:bCs/>
          <w:lang w:val="en-CA"/>
        </w:rPr>
        <w:t xml:space="preserve">Which content classes to test in constrained encoder category? </w:t>
      </w:r>
    </w:p>
    <w:p w14:paraId="586E0ED5" w14:textId="77777777" w:rsidR="00DA7609" w:rsidRPr="00DA7609" w:rsidRDefault="00DA7609" w:rsidP="00DA7609">
      <w:pPr>
        <w:numPr>
          <w:ilvl w:val="1"/>
          <w:numId w:val="45"/>
        </w:numPr>
        <w:rPr>
          <w:lang w:val="en-GB"/>
        </w:rPr>
      </w:pPr>
      <w:r w:rsidRPr="00DA7609">
        <w:rPr>
          <w:b/>
          <w:bCs/>
          <w:lang w:val="en-GB"/>
        </w:rPr>
        <w:t>SDR RA UHD/4K</w:t>
      </w:r>
      <w:r w:rsidRPr="00DA7609">
        <w:rPr>
          <w:lang w:val="en-GB"/>
        </w:rPr>
        <w:t xml:space="preserve">: Representing the use case of distribution of </w:t>
      </w:r>
      <w:bookmarkStart w:id="5075" w:name="_Hlk183714339"/>
      <w:r w:rsidRPr="00DA7609">
        <w:rPr>
          <w:lang w:val="en-GB"/>
        </w:rPr>
        <w:t xml:space="preserve">standard dynamic range </w:t>
      </w:r>
      <w:bookmarkEnd w:id="5075"/>
      <w:r w:rsidRPr="00DA7609">
        <w:rPr>
          <w:lang w:val="en-GB"/>
        </w:rPr>
        <w:t xml:space="preserve">UHD/4K video content e.g. in a streaming scenario, using a random-access configuration. </w:t>
      </w:r>
    </w:p>
    <w:p w14:paraId="113BE363" w14:textId="77777777" w:rsidR="00DA7609" w:rsidRPr="00DA7609" w:rsidRDefault="00DA7609" w:rsidP="00DA7609">
      <w:pPr>
        <w:numPr>
          <w:ilvl w:val="1"/>
          <w:numId w:val="45"/>
        </w:numPr>
        <w:rPr>
          <w:lang w:val="en-GB"/>
        </w:rPr>
      </w:pPr>
      <w:r w:rsidRPr="00DA7609">
        <w:rPr>
          <w:b/>
          <w:bCs/>
          <w:lang w:val="en-GB"/>
        </w:rPr>
        <w:t>SDR RA HD</w:t>
      </w:r>
      <w:r w:rsidRPr="00DA7609">
        <w:rPr>
          <w:lang w:val="en-GB"/>
        </w:rPr>
        <w:t xml:space="preserve">: Representing the use case of distribution of standard dynamic range HD video content e.g. in a streaming scenario, using a random-access configuration. </w:t>
      </w:r>
    </w:p>
    <w:p w14:paraId="418F16EB" w14:textId="77777777" w:rsidR="00DA7609" w:rsidRPr="00DA7609" w:rsidRDefault="00DA7609" w:rsidP="00DA7609">
      <w:pPr>
        <w:numPr>
          <w:ilvl w:val="1"/>
          <w:numId w:val="45"/>
        </w:numPr>
        <w:rPr>
          <w:lang w:val="en-GB"/>
        </w:rPr>
      </w:pPr>
      <w:r w:rsidRPr="00DA7609">
        <w:rPr>
          <w:b/>
          <w:bCs/>
          <w:lang w:val="en-GB"/>
        </w:rPr>
        <w:t>SDR LB HD</w:t>
      </w:r>
      <w:r w:rsidRPr="00DA7609">
        <w:rPr>
          <w:lang w:val="en-GB"/>
        </w:rPr>
        <w:t xml:space="preserve">: Representing the use case of conversational and other low delay applications at HD resolution, correspondingly using a low-delay configuration. </w:t>
      </w:r>
    </w:p>
    <w:p w14:paraId="296F19ED" w14:textId="77777777" w:rsidR="00DA7609" w:rsidRPr="00DA7609" w:rsidRDefault="00DA7609" w:rsidP="00DA7609">
      <w:pPr>
        <w:numPr>
          <w:ilvl w:val="1"/>
          <w:numId w:val="45"/>
        </w:numPr>
        <w:rPr>
          <w:lang w:val="en-GB"/>
        </w:rPr>
      </w:pPr>
      <w:r w:rsidRPr="00DA7609">
        <w:rPr>
          <w:b/>
          <w:bCs/>
          <w:lang w:val="en-GB"/>
        </w:rPr>
        <w:t>HDR RA 4K</w:t>
      </w:r>
      <w:r w:rsidRPr="00DA7609">
        <w:rPr>
          <w:lang w:val="en-GB"/>
        </w:rPr>
        <w:t xml:space="preserve">: Representing the use case of distribution of high dynamic range UHD/4K video content e.g. in a streaming scenario, using a random-access configuration. </w:t>
      </w:r>
    </w:p>
    <w:p w14:paraId="264269CC" w14:textId="77777777" w:rsidR="00DA7609" w:rsidRPr="00DA7609" w:rsidRDefault="00DA7609" w:rsidP="00DA7609">
      <w:pPr>
        <w:numPr>
          <w:ilvl w:val="1"/>
          <w:numId w:val="45"/>
        </w:numPr>
        <w:rPr>
          <w:lang w:val="en-GB"/>
        </w:rPr>
      </w:pPr>
      <w:r w:rsidRPr="00DA7609">
        <w:rPr>
          <w:b/>
          <w:bCs/>
          <w:lang w:val="en-GB"/>
        </w:rPr>
        <w:t>HDR RA Cropped 8K</w:t>
      </w:r>
      <w:r w:rsidRPr="00DA7609">
        <w:rPr>
          <w:lang w:val="en-GB"/>
        </w:rPr>
        <w:t xml:space="preserve">: Representing the use case of distribution of high dynamic range 8K video content e.g. in a streaming scenario, using a random-access configuration. </w:t>
      </w:r>
      <w:proofErr w:type="gramStart"/>
      <w:r w:rsidRPr="00DA7609">
        <w:rPr>
          <w:lang w:val="en-GB"/>
        </w:rPr>
        <w:t>In order to</w:t>
      </w:r>
      <w:proofErr w:type="gramEnd"/>
      <w:r w:rsidRPr="00DA7609">
        <w:rPr>
          <w:lang w:val="en-GB"/>
        </w:rPr>
        <w:t xml:space="preserve"> reduce the encoding workload for assessment of this category and allow investigation on 4K displays, cropped regions of 3840×2160 resolution are used. </w:t>
      </w:r>
    </w:p>
    <w:p w14:paraId="5CE182A3" w14:textId="77777777" w:rsidR="00DA7609" w:rsidRPr="00DA7609" w:rsidRDefault="00DA7609" w:rsidP="00DA7609">
      <w:pPr>
        <w:numPr>
          <w:ilvl w:val="1"/>
          <w:numId w:val="45"/>
        </w:numPr>
        <w:rPr>
          <w:lang w:val="en-CA"/>
        </w:rPr>
      </w:pPr>
      <w:r w:rsidRPr="00DA7609">
        <w:rPr>
          <w:b/>
          <w:bCs/>
          <w:lang w:val="en-GB"/>
        </w:rPr>
        <w:t>Gaming LB HD</w:t>
      </w:r>
      <w:r w:rsidRPr="00DA7609">
        <w:rPr>
          <w:lang w:val="en-GB"/>
        </w:rPr>
        <w:t>: Representing the use case of online gaming with a low-delay configuration.</w:t>
      </w:r>
    </w:p>
    <w:p w14:paraId="525D84A6" w14:textId="77777777" w:rsidR="00DA7609" w:rsidRPr="00DA7609" w:rsidRDefault="00DA7609" w:rsidP="00DA7609">
      <w:pPr>
        <w:numPr>
          <w:ilvl w:val="1"/>
          <w:numId w:val="45"/>
        </w:numPr>
        <w:rPr>
          <w:lang w:val="en-CA"/>
        </w:rPr>
      </w:pPr>
      <w:r w:rsidRPr="00DA7609">
        <w:rPr>
          <w:b/>
          <w:bCs/>
          <w:lang w:val="en-GB"/>
        </w:rPr>
        <w:t>UGC RA</w:t>
      </w:r>
      <w:r w:rsidRPr="00DA7609">
        <w:rPr>
          <w:lang w:val="en-GB"/>
        </w:rPr>
        <w:t xml:space="preserve">: Representing the use case of user generated content in portrait format at 1080×1920 resolution using a random-access configuration. </w:t>
      </w:r>
    </w:p>
    <w:p w14:paraId="68B6C18C" w14:textId="77777777" w:rsidR="00DA7609" w:rsidRPr="00DA7609" w:rsidRDefault="00DA7609" w:rsidP="00DA7609">
      <w:pPr>
        <w:rPr>
          <w:lang w:val="en-CA"/>
        </w:rPr>
      </w:pPr>
      <w:r w:rsidRPr="00DA7609">
        <w:rPr>
          <w:lang w:val="en-CA"/>
        </w:rPr>
        <w:t>Option a) all content classes, but not obligation to respond with all content classes</w:t>
      </w:r>
    </w:p>
    <w:p w14:paraId="462C119E" w14:textId="77777777" w:rsidR="00DA7609" w:rsidRPr="00DA7609" w:rsidRDefault="00DA7609" w:rsidP="00DA7609">
      <w:pPr>
        <w:rPr>
          <w:lang w:val="en-CA"/>
        </w:rPr>
      </w:pPr>
      <w:r w:rsidRPr="00DA7609">
        <w:rPr>
          <w:lang w:val="en-CA"/>
        </w:rPr>
        <w:t xml:space="preserve">Option b) exclude some content classes for constrained encoder </w:t>
      </w:r>
    </w:p>
    <w:p w14:paraId="23ACBA9C" w14:textId="77777777" w:rsidR="00DA7609" w:rsidRPr="00DA7609" w:rsidRDefault="00DA7609" w:rsidP="00DA7609">
      <w:pPr>
        <w:rPr>
          <w:lang w:val="en-CA"/>
        </w:rPr>
      </w:pPr>
      <w:r w:rsidRPr="00DA7609">
        <w:rPr>
          <w:lang w:val="en-CA"/>
        </w:rPr>
        <w:t xml:space="preserve">Agreed to include all content classes. Submitting for all classes is strongly encouraged. If </w:t>
      </w:r>
      <w:proofErr w:type="gramStart"/>
      <w:r w:rsidRPr="00DA7609">
        <w:rPr>
          <w:lang w:val="en-CA"/>
        </w:rPr>
        <w:t>not</w:t>
      </w:r>
      <w:proofErr w:type="gramEnd"/>
      <w:r w:rsidRPr="00DA7609">
        <w:rPr>
          <w:lang w:val="en-CA"/>
        </w:rPr>
        <w:t xml:space="preserve"> all classes are included in a response, included classes should have all sequences in the class.</w:t>
      </w:r>
    </w:p>
    <w:p w14:paraId="4726DD25" w14:textId="1987B517" w:rsidR="00DD73A0" w:rsidRDefault="002569CF" w:rsidP="002569CF">
      <w:pPr>
        <w:rPr>
          <w:lang w:val="en-CA"/>
        </w:rPr>
      </w:pP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53"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358C0796" w14:textId="580BD7EA" w:rsidR="00DB291B" w:rsidRDefault="00DB291B" w:rsidP="002569CF">
      <w:pPr>
        <w:rPr>
          <w:lang w:val="en-CA"/>
        </w:rPr>
      </w:pPr>
    </w:p>
    <w:p w14:paraId="5F38B46F" w14:textId="77777777" w:rsidR="00DB291B" w:rsidRDefault="00DB291B" w:rsidP="00DB291B">
      <w:r>
        <w:rPr>
          <w:lang w:val="en-CA"/>
        </w:rPr>
        <w:t xml:space="preserve">During the presentation of v1 of the BoG report on Wednesday 2 April morning, </w:t>
      </w:r>
      <w:r w:rsidRPr="004A4958">
        <w:t>it was agreed</w:t>
      </w:r>
      <w:r>
        <w:t xml:space="preserve"> in JVET plenary to include JVET-AL0055 as a new alternative configuration for reduced encoding time in JVET-AL2010.</w:t>
      </w:r>
    </w:p>
    <w:p w14:paraId="5966FE5A" w14:textId="77777777" w:rsidR="00DB291B" w:rsidRDefault="00DB291B" w:rsidP="002569CF">
      <w:pPr>
        <w:rPr>
          <w:lang w:val="en-CA"/>
        </w:rPr>
      </w:pPr>
    </w:p>
    <w:p w14:paraId="324E9737" w14:textId="1B5D2348" w:rsidR="00F80937" w:rsidRDefault="00F80937" w:rsidP="00F44BFE">
      <w:r>
        <w:lastRenderedPageBreak/>
        <w:t xml:space="preserve">From follow-up </w:t>
      </w:r>
      <w:r w:rsidR="00DB291B">
        <w:t xml:space="preserve">review </w:t>
      </w:r>
      <w:r>
        <w:t>in JVET plenary</w:t>
      </w:r>
      <w:r w:rsidR="00DA7609">
        <w:t xml:space="preserve"> after second BoG meeting</w:t>
      </w:r>
      <w:r>
        <w:t>:</w:t>
      </w:r>
    </w:p>
    <w:p w14:paraId="5B9427CF" w14:textId="7C30160B" w:rsidR="00F80937" w:rsidRDefault="00F80937" w:rsidP="00561189">
      <w:pPr>
        <w:pStyle w:val="ListParagraph"/>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561189">
      <w:pPr>
        <w:pStyle w:val="ListParagraph"/>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4B06DCC2" w14:textId="3E3491E4" w:rsidR="002569CF" w:rsidRDefault="000F19BD" w:rsidP="00561189">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561189">
      <w:r>
        <w:t>For VTM, 3 faster configurations, and the “slow” configurations could be tested additional</w:t>
      </w:r>
      <w:r w:rsidR="00DA7609">
        <w:t>ly</w:t>
      </w:r>
      <w:r>
        <w:t xml:space="preserve"> to CTC.</w:t>
      </w:r>
    </w:p>
    <w:p w14:paraId="40793B6E" w14:textId="77777777" w:rsidR="00951FAA" w:rsidRDefault="00951FAA" w:rsidP="00F44BFE"/>
    <w:p w14:paraId="15C8DCC2" w14:textId="339D9BA1" w:rsidR="00F44BFE" w:rsidRPr="00AE77B1" w:rsidRDefault="00F44BFE" w:rsidP="00561189">
      <w:pPr>
        <w:pStyle w:val="Heading2"/>
      </w:pPr>
      <w:bookmarkStart w:id="5076" w:name="_Ref164873570"/>
      <w:r w:rsidRPr="00AE77B1">
        <w:t>Liaison communications</w:t>
      </w:r>
      <w:bookmarkEnd w:id="4991"/>
      <w:r w:rsidRPr="00AE77B1">
        <w:t xml:space="preserve"> (</w:t>
      </w:r>
      <w:r w:rsidR="003D2F2E">
        <w:t>1</w:t>
      </w:r>
      <w:r w:rsidRPr="00AE77B1">
        <w:t>)</w:t>
      </w:r>
      <w:bookmarkEnd w:id="5076"/>
    </w:p>
    <w:p w14:paraId="33B3917B" w14:textId="6A600A40" w:rsidR="00EA6FB0" w:rsidRPr="00AE77B1" w:rsidRDefault="00EA6FB0" w:rsidP="00EA6FB0">
      <w:bookmarkStart w:id="5077" w:name="_Hlk183083960"/>
      <w:r w:rsidRPr="00AE77B1">
        <w:t>The following liaison statements were received at this meeting (section retained as a template for future use).</w:t>
      </w:r>
    </w:p>
    <w:p w14:paraId="0AE0F12E" w14:textId="46E6B816" w:rsidR="00EA6FB0" w:rsidRPr="00AE77B1" w:rsidRDefault="003D2F2E" w:rsidP="00EA6FB0">
      <w:r w:rsidRPr="00562609">
        <w:rPr>
          <w:highlight w:val="yellow"/>
        </w:rPr>
        <w:t xml:space="preserve">Liaison to JPEG to be </w:t>
      </w:r>
      <w:r w:rsidR="00DD73A0">
        <w:rPr>
          <w:highlight w:val="yellow"/>
        </w:rPr>
        <w:t xml:space="preserve">summarized </w:t>
      </w:r>
      <w:r w:rsidR="00EA6FB0" w:rsidRPr="00562609">
        <w:rPr>
          <w:highlight w:val="yellow"/>
        </w:rPr>
        <w:t>…</w:t>
      </w:r>
    </w:p>
    <w:p w14:paraId="3588F1A4" w14:textId="569D6610" w:rsidR="00F44BFE" w:rsidRPr="00AE77B1" w:rsidRDefault="00EA6FB0" w:rsidP="00EA6FB0">
      <w:r w:rsidRPr="00AE77B1">
        <w:t xml:space="preserve">The liaison </w:t>
      </w:r>
      <w:r w:rsidR="00DD73A0">
        <w:t>document</w:t>
      </w:r>
      <w:r w:rsidR="00DD73A0" w:rsidRPr="00AE77B1">
        <w:t xml:space="preserve"> </w:t>
      </w:r>
      <w:r w:rsidRPr="00AE77B1">
        <w:t xml:space="preserve">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w:t>
      </w:r>
      <w:r w:rsidR="00DD73A0">
        <w:t>1320</w:t>
      </w:r>
      <w:r w:rsidRPr="00AE77B1">
        <w:t xml:space="preserve">. The draft reply was also presented in the MPEG AG 3 Communication meeting </w:t>
      </w:r>
      <w:r w:rsidR="00DD73A0">
        <w:t>Thurs</w:t>
      </w:r>
      <w:r w:rsidR="00DD73A0" w:rsidRPr="00AE77B1">
        <w:t xml:space="preserve">day </w:t>
      </w:r>
      <w:r w:rsidR="00DD73A0">
        <w:t>03 April</w:t>
      </w:r>
      <w:r w:rsidR="00DD73A0" w:rsidRPr="00AE77B1">
        <w:t xml:space="preserve"> </w:t>
      </w:r>
      <w:r w:rsidR="00DD73A0">
        <w:t>during</w:t>
      </w:r>
      <w:r w:rsidR="00DD73A0" w:rsidRPr="00AE77B1">
        <w:t xml:space="preserve"> 1</w:t>
      </w:r>
      <w:r w:rsidR="00DD73A0">
        <w:t>3</w:t>
      </w:r>
      <w:r w:rsidR="00DD73A0" w:rsidRPr="00AE77B1">
        <w:t>00</w:t>
      </w:r>
      <w:r w:rsidRPr="00AE77B1">
        <w:t>-</w:t>
      </w:r>
      <w:r w:rsidR="00DD73A0" w:rsidRPr="00AE77B1">
        <w:t>1</w:t>
      </w:r>
      <w:r w:rsidR="00DD73A0">
        <w:t>5</w:t>
      </w:r>
      <w:r w:rsidR="00DD73A0" w:rsidRPr="00AE77B1">
        <w:t>00</w:t>
      </w:r>
      <w:r w:rsidRPr="00AE77B1">
        <w:t>.</w:t>
      </w:r>
    </w:p>
    <w:p w14:paraId="61AAF76B" w14:textId="77777777" w:rsidR="00F44BFE" w:rsidRPr="00AE77B1" w:rsidRDefault="00F44BFE" w:rsidP="00561189">
      <w:pPr>
        <w:pStyle w:val="Heading1"/>
      </w:pPr>
      <w:bookmarkStart w:id="5078" w:name="_Ref354594526"/>
      <w:bookmarkEnd w:id="5077"/>
      <w:r w:rsidRPr="00AE77B1">
        <w:t>Project planning</w:t>
      </w:r>
      <w:bookmarkEnd w:id="5078"/>
    </w:p>
    <w:p w14:paraId="76E2B1B7" w14:textId="7044AF09" w:rsidR="00F44BFE" w:rsidRPr="00AE77B1" w:rsidRDefault="00F44BFE" w:rsidP="00561189">
      <w:pPr>
        <w:pStyle w:val="Heading2"/>
      </w:pPr>
      <w:bookmarkStart w:id="5079" w:name="_Ref164807231"/>
      <w:bookmarkStart w:id="5080" w:name="_Ref472668843"/>
      <w:bookmarkStart w:id="5081" w:name="_Ref322459742"/>
      <w:r w:rsidRPr="00AE77B1">
        <w:t>Software timeline</w:t>
      </w:r>
      <w:bookmarkEnd w:id="5079"/>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r w:rsidR="0017598C">
        <w:t xml:space="preserve">e.g.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proofErr w:type="gramStart"/>
      <w:r w:rsidRPr="00AE77B1">
        <w:t>As a general rule</w:t>
      </w:r>
      <w:proofErr w:type="gramEnd"/>
      <w:r w:rsidRPr="00AE77B1">
        <w:t xml:space="preserve"> in software development, a person who is executing a </w:t>
      </w:r>
      <w:proofErr w:type="gramStart"/>
      <w:r w:rsidRPr="00AE77B1">
        <w:t>merge</w:t>
      </w:r>
      <w:proofErr w:type="gramEnd"/>
      <w:r w:rsidRPr="00AE77B1">
        <w:t xml:space="preserve"> shall not be from the same company as the person who submitted that </w:t>
      </w:r>
      <w:proofErr w:type="gramStart"/>
      <w:r w:rsidRPr="00AE77B1">
        <w:t>merge</w:t>
      </w:r>
      <w:proofErr w:type="gramEnd"/>
      <w:r w:rsidRPr="00AE77B1">
        <w:t xml:space="preserve"> request.</w:t>
      </w:r>
    </w:p>
    <w:p w14:paraId="4837DFD5" w14:textId="201ED243" w:rsidR="00F44BFE" w:rsidRPr="00AE77B1" w:rsidRDefault="00F44BFE" w:rsidP="00561189">
      <w:pPr>
        <w:pStyle w:val="Heading2"/>
      </w:pPr>
      <w:r w:rsidRPr="00AE77B1">
        <w:t>Core experiment and exploration experiment planning</w:t>
      </w:r>
      <w:bookmarkEnd w:id="5080"/>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561189">
      <w:pPr>
        <w:pStyle w:val="Heading2"/>
      </w:pPr>
      <w:r w:rsidRPr="00AE77B1">
        <w:t>Drafting of specification text, encoder algorithm descriptions, and software</w:t>
      </w:r>
      <w:bookmarkEnd w:id="5081"/>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561189">
      <w:pPr>
        <w:pStyle w:val="Heading2"/>
      </w:pPr>
      <w:bookmarkStart w:id="5082" w:name="_Ref143073098"/>
      <w:r w:rsidRPr="00AE77B1">
        <w:lastRenderedPageBreak/>
        <w:t>Plans for improved efficiency and contribution consideration</w:t>
      </w:r>
      <w:bookmarkEnd w:id="5082"/>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 xml:space="preserve">Suggestions for future meetings included the following </w:t>
      </w:r>
      <w:proofErr w:type="gramStart"/>
      <w:r w:rsidRPr="00AE77B1">
        <w:t>generally-supported</w:t>
      </w:r>
      <w:proofErr w:type="gramEnd"/>
      <w:r w:rsidRPr="00AE77B1">
        <w:t xml:space="preserve"> principles:</w:t>
      </w:r>
    </w:p>
    <w:p w14:paraId="3D10B328"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561189">
      <w:pPr>
        <w:pStyle w:val="Heading2"/>
      </w:pPr>
      <w:bookmarkStart w:id="5083" w:name="_Ref411907584"/>
      <w:r w:rsidRPr="00AE77B1">
        <w:t>General issues for experiments</w:t>
      </w:r>
      <w:bookmarkEnd w:id="5083"/>
    </w:p>
    <w:p w14:paraId="64644582" w14:textId="77777777" w:rsidR="00F44BFE" w:rsidRPr="00AE77B1" w:rsidRDefault="00F44BFE" w:rsidP="00F44BFE">
      <w:bookmarkStart w:id="5084" w:name="_Hlk58860120"/>
      <w:r w:rsidRPr="00AE77B1">
        <w:t xml:space="preserve">It was emphasized that those rules which had been set up or refined during the 12th JVET meeting should be observed. </w:t>
      </w:r>
      <w:proofErr w:type="gramStart"/>
      <w:r w:rsidRPr="00AE77B1">
        <w:t>In particular, for</w:t>
      </w:r>
      <w:proofErr w:type="gramEnd"/>
      <w:r w:rsidRPr="00AE77B1">
        <w:t xml:space="preserve">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561189">
      <w:pPr>
        <w:pStyle w:val="ListBullet2"/>
        <w:numPr>
          <w:ilvl w:val="0"/>
          <w:numId w:val="7"/>
        </w:numPr>
        <w:rPr>
          <w:lang w:val="en-CA"/>
        </w:rPr>
      </w:pPr>
      <w:r w:rsidRPr="00AE77B1">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AE77B1">
        <w:rPr>
          <w:lang w:val="en-CA"/>
        </w:rPr>
        <w:t>in the near future</w:t>
      </w:r>
      <w:proofErr w:type="gramEnd"/>
      <w:r w:rsidRPr="00AE77B1">
        <w:rPr>
          <w:lang w:val="en-CA"/>
        </w:rPr>
        <w:t>.</w:t>
      </w:r>
    </w:p>
    <w:p w14:paraId="7BC373E3" w14:textId="77777777" w:rsidR="00F44BFE" w:rsidRPr="00AE77B1" w:rsidRDefault="00F44BFE" w:rsidP="00561189">
      <w:pPr>
        <w:pStyle w:val="ListBullet2"/>
        <w:numPr>
          <w:ilvl w:val="0"/>
          <w:numId w:val="7"/>
        </w:numPr>
        <w:rPr>
          <w:lang w:val="en-CA"/>
        </w:rPr>
      </w:pPr>
      <w:r w:rsidRPr="00AE77B1">
        <w:rPr>
          <w:lang w:val="en-CA"/>
        </w:rPr>
        <w:t xml:space="preserve">“Exploration experiments” (EEs) are also coordinated experiments. These are conducted on technology which is not foreseen to become part of a draft standard </w:t>
      </w:r>
      <w:proofErr w:type="gramStart"/>
      <w:r w:rsidRPr="00AE77B1">
        <w:rPr>
          <w:lang w:val="en-CA"/>
        </w:rPr>
        <w:t>in the near future</w:t>
      </w:r>
      <w:proofErr w:type="gramEnd"/>
      <w:r w:rsidRPr="00AE77B1">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561189">
      <w:pPr>
        <w:pStyle w:val="ListBullet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561189">
      <w:pPr>
        <w:pStyle w:val="ListBullet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561189">
      <w:pPr>
        <w:pStyle w:val="ListBullet2"/>
        <w:numPr>
          <w:ilvl w:val="0"/>
          <w:numId w:val="7"/>
        </w:numPr>
        <w:rPr>
          <w:lang w:val="en-CA"/>
        </w:rPr>
      </w:pPr>
      <w:r w:rsidRPr="00AE77B1">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561189">
      <w:pPr>
        <w:pStyle w:val="ListBullet2"/>
        <w:numPr>
          <w:ilvl w:val="0"/>
          <w:numId w:val="7"/>
        </w:numPr>
        <w:rPr>
          <w:lang w:val="en-CA"/>
        </w:rPr>
      </w:pPr>
      <w:r w:rsidRPr="00AE77B1">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AE77B1">
        <w:rPr>
          <w:lang w:val="en-CA"/>
        </w:rPr>
        <w:t>tool</w:t>
      </w:r>
      <w:proofErr w:type="gramEnd"/>
      <w:r w:rsidRPr="00AE77B1">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561189">
      <w:pPr>
        <w:pStyle w:val="ListBullet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561189">
      <w:pPr>
        <w:pStyle w:val="ListBullet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561189">
      <w:pPr>
        <w:pStyle w:val="ListBullet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561189">
      <w:pPr>
        <w:pStyle w:val="ListBullet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561189">
      <w:pPr>
        <w:pStyle w:val="ListBullet2"/>
        <w:numPr>
          <w:ilvl w:val="0"/>
          <w:numId w:val="7"/>
        </w:numPr>
        <w:rPr>
          <w:lang w:val="en-CA"/>
        </w:rPr>
      </w:pPr>
      <w:r w:rsidRPr="00AE77B1">
        <w:rPr>
          <w:lang w:val="en-CA"/>
        </w:rPr>
        <w:t xml:space="preserve">A new proposal can be included in a CE based on group decision, </w:t>
      </w:r>
      <w:proofErr w:type="gramStart"/>
      <w:r w:rsidRPr="00AE77B1">
        <w:rPr>
          <w:lang w:val="en-CA"/>
        </w:rPr>
        <w:t>regardless</w:t>
      </w:r>
      <w:proofErr w:type="gramEnd"/>
      <w:r w:rsidRPr="00AE77B1">
        <w:rPr>
          <w:lang w:val="en-CA"/>
        </w:rPr>
        <w:t xml:space="preserve">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w:t>
      </w:r>
      <w:proofErr w:type="gramStart"/>
      <w:r w:rsidRPr="00AE77B1">
        <w:t>particular CEs</w:t>
      </w:r>
      <w:proofErr w:type="gramEnd"/>
      <w:r w:rsidRPr="00AE77B1">
        <w:t>, for example designated as CEX.a, CEX.b, etc., where X is the basic CE number.</w:t>
      </w:r>
    </w:p>
    <w:p w14:paraId="74B8E88F" w14:textId="77777777" w:rsidR="00F44BFE" w:rsidRPr="00AE77B1" w:rsidRDefault="00F44BFE" w:rsidP="00F44BFE">
      <w:proofErr w:type="gramStart"/>
      <w:r w:rsidRPr="00AE77B1">
        <w:t>As a general rule</w:t>
      </w:r>
      <w:proofErr w:type="gramEnd"/>
      <w:r w:rsidRPr="00AE77B1">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 xml:space="preserve">CE descriptions contain a basic description of the technology under </w:t>
      </w:r>
      <w:proofErr w:type="gramStart"/>
      <w:r w:rsidRPr="00AE77B1">
        <w:t>test, but</w:t>
      </w:r>
      <w:proofErr w:type="gramEnd"/>
      <w:r w:rsidRPr="00AE77B1">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64BEDDD" w:rsidR="00F44BFE" w:rsidRPr="00AE77B1" w:rsidRDefault="00F44BFE" w:rsidP="00F44BFE">
      <w:r w:rsidRPr="00AE77B1">
        <w:t xml:space="preserve">The CE development workflow </w:t>
      </w:r>
      <w:ins w:id="5085" w:author="Gary Sullivan" w:date="2025-06-17T11:33:00Z" w16du:dateUtc="2025-06-17T18:33:00Z">
        <w:r w:rsidR="007D1FAC">
          <w:t>wa</w:t>
        </w:r>
      </w:ins>
      <w:del w:id="5086" w:author="Gary Sullivan" w:date="2025-06-17T11:33:00Z" w16du:dateUtc="2025-06-17T18:33:00Z">
        <w:r w:rsidRPr="00AE77B1" w:rsidDel="007D1FAC">
          <w:delText>i</w:delText>
        </w:r>
      </w:del>
      <w:r w:rsidRPr="00AE77B1">
        <w:t xml:space="preserve">s </w:t>
      </w:r>
      <w:ins w:id="5087" w:author="Gary Sullivan" w:date="2025-06-17T11:33:00Z" w16du:dateUtc="2025-06-17T18:33:00Z">
        <w:r w:rsidR="007D1FAC">
          <w:t xml:space="preserve">previously </w:t>
        </w:r>
      </w:ins>
      <w:r w:rsidRPr="00AE77B1">
        <w:t>described at</w:t>
      </w:r>
      <w:del w:id="5088" w:author="Gary Sullivan" w:date="2025-06-17T11:33:00Z" w16du:dateUtc="2025-06-17T18:33:00Z">
        <w:r w:rsidR="00F3658B" w:rsidRPr="00AE77B1" w:rsidDel="007D1FAC">
          <w:delText xml:space="preserve"> (</w:delText>
        </w:r>
        <w:r w:rsidR="00F3658B" w:rsidRPr="00AE77B1" w:rsidDel="007D1FAC">
          <w:rPr>
            <w:highlight w:val="yellow"/>
          </w:rPr>
          <w:delText>the following links don’t seem to exist anymore</w:delText>
        </w:r>
        <w:r w:rsidR="00F3658B" w:rsidRPr="00AE77B1" w:rsidDel="007D1FAC">
          <w:delText>)</w:delText>
        </w:r>
      </w:del>
      <w:r w:rsidRPr="00AE77B1">
        <w:t>:</w:t>
      </w:r>
    </w:p>
    <w:p w14:paraId="1F2988A1" w14:textId="77777777" w:rsidR="00F44BFE" w:rsidRPr="00AE77B1" w:rsidRDefault="00F44BFE" w:rsidP="00F44BFE">
      <w:hyperlink r:id="rId930" w:history="1">
        <w:r w:rsidRPr="00AE77B1">
          <w:rPr>
            <w:rStyle w:val="Hyperlink"/>
          </w:rPr>
          <w:t>https://vcgit.hhi.fraunhofer.de/jvet/VVCSoftware_</w:t>
        </w:r>
        <w:r w:rsidRPr="00AE77B1">
          <w:rPr>
            <w:rStyle w:val="Hyperlink"/>
          </w:rPr>
          <w:t>V</w:t>
        </w:r>
        <w:r w:rsidRPr="00AE77B1">
          <w:rPr>
            <w:rStyle w:val="Hyperlink"/>
          </w:rPr>
          <w:t>TM/wikis/Core-experiment-development-workflow</w:t>
        </w:r>
      </w:hyperlink>
    </w:p>
    <w:p w14:paraId="1D628583" w14:textId="321D7059" w:rsidR="007D1FAC" w:rsidRDefault="007D1FAC" w:rsidP="00F44BFE">
      <w:pPr>
        <w:rPr>
          <w:ins w:id="5089" w:author="Gary Sullivan" w:date="2025-06-17T11:33:00Z" w16du:dateUtc="2025-06-17T18:33:00Z"/>
        </w:rPr>
      </w:pPr>
      <w:ins w:id="5090" w:author="Gary Sullivan" w:date="2025-06-17T11:33:00Z" w16du:dateUtc="2025-06-17T18:33:00Z">
        <w:r>
          <w:lastRenderedPageBreak/>
          <w:t>However, it was noted that the</w:t>
        </w:r>
        <w:r w:rsidRPr="007D1FAC">
          <w:t xml:space="preserve"> </w:t>
        </w:r>
        <w:r>
          <w:t>link doesn’t</w:t>
        </w:r>
        <w:r w:rsidRPr="007D1FAC">
          <w:t xml:space="preserve"> seem to exist anymore</w:t>
        </w:r>
        <w:r>
          <w:t>.</w:t>
        </w:r>
      </w:ins>
    </w:p>
    <w:p w14:paraId="176B5704" w14:textId="39E4E644"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F44BFE" w:rsidP="00F44BFE">
      <w:hyperlink r:id="rId931" w:history="1">
        <w:r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561189">
      <w:pPr>
        <w:pStyle w:val="ListBullet2"/>
        <w:numPr>
          <w:ilvl w:val="0"/>
          <w:numId w:val="8"/>
        </w:numPr>
        <w:rPr>
          <w:lang w:val="en-CA"/>
        </w:rPr>
      </w:pPr>
      <w:r w:rsidRPr="00AE77B1">
        <w:rPr>
          <w:lang w:val="en-CA"/>
        </w:rPr>
        <w:t>Only qualified JVET members can participate in a CE.</w:t>
      </w:r>
    </w:p>
    <w:p w14:paraId="5F3058A2" w14:textId="77777777" w:rsidR="00F44BFE" w:rsidRPr="00AE77B1" w:rsidRDefault="00F44BFE" w:rsidP="00561189">
      <w:pPr>
        <w:pStyle w:val="ListBullet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561189">
      <w:pPr>
        <w:pStyle w:val="ListBullet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AE77B1">
        <w:t>: ]</w:t>
      </w:r>
      <w:proofErr w:type="gramEnd"/>
      <w:r w:rsidRPr="00AE77B1">
        <w:t xml:space="preserve">”, where “x” is the number of the CE. All substantial communications about a CE other than such details shall take place on main JVET reflector. In the </w:t>
      </w:r>
      <w:proofErr w:type="gramStart"/>
      <w:r w:rsidRPr="00AE77B1">
        <w:t>case</w:t>
      </w:r>
      <w:proofErr w:type="gramEnd"/>
      <w:r w:rsidRPr="00AE77B1">
        <w:t xml:space="preserve"> that large amounts of data are </w:t>
      </w:r>
      <w:proofErr w:type="gramStart"/>
      <w:r w:rsidRPr="00AE77B1">
        <w:t>to be distributed</w:t>
      </w:r>
      <w:proofErr w:type="gramEnd"/>
      <w:r w:rsidRPr="00AE77B1">
        <w:t xml:space="preserve">, it is recommended to send a link to the data rather than the data </w:t>
      </w:r>
      <w:proofErr w:type="gramStart"/>
      <w:r w:rsidRPr="00AE77B1">
        <w:t>itself, or</w:t>
      </w:r>
      <w:proofErr w:type="gramEnd"/>
      <w:r w:rsidRPr="00AE77B1">
        <w:t xml:space="preserve">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5091" w:name="_Hlk526339005"/>
      <w:r w:rsidRPr="00AE77B1">
        <w:t xml:space="preserve">the VTM </w:t>
      </w:r>
      <w:bookmarkEnd w:id="5091"/>
      <w:r w:rsidRPr="00AE77B1">
        <w:t>is completed and announced to JVET reflector.</w:t>
      </w:r>
    </w:p>
    <w:p w14:paraId="2FAF9B85"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5092" w:name="_Hlk531872973"/>
      <w:r w:rsidRPr="00AE77B1">
        <w:t>software version tag</w:t>
      </w:r>
      <w:bookmarkEnd w:id="5092"/>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w:t>
      </w:r>
      <w:proofErr w:type="gramStart"/>
      <w:r w:rsidRPr="00AE77B1">
        <w:t>and also</w:t>
      </w:r>
      <w:proofErr w:type="gramEnd"/>
      <w:r w:rsidRPr="00AE77B1">
        <w:t xml:space="preserve"> to judge what its impact on the complexity of the specification will be. There must also be sufficient time to study this in detail. </w:t>
      </w:r>
      <w:bookmarkStart w:id="5093" w:name="_Hlk3399094"/>
      <w:r w:rsidRPr="00AE77B1">
        <w:t xml:space="preserve">CE contributions without sufficiently mature draft specification text in the CE input document </w:t>
      </w:r>
      <w:bookmarkStart w:id="5094" w:name="_Hlk3399079"/>
      <w:bookmarkEnd w:id="5093"/>
      <w:r w:rsidRPr="00AE77B1">
        <w:t>should not be considered for adoption</w:t>
      </w:r>
      <w:bookmarkEnd w:id="5094"/>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rsidP="00561189">
      <w:pPr>
        <w:pStyle w:val="Heading1"/>
      </w:pPr>
      <w:bookmarkStart w:id="5095" w:name="_Ref354594530"/>
      <w:bookmarkStart w:id="5096" w:name="_Ref330498123"/>
      <w:bookmarkStart w:id="5097" w:name="_Ref451632559"/>
      <w:bookmarkEnd w:id="5084"/>
      <w:r w:rsidRPr="00AE77B1">
        <w:t>Establishment of ad hoc groups</w:t>
      </w:r>
      <w:bookmarkEnd w:id="5095"/>
      <w:r w:rsidR="00F3658B" w:rsidRPr="00AE77B1">
        <w:t xml:space="preserve"> </w:t>
      </w:r>
    </w:p>
    <w:p w14:paraId="1376351C" w14:textId="77777777" w:rsidR="00F44BFE" w:rsidRPr="00AE77B1" w:rsidRDefault="00F44BFE" w:rsidP="00F44BFE">
      <w:r w:rsidRPr="00AE77B1">
        <w:t xml:space="preserve">The ad hoc groups established to progress work on </w:t>
      </w:r>
      <w:proofErr w:type="gramStart"/>
      <w:r w:rsidRPr="00AE77B1">
        <w:t>particular subject</w:t>
      </w:r>
      <w:proofErr w:type="gramEnd"/>
      <w:r w:rsidRPr="00AE77B1">
        <w:t xml:space="preserve"> areas until the next meeting are described in the table below. The discussion list for </w:t>
      </w:r>
      <w:proofErr w:type="gramStart"/>
      <w:r w:rsidRPr="00AE77B1">
        <w:t>all of</w:t>
      </w:r>
      <w:proofErr w:type="gramEnd"/>
      <w:r w:rsidRPr="00AE77B1">
        <w:t xml:space="preserve"> these ad hoc groups was agreed to be the main JVET reflector (</w:t>
      </w:r>
      <w:hyperlink r:id="rId932"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5098"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preferably copy from the table below and sending with changemarks</w:t>
      </w:r>
      <w:r w:rsidR="009B0C05">
        <w:t xml:space="preserve"> or yellow highlight of changes</w:t>
      </w:r>
      <w:r w:rsidRPr="00AE77B1">
        <w:t>.</w:t>
      </w:r>
    </w:p>
    <w:p w14:paraId="38E036D5" w14:textId="66A76FD1" w:rsidR="00F44BFE" w:rsidRPr="00AE77B1" w:rsidRDefault="00F44BFE" w:rsidP="00F44BFE">
      <w:pPr>
        <w:spacing w:after="136"/>
      </w:pPr>
      <w:r w:rsidRPr="00AE77B1">
        <w:t xml:space="preserve">Review of AHG plans was conducted during the plenary on </w:t>
      </w:r>
      <w:r w:rsidR="00990895">
        <w:t>Fri</w:t>
      </w:r>
      <w:r w:rsidR="00990895" w:rsidRPr="00AE77B1">
        <w:t xml:space="preserve">day </w:t>
      </w:r>
      <w:r w:rsidR="00990895">
        <w:t>4</w:t>
      </w:r>
      <w:r w:rsidR="00990895" w:rsidRPr="00AE77B1">
        <w:t xml:space="preserve"> </w:t>
      </w:r>
      <w:r w:rsidR="00A65FD0">
        <w:t>Apr</w:t>
      </w:r>
      <w:r w:rsidRPr="00AE77B1">
        <w:t xml:space="preserve">. 2025 at </w:t>
      </w:r>
      <w:r w:rsidR="00990895">
        <w:t>1515</w:t>
      </w:r>
      <w:r w:rsidRPr="00AE77B1">
        <w:t>–</w:t>
      </w:r>
      <w:r w:rsidR="00990895">
        <w:t>1615</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5099"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5100" w:name="_Hlk148703647"/>
            <w:bookmarkStart w:id="5101" w:name="_Hlk93684969"/>
            <w:r w:rsidRPr="00AE77B1">
              <w:rPr>
                <w:b/>
              </w:rPr>
              <w:t>Project Management (</w:t>
            </w:r>
            <w:r w:rsidRPr="009158F5">
              <w:rPr>
                <w:b/>
              </w:rPr>
              <w:t>AHG1</w:t>
            </w:r>
            <w:r w:rsidRPr="00AE77B1">
              <w:rPr>
                <w:b/>
              </w:rPr>
              <w:t>)</w:t>
            </w:r>
          </w:p>
          <w:p w14:paraId="0EE0AFB1" w14:textId="77777777" w:rsidR="00F44BFE" w:rsidRPr="00AE77B1" w:rsidRDefault="00F44BFE" w:rsidP="00561189">
            <w:pPr>
              <w:ind w:left="360"/>
              <w:jc w:val="left"/>
            </w:pPr>
            <w:r w:rsidRPr="00AE77B1">
              <w:t>(</w:t>
            </w:r>
            <w:hyperlink r:id="rId933" w:history="1">
              <w:r w:rsidRPr="00AE77B1">
                <w:rPr>
                  <w:rStyle w:val="Hyperlink"/>
                </w:rPr>
                <w:t>jvet@lists.rwth-aachen.de</w:t>
              </w:r>
            </w:hyperlink>
            <w:r w:rsidRPr="00AE77B1">
              <w:t>)</w:t>
            </w:r>
          </w:p>
          <w:p w14:paraId="5CC0E44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5102" w:name="_Hlk92635701"/>
            <w:r w:rsidRPr="00AE77B1">
              <w:t>Coordinate overall JVET interim efforts.</w:t>
            </w:r>
          </w:p>
          <w:p w14:paraId="6F03575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5102"/>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561189">
            <w:pPr>
              <w:ind w:left="360"/>
              <w:jc w:val="left"/>
            </w:pPr>
            <w:r w:rsidRPr="00AE77B1">
              <w:t>(</w:t>
            </w:r>
            <w:hyperlink r:id="rId934" w:history="1">
              <w:r w:rsidRPr="00AE77B1">
                <w:rPr>
                  <w:rStyle w:val="Hyperlink"/>
                </w:rPr>
                <w:t>jvet@lists.rwth-aachen.de</w:t>
              </w:r>
            </w:hyperlink>
            <w:r w:rsidRPr="00AE77B1">
              <w:t>)</w:t>
            </w:r>
          </w:p>
          <w:p w14:paraId="1C65317C" w14:textId="50259C8F"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the test model software development AhG to address issues relating to mismatches between software and text.</w:t>
            </w:r>
          </w:p>
          <w:p w14:paraId="188571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Rosewarne (co-chairs), F. Bossen,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5103" w:name="_Hlk133588065"/>
            <w:bookmarkEnd w:id="5100"/>
            <w:r w:rsidRPr="00AE77B1">
              <w:rPr>
                <w:b/>
              </w:rPr>
              <w:t>Test model software development (AHG3)</w:t>
            </w:r>
          </w:p>
          <w:p w14:paraId="5C55E2D3" w14:textId="77777777" w:rsidR="00F44BFE" w:rsidRPr="00AE77B1" w:rsidRDefault="00F44BFE" w:rsidP="00561189">
            <w:pPr>
              <w:ind w:left="360"/>
              <w:jc w:val="left"/>
            </w:pPr>
            <w:r w:rsidRPr="00AE77B1">
              <w:t>(</w:t>
            </w:r>
            <w:hyperlink r:id="rId935" w:history="1">
              <w:r w:rsidRPr="00AE77B1">
                <w:rPr>
                  <w:rStyle w:val="Hyperlink"/>
                </w:rPr>
                <w:t>jvet@lists.rwth-aachen.de</w:t>
              </w:r>
            </w:hyperlink>
            <w:r w:rsidRPr="00AE77B1">
              <w:t>)</w:t>
            </w:r>
          </w:p>
          <w:p w14:paraId="65EB8F4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test models (VTM, HM, SCM, SHM, HTM, MFC, MFCD, JM, JSVM, JMVM, 3DV-ATM, 360Lib, and HDRTools) software and associated configuration files.</w:t>
            </w:r>
          </w:p>
          <w:p w14:paraId="18E4230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Enable software support for recently standardized additional SEI messages (for both VTM and HM), and SEI messages in TuC (the latter in a separate branch of VTM).</w:t>
            </w:r>
          </w:p>
          <w:p w14:paraId="76420F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Perform comparative tests of test model behaviour using common test conditions, including HDR, high bit depth and high bit rate.</w:t>
            </w:r>
          </w:p>
          <w:p w14:paraId="1E7DF5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 on Draft text and test model algorithm description editing (AHG2) to identify any mismatches between software and </w:t>
            </w:r>
            <w:proofErr w:type="gramStart"/>
            <w:r w:rsidRPr="00AE77B1">
              <w:t>text, and</w:t>
            </w:r>
            <w:proofErr w:type="gramEnd"/>
            <w:r w:rsidRPr="00AE77B1">
              <w:t xml:space="preserve"> make further updates and cleanups to the software as appropriate.</w:t>
            </w:r>
          </w:p>
          <w:p w14:paraId="5AD01AD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Bossen,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5103"/>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561189">
            <w:pPr>
              <w:ind w:left="360"/>
              <w:jc w:val="left"/>
            </w:pPr>
            <w:r w:rsidRPr="00AE77B1">
              <w:t>(</w:t>
            </w:r>
            <w:hyperlink r:id="rId936" w:history="1">
              <w:r w:rsidRPr="00AE77B1">
                <w:rPr>
                  <w:rStyle w:val="Hyperlink"/>
                </w:rPr>
                <w:t>jvet@lists.rwth-aachen.de</w:t>
              </w:r>
            </w:hyperlink>
            <w:r w:rsidRPr="00AE77B1">
              <w:t>)</w:t>
            </w:r>
          </w:p>
          <w:p w14:paraId="3BE403B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in studying and developing further methods of subjective quality evaluation, e.g. based on crowd sourcing</w:t>
            </w:r>
            <w:r w:rsidR="002177C8">
              <w:t>, as well as studying objective metrics in that context</w:t>
            </w:r>
            <w:r w:rsidRPr="00AE77B1">
              <w:t>.</w:t>
            </w:r>
          </w:p>
          <w:p w14:paraId="3188B970" w14:textId="235365A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and </w:t>
            </w:r>
            <w:proofErr w:type="gramStart"/>
            <w:r w:rsidRPr="00AE77B1">
              <w:t>making arrangements</w:t>
            </w:r>
            <w:proofErr w:type="gramEnd"/>
            <w:r w:rsidRPr="00AE77B1">
              <w:t xml:space="preserve"> for viewing at the </w:t>
            </w:r>
            <w:r w:rsidR="009158F5">
              <w:t>next</w:t>
            </w:r>
            <w:r w:rsidR="009158F5" w:rsidRPr="00AE77B1">
              <w:t xml:space="preserve"> </w:t>
            </w:r>
            <w:r w:rsidRPr="00AE77B1">
              <w:t>meeting.</w:t>
            </w:r>
          </w:p>
          <w:p w14:paraId="51B7DA05" w14:textId="77777777" w:rsidR="009158F5" w:rsidRPr="00AE77B1"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Y (tel., 2 weeks notice)</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rsidP="00561189">
            <w:pPr>
              <w:ind w:left="360"/>
              <w:jc w:val="left"/>
            </w:pPr>
            <w:r w:rsidRPr="00AE77B1">
              <w:t>(</w:t>
            </w:r>
            <w:hyperlink r:id="rId937" w:history="1">
              <w:r w:rsidRPr="00AE77B1">
                <w:rPr>
                  <w:rStyle w:val="Hyperlink"/>
                </w:rPr>
                <w:t>jvet@lists.rwth-aachen.de</w:t>
              </w:r>
            </w:hyperlink>
            <w:r w:rsidRPr="00AE77B1">
              <w:t>)</w:t>
            </w:r>
          </w:p>
          <w:p w14:paraId="286A05DA" w14:textId="525BCED8" w:rsidR="00F44BFE" w:rsidRPr="00AE77B1"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w:t>
            </w:r>
            <w:proofErr w:type="gramStart"/>
            <w:r w:rsidRPr="00AE77B1">
              <w:rPr>
                <w:color w:val="222222"/>
              </w:rPr>
              <w:t>bitstreams</w:t>
            </w:r>
            <w:proofErr w:type="gramEnd"/>
            <w:r w:rsidRPr="00AE77B1">
              <w:rPr>
                <w:color w:val="222222"/>
              </w:rPr>
              <w:t xml:space="preserve"> for new HEVC multiview profiles in JVET-</w:t>
            </w:r>
            <w:proofErr w:type="gramStart"/>
            <w:r w:rsidRPr="00AE77B1">
              <w:rPr>
                <w:color w:val="222222"/>
              </w:rPr>
              <w:t>AI1008, and</w:t>
            </w:r>
            <w:proofErr w:type="gramEnd"/>
            <w:r w:rsidRPr="00AE77B1">
              <w:rPr>
                <w:color w:val="222222"/>
              </w:rPr>
              <w:t xml:space="preserve"> further develop related conformance bitstreams.</w:t>
            </w:r>
          </w:p>
          <w:p w14:paraId="267CBBC0" w14:textId="77777777" w:rsidR="001F2E1C" w:rsidRPr="00AE77B1" w:rsidRDefault="001F2E1C" w:rsidP="0056118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Coordinate with AHG3 on implementation of the new HEVC multiview profiles.</w:t>
            </w:r>
          </w:p>
          <w:p w14:paraId="779230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 xml:space="preserve">I. Moccagatta (chair), F. Bossen, </w:t>
            </w:r>
            <w:r w:rsidR="008B0A93" w:rsidRPr="00D049D2">
              <w:rPr>
                <w:lang w:val="fr-CA"/>
              </w:rPr>
              <w:t xml:space="preserve">T. Ikai, S. Iwamura, H.-J. Jhu, </w:t>
            </w:r>
            <w:r w:rsidRPr="00D049D2">
              <w:rPr>
                <w:lang w:val="fr-CA"/>
              </w:rPr>
              <w:t>K. Kawamura, P. de Lagrange, S. Paluri,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rsidP="00561189">
            <w:pPr>
              <w:ind w:left="360"/>
              <w:jc w:val="left"/>
            </w:pPr>
            <w:r w:rsidRPr="00AE77B1">
              <w:t>(</w:t>
            </w:r>
            <w:hyperlink r:id="rId938" w:history="1">
              <w:r w:rsidRPr="00AE77B1">
                <w:rPr>
                  <w:rStyle w:val="Hyperlink"/>
                </w:rPr>
                <w:t>jvet@lists.rwth-aachen.de</w:t>
              </w:r>
            </w:hyperlink>
            <w:r w:rsidRPr="00AE77B1">
              <w:t>)</w:t>
            </w:r>
          </w:p>
          <w:p w14:paraId="10BCC3E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271B0611"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Léannec,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rsidP="00561189">
            <w:pPr>
              <w:ind w:left="360"/>
              <w:jc w:val="left"/>
            </w:pPr>
            <w:r w:rsidRPr="00AE77B1">
              <w:t>(</w:t>
            </w:r>
            <w:hyperlink r:id="rId939" w:history="1">
              <w:r w:rsidRPr="00AE77B1">
                <w:rPr>
                  <w:rStyle w:val="Hyperlink"/>
                </w:rPr>
                <w:t>jvet@lists.rwth-aachen.de</w:t>
              </w:r>
            </w:hyperlink>
            <w:r w:rsidRPr="00AE77B1">
              <w:t>)</w:t>
            </w:r>
          </w:p>
          <w:p w14:paraId="744E1DB0" w14:textId="3DC9E350"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w:t>
            </w:r>
            <w:proofErr w:type="gramStart"/>
            <w:r w:rsidRPr="00AE77B1">
              <w:t>), and</w:t>
            </w:r>
            <w:proofErr w:type="gramEnd"/>
            <w:r w:rsidRPr="00AE77B1">
              <w:t xml:space="preserve"> identify a set of non-CTC sequences that would be appropriate for additional testing.</w:t>
            </w:r>
          </w:p>
          <w:p w14:paraId="76BFCF3E" w14:textId="78FC0FE5"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Jhu, </w:t>
            </w:r>
            <w:r w:rsidR="001264A4" w:rsidRPr="00AE77B1">
              <w:t xml:space="preserve">J. Lainema,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Y (tel., 2 weeks notice)</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rsidP="00561189">
            <w:pPr>
              <w:ind w:left="360"/>
              <w:jc w:val="left"/>
            </w:pPr>
            <w:r w:rsidRPr="00AE77B1">
              <w:t>(</w:t>
            </w:r>
            <w:hyperlink r:id="rId940" w:history="1">
              <w:r w:rsidRPr="00AE77B1">
                <w:rPr>
                  <w:rStyle w:val="Hyperlink"/>
                </w:rPr>
                <w:t>jvet@lists.rwth-aachen.de</w:t>
              </w:r>
            </w:hyperlink>
            <w:r w:rsidRPr="00AE77B1">
              <w:t>)</w:t>
            </w:r>
          </w:p>
          <w:p w14:paraId="424915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134C4D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rsidP="00561189">
            <w:pPr>
              <w:pStyle w:val="ListParagraph"/>
              <w:ind w:left="360"/>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561189">
            <w:pPr>
              <w:ind w:left="360"/>
              <w:jc w:val="left"/>
            </w:pPr>
            <w:r w:rsidRPr="00AE77B1">
              <w:t>(</w:t>
            </w:r>
            <w:hyperlink r:id="rId941" w:history="1">
              <w:r w:rsidRPr="00AE77B1">
                <w:rPr>
                  <w:rStyle w:val="Hyperlink"/>
                </w:rPr>
                <w:t>jvet@lists.rwth-aachen.de</w:t>
              </w:r>
            </w:hyperlink>
            <w:r w:rsidRPr="00AE77B1">
              <w:t>)</w:t>
            </w:r>
          </w:p>
          <w:p w14:paraId="3A5C1CA2"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364A30B4"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proofErr w:type="gramStart"/>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w:t>
            </w:r>
            <w:proofErr w:type="gramEnd"/>
            <w:r w:rsidRPr="00AE77B1">
              <w:rPr>
                <w14:ligatures w14:val="standardContextual"/>
              </w:rPr>
              <w:t xml:space="preserve"> propose improvements.</w:t>
            </w:r>
          </w:p>
          <w:p w14:paraId="122AC5E7"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w:t>
            </w:r>
            <w:r w:rsidR="002177C8">
              <w:t>.</w:t>
            </w:r>
          </w:p>
          <w:p w14:paraId="0DF6F727" w14:textId="4D36C0E0" w:rsidR="00F44BFE" w:rsidRPr="00AE77B1"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 of the same SEI messages in different standards.</w:t>
            </w:r>
          </w:p>
          <w:p w14:paraId="63B057BD" w14:textId="4EC58BBF"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Chujoh,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561189">
            <w:pPr>
              <w:ind w:left="360"/>
              <w:jc w:val="left"/>
            </w:pPr>
            <w:r w:rsidRPr="00AE77B1">
              <w:t>(</w:t>
            </w:r>
            <w:hyperlink r:id="rId942" w:history="1">
              <w:r w:rsidRPr="00AE77B1">
                <w:rPr>
                  <w:rStyle w:val="Hyperlink"/>
                </w:rPr>
                <w:t>jvet@lists.rwth-aachen.de</w:t>
              </w:r>
            </w:hyperlink>
            <w:r w:rsidRPr="00AE77B1">
              <w:t>)</w:t>
            </w:r>
          </w:p>
          <w:p w14:paraId="03407B8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16F26E7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Solovyev,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5104"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rsidP="00561189">
            <w:pPr>
              <w:ind w:left="360"/>
              <w:jc w:val="left"/>
            </w:pPr>
            <w:r w:rsidRPr="00AE77B1">
              <w:t>(</w:t>
            </w:r>
            <w:hyperlink r:id="rId943" w:history="1">
              <w:r w:rsidRPr="00AE77B1">
                <w:rPr>
                  <w:rStyle w:val="Hyperlink"/>
                </w:rPr>
                <w:t>jvet@lists.rwth-aachen.de</w:t>
              </w:r>
            </w:hyperlink>
            <w:r w:rsidRPr="00AE77B1">
              <w:t>)</w:t>
            </w:r>
          </w:p>
          <w:p w14:paraId="5A96718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AE77B1">
              <w:rPr>
                <w:rStyle w:val="contentpasted0"/>
                <w:color w:val="242424"/>
              </w:rPr>
              <w:t>Analyse complexity characteristics for technologies under study, including transformers, perform complexity analysis, and develop complexity reductions of candidate technology.</w:t>
            </w:r>
          </w:p>
          <w:p w14:paraId="45133CBC" w14:textId="71226F4D"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w:t>
            </w:r>
            <w:proofErr w:type="gramStart"/>
            <w:r w:rsidRPr="00AE77B1">
              <w:rPr>
                <w:color w:val="242424"/>
              </w:rPr>
              <w:t>in particular also</w:t>
            </w:r>
            <w:proofErr w:type="gramEnd"/>
            <w:r w:rsidRPr="00AE77B1">
              <w:rPr>
                <w:color w:val="242424"/>
              </w:rPr>
              <w:t xml:space="preserve">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weeks notice),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561189">
            <w:pPr>
              <w:ind w:left="360"/>
              <w:jc w:val="left"/>
            </w:pPr>
            <w:r w:rsidRPr="00AE77B1">
              <w:t>(</w:t>
            </w:r>
            <w:hyperlink r:id="rId944" w:history="1">
              <w:r w:rsidRPr="00AE77B1">
                <w:rPr>
                  <w:rStyle w:val="Hyperlink"/>
                </w:rPr>
                <w:t>jvet@lists.rwth-aachen.de</w:t>
              </w:r>
            </w:hyperlink>
            <w:r w:rsidRPr="00AE77B1">
              <w:t>)</w:t>
            </w:r>
          </w:p>
          <w:p w14:paraId="496D8DF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6BBA440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63D029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Analyse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Karczewicz,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561189">
            <w:pPr>
              <w:ind w:left="360"/>
              <w:jc w:val="left"/>
            </w:pPr>
            <w:r w:rsidRPr="00AE77B1">
              <w:t>(</w:t>
            </w:r>
            <w:hyperlink r:id="rId945" w:history="1">
              <w:r w:rsidRPr="00AE77B1">
                <w:rPr>
                  <w:rStyle w:val="Hyperlink"/>
                </w:rPr>
                <w:t>jvet@lists.rwth-aachen.de</w:t>
              </w:r>
            </w:hyperlink>
            <w:r w:rsidRPr="00AE77B1">
              <w:t>)</w:t>
            </w:r>
          </w:p>
          <w:p w14:paraId="7B428714"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43D3962B"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5105" w:name="_Hlk172157179"/>
            <w:r w:rsidRPr="00AE77B1">
              <w:rPr>
                <w:color w:val="000000"/>
              </w:rPr>
              <w:t>Discuss and enumerate updates, improvements, and additions for the second edition of the technical report.</w:t>
            </w:r>
            <w:bookmarkEnd w:id="5105"/>
          </w:p>
          <w:p w14:paraId="5647C71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In consultation with AHG4, study and define content characteristics and test conditions that are desirable for the study and testing of film grain </w:t>
            </w:r>
            <w:proofErr w:type="gramStart"/>
            <w:r w:rsidRPr="00AE77B1">
              <w:t>technologies, and</w:t>
            </w:r>
            <w:proofErr w:type="gramEnd"/>
            <w:r w:rsidRPr="00AE77B1">
              <w:t xml:space="preserve"> perform an assessment of newly available test materials in that regard.</w:t>
            </w:r>
          </w:p>
          <w:p w14:paraId="1AAC9645"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Investigate metrics for measuring film grain </w:t>
            </w:r>
            <w:proofErr w:type="gramStart"/>
            <w:r w:rsidRPr="00AE77B1">
              <w:t>fidelity in itself, or</w:t>
            </w:r>
            <w:proofErr w:type="gramEnd"/>
            <w:r w:rsidRPr="00AE77B1">
              <w:t xml:space="preserve"> as present in a video.</w:t>
            </w:r>
          </w:p>
          <w:p w14:paraId="6A0D864B"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 for additional film grain technology and signalling, if needed.</w:t>
            </w:r>
          </w:p>
          <w:p w14:paraId="3F57781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40799924"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r w:rsidR="009B0C05" w:rsidRPr="00A16E31">
              <w:t>Radosavljevi</w:t>
            </w:r>
            <w:r w:rsidR="004D2713" w:rsidRPr="004D2713">
              <w:rPr>
                <w:lang w:eastAsia="de-DE"/>
              </w:rPr>
              <w:t>ć</w:t>
            </w:r>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Y (tel., 2 weeks notice)</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rsidP="00561189">
            <w:pPr>
              <w:ind w:left="360"/>
              <w:jc w:val="left"/>
            </w:pPr>
            <w:r w:rsidRPr="00AE77B1">
              <w:t>(</w:t>
            </w:r>
            <w:hyperlink r:id="rId946" w:history="1">
              <w:r w:rsidRPr="00AE77B1">
                <w:rPr>
                  <w:rStyle w:val="Hyperlink"/>
                </w:rPr>
                <w:t>jvet@lists.rwth-aachen.de</w:t>
              </w:r>
            </w:hyperlink>
            <w:r w:rsidRPr="00AE77B1">
              <w:t>)</w:t>
            </w:r>
          </w:p>
          <w:p w14:paraId="58BD998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342BF5A1"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7F2D06" w:rsidRPr="00AE77B1">
              <w:t>1</w:t>
            </w:r>
            <w:r w:rsidR="007F2D06">
              <w:t>3</w:t>
            </w:r>
            <w:r w:rsidRPr="00AE77B1">
              <w:t>.0 software version (and potential updates</w:t>
            </w:r>
            <w:proofErr w:type="gramStart"/>
            <w:r w:rsidRPr="00AE77B1">
              <w:t>), and</w:t>
            </w:r>
            <w:proofErr w:type="gramEnd"/>
            <w:r w:rsidRPr="00AE77B1">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and maintain the SADL (Small Adhoc Deep-Learning Library). Identify gaps in functionality and develop improvements as needed.</w:t>
            </w:r>
          </w:p>
          <w:p w14:paraId="000D6BED" w14:textId="157AFDBA"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Xie (vice chairs)</w:t>
            </w:r>
          </w:p>
        </w:tc>
        <w:tc>
          <w:tcPr>
            <w:tcW w:w="1872" w:type="dxa"/>
          </w:tcPr>
          <w:p w14:paraId="1F3C3DF3" w14:textId="10911495" w:rsidR="00F44BFE" w:rsidRPr="00AE77B1" w:rsidRDefault="00F44BFE" w:rsidP="00B6791A">
            <w:pPr>
              <w:jc w:val="left"/>
            </w:pPr>
            <w:r w:rsidRPr="00AE77B1">
              <w:t xml:space="preserve">Y (tel., 2 weeks notice),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rsidP="00561189">
            <w:pPr>
              <w:ind w:left="360"/>
              <w:jc w:val="left"/>
            </w:pPr>
            <w:r w:rsidRPr="00AE77B1">
              <w:t>(</w:t>
            </w:r>
            <w:hyperlink r:id="rId947" w:history="1">
              <w:r w:rsidRPr="00AE77B1">
                <w:rPr>
                  <w:rStyle w:val="Hyperlink"/>
                </w:rPr>
                <w:t>jvet@lists.rwth-aachen.de</w:t>
              </w:r>
            </w:hyperlink>
            <w:r w:rsidRPr="00AE77B1">
              <w:t>)</w:t>
            </w:r>
          </w:p>
          <w:p w14:paraId="4B91A641"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Produce VTM and ECM anchor encodings according to CTC JVET-</w:t>
            </w:r>
            <w:proofErr w:type="gramStart"/>
            <w:r w:rsidRPr="00AE77B1">
              <w:rPr>
                <w:rFonts w:ascii="Times New Roman" w:hAnsi="Times New Roman"/>
              </w:rPr>
              <w:t>AJ2027, and</w:t>
            </w:r>
            <w:proofErr w:type="gramEnd"/>
            <w:r w:rsidRPr="00AE77B1">
              <w:rPr>
                <w:rFonts w:ascii="Times New Roman" w:hAnsi="Times New Roman"/>
              </w:rPr>
              <w:t xml:space="preserve">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 xml:space="preserve">Study conversion of depth maps using integer </w:t>
            </w:r>
            <w:proofErr w:type="gramStart"/>
            <w:r w:rsidRPr="00AE77B1">
              <w:rPr>
                <w:rFonts w:eastAsiaTheme="minorHAnsi" w:cs="Calibri"/>
              </w:rPr>
              <w:t>representation, and</w:t>
            </w:r>
            <w:proofErr w:type="gramEnd"/>
            <w:r w:rsidRPr="00AE77B1">
              <w:rPr>
                <w:rFonts w:eastAsiaTheme="minorHAnsi" w:cs="Calibri"/>
              </w:rPr>
              <w:t xml:space="preserve"> identifying efficient bit-depth resolution of depth maps to support identified use-cases that will be an input to compression.</w:t>
            </w:r>
          </w:p>
          <w:p w14:paraId="6739C4F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561189">
            <w:pPr>
              <w:ind w:left="360"/>
              <w:jc w:val="left"/>
            </w:pPr>
            <w:r w:rsidRPr="00AE77B1">
              <w:t>(</w:t>
            </w:r>
            <w:hyperlink r:id="rId948" w:history="1">
              <w:r w:rsidRPr="00AE77B1">
                <w:rPr>
                  <w:rStyle w:val="Hyperlink"/>
                </w:rPr>
                <w:t>jvet@lists.rwth-aachen.de</w:t>
              </w:r>
            </w:hyperlink>
            <w:r w:rsidRPr="00AE77B1">
              <w:t>)</w:t>
            </w:r>
          </w:p>
          <w:p w14:paraId="38B8E633"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561189">
            <w:pPr>
              <w:ind w:left="360"/>
              <w:jc w:val="left"/>
            </w:pPr>
            <w:r w:rsidRPr="00AE77B1">
              <w:t>(</w:t>
            </w:r>
            <w:hyperlink r:id="rId949" w:history="1">
              <w:r w:rsidRPr="00AE77B1">
                <w:rPr>
                  <w:rStyle w:val="Hyperlink"/>
                </w:rPr>
                <w:t>jvet@lists.rwth-aachen.de</w:t>
              </w:r>
            </w:hyperlink>
            <w:r w:rsidRPr="00AE77B1">
              <w:t>)</w:t>
            </w:r>
          </w:p>
          <w:p w14:paraId="32DA5E07" w14:textId="062B1EB7" w:rsidR="00CC24C0"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Pr>
                <w:bdr w:val="none" w:sz="0" w:space="0" w:color="auto" w:frame="1"/>
              </w:rPr>
              <w:t>Finalize</w:t>
            </w:r>
            <w:r w:rsidRPr="00AE77B1">
              <w:rPr>
                <w:bdr w:val="none" w:sz="0" w:space="0" w:color="auto" w:frame="1"/>
              </w:rPr>
              <w:t xml:space="preserve"> the </w:t>
            </w:r>
            <w:r>
              <w:rPr>
                <w:bdr w:val="none" w:sz="0" w:space="0" w:color="auto" w:frame="1"/>
              </w:rPr>
              <w:t>draft CfE</w:t>
            </w:r>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rsidP="00561189">
            <w:pPr>
              <w:pStyle w:val="ListParagraph"/>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gramStart"/>
            <w:r w:rsidR="00CC24C0">
              <w:rPr>
                <w:bdr w:val="none" w:sz="0" w:space="0" w:color="auto" w:frame="1"/>
                <w:lang w:val="en-CA" w:eastAsia="de-DE"/>
              </w:rPr>
              <w:t xml:space="preserve">CfE </w:t>
            </w:r>
            <w:r w:rsidR="00751277" w:rsidRPr="00AE77B1">
              <w:rPr>
                <w:bdr w:val="none" w:sz="0" w:space="0" w:color="auto" w:frame="1"/>
                <w:lang w:val="en-CA" w:eastAsia="de-DE"/>
              </w:rPr>
              <w:t>.</w:t>
            </w:r>
            <w:proofErr w:type="gramEnd"/>
          </w:p>
          <w:p w14:paraId="1A5DE599" w14:textId="49ED8582" w:rsidR="00F44BFE" w:rsidRPr="00AE77B1" w:rsidRDefault="00F44BFE" w:rsidP="00561189">
            <w:pPr>
              <w:pStyle w:val="ListParagraph"/>
              <w:numPr>
                <w:ilvl w:val="0"/>
                <w:numId w:val="34"/>
              </w:numPr>
              <w:rPr>
                <w:bdr w:val="none" w:sz="0" w:space="0" w:color="auto" w:frame="1"/>
                <w:lang w:val="en-CA" w:eastAsia="de-DE"/>
              </w:rPr>
            </w:pPr>
            <w:proofErr w:type="gramStart"/>
            <w:r w:rsidRPr="00AE77B1">
              <w:rPr>
                <w:bdr w:val="none" w:sz="0" w:space="0" w:color="auto" w:frame="1"/>
                <w:lang w:val="en-CA" w:eastAsia="de-DE"/>
              </w:rPr>
              <w:t>Make preparations</w:t>
            </w:r>
            <w:proofErr w:type="gramEnd"/>
            <w:r w:rsidRPr="00AE77B1">
              <w:rPr>
                <w:bdr w:val="none" w:sz="0" w:space="0" w:color="auto" w:frame="1"/>
                <w:lang w:val="en-CA" w:eastAsia="de-DE"/>
              </w:rPr>
              <w:t xml:space="preserve">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r w:rsidR="006A420A">
              <w:rPr>
                <w:bdr w:val="none" w:sz="0" w:space="0" w:color="auto" w:frame="1"/>
                <w:lang w:val="en-CA" w:eastAsia="de-DE"/>
              </w:rPr>
              <w:t xml:space="preserve">in </w:t>
            </w:r>
            <w:proofErr w:type="gramStart"/>
            <w:r w:rsidR="006A420A">
              <w:rPr>
                <w:bdr w:val="none" w:sz="0" w:space="0" w:color="auto" w:frame="1"/>
                <w:lang w:val="en-CA" w:eastAsia="de-DE"/>
              </w:rPr>
              <w:t>dry-run</w:t>
            </w:r>
            <w:proofErr w:type="gramEnd"/>
            <w:r w:rsidR="006A420A">
              <w:rPr>
                <w:bdr w:val="none" w:sz="0" w:space="0" w:color="auto" w:frame="1"/>
                <w:lang w:val="en-CA" w:eastAsia="de-DE"/>
              </w:rPr>
              <w:t xml:space="preserve"> of CfE </w:t>
            </w:r>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r>
              <w:rPr>
                <w:lang w:val="fr-CA"/>
              </w:rPr>
              <w:t>co-</w:t>
            </w:r>
            <w:r w:rsidR="00F44BFE" w:rsidRPr="00D049D2">
              <w:rPr>
                <w:lang w:val="fr-CA"/>
              </w:rPr>
              <w:t>chair</w:t>
            </w:r>
            <w:r>
              <w:rPr>
                <w:lang w:val="fr-CA"/>
              </w:rPr>
              <w:t>s</w:t>
            </w:r>
            <w:r w:rsidR="00F44BFE" w:rsidRPr="00D049D2">
              <w:rPr>
                <w:lang w:val="fr-CA"/>
              </w:rPr>
              <w:t xml:space="preserve">), </w:t>
            </w:r>
            <w:r>
              <w:rPr>
                <w:lang w:val="fr-CA"/>
              </w:rPr>
              <w:t xml:space="preserve">M. Abdoli,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L. Li, D. Rusanovskyy</w:t>
            </w:r>
            <w:r w:rsidR="00F44BFE" w:rsidRPr="00D049D2">
              <w:rPr>
                <w:lang w:val="fr-CA"/>
              </w:rPr>
              <w:t xml:space="preserve"> (</w:t>
            </w:r>
            <w:proofErr w:type="gramStart"/>
            <w:r w:rsidR="00F44BFE" w:rsidRPr="00D049D2">
              <w:rPr>
                <w:lang w:val="fr-CA"/>
              </w:rPr>
              <w:t>vice chairs</w:t>
            </w:r>
            <w:proofErr w:type="gramEnd"/>
            <w:r w:rsidR="00F44BFE" w:rsidRPr="00D049D2">
              <w:rPr>
                <w:lang w:val="fr-CA"/>
              </w:rPr>
              <w:t>)</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rsidP="00561189">
            <w:pPr>
              <w:pStyle w:val="ListParagraph"/>
              <w:numPr>
                <w:ilvl w:val="0"/>
                <w:numId w:val="63"/>
              </w:numPr>
              <w:ind w:left="170" w:hanging="170"/>
              <w:jc w:val="left"/>
              <w:rPr>
                <w:lang w:val="en-CA"/>
              </w:rPr>
            </w:pPr>
            <w:r w:rsidRPr="00AE77B1">
              <w:rPr>
                <w:lang w:val="en-CA"/>
              </w:rPr>
              <w:t xml:space="preserve">tel., 2 weeks notice, first on </w:t>
            </w:r>
            <w:r w:rsidR="00666569">
              <w:rPr>
                <w:lang w:val="en-CA"/>
              </w:rPr>
              <w:t>April 15, 14 UTC</w:t>
            </w:r>
          </w:p>
          <w:p w14:paraId="701B95DF" w14:textId="4B18C427" w:rsidR="00934234" w:rsidRPr="00AE77B1" w:rsidRDefault="00934234" w:rsidP="00561189">
            <w:pPr>
              <w:pStyle w:val="ListParagraph"/>
              <w:numPr>
                <w:ilvl w:val="0"/>
                <w:numId w:val="63"/>
              </w:numPr>
              <w:ind w:left="170" w:hanging="170"/>
              <w:jc w:val="left"/>
              <w:rPr>
                <w:lang w:val="en-CA"/>
              </w:rPr>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5106" w:name="_Hlk188376582"/>
            <w:r w:rsidRPr="00AE77B1">
              <w:rPr>
                <w:b/>
              </w:rPr>
              <w:t>Ultra</w:t>
            </w:r>
            <w:r w:rsidR="006F4AFC" w:rsidRPr="00AE77B1">
              <w:rPr>
                <w:b/>
              </w:rPr>
              <w:t>-</w:t>
            </w:r>
            <w:r w:rsidRPr="00AE77B1">
              <w:rPr>
                <w:b/>
              </w:rPr>
              <w:t xml:space="preserve">low latency and packet loss resilience </w:t>
            </w:r>
            <w:bookmarkEnd w:id="5106"/>
            <w:r w:rsidRPr="00AE77B1">
              <w:rPr>
                <w:b/>
              </w:rPr>
              <w:t>(</w:t>
            </w:r>
            <w:r w:rsidRPr="00666569">
              <w:rPr>
                <w:b/>
              </w:rPr>
              <w:t>AHG18</w:t>
            </w:r>
            <w:r w:rsidRPr="00AE77B1">
              <w:rPr>
                <w:b/>
              </w:rPr>
              <w:t>)</w:t>
            </w:r>
          </w:p>
          <w:p w14:paraId="4C8034D2" w14:textId="77777777" w:rsidR="009E048F" w:rsidRPr="00AE77B1" w:rsidRDefault="009E048F" w:rsidP="00561189">
            <w:pPr>
              <w:ind w:left="360"/>
              <w:jc w:val="left"/>
            </w:pPr>
            <w:r w:rsidRPr="00AE77B1">
              <w:t>(</w:t>
            </w:r>
            <w:hyperlink r:id="rId950" w:history="1">
              <w:r w:rsidRPr="00AE77B1">
                <w:rPr>
                  <w:rStyle w:val="Hyperlink"/>
                </w:rPr>
                <w:t>jvet@lists.rwth-aachen.de</w:t>
              </w:r>
            </w:hyperlink>
            <w:r w:rsidRPr="00AE77B1">
              <w:t>)</w:t>
            </w:r>
          </w:p>
          <w:p w14:paraId="6D77451C" w14:textId="23B5F2EC"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r w:rsidRPr="00AE77B1">
              <w:rPr>
                <w:bdr w:val="none" w:sz="0" w:space="0" w:color="auto" w:frame="1"/>
              </w:rPr>
              <w:t>ms.</w:t>
            </w:r>
          </w:p>
          <w:p w14:paraId="13A347CC" w14:textId="45B049A6"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561189">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rsidP="00561189">
            <w:pPr>
              <w:numPr>
                <w:ilvl w:val="0"/>
                <w:numId w:val="64"/>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S. Ikonin, S. Wenger, V. Zakharchenko (co-chairs), S. Deshpande</w:t>
            </w:r>
            <w:r w:rsidR="0039194C" w:rsidRPr="00AE77B1">
              <w:t>, S. Fößel</w:t>
            </w:r>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Y (tel., 2 weeks</w:t>
            </w:r>
            <w:r w:rsidR="006F4AFC" w:rsidRPr="00AE77B1">
              <w:t xml:space="preserve"> </w:t>
            </w:r>
            <w:r w:rsidRPr="00AE77B1">
              <w:t>notice)</w:t>
            </w:r>
          </w:p>
        </w:tc>
      </w:tr>
    </w:tbl>
    <w:bookmarkEnd w:id="5098"/>
    <w:bookmarkEnd w:id="5099"/>
    <w:bookmarkEnd w:id="5101"/>
    <w:bookmarkEnd w:id="5104"/>
    <w:p w14:paraId="67DCA102" w14:textId="1029F0CD" w:rsidR="00F44BFE" w:rsidRPr="00AE77B1" w:rsidRDefault="00F44BFE" w:rsidP="00F44BFE">
      <w:r w:rsidRPr="00AE77B1">
        <w:t xml:space="preserve">It was confirmed that the rules which can be found in document ISO/IEC JTC 1/‌SC 29/‌AG 2 </w:t>
      </w:r>
      <w:hyperlink r:id="rId951" w:history="1">
        <w:r w:rsidRPr="00AE77B1">
          <w:rPr>
            <w:rStyle w:val="Hyperlink"/>
          </w:rPr>
          <w:t>N 046</w:t>
        </w:r>
      </w:hyperlink>
      <w:r w:rsidRPr="00AE77B1">
        <w:t xml:space="preserve"> “Ad hoc group rules for MPEG AGs and WGs” (available at </w:t>
      </w:r>
      <w:hyperlink r:id="rId952"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xml:space="preserve">) </w:t>
      </w:r>
      <w:proofErr w:type="gramStart"/>
      <w:r w:rsidRPr="00AE77B1">
        <w:t>in order to</w:t>
      </w:r>
      <w:proofErr w:type="gramEnd"/>
      <w:r w:rsidRPr="00AE77B1">
        <w:t xml:space="preserve"> make it easy to reference.</w:t>
      </w:r>
    </w:p>
    <w:p w14:paraId="1619B40D" w14:textId="67BA5F91" w:rsidR="00F44BFE" w:rsidRPr="00AE77B1" w:rsidRDefault="00F44BFE" w:rsidP="00561189">
      <w:pPr>
        <w:pStyle w:val="Heading1"/>
      </w:pPr>
      <w:bookmarkStart w:id="5107" w:name="_Ref518892973"/>
      <w:r w:rsidRPr="00AE77B1">
        <w:t>Output documents</w:t>
      </w:r>
      <w:bookmarkEnd w:id="5096"/>
      <w:bookmarkEnd w:id="5097"/>
      <w:bookmarkEnd w:id="5107"/>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5108" w:name="_Hlk149580325"/>
    <w:p w14:paraId="00EE2421" w14:textId="171E3FD7" w:rsidR="00F44BFE" w:rsidRPr="00AE77B1" w:rsidRDefault="004F1277" w:rsidP="00561189">
      <w:pPr>
        <w:pStyle w:val="Heading9"/>
      </w:pPr>
      <w:r w:rsidRPr="00AE77B1">
        <w:rPr>
          <w:rStyle w:val="Hyperlink"/>
        </w:rPr>
        <w:lastRenderedPageBreak/>
        <w:fldChar w:fldCharType="begin"/>
      </w:r>
      <w:r w:rsidR="00CE2014">
        <w:rPr>
          <w:rStyle w:val="Hyperlink"/>
        </w:rPr>
        <w:instrText>HYPERLINK "https://jvet-experts.org/doc_end_user/current_document.php?id=15673"</w:instrText>
      </w:r>
      <w:r w:rsidRPr="00AE77B1">
        <w:rPr>
          <w:rStyle w:val="Hyperlink"/>
        </w:rPr>
      </w:r>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4B48D686" w:rsidR="00F44BFE" w:rsidRPr="00AE77B1" w:rsidRDefault="00F44BFE" w:rsidP="00F44BFE">
      <w:r w:rsidRPr="00AE77B1">
        <w:t xml:space="preserve">Initial versions of the meeting notes (d0 … </w:t>
      </w:r>
      <w:r w:rsidR="009D7C9E" w:rsidRPr="00AE77B1">
        <w:t>d</w:t>
      </w:r>
      <w:r w:rsidR="009D7C9E">
        <w:t>9</w:t>
      </w:r>
      <w:r w:rsidRPr="00AE77B1">
        <w:t xml:space="preserve">) were made available </w:t>
      </w:r>
      <w:proofErr w:type="gramStart"/>
      <w:r w:rsidRPr="00AE77B1">
        <w:t>on a daily basis</w:t>
      </w:r>
      <w:proofErr w:type="gramEnd"/>
      <w:r w:rsidRPr="00AE77B1">
        <w:t xml:space="preserve"> during the meeting.</w:t>
      </w:r>
    </w:p>
    <w:bookmarkEnd w:id="5108"/>
    <w:p w14:paraId="78B04396" w14:textId="77777777" w:rsidR="00F44BFE" w:rsidRPr="00AE77B1" w:rsidRDefault="00F44BFE" w:rsidP="00561189">
      <w:pPr>
        <w:pStyle w:val="Heading9"/>
      </w:pPr>
      <w:r w:rsidRPr="00AE77B1">
        <w:t xml:space="preserve">Remains valid – not updated: </w:t>
      </w:r>
      <w:hyperlink r:id="rId953" w:history="1">
        <w:r w:rsidRPr="00AE77B1">
          <w:rPr>
            <w:rStyle w:val="Hyperlink"/>
          </w:rPr>
          <w:t>JVET-AC1001</w:t>
        </w:r>
      </w:hyperlink>
      <w:r w:rsidRPr="00AE77B1">
        <w:t xml:space="preserve"> Guidelines for HM-based software development [K. Sühring, F. Bossen, X. Li (software coordinators)]</w:t>
      </w:r>
    </w:p>
    <w:p w14:paraId="1D1DD538" w14:textId="77777777" w:rsidR="00F44BFE" w:rsidRPr="00AE77B1" w:rsidRDefault="00F44BFE" w:rsidP="00F44BFE"/>
    <w:p w14:paraId="1C898569" w14:textId="77777777" w:rsidR="00F44BFE" w:rsidRPr="00AE77B1" w:rsidRDefault="00F44BFE" w:rsidP="00561189">
      <w:pPr>
        <w:pStyle w:val="Heading9"/>
      </w:pPr>
      <w:r w:rsidRPr="00AE77B1">
        <w:t xml:space="preserve">Remains valid – not updated: </w:t>
      </w:r>
      <w:hyperlink r:id="rId954" w:history="1">
        <w:r w:rsidRPr="00AE77B1">
          <w:rPr>
            <w:rStyle w:val="Hyperlink"/>
          </w:rPr>
          <w:t>JVET-Y1002</w:t>
        </w:r>
      </w:hyperlink>
      <w:r w:rsidRPr="00AE77B1">
        <w:t xml:space="preserve"> High Efficiency Video Coding (HEVC) Test Model 16 (HM 16) Encoder Description Update 16 [C. Rosewarne (primary editor), K. Sharman, R. Sjöberg, G. J. Sullivan (co-editors)] [WG 5 </w:t>
      </w:r>
      <w:hyperlink r:id="rId955"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561189">
      <w:pPr>
        <w:pStyle w:val="Heading9"/>
      </w:pPr>
      <w:r w:rsidRPr="00AE77B1">
        <w:t xml:space="preserve">Remains valid – not updated: </w:t>
      </w:r>
      <w:hyperlink r:id="rId956"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5109" w:name="_Hlk142656936"/>
      <w:r w:rsidRPr="00AE77B1">
        <w:t>Primary editor: G. J. Sullivan.</w:t>
      </w:r>
    </w:p>
    <w:bookmarkStart w:id="5110" w:name="_Hlk149580387"/>
    <w:bookmarkEnd w:id="5109"/>
    <w:p w14:paraId="48F9C622" w14:textId="39CCC0EA" w:rsidR="00F44BFE" w:rsidRPr="00AE77B1" w:rsidRDefault="00490624" w:rsidP="00561189">
      <w:pPr>
        <w:pStyle w:val="Heading9"/>
      </w:pPr>
      <w:r w:rsidRPr="00AE77B1">
        <w:rPr>
          <w:rStyle w:val="Hyperlink"/>
        </w:rPr>
        <w:fldChar w:fldCharType="begin"/>
      </w:r>
      <w:r w:rsidR="00CE2014">
        <w:rPr>
          <w:rStyle w:val="Hyperlink"/>
        </w:rPr>
        <w:instrText>HYPERLINK "https://jvet-experts.org/doc_end_user/current_document.php?id=15674"</w:instrText>
      </w:r>
      <w:r w:rsidRPr="00AE77B1">
        <w:rPr>
          <w:rStyle w:val="Hyperlink"/>
        </w:rPr>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Rosewarne,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5110"/>
    <w:p w14:paraId="6AC95FB6" w14:textId="169448C8" w:rsidR="00F44BFE" w:rsidRPr="00AE77B1" w:rsidRDefault="00F44BFE" w:rsidP="00561189">
      <w:pPr>
        <w:pStyle w:val="Heading9"/>
      </w:pPr>
      <w:r w:rsidRPr="00AE77B1">
        <w:t xml:space="preserve">Remains valid – not updated: </w:t>
      </w:r>
      <w:hyperlink r:id="rId957" w:history="1">
        <w:r w:rsidRPr="00AE77B1">
          <w:rPr>
            <w:rStyle w:val="Hyperlink"/>
            <w:bCs/>
          </w:rPr>
          <w:t>JVET-AH1005</w:t>
        </w:r>
      </w:hyperlink>
      <w:r w:rsidRPr="00AE77B1">
        <w:t xml:space="preserve"> </w:t>
      </w:r>
      <w:bookmarkStart w:id="5111" w:name="_Hlk164868647"/>
      <w:r w:rsidRPr="00AE77B1">
        <w:t>Technology under consideration for future editions of CICP</w:t>
      </w:r>
      <w:bookmarkEnd w:id="5111"/>
      <w:r w:rsidRPr="00AE77B1">
        <w:t xml:space="preserve"> [E. Thomas, A. Tourapis] </w:t>
      </w:r>
      <w:bookmarkStart w:id="5112" w:name="_Hlk164708225"/>
      <w:r w:rsidRPr="00AE77B1">
        <w:t>[WG 5 N 289)]</w:t>
      </w:r>
      <w:bookmarkEnd w:id="5112"/>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5113" w:name="_Hlk149580403"/>
    <w:p w14:paraId="55BF3328" w14:textId="1FCCD33A" w:rsidR="00F44BFE" w:rsidRPr="00AE77B1" w:rsidRDefault="008269DA" w:rsidP="00561189">
      <w:pPr>
        <w:pStyle w:val="Heading9"/>
      </w:pPr>
      <w:r w:rsidRPr="00AE77B1">
        <w:fldChar w:fldCharType="begin"/>
      </w:r>
      <w:r w:rsidR="00CE2014">
        <w:instrText>HYPERLINK "https://jvet-experts.org/doc_end_user/current_document.php?id=15675"</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w:t>
      </w:r>
      <w:r w:rsidR="0052498F">
        <w:t>D</w:t>
      </w:r>
      <w:r w:rsidR="00F44BFE" w:rsidRPr="00AE77B1">
        <w:t xml:space="preserve">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DoC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4A4958">
      <w:pPr>
        <w:pStyle w:val="ListParagraph"/>
        <w:numPr>
          <w:ilvl w:val="0"/>
          <w:numId w:val="42"/>
        </w:numPr>
      </w:pPr>
      <w:r w:rsidRPr="004A4958">
        <w:rPr>
          <w:lang w:val="en-CA"/>
        </w:rPr>
        <w:t>JVET</w:t>
      </w:r>
      <w:r w:rsidRPr="00D85C6C">
        <w: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4A4958">
      <w:pPr>
        <w:pStyle w:val="ListParagraph"/>
        <w:numPr>
          <w:ilvl w:val="0"/>
          <w:numId w:val="42"/>
        </w:numPr>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4A4958">
      <w:pPr>
        <w:pStyle w:val="ListParagraph"/>
        <w:numPr>
          <w:ilvl w:val="0"/>
          <w:numId w:val="42"/>
        </w:numPr>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4A4958">
      <w:pPr>
        <w:pStyle w:val="ListParagraph"/>
        <w:numPr>
          <w:ilvl w:val="0"/>
          <w:numId w:val="42"/>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13ECB7B8" w:rsidR="00D85C6C" w:rsidRDefault="00D85C6C" w:rsidP="004A4958">
      <w:pPr>
        <w:pStyle w:val="ListParagraph"/>
        <w:numPr>
          <w:ilvl w:val="0"/>
          <w:numId w:val="42"/>
        </w:numPr>
      </w:pPr>
      <w:r w:rsidRPr="00D85C6C">
        <w:t>JVET-AL</w:t>
      </w:r>
      <w:proofErr w:type="gramStart"/>
      <w:r w:rsidRPr="00D85C6C">
        <w:t>0210  AHG</w:t>
      </w:r>
      <w:proofErr w:type="gramEnd"/>
      <w:r w:rsidRPr="00D85C6C">
        <w:t>9: On SEI processing order SEI message for HEVC and AVC</w:t>
      </w:r>
    </w:p>
    <w:p w14:paraId="7B50BA59" w14:textId="15114182" w:rsidR="00C81976" w:rsidRDefault="00C81976" w:rsidP="004A4958">
      <w:pPr>
        <w:pStyle w:val="ListParagraph"/>
        <w:numPr>
          <w:ilvl w:val="0"/>
          <w:numId w:val="42"/>
        </w:numPr>
      </w:pPr>
      <w:r>
        <w:t>JVET-AL0223 Corrections and clarifications for profile-related aspects of the draft text of HEVC</w:t>
      </w:r>
    </w:p>
    <w:p w14:paraId="5C811BF7" w14:textId="6894AA16" w:rsidR="0024419F" w:rsidRPr="00D85C6C" w:rsidRDefault="0024419F" w:rsidP="004A4958">
      <w:pPr>
        <w:pStyle w:val="ListParagraph"/>
        <w:numPr>
          <w:ilvl w:val="0"/>
          <w:numId w:val="42"/>
        </w:numPr>
      </w:pPr>
      <w:r w:rsidRPr="004A4958">
        <w:rPr>
          <w:lang w:val="en-CA"/>
        </w:rPr>
        <w:t>JVET</w:t>
      </w:r>
      <w:r>
        <w:t xml:space="preserve">-AL0339 </w:t>
      </w:r>
      <w:r w:rsidR="009C36A3" w:rsidRPr="009C36A3">
        <w:t>Merged text of JVET-AL0086 and JVET-AL0204 for the FGC SEI message</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5113"/>
    <w:p w14:paraId="3CC4D3B6" w14:textId="769205A9" w:rsidR="00F44BFE" w:rsidRPr="00AE77B1" w:rsidRDefault="00F44BFE" w:rsidP="00561189">
      <w:pPr>
        <w:pStyle w:val="Heading9"/>
      </w:pPr>
      <w:r w:rsidRPr="00AE77B1">
        <w:lastRenderedPageBreak/>
        <w:t xml:space="preserve">Remains valid – not updated: </w:t>
      </w:r>
      <w:hyperlink r:id="rId958" w:history="1">
        <w:r w:rsidRPr="00AE77B1">
          <w:rPr>
            <w:rStyle w:val="Hyperlink"/>
          </w:rPr>
          <w:t>JCTVC-V1007</w:t>
        </w:r>
      </w:hyperlink>
      <w:r w:rsidRPr="00AE77B1">
        <w:t xml:space="preserve"> SHVC Test Model 11 (SHM 11) Introduction and Encoder Description [G. Barroux, J. Boyce, J. Chen, M. M. Hannuksela, Y. Ye] [WG 11 N 15778]</w:t>
      </w:r>
    </w:p>
    <w:p w14:paraId="65FAC2C2" w14:textId="77777777" w:rsidR="00F44BFE" w:rsidRPr="00AE77B1" w:rsidRDefault="00F44BFE" w:rsidP="00F44BFE"/>
    <w:p w14:paraId="600E7DEB" w14:textId="25B6FD5D" w:rsidR="00F44BFE" w:rsidRDefault="00F44BFE" w:rsidP="00561189">
      <w:pPr>
        <w:pStyle w:val="Heading9"/>
      </w:pPr>
      <w:bookmarkStart w:id="5114" w:name="_Hlk164868688"/>
      <w:r w:rsidRPr="00AE77B1">
        <w:t>Remains valid</w:t>
      </w:r>
      <w:r w:rsidR="0055605A" w:rsidRPr="00AE77B1">
        <w:t xml:space="preserve"> – not updated</w:t>
      </w:r>
      <w:r w:rsidRPr="00AE77B1">
        <w:t xml:space="preserve">: </w:t>
      </w:r>
      <w:hyperlink r:id="rId959" w:history="1">
        <w:r w:rsidRPr="00AE77B1">
          <w:rPr>
            <w:rStyle w:val="Hyperlink"/>
          </w:rPr>
          <w:t>JVET-AI1008</w:t>
        </w:r>
      </w:hyperlink>
      <w:r w:rsidRPr="00AE77B1">
        <w:t xml:space="preserve"> Conformance testing for HEVC multiview extended and monochrome profiles</w:t>
      </w:r>
      <w:bookmarkEnd w:id="5114"/>
      <w:r w:rsidRPr="00AE77B1">
        <w:t xml:space="preserve"> [I. Moccagatta, S. Paluri,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561189">
      <w:pPr>
        <w:pStyle w:val="Heading9"/>
      </w:pPr>
      <w:r w:rsidRPr="00AE77B1">
        <w:t xml:space="preserve">Remains valid – not updated: </w:t>
      </w:r>
      <w:hyperlink r:id="rId960"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561189">
      <w:pPr>
        <w:pStyle w:val="Heading9"/>
      </w:pPr>
      <w:r w:rsidRPr="00AE77B1">
        <w:t>Remains valid – not updated</w:t>
      </w:r>
      <w:r w:rsidR="005812AB" w:rsidRPr="00AE77B1">
        <w:t>:</w:t>
      </w:r>
      <w:r w:rsidRPr="00AE77B1">
        <w:t xml:space="preserve"> </w:t>
      </w:r>
      <w:hyperlink r:id="rId961"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561189">
      <w:pPr>
        <w:pStyle w:val="Heading9"/>
      </w:pPr>
      <w:bookmarkStart w:id="5115" w:name="_Hlk142824970"/>
      <w:r w:rsidRPr="00AE77B1">
        <w:t xml:space="preserve">Remains valid – not updated: </w:t>
      </w:r>
      <w:hyperlink r:id="rId962"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5115"/>
    <w:p w14:paraId="2DC7A808" w14:textId="6ED0074C" w:rsidR="00F44BFE" w:rsidRPr="00AE77B1" w:rsidRDefault="005812AB" w:rsidP="00561189">
      <w:pPr>
        <w:pStyle w:val="Heading9"/>
      </w:pPr>
      <w:r w:rsidRPr="00AE77B1">
        <w:t xml:space="preserve">Remains valid – not updated: </w:t>
      </w:r>
      <w:r w:rsidR="00F44BFE" w:rsidRPr="00AE77B1">
        <w:rPr>
          <w:rStyle w:val="Hyperlink"/>
        </w:rPr>
        <w:t>JVET-</w:t>
      </w:r>
      <w:hyperlink r:id="rId963"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561189">
      <w:pPr>
        <w:pStyle w:val="Heading9"/>
      </w:pPr>
      <w:r w:rsidRPr="00AE77B1">
        <w:t xml:space="preserve">Remains valid – not updated: </w:t>
      </w:r>
      <w:hyperlink r:id="rId964" w:history="1">
        <w:r w:rsidRPr="00AE77B1">
          <w:rPr>
            <w:rStyle w:val="Hyperlink"/>
          </w:rPr>
          <w:t>JCT3V-G1003</w:t>
        </w:r>
      </w:hyperlink>
      <w:r w:rsidRPr="00AE77B1">
        <w:t xml:space="preserve"> 3D-AVC Test Model 9 [D. Rusanovskyy, F. C. Chen, L. Zhang, T. Suzuki] [WG 11 N 14239]</w:t>
      </w:r>
    </w:p>
    <w:p w14:paraId="4C056A26" w14:textId="77777777" w:rsidR="00F44BFE" w:rsidRPr="00AE77B1" w:rsidRDefault="00F44BFE" w:rsidP="00F44BFE"/>
    <w:p w14:paraId="06C60BED" w14:textId="3D5F189C" w:rsidR="00F44BFE" w:rsidRPr="00AE77B1" w:rsidRDefault="00F44BFE" w:rsidP="00561189">
      <w:pPr>
        <w:pStyle w:val="Heading9"/>
      </w:pPr>
      <w:r w:rsidRPr="00AE77B1">
        <w:t xml:space="preserve">Remains valid – not updated: </w:t>
      </w:r>
      <w:hyperlink r:id="rId965"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561189">
      <w:pPr>
        <w:pStyle w:val="Heading9"/>
      </w:pPr>
      <w:r w:rsidRPr="00AE77B1">
        <w:t xml:space="preserve">Remains valid – not updated: </w:t>
      </w:r>
      <w:hyperlink r:id="rId966"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561189">
      <w:pPr>
        <w:pStyle w:val="Heading9"/>
      </w:pPr>
      <w:r w:rsidRPr="00AE77B1">
        <w:t xml:space="preserve">Remains valid – not updated </w:t>
      </w:r>
      <w:hyperlink r:id="rId967"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561189">
      <w:pPr>
        <w:pStyle w:val="Heading9"/>
      </w:pPr>
      <w:r w:rsidRPr="00AE77B1">
        <w:t xml:space="preserve">Remains valid – not updated: </w:t>
      </w:r>
      <w:hyperlink r:id="rId968"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561189">
      <w:pPr>
        <w:pStyle w:val="Heading9"/>
      </w:pPr>
      <w:bookmarkStart w:id="5116" w:name="_Hlk149580426"/>
      <w:r w:rsidRPr="00AE77B1">
        <w:t xml:space="preserve">Remains valid – not updated: </w:t>
      </w:r>
      <w:hyperlink r:id="rId969" w:history="1">
        <w:r w:rsidRPr="00AE77B1">
          <w:rPr>
            <w:rStyle w:val="Hyperlink"/>
            <w:bCs/>
          </w:rPr>
          <w:t>JVET-AH1016</w:t>
        </w:r>
      </w:hyperlink>
      <w:r w:rsidRPr="00AE77B1">
        <w:t xml:space="preserve"> </w:t>
      </w:r>
      <w:bookmarkStart w:id="5117" w:name="_Hlk164868715"/>
      <w:r w:rsidRPr="00AE77B1">
        <w:t>AVC with extensions and corrections (draft 3)</w:t>
      </w:r>
      <w:bookmarkEnd w:id="5117"/>
      <w:r w:rsidRPr="00AE77B1">
        <w:t xml:space="preserve"> [B. Bross, T. Ikai, G. J. Sullivan, A. Tourapis, Y.-K. Wang]</w:t>
      </w:r>
    </w:p>
    <w:bookmarkEnd w:id="5116"/>
    <w:p w14:paraId="612E179D" w14:textId="77777777" w:rsidR="00F44BFE" w:rsidRPr="00AE77B1" w:rsidRDefault="00F44BFE" w:rsidP="00F44BFE">
      <w:r w:rsidRPr="00AE77B1">
        <w:t>Primary editor: B. Bross.</w:t>
      </w:r>
    </w:p>
    <w:bookmarkStart w:id="5118" w:name="_Hlk188630976"/>
    <w:p w14:paraId="39A3895E" w14:textId="43330DB5" w:rsidR="00003B86" w:rsidRPr="00AE77B1" w:rsidRDefault="0024419F" w:rsidP="00561189">
      <w:pPr>
        <w:pStyle w:val="Heading9"/>
      </w:pPr>
      <w:r>
        <w:lastRenderedPageBreak/>
        <w:fldChar w:fldCharType="begin"/>
      </w:r>
      <w:r w:rsidR="00CE2014">
        <w:instrText>HYPERLINK "https://jvet-experts.org/doc_end_user/current_document.php?id=15676"</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w:t>
      </w:r>
      <w:r w:rsidR="0052498F">
        <w:t>D</w:t>
      </w:r>
      <w:r w:rsidR="00003B86" w:rsidRPr="00AE77B1">
        <w:t>raft </w:t>
      </w:r>
      <w:r>
        <w:t>2</w:t>
      </w:r>
      <w:r w:rsidR="00003B86" w:rsidRPr="00AE77B1">
        <w:t>)</w:t>
      </w:r>
      <w:bookmarkEnd w:id="5118"/>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rsidP="004A4958">
      <w:pPr>
        <w:pStyle w:val="ListParagraph"/>
        <w:numPr>
          <w:ilvl w:val="0"/>
          <w:numId w:val="42"/>
        </w:numPr>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4A4958">
      <w:pPr>
        <w:pStyle w:val="ListParagraph"/>
        <w:numPr>
          <w:ilvl w:val="0"/>
          <w:numId w:val="42"/>
        </w:numPr>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4A4958">
      <w:pPr>
        <w:pStyle w:val="ListParagraph"/>
        <w:numPr>
          <w:ilvl w:val="0"/>
          <w:numId w:val="42"/>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4A4958">
      <w:pPr>
        <w:pStyle w:val="ListParagraph"/>
        <w:numPr>
          <w:ilvl w:val="0"/>
          <w:numId w:val="42"/>
        </w:numPr>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73BECEB8" w:rsidR="007864E4" w:rsidRPr="00AE77B1" w:rsidRDefault="007864E4" w:rsidP="00561189">
      <w:pPr>
        <w:pStyle w:val="Heading9"/>
      </w:pPr>
      <w:hyperlink r:id="rId970" w:history="1">
        <w:r w:rsidRPr="00AE77B1">
          <w:rPr>
            <w:rStyle w:val="Hyperlink"/>
            <w:bCs/>
          </w:rPr>
          <w:t>JVET-A</w:t>
        </w:r>
        <w:r>
          <w:rPr>
            <w:rStyle w:val="Hyperlink"/>
            <w:bCs/>
          </w:rPr>
          <w:t>L</w:t>
        </w:r>
        <w:r w:rsidRPr="00AE77B1">
          <w:rPr>
            <w:rStyle w:val="Hyperlink"/>
            <w:bCs/>
          </w:rPr>
          <w:t>101</w:t>
        </w:r>
        <w:r>
          <w:rPr>
            <w:rStyle w:val="Hyperlink"/>
            <w:bCs/>
          </w:rPr>
          <w:t>8</w:t>
        </w:r>
      </w:hyperlink>
      <w:r w:rsidRPr="00AE77B1">
        <w:t xml:space="preserve"> </w:t>
      </w:r>
      <w:r>
        <w:t>HE</w:t>
      </w:r>
      <w:r w:rsidRPr="00AE77B1">
        <w:t>VC with extensions and corrections (</w:t>
      </w:r>
      <w:r w:rsidR="0052498F">
        <w:t>D</w:t>
      </w:r>
      <w:r w:rsidRPr="00AE77B1">
        <w:t>raft </w:t>
      </w:r>
      <w:r>
        <w:t>1</w:t>
      </w:r>
      <w:r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xml:space="preserve">, </w:t>
      </w:r>
      <w:proofErr w:type="gramStart"/>
      <w:r w:rsidR="001F0D47">
        <w:t>in particular regarding</w:t>
      </w:r>
      <w:proofErr w:type="gramEnd"/>
      <w:r w:rsidR="001F0D47">
        <w:t xml:space="preserve"> the editorial updates on profiles</w:t>
      </w:r>
      <w:r>
        <w:t>. Other changes made in the differential text JVET-AL1006 (e.g., new SEI messages) not yet included.</w:t>
      </w:r>
    </w:p>
    <w:p w14:paraId="404CDD38" w14:textId="41D7FC23" w:rsidR="00F44BFE" w:rsidRPr="00AE77B1" w:rsidRDefault="00F44BFE" w:rsidP="00561189">
      <w:pPr>
        <w:pStyle w:val="Heading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561189">
      <w:pPr>
        <w:pStyle w:val="Heading9"/>
      </w:pPr>
      <w:r w:rsidRPr="00AE77B1">
        <w:t xml:space="preserve">Remains valid – not updated </w:t>
      </w:r>
      <w:hyperlink r:id="rId971"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This specifies only the CTC for non-4:2:0 colour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561189">
      <w:pPr>
        <w:pStyle w:val="Heading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561189">
      <w:pPr>
        <w:pStyle w:val="Heading9"/>
      </w:pPr>
      <w:bookmarkStart w:id="5119" w:name="_Hlk149580442"/>
      <w:r w:rsidRPr="00AE77B1">
        <w:t xml:space="preserve">Remains valid – not updated: </w:t>
      </w:r>
      <w:hyperlink r:id="rId972" w:history="1">
        <w:r w:rsidRPr="00AE77B1">
          <w:rPr>
            <w:rStyle w:val="Hyperlink"/>
            <w:bCs/>
          </w:rPr>
          <w:t>JVET-AH2002</w:t>
        </w:r>
      </w:hyperlink>
      <w:r w:rsidRPr="00AE77B1">
        <w:t xml:space="preserve"> </w:t>
      </w:r>
      <w:bookmarkStart w:id="5120" w:name="_Hlk164868869"/>
      <w:r w:rsidRPr="00AE77B1">
        <w:t>Algorithm description for Versatile Video Coding and Test Model 22 (VTM 22)</w:t>
      </w:r>
      <w:bookmarkEnd w:id="5120"/>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9978385" w:rsidR="00F44BFE" w:rsidRPr="00AE77B1" w:rsidRDefault="00F44BFE" w:rsidP="00F44BFE">
      <w:pPr>
        <w:keepNext/>
      </w:pPr>
      <w:r w:rsidRPr="00AE77B1">
        <w:t>New elements from notes elsewhere in this report</w:t>
      </w:r>
      <w:r w:rsidR="00D24F67">
        <w:t xml:space="preserve"> (kept for future use)</w:t>
      </w:r>
      <w:r w:rsidRPr="00AE77B1">
        <w:t>:</w:t>
      </w:r>
    </w:p>
    <w:p w14:paraId="5621D0CF" w14:textId="77777777" w:rsidR="00F44BFE" w:rsidRPr="00AE77B1" w:rsidRDefault="00F44BFE" w:rsidP="00561189">
      <w:pPr>
        <w:pStyle w:val="ListParagraph"/>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5119"/>
    <w:p w14:paraId="612E681D" w14:textId="626522CD" w:rsidR="00F44BFE" w:rsidRPr="00AE77B1" w:rsidRDefault="00732533" w:rsidP="00561189">
      <w:pPr>
        <w:pStyle w:val="Heading9"/>
      </w:pPr>
      <w:r w:rsidRPr="00AE77B1">
        <w:t xml:space="preserve">Remains valid – not updated: </w:t>
      </w:r>
      <w:hyperlink r:id="rId973"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Bossen, X. Li, K. Sühring]</w:t>
      </w:r>
    </w:p>
    <w:p w14:paraId="5A64588F" w14:textId="77777777" w:rsidR="00D35CC0" w:rsidRPr="00AE77B1" w:rsidRDefault="00D35CC0" w:rsidP="00F44BFE"/>
    <w:p w14:paraId="265162CC" w14:textId="77777777" w:rsidR="00F44BFE" w:rsidRPr="00AE77B1" w:rsidRDefault="00F44BFE" w:rsidP="00561189">
      <w:pPr>
        <w:pStyle w:val="Heading9"/>
      </w:pPr>
      <w:r w:rsidRPr="00AE77B1">
        <w:lastRenderedPageBreak/>
        <w:t xml:space="preserve">Remains valid – not updated: </w:t>
      </w:r>
      <w:hyperlink r:id="rId974"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5121" w:name="_Hlk164869014"/>
    <w:p w14:paraId="345E355B" w14:textId="539F6D93" w:rsidR="00F44BFE" w:rsidRPr="00AE77B1" w:rsidRDefault="00E75194" w:rsidP="00561189">
      <w:pPr>
        <w:pStyle w:val="Heading9"/>
      </w:pPr>
      <w:r w:rsidRPr="00AE77B1">
        <w:fldChar w:fldCharType="begin"/>
      </w:r>
      <w:r w:rsidR="00CE2014">
        <w:instrText>HYPERLINK "https://jvet-experts.org/doc_end_user/current_document.php?id=15678"</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5121"/>
      <w:r w:rsidR="00F44BFE" w:rsidRPr="00AE77B1">
        <w:t>[G. J. Sullivan, B. Bross, M. M. Hannuksela, Y.-K. Wang] [WG 5 DAM N </w:t>
      </w:r>
      <w:r w:rsidR="0052498F" w:rsidRPr="00AE77B1">
        <w:t>3</w:t>
      </w:r>
      <w:r w:rsidR="0052498F">
        <w:t>51</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DoC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4A4958">
      <w:pPr>
        <w:pStyle w:val="ListParagraph"/>
        <w:numPr>
          <w:ilvl w:val="0"/>
          <w:numId w:val="42"/>
        </w:numPr>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4A4958">
      <w:pPr>
        <w:pStyle w:val="ListParagraph"/>
        <w:numPr>
          <w:ilvl w:val="0"/>
          <w:numId w:val="42"/>
        </w:numPr>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4A4958">
      <w:pPr>
        <w:pStyle w:val="ListParagraph"/>
        <w:numPr>
          <w:ilvl w:val="0"/>
          <w:numId w:val="42"/>
        </w:numPr>
      </w:pPr>
      <w:r w:rsidRPr="00D85C6C">
        <w:t>JVET-AL</w:t>
      </w:r>
      <w:proofErr w:type="gramStart"/>
      <w:r w:rsidRPr="00D85C6C">
        <w:t>0117  AHG</w:t>
      </w:r>
      <w:proofErr w:type="gramEnd"/>
      <w:r w:rsidRPr="00D85C6C">
        <w:t>9: On association of NAL units to DSC verification substreams</w:t>
      </w:r>
    </w:p>
    <w:p w14:paraId="022854F2" w14:textId="7E82D8AD" w:rsidR="00D85C6C" w:rsidRPr="00D85C6C" w:rsidRDefault="00D85C6C" w:rsidP="004A4958">
      <w:pPr>
        <w:pStyle w:val="ListParagraph"/>
        <w:numPr>
          <w:ilvl w:val="0"/>
          <w:numId w:val="42"/>
        </w:numPr>
      </w:pPr>
      <w:r w:rsidRPr="00D85C6C">
        <w:t xml:space="preserve">JVET-AL0324 (incl. aspects of </w:t>
      </w:r>
      <w:r w:rsidR="000477F9">
        <w:t>JVET-</w:t>
      </w:r>
      <w:r w:rsidRPr="00D85C6C">
        <w:t>AL0072</w:t>
      </w:r>
      <w:r w:rsidR="000477F9">
        <w:t>, JVET-</w:t>
      </w:r>
      <w:r w:rsidRPr="00D85C6C">
        <w:t>AL0098</w:t>
      </w:r>
      <w:r w:rsidR="000477F9">
        <w:t>,</w:t>
      </w:r>
      <w:r w:rsidRPr="00D85C6C">
        <w:t xml:space="preserve"> </w:t>
      </w:r>
      <w:r w:rsidR="000477F9">
        <w:t>JVET-</w:t>
      </w:r>
      <w:r w:rsidRPr="00D85C6C">
        <w:t>AL0120</w:t>
      </w:r>
      <w:r w:rsidR="000477F9">
        <w:t>, JVET-</w:t>
      </w:r>
      <w:r w:rsidRPr="00D85C6C">
        <w:t>AL0122</w:t>
      </w:r>
      <w:r w:rsidR="000477F9">
        <w:t>,</w:t>
      </w:r>
      <w:r w:rsidRPr="00D85C6C">
        <w:t xml:space="preserve"> </w:t>
      </w:r>
      <w:r w:rsidR="000477F9">
        <w:t>JVET-</w:t>
      </w:r>
      <w:r w:rsidRPr="00D85C6C">
        <w:t>AL0129</w:t>
      </w:r>
      <w:r w:rsidR="000477F9">
        <w:t>, JVET-</w:t>
      </w:r>
      <w:r w:rsidRPr="00D85C6C">
        <w:t>AL0303) AHG9: A summary of proposals on the PRI SEI message</w:t>
      </w:r>
    </w:p>
    <w:p w14:paraId="604F6728" w14:textId="69A4ED83" w:rsidR="00D85C6C" w:rsidRDefault="00D85C6C" w:rsidP="004A4958">
      <w:pPr>
        <w:pStyle w:val="ListParagraph"/>
        <w:numPr>
          <w:ilvl w:val="0"/>
          <w:numId w:val="42"/>
        </w:numPr>
      </w:pPr>
      <w:r w:rsidRPr="00D85C6C">
        <w:t>JVET-AL</w:t>
      </w:r>
      <w:proofErr w:type="gramStart"/>
      <w:r w:rsidRPr="00D85C6C">
        <w:t>0130  AHG</w:t>
      </w:r>
      <w:proofErr w:type="gramEnd"/>
      <w:r w:rsidRPr="00D85C6C">
        <w:t>9: Source picture timing for interlaced video with SPTI SEI message</w:t>
      </w:r>
    </w:p>
    <w:p w14:paraId="7738BB50" w14:textId="00FAC5EA" w:rsidR="00E75194" w:rsidRPr="00D85C6C" w:rsidRDefault="00E75194" w:rsidP="004A4958">
      <w:pPr>
        <w:pStyle w:val="ListParagraph"/>
        <w:numPr>
          <w:ilvl w:val="0"/>
          <w:numId w:val="42"/>
        </w:numPr>
      </w:pPr>
      <w:r>
        <w:t xml:space="preserve">JVET-AL0339 </w:t>
      </w:r>
      <w:r w:rsidR="009C36A3" w:rsidRPr="009C36A3">
        <w:t>Merged text of JVET-AL0086 and JVET-AL0204 for the FGC SEI message</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5122" w:name="_Hlk164869066"/>
    <w:p w14:paraId="5F9AEE0D" w14:textId="7CBF68A5" w:rsidR="00F44BFE" w:rsidRPr="00AE77B1" w:rsidRDefault="00E75194" w:rsidP="00561189">
      <w:pPr>
        <w:pStyle w:val="Heading9"/>
      </w:pPr>
      <w:r w:rsidRPr="00AE77B1">
        <w:fldChar w:fldCharType="begin"/>
      </w:r>
      <w:r w:rsidR="00CE2014">
        <w:instrText>HYPERLINK "https://jvet-experts.org/doc_end_user/current_document.php?id=15679"</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5122"/>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DoC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1044A0">
      <w:pPr>
        <w:keepNext/>
      </w:pPr>
      <w:r w:rsidRPr="00AE77B1">
        <w:t>Changes agreed at this meeting:</w:t>
      </w:r>
    </w:p>
    <w:p w14:paraId="628B5FF6" w14:textId="77777777" w:rsidR="000477F9" w:rsidRPr="00561189" w:rsidRDefault="000477F9" w:rsidP="001044A0">
      <w:pPr>
        <w:pStyle w:val="ListParagraph"/>
        <w:numPr>
          <w:ilvl w:val="0"/>
          <w:numId w:val="42"/>
        </w:numPr>
        <w:spacing w:before="136"/>
        <w:rPr>
          <w:szCs w:val="22"/>
          <w:lang w:val="en-CA"/>
        </w:rPr>
        <w:pPrChange w:id="5123" w:author="Gary Sullivan" w:date="2025-06-17T10:50:00Z" w16du:dateUtc="2025-06-17T17:50:00Z">
          <w:pPr>
            <w:pStyle w:val="ListParagraph"/>
            <w:numPr>
              <w:numId w:val="42"/>
            </w:numPr>
            <w:ind w:left="360" w:hanging="360"/>
          </w:pPr>
        </w:pPrChange>
      </w:pPr>
      <w:r w:rsidRPr="00561189">
        <w:rPr>
          <w:szCs w:val="22"/>
          <w:lang w:val="en-CA"/>
        </w:rPr>
        <w:t>SPO</w:t>
      </w:r>
    </w:p>
    <w:p w14:paraId="17ED5329" w14:textId="77777777" w:rsidR="000477F9" w:rsidRPr="00561189" w:rsidRDefault="000477F9" w:rsidP="001044A0">
      <w:pPr>
        <w:pStyle w:val="PlainText"/>
        <w:numPr>
          <w:ilvl w:val="1"/>
          <w:numId w:val="160"/>
        </w:numPr>
        <w:jc w:val="left"/>
        <w:rPr>
          <w:rFonts w:ascii="Times New Roman" w:hAnsi="Times New Roman"/>
          <w:szCs w:val="22"/>
          <w:lang w:val="en-CA"/>
        </w:rPr>
        <w:pPrChange w:id="5124"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0063  AHG</w:t>
      </w:r>
      <w:proofErr w:type="gramEnd"/>
      <w:r w:rsidRPr="00561189">
        <w:rPr>
          <w:rFonts w:ascii="Times New Roman" w:hAnsi="Times New Roman"/>
          <w:szCs w:val="22"/>
          <w:lang w:val="en-CA"/>
        </w:rPr>
        <w:t>9: On SPO SEI message</w:t>
      </w:r>
    </w:p>
    <w:p w14:paraId="069C09DD" w14:textId="0F9ED6FF" w:rsidR="000477F9" w:rsidRPr="00561189" w:rsidRDefault="000477F9" w:rsidP="001044A0">
      <w:pPr>
        <w:pStyle w:val="PlainText"/>
        <w:numPr>
          <w:ilvl w:val="1"/>
          <w:numId w:val="160"/>
        </w:numPr>
        <w:jc w:val="left"/>
        <w:rPr>
          <w:rFonts w:ascii="Times New Roman" w:hAnsi="Times New Roman"/>
          <w:szCs w:val="22"/>
          <w:lang w:val="en-CA"/>
        </w:rPr>
        <w:pPrChange w:id="5125"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w:t>
      </w:r>
      <w:ins w:id="5126" w:author="Gary Sullivan" w:date="2025-06-17T10:50:00Z" w16du:dateUtc="2025-06-17T17:50:00Z">
        <w:r w:rsidR="001044A0">
          <w:rPr>
            <w:rFonts w:ascii="Times New Roman" w:hAnsi="Times New Roman"/>
            <w:szCs w:val="22"/>
            <w:lang w:val="en-CA"/>
          </w:rPr>
          <w:t>l</w:t>
        </w:r>
      </w:ins>
      <w:r w:rsidRPr="00561189">
        <w:rPr>
          <w:rFonts w:ascii="Times New Roman" w:hAnsi="Times New Roman"/>
          <w:szCs w:val="22"/>
          <w:lang w:val="en-CA"/>
        </w:rPr>
        <w:t>ing</w:t>
      </w:r>
    </w:p>
    <w:p w14:paraId="2B331F14" w14:textId="22172A6A" w:rsidR="000477F9" w:rsidRPr="00561189" w:rsidRDefault="000477F9" w:rsidP="001044A0">
      <w:pPr>
        <w:pStyle w:val="PlainText"/>
        <w:numPr>
          <w:ilvl w:val="1"/>
          <w:numId w:val="160"/>
        </w:numPr>
        <w:jc w:val="left"/>
        <w:rPr>
          <w:rFonts w:ascii="Times New Roman" w:hAnsi="Times New Roman"/>
          <w:szCs w:val="22"/>
          <w:lang w:val="en-CA"/>
        </w:rPr>
        <w:pPrChange w:id="5127"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0208  AHG</w:t>
      </w:r>
      <w:proofErr w:type="gramEnd"/>
      <w:r w:rsidRPr="00561189">
        <w:rPr>
          <w:rFonts w:ascii="Times New Roman" w:hAnsi="Times New Roman"/>
          <w:szCs w:val="22"/>
          <w:lang w:val="en-CA"/>
        </w:rPr>
        <w:t>9: On SPO root-process signal</w:t>
      </w:r>
      <w:ins w:id="5128" w:author="Gary Sullivan" w:date="2025-06-17T10:50:00Z" w16du:dateUtc="2025-06-17T17:50:00Z">
        <w:r w:rsidR="001044A0">
          <w:rPr>
            <w:rFonts w:ascii="Times New Roman" w:hAnsi="Times New Roman"/>
            <w:szCs w:val="22"/>
            <w:lang w:val="en-CA"/>
          </w:rPr>
          <w:t>l</w:t>
        </w:r>
      </w:ins>
      <w:r w:rsidRPr="00561189">
        <w:rPr>
          <w:rFonts w:ascii="Times New Roman" w:hAnsi="Times New Roman"/>
          <w:szCs w:val="22"/>
          <w:lang w:val="en-CA"/>
        </w:rPr>
        <w:t>ing constraint</w:t>
      </w:r>
    </w:p>
    <w:p w14:paraId="633C1A28" w14:textId="77777777" w:rsidR="000477F9" w:rsidRPr="00561189" w:rsidRDefault="000477F9" w:rsidP="001044A0">
      <w:pPr>
        <w:pStyle w:val="ListParagraph"/>
        <w:numPr>
          <w:ilvl w:val="0"/>
          <w:numId w:val="42"/>
        </w:numPr>
        <w:spacing w:before="136"/>
        <w:rPr>
          <w:szCs w:val="22"/>
          <w:lang w:val="en-CA"/>
        </w:rPr>
        <w:pPrChange w:id="5129" w:author="Gary Sullivan" w:date="2025-06-17T10:50:00Z" w16du:dateUtc="2025-06-17T17:50:00Z">
          <w:pPr>
            <w:pStyle w:val="ListParagraph"/>
            <w:numPr>
              <w:numId w:val="42"/>
            </w:numPr>
            <w:ind w:left="360" w:hanging="360"/>
          </w:pPr>
        </w:pPrChange>
      </w:pPr>
      <w:r w:rsidRPr="00561189">
        <w:rPr>
          <w:szCs w:val="22"/>
          <w:lang w:val="en-CA"/>
        </w:rPr>
        <w:t xml:space="preserve"> NNPF</w:t>
      </w:r>
    </w:p>
    <w:p w14:paraId="13C44CD9" w14:textId="77777777" w:rsidR="000477F9" w:rsidRPr="00561189" w:rsidRDefault="000477F9" w:rsidP="001044A0">
      <w:pPr>
        <w:pStyle w:val="PlainText"/>
        <w:numPr>
          <w:ilvl w:val="1"/>
          <w:numId w:val="160"/>
        </w:numPr>
        <w:jc w:val="left"/>
        <w:rPr>
          <w:rFonts w:ascii="Times New Roman" w:hAnsi="Times New Roman"/>
          <w:szCs w:val="22"/>
          <w:lang w:val="en-CA"/>
        </w:rPr>
        <w:pPrChange w:id="5130"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0075  AHG</w:t>
      </w:r>
      <w:proofErr w:type="gramEnd"/>
      <w:r w:rsidRPr="00561189">
        <w:rPr>
          <w:rFonts w:ascii="Times New Roman" w:hAnsi="Times New Roman"/>
          <w:szCs w:val="22"/>
          <w:lang w:val="en-CA"/>
        </w:rPr>
        <w:t>9: On nnpfa_num_input_pic_shift</w:t>
      </w:r>
    </w:p>
    <w:p w14:paraId="6CC4CBEA" w14:textId="77777777" w:rsidR="000477F9" w:rsidRPr="00561189" w:rsidRDefault="000477F9" w:rsidP="001044A0">
      <w:pPr>
        <w:pStyle w:val="PlainText"/>
        <w:numPr>
          <w:ilvl w:val="1"/>
          <w:numId w:val="160"/>
        </w:numPr>
        <w:jc w:val="left"/>
        <w:rPr>
          <w:rFonts w:ascii="Times New Roman" w:hAnsi="Times New Roman"/>
          <w:szCs w:val="22"/>
          <w:lang w:val="en-CA"/>
        </w:rPr>
        <w:pPrChange w:id="5131"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0096  AHG</w:t>
      </w:r>
      <w:proofErr w:type="gramEnd"/>
      <w:r w:rsidRPr="00561189">
        <w:rPr>
          <w:rFonts w:ascii="Times New Roman" w:hAnsi="Times New Roman"/>
          <w:szCs w:val="22"/>
          <w:lang w:val="en-CA"/>
        </w:rPr>
        <w:t>9: On signalling of extension syntax elements in NNPFA SEI message</w:t>
      </w:r>
    </w:p>
    <w:p w14:paraId="54CFBADB" w14:textId="77777777" w:rsidR="000477F9" w:rsidRPr="00561189" w:rsidRDefault="000477F9" w:rsidP="001044A0">
      <w:pPr>
        <w:pStyle w:val="ListParagraph"/>
        <w:numPr>
          <w:ilvl w:val="0"/>
          <w:numId w:val="42"/>
        </w:numPr>
        <w:spacing w:before="136"/>
        <w:rPr>
          <w:szCs w:val="22"/>
          <w:lang w:val="en-CA"/>
        </w:rPr>
        <w:pPrChange w:id="5132" w:author="Gary Sullivan" w:date="2025-06-17T10:50:00Z" w16du:dateUtc="2025-06-17T17:50:00Z">
          <w:pPr>
            <w:pStyle w:val="ListParagraph"/>
            <w:numPr>
              <w:numId w:val="42"/>
            </w:numPr>
            <w:ind w:left="360" w:hanging="360"/>
          </w:pPr>
        </w:pPrChange>
      </w:pPr>
      <w:r w:rsidRPr="00561189">
        <w:rPr>
          <w:szCs w:val="22"/>
          <w:lang w:val="en-CA"/>
        </w:rPr>
        <w:t xml:space="preserve">EOI </w:t>
      </w:r>
    </w:p>
    <w:p w14:paraId="40403E4C" w14:textId="77777777" w:rsidR="000477F9" w:rsidRPr="00561189" w:rsidRDefault="000477F9" w:rsidP="001044A0">
      <w:pPr>
        <w:pStyle w:val="PlainText"/>
        <w:numPr>
          <w:ilvl w:val="1"/>
          <w:numId w:val="160"/>
        </w:numPr>
        <w:jc w:val="left"/>
        <w:rPr>
          <w:rFonts w:ascii="Times New Roman" w:hAnsi="Times New Roman"/>
          <w:szCs w:val="22"/>
          <w:lang w:val="en-CA"/>
        </w:rPr>
        <w:pPrChange w:id="5133"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0056  AHG</w:t>
      </w:r>
      <w:proofErr w:type="gramEnd"/>
      <w:r w:rsidRPr="00561189">
        <w:rPr>
          <w:rFonts w:ascii="Times New Roman" w:hAnsi="Times New Roman"/>
          <w:szCs w:val="22"/>
          <w:lang w:val="en-CA"/>
        </w:rPr>
        <w:t>0: On the encoder optimization information SEI message</w:t>
      </w:r>
    </w:p>
    <w:p w14:paraId="7BA2C22C" w14:textId="77777777" w:rsidR="000477F9" w:rsidRPr="00561189" w:rsidRDefault="000477F9" w:rsidP="001044A0">
      <w:pPr>
        <w:pStyle w:val="PlainText"/>
        <w:numPr>
          <w:ilvl w:val="1"/>
          <w:numId w:val="160"/>
        </w:numPr>
        <w:jc w:val="left"/>
        <w:rPr>
          <w:rFonts w:ascii="Times New Roman" w:hAnsi="Times New Roman"/>
          <w:szCs w:val="22"/>
          <w:lang w:val="en-CA"/>
        </w:rPr>
        <w:pPrChange w:id="5134"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0123  AHG</w:t>
      </w:r>
      <w:proofErr w:type="gramEnd"/>
      <w:r w:rsidRPr="00561189">
        <w:rPr>
          <w:rFonts w:ascii="Times New Roman" w:hAnsi="Times New Roman"/>
          <w:szCs w:val="22"/>
          <w:lang w:val="en-CA"/>
        </w:rPr>
        <w:t>9: On the encoder optimization information (EOI) SEI message</w:t>
      </w:r>
    </w:p>
    <w:p w14:paraId="2E0006A6" w14:textId="77777777" w:rsidR="000477F9" w:rsidRPr="00561189" w:rsidRDefault="000477F9" w:rsidP="001044A0">
      <w:pPr>
        <w:pStyle w:val="PlainText"/>
        <w:numPr>
          <w:ilvl w:val="1"/>
          <w:numId w:val="160"/>
        </w:numPr>
        <w:jc w:val="left"/>
        <w:rPr>
          <w:rFonts w:ascii="Times New Roman" w:hAnsi="Times New Roman"/>
          <w:szCs w:val="22"/>
          <w:lang w:val="en-CA"/>
        </w:rPr>
        <w:pPrChange w:id="5135"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0310  On</w:t>
      </w:r>
      <w:proofErr w:type="gramEnd"/>
      <w:r w:rsidRPr="00561189">
        <w:rPr>
          <w:rFonts w:ascii="Times New Roman" w:hAnsi="Times New Roman"/>
          <w:szCs w:val="22"/>
          <w:lang w:val="en-CA"/>
        </w:rPr>
        <w:t xml:space="preserve"> signalling of resampling type for EOI SEI message</w:t>
      </w:r>
    </w:p>
    <w:p w14:paraId="520BE11A" w14:textId="77777777" w:rsidR="000477F9" w:rsidRPr="00561189" w:rsidRDefault="000477F9" w:rsidP="001044A0">
      <w:pPr>
        <w:pStyle w:val="ListParagraph"/>
        <w:numPr>
          <w:ilvl w:val="0"/>
          <w:numId w:val="42"/>
        </w:numPr>
        <w:spacing w:before="136"/>
        <w:rPr>
          <w:szCs w:val="22"/>
          <w:lang w:val="en-CA"/>
        </w:rPr>
        <w:pPrChange w:id="5136" w:author="Gary Sullivan" w:date="2025-06-17T10:50:00Z" w16du:dateUtc="2025-06-17T17:50:00Z">
          <w:pPr>
            <w:pStyle w:val="ListParagraph"/>
            <w:numPr>
              <w:numId w:val="42"/>
            </w:numPr>
            <w:ind w:left="360" w:hanging="360"/>
          </w:pPr>
        </w:pPrChange>
      </w:pPr>
      <w:r w:rsidRPr="00561189">
        <w:rPr>
          <w:szCs w:val="22"/>
          <w:lang w:val="en-CA"/>
        </w:rPr>
        <w:t>OMI</w:t>
      </w:r>
    </w:p>
    <w:p w14:paraId="2CC77145" w14:textId="77777777" w:rsidR="000477F9" w:rsidRPr="00561189" w:rsidRDefault="000477F9" w:rsidP="001044A0">
      <w:pPr>
        <w:pStyle w:val="PlainText"/>
        <w:numPr>
          <w:ilvl w:val="1"/>
          <w:numId w:val="160"/>
        </w:numPr>
        <w:jc w:val="left"/>
        <w:rPr>
          <w:rFonts w:ascii="Times New Roman" w:hAnsi="Times New Roman"/>
          <w:szCs w:val="22"/>
          <w:lang w:val="en-CA"/>
        </w:rPr>
        <w:pPrChange w:id="5137"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0066  AHG</w:t>
      </w:r>
      <w:proofErr w:type="gramEnd"/>
      <w:r w:rsidRPr="00561189">
        <w:rPr>
          <w:rFonts w:ascii="Times New Roman" w:hAnsi="Times New Roman"/>
          <w:szCs w:val="22"/>
          <w:lang w:val="en-CA"/>
        </w:rPr>
        <w:t>9: Lossy compression with Object mask info SEI</w:t>
      </w:r>
    </w:p>
    <w:p w14:paraId="7A514133" w14:textId="77777777" w:rsidR="000477F9" w:rsidRPr="00561189" w:rsidRDefault="000477F9" w:rsidP="001044A0">
      <w:pPr>
        <w:pStyle w:val="PlainText"/>
        <w:numPr>
          <w:ilvl w:val="1"/>
          <w:numId w:val="160"/>
        </w:numPr>
        <w:jc w:val="left"/>
        <w:rPr>
          <w:rFonts w:ascii="Times New Roman" w:hAnsi="Times New Roman"/>
          <w:szCs w:val="22"/>
          <w:lang w:val="en-CA"/>
        </w:rPr>
        <w:pPrChange w:id="5138"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0067  AHG</w:t>
      </w:r>
      <w:proofErr w:type="gramEnd"/>
      <w:r w:rsidRPr="00561189">
        <w:rPr>
          <w:rFonts w:ascii="Times New Roman" w:hAnsi="Times New Roman"/>
          <w:szCs w:val="22"/>
          <w:lang w:val="en-CA"/>
        </w:rPr>
        <w:t>9: On the OMI SEI</w:t>
      </w:r>
    </w:p>
    <w:p w14:paraId="1A3F3944" w14:textId="77777777" w:rsidR="000477F9" w:rsidRPr="00561189" w:rsidRDefault="000477F9" w:rsidP="001044A0">
      <w:pPr>
        <w:pStyle w:val="PlainText"/>
        <w:numPr>
          <w:ilvl w:val="1"/>
          <w:numId w:val="160"/>
        </w:numPr>
        <w:jc w:val="left"/>
        <w:rPr>
          <w:rFonts w:ascii="Times New Roman" w:hAnsi="Times New Roman"/>
          <w:szCs w:val="22"/>
          <w:lang w:val="en-CA"/>
        </w:rPr>
        <w:pPrChange w:id="5139"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0071  AHG</w:t>
      </w:r>
      <w:proofErr w:type="gramEnd"/>
      <w:r w:rsidRPr="00561189">
        <w:rPr>
          <w:rFonts w:ascii="Times New Roman" w:hAnsi="Times New Roman"/>
          <w:szCs w:val="22"/>
          <w:lang w:val="en-CA"/>
        </w:rPr>
        <w:t>9: On OMI SEI message</w:t>
      </w:r>
    </w:p>
    <w:p w14:paraId="0684A35F" w14:textId="77777777" w:rsidR="000477F9" w:rsidRPr="00561189" w:rsidRDefault="000477F9" w:rsidP="001044A0">
      <w:pPr>
        <w:pStyle w:val="ListParagraph"/>
        <w:numPr>
          <w:ilvl w:val="0"/>
          <w:numId w:val="42"/>
        </w:numPr>
        <w:spacing w:before="136"/>
        <w:rPr>
          <w:szCs w:val="22"/>
          <w:lang w:val="en-CA"/>
        </w:rPr>
        <w:pPrChange w:id="5140" w:author="Gary Sullivan" w:date="2025-06-17T10:50:00Z" w16du:dateUtc="2025-06-17T17:50:00Z">
          <w:pPr>
            <w:pStyle w:val="ListParagraph"/>
            <w:numPr>
              <w:numId w:val="42"/>
            </w:numPr>
            <w:ind w:left="360" w:hanging="360"/>
          </w:pPr>
        </w:pPrChange>
      </w:pPr>
      <w:r w:rsidRPr="00561189">
        <w:rPr>
          <w:szCs w:val="22"/>
          <w:lang w:val="en-CA"/>
        </w:rPr>
        <w:t>GFV</w:t>
      </w:r>
    </w:p>
    <w:p w14:paraId="297C39CC" w14:textId="77777777" w:rsidR="000477F9" w:rsidRPr="00561189" w:rsidRDefault="000477F9" w:rsidP="001044A0">
      <w:pPr>
        <w:pStyle w:val="PlainText"/>
        <w:numPr>
          <w:ilvl w:val="1"/>
          <w:numId w:val="160"/>
        </w:numPr>
        <w:jc w:val="left"/>
        <w:rPr>
          <w:rFonts w:ascii="Times New Roman" w:hAnsi="Times New Roman"/>
          <w:szCs w:val="22"/>
          <w:lang w:val="en-CA"/>
        </w:rPr>
        <w:pPrChange w:id="5141"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lastRenderedPageBreak/>
        <w:t>JVET-AL</w:t>
      </w:r>
      <w:proofErr w:type="gramStart"/>
      <w:r w:rsidRPr="00561189">
        <w:rPr>
          <w:rFonts w:ascii="Times New Roman" w:hAnsi="Times New Roman"/>
          <w:szCs w:val="22"/>
          <w:lang w:val="en-CA"/>
        </w:rPr>
        <w:t>0155  AHG</w:t>
      </w:r>
      <w:proofErr w:type="gramEnd"/>
      <w:r w:rsidRPr="00561189">
        <w:rPr>
          <w:rFonts w:ascii="Times New Roman" w:hAnsi="Times New Roman"/>
          <w:szCs w:val="22"/>
          <w:lang w:val="en-CA"/>
        </w:rPr>
        <w:t>9: Further fixes and cleanup on GFV and GFVE SEI messages</w:t>
      </w:r>
    </w:p>
    <w:p w14:paraId="1DC20920" w14:textId="77777777" w:rsidR="000477F9" w:rsidRPr="00561189" w:rsidRDefault="000477F9" w:rsidP="001044A0">
      <w:pPr>
        <w:pStyle w:val="ListParagraph"/>
        <w:numPr>
          <w:ilvl w:val="0"/>
          <w:numId w:val="42"/>
        </w:numPr>
        <w:spacing w:before="136"/>
        <w:rPr>
          <w:szCs w:val="22"/>
          <w:lang w:val="en-CA"/>
        </w:rPr>
        <w:pPrChange w:id="5142" w:author="Gary Sullivan" w:date="2025-06-17T10:50:00Z" w16du:dateUtc="2025-06-17T17:50:00Z">
          <w:pPr>
            <w:pStyle w:val="ListParagraph"/>
            <w:numPr>
              <w:numId w:val="42"/>
            </w:numPr>
            <w:ind w:left="360" w:hanging="360"/>
          </w:pPr>
        </w:pPrChange>
      </w:pPr>
      <w:r w:rsidRPr="00561189">
        <w:rPr>
          <w:szCs w:val="22"/>
          <w:lang w:val="en-CA"/>
        </w:rPr>
        <w:t>DSC</w:t>
      </w:r>
    </w:p>
    <w:p w14:paraId="37E4C513" w14:textId="77777777" w:rsidR="000477F9" w:rsidRPr="00561189" w:rsidRDefault="000477F9" w:rsidP="001044A0">
      <w:pPr>
        <w:pStyle w:val="PlainText"/>
        <w:numPr>
          <w:ilvl w:val="1"/>
          <w:numId w:val="160"/>
        </w:numPr>
        <w:jc w:val="left"/>
        <w:rPr>
          <w:rFonts w:ascii="Times New Roman" w:hAnsi="Times New Roman"/>
          <w:szCs w:val="22"/>
          <w:lang w:val="en-CA"/>
        </w:rPr>
        <w:pPrChange w:id="5143"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0078  AHG</w:t>
      </w:r>
      <w:proofErr w:type="gramEnd"/>
      <w:r w:rsidRPr="00561189">
        <w:rPr>
          <w:rFonts w:ascii="Times New Roman" w:hAnsi="Times New Roman"/>
          <w:szCs w:val="22"/>
          <w:lang w:val="en-CA"/>
        </w:rPr>
        <w:t>9: On Digital Signing</w:t>
      </w:r>
    </w:p>
    <w:p w14:paraId="5E69496F" w14:textId="77777777" w:rsidR="000477F9" w:rsidRPr="00561189" w:rsidRDefault="000477F9" w:rsidP="001044A0">
      <w:pPr>
        <w:pStyle w:val="PlainText"/>
        <w:numPr>
          <w:ilvl w:val="1"/>
          <w:numId w:val="160"/>
        </w:numPr>
        <w:jc w:val="left"/>
        <w:rPr>
          <w:rFonts w:ascii="Times New Roman" w:hAnsi="Times New Roman"/>
          <w:szCs w:val="22"/>
          <w:lang w:val="en-CA"/>
        </w:rPr>
        <w:pPrChange w:id="5144"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0103  AHG</w:t>
      </w:r>
      <w:proofErr w:type="gramEnd"/>
      <w:r w:rsidRPr="00561189">
        <w:rPr>
          <w:rFonts w:ascii="Times New Roman" w:hAnsi="Times New Roman"/>
          <w:szCs w:val="22"/>
          <w:lang w:val="en-CA"/>
        </w:rPr>
        <w:t>9: Editorial changes for the three DSC SEI messages</w:t>
      </w:r>
    </w:p>
    <w:p w14:paraId="083317DF" w14:textId="77777777" w:rsidR="000477F9" w:rsidRPr="00561189" w:rsidRDefault="000477F9" w:rsidP="001044A0">
      <w:pPr>
        <w:pStyle w:val="PlainText"/>
        <w:numPr>
          <w:ilvl w:val="1"/>
          <w:numId w:val="160"/>
        </w:numPr>
        <w:jc w:val="left"/>
        <w:rPr>
          <w:rFonts w:ascii="Times New Roman" w:hAnsi="Times New Roman"/>
          <w:szCs w:val="22"/>
          <w:lang w:val="en-CA"/>
        </w:rPr>
        <w:pPrChange w:id="5145"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0117  AHG</w:t>
      </w:r>
      <w:proofErr w:type="gramEnd"/>
      <w:r w:rsidRPr="00561189">
        <w:rPr>
          <w:rFonts w:ascii="Times New Roman" w:hAnsi="Times New Roman"/>
          <w:szCs w:val="22"/>
          <w:lang w:val="en-CA"/>
        </w:rPr>
        <w:t>9: On association of NAL units to DSC verification substreams</w:t>
      </w:r>
    </w:p>
    <w:p w14:paraId="2B2772BF" w14:textId="77777777" w:rsidR="000477F9" w:rsidRPr="00561189" w:rsidRDefault="000477F9" w:rsidP="001044A0">
      <w:pPr>
        <w:pStyle w:val="PlainText"/>
        <w:numPr>
          <w:ilvl w:val="1"/>
          <w:numId w:val="160"/>
        </w:numPr>
        <w:jc w:val="left"/>
        <w:rPr>
          <w:rFonts w:ascii="Times New Roman" w:hAnsi="Times New Roman"/>
          <w:szCs w:val="22"/>
          <w:lang w:val="en-CA"/>
        </w:rPr>
        <w:pPrChange w:id="5146"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0118  AHG</w:t>
      </w:r>
      <w:proofErr w:type="gramEnd"/>
      <w:r w:rsidRPr="00561189">
        <w:rPr>
          <w:rFonts w:ascii="Times New Roman" w:hAnsi="Times New Roman"/>
          <w:szCs w:val="22"/>
          <w:lang w:val="en-CA"/>
        </w:rPr>
        <w:t>9: Miscellaneous changes for the three DSC SEI messages</w:t>
      </w:r>
    </w:p>
    <w:p w14:paraId="2369CDB9" w14:textId="77777777" w:rsidR="000477F9" w:rsidRPr="00561189" w:rsidRDefault="000477F9" w:rsidP="001044A0">
      <w:pPr>
        <w:pStyle w:val="PlainText"/>
        <w:numPr>
          <w:ilvl w:val="1"/>
          <w:numId w:val="160"/>
        </w:numPr>
        <w:jc w:val="left"/>
        <w:rPr>
          <w:rFonts w:ascii="Times New Roman" w:hAnsi="Times New Roman"/>
          <w:szCs w:val="22"/>
          <w:lang w:val="en-CA"/>
        </w:rPr>
        <w:pPrChange w:id="5147"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0222  AHG</w:t>
      </w:r>
      <w:proofErr w:type="gramEnd"/>
      <w:r w:rsidRPr="00561189">
        <w:rPr>
          <w:rFonts w:ascii="Times New Roman" w:hAnsi="Times New Roman"/>
          <w:szCs w:val="22"/>
          <w:lang w:val="en-CA"/>
        </w:rPr>
        <w:t>9: On Digitally Signed Content SEI messages</w:t>
      </w:r>
    </w:p>
    <w:p w14:paraId="2D05FEDC" w14:textId="77777777" w:rsidR="000477F9" w:rsidRPr="00561189" w:rsidRDefault="000477F9" w:rsidP="001044A0">
      <w:pPr>
        <w:pStyle w:val="PlainText"/>
        <w:numPr>
          <w:ilvl w:val="1"/>
          <w:numId w:val="160"/>
        </w:numPr>
        <w:jc w:val="left"/>
        <w:rPr>
          <w:rFonts w:ascii="Times New Roman" w:hAnsi="Times New Roman"/>
          <w:szCs w:val="22"/>
          <w:lang w:val="en-CA"/>
        </w:rPr>
        <w:pPrChange w:id="5148"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0327  AHG</w:t>
      </w:r>
      <w:proofErr w:type="gramEnd"/>
      <w:r w:rsidRPr="00561189">
        <w:rPr>
          <w:rFonts w:ascii="Times New Roman" w:hAnsi="Times New Roman"/>
          <w:szCs w:val="22"/>
          <w:lang w:val="en-CA"/>
        </w:rPr>
        <w:t>9: Handling of multiple DSC systems</w:t>
      </w:r>
    </w:p>
    <w:p w14:paraId="5A0F10CB" w14:textId="77777777" w:rsidR="000477F9" w:rsidRPr="00561189" w:rsidRDefault="000477F9" w:rsidP="001044A0">
      <w:pPr>
        <w:pStyle w:val="ListParagraph"/>
        <w:numPr>
          <w:ilvl w:val="0"/>
          <w:numId w:val="42"/>
        </w:numPr>
        <w:spacing w:before="136"/>
        <w:rPr>
          <w:szCs w:val="22"/>
          <w:lang w:val="en-CA"/>
        </w:rPr>
        <w:pPrChange w:id="5149" w:author="Gary Sullivan" w:date="2025-06-17T10:50:00Z" w16du:dateUtc="2025-06-17T17:50:00Z">
          <w:pPr>
            <w:pStyle w:val="ListParagraph"/>
            <w:numPr>
              <w:numId w:val="42"/>
            </w:numPr>
            <w:ind w:left="360" w:hanging="360"/>
          </w:pPr>
        </w:pPrChange>
      </w:pPr>
      <w:r w:rsidRPr="00561189">
        <w:rPr>
          <w:szCs w:val="22"/>
          <w:lang w:val="en-CA"/>
        </w:rPr>
        <w:t>PRI</w:t>
      </w:r>
    </w:p>
    <w:p w14:paraId="0F04118B" w14:textId="77777777" w:rsidR="000477F9" w:rsidRPr="00561189" w:rsidRDefault="000477F9" w:rsidP="001044A0">
      <w:pPr>
        <w:pStyle w:val="PlainText"/>
        <w:numPr>
          <w:ilvl w:val="1"/>
          <w:numId w:val="160"/>
        </w:numPr>
        <w:jc w:val="left"/>
        <w:rPr>
          <w:rFonts w:ascii="Times New Roman" w:hAnsi="Times New Roman"/>
          <w:szCs w:val="22"/>
          <w:lang w:val="en-CA"/>
        </w:rPr>
        <w:pPrChange w:id="5150"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0070  AHG</w:t>
      </w:r>
      <w:proofErr w:type="gramEnd"/>
      <w:r w:rsidRPr="00561189">
        <w:rPr>
          <w:rFonts w:ascii="Times New Roman" w:hAnsi="Times New Roman"/>
          <w:szCs w:val="22"/>
          <w:lang w:val="en-CA"/>
        </w:rPr>
        <w:t>9: On packed regions information SEI message</w:t>
      </w:r>
    </w:p>
    <w:p w14:paraId="2A21B426" w14:textId="755A8468" w:rsidR="000477F9" w:rsidRPr="00561189" w:rsidRDefault="000477F9" w:rsidP="001044A0">
      <w:pPr>
        <w:pStyle w:val="PlainText"/>
        <w:numPr>
          <w:ilvl w:val="1"/>
          <w:numId w:val="160"/>
        </w:numPr>
        <w:jc w:val="left"/>
        <w:rPr>
          <w:rFonts w:ascii="Times New Roman" w:hAnsi="Times New Roman"/>
          <w:szCs w:val="22"/>
          <w:lang w:val="en-CA"/>
        </w:rPr>
        <w:pPrChange w:id="5151"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561189" w:rsidRDefault="000477F9" w:rsidP="001044A0">
      <w:pPr>
        <w:pStyle w:val="ListParagraph"/>
        <w:numPr>
          <w:ilvl w:val="0"/>
          <w:numId w:val="42"/>
        </w:numPr>
        <w:spacing w:before="136"/>
        <w:rPr>
          <w:szCs w:val="22"/>
          <w:lang w:val="en-CA"/>
        </w:rPr>
        <w:pPrChange w:id="5152" w:author="Gary Sullivan" w:date="2025-06-17T10:50:00Z" w16du:dateUtc="2025-06-17T17:50:00Z">
          <w:pPr>
            <w:pStyle w:val="ListParagraph"/>
            <w:numPr>
              <w:numId w:val="42"/>
            </w:numPr>
            <w:ind w:left="360" w:hanging="360"/>
          </w:pPr>
        </w:pPrChange>
      </w:pPr>
      <w:r w:rsidRPr="00561189">
        <w:rPr>
          <w:szCs w:val="22"/>
          <w:lang w:val="en-CA"/>
        </w:rPr>
        <w:t>IFM</w:t>
      </w:r>
    </w:p>
    <w:p w14:paraId="72A7EC94" w14:textId="77777777" w:rsidR="000477F9" w:rsidRPr="00561189" w:rsidRDefault="000477F9" w:rsidP="001044A0">
      <w:pPr>
        <w:pStyle w:val="PlainText"/>
        <w:numPr>
          <w:ilvl w:val="1"/>
          <w:numId w:val="160"/>
        </w:numPr>
        <w:jc w:val="left"/>
        <w:rPr>
          <w:rFonts w:ascii="Times New Roman" w:hAnsi="Times New Roman"/>
          <w:szCs w:val="22"/>
          <w:lang w:val="en-CA"/>
        </w:rPr>
        <w:pPrChange w:id="5153"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0068  AHG</w:t>
      </w:r>
      <w:proofErr w:type="gramEnd"/>
      <w:r w:rsidRPr="00561189">
        <w:rPr>
          <w:rFonts w:ascii="Times New Roman" w:hAnsi="Times New Roman"/>
          <w:szCs w:val="22"/>
          <w:lang w:val="en-CA"/>
        </w:rPr>
        <w:t>9: On image format metadata (IFM) SEI</w:t>
      </w:r>
    </w:p>
    <w:p w14:paraId="2F2BDA3C" w14:textId="77777777" w:rsidR="000477F9" w:rsidRPr="00561189" w:rsidRDefault="000477F9" w:rsidP="001044A0">
      <w:pPr>
        <w:pStyle w:val="PlainText"/>
        <w:numPr>
          <w:ilvl w:val="1"/>
          <w:numId w:val="160"/>
        </w:numPr>
        <w:jc w:val="left"/>
        <w:rPr>
          <w:rFonts w:ascii="Times New Roman" w:hAnsi="Times New Roman"/>
          <w:szCs w:val="22"/>
          <w:lang w:val="en-CA"/>
        </w:rPr>
        <w:pPrChange w:id="5154"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0094  AHG</w:t>
      </w:r>
      <w:proofErr w:type="gramEnd"/>
      <w:r w:rsidRPr="00561189">
        <w:rPr>
          <w:rFonts w:ascii="Times New Roman" w:hAnsi="Times New Roman"/>
          <w:szCs w:val="22"/>
          <w:lang w:val="en-CA"/>
        </w:rPr>
        <w:t>9: On payload length of image format metadata (IFM) SEI</w:t>
      </w:r>
    </w:p>
    <w:p w14:paraId="3D535B6D" w14:textId="45A2078F" w:rsidR="000477F9" w:rsidRPr="00561189" w:rsidRDefault="000477F9" w:rsidP="001044A0">
      <w:pPr>
        <w:pStyle w:val="PlainText"/>
        <w:numPr>
          <w:ilvl w:val="1"/>
          <w:numId w:val="160"/>
        </w:numPr>
        <w:jc w:val="left"/>
        <w:rPr>
          <w:rFonts w:ascii="Times New Roman" w:hAnsi="Times New Roman"/>
          <w:szCs w:val="22"/>
          <w:lang w:val="en-CA"/>
        </w:rPr>
        <w:pPrChange w:id="5155"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0128  AHG</w:t>
      </w:r>
      <w:proofErr w:type="gramEnd"/>
      <w:r w:rsidRPr="00561189">
        <w:rPr>
          <w:rFonts w:ascii="Times New Roman" w:hAnsi="Times New Roman"/>
          <w:szCs w:val="22"/>
          <w:lang w:val="en-CA"/>
        </w:rPr>
        <w:t>9: On image format metadata SEI message</w:t>
      </w:r>
    </w:p>
    <w:p w14:paraId="41E72CC1" w14:textId="77777777" w:rsidR="000477F9" w:rsidRPr="00561189" w:rsidRDefault="000477F9" w:rsidP="001044A0">
      <w:pPr>
        <w:pStyle w:val="ListParagraph"/>
        <w:numPr>
          <w:ilvl w:val="0"/>
          <w:numId w:val="42"/>
        </w:numPr>
        <w:spacing w:before="136"/>
        <w:rPr>
          <w:szCs w:val="22"/>
          <w:lang w:val="en-CA"/>
        </w:rPr>
        <w:pPrChange w:id="5156" w:author="Gary Sullivan" w:date="2025-06-17T10:50:00Z" w16du:dateUtc="2025-06-17T17:50:00Z">
          <w:pPr>
            <w:pStyle w:val="ListParagraph"/>
            <w:numPr>
              <w:numId w:val="42"/>
            </w:numPr>
            <w:ind w:left="360" w:hanging="360"/>
          </w:pPr>
        </w:pPrChange>
      </w:pPr>
      <w:r w:rsidRPr="00561189">
        <w:rPr>
          <w:szCs w:val="22"/>
          <w:lang w:val="en-CA"/>
        </w:rPr>
        <w:t>AUR</w:t>
      </w:r>
    </w:p>
    <w:p w14:paraId="6A23A49D" w14:textId="3997FBE5" w:rsidR="000477F9" w:rsidRPr="00561189" w:rsidRDefault="000477F9" w:rsidP="001044A0">
      <w:pPr>
        <w:pStyle w:val="PlainText"/>
        <w:numPr>
          <w:ilvl w:val="1"/>
          <w:numId w:val="160"/>
        </w:numPr>
        <w:jc w:val="left"/>
        <w:rPr>
          <w:rFonts w:ascii="Times New Roman" w:hAnsi="Times New Roman"/>
          <w:szCs w:val="22"/>
          <w:lang w:val="en-CA"/>
        </w:rPr>
        <w:pPrChange w:id="5157"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0058  AHG</w:t>
      </w:r>
      <w:proofErr w:type="gramEnd"/>
      <w:r w:rsidRPr="00561189">
        <w:rPr>
          <w:rFonts w:ascii="Times New Roman" w:hAnsi="Times New Roman"/>
          <w:szCs w:val="22"/>
          <w:lang w:val="en-CA"/>
        </w:rPr>
        <w:t>9: On the AI usage restrictions SEI message</w:t>
      </w:r>
    </w:p>
    <w:p w14:paraId="746F03EF" w14:textId="77777777" w:rsidR="000477F9" w:rsidRPr="00561189" w:rsidRDefault="000477F9" w:rsidP="001044A0">
      <w:pPr>
        <w:pStyle w:val="ListParagraph"/>
        <w:numPr>
          <w:ilvl w:val="0"/>
          <w:numId w:val="42"/>
        </w:numPr>
        <w:spacing w:before="136"/>
        <w:rPr>
          <w:szCs w:val="22"/>
          <w:lang w:val="en-CA"/>
        </w:rPr>
        <w:pPrChange w:id="5158" w:author="Gary Sullivan" w:date="2025-06-17T10:50:00Z" w16du:dateUtc="2025-06-17T17:50:00Z">
          <w:pPr>
            <w:pStyle w:val="ListParagraph"/>
            <w:numPr>
              <w:numId w:val="42"/>
            </w:numPr>
            <w:ind w:left="360" w:hanging="360"/>
          </w:pPr>
        </w:pPrChange>
      </w:pPr>
      <w:r w:rsidRPr="00561189">
        <w:rPr>
          <w:szCs w:val="22"/>
          <w:lang w:val="en-CA"/>
        </w:rPr>
        <w:t>TDI</w:t>
      </w:r>
    </w:p>
    <w:p w14:paraId="61F6CD0D" w14:textId="77777777" w:rsidR="000477F9" w:rsidRPr="00561189" w:rsidRDefault="000477F9" w:rsidP="001044A0">
      <w:pPr>
        <w:pStyle w:val="PlainText"/>
        <w:numPr>
          <w:ilvl w:val="1"/>
          <w:numId w:val="160"/>
        </w:numPr>
        <w:jc w:val="left"/>
        <w:rPr>
          <w:rFonts w:ascii="Times New Roman" w:hAnsi="Times New Roman"/>
          <w:szCs w:val="22"/>
          <w:lang w:val="en-CA"/>
        </w:rPr>
        <w:pPrChange w:id="5159"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0077  AHG</w:t>
      </w:r>
      <w:proofErr w:type="gramEnd"/>
      <w:r w:rsidRPr="00561189">
        <w:rPr>
          <w:rFonts w:ascii="Times New Roman" w:hAnsi="Times New Roman"/>
          <w:szCs w:val="22"/>
          <w:lang w:val="en-CA"/>
        </w:rPr>
        <w:t>9: On the text description information SEI message</w:t>
      </w:r>
    </w:p>
    <w:p w14:paraId="542554D9" w14:textId="77777777" w:rsidR="000477F9" w:rsidRPr="00561189" w:rsidRDefault="000477F9" w:rsidP="001044A0">
      <w:pPr>
        <w:pStyle w:val="ListParagraph"/>
        <w:numPr>
          <w:ilvl w:val="0"/>
          <w:numId w:val="42"/>
        </w:numPr>
        <w:spacing w:before="136"/>
        <w:rPr>
          <w:szCs w:val="22"/>
          <w:lang w:val="en-CA"/>
        </w:rPr>
        <w:pPrChange w:id="5160" w:author="Gary Sullivan" w:date="2025-06-17T10:50:00Z" w16du:dateUtc="2025-06-17T17:50:00Z">
          <w:pPr>
            <w:pStyle w:val="ListParagraph"/>
            <w:numPr>
              <w:numId w:val="42"/>
            </w:numPr>
            <w:ind w:left="360" w:hanging="360"/>
          </w:pPr>
        </w:pPrChange>
      </w:pPr>
      <w:r w:rsidRPr="00561189">
        <w:rPr>
          <w:szCs w:val="22"/>
          <w:lang w:val="en-CA"/>
        </w:rPr>
        <w:t>SPTI</w:t>
      </w:r>
    </w:p>
    <w:p w14:paraId="3734DC9A" w14:textId="77777777" w:rsidR="000477F9" w:rsidRPr="00561189" w:rsidRDefault="000477F9" w:rsidP="001044A0">
      <w:pPr>
        <w:pStyle w:val="PlainText"/>
        <w:numPr>
          <w:ilvl w:val="1"/>
          <w:numId w:val="160"/>
        </w:numPr>
        <w:jc w:val="left"/>
        <w:rPr>
          <w:rFonts w:ascii="Times New Roman" w:hAnsi="Times New Roman"/>
          <w:szCs w:val="22"/>
          <w:lang w:val="en-CA"/>
        </w:rPr>
        <w:pPrChange w:id="5161"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0130  AHG</w:t>
      </w:r>
      <w:proofErr w:type="gramEnd"/>
      <w:r w:rsidRPr="00561189">
        <w:rPr>
          <w:rFonts w:ascii="Times New Roman" w:hAnsi="Times New Roman"/>
          <w:szCs w:val="22"/>
          <w:lang w:val="en-CA"/>
        </w:rPr>
        <w:t>9: Source picture timing for interlaced video with SPTI SEI message</w:t>
      </w:r>
    </w:p>
    <w:p w14:paraId="01FFDCA3" w14:textId="77777777" w:rsidR="000477F9" w:rsidRPr="00561189" w:rsidRDefault="000477F9" w:rsidP="001044A0">
      <w:pPr>
        <w:pStyle w:val="ListParagraph"/>
        <w:numPr>
          <w:ilvl w:val="0"/>
          <w:numId w:val="42"/>
        </w:numPr>
        <w:spacing w:before="136"/>
        <w:rPr>
          <w:szCs w:val="22"/>
          <w:lang w:val="en-CA"/>
        </w:rPr>
        <w:pPrChange w:id="5162" w:author="Gary Sullivan" w:date="2025-06-17T10:50:00Z" w16du:dateUtc="2025-06-17T17:50:00Z">
          <w:pPr>
            <w:pStyle w:val="ListParagraph"/>
            <w:numPr>
              <w:numId w:val="42"/>
            </w:numPr>
            <w:ind w:left="360" w:hanging="360"/>
          </w:pPr>
        </w:pPrChange>
      </w:pPr>
      <w:r w:rsidRPr="00561189">
        <w:rPr>
          <w:szCs w:val="22"/>
          <w:lang w:val="en-CA"/>
        </w:rPr>
        <w:t>FGC</w:t>
      </w:r>
    </w:p>
    <w:p w14:paraId="4FC000C7" w14:textId="77777777" w:rsidR="000477F9" w:rsidRPr="00561189" w:rsidRDefault="000477F9" w:rsidP="001044A0">
      <w:pPr>
        <w:pStyle w:val="PlainText"/>
        <w:numPr>
          <w:ilvl w:val="1"/>
          <w:numId w:val="160"/>
        </w:numPr>
        <w:jc w:val="left"/>
        <w:rPr>
          <w:rFonts w:ascii="Times New Roman" w:hAnsi="Times New Roman"/>
          <w:szCs w:val="22"/>
          <w:lang w:val="en-CA"/>
        </w:rPr>
        <w:pPrChange w:id="5163"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0339  AHG</w:t>
      </w:r>
      <w:proofErr w:type="gramEnd"/>
      <w:r w:rsidRPr="00561189">
        <w:rPr>
          <w:rFonts w:ascii="Times New Roman" w:hAnsi="Times New Roman"/>
          <w:szCs w:val="22"/>
          <w:lang w:val="en-CA"/>
        </w:rPr>
        <w:t>9: Merged text of JVET-AL0086 and JVET-AL0204 for the FGC SEI message</w:t>
      </w:r>
    </w:p>
    <w:p w14:paraId="13EAA88A" w14:textId="77777777" w:rsidR="000477F9" w:rsidRPr="00561189" w:rsidRDefault="000477F9" w:rsidP="001044A0">
      <w:pPr>
        <w:pStyle w:val="ListParagraph"/>
        <w:numPr>
          <w:ilvl w:val="0"/>
          <w:numId w:val="42"/>
        </w:numPr>
        <w:spacing w:before="136"/>
        <w:rPr>
          <w:szCs w:val="22"/>
          <w:lang w:val="en-CA"/>
        </w:rPr>
        <w:pPrChange w:id="5164" w:author="Gary Sullivan" w:date="2025-06-17T10:50:00Z" w16du:dateUtc="2025-06-17T17:50:00Z">
          <w:pPr>
            <w:pStyle w:val="ListParagraph"/>
            <w:numPr>
              <w:numId w:val="42"/>
            </w:numPr>
            <w:ind w:left="360" w:hanging="360"/>
          </w:pPr>
        </w:pPrChange>
      </w:pPr>
      <w:r w:rsidRPr="00561189">
        <w:rPr>
          <w:szCs w:val="22"/>
          <w:lang w:val="en-CA"/>
        </w:rPr>
        <w:t>Multiple</w:t>
      </w:r>
    </w:p>
    <w:p w14:paraId="2C50833C" w14:textId="77777777" w:rsidR="000477F9" w:rsidRPr="00561189" w:rsidRDefault="000477F9" w:rsidP="001044A0">
      <w:pPr>
        <w:pStyle w:val="PlainText"/>
        <w:numPr>
          <w:ilvl w:val="1"/>
          <w:numId w:val="160"/>
        </w:numPr>
        <w:jc w:val="left"/>
        <w:rPr>
          <w:rFonts w:ascii="Times New Roman" w:hAnsi="Times New Roman"/>
          <w:szCs w:val="22"/>
          <w:lang w:val="en-CA"/>
        </w:rPr>
        <w:pPrChange w:id="5165"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0132  AHG</w:t>
      </w:r>
      <w:proofErr w:type="gramEnd"/>
      <w:r w:rsidRPr="00561189">
        <w:rPr>
          <w:rFonts w:ascii="Times New Roman" w:hAnsi="Times New Roman"/>
          <w:szCs w:val="22"/>
          <w:lang w:val="en-CA"/>
        </w:rPr>
        <w:t>9: Editorial updates for VSEI v4</w:t>
      </w:r>
    </w:p>
    <w:p w14:paraId="27C76B1E" w14:textId="77777777" w:rsidR="000477F9" w:rsidRPr="00561189" w:rsidRDefault="000477F9" w:rsidP="001044A0">
      <w:pPr>
        <w:pStyle w:val="PlainText"/>
        <w:numPr>
          <w:ilvl w:val="1"/>
          <w:numId w:val="160"/>
        </w:numPr>
        <w:jc w:val="left"/>
        <w:rPr>
          <w:rFonts w:ascii="Times New Roman" w:hAnsi="Times New Roman"/>
          <w:szCs w:val="22"/>
          <w:lang w:val="en-CA"/>
        </w:rPr>
        <w:pPrChange w:id="5166"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0131  AHG</w:t>
      </w:r>
      <w:proofErr w:type="gramEnd"/>
      <w:r w:rsidRPr="00561189">
        <w:rPr>
          <w:rFonts w:ascii="Times New Roman" w:hAnsi="Times New Roman"/>
          <w:szCs w:val="22"/>
          <w:lang w:val="en-CA"/>
        </w:rPr>
        <w:t>9: Proposed changes for miscellaneous aspects of SEIs in VSEI v4</w:t>
      </w:r>
    </w:p>
    <w:p w14:paraId="28651AF7" w14:textId="77777777" w:rsidR="000477F9" w:rsidRPr="00561189" w:rsidRDefault="000477F9" w:rsidP="001044A0">
      <w:pPr>
        <w:pStyle w:val="PlainText"/>
        <w:numPr>
          <w:ilvl w:val="1"/>
          <w:numId w:val="160"/>
        </w:numPr>
        <w:jc w:val="left"/>
        <w:rPr>
          <w:rFonts w:ascii="Times New Roman" w:hAnsi="Times New Roman"/>
          <w:szCs w:val="22"/>
          <w:lang w:val="en-CA"/>
        </w:rPr>
        <w:pPrChange w:id="5167"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0249  AHG</w:t>
      </w:r>
      <w:proofErr w:type="gramEnd"/>
      <w:r w:rsidRPr="00561189">
        <w:rPr>
          <w:rFonts w:ascii="Times New Roman" w:hAnsi="Times New Roman"/>
          <w:szCs w:val="22"/>
          <w:lang w:val="en-CA"/>
        </w:rPr>
        <w:t>9: Proposed modifications to VSEI to address national body comments</w:t>
      </w:r>
    </w:p>
    <w:p w14:paraId="49C850FE" w14:textId="77777777" w:rsidR="000477F9" w:rsidRPr="00561189" w:rsidRDefault="000477F9" w:rsidP="001044A0">
      <w:pPr>
        <w:pStyle w:val="PlainText"/>
        <w:numPr>
          <w:ilvl w:val="1"/>
          <w:numId w:val="160"/>
        </w:numPr>
        <w:jc w:val="left"/>
        <w:rPr>
          <w:rFonts w:ascii="Times New Roman" w:hAnsi="Times New Roman"/>
          <w:szCs w:val="22"/>
          <w:lang w:val="en-CA"/>
        </w:rPr>
        <w:pPrChange w:id="5168" w:author="Gary Sullivan" w:date="2025-06-17T10:50:00Z" w16du:dateUtc="2025-06-17T17:50:00Z">
          <w:pPr>
            <w:pStyle w:val="PlainText"/>
            <w:numPr>
              <w:ilvl w:val="1"/>
              <w:numId w:val="160"/>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0301  AHG</w:t>
      </w:r>
      <w:proofErr w:type="gramEnd"/>
      <w:r w:rsidRPr="00561189">
        <w:rPr>
          <w:rFonts w:ascii="Times New Roman" w:hAnsi="Times New Roman"/>
          <w:szCs w:val="22"/>
          <w:lang w:val="en-CA"/>
        </w:rPr>
        <w:t>9: VSEI specification changes to reference the 3rd edition of video CICP</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561189">
      <w:pPr>
        <w:pStyle w:val="Heading9"/>
      </w:pPr>
      <w:r w:rsidRPr="00AE77B1">
        <w:lastRenderedPageBreak/>
        <w:t xml:space="preserve">Remains valid – not updated: </w:t>
      </w:r>
      <w:hyperlink r:id="rId975" w:history="1">
        <w:r w:rsidR="00F44BFE" w:rsidRPr="00AE77B1">
          <w:rPr>
            <w:rStyle w:val="Hyperlink"/>
            <w:bCs/>
          </w:rPr>
          <w:t>JVET-AJ2007</w:t>
        </w:r>
      </w:hyperlink>
      <w:r w:rsidR="00F44BFE" w:rsidRPr="00AE77B1">
        <w:t xml:space="preserve"> Guidelines for NNVC software development [F. Galpin, S. Eadie, L. Wang, Z. Xie, Y. Li]</w:t>
      </w:r>
    </w:p>
    <w:p w14:paraId="08F5B3D0" w14:textId="77777777" w:rsidR="00546138" w:rsidRPr="00AE77B1" w:rsidRDefault="00546138" w:rsidP="00F44BFE"/>
    <w:p w14:paraId="4C384376" w14:textId="77777777" w:rsidR="00F44BFE" w:rsidRPr="00AE77B1" w:rsidRDefault="00F44BFE" w:rsidP="00561189">
      <w:pPr>
        <w:pStyle w:val="Heading9"/>
      </w:pPr>
      <w:r w:rsidRPr="00AE77B1">
        <w:t xml:space="preserve">Remains valid – not updated: </w:t>
      </w:r>
      <w:hyperlink r:id="rId976" w:history="1">
        <w:r w:rsidRPr="00AE77B1">
          <w:rPr>
            <w:rStyle w:val="Hyperlink"/>
          </w:rPr>
          <w:t>JVET-X2008</w:t>
        </w:r>
      </w:hyperlink>
      <w:r w:rsidRPr="00AE77B1">
        <w:t xml:space="preserve"> Conformance testing for versatile video coding (Draft 7) [J. Boyce, F. Bossen,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561189">
      <w:pPr>
        <w:pStyle w:val="Heading9"/>
      </w:pPr>
      <w:bookmarkStart w:id="5169" w:name="_Hlk30160321"/>
      <w:r w:rsidRPr="00AE77B1">
        <w:t xml:space="preserve">Remains valid – not updated: </w:t>
      </w:r>
      <w:hyperlink r:id="rId977"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Bossen, K. Sühring, X. Li] [WG 5 DIS N 322)]</w:t>
      </w:r>
    </w:p>
    <w:bookmarkEnd w:id="5169"/>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78"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Primary editor: F. Bossen.</w:t>
      </w:r>
    </w:p>
    <w:bookmarkStart w:id="5170" w:name="_Hlk188631174"/>
    <w:p w14:paraId="21745EC5" w14:textId="2004DD1C" w:rsidR="00F44BFE" w:rsidRPr="00AE77B1" w:rsidRDefault="00AF659B" w:rsidP="00561189">
      <w:pPr>
        <w:pStyle w:val="Heading9"/>
      </w:pPr>
      <w:r>
        <w:fldChar w:fldCharType="begin"/>
      </w:r>
      <w:r w:rsidR="00CE2014">
        <w:instrText>HYPERLINK "https://jvet-experts.org/doc_end_user/current_document.php?id=15680"</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5170"/>
      <w:r w:rsidR="00F44BFE" w:rsidRPr="00AE77B1">
        <w:t xml:space="preserve"> [F. Bossen,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561189">
      <w:pPr>
        <w:pStyle w:val="Heading9"/>
      </w:pPr>
      <w:r w:rsidRPr="00AE77B1">
        <w:t xml:space="preserve">Remains valid – not updated: </w:t>
      </w:r>
      <w:hyperlink r:id="rId979" w:history="1">
        <w:r w:rsidRPr="00AE77B1">
          <w:rPr>
            <w:rStyle w:val="Hyperlink"/>
          </w:rPr>
          <w:t>JVET-AC2011</w:t>
        </w:r>
      </w:hyperlink>
      <w:r w:rsidRPr="00AE77B1">
        <w:t xml:space="preserve"> VTM and HM common test conditions and evaluation procedures for HDR/WCG video [A. Segall, E. François, W. Husak, S. Iwamura, D. Rusanovskyy]</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561189">
      <w:pPr>
        <w:pStyle w:val="Heading9"/>
      </w:pPr>
      <w:r w:rsidRPr="00AE77B1">
        <w:t xml:space="preserve">Remains valid – not updated: </w:t>
      </w:r>
      <w:hyperlink r:id="rId980"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561189">
      <w:pPr>
        <w:pStyle w:val="Heading9"/>
      </w:pPr>
      <w:r w:rsidRPr="00AE77B1">
        <w:t xml:space="preserve">Remains valid – not updated: </w:t>
      </w:r>
      <w:hyperlink r:id="rId981" w:history="1">
        <w:r w:rsidRPr="00AE77B1">
          <w:rPr>
            <w:rStyle w:val="Hyperlink"/>
          </w:rPr>
          <w:t>JVET-T2013</w:t>
        </w:r>
      </w:hyperlink>
      <w:r w:rsidRPr="00AE77B1">
        <w:t xml:space="preserve"> </w:t>
      </w:r>
      <w:bookmarkStart w:id="5171" w:name="_Hlk30160414"/>
      <w:r w:rsidRPr="00AE77B1">
        <w:t>VTM common test conditions and software reference configurations for non-4:2:0 colour formats</w:t>
      </w:r>
      <w:bookmarkEnd w:id="5171"/>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561189">
      <w:pPr>
        <w:pStyle w:val="Heading9"/>
      </w:pPr>
      <w:r w:rsidRPr="00AE77B1">
        <w:t xml:space="preserve">Remains valid – not updated: </w:t>
      </w:r>
      <w:hyperlink r:id="rId982" w:history="1">
        <w:r w:rsidRPr="00AE77B1">
          <w:rPr>
            <w:rStyle w:val="Hyperlink"/>
            <w:bCs/>
          </w:rPr>
          <w:t>JVET-Q2014</w:t>
        </w:r>
      </w:hyperlink>
      <w:r w:rsidRPr="00AE77B1">
        <w:t xml:space="preserve"> </w:t>
      </w:r>
      <w:bookmarkStart w:id="5172" w:name="_Hlk30160497"/>
      <w:r w:rsidRPr="00AE77B1">
        <w:t>JVET common test conditions and software reference configurations for lossless, near lossless, and mixed lossy/lossless coding</w:t>
      </w:r>
      <w:bookmarkEnd w:id="5172"/>
      <w:r w:rsidRPr="00AE77B1">
        <w:t xml:space="preserve"> [T.-C. Ma, A. Nalci,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561189">
      <w:pPr>
        <w:pStyle w:val="Heading9"/>
      </w:pPr>
      <w:r w:rsidRPr="00AE77B1">
        <w:t xml:space="preserve">Remains valid – not updated: </w:t>
      </w:r>
      <w:hyperlink r:id="rId983" w:history="1">
        <w:r w:rsidRPr="00AE77B1">
          <w:rPr>
            <w:rStyle w:val="Hyperlink"/>
            <w:bCs/>
          </w:rPr>
          <w:t>JVET-Q2015</w:t>
        </w:r>
      </w:hyperlink>
      <w:r w:rsidRPr="00AE77B1">
        <w:t xml:space="preserve"> </w:t>
      </w:r>
      <w:bookmarkStart w:id="5173" w:name="_Hlk30160516"/>
      <w:r w:rsidRPr="00AE77B1">
        <w:t>JVET functionality confirmation test conditions for reference picture resampling</w:t>
      </w:r>
      <w:bookmarkEnd w:id="5173"/>
      <w:r w:rsidRPr="00AE77B1">
        <w:t xml:space="preserve"> [J. Luo, V. Seregin]</w:t>
      </w:r>
    </w:p>
    <w:p w14:paraId="67DB084D" w14:textId="22A9390F" w:rsidR="00BA0EAD" w:rsidRPr="00AE77B1" w:rsidRDefault="00BA0EAD" w:rsidP="00BA0EAD">
      <w:bookmarkStart w:id="5174" w:name="_Hlk535629726"/>
      <w:r w:rsidRPr="00AE77B1">
        <w:t>Links to test sequences need to be updated due to the change of the content server.</w:t>
      </w:r>
    </w:p>
    <w:p w14:paraId="41F421D7" w14:textId="1BCCF34E" w:rsidR="00F44BFE" w:rsidRPr="00AE77B1" w:rsidRDefault="00732533" w:rsidP="00561189">
      <w:pPr>
        <w:pStyle w:val="Heading9"/>
      </w:pPr>
      <w:bookmarkStart w:id="5175" w:name="_Hlk149580481"/>
      <w:r w:rsidRPr="00AE77B1">
        <w:t xml:space="preserve">Remains valid – not updated: </w:t>
      </w:r>
      <w:hyperlink r:id="rId984"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561189">
      <w:pPr>
        <w:pStyle w:val="Heading9"/>
      </w:pPr>
      <w:r w:rsidRPr="00AE77B1">
        <w:lastRenderedPageBreak/>
        <w:t xml:space="preserve">Remains valid – not updated: </w:t>
      </w:r>
      <w:hyperlink r:id="rId985" w:history="1">
        <w:r w:rsidRPr="00AE77B1">
          <w:rPr>
            <w:rStyle w:val="Hyperlink"/>
          </w:rPr>
          <w:t>JVET-AI2017</w:t>
        </w:r>
      </w:hyperlink>
      <w:r w:rsidRPr="00AE77B1">
        <w:t xml:space="preserve"> Common test conditions and evaluation procedures for enhanced compression tool testing [M. Karczewicz, Y. Ye]</w:t>
      </w:r>
    </w:p>
    <w:bookmarkEnd w:id="5175"/>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561189">
      <w:pPr>
        <w:pStyle w:val="Heading9"/>
      </w:pPr>
      <w:r w:rsidRPr="00AE77B1">
        <w:t xml:space="preserve">Remains valid – not updated: </w:t>
      </w:r>
      <w:hyperlink r:id="rId986" w:history="1">
        <w:r w:rsidRPr="00AE77B1">
          <w:rPr>
            <w:color w:val="0000FF"/>
            <w:u w:val="single"/>
          </w:rPr>
          <w:t>JVET-AA2018</w:t>
        </w:r>
      </w:hyperlink>
      <w:r w:rsidRPr="00AE77B1">
        <w:t xml:space="preserve"> Common test conditions for high bit depth and high bit rate video coding [A. Browne, T. Ikai, D. Rusanovskyy, X. Xiu, Y. Yu]</w:t>
      </w:r>
    </w:p>
    <w:p w14:paraId="40FA4755" w14:textId="58E3CE13" w:rsidR="00BA0EAD" w:rsidRPr="00AE77B1" w:rsidRDefault="00BA0EAD" w:rsidP="00BA0EAD">
      <w:r w:rsidRPr="00AE77B1">
        <w:t>Links to test sequences need to be updated due to the change of the content server.</w:t>
      </w:r>
    </w:p>
    <w:bookmarkStart w:id="5176" w:name="_Hlk142551133"/>
    <w:bookmarkStart w:id="5177" w:name="_Hlk149580506"/>
    <w:p w14:paraId="0ECF0E5B" w14:textId="321EBAC6" w:rsidR="00F44BFE" w:rsidRPr="00AE77B1" w:rsidRDefault="0004186B" w:rsidP="00561189">
      <w:pPr>
        <w:pStyle w:val="Heading9"/>
      </w:pPr>
      <w:r w:rsidRPr="00AE77B1">
        <w:rPr>
          <w:rStyle w:val="Hyperlink"/>
        </w:rPr>
        <w:fldChar w:fldCharType="begin"/>
      </w:r>
      <w:r w:rsidR="00CE2014">
        <w:rPr>
          <w:rStyle w:val="Hyperlink"/>
        </w:rPr>
        <w:instrText>HYPERLINK "https://jvet-experts.org/doc_end_user/current_document.php?id=15681"</w:instrText>
      </w:r>
      <w:r w:rsidRPr="00AE77B1">
        <w:rPr>
          <w:rStyle w:val="Hyperlink"/>
        </w:rPr>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 xml:space="preserve">D. Rusanovskyy,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03949A47" w14:textId="77777777" w:rsidR="00753FD0" w:rsidRDefault="00846346" w:rsidP="004A4958">
      <w:pPr>
        <w:pStyle w:val="ListParagraph"/>
        <w:numPr>
          <w:ilvl w:val="0"/>
          <w:numId w:val="42"/>
        </w:numPr>
        <w:rPr>
          <w:lang w:eastAsia="de-DE"/>
        </w:rPr>
      </w:pPr>
      <w:r w:rsidRPr="004A4958">
        <w:rPr>
          <w:lang w:eastAsia="de-DE"/>
        </w:rPr>
        <w:t>Decision</w:t>
      </w:r>
      <w:r>
        <w:rPr>
          <w:lang w:eastAsia="de-DE"/>
        </w:rPr>
        <w:t>: Adopt the architecture from JVET-AL0084, using the model parameters from cross-check JVET-AL0246. It was also requested to double-check the correctness of the LOP diagram to be used in JVET-AL2019.</w:t>
      </w:r>
    </w:p>
    <w:p w14:paraId="2C1FD867" w14:textId="4E7BEF35" w:rsidR="00846346" w:rsidRPr="00AE77B1" w:rsidRDefault="00846346" w:rsidP="004A4958">
      <w:pPr>
        <w:pStyle w:val="ListParagraph"/>
        <w:numPr>
          <w:ilvl w:val="0"/>
          <w:numId w:val="42"/>
        </w:numPr>
        <w:rPr>
          <w:lang w:val="en-CA"/>
        </w:rPr>
      </w:pPr>
      <w:r w:rsidRPr="004A4958">
        <w:rPr>
          <w:lang w:eastAsia="de-DE"/>
        </w:rPr>
        <w:t>Decision: Adopt JVET-AL0169</w:t>
      </w:r>
      <w:r>
        <w:rPr>
          <w:lang w:eastAsia="de-DE"/>
        </w:rPr>
        <w:t>. Training script also should be submitted with the merge request.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5178" w:name="_Hlk142551199"/>
    <w:bookmarkEnd w:id="5176"/>
    <w:bookmarkEnd w:id="5177"/>
    <w:p w14:paraId="3E86B8B4" w14:textId="7EC00087" w:rsidR="00F44BFE" w:rsidRPr="00AE77B1" w:rsidRDefault="0004186B" w:rsidP="00561189">
      <w:pPr>
        <w:pStyle w:val="Heading9"/>
      </w:pPr>
      <w:r w:rsidRPr="00AE77B1">
        <w:fldChar w:fldCharType="begin"/>
      </w:r>
      <w:r w:rsidR="00CE2014">
        <w:instrText>HYPERLINK "https://jvet-experts.org/doc_end_user/current_document.php?id=15682"</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r w:rsidR="002E3D7D">
        <w:t>3</w:t>
      </w:r>
      <w:r w:rsidR="00F44BFE" w:rsidRPr="00AE77B1">
        <w:t>) [W. Husak, P. de Lagrange, A. Norkin,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5179" w:name="_Hlk142551231"/>
      <w:bookmarkStart w:id="5180" w:name="_Hlk149580596"/>
      <w:bookmarkEnd w:id="5178"/>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561189">
      <w:pPr>
        <w:pStyle w:val="Heading9"/>
      </w:pPr>
      <w:r w:rsidRPr="00A16E31">
        <w:t xml:space="preserve">Remains valid – not updated: </w:t>
      </w:r>
      <w:hyperlink r:id="rId987" w:history="1">
        <w:r w:rsidR="00F44BFE" w:rsidRPr="00A16E31">
          <w:rPr>
            <w:rStyle w:val="Hyperlink"/>
            <w:bCs/>
          </w:rPr>
          <w:t>JVET-AJ2021</w:t>
        </w:r>
      </w:hyperlink>
      <w:r w:rsidR="00F44BFE" w:rsidRPr="00A16E31">
        <w:t xml:space="preserve"> Verification test plan for VVC multilayer coding (update 5) [O. Chubach, P. de Lagrange, M. Wien]</w:t>
      </w:r>
    </w:p>
    <w:bookmarkEnd w:id="5179"/>
    <w:p w14:paraId="787DF04D" w14:textId="77777777" w:rsidR="0008088B" w:rsidRPr="00AE77B1" w:rsidRDefault="0008088B" w:rsidP="00F44BFE"/>
    <w:p w14:paraId="42B44DD1" w14:textId="0B75B00A" w:rsidR="00F44BFE" w:rsidRPr="00AE77B1" w:rsidRDefault="00732533" w:rsidP="00561189">
      <w:pPr>
        <w:pStyle w:val="Heading9"/>
      </w:pPr>
      <w:bookmarkStart w:id="5181" w:name="_Hlk158552868"/>
      <w:bookmarkEnd w:id="5180"/>
      <w:r w:rsidRPr="00AE77B1">
        <w:t xml:space="preserve">Remains valid – not updated: </w:t>
      </w:r>
      <w:hyperlink r:id="rId988" w:history="1">
        <w:r w:rsidR="00F44BFE" w:rsidRPr="00AE77B1">
          <w:rPr>
            <w:rStyle w:val="Hyperlink"/>
            <w:bCs/>
          </w:rPr>
          <w:t>JVET-AJ2022</w:t>
        </w:r>
      </w:hyperlink>
      <w:r w:rsidR="00F44BFE" w:rsidRPr="00AE77B1">
        <w:t xml:space="preserve"> Plan for subjective quality testing of the FGC SEI message </w:t>
      </w:r>
      <w:bookmarkEnd w:id="5181"/>
      <w:r w:rsidR="00F44BFE" w:rsidRPr="00AE77B1">
        <w:t>(update 4) [P. de Lagrange, W. Husak, M. Radosavljević,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5182" w:name="_Hlk124959590"/>
    </w:p>
    <w:bookmarkStart w:id="5183" w:name="_Hlk142551276"/>
    <w:bookmarkStart w:id="5184" w:name="_Hlk149580621"/>
    <w:bookmarkEnd w:id="5182"/>
    <w:p w14:paraId="7937B6E8" w14:textId="26E136C0" w:rsidR="00F44BFE" w:rsidRPr="00AE77B1" w:rsidRDefault="0004186B" w:rsidP="00561189">
      <w:pPr>
        <w:pStyle w:val="Heading9"/>
      </w:pPr>
      <w:r w:rsidRPr="00AE77B1">
        <w:rPr>
          <w:color w:val="0000FF"/>
          <w:u w:val="single"/>
        </w:rPr>
        <w:fldChar w:fldCharType="begin"/>
      </w:r>
      <w:r w:rsidR="00CE2014">
        <w:rPr>
          <w:color w:val="0000FF"/>
          <w:u w:val="single"/>
        </w:rPr>
        <w:instrText>HYPERLINK "https://jvet-experts.org/doc_end_user/current_document.php?id=15671"</w:instrText>
      </w:r>
      <w:r w:rsidRPr="00AE77B1">
        <w:rPr>
          <w:color w:val="0000FF"/>
          <w:u w:val="single"/>
        </w:rPr>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Xie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5E6A3B4A" w14:textId="77777777" w:rsidR="00753FD0" w:rsidRPr="004A4958" w:rsidRDefault="00753FD0" w:rsidP="004A4958">
      <w:pPr>
        <w:numPr>
          <w:ilvl w:val="0"/>
          <w:numId w:val="227"/>
        </w:numPr>
        <w:rPr>
          <w:i/>
          <w:iCs/>
        </w:rPr>
      </w:pPr>
      <w:bookmarkStart w:id="5185" w:name="_Hlk194516996"/>
      <w:r w:rsidRPr="004A4958">
        <w:rPr>
          <w:i/>
          <w:iCs/>
        </w:rPr>
        <w:t xml:space="preserve">EE1-1: LOP in-loop filter </w:t>
      </w:r>
    </w:p>
    <w:p w14:paraId="2C717A8C" w14:textId="77777777" w:rsidR="00753FD0" w:rsidRPr="004A4958" w:rsidRDefault="00753FD0" w:rsidP="004A4958">
      <w:pPr>
        <w:numPr>
          <w:ilvl w:val="1"/>
          <w:numId w:val="227"/>
        </w:numPr>
        <w:rPr>
          <w:iCs/>
        </w:rPr>
      </w:pPr>
      <w:r w:rsidRPr="004A4958">
        <w:t xml:space="preserve">EE1-1.1 – Sample-based adaptive blending weight selection for LOP </w:t>
      </w:r>
    </w:p>
    <w:p w14:paraId="18771F95" w14:textId="77777777" w:rsidR="00753FD0" w:rsidRPr="004A4958" w:rsidRDefault="00753FD0" w:rsidP="004A4958">
      <w:pPr>
        <w:numPr>
          <w:ilvl w:val="1"/>
          <w:numId w:val="227"/>
        </w:numPr>
      </w:pPr>
      <w:r w:rsidRPr="004A4958">
        <w:t xml:space="preserve">EE1-1.2 – Over-Parameterized LOP In-Loop Filter  </w:t>
      </w:r>
    </w:p>
    <w:p w14:paraId="2D035EFD" w14:textId="77777777" w:rsidR="00753FD0" w:rsidRPr="004A4958" w:rsidRDefault="00753FD0" w:rsidP="004A4958">
      <w:pPr>
        <w:numPr>
          <w:ilvl w:val="1"/>
          <w:numId w:val="227"/>
        </w:numPr>
        <w:rPr>
          <w:b/>
          <w:bCs/>
        </w:rPr>
      </w:pPr>
      <w:r w:rsidRPr="004A4958">
        <w:t>EE1-1.3 – Backbone Block Enhancement of LOP In-Loop Filter with Over-Parameterized Training and Variable Channels</w:t>
      </w:r>
    </w:p>
    <w:p w14:paraId="755FCACD" w14:textId="77777777" w:rsidR="00753FD0" w:rsidRPr="004A4958" w:rsidRDefault="00753FD0" w:rsidP="004A4958">
      <w:pPr>
        <w:numPr>
          <w:ilvl w:val="1"/>
          <w:numId w:val="227"/>
        </w:numPr>
        <w:rPr>
          <w:b/>
          <w:bCs/>
        </w:rPr>
      </w:pPr>
      <w:r w:rsidRPr="004A4958">
        <w:t>EE1-1.4 – Conditional loop-filter</w:t>
      </w:r>
    </w:p>
    <w:p w14:paraId="76F411D5" w14:textId="77777777" w:rsidR="00753FD0" w:rsidRPr="004A4958" w:rsidRDefault="00753FD0" w:rsidP="004A4958">
      <w:pPr>
        <w:numPr>
          <w:ilvl w:val="0"/>
          <w:numId w:val="227"/>
        </w:numPr>
        <w:rPr>
          <w:i/>
          <w:iCs/>
        </w:rPr>
      </w:pPr>
      <w:r w:rsidRPr="004A4958">
        <w:rPr>
          <w:i/>
          <w:iCs/>
        </w:rPr>
        <w:lastRenderedPageBreak/>
        <w:t xml:space="preserve">EE1-2: VLOP in-loop filter </w:t>
      </w:r>
    </w:p>
    <w:p w14:paraId="0C5CFFDC" w14:textId="77777777" w:rsidR="00753FD0" w:rsidRPr="004A4958" w:rsidRDefault="00753FD0" w:rsidP="004A4958">
      <w:pPr>
        <w:numPr>
          <w:ilvl w:val="1"/>
          <w:numId w:val="227"/>
        </w:numPr>
      </w:pPr>
      <w:r w:rsidRPr="004A4958">
        <w:t xml:space="preserve">EE1-2.1 – Improved VLOP with Attention </w:t>
      </w:r>
    </w:p>
    <w:p w14:paraId="66D0488D" w14:textId="77777777" w:rsidR="00753FD0" w:rsidRPr="004A4958" w:rsidRDefault="00753FD0" w:rsidP="004A4958">
      <w:pPr>
        <w:numPr>
          <w:ilvl w:val="1"/>
          <w:numId w:val="227"/>
        </w:numPr>
        <w:rPr>
          <w:b/>
          <w:bCs/>
        </w:rPr>
      </w:pPr>
      <w:r w:rsidRPr="004A4958">
        <w:t>EE1-2.2 – Conditional loop-filter</w:t>
      </w:r>
    </w:p>
    <w:p w14:paraId="5F7C3AD0" w14:textId="77777777" w:rsidR="00753FD0" w:rsidRPr="004A4958" w:rsidRDefault="00753FD0" w:rsidP="004A4958">
      <w:pPr>
        <w:numPr>
          <w:ilvl w:val="0"/>
          <w:numId w:val="227"/>
        </w:numPr>
        <w:rPr>
          <w:i/>
          <w:iCs/>
        </w:rPr>
      </w:pPr>
      <w:r w:rsidRPr="004A4958">
        <w:rPr>
          <w:i/>
          <w:iCs/>
        </w:rPr>
        <w:t>EE1-3: NN-inter prediction</w:t>
      </w:r>
    </w:p>
    <w:p w14:paraId="3BE9257D" w14:textId="77777777" w:rsidR="00753FD0" w:rsidRPr="004A4958" w:rsidRDefault="00753FD0" w:rsidP="004A4958">
      <w:pPr>
        <w:numPr>
          <w:ilvl w:val="1"/>
          <w:numId w:val="227"/>
        </w:numPr>
      </w:pPr>
      <w:r w:rsidRPr="004A4958">
        <w:t xml:space="preserve">EE1-3.1 – RA/LDB Unified Reference Frame Synthesis for VVC Inter Coding </w:t>
      </w:r>
    </w:p>
    <w:p w14:paraId="7A5003C6" w14:textId="77777777" w:rsidR="00753FD0" w:rsidRPr="004A4958" w:rsidRDefault="00753FD0" w:rsidP="004A4958">
      <w:pPr>
        <w:numPr>
          <w:ilvl w:val="1"/>
          <w:numId w:val="227"/>
        </w:numPr>
      </w:pPr>
      <w:r w:rsidRPr="004A4958">
        <w:t xml:space="preserve">EE1-3.2 – Deep Reference Frame Generation for Inter Prediction Enhancement </w:t>
      </w:r>
    </w:p>
    <w:p w14:paraId="6AADBB30" w14:textId="77777777" w:rsidR="00753FD0" w:rsidRPr="004A4958" w:rsidRDefault="00753FD0" w:rsidP="004A4958">
      <w:pPr>
        <w:numPr>
          <w:ilvl w:val="0"/>
          <w:numId w:val="227"/>
        </w:numPr>
        <w:rPr>
          <w:i/>
          <w:iCs/>
        </w:rPr>
      </w:pPr>
      <w:r w:rsidRPr="004A4958">
        <w:rPr>
          <w:i/>
          <w:iCs/>
        </w:rPr>
        <w:t>EE1-4: NN-based super-resolution</w:t>
      </w:r>
    </w:p>
    <w:p w14:paraId="25F30ECF" w14:textId="77777777" w:rsidR="00753FD0" w:rsidRPr="004A4958" w:rsidRDefault="00753FD0" w:rsidP="004A4958">
      <w:pPr>
        <w:numPr>
          <w:ilvl w:val="1"/>
          <w:numId w:val="227"/>
        </w:numPr>
      </w:pPr>
      <w:r w:rsidRPr="004A4958">
        <w:t xml:space="preserve">EE1-4.1 – Cross-component enhanced NNSR </w:t>
      </w:r>
    </w:p>
    <w:bookmarkStart w:id="5186" w:name="_Hlk142551342"/>
    <w:bookmarkEnd w:id="5185"/>
    <w:bookmarkEnd w:id="5183"/>
    <w:p w14:paraId="0CA563CC" w14:textId="28FE3965" w:rsidR="00F44BFE" w:rsidRPr="00AE77B1" w:rsidRDefault="0004186B" w:rsidP="00561189">
      <w:pPr>
        <w:pStyle w:val="Heading9"/>
      </w:pPr>
      <w:r w:rsidRPr="00AE77B1">
        <w:fldChar w:fldCharType="begin"/>
      </w:r>
      <w:r w:rsidR="00CE2014">
        <w:instrText>HYPERLINK "https://jvet-experts.org/doc_end_user/current_document.php?id=15672"</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r w:rsidR="009732E2">
        <w:t>D. Bugdayci</w:t>
      </w:r>
      <w:r w:rsidR="00DB3D63">
        <w:t xml:space="preserve"> Sansli</w:t>
      </w:r>
      <w:r w:rsidR="009732E2">
        <w:t xml:space="preserve">, </w:t>
      </w:r>
      <w:r w:rsidR="00F44BFE" w:rsidRPr="00AE77B1">
        <w:t>J. Chen, R. Chernyak, K. Naser, J. Ström, F. Wang, M. Winken, X. Xiu,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33A78A75" w:rsidR="00F44BFE" w:rsidRDefault="00F44BFE" w:rsidP="008D6CAA">
      <w:pPr>
        <w:keepNext/>
      </w:pPr>
      <w:r w:rsidRPr="00AE77B1">
        <w:t>This round of EE2 tests will include:</w:t>
      </w:r>
    </w:p>
    <w:p w14:paraId="28762229" w14:textId="77777777" w:rsidR="00753FD0" w:rsidRDefault="00753FD0" w:rsidP="008D6CAA">
      <w:pPr>
        <w:keepNext/>
      </w:pPr>
    </w:p>
    <w:tbl>
      <w:tblPr>
        <w:tblStyle w:val="Tabellenraster16"/>
        <w:tblW w:w="4949" w:type="pct"/>
        <w:tblLayout w:type="fixed"/>
        <w:tblLook w:val="04A0" w:firstRow="1" w:lastRow="0" w:firstColumn="1" w:lastColumn="0" w:noHBand="0" w:noVBand="1"/>
      </w:tblPr>
      <w:tblGrid>
        <w:gridCol w:w="801"/>
        <w:gridCol w:w="8408"/>
      </w:tblGrid>
      <w:tr w:rsidR="009732E2" w:rsidRPr="009732E2" w14:paraId="4D68BBE8" w14:textId="77777777" w:rsidTr="009C52FC">
        <w:trPr>
          <w:trHeight w:val="144"/>
        </w:trPr>
        <w:tc>
          <w:tcPr>
            <w:tcW w:w="9209" w:type="dxa"/>
            <w:gridSpan w:val="2"/>
          </w:tcPr>
          <w:p w14:paraId="696471A5" w14:textId="77777777" w:rsidR="009732E2" w:rsidRPr="009732E2" w:rsidRDefault="009732E2" w:rsidP="009C52FC">
            <w:pPr>
              <w:overflowPunct/>
              <w:autoSpaceDE/>
              <w:autoSpaceDN/>
              <w:adjustRightInd/>
              <w:spacing w:before="0"/>
            </w:pPr>
            <w:r w:rsidRPr="009732E2">
              <w:rPr>
                <w:b/>
              </w:rPr>
              <w:t>1 Intra prediction</w:t>
            </w:r>
          </w:p>
        </w:tc>
      </w:tr>
      <w:tr w:rsidR="00753FD0" w:rsidRPr="009732E2" w14:paraId="042F6774" w14:textId="77777777" w:rsidTr="009C52FC">
        <w:trPr>
          <w:trHeight w:val="144"/>
        </w:trPr>
        <w:tc>
          <w:tcPr>
            <w:tcW w:w="801" w:type="dxa"/>
          </w:tcPr>
          <w:p w14:paraId="45FD8926" w14:textId="77777777" w:rsidR="00753FD0" w:rsidRPr="009732E2" w:rsidRDefault="00753FD0" w:rsidP="009C52FC">
            <w:pPr>
              <w:overflowPunct/>
              <w:autoSpaceDE/>
              <w:autoSpaceDN/>
              <w:adjustRightInd/>
              <w:spacing w:before="0"/>
              <w:rPr>
                <w:rFonts w:eastAsia="Cambria Math"/>
              </w:rPr>
            </w:pPr>
            <w:r w:rsidRPr="009732E2">
              <w:rPr>
                <w:color w:val="000000"/>
              </w:rPr>
              <w:t>1.1</w:t>
            </w:r>
          </w:p>
        </w:tc>
        <w:tc>
          <w:tcPr>
            <w:tcW w:w="8408" w:type="dxa"/>
          </w:tcPr>
          <w:p w14:paraId="2A8356CA" w14:textId="77777777" w:rsidR="00753FD0" w:rsidRPr="009732E2" w:rsidRDefault="00753FD0" w:rsidP="009C52FC">
            <w:pPr>
              <w:overflowPunct/>
              <w:autoSpaceDE/>
              <w:autoSpaceDN/>
              <w:adjustRightInd/>
              <w:spacing w:before="0"/>
              <w:rPr>
                <w:rFonts w:eastAsia="Cambria Math"/>
              </w:rPr>
            </w:pPr>
            <w:r w:rsidRPr="009732E2">
              <w:rPr>
                <w:color w:val="000000"/>
              </w:rPr>
              <w:t>TIMD fusion with neural network based intra prediction</w:t>
            </w:r>
          </w:p>
        </w:tc>
      </w:tr>
      <w:tr w:rsidR="00753FD0" w:rsidRPr="009732E2" w14:paraId="55768004" w14:textId="77777777" w:rsidTr="009C52FC">
        <w:trPr>
          <w:trHeight w:val="144"/>
        </w:trPr>
        <w:tc>
          <w:tcPr>
            <w:tcW w:w="801" w:type="dxa"/>
          </w:tcPr>
          <w:p w14:paraId="29A084AA" w14:textId="77777777" w:rsidR="00753FD0" w:rsidRPr="009732E2" w:rsidRDefault="00753FD0" w:rsidP="009C52FC">
            <w:pPr>
              <w:overflowPunct/>
              <w:autoSpaceDE/>
              <w:autoSpaceDN/>
              <w:adjustRightInd/>
              <w:spacing w:before="0"/>
              <w:rPr>
                <w:rFonts w:eastAsia="Cambria Math"/>
              </w:rPr>
            </w:pPr>
            <w:r w:rsidRPr="009732E2">
              <w:rPr>
                <w:color w:val="000000"/>
              </w:rPr>
              <w:t>1.2a</w:t>
            </w:r>
          </w:p>
        </w:tc>
        <w:tc>
          <w:tcPr>
            <w:tcW w:w="8408" w:type="dxa"/>
          </w:tcPr>
          <w:p w14:paraId="0E0E3817" w14:textId="77777777" w:rsidR="00753FD0" w:rsidRPr="009732E2" w:rsidRDefault="00753FD0" w:rsidP="009C52FC">
            <w:pPr>
              <w:overflowPunct/>
              <w:autoSpaceDE/>
              <w:autoSpaceDN/>
              <w:adjustRightInd/>
              <w:spacing w:before="0"/>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r>
      <w:tr w:rsidR="00753FD0" w:rsidRPr="009732E2" w14:paraId="599B76CA" w14:textId="77777777" w:rsidTr="009C52FC">
        <w:trPr>
          <w:trHeight w:val="144"/>
        </w:trPr>
        <w:tc>
          <w:tcPr>
            <w:tcW w:w="801" w:type="dxa"/>
          </w:tcPr>
          <w:p w14:paraId="3E19F637" w14:textId="77777777" w:rsidR="00753FD0" w:rsidRPr="009732E2" w:rsidRDefault="00753FD0" w:rsidP="009C52FC">
            <w:pPr>
              <w:overflowPunct/>
              <w:autoSpaceDE/>
              <w:autoSpaceDN/>
              <w:adjustRightInd/>
              <w:spacing w:before="0"/>
              <w:rPr>
                <w:rFonts w:eastAsia="Cambria Math"/>
              </w:rPr>
            </w:pPr>
            <w:r w:rsidRPr="009732E2">
              <w:rPr>
                <w:color w:val="000000"/>
              </w:rPr>
              <w:t>1.2b</w:t>
            </w:r>
          </w:p>
        </w:tc>
        <w:tc>
          <w:tcPr>
            <w:tcW w:w="8408" w:type="dxa"/>
          </w:tcPr>
          <w:p w14:paraId="050770E1" w14:textId="77777777" w:rsidR="00753FD0" w:rsidRPr="009732E2" w:rsidRDefault="00753FD0" w:rsidP="009C52FC">
            <w:pPr>
              <w:overflowPunct/>
              <w:autoSpaceDE/>
              <w:autoSpaceDN/>
              <w:adjustRightInd/>
              <w:spacing w:before="0"/>
              <w:rPr>
                <w:rFonts w:eastAsia="Cambria Math"/>
              </w:rPr>
            </w:pPr>
            <w:r w:rsidRPr="009732E2">
              <w:rPr>
                <w:color w:val="000000"/>
              </w:rPr>
              <w:t>BV merge list improvement</w:t>
            </w:r>
          </w:p>
        </w:tc>
      </w:tr>
      <w:tr w:rsidR="00753FD0" w:rsidRPr="009732E2" w14:paraId="76D4D9C3" w14:textId="77777777" w:rsidTr="009C52FC">
        <w:trPr>
          <w:trHeight w:val="144"/>
        </w:trPr>
        <w:tc>
          <w:tcPr>
            <w:tcW w:w="801" w:type="dxa"/>
          </w:tcPr>
          <w:p w14:paraId="3C290098" w14:textId="77777777" w:rsidR="00753FD0" w:rsidRPr="009732E2" w:rsidRDefault="00753FD0" w:rsidP="009C52FC">
            <w:pPr>
              <w:overflowPunct/>
              <w:autoSpaceDE/>
              <w:autoSpaceDN/>
              <w:adjustRightInd/>
              <w:spacing w:before="0"/>
              <w:rPr>
                <w:rFonts w:eastAsia="Cambria Math"/>
              </w:rPr>
            </w:pPr>
            <w:r w:rsidRPr="009732E2">
              <w:rPr>
                <w:color w:val="000000"/>
              </w:rPr>
              <w:t>1.2c</w:t>
            </w:r>
          </w:p>
        </w:tc>
        <w:tc>
          <w:tcPr>
            <w:tcW w:w="8408" w:type="dxa"/>
          </w:tcPr>
          <w:p w14:paraId="0C089F90" w14:textId="77777777" w:rsidR="00753FD0" w:rsidRPr="009732E2" w:rsidRDefault="00753FD0" w:rsidP="009C52FC">
            <w:pPr>
              <w:overflowPunct/>
              <w:autoSpaceDE/>
              <w:autoSpaceDN/>
              <w:adjustRightInd/>
              <w:spacing w:before="0"/>
              <w:rPr>
                <w:rFonts w:eastAsia="Cambria Math"/>
              </w:rPr>
            </w:pPr>
            <w:r w:rsidRPr="009732E2">
              <w:rPr>
                <w:color w:val="000000"/>
              </w:rPr>
              <w:t>Test 1.2a + Test 1.2b</w:t>
            </w:r>
          </w:p>
        </w:tc>
      </w:tr>
      <w:tr w:rsidR="00753FD0" w:rsidRPr="009732E2" w14:paraId="470181E5" w14:textId="77777777" w:rsidTr="009C52FC">
        <w:trPr>
          <w:trHeight w:val="144"/>
        </w:trPr>
        <w:tc>
          <w:tcPr>
            <w:tcW w:w="801" w:type="dxa"/>
          </w:tcPr>
          <w:p w14:paraId="5EB2FB29" w14:textId="77777777" w:rsidR="00753FD0" w:rsidRPr="009732E2" w:rsidRDefault="00753FD0" w:rsidP="009C52FC">
            <w:pPr>
              <w:overflowPunct/>
              <w:autoSpaceDE/>
              <w:autoSpaceDN/>
              <w:adjustRightInd/>
              <w:spacing w:before="0"/>
              <w:rPr>
                <w:rFonts w:eastAsia="Cambria Math"/>
              </w:rPr>
            </w:pPr>
            <w:r w:rsidRPr="009732E2">
              <w:rPr>
                <w:color w:val="000000"/>
              </w:rPr>
              <w:t>1.3</w:t>
            </w:r>
          </w:p>
        </w:tc>
        <w:tc>
          <w:tcPr>
            <w:tcW w:w="8408" w:type="dxa"/>
          </w:tcPr>
          <w:p w14:paraId="135A2E56" w14:textId="77777777" w:rsidR="00753FD0" w:rsidRPr="009732E2" w:rsidRDefault="00753FD0" w:rsidP="009C52FC">
            <w:pPr>
              <w:overflowPunct/>
              <w:autoSpaceDE/>
              <w:autoSpaceDN/>
              <w:adjustRightInd/>
              <w:spacing w:before="0"/>
              <w:rPr>
                <w:rFonts w:eastAsia="Cambria Math"/>
              </w:rPr>
            </w:pPr>
            <w:r w:rsidRPr="009732E2">
              <w:rPr>
                <w:color w:val="000000"/>
              </w:rPr>
              <w:t>IntraTMP template type adaptation</w:t>
            </w:r>
          </w:p>
        </w:tc>
      </w:tr>
      <w:tr w:rsidR="00753FD0" w:rsidRPr="009732E2" w14:paraId="2B4448FF" w14:textId="77777777" w:rsidTr="009C52FC">
        <w:trPr>
          <w:trHeight w:val="144"/>
        </w:trPr>
        <w:tc>
          <w:tcPr>
            <w:tcW w:w="801" w:type="dxa"/>
          </w:tcPr>
          <w:p w14:paraId="1FE10423" w14:textId="77777777" w:rsidR="00753FD0" w:rsidRPr="009732E2" w:rsidRDefault="00753FD0" w:rsidP="009C52FC">
            <w:pPr>
              <w:overflowPunct/>
              <w:autoSpaceDE/>
              <w:autoSpaceDN/>
              <w:adjustRightInd/>
              <w:spacing w:before="0"/>
              <w:rPr>
                <w:rFonts w:eastAsia="Cambria Math"/>
              </w:rPr>
            </w:pPr>
            <w:r w:rsidRPr="009732E2">
              <w:rPr>
                <w:color w:val="000000"/>
              </w:rPr>
              <w:t>1.4</w:t>
            </w:r>
          </w:p>
        </w:tc>
        <w:tc>
          <w:tcPr>
            <w:tcW w:w="8408" w:type="dxa"/>
          </w:tcPr>
          <w:p w14:paraId="1668734E" w14:textId="77777777" w:rsidR="00753FD0" w:rsidRPr="009732E2" w:rsidRDefault="00753FD0" w:rsidP="009C52FC">
            <w:pPr>
              <w:overflowPunct/>
              <w:autoSpaceDE/>
              <w:autoSpaceDN/>
              <w:adjustRightInd/>
              <w:spacing w:before="0"/>
              <w:rPr>
                <w:rFonts w:eastAsia="Cambria Math"/>
              </w:rPr>
            </w:pPr>
            <w:r w:rsidRPr="009732E2">
              <w:rPr>
                <w:color w:val="000000"/>
              </w:rPr>
              <w:t>Test 1.2c + Test 1.3</w:t>
            </w:r>
          </w:p>
        </w:tc>
      </w:tr>
      <w:tr w:rsidR="00753FD0" w:rsidRPr="009732E2" w14:paraId="5E3716D8" w14:textId="77777777" w:rsidTr="009C52FC">
        <w:trPr>
          <w:trHeight w:val="144"/>
        </w:trPr>
        <w:tc>
          <w:tcPr>
            <w:tcW w:w="801" w:type="dxa"/>
          </w:tcPr>
          <w:p w14:paraId="75B12E22" w14:textId="77777777" w:rsidR="00753FD0" w:rsidRPr="009732E2" w:rsidRDefault="00753FD0" w:rsidP="009C52FC">
            <w:pPr>
              <w:overflowPunct/>
              <w:autoSpaceDE/>
              <w:autoSpaceDN/>
              <w:adjustRightInd/>
              <w:spacing w:before="0"/>
              <w:rPr>
                <w:rFonts w:eastAsia="Cambria Math"/>
              </w:rPr>
            </w:pPr>
            <w:r w:rsidRPr="009732E2">
              <w:rPr>
                <w:color w:val="000000"/>
              </w:rPr>
              <w:t>1.5</w:t>
            </w:r>
          </w:p>
        </w:tc>
        <w:tc>
          <w:tcPr>
            <w:tcW w:w="8408" w:type="dxa"/>
          </w:tcPr>
          <w:p w14:paraId="2943C3D7" w14:textId="77777777" w:rsidR="00753FD0" w:rsidRPr="009732E2" w:rsidRDefault="00753FD0" w:rsidP="009C52FC">
            <w:pPr>
              <w:overflowPunct/>
              <w:autoSpaceDE/>
              <w:autoSpaceDN/>
              <w:adjustRightInd/>
              <w:spacing w:before="0"/>
              <w:rPr>
                <w:rFonts w:eastAsia="Cambria Math"/>
              </w:rPr>
            </w:pPr>
            <w:r w:rsidRPr="009732E2">
              <w:rPr>
                <w:color w:val="000000"/>
              </w:rPr>
              <w:t>Test 1.1 + Test 1.4</w:t>
            </w:r>
          </w:p>
        </w:tc>
      </w:tr>
      <w:tr w:rsidR="00753FD0" w:rsidRPr="009732E2" w14:paraId="56C4B7C5" w14:textId="77777777" w:rsidTr="009C52FC">
        <w:trPr>
          <w:trHeight w:val="144"/>
        </w:trPr>
        <w:tc>
          <w:tcPr>
            <w:tcW w:w="801" w:type="dxa"/>
          </w:tcPr>
          <w:p w14:paraId="02743E08" w14:textId="77777777" w:rsidR="00753FD0" w:rsidRPr="009732E2" w:rsidRDefault="00753FD0" w:rsidP="009C52FC">
            <w:pPr>
              <w:overflowPunct/>
              <w:autoSpaceDE/>
              <w:autoSpaceDN/>
              <w:adjustRightInd/>
              <w:spacing w:before="0"/>
              <w:rPr>
                <w:rFonts w:eastAsia="Cambria Math"/>
              </w:rPr>
            </w:pPr>
            <w:r w:rsidRPr="009732E2">
              <w:rPr>
                <w:color w:val="000000"/>
              </w:rPr>
              <w:t>1.6a</w:t>
            </w:r>
          </w:p>
        </w:tc>
        <w:tc>
          <w:tcPr>
            <w:tcW w:w="8408" w:type="dxa"/>
          </w:tcPr>
          <w:p w14:paraId="407C590D" w14:textId="77777777" w:rsidR="00753FD0" w:rsidRPr="009732E2" w:rsidRDefault="00753FD0" w:rsidP="009C52FC">
            <w:pPr>
              <w:overflowPunct/>
              <w:autoSpaceDE/>
              <w:autoSpaceDN/>
              <w:adjustRightInd/>
              <w:spacing w:before="0"/>
              <w:jc w:val="left"/>
              <w:rPr>
                <w:rFonts w:eastAsia="Cambria Math"/>
              </w:rPr>
            </w:pPr>
            <w:r w:rsidRPr="009732E2">
              <w:rPr>
                <w:color w:val="000000"/>
              </w:rPr>
              <w:t>Intra merge mode</w:t>
            </w:r>
          </w:p>
        </w:tc>
      </w:tr>
      <w:tr w:rsidR="00753FD0" w:rsidRPr="009732E2" w14:paraId="6743554B" w14:textId="77777777" w:rsidTr="009C52FC">
        <w:trPr>
          <w:trHeight w:val="144"/>
        </w:trPr>
        <w:tc>
          <w:tcPr>
            <w:tcW w:w="801" w:type="dxa"/>
          </w:tcPr>
          <w:p w14:paraId="53CAE68B" w14:textId="77777777" w:rsidR="00753FD0" w:rsidRPr="009732E2" w:rsidRDefault="00753FD0" w:rsidP="009C52FC">
            <w:pPr>
              <w:overflowPunct/>
              <w:autoSpaceDE/>
              <w:autoSpaceDN/>
              <w:adjustRightInd/>
              <w:spacing w:before="0"/>
              <w:rPr>
                <w:rFonts w:eastAsia="Cambria Math"/>
              </w:rPr>
            </w:pPr>
            <w:r w:rsidRPr="009732E2">
              <w:rPr>
                <w:color w:val="000000"/>
              </w:rPr>
              <w:t>1.6b</w:t>
            </w:r>
          </w:p>
        </w:tc>
        <w:tc>
          <w:tcPr>
            <w:tcW w:w="8408" w:type="dxa"/>
          </w:tcPr>
          <w:p w14:paraId="29FB4481" w14:textId="77777777" w:rsidR="00753FD0" w:rsidRPr="009732E2" w:rsidRDefault="00753FD0" w:rsidP="009C52FC">
            <w:pPr>
              <w:overflowPunct/>
              <w:autoSpaceDE/>
              <w:autoSpaceDN/>
              <w:adjustRightInd/>
              <w:spacing w:before="0"/>
              <w:rPr>
                <w:rFonts w:eastAsia="Cambria Math"/>
              </w:rPr>
            </w:pPr>
            <w:r w:rsidRPr="009732E2">
              <w:rPr>
                <w:color w:val="000000"/>
              </w:rPr>
              <w:t>Intra merge mode using another adjacency map.</w:t>
            </w:r>
          </w:p>
        </w:tc>
      </w:tr>
      <w:tr w:rsidR="00753FD0" w:rsidRPr="009732E2" w14:paraId="0FB21A4A" w14:textId="77777777" w:rsidTr="009C52FC">
        <w:trPr>
          <w:trHeight w:val="144"/>
        </w:trPr>
        <w:tc>
          <w:tcPr>
            <w:tcW w:w="801" w:type="dxa"/>
          </w:tcPr>
          <w:p w14:paraId="1D2C075F" w14:textId="77777777" w:rsidR="00753FD0" w:rsidRPr="009732E2" w:rsidRDefault="00753FD0" w:rsidP="009C52FC">
            <w:pPr>
              <w:overflowPunct/>
              <w:autoSpaceDE/>
              <w:autoSpaceDN/>
              <w:adjustRightInd/>
              <w:spacing w:before="0"/>
              <w:rPr>
                <w:rFonts w:eastAsia="Cambria Math"/>
              </w:rPr>
            </w:pPr>
            <w:r w:rsidRPr="009732E2">
              <w:rPr>
                <w:color w:val="000000"/>
              </w:rPr>
              <w:t>1.7a</w:t>
            </w:r>
          </w:p>
        </w:tc>
        <w:tc>
          <w:tcPr>
            <w:tcW w:w="8408" w:type="dxa"/>
          </w:tcPr>
          <w:p w14:paraId="3D239B48" w14:textId="77777777" w:rsidR="00753FD0" w:rsidRPr="009732E2" w:rsidRDefault="00753FD0" w:rsidP="009C52FC">
            <w:pPr>
              <w:overflowPunct/>
              <w:autoSpaceDE/>
              <w:autoSpaceDN/>
              <w:adjustRightInd/>
              <w:spacing w:before="0"/>
              <w:rPr>
                <w:rFonts w:eastAsia="Cambria Math"/>
              </w:rPr>
            </w:pPr>
            <w:r w:rsidRPr="009732E2">
              <w:rPr>
                <w:color w:val="000000"/>
              </w:rPr>
              <w:t>Block prediction with cubic interpolation filter in TIMD</w:t>
            </w:r>
          </w:p>
        </w:tc>
      </w:tr>
      <w:tr w:rsidR="00753FD0" w:rsidRPr="009732E2" w14:paraId="7E99BD40" w14:textId="77777777" w:rsidTr="009C52FC">
        <w:trPr>
          <w:trHeight w:val="144"/>
        </w:trPr>
        <w:tc>
          <w:tcPr>
            <w:tcW w:w="801" w:type="dxa"/>
          </w:tcPr>
          <w:p w14:paraId="3EA741E7" w14:textId="77777777" w:rsidR="00753FD0" w:rsidRPr="009732E2" w:rsidRDefault="00753FD0" w:rsidP="009C52FC">
            <w:pPr>
              <w:overflowPunct/>
              <w:autoSpaceDE/>
              <w:autoSpaceDN/>
              <w:adjustRightInd/>
              <w:spacing w:before="0"/>
              <w:rPr>
                <w:rFonts w:eastAsia="Cambria Math"/>
              </w:rPr>
            </w:pPr>
            <w:r w:rsidRPr="009732E2">
              <w:rPr>
                <w:color w:val="000000"/>
              </w:rPr>
              <w:t>1.7b</w:t>
            </w:r>
          </w:p>
        </w:tc>
        <w:tc>
          <w:tcPr>
            <w:tcW w:w="8408" w:type="dxa"/>
          </w:tcPr>
          <w:p w14:paraId="31981D86" w14:textId="77777777" w:rsidR="00753FD0" w:rsidRPr="009732E2" w:rsidRDefault="00753FD0" w:rsidP="009C52FC">
            <w:pPr>
              <w:overflowPunct/>
              <w:autoSpaceDE/>
              <w:autoSpaceDN/>
              <w:adjustRightInd/>
              <w:spacing w:before="0"/>
              <w:rPr>
                <w:rFonts w:eastAsia="Cambria Math"/>
              </w:rPr>
            </w:pPr>
            <w:r w:rsidRPr="009732E2">
              <w:rPr>
                <w:color w:val="000000"/>
              </w:rPr>
              <w:t>Template prediction with 6-tap interpolation filter in TIMD</w:t>
            </w:r>
          </w:p>
        </w:tc>
      </w:tr>
      <w:tr w:rsidR="00753FD0" w:rsidRPr="009732E2" w14:paraId="054CC9B3" w14:textId="77777777" w:rsidTr="009C52FC">
        <w:trPr>
          <w:trHeight w:val="144"/>
        </w:trPr>
        <w:tc>
          <w:tcPr>
            <w:tcW w:w="801" w:type="dxa"/>
          </w:tcPr>
          <w:p w14:paraId="6AFE38A8" w14:textId="77777777" w:rsidR="00753FD0" w:rsidRPr="009732E2" w:rsidRDefault="00753FD0" w:rsidP="009C52FC">
            <w:pPr>
              <w:overflowPunct/>
              <w:autoSpaceDE/>
              <w:autoSpaceDN/>
              <w:adjustRightInd/>
              <w:spacing w:before="0"/>
              <w:rPr>
                <w:rFonts w:eastAsia="Cambria Math"/>
              </w:rPr>
            </w:pPr>
            <w:r w:rsidRPr="009732E2">
              <w:rPr>
                <w:color w:val="000000"/>
              </w:rPr>
              <w:t>1.7c</w:t>
            </w:r>
          </w:p>
        </w:tc>
        <w:tc>
          <w:tcPr>
            <w:tcW w:w="8408" w:type="dxa"/>
          </w:tcPr>
          <w:p w14:paraId="35D08157" w14:textId="77777777" w:rsidR="00753FD0" w:rsidRPr="009732E2" w:rsidRDefault="00753FD0" w:rsidP="009C52FC">
            <w:pPr>
              <w:overflowPunct/>
              <w:autoSpaceDE/>
              <w:autoSpaceDN/>
              <w:adjustRightInd/>
              <w:spacing w:before="0"/>
              <w:rPr>
                <w:rFonts w:eastAsia="Cambria Math"/>
              </w:rPr>
            </w:pPr>
            <w:r w:rsidRPr="009732E2">
              <w:rPr>
                <w:color w:val="000000"/>
              </w:rPr>
              <w:t>Test 1.7a + Test 1.7b</w:t>
            </w:r>
          </w:p>
        </w:tc>
      </w:tr>
      <w:tr w:rsidR="00753FD0" w:rsidRPr="009732E2" w14:paraId="11483D03" w14:textId="77777777" w:rsidTr="009C52FC">
        <w:trPr>
          <w:trHeight w:val="144"/>
        </w:trPr>
        <w:tc>
          <w:tcPr>
            <w:tcW w:w="801" w:type="dxa"/>
          </w:tcPr>
          <w:p w14:paraId="6DE29DC8" w14:textId="77777777" w:rsidR="00753FD0" w:rsidRPr="009732E2" w:rsidRDefault="00753FD0" w:rsidP="009C52FC">
            <w:pPr>
              <w:overflowPunct/>
              <w:autoSpaceDE/>
              <w:autoSpaceDN/>
              <w:adjustRightInd/>
              <w:spacing w:before="0"/>
              <w:rPr>
                <w:color w:val="000000"/>
              </w:rPr>
            </w:pPr>
            <w:r w:rsidRPr="009732E2">
              <w:rPr>
                <w:color w:val="000000"/>
              </w:rPr>
              <w:t>1.8</w:t>
            </w:r>
          </w:p>
        </w:tc>
        <w:tc>
          <w:tcPr>
            <w:tcW w:w="8408" w:type="dxa"/>
          </w:tcPr>
          <w:p w14:paraId="29CC05FB" w14:textId="77777777" w:rsidR="00753FD0" w:rsidRPr="009732E2" w:rsidRDefault="00753FD0" w:rsidP="009C52FC">
            <w:pPr>
              <w:overflowPunct/>
              <w:autoSpaceDE/>
              <w:autoSpaceDN/>
              <w:adjustRightInd/>
              <w:spacing w:before="0"/>
              <w:rPr>
                <w:color w:val="000000"/>
              </w:rPr>
            </w:pPr>
            <w:r w:rsidRPr="009732E2">
              <w:rPr>
                <w:color w:val="000000"/>
                <w:sz w:val="21"/>
              </w:rPr>
              <w:t>Harmonization of SGPM-BV and LIC</w:t>
            </w:r>
          </w:p>
        </w:tc>
      </w:tr>
      <w:tr w:rsidR="00753FD0" w:rsidRPr="009732E2" w14:paraId="39739A6F" w14:textId="77777777" w:rsidTr="009C52FC">
        <w:trPr>
          <w:trHeight w:val="144"/>
        </w:trPr>
        <w:tc>
          <w:tcPr>
            <w:tcW w:w="801" w:type="dxa"/>
            <w:vAlign w:val="center"/>
          </w:tcPr>
          <w:p w14:paraId="1B594C45" w14:textId="77777777" w:rsidR="00753FD0" w:rsidRPr="009732E2" w:rsidRDefault="00753FD0" w:rsidP="009C52FC">
            <w:pPr>
              <w:overflowPunct/>
              <w:autoSpaceDE/>
              <w:autoSpaceDN/>
              <w:adjustRightInd/>
              <w:spacing w:before="0"/>
              <w:rPr>
                <w:color w:val="000000"/>
              </w:rPr>
            </w:pPr>
            <w:r w:rsidRPr="009732E2">
              <w:rPr>
                <w:color w:val="000000"/>
              </w:rPr>
              <w:t>1.9</w:t>
            </w:r>
          </w:p>
        </w:tc>
        <w:tc>
          <w:tcPr>
            <w:tcW w:w="8408" w:type="dxa"/>
          </w:tcPr>
          <w:p w14:paraId="4BCFC50A" w14:textId="77777777" w:rsidR="00753FD0" w:rsidRPr="009732E2" w:rsidRDefault="00753FD0" w:rsidP="009C52FC">
            <w:pPr>
              <w:overflowPunct/>
              <w:autoSpaceDE/>
              <w:autoSpaceDN/>
              <w:adjustRightInd/>
              <w:spacing w:before="0"/>
              <w:rPr>
                <w:color w:val="000000"/>
              </w:rPr>
            </w:pPr>
            <w:r w:rsidRPr="009732E2">
              <w:rPr>
                <w:color w:val="000000"/>
              </w:rPr>
              <w:t>Block vector-based intra mode derivation</w:t>
            </w:r>
          </w:p>
        </w:tc>
      </w:tr>
      <w:tr w:rsidR="00753FD0" w:rsidRPr="009732E2" w14:paraId="1D23CC81" w14:textId="77777777" w:rsidTr="009C52FC">
        <w:trPr>
          <w:trHeight w:val="144"/>
        </w:trPr>
        <w:tc>
          <w:tcPr>
            <w:tcW w:w="801" w:type="dxa"/>
            <w:vAlign w:val="center"/>
          </w:tcPr>
          <w:p w14:paraId="22F8767B" w14:textId="77777777" w:rsidR="00753FD0" w:rsidRPr="009732E2" w:rsidRDefault="00753FD0" w:rsidP="009C52FC">
            <w:pPr>
              <w:overflowPunct/>
              <w:autoSpaceDE/>
              <w:autoSpaceDN/>
              <w:adjustRightInd/>
              <w:spacing w:before="0"/>
              <w:rPr>
                <w:rFonts w:eastAsia="Cambria Math"/>
              </w:rPr>
            </w:pPr>
            <w:r w:rsidRPr="009732E2">
              <w:rPr>
                <w:color w:val="000000"/>
              </w:rPr>
              <w:t>1.10a</w:t>
            </w:r>
          </w:p>
        </w:tc>
        <w:tc>
          <w:tcPr>
            <w:tcW w:w="8408" w:type="dxa"/>
            <w:vAlign w:val="center"/>
          </w:tcPr>
          <w:p w14:paraId="30E62493" w14:textId="77777777" w:rsidR="00753FD0" w:rsidRPr="009732E2" w:rsidRDefault="00753FD0" w:rsidP="009C52FC">
            <w:pPr>
              <w:overflowPunct/>
              <w:autoSpaceDE/>
              <w:autoSpaceDN/>
              <w:adjustRightInd/>
              <w:spacing w:before="0"/>
              <w:rPr>
                <w:rFonts w:eastAsia="Cambria Math"/>
              </w:rPr>
            </w:pPr>
            <w:r w:rsidRPr="009732E2">
              <w:rPr>
                <w:color w:val="000000"/>
              </w:rPr>
              <w:t>Matrix-based position dependent intra prediction for GPM</w:t>
            </w:r>
          </w:p>
        </w:tc>
      </w:tr>
      <w:tr w:rsidR="00753FD0" w:rsidRPr="009732E2" w14:paraId="780E48A6" w14:textId="77777777" w:rsidTr="009C52FC">
        <w:trPr>
          <w:trHeight w:val="144"/>
        </w:trPr>
        <w:tc>
          <w:tcPr>
            <w:tcW w:w="801" w:type="dxa"/>
            <w:vAlign w:val="center"/>
          </w:tcPr>
          <w:p w14:paraId="01693B7F" w14:textId="77777777" w:rsidR="00753FD0" w:rsidRPr="009732E2" w:rsidRDefault="00753FD0" w:rsidP="009C52FC">
            <w:pPr>
              <w:overflowPunct/>
              <w:autoSpaceDE/>
              <w:autoSpaceDN/>
              <w:adjustRightInd/>
              <w:spacing w:before="0"/>
              <w:rPr>
                <w:rFonts w:eastAsia="Cambria Math"/>
              </w:rPr>
            </w:pPr>
            <w:r w:rsidRPr="009732E2">
              <w:rPr>
                <w:color w:val="000000"/>
              </w:rPr>
              <w:t>1.10b</w:t>
            </w:r>
          </w:p>
        </w:tc>
        <w:tc>
          <w:tcPr>
            <w:tcW w:w="8408" w:type="dxa"/>
            <w:vAlign w:val="center"/>
          </w:tcPr>
          <w:p w14:paraId="3D1C2751" w14:textId="77777777" w:rsidR="00753FD0" w:rsidRPr="009732E2" w:rsidRDefault="00753FD0" w:rsidP="009C52FC">
            <w:pPr>
              <w:overflowPunct/>
              <w:autoSpaceDE/>
              <w:autoSpaceDN/>
              <w:adjustRightInd/>
              <w:spacing w:before="0"/>
              <w:rPr>
                <w:rFonts w:eastAsia="Cambria Math"/>
              </w:rPr>
            </w:pPr>
            <w:r w:rsidRPr="009732E2">
              <w:rPr>
                <w:color w:val="000000"/>
              </w:rPr>
              <w:t>Matrix-based position dependent intra prediction for CIIP</w:t>
            </w:r>
          </w:p>
        </w:tc>
      </w:tr>
      <w:tr w:rsidR="00753FD0" w:rsidRPr="009732E2" w14:paraId="321A8E0F" w14:textId="77777777" w:rsidTr="009C52FC">
        <w:trPr>
          <w:trHeight w:val="144"/>
        </w:trPr>
        <w:tc>
          <w:tcPr>
            <w:tcW w:w="801" w:type="dxa"/>
            <w:vAlign w:val="center"/>
          </w:tcPr>
          <w:p w14:paraId="5705F76C" w14:textId="77777777" w:rsidR="00753FD0" w:rsidRPr="009732E2" w:rsidRDefault="00753FD0" w:rsidP="009C52FC">
            <w:pPr>
              <w:overflowPunct/>
              <w:autoSpaceDE/>
              <w:autoSpaceDN/>
              <w:adjustRightInd/>
              <w:spacing w:before="0"/>
              <w:rPr>
                <w:rFonts w:eastAsia="Cambria Math"/>
              </w:rPr>
            </w:pPr>
            <w:r w:rsidRPr="009732E2">
              <w:rPr>
                <w:color w:val="000000"/>
              </w:rPr>
              <w:t>1.10c</w:t>
            </w:r>
          </w:p>
        </w:tc>
        <w:tc>
          <w:tcPr>
            <w:tcW w:w="8408" w:type="dxa"/>
            <w:vAlign w:val="center"/>
          </w:tcPr>
          <w:p w14:paraId="1AF1D276" w14:textId="77777777" w:rsidR="00753FD0" w:rsidRPr="009732E2" w:rsidRDefault="00753FD0" w:rsidP="009C52FC">
            <w:pPr>
              <w:overflowPunct/>
              <w:autoSpaceDE/>
              <w:autoSpaceDN/>
              <w:adjustRightInd/>
              <w:spacing w:before="0"/>
              <w:rPr>
                <w:rFonts w:eastAsia="Cambria Math"/>
              </w:rPr>
            </w:pPr>
            <w:r w:rsidRPr="009732E2">
              <w:rPr>
                <w:color w:val="000000"/>
              </w:rPr>
              <w:t>Matrix-based position dependent intra prediction for GPM/CIIP</w:t>
            </w:r>
          </w:p>
        </w:tc>
      </w:tr>
      <w:tr w:rsidR="00753FD0" w:rsidRPr="009732E2" w14:paraId="4DB580CF" w14:textId="77777777" w:rsidTr="009C52FC">
        <w:trPr>
          <w:trHeight w:val="144"/>
        </w:trPr>
        <w:tc>
          <w:tcPr>
            <w:tcW w:w="801" w:type="dxa"/>
            <w:vAlign w:val="center"/>
          </w:tcPr>
          <w:p w14:paraId="3FC89CA2" w14:textId="77777777" w:rsidR="00753FD0" w:rsidRPr="009732E2" w:rsidRDefault="00753FD0" w:rsidP="009C52FC">
            <w:pPr>
              <w:overflowPunct/>
              <w:autoSpaceDE/>
              <w:autoSpaceDN/>
              <w:adjustRightInd/>
              <w:spacing w:before="0"/>
              <w:rPr>
                <w:rFonts w:eastAsia="Cambria Math"/>
              </w:rPr>
            </w:pPr>
            <w:r w:rsidRPr="009732E2">
              <w:rPr>
                <w:color w:val="000000"/>
              </w:rPr>
              <w:t>1.10d</w:t>
            </w:r>
          </w:p>
        </w:tc>
        <w:tc>
          <w:tcPr>
            <w:tcW w:w="8408" w:type="dxa"/>
            <w:vAlign w:val="center"/>
          </w:tcPr>
          <w:p w14:paraId="0E2DBBC3" w14:textId="77777777" w:rsidR="00753FD0" w:rsidRPr="009732E2" w:rsidRDefault="00753FD0" w:rsidP="009C52FC">
            <w:pPr>
              <w:overflowPunct/>
              <w:autoSpaceDE/>
              <w:autoSpaceDN/>
              <w:adjustRightInd/>
              <w:spacing w:before="0"/>
              <w:rPr>
                <w:rFonts w:eastAsia="Cambria Math"/>
              </w:rPr>
            </w:pPr>
            <w:r w:rsidRPr="009732E2">
              <w:rPr>
                <w:color w:val="000000"/>
              </w:rPr>
              <w:t>Extension to regression GPM</w:t>
            </w:r>
          </w:p>
        </w:tc>
      </w:tr>
      <w:tr w:rsidR="009732E2" w:rsidRPr="009732E2" w14:paraId="00421280" w14:textId="77777777" w:rsidTr="009C52FC">
        <w:trPr>
          <w:trHeight w:val="144"/>
        </w:trPr>
        <w:tc>
          <w:tcPr>
            <w:tcW w:w="9209" w:type="dxa"/>
            <w:gridSpan w:val="2"/>
            <w:vAlign w:val="center"/>
          </w:tcPr>
          <w:p w14:paraId="471B6016" w14:textId="77777777" w:rsidR="009732E2" w:rsidRPr="009732E2" w:rsidRDefault="009732E2" w:rsidP="00D46D99">
            <w:pPr>
              <w:overflowPunct/>
              <w:autoSpaceDE/>
              <w:autoSpaceDN/>
              <w:adjustRightInd/>
              <w:spacing w:before="0"/>
            </w:pPr>
            <w:r w:rsidRPr="009732E2">
              <w:rPr>
                <w:b/>
              </w:rPr>
              <w:t>2 Inter prediction</w:t>
            </w:r>
          </w:p>
        </w:tc>
      </w:tr>
      <w:tr w:rsidR="00753FD0" w:rsidRPr="009732E2" w14:paraId="11A073CF" w14:textId="77777777" w:rsidTr="009C52FC">
        <w:trPr>
          <w:trHeight w:val="144"/>
        </w:trPr>
        <w:tc>
          <w:tcPr>
            <w:tcW w:w="801" w:type="dxa"/>
          </w:tcPr>
          <w:p w14:paraId="01CC5833" w14:textId="77777777" w:rsidR="00753FD0" w:rsidRPr="009732E2" w:rsidRDefault="00753FD0" w:rsidP="009C52FC">
            <w:pPr>
              <w:overflowPunct/>
              <w:autoSpaceDE/>
              <w:autoSpaceDN/>
              <w:adjustRightInd/>
              <w:spacing w:before="0"/>
            </w:pPr>
            <w:r w:rsidRPr="009732E2">
              <w:t>2.1a</w:t>
            </w:r>
          </w:p>
        </w:tc>
        <w:tc>
          <w:tcPr>
            <w:tcW w:w="8408" w:type="dxa"/>
          </w:tcPr>
          <w:p w14:paraId="176049A3" w14:textId="77777777" w:rsidR="00753FD0" w:rsidRPr="009732E2" w:rsidRDefault="00753FD0" w:rsidP="009C52FC">
            <w:pPr>
              <w:overflowPunct/>
              <w:autoSpaceDE/>
              <w:autoSpaceDN/>
              <w:adjustRightInd/>
              <w:spacing w:before="0"/>
            </w:pPr>
            <w:r w:rsidRPr="009732E2">
              <w:t>Chained candidates in AMVP list</w:t>
            </w:r>
          </w:p>
        </w:tc>
      </w:tr>
      <w:tr w:rsidR="00753FD0" w:rsidRPr="009732E2" w14:paraId="214B6302" w14:textId="77777777" w:rsidTr="009C52FC">
        <w:trPr>
          <w:trHeight w:val="144"/>
        </w:trPr>
        <w:tc>
          <w:tcPr>
            <w:tcW w:w="801" w:type="dxa"/>
          </w:tcPr>
          <w:p w14:paraId="538781EC" w14:textId="77777777" w:rsidR="00753FD0" w:rsidRPr="009732E2" w:rsidRDefault="00753FD0" w:rsidP="009C52FC">
            <w:pPr>
              <w:overflowPunct/>
              <w:autoSpaceDE/>
              <w:autoSpaceDN/>
              <w:adjustRightInd/>
              <w:spacing w:before="0"/>
            </w:pPr>
            <w:r w:rsidRPr="009732E2">
              <w:t>2.1b</w:t>
            </w:r>
          </w:p>
        </w:tc>
        <w:tc>
          <w:tcPr>
            <w:tcW w:w="8408" w:type="dxa"/>
          </w:tcPr>
          <w:p w14:paraId="10901DA5" w14:textId="77777777" w:rsidR="00753FD0" w:rsidRPr="009732E2" w:rsidRDefault="00753FD0" w:rsidP="009C52FC">
            <w:pPr>
              <w:overflowPunct/>
              <w:autoSpaceDE/>
              <w:autoSpaceDN/>
              <w:adjustRightInd/>
              <w:spacing w:before="0"/>
            </w:pPr>
            <w:r w:rsidRPr="009732E2">
              <w:t>Chained candidates in AMVP and merge lists</w:t>
            </w:r>
          </w:p>
        </w:tc>
      </w:tr>
      <w:tr w:rsidR="00753FD0" w:rsidRPr="009732E2" w14:paraId="4F244DFA" w14:textId="77777777" w:rsidTr="009C52FC">
        <w:trPr>
          <w:trHeight w:val="144"/>
        </w:trPr>
        <w:tc>
          <w:tcPr>
            <w:tcW w:w="801" w:type="dxa"/>
          </w:tcPr>
          <w:p w14:paraId="64220B5B" w14:textId="77777777" w:rsidR="00753FD0" w:rsidRPr="009732E2" w:rsidRDefault="00753FD0" w:rsidP="009C52FC">
            <w:pPr>
              <w:overflowPunct/>
              <w:autoSpaceDE/>
              <w:autoSpaceDN/>
              <w:adjustRightInd/>
              <w:spacing w:before="0"/>
            </w:pPr>
            <w:r w:rsidRPr="009732E2">
              <w:t>2.2a</w:t>
            </w:r>
          </w:p>
        </w:tc>
        <w:tc>
          <w:tcPr>
            <w:tcW w:w="8408" w:type="dxa"/>
          </w:tcPr>
          <w:p w14:paraId="091A94C7" w14:textId="77777777" w:rsidR="00753FD0" w:rsidRPr="009732E2" w:rsidRDefault="00753FD0" w:rsidP="009C52FC">
            <w:pPr>
              <w:overflowPunct/>
              <w:autoSpaceDE/>
              <w:autoSpaceDN/>
              <w:adjustRightInd/>
              <w:spacing w:before="0"/>
            </w:pPr>
            <w:r w:rsidRPr="009732E2">
              <w:t>Regression-based GPM intra-inter blending weights derivation in original domain</w:t>
            </w:r>
          </w:p>
        </w:tc>
      </w:tr>
      <w:tr w:rsidR="00753FD0" w:rsidRPr="009732E2" w14:paraId="0D42DC37" w14:textId="77777777" w:rsidTr="009C52FC">
        <w:trPr>
          <w:trHeight w:val="144"/>
        </w:trPr>
        <w:tc>
          <w:tcPr>
            <w:tcW w:w="801" w:type="dxa"/>
          </w:tcPr>
          <w:p w14:paraId="3ED055DF" w14:textId="77777777" w:rsidR="00753FD0" w:rsidRPr="009732E2" w:rsidRDefault="00753FD0" w:rsidP="009C52FC">
            <w:pPr>
              <w:overflowPunct/>
              <w:autoSpaceDE/>
              <w:autoSpaceDN/>
              <w:adjustRightInd/>
              <w:spacing w:before="0"/>
            </w:pPr>
            <w:r w:rsidRPr="009732E2">
              <w:t>2.2b</w:t>
            </w:r>
          </w:p>
        </w:tc>
        <w:tc>
          <w:tcPr>
            <w:tcW w:w="8408" w:type="dxa"/>
          </w:tcPr>
          <w:p w14:paraId="597B34FC" w14:textId="77777777" w:rsidR="00753FD0" w:rsidRPr="009732E2" w:rsidRDefault="00753FD0" w:rsidP="009C52FC">
            <w:pPr>
              <w:overflowPunct/>
              <w:autoSpaceDE/>
              <w:autoSpaceDN/>
              <w:adjustRightInd/>
              <w:spacing w:before="0"/>
            </w:pPr>
            <w:r w:rsidRPr="009732E2">
              <w:t>Regression-based GPM intra-inter blending weights derivation in LMCS domain</w:t>
            </w:r>
          </w:p>
        </w:tc>
      </w:tr>
      <w:tr w:rsidR="00753FD0" w:rsidRPr="009732E2" w14:paraId="0F94CE47" w14:textId="77777777" w:rsidTr="009C52FC">
        <w:trPr>
          <w:trHeight w:val="144"/>
        </w:trPr>
        <w:tc>
          <w:tcPr>
            <w:tcW w:w="801" w:type="dxa"/>
          </w:tcPr>
          <w:p w14:paraId="5906E2ED" w14:textId="77777777" w:rsidR="00753FD0" w:rsidRPr="009732E2" w:rsidRDefault="00753FD0" w:rsidP="009C52FC">
            <w:pPr>
              <w:overflowPunct/>
              <w:autoSpaceDE/>
              <w:autoSpaceDN/>
              <w:adjustRightInd/>
              <w:spacing w:before="0"/>
            </w:pPr>
            <w:r w:rsidRPr="009732E2">
              <w:t>2.3</w:t>
            </w:r>
          </w:p>
        </w:tc>
        <w:tc>
          <w:tcPr>
            <w:tcW w:w="8408" w:type="dxa"/>
          </w:tcPr>
          <w:p w14:paraId="783C79BB" w14:textId="77777777" w:rsidR="00753FD0" w:rsidRPr="009732E2" w:rsidRDefault="00753FD0" w:rsidP="009C52FC">
            <w:pPr>
              <w:overflowPunct/>
              <w:autoSpaceDE/>
              <w:autoSpaceDN/>
              <w:adjustRightInd/>
              <w:spacing w:before="0"/>
            </w:pPr>
            <w:r w:rsidRPr="009732E2">
              <w:t>Affine bilateral matching merge mode</w:t>
            </w:r>
          </w:p>
        </w:tc>
      </w:tr>
      <w:tr w:rsidR="009732E2" w:rsidRPr="009732E2" w14:paraId="32117121" w14:textId="77777777" w:rsidTr="009C52FC">
        <w:trPr>
          <w:trHeight w:val="144"/>
        </w:trPr>
        <w:tc>
          <w:tcPr>
            <w:tcW w:w="9209" w:type="dxa"/>
            <w:gridSpan w:val="2"/>
          </w:tcPr>
          <w:p w14:paraId="5ABA245A" w14:textId="77777777" w:rsidR="009732E2" w:rsidRPr="009732E2" w:rsidRDefault="009732E2" w:rsidP="00D46D99">
            <w:pPr>
              <w:overflowPunct/>
              <w:autoSpaceDE/>
              <w:autoSpaceDN/>
              <w:adjustRightInd/>
              <w:spacing w:before="0"/>
            </w:pPr>
            <w:r w:rsidRPr="009732E2">
              <w:rPr>
                <w:b/>
              </w:rPr>
              <w:t>3 Transform and coefficients coding</w:t>
            </w:r>
          </w:p>
        </w:tc>
      </w:tr>
      <w:tr w:rsidR="00753FD0" w:rsidRPr="009732E2" w14:paraId="16FD319B" w14:textId="77777777" w:rsidTr="009C52FC">
        <w:trPr>
          <w:trHeight w:val="144"/>
        </w:trPr>
        <w:tc>
          <w:tcPr>
            <w:tcW w:w="801" w:type="dxa"/>
          </w:tcPr>
          <w:p w14:paraId="622DD00F" w14:textId="77777777" w:rsidR="00753FD0" w:rsidRPr="009732E2" w:rsidRDefault="00753FD0" w:rsidP="009C52FC">
            <w:pPr>
              <w:overflowPunct/>
              <w:autoSpaceDE/>
              <w:autoSpaceDN/>
              <w:adjustRightInd/>
              <w:spacing w:before="0"/>
            </w:pPr>
            <w:r w:rsidRPr="009732E2">
              <w:t>3.1a</w:t>
            </w:r>
          </w:p>
        </w:tc>
        <w:tc>
          <w:tcPr>
            <w:tcW w:w="8408" w:type="dxa"/>
          </w:tcPr>
          <w:p w14:paraId="1293BDD2" w14:textId="77777777" w:rsidR="00753FD0" w:rsidRPr="009732E2" w:rsidRDefault="00753FD0" w:rsidP="009C52FC">
            <w:pPr>
              <w:overflowPunct/>
              <w:autoSpaceDE/>
              <w:autoSpaceDN/>
              <w:adjustRightInd/>
              <w:spacing w:before="0"/>
            </w:pPr>
            <w:r w:rsidRPr="009732E2">
              <w:t>Predictive transform coefficient coding</w:t>
            </w:r>
          </w:p>
        </w:tc>
      </w:tr>
      <w:tr w:rsidR="00753FD0" w:rsidRPr="009732E2" w14:paraId="17E6A092" w14:textId="77777777" w:rsidTr="009C52FC">
        <w:trPr>
          <w:trHeight w:val="144"/>
        </w:trPr>
        <w:tc>
          <w:tcPr>
            <w:tcW w:w="801" w:type="dxa"/>
          </w:tcPr>
          <w:p w14:paraId="0A64CD38" w14:textId="77777777" w:rsidR="00753FD0" w:rsidRPr="009732E2" w:rsidRDefault="00753FD0" w:rsidP="009C52FC">
            <w:pPr>
              <w:overflowPunct/>
              <w:autoSpaceDE/>
              <w:autoSpaceDN/>
              <w:adjustRightInd/>
              <w:spacing w:before="0"/>
            </w:pPr>
            <w:r w:rsidRPr="009732E2">
              <w:t>3.1b</w:t>
            </w:r>
          </w:p>
        </w:tc>
        <w:tc>
          <w:tcPr>
            <w:tcW w:w="8408" w:type="dxa"/>
          </w:tcPr>
          <w:p w14:paraId="5821A2E0" w14:textId="77777777" w:rsidR="00753FD0" w:rsidRPr="009732E2" w:rsidRDefault="00753FD0" w:rsidP="009C52FC">
            <w:pPr>
              <w:overflowPunct/>
              <w:autoSpaceDE/>
              <w:autoSpaceDN/>
              <w:adjustRightInd/>
              <w:spacing w:before="0"/>
            </w:pPr>
            <w:r w:rsidRPr="009732E2">
              <w:t>Test 3.1a on very high bitrate (QP 2, 7, 12, 17)</w:t>
            </w:r>
          </w:p>
        </w:tc>
      </w:tr>
      <w:tr w:rsidR="00753FD0" w:rsidRPr="009732E2" w14:paraId="63CE5DC5" w14:textId="77777777" w:rsidTr="009C52FC">
        <w:trPr>
          <w:trHeight w:val="144"/>
        </w:trPr>
        <w:tc>
          <w:tcPr>
            <w:tcW w:w="801" w:type="dxa"/>
          </w:tcPr>
          <w:p w14:paraId="05AAC813" w14:textId="77777777" w:rsidR="00753FD0" w:rsidRPr="009732E2" w:rsidRDefault="00753FD0" w:rsidP="009C52FC">
            <w:pPr>
              <w:overflowPunct/>
              <w:autoSpaceDE/>
              <w:autoSpaceDN/>
              <w:adjustRightInd/>
              <w:spacing w:before="0"/>
            </w:pPr>
            <w:r w:rsidRPr="009732E2">
              <w:t>3.2</w:t>
            </w:r>
          </w:p>
        </w:tc>
        <w:tc>
          <w:tcPr>
            <w:tcW w:w="8408" w:type="dxa"/>
          </w:tcPr>
          <w:p w14:paraId="03CA3BE0" w14:textId="77777777" w:rsidR="00753FD0" w:rsidRPr="009732E2" w:rsidRDefault="00753FD0" w:rsidP="009C52FC">
            <w:pPr>
              <w:overflowPunct/>
              <w:autoSpaceDE/>
              <w:autoSpaceDN/>
              <w:adjustRightInd/>
              <w:spacing w:before="0"/>
            </w:pPr>
            <w:r w:rsidRPr="009732E2">
              <w:t>Directional sign prediction</w:t>
            </w:r>
          </w:p>
        </w:tc>
      </w:tr>
      <w:tr w:rsidR="00753FD0" w:rsidRPr="009732E2" w14:paraId="0E052E07" w14:textId="77777777" w:rsidTr="009C52FC">
        <w:trPr>
          <w:trHeight w:val="144"/>
        </w:trPr>
        <w:tc>
          <w:tcPr>
            <w:tcW w:w="801" w:type="dxa"/>
          </w:tcPr>
          <w:p w14:paraId="7EF0482C" w14:textId="77777777" w:rsidR="00753FD0" w:rsidRPr="009732E2" w:rsidRDefault="00753FD0" w:rsidP="009C52FC">
            <w:pPr>
              <w:overflowPunct/>
              <w:autoSpaceDE/>
              <w:autoSpaceDN/>
              <w:adjustRightInd/>
              <w:spacing w:before="0"/>
            </w:pPr>
            <w:r w:rsidRPr="009732E2">
              <w:t>3.3</w:t>
            </w:r>
          </w:p>
        </w:tc>
        <w:tc>
          <w:tcPr>
            <w:tcW w:w="8408" w:type="dxa"/>
          </w:tcPr>
          <w:p w14:paraId="630DB89E" w14:textId="77777777" w:rsidR="00753FD0" w:rsidRPr="009732E2" w:rsidRDefault="00753FD0" w:rsidP="009C52FC">
            <w:pPr>
              <w:overflowPunct/>
              <w:autoSpaceDE/>
              <w:autoSpaceDN/>
              <w:adjustRightInd/>
              <w:spacing w:before="0"/>
              <w:rPr>
                <w:rFonts w:eastAsia="Cambria Math"/>
              </w:rPr>
            </w:pPr>
            <w:r w:rsidRPr="009732E2">
              <w:rPr>
                <w:color w:val="000000"/>
              </w:rPr>
              <w:t>Third transform set selection for IntraNN</w:t>
            </w:r>
          </w:p>
        </w:tc>
      </w:tr>
      <w:tr w:rsidR="00753FD0" w:rsidRPr="009732E2" w14:paraId="4E42CA56" w14:textId="77777777" w:rsidTr="009C52FC">
        <w:trPr>
          <w:trHeight w:val="144"/>
        </w:trPr>
        <w:tc>
          <w:tcPr>
            <w:tcW w:w="801" w:type="dxa"/>
          </w:tcPr>
          <w:p w14:paraId="77C36AA0"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8408" w:type="dxa"/>
          </w:tcPr>
          <w:p w14:paraId="1EDE8326"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r>
      <w:tr w:rsidR="00753FD0" w:rsidRPr="009732E2" w14:paraId="49215228" w14:textId="77777777" w:rsidTr="009C52FC">
        <w:trPr>
          <w:trHeight w:val="144"/>
        </w:trPr>
        <w:tc>
          <w:tcPr>
            <w:tcW w:w="801" w:type="dxa"/>
          </w:tcPr>
          <w:p w14:paraId="735915DD"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3.4b</w:t>
            </w:r>
          </w:p>
        </w:tc>
        <w:tc>
          <w:tcPr>
            <w:tcW w:w="8408" w:type="dxa"/>
          </w:tcPr>
          <w:p w14:paraId="3BA8AA35"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r>
      <w:tr w:rsidR="00753FD0" w:rsidRPr="009732E2" w14:paraId="2500F4BB" w14:textId="77777777" w:rsidTr="009C52FC">
        <w:trPr>
          <w:trHeight w:val="144"/>
        </w:trPr>
        <w:tc>
          <w:tcPr>
            <w:tcW w:w="801" w:type="dxa"/>
          </w:tcPr>
          <w:p w14:paraId="1E59A5AB"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8408" w:type="dxa"/>
          </w:tcPr>
          <w:p w14:paraId="7035627E"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r>
      <w:tr w:rsidR="00753FD0" w:rsidRPr="009732E2" w14:paraId="134E6897" w14:textId="77777777" w:rsidTr="009C52FC">
        <w:trPr>
          <w:trHeight w:val="144"/>
        </w:trPr>
        <w:tc>
          <w:tcPr>
            <w:tcW w:w="801" w:type="dxa"/>
          </w:tcPr>
          <w:p w14:paraId="30B96A99"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8408" w:type="dxa"/>
          </w:tcPr>
          <w:p w14:paraId="543B400E" w14:textId="77777777" w:rsidR="00753FD0" w:rsidRPr="009732E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r>
      <w:tr w:rsidR="00753FD0" w:rsidRPr="009732E2" w14:paraId="78C9C8EA" w14:textId="77777777" w:rsidTr="009C52FC">
        <w:trPr>
          <w:trHeight w:val="144"/>
        </w:trPr>
        <w:tc>
          <w:tcPr>
            <w:tcW w:w="801" w:type="dxa"/>
          </w:tcPr>
          <w:p w14:paraId="420F1CC8" w14:textId="77777777" w:rsidR="00753FD0" w:rsidRPr="009732E2" w:rsidRDefault="00753FD0" w:rsidP="009C52FC">
            <w:pPr>
              <w:overflowPunct/>
              <w:autoSpaceDE/>
              <w:autoSpaceDN/>
              <w:adjustRightInd/>
              <w:spacing w:before="0"/>
            </w:pPr>
            <w:r w:rsidRPr="009732E2">
              <w:t>3.6a</w:t>
            </w:r>
          </w:p>
        </w:tc>
        <w:tc>
          <w:tcPr>
            <w:tcW w:w="8408" w:type="dxa"/>
          </w:tcPr>
          <w:p w14:paraId="58CFF9C6" w14:textId="77777777" w:rsidR="00753FD0" w:rsidRPr="009732E2" w:rsidRDefault="00753FD0" w:rsidP="009C52FC">
            <w:pPr>
              <w:overflowPunct/>
              <w:autoSpaceDE/>
              <w:autoSpaceDN/>
              <w:adjustRightInd/>
              <w:spacing w:before="0"/>
              <w:rPr>
                <w:color w:val="000000"/>
              </w:rPr>
            </w:pPr>
            <w:r w:rsidRPr="009732E2">
              <w:rPr>
                <w:color w:val="000000"/>
              </w:rPr>
              <w:t>Modified binarization of bypass-coded TSRC</w:t>
            </w:r>
          </w:p>
        </w:tc>
      </w:tr>
      <w:tr w:rsidR="00753FD0" w:rsidRPr="009732E2" w14:paraId="415DCA67" w14:textId="77777777" w:rsidTr="009C52FC">
        <w:trPr>
          <w:trHeight w:val="144"/>
        </w:trPr>
        <w:tc>
          <w:tcPr>
            <w:tcW w:w="801" w:type="dxa"/>
          </w:tcPr>
          <w:p w14:paraId="702DB0AA" w14:textId="77777777" w:rsidR="00753FD0" w:rsidRPr="009732E2" w:rsidRDefault="00753FD0" w:rsidP="009C52FC">
            <w:pPr>
              <w:overflowPunct/>
              <w:autoSpaceDE/>
              <w:autoSpaceDN/>
              <w:adjustRightInd/>
              <w:spacing w:before="0"/>
            </w:pPr>
            <w:r w:rsidRPr="009732E2">
              <w:lastRenderedPageBreak/>
              <w:t>3.6b</w:t>
            </w:r>
          </w:p>
        </w:tc>
        <w:tc>
          <w:tcPr>
            <w:tcW w:w="8408" w:type="dxa"/>
          </w:tcPr>
          <w:p w14:paraId="23DF6D1C" w14:textId="77777777" w:rsidR="00753FD0" w:rsidRPr="009732E2" w:rsidRDefault="00753FD0" w:rsidP="009C52FC">
            <w:pPr>
              <w:overflowPunct/>
              <w:autoSpaceDE/>
              <w:autoSpaceDN/>
              <w:adjustRightInd/>
              <w:spacing w:before="0"/>
              <w:rPr>
                <w:color w:val="000000"/>
              </w:rPr>
            </w:pPr>
            <w:r w:rsidRPr="009732E2">
              <w:rPr>
                <w:color w:val="000000"/>
              </w:rPr>
              <w:t>Modified priority of sig_coeff_flag context coding in TSRC</w:t>
            </w:r>
          </w:p>
        </w:tc>
      </w:tr>
      <w:tr w:rsidR="00753FD0" w:rsidRPr="009732E2" w14:paraId="3F04FCBC" w14:textId="77777777" w:rsidTr="009C52FC">
        <w:trPr>
          <w:trHeight w:val="144"/>
        </w:trPr>
        <w:tc>
          <w:tcPr>
            <w:tcW w:w="801" w:type="dxa"/>
          </w:tcPr>
          <w:p w14:paraId="462ABB4B" w14:textId="77777777" w:rsidR="00753FD0" w:rsidRPr="009732E2" w:rsidRDefault="00753FD0" w:rsidP="009C52FC">
            <w:pPr>
              <w:overflowPunct/>
              <w:autoSpaceDE/>
              <w:autoSpaceDN/>
              <w:adjustRightInd/>
              <w:spacing w:before="0"/>
            </w:pPr>
            <w:r w:rsidRPr="009732E2">
              <w:t>3.6c</w:t>
            </w:r>
          </w:p>
        </w:tc>
        <w:tc>
          <w:tcPr>
            <w:tcW w:w="8408" w:type="dxa"/>
          </w:tcPr>
          <w:p w14:paraId="705FF8F8" w14:textId="77777777" w:rsidR="00753FD0" w:rsidRPr="009732E2" w:rsidRDefault="00753FD0" w:rsidP="009C52FC">
            <w:pPr>
              <w:overflowPunct/>
              <w:autoSpaceDE/>
              <w:autoSpaceDN/>
              <w:adjustRightInd/>
              <w:spacing w:before="0"/>
              <w:rPr>
                <w:color w:val="000000"/>
              </w:rPr>
            </w:pPr>
            <w:r w:rsidRPr="009732E2">
              <w:rPr>
                <w:color w:val="000000"/>
              </w:rPr>
              <w:t>Test 3.6b with relaxed budget constraint</w:t>
            </w:r>
          </w:p>
        </w:tc>
      </w:tr>
      <w:tr w:rsidR="00753FD0" w:rsidRPr="009732E2" w14:paraId="4A5FB432" w14:textId="77777777" w:rsidTr="009C52FC">
        <w:trPr>
          <w:trHeight w:val="144"/>
        </w:trPr>
        <w:tc>
          <w:tcPr>
            <w:tcW w:w="801" w:type="dxa"/>
          </w:tcPr>
          <w:p w14:paraId="3D608493" w14:textId="77777777" w:rsidR="00753FD0" w:rsidRPr="009732E2" w:rsidRDefault="00753FD0" w:rsidP="009C52FC">
            <w:pPr>
              <w:overflowPunct/>
              <w:autoSpaceDE/>
              <w:autoSpaceDN/>
              <w:adjustRightInd/>
              <w:spacing w:before="0"/>
            </w:pPr>
            <w:r w:rsidRPr="009732E2">
              <w:t>3.6d</w:t>
            </w:r>
          </w:p>
        </w:tc>
        <w:tc>
          <w:tcPr>
            <w:tcW w:w="8408" w:type="dxa"/>
          </w:tcPr>
          <w:p w14:paraId="3ACAD1CC" w14:textId="77777777" w:rsidR="00753FD0" w:rsidRPr="009732E2" w:rsidRDefault="00753FD0" w:rsidP="009C52FC">
            <w:pPr>
              <w:overflowPunct/>
              <w:autoSpaceDE/>
              <w:autoSpaceDN/>
              <w:adjustRightInd/>
              <w:spacing w:before="0"/>
              <w:rPr>
                <w:color w:val="000000"/>
              </w:rPr>
            </w:pPr>
            <w:r w:rsidRPr="009732E2">
              <w:rPr>
                <w:color w:val="000000"/>
              </w:rPr>
              <w:t>ECM anchor with no budget restraint</w:t>
            </w:r>
          </w:p>
        </w:tc>
      </w:tr>
      <w:tr w:rsidR="009732E2" w:rsidRPr="009732E2" w14:paraId="4F66C596" w14:textId="77777777" w:rsidTr="009C52FC">
        <w:trPr>
          <w:trHeight w:val="144"/>
        </w:trPr>
        <w:tc>
          <w:tcPr>
            <w:tcW w:w="9209" w:type="dxa"/>
            <w:gridSpan w:val="2"/>
            <w:vAlign w:val="center"/>
          </w:tcPr>
          <w:p w14:paraId="5490BB1A" w14:textId="77777777" w:rsidR="009732E2" w:rsidRPr="009732E2" w:rsidRDefault="009732E2" w:rsidP="009C52FC">
            <w:pPr>
              <w:overflowPunct/>
              <w:autoSpaceDE/>
              <w:autoSpaceDN/>
              <w:adjustRightInd/>
              <w:spacing w:before="0"/>
            </w:pPr>
            <w:r w:rsidRPr="009732E2">
              <w:rPr>
                <w:b/>
                <w:bCs/>
                <w:lang w:eastAsia="zh-CN"/>
              </w:rPr>
              <w:t>4 In-loop filtering</w:t>
            </w:r>
          </w:p>
        </w:tc>
      </w:tr>
      <w:tr w:rsidR="00753FD0" w:rsidRPr="009732E2" w14:paraId="1897CD6A" w14:textId="77777777" w:rsidTr="009C52FC">
        <w:trPr>
          <w:trHeight w:val="144"/>
        </w:trPr>
        <w:tc>
          <w:tcPr>
            <w:tcW w:w="801" w:type="dxa"/>
          </w:tcPr>
          <w:p w14:paraId="34B6EFF9" w14:textId="77777777" w:rsidR="00753FD0" w:rsidRPr="009732E2" w:rsidRDefault="00753FD0" w:rsidP="009C52FC">
            <w:pPr>
              <w:overflowPunct/>
              <w:autoSpaceDE/>
              <w:autoSpaceDN/>
              <w:adjustRightInd/>
              <w:spacing w:before="0"/>
            </w:pPr>
            <w:r w:rsidRPr="009732E2">
              <w:t>4.1</w:t>
            </w:r>
          </w:p>
        </w:tc>
        <w:tc>
          <w:tcPr>
            <w:tcW w:w="8408" w:type="dxa"/>
          </w:tcPr>
          <w:p w14:paraId="6920ED2F" w14:textId="77777777" w:rsidR="00753FD0" w:rsidRPr="009732E2" w:rsidRDefault="00753FD0" w:rsidP="009C52FC">
            <w:pPr>
              <w:overflowPunct/>
              <w:autoSpaceDE/>
              <w:autoSpaceDN/>
              <w:adjustRightInd/>
              <w:spacing w:before="0"/>
            </w:pPr>
            <w:r w:rsidRPr="009732E2">
              <w:rPr>
                <w:color w:val="000000"/>
              </w:rPr>
              <w:t>TALF with reconstructed samples</w:t>
            </w:r>
          </w:p>
        </w:tc>
      </w:tr>
      <w:tr w:rsidR="00753FD0" w:rsidRPr="009732E2" w14:paraId="189A92B1" w14:textId="77777777" w:rsidTr="009C52FC">
        <w:trPr>
          <w:trHeight w:val="144"/>
        </w:trPr>
        <w:tc>
          <w:tcPr>
            <w:tcW w:w="801" w:type="dxa"/>
          </w:tcPr>
          <w:p w14:paraId="12B0137B" w14:textId="77777777" w:rsidR="00753FD0" w:rsidRPr="009732E2" w:rsidRDefault="00753FD0" w:rsidP="009C52FC">
            <w:pPr>
              <w:overflowPunct/>
              <w:autoSpaceDE/>
              <w:autoSpaceDN/>
              <w:adjustRightInd/>
              <w:spacing w:before="0"/>
            </w:pPr>
            <w:r w:rsidRPr="009732E2">
              <w:t>4.2</w:t>
            </w:r>
          </w:p>
        </w:tc>
        <w:tc>
          <w:tcPr>
            <w:tcW w:w="8408" w:type="dxa"/>
          </w:tcPr>
          <w:p w14:paraId="07E82377" w14:textId="77777777" w:rsidR="00753FD0" w:rsidRPr="009732E2" w:rsidRDefault="00753FD0" w:rsidP="009C52FC">
            <w:pPr>
              <w:overflowPunct/>
              <w:autoSpaceDE/>
              <w:autoSpaceDN/>
              <w:adjustRightInd/>
              <w:spacing w:before="0"/>
            </w:pPr>
            <w:r w:rsidRPr="009732E2">
              <w:t>Reuse of ALF control information</w:t>
            </w:r>
          </w:p>
        </w:tc>
      </w:tr>
      <w:tr w:rsidR="00753FD0" w:rsidRPr="009732E2" w14:paraId="5A4000CF" w14:textId="77777777" w:rsidTr="009C52FC">
        <w:trPr>
          <w:trHeight w:val="144"/>
        </w:trPr>
        <w:tc>
          <w:tcPr>
            <w:tcW w:w="801" w:type="dxa"/>
          </w:tcPr>
          <w:p w14:paraId="7CFA481E" w14:textId="77777777" w:rsidR="00753FD0" w:rsidRPr="009732E2" w:rsidRDefault="00753FD0" w:rsidP="009C52FC">
            <w:pPr>
              <w:overflowPunct/>
              <w:autoSpaceDE/>
              <w:autoSpaceDN/>
              <w:adjustRightInd/>
              <w:spacing w:before="0"/>
            </w:pPr>
            <w:r w:rsidRPr="009732E2">
              <w:t>4.3</w:t>
            </w:r>
          </w:p>
        </w:tc>
        <w:tc>
          <w:tcPr>
            <w:tcW w:w="8408" w:type="dxa"/>
          </w:tcPr>
          <w:p w14:paraId="28ADB377" w14:textId="77777777" w:rsidR="00753FD0" w:rsidRPr="009732E2" w:rsidRDefault="00753FD0" w:rsidP="009C52FC">
            <w:pPr>
              <w:overflowPunct/>
              <w:autoSpaceDE/>
              <w:autoSpaceDN/>
              <w:adjustRightInd/>
              <w:spacing w:before="0"/>
            </w:pPr>
            <w:r w:rsidRPr="009732E2">
              <w:t>On ALF-CCCM</w:t>
            </w:r>
          </w:p>
        </w:tc>
      </w:tr>
      <w:tr w:rsidR="00753FD0" w:rsidRPr="009732E2" w14:paraId="0E6926D1" w14:textId="77777777" w:rsidTr="009C52FC">
        <w:trPr>
          <w:trHeight w:val="144"/>
        </w:trPr>
        <w:tc>
          <w:tcPr>
            <w:tcW w:w="801" w:type="dxa"/>
          </w:tcPr>
          <w:p w14:paraId="646BDFA3" w14:textId="77777777" w:rsidR="00753FD0" w:rsidRPr="009732E2" w:rsidRDefault="00753FD0" w:rsidP="009C52FC">
            <w:pPr>
              <w:overflowPunct/>
              <w:autoSpaceDE/>
              <w:autoSpaceDN/>
              <w:adjustRightInd/>
              <w:spacing w:before="0"/>
            </w:pPr>
            <w:r w:rsidRPr="009732E2">
              <w:t>4.4</w:t>
            </w:r>
          </w:p>
        </w:tc>
        <w:tc>
          <w:tcPr>
            <w:tcW w:w="8408" w:type="dxa"/>
          </w:tcPr>
          <w:p w14:paraId="196F5346" w14:textId="77777777" w:rsidR="00753FD0" w:rsidRPr="009732E2" w:rsidRDefault="00753FD0" w:rsidP="009C52FC">
            <w:pPr>
              <w:overflowPunct/>
              <w:autoSpaceDE/>
              <w:autoSpaceDN/>
              <w:adjustRightInd/>
              <w:spacing w:before="0"/>
            </w:pPr>
            <w:r w:rsidRPr="009732E2">
              <w:rPr>
                <w:color w:val="000000"/>
                <w:sz w:val="24"/>
              </w:rPr>
              <w:t>NN-ILF integration with ALF</w:t>
            </w:r>
          </w:p>
        </w:tc>
      </w:tr>
      <w:tr w:rsidR="00753FD0" w:rsidRPr="009732E2" w14:paraId="0E21EF4D" w14:textId="77777777" w:rsidTr="009C52FC">
        <w:trPr>
          <w:trHeight w:val="144"/>
        </w:trPr>
        <w:tc>
          <w:tcPr>
            <w:tcW w:w="801" w:type="dxa"/>
          </w:tcPr>
          <w:p w14:paraId="7302E096" w14:textId="77777777" w:rsidR="00753FD0" w:rsidRPr="009732E2" w:rsidRDefault="00753FD0" w:rsidP="009C52FC">
            <w:pPr>
              <w:overflowPunct/>
              <w:autoSpaceDE/>
              <w:autoSpaceDN/>
              <w:adjustRightInd/>
              <w:spacing w:before="0"/>
            </w:pPr>
            <w:r w:rsidRPr="009732E2">
              <w:t>4.5</w:t>
            </w:r>
          </w:p>
        </w:tc>
        <w:tc>
          <w:tcPr>
            <w:tcW w:w="8408" w:type="dxa"/>
          </w:tcPr>
          <w:p w14:paraId="506ED154" w14:textId="77777777" w:rsidR="00753FD0" w:rsidRPr="009732E2" w:rsidRDefault="00753FD0" w:rsidP="009C52FC">
            <w:pPr>
              <w:overflowPunct/>
              <w:autoSpaceDE/>
              <w:autoSpaceDN/>
              <w:adjustRightInd/>
              <w:spacing w:before="0"/>
            </w:pPr>
            <w:r w:rsidRPr="009732E2">
              <w:rPr>
                <w:color w:val="000000"/>
                <w:sz w:val="24"/>
              </w:rPr>
              <w:t>Improvement of the NN ILF in ALF</w:t>
            </w:r>
          </w:p>
        </w:tc>
      </w:tr>
    </w:tbl>
    <w:p w14:paraId="4AB05231" w14:textId="2C45ADB5" w:rsidR="00F44BFE" w:rsidRPr="00AE77B1" w:rsidRDefault="00F44BFE" w:rsidP="00EB40CC"/>
    <w:bookmarkStart w:id="5187" w:name="_Hlk142551387"/>
    <w:bookmarkEnd w:id="5184"/>
    <w:bookmarkEnd w:id="5186"/>
    <w:p w14:paraId="3F2FE03F" w14:textId="3BECA2C5" w:rsidR="00F44BFE" w:rsidRPr="00AE77B1" w:rsidRDefault="0004186B" w:rsidP="00561189">
      <w:pPr>
        <w:pStyle w:val="Heading9"/>
      </w:pPr>
      <w:r w:rsidRPr="00AE77B1">
        <w:fldChar w:fldCharType="begin"/>
      </w:r>
      <w:r w:rsidR="00CE2014">
        <w:instrText>HYPERLINK "https://jvet-experts.org/doc_end_user/current_document.php?id=15683"</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02367A99" w14:textId="77777777" w:rsidR="00A20C5C" w:rsidRPr="00561189" w:rsidRDefault="00A20C5C" w:rsidP="00A20C5C">
      <w:pPr>
        <w:rPr>
          <w:i/>
        </w:rPr>
      </w:pPr>
      <w:r w:rsidRPr="00561189">
        <w:rPr>
          <w:i/>
        </w:rPr>
        <w:t>Partitioning</w:t>
      </w:r>
    </w:p>
    <w:p w14:paraId="664417D4" w14:textId="04C217C7" w:rsidR="00846346" w:rsidRDefault="00846346" w:rsidP="004A4958">
      <w:pPr>
        <w:pStyle w:val="ListParagraph"/>
        <w:numPr>
          <w:ilvl w:val="0"/>
          <w:numId w:val="42"/>
        </w:numPr>
      </w:pPr>
      <w:r w:rsidRPr="004A4958">
        <w:t>Decision</w:t>
      </w:r>
      <w:r>
        <w:t>: Adopt JVET-AL0143 test 1.1.c</w:t>
      </w:r>
    </w:p>
    <w:p w14:paraId="6BAC8850" w14:textId="77777777" w:rsidR="00A20C5C" w:rsidRPr="00561189" w:rsidRDefault="00A20C5C" w:rsidP="00A20C5C">
      <w:pPr>
        <w:rPr>
          <w:i/>
        </w:rPr>
      </w:pPr>
      <w:r w:rsidRPr="00561189">
        <w:rPr>
          <w:i/>
        </w:rPr>
        <w:t>Intra prediction</w:t>
      </w:r>
    </w:p>
    <w:p w14:paraId="548729E0" w14:textId="77777777" w:rsidR="00846346" w:rsidRDefault="00846346" w:rsidP="004A4958">
      <w:pPr>
        <w:pStyle w:val="ListParagraph"/>
        <w:numPr>
          <w:ilvl w:val="0"/>
          <w:numId w:val="42"/>
        </w:numPr>
      </w:pPr>
      <w:r w:rsidRPr="004A4958">
        <w:rPr>
          <w:szCs w:val="22"/>
          <w:lang w:val="en-CA"/>
        </w:rPr>
        <w:t>Decision</w:t>
      </w:r>
      <w:r>
        <w:t>: Adopt JVET-AL0206 test 2.9</w:t>
      </w:r>
    </w:p>
    <w:p w14:paraId="1D96FB63" w14:textId="54F5E34B" w:rsidR="00846346" w:rsidRDefault="00846346" w:rsidP="004A4958">
      <w:pPr>
        <w:pStyle w:val="ListParagraph"/>
        <w:numPr>
          <w:ilvl w:val="0"/>
          <w:numId w:val="42"/>
        </w:numPr>
      </w:pPr>
      <w:r w:rsidRPr="004A4958">
        <w:rPr>
          <w:szCs w:val="22"/>
          <w:lang w:val="en-CA"/>
        </w:rPr>
        <w:t>Decision</w:t>
      </w:r>
      <w:r>
        <w:t>: Adopt JVET-AL0191 test 2.2d</w:t>
      </w:r>
    </w:p>
    <w:p w14:paraId="04DB1B5F" w14:textId="5E2BE4D0" w:rsidR="00846346" w:rsidRDefault="00846346" w:rsidP="004A4958">
      <w:pPr>
        <w:pStyle w:val="ListParagraph"/>
        <w:numPr>
          <w:ilvl w:val="0"/>
          <w:numId w:val="42"/>
        </w:numPr>
      </w:pPr>
      <w:r w:rsidRPr="004A4958">
        <w:rPr>
          <w:szCs w:val="22"/>
          <w:lang w:val="en-CA"/>
        </w:rPr>
        <w:t>Decision</w:t>
      </w:r>
      <w:r>
        <w:t>: Adopt JVET-AL0126 test 2.3</w:t>
      </w:r>
    </w:p>
    <w:p w14:paraId="29253BD6" w14:textId="77777777" w:rsidR="00846346" w:rsidRDefault="00846346" w:rsidP="004A4958">
      <w:pPr>
        <w:pStyle w:val="ListParagraph"/>
        <w:numPr>
          <w:ilvl w:val="0"/>
          <w:numId w:val="42"/>
        </w:numPr>
      </w:pPr>
      <w:r w:rsidRPr="004A4958">
        <w:rPr>
          <w:szCs w:val="22"/>
          <w:lang w:val="en-CA"/>
        </w:rPr>
        <w:t>Decision</w:t>
      </w:r>
      <w:r>
        <w:t>: Adopt JVET-AL0188 test 2.5</w:t>
      </w:r>
    </w:p>
    <w:p w14:paraId="73F30561" w14:textId="77777777" w:rsidR="00846346" w:rsidRDefault="00846346" w:rsidP="004A4958">
      <w:pPr>
        <w:pStyle w:val="ListParagraph"/>
        <w:numPr>
          <w:ilvl w:val="0"/>
          <w:numId w:val="42"/>
        </w:numPr>
      </w:pPr>
      <w:r w:rsidRPr="004A4958">
        <w:t>Decision</w:t>
      </w:r>
      <w:r>
        <w:t>: Adopt JVET-AL0125 Test 2.6c</w:t>
      </w:r>
    </w:p>
    <w:p w14:paraId="35BE8339" w14:textId="77777777" w:rsidR="00846346" w:rsidRDefault="00846346" w:rsidP="004A4958">
      <w:pPr>
        <w:pStyle w:val="ListParagraph"/>
        <w:numPr>
          <w:ilvl w:val="0"/>
          <w:numId w:val="42"/>
        </w:numPr>
      </w:pPr>
      <w:r w:rsidRPr="004A4958">
        <w:rPr>
          <w:szCs w:val="22"/>
          <w:lang w:val="en-CA"/>
        </w:rPr>
        <w:t>Decision</w:t>
      </w:r>
      <w:r>
        <w:t>: Adopt JVET-AL0108 Test 2.7</w:t>
      </w:r>
    </w:p>
    <w:p w14:paraId="1430EBD5" w14:textId="77777777" w:rsidR="00A20C5C" w:rsidRPr="00561189" w:rsidRDefault="00A20C5C" w:rsidP="00A20C5C">
      <w:pPr>
        <w:rPr>
          <w:i/>
        </w:rPr>
      </w:pPr>
      <w:r w:rsidRPr="00561189">
        <w:rPr>
          <w:i/>
        </w:rPr>
        <w:t>Inter prediction</w:t>
      </w:r>
    </w:p>
    <w:p w14:paraId="30DACBC5" w14:textId="77777777" w:rsidR="00846346" w:rsidRDefault="00846346" w:rsidP="004A4958">
      <w:pPr>
        <w:pStyle w:val="ListParagraph"/>
        <w:numPr>
          <w:ilvl w:val="0"/>
          <w:numId w:val="42"/>
        </w:numPr>
      </w:pPr>
      <w:r w:rsidRPr="004A4958">
        <w:rPr>
          <w:szCs w:val="22"/>
          <w:lang w:val="en-CA"/>
        </w:rPr>
        <w:t>Decision</w:t>
      </w:r>
      <w:r>
        <w:t>: Adopt JVET-AL0160 test 3.1</w:t>
      </w:r>
    </w:p>
    <w:p w14:paraId="1C96A9B5" w14:textId="77777777" w:rsidR="00846346" w:rsidRDefault="00846346" w:rsidP="004A4958">
      <w:pPr>
        <w:pStyle w:val="ListParagraph"/>
        <w:numPr>
          <w:ilvl w:val="0"/>
          <w:numId w:val="42"/>
        </w:numPr>
      </w:pPr>
      <w:r w:rsidRPr="004A4958">
        <w:t>Decision</w:t>
      </w:r>
      <w:r>
        <w:t>: Adopt JVET-AL0157 test 3.3e</w:t>
      </w:r>
    </w:p>
    <w:p w14:paraId="25342983" w14:textId="77777777" w:rsidR="00846346" w:rsidRDefault="00846346" w:rsidP="004A4958">
      <w:pPr>
        <w:pStyle w:val="ListParagraph"/>
        <w:numPr>
          <w:ilvl w:val="0"/>
          <w:numId w:val="42"/>
        </w:numPr>
      </w:pPr>
      <w:r w:rsidRPr="004A4958">
        <w:rPr>
          <w:szCs w:val="22"/>
          <w:lang w:val="en-CA"/>
        </w:rPr>
        <w:t>Decision</w:t>
      </w:r>
      <w:r>
        <w:t>: Adopt JVET-AL0134 test 3.4a</w:t>
      </w:r>
    </w:p>
    <w:p w14:paraId="173A0F93" w14:textId="77777777" w:rsidR="00846346" w:rsidRDefault="00846346" w:rsidP="004A4958">
      <w:pPr>
        <w:pStyle w:val="ListParagraph"/>
        <w:numPr>
          <w:ilvl w:val="0"/>
          <w:numId w:val="42"/>
        </w:numPr>
      </w:pPr>
      <w:r w:rsidRPr="004A4958">
        <w:rPr>
          <w:szCs w:val="22"/>
          <w:lang w:val="en-CA"/>
        </w:rPr>
        <w:t>Decision</w:t>
      </w:r>
      <w:r>
        <w:t>: Adopt JVET-AL0079 test 3.5</w:t>
      </w:r>
    </w:p>
    <w:p w14:paraId="6C835AB4" w14:textId="77777777" w:rsidR="00846346" w:rsidRDefault="00846346" w:rsidP="004A4958">
      <w:pPr>
        <w:pStyle w:val="ListParagraph"/>
        <w:numPr>
          <w:ilvl w:val="0"/>
          <w:numId w:val="42"/>
        </w:numPr>
      </w:pPr>
      <w:r w:rsidRPr="004A4958">
        <w:rPr>
          <w:szCs w:val="22"/>
          <w:lang w:val="en-CA"/>
        </w:rPr>
        <w:t>Decision</w:t>
      </w:r>
      <w:r>
        <w:t>: Adopt JVET-AL0214 test 3.6</w:t>
      </w:r>
    </w:p>
    <w:p w14:paraId="3A41173F" w14:textId="77777777" w:rsidR="00846346" w:rsidRDefault="00846346" w:rsidP="004A4958">
      <w:pPr>
        <w:pStyle w:val="ListParagraph"/>
        <w:numPr>
          <w:ilvl w:val="0"/>
          <w:numId w:val="42"/>
        </w:numPr>
      </w:pPr>
      <w:r w:rsidRPr="004A4958">
        <w:t>Decision</w:t>
      </w:r>
      <w:r>
        <w:t xml:space="preserve">: Adopt JVET-AL0161 test 3.7b </w:t>
      </w:r>
    </w:p>
    <w:p w14:paraId="322BE695" w14:textId="77777777" w:rsidR="00846346" w:rsidRDefault="00846346" w:rsidP="004A4958">
      <w:pPr>
        <w:pStyle w:val="ListParagraph"/>
        <w:numPr>
          <w:ilvl w:val="0"/>
          <w:numId w:val="42"/>
        </w:numPr>
      </w:pPr>
      <w:r w:rsidRPr="004A4958">
        <w:t>Decision</w:t>
      </w:r>
      <w:r>
        <w:t>: Adopt JVET-AL0162 test 3.8a</w:t>
      </w:r>
    </w:p>
    <w:p w14:paraId="17EF9F21" w14:textId="77777777" w:rsidR="00846346" w:rsidRDefault="00846346" w:rsidP="004A4958">
      <w:pPr>
        <w:pStyle w:val="ListParagraph"/>
        <w:numPr>
          <w:ilvl w:val="0"/>
          <w:numId w:val="42"/>
        </w:numPr>
      </w:pPr>
      <w:r w:rsidRPr="004A4958">
        <w:t>Decision</w:t>
      </w:r>
      <w:r>
        <w:t>: Adopt JVET-AL0081 test 3.9</w:t>
      </w:r>
    </w:p>
    <w:p w14:paraId="79385D0E" w14:textId="77777777" w:rsidR="00A20C5C" w:rsidRPr="00561189" w:rsidRDefault="00A20C5C" w:rsidP="00A20C5C">
      <w:pPr>
        <w:rPr>
          <w:i/>
        </w:rPr>
      </w:pPr>
      <w:r w:rsidRPr="00561189">
        <w:rPr>
          <w:i/>
        </w:rPr>
        <w:t>Transform and coefficient coding</w:t>
      </w:r>
    </w:p>
    <w:p w14:paraId="592E6E52" w14:textId="77777777" w:rsidR="00A20C5C" w:rsidRDefault="00A20C5C" w:rsidP="004A4958">
      <w:pPr>
        <w:pStyle w:val="ListParagraph"/>
        <w:numPr>
          <w:ilvl w:val="0"/>
          <w:numId w:val="42"/>
        </w:numPr>
      </w:pPr>
      <w:r w:rsidRPr="004A4958">
        <w:t>Decision</w:t>
      </w:r>
      <w:r>
        <w:t>: Adopt JVET-AL0181 test 4.1</w:t>
      </w:r>
    </w:p>
    <w:p w14:paraId="11870B9A" w14:textId="77777777" w:rsidR="00A20C5C" w:rsidRDefault="00A20C5C" w:rsidP="004A4958">
      <w:pPr>
        <w:pStyle w:val="ListParagraph"/>
        <w:numPr>
          <w:ilvl w:val="0"/>
          <w:numId w:val="42"/>
        </w:numPr>
      </w:pPr>
      <w:r w:rsidRPr="004A4958">
        <w:t>Decision</w:t>
      </w:r>
      <w:r>
        <w:t>: Adopt JVET-AL0215 test 4.4c</w:t>
      </w:r>
    </w:p>
    <w:p w14:paraId="705CFF75" w14:textId="77777777" w:rsidR="00A20C5C" w:rsidRPr="00561189" w:rsidRDefault="00A20C5C" w:rsidP="00A20C5C">
      <w:pPr>
        <w:numPr>
          <w:ilvl w:val="1"/>
          <w:numId w:val="0"/>
        </w:numPr>
        <w:rPr>
          <w:i/>
        </w:rPr>
      </w:pPr>
      <w:r w:rsidRPr="00561189">
        <w:rPr>
          <w:i/>
        </w:rPr>
        <w:t>In-loop filtering</w:t>
      </w:r>
    </w:p>
    <w:p w14:paraId="1E3561D5" w14:textId="77777777" w:rsidR="00A20C5C" w:rsidRDefault="00A20C5C" w:rsidP="004A4958">
      <w:pPr>
        <w:pStyle w:val="ListParagraph"/>
        <w:numPr>
          <w:ilvl w:val="0"/>
          <w:numId w:val="42"/>
        </w:numPr>
      </w:pPr>
      <w:r w:rsidRPr="004A4958">
        <w:t>Decision</w:t>
      </w:r>
      <w:r>
        <w:t>: Adopt JVET-AL0153 test 5.1</w:t>
      </w:r>
    </w:p>
    <w:p w14:paraId="1C9BECDC" w14:textId="77777777" w:rsidR="00A20C5C" w:rsidRDefault="00A20C5C" w:rsidP="004A4958">
      <w:pPr>
        <w:pStyle w:val="ListParagraph"/>
        <w:numPr>
          <w:ilvl w:val="0"/>
          <w:numId w:val="42"/>
        </w:numPr>
      </w:pPr>
      <w:r w:rsidRPr="004A4958">
        <w:t>Decision</w:t>
      </w:r>
      <w:r>
        <w:t>: Adopt JVET-AL0142 test 5.2</w:t>
      </w:r>
    </w:p>
    <w:p w14:paraId="696A34FA" w14:textId="781D8504" w:rsidR="00A20C5C" w:rsidRDefault="00A20C5C" w:rsidP="004A4958">
      <w:pPr>
        <w:pStyle w:val="ListParagraph"/>
        <w:numPr>
          <w:ilvl w:val="0"/>
          <w:numId w:val="42"/>
        </w:numPr>
      </w:pPr>
      <w:r w:rsidRPr="004A4958">
        <w:t>Decision</w:t>
      </w:r>
      <w:r>
        <w:t>: Adopt JVET-AL0135 test 5.3b</w:t>
      </w:r>
    </w:p>
    <w:p w14:paraId="6FDE58E4" w14:textId="03834648" w:rsidR="00A20C5C" w:rsidRPr="009925C7" w:rsidRDefault="00A20C5C" w:rsidP="004A4958">
      <w:pPr>
        <w:pStyle w:val="ListParagraph"/>
        <w:numPr>
          <w:ilvl w:val="0"/>
          <w:numId w:val="42"/>
        </w:numPr>
        <w:rPr>
          <w:lang w:eastAsia="de-DE"/>
        </w:rPr>
      </w:pPr>
      <w:r w:rsidRPr="004A4958">
        <w:rPr>
          <w:lang w:eastAsia="de-DE"/>
        </w:rPr>
        <w:t>Decision</w:t>
      </w:r>
      <w:r>
        <w:rPr>
          <w:lang w:eastAsia="de-DE"/>
        </w:rPr>
        <w:t>: Adopt JVET-AL0182 (</w:t>
      </w:r>
      <w:r w:rsidRPr="00A20C5C">
        <w:rPr>
          <w:lang w:eastAsia="de-DE"/>
        </w:rPr>
        <w:t>TALF reference picture extensions</w:t>
      </w:r>
      <w:r>
        <w:rPr>
          <w:lang w:eastAsia="de-DE"/>
        </w:rPr>
        <w:t>)</w:t>
      </w:r>
    </w:p>
    <w:p w14:paraId="032AA494" w14:textId="6339496C" w:rsidR="0004186B" w:rsidRPr="00AE77B1" w:rsidRDefault="00FA1D67" w:rsidP="004A4958">
      <w:pPr>
        <w:pStyle w:val="ListParagraph"/>
        <w:numPr>
          <w:ilvl w:val="0"/>
          <w:numId w:val="42"/>
        </w:numPr>
      </w:pPr>
      <w:proofErr w:type="gramStart"/>
      <w:r w:rsidRPr="004A4958">
        <w:rPr>
          <w:szCs w:val="22"/>
          <w:lang w:val="en-CA"/>
        </w:rPr>
        <w:lastRenderedPageBreak/>
        <w:t>Decision</w:t>
      </w:r>
      <w:r w:rsidRPr="004A4958">
        <w:rPr>
          <w:lang w:eastAsia="de-DE"/>
        </w:rPr>
        <w:t>(</w:t>
      </w:r>
      <w:proofErr w:type="gramEnd"/>
      <w:r w:rsidRPr="004A4958">
        <w:rPr>
          <w:lang w:eastAsia="de-DE"/>
        </w:rPr>
        <w:t>SW)</w:t>
      </w:r>
      <w:r>
        <w:rPr>
          <w:lang w:eastAsia="de-DE"/>
        </w:rPr>
        <w:t>: Adopt JVET-AL0228 (</w:t>
      </w:r>
      <w:r w:rsidRPr="00FA1D67">
        <w:rPr>
          <w:lang w:eastAsia="de-DE"/>
        </w:rPr>
        <w:t>NNLF interface</w:t>
      </w:r>
      <w:r>
        <w:rPr>
          <w:lang w:eastAsia="de-DE"/>
        </w:rPr>
        <w:t xml:space="preserve">) to ECM. Shall be disabled by default (via </w:t>
      </w:r>
      <w:proofErr w:type="gramStart"/>
      <w:r>
        <w:rPr>
          <w:lang w:eastAsia="de-DE"/>
        </w:rPr>
        <w:t>macro, or</w:t>
      </w:r>
      <w:proofErr w:type="gramEnd"/>
      <w:r>
        <w:rPr>
          <w:lang w:eastAsia="de-DE"/>
        </w:rPr>
        <w:t xml:space="preserve"> establishing a separate branch). </w:t>
      </w:r>
      <w:r w:rsidR="0004186B">
        <w:t xml:space="preserve">Also include description of interface </w:t>
      </w:r>
      <w:r>
        <w:t>in JVET-AL2025.</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5187"/>
    </w:p>
    <w:p w14:paraId="17A6FF4C" w14:textId="38E48FA7" w:rsidR="00F44BFE" w:rsidRPr="00AE77B1" w:rsidRDefault="0004186B" w:rsidP="00561189">
      <w:pPr>
        <w:keepNext/>
        <w:keepLines/>
        <w:spacing w:before="240" w:after="60"/>
        <w:ind w:left="1584" w:hanging="1584"/>
        <w:outlineLvl w:val="8"/>
        <w:rPr>
          <w:b/>
        </w:rPr>
      </w:pPr>
      <w:hyperlink r:id="rId989" w:history="1">
        <w:r w:rsidRPr="00AE77B1">
          <w:rPr>
            <w:rStyle w:val="Hyperlink"/>
            <w:b/>
          </w:rPr>
          <w:t>JVET-A</w:t>
        </w:r>
        <w:r>
          <w:rPr>
            <w:rStyle w:val="Hyperlink"/>
            <w:b/>
          </w:rPr>
          <w:t>L</w:t>
        </w:r>
        <w:r w:rsidRPr="00AE77B1">
          <w:rPr>
            <w:rStyle w:val="Hyperlink"/>
            <w:b/>
          </w:rPr>
          <w:t>2026</w:t>
        </w:r>
      </w:hyperlink>
      <w:r w:rsidRPr="00AE77B1">
        <w:rPr>
          <w:b/>
        </w:rPr>
        <w:t xml:space="preserve"> </w:t>
      </w:r>
      <w:bookmarkStart w:id="5188" w:name="_Hlk194929033"/>
      <w:r w:rsidR="004F1277" w:rsidRPr="004F1277">
        <w:rPr>
          <w:b/>
        </w:rPr>
        <w:t xml:space="preserve">Draft Joint Call for Evidence on video compression with capability beyond </w:t>
      </w:r>
      <w:r w:rsidR="004F1277">
        <w:rPr>
          <w:b/>
        </w:rPr>
        <w:t>VVC</w:t>
      </w:r>
      <w:bookmarkEnd w:id="5188"/>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rsidP="00561189">
      <w:pPr>
        <w:pStyle w:val="Heading9"/>
      </w:pPr>
      <w:bookmarkStart w:id="5189" w:name="_Hlk164869369"/>
      <w:bookmarkStart w:id="5190" w:name="_Hlk149580662"/>
      <w:bookmarkStart w:id="5191" w:name="_Ref510716061"/>
      <w:bookmarkEnd w:id="5174"/>
      <w:r w:rsidRPr="00AE77B1">
        <w:t xml:space="preserve">Remains valid – not updated: </w:t>
      </w:r>
      <w:hyperlink r:id="rId990" w:history="1">
        <w:r w:rsidR="00F44BFE" w:rsidRPr="00AE77B1">
          <w:rPr>
            <w:rStyle w:val="Hyperlink"/>
          </w:rPr>
          <w:t>JVET-AJ2027</w:t>
        </w:r>
      </w:hyperlink>
      <w:r w:rsidR="00F44BFE" w:rsidRPr="00AE77B1">
        <w:t xml:space="preserve"> Common test conditions for gaming applications</w:t>
      </w:r>
      <w:bookmarkEnd w:id="5189"/>
      <w:r w:rsidR="00F44BFE" w:rsidRPr="00AE77B1">
        <w:t xml:space="preserve"> [J. Sauer, R. Chernyak, S. Puri, S. Thiebaud]</w:t>
      </w:r>
    </w:p>
    <w:p w14:paraId="552163D1" w14:textId="77777777" w:rsidR="0008088B" w:rsidRPr="00AE77B1" w:rsidRDefault="0008088B" w:rsidP="00F44BFE"/>
    <w:bookmarkStart w:id="5192" w:name="_Hlk142551459"/>
    <w:bookmarkEnd w:id="5190"/>
    <w:p w14:paraId="11948CF7" w14:textId="27C29A83" w:rsidR="00F44BFE" w:rsidRPr="00AE77B1" w:rsidRDefault="0004186B" w:rsidP="00561189">
      <w:pPr>
        <w:pStyle w:val="Heading9"/>
      </w:pPr>
      <w:r>
        <w:fldChar w:fldCharType="begin"/>
      </w:r>
      <w:r w:rsidR="00CE2014">
        <w:instrText>HYPERLINK "https://jvet-experts.org/doc_end_user/current_document.php?id=15685"</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r w:rsidR="009A538A">
        <w:t>Additions and corrections</w:t>
      </w:r>
      <w:r w:rsidR="00F44BFE" w:rsidRPr="00AE77B1">
        <w:t xml:space="preserve"> for VVC </w:t>
      </w:r>
      <w:r w:rsidR="009A538A">
        <w:t>conformance (draft 1)</w:t>
      </w:r>
      <w:r w:rsidR="00F44BFE" w:rsidRPr="00AE77B1">
        <w:t xml:space="preserve">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w:t>
      </w:r>
      <w:proofErr w:type="gramStart"/>
      <w:r w:rsidR="00F228D1">
        <w:t>style, and</w:t>
      </w:r>
      <w:proofErr w:type="gramEnd"/>
      <w:r w:rsidR="00F228D1">
        <w:t xml:space="preserve"> </w:t>
      </w:r>
      <w:proofErr w:type="gramStart"/>
      <w:r w:rsidR="00F228D1">
        <w:t>deliver</w:t>
      </w:r>
      <w:proofErr w:type="gramEnd"/>
      <w:r w:rsidR="00F228D1">
        <w:t xml:space="preserve">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5192"/>
    <w:p w14:paraId="4915B7E5" w14:textId="7CE11460" w:rsidR="00F44BFE" w:rsidRPr="00AE77B1" w:rsidRDefault="00F44BFE" w:rsidP="00561189">
      <w:pPr>
        <w:pStyle w:val="Heading9"/>
      </w:pPr>
      <w:r w:rsidRPr="00AE77B1">
        <w:t xml:space="preserve">Remains valid – not updated: </w:t>
      </w:r>
      <w:hyperlink r:id="rId991"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5193" w:name="_Hlk140651504"/>
    <w:bookmarkStart w:id="5194" w:name="_Hlk142551483"/>
    <w:p w14:paraId="6C5EADBC" w14:textId="6FAE6B1A" w:rsidR="00F44BFE" w:rsidRPr="00AE77B1" w:rsidRDefault="00F84E23" w:rsidP="00561189">
      <w:pPr>
        <w:pStyle w:val="Heading9"/>
      </w:pPr>
      <w:r w:rsidRPr="00AE77B1">
        <w:rPr>
          <w:rStyle w:val="Hyperlink"/>
        </w:rPr>
        <w:fldChar w:fldCharType="begin"/>
      </w:r>
      <w:r w:rsidR="00CE2014">
        <w:rPr>
          <w:rStyle w:val="Hyperlink"/>
        </w:rPr>
        <w:instrText>HYPERLINK "https://jvet-experts.org/doc_end_user/current_document.php?id=15686"</w:instrText>
      </w:r>
      <w:r w:rsidRPr="00AE77B1">
        <w:rPr>
          <w:rStyle w:val="Hyperlink"/>
        </w:rPr>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5193"/>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5194"/>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DoC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D1DDBB5" w:rsidR="001A78D1" w:rsidRPr="00AE77B1"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Updates in table for t</w:t>
      </w:r>
      <w:r w:rsidR="004F1277">
        <w:t xml:space="preserve">ool </w:t>
      </w:r>
      <w:r w:rsidR="004F1277" w:rsidRPr="00561189">
        <w:rPr>
          <w:lang w:val="en-CA"/>
        </w:rPr>
        <w:t>combination</w:t>
      </w:r>
      <w:r w:rsidRPr="00561189">
        <w:rPr>
          <w:szCs w:val="22"/>
          <w:lang w:val="en-CA" w:eastAsia="x-none"/>
        </w:rPr>
        <w:t>s</w:t>
      </w:r>
      <w:r>
        <w:t>, see notes under</w:t>
      </w:r>
      <w:r w:rsidR="004F1277">
        <w:t xml:space="preserve"> JVET-AL0152</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Heading9"/>
        <w:ind w:left="0" w:firstLine="0"/>
      </w:pPr>
      <w:bookmarkStart w:id="5195" w:name="_Hlk142551527"/>
      <w:bookmarkStart w:id="5196" w:name="_Hlk149580688"/>
      <w:r w:rsidRPr="00AE77B1">
        <w:t xml:space="preserve">Remains valid – not updated: </w:t>
      </w:r>
      <w:hyperlink r:id="rId992"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5197" w:name="_Ref119780881"/>
      <w:bookmarkEnd w:id="5195"/>
    </w:p>
    <w:p w14:paraId="17C2DE96" w14:textId="77777777" w:rsidR="00F44BFE" w:rsidRPr="00AE77B1" w:rsidRDefault="00F44BFE" w:rsidP="00097263">
      <w:bookmarkStart w:id="5198" w:name="_Hlk142551561"/>
    </w:p>
    <w:p w14:paraId="29E1EF8B" w14:textId="57C0AE72" w:rsidR="00F44BFE" w:rsidRPr="00AE77B1" w:rsidRDefault="00F84E23" w:rsidP="00561189">
      <w:pPr>
        <w:pStyle w:val="Heading9"/>
      </w:pPr>
      <w:hyperlink r:id="rId993" w:history="1">
        <w:r w:rsidRPr="00AE77B1">
          <w:rPr>
            <w:rStyle w:val="Hyperlink"/>
            <w:bCs/>
          </w:rPr>
          <w:t>JVET-A</w:t>
        </w:r>
        <w:r>
          <w:rPr>
            <w:rStyle w:val="Hyperlink"/>
            <w:bCs/>
          </w:rPr>
          <w:t>L</w:t>
        </w:r>
        <w:r w:rsidRPr="00AE77B1">
          <w:rPr>
            <w:rStyle w:val="Hyperlink"/>
            <w:bCs/>
          </w:rPr>
          <w:t>2032</w:t>
        </w:r>
      </w:hyperlink>
      <w:r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33118600" w14:textId="77777777" w:rsidR="008F0263" w:rsidRPr="00561189" w:rsidRDefault="008F0263" w:rsidP="00D60C58">
      <w:pPr>
        <w:pStyle w:val="ListParagraph"/>
        <w:numPr>
          <w:ilvl w:val="0"/>
          <w:numId w:val="42"/>
        </w:numPr>
        <w:spacing w:before="136"/>
        <w:rPr>
          <w:szCs w:val="22"/>
          <w:lang w:val="en-CA"/>
        </w:rPr>
        <w:pPrChange w:id="5199" w:author="Gary Sullivan" w:date="2025-06-17T10:54:00Z" w16du:dateUtc="2025-06-17T17:54:00Z">
          <w:pPr>
            <w:pStyle w:val="ListParagraph"/>
            <w:numPr>
              <w:numId w:val="42"/>
            </w:numPr>
            <w:ind w:left="360" w:hanging="360"/>
          </w:pPr>
        </w:pPrChange>
      </w:pPr>
      <w:r w:rsidRPr="00561189">
        <w:rPr>
          <w:szCs w:val="22"/>
          <w:lang w:val="en-CA"/>
        </w:rPr>
        <w:t>FGC</w:t>
      </w:r>
    </w:p>
    <w:p w14:paraId="424E8EE3" w14:textId="77777777" w:rsidR="008F0263" w:rsidRPr="00561189" w:rsidRDefault="008F0263" w:rsidP="00D60C58">
      <w:pPr>
        <w:pStyle w:val="PlainText"/>
        <w:numPr>
          <w:ilvl w:val="1"/>
          <w:numId w:val="159"/>
        </w:numPr>
        <w:jc w:val="left"/>
        <w:rPr>
          <w:rFonts w:ascii="Times New Roman" w:hAnsi="Times New Roman"/>
          <w:szCs w:val="22"/>
          <w:lang w:val="en-CA"/>
        </w:rPr>
        <w:pPrChange w:id="5200"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lastRenderedPageBreak/>
        <w:t>JVET-AL</w:t>
      </w:r>
      <w:proofErr w:type="gramStart"/>
      <w:r w:rsidRPr="00561189">
        <w:rPr>
          <w:rFonts w:ascii="Times New Roman" w:hAnsi="Times New Roman"/>
          <w:szCs w:val="22"/>
          <w:lang w:val="en-CA"/>
        </w:rPr>
        <w:t>0211  AHG</w:t>
      </w:r>
      <w:proofErr w:type="gramEnd"/>
      <w:r w:rsidRPr="00561189">
        <w:rPr>
          <w:rFonts w:ascii="Times New Roman" w:hAnsi="Times New Roman"/>
          <w:szCs w:val="22"/>
          <w:lang w:val="en-CA"/>
        </w:rPr>
        <w:t>9: Resolution nesting for FGC SEI message</w:t>
      </w:r>
    </w:p>
    <w:p w14:paraId="5ACC5F9F" w14:textId="77777777" w:rsidR="008F0263" w:rsidRPr="00561189" w:rsidRDefault="008F0263" w:rsidP="00D60C58">
      <w:pPr>
        <w:pStyle w:val="ListParagraph"/>
        <w:numPr>
          <w:ilvl w:val="0"/>
          <w:numId w:val="42"/>
        </w:numPr>
        <w:spacing w:before="136"/>
        <w:rPr>
          <w:szCs w:val="22"/>
          <w:lang w:val="en-CA"/>
        </w:rPr>
        <w:pPrChange w:id="5201" w:author="Gary Sullivan" w:date="2025-06-17T10:54:00Z" w16du:dateUtc="2025-06-17T17:54:00Z">
          <w:pPr>
            <w:pStyle w:val="ListParagraph"/>
            <w:numPr>
              <w:numId w:val="42"/>
            </w:numPr>
            <w:ind w:left="360" w:hanging="360"/>
          </w:pPr>
        </w:pPrChange>
      </w:pPr>
      <w:r w:rsidRPr="00561189">
        <w:rPr>
          <w:szCs w:val="22"/>
          <w:lang w:val="en-CA"/>
        </w:rPr>
        <w:t>SPO</w:t>
      </w:r>
    </w:p>
    <w:p w14:paraId="6D7D49B3" w14:textId="3691B1FB" w:rsidR="008F0263" w:rsidRPr="00561189" w:rsidRDefault="008F0263" w:rsidP="00D60C58">
      <w:pPr>
        <w:pStyle w:val="PlainText"/>
        <w:numPr>
          <w:ilvl w:val="1"/>
          <w:numId w:val="159"/>
        </w:numPr>
        <w:jc w:val="left"/>
        <w:rPr>
          <w:rFonts w:ascii="Times New Roman" w:hAnsi="Times New Roman"/>
          <w:szCs w:val="22"/>
          <w:lang w:val="en-CA"/>
        </w:rPr>
        <w:pPrChange w:id="5202"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w:t>
      </w:r>
      <w:ins w:id="5203" w:author="Gary Sullivan" w:date="2025-06-17T10:50:00Z" w16du:dateUtc="2025-06-17T17:50:00Z">
        <w:r w:rsidR="001044A0">
          <w:rPr>
            <w:rFonts w:ascii="Times New Roman" w:hAnsi="Times New Roman"/>
            <w:szCs w:val="22"/>
            <w:lang w:val="en-CA"/>
          </w:rPr>
          <w:t>l</w:t>
        </w:r>
      </w:ins>
      <w:r w:rsidRPr="00561189">
        <w:rPr>
          <w:rFonts w:ascii="Times New Roman" w:hAnsi="Times New Roman"/>
          <w:szCs w:val="22"/>
          <w:lang w:val="en-CA"/>
        </w:rPr>
        <w:t>ing</w:t>
      </w:r>
    </w:p>
    <w:p w14:paraId="7A814A4A" w14:textId="77777777" w:rsidR="008F0263" w:rsidRPr="00561189" w:rsidRDefault="008F0263" w:rsidP="00D60C58">
      <w:pPr>
        <w:pStyle w:val="ListParagraph"/>
        <w:numPr>
          <w:ilvl w:val="0"/>
          <w:numId w:val="42"/>
        </w:numPr>
        <w:spacing w:before="136"/>
        <w:rPr>
          <w:szCs w:val="22"/>
          <w:lang w:val="en-CA"/>
        </w:rPr>
        <w:pPrChange w:id="5204" w:author="Gary Sullivan" w:date="2025-06-17T10:54:00Z" w16du:dateUtc="2025-06-17T17:54:00Z">
          <w:pPr>
            <w:pStyle w:val="ListParagraph"/>
            <w:numPr>
              <w:numId w:val="42"/>
            </w:numPr>
            <w:ind w:left="360" w:hanging="360"/>
          </w:pPr>
        </w:pPrChange>
      </w:pPr>
      <w:r w:rsidRPr="00561189">
        <w:rPr>
          <w:szCs w:val="22"/>
          <w:lang w:val="en-CA"/>
        </w:rPr>
        <w:t>EOI</w:t>
      </w:r>
    </w:p>
    <w:p w14:paraId="4D0BF93C" w14:textId="77777777" w:rsidR="008F0263" w:rsidRPr="00561189" w:rsidRDefault="008F0263" w:rsidP="00D60C58">
      <w:pPr>
        <w:pStyle w:val="PlainText"/>
        <w:numPr>
          <w:ilvl w:val="1"/>
          <w:numId w:val="159"/>
        </w:numPr>
        <w:jc w:val="left"/>
        <w:rPr>
          <w:rFonts w:ascii="Times New Roman" w:hAnsi="Times New Roman"/>
          <w:szCs w:val="22"/>
          <w:lang w:val="en-CA"/>
        </w:rPr>
        <w:pPrChange w:id="5205"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0221  AHG</w:t>
      </w:r>
      <w:proofErr w:type="gramEnd"/>
      <w:r w:rsidRPr="00561189">
        <w:rPr>
          <w:rFonts w:ascii="Times New Roman" w:hAnsi="Times New Roman"/>
          <w:szCs w:val="22"/>
          <w:lang w:val="en-CA"/>
        </w:rPr>
        <w:t>9: EOI SEI message with luma range adaptation for machine analysis</w:t>
      </w:r>
    </w:p>
    <w:p w14:paraId="5F65527B" w14:textId="77777777" w:rsidR="008F0263" w:rsidRPr="00561189" w:rsidRDefault="008F0263" w:rsidP="00D60C58">
      <w:pPr>
        <w:pStyle w:val="ListParagraph"/>
        <w:numPr>
          <w:ilvl w:val="0"/>
          <w:numId w:val="42"/>
        </w:numPr>
        <w:spacing w:before="136"/>
        <w:rPr>
          <w:szCs w:val="22"/>
          <w:lang w:val="en-CA"/>
        </w:rPr>
        <w:pPrChange w:id="5206" w:author="Gary Sullivan" w:date="2025-06-17T10:54:00Z" w16du:dateUtc="2025-06-17T17:54:00Z">
          <w:pPr>
            <w:pStyle w:val="ListParagraph"/>
            <w:numPr>
              <w:numId w:val="42"/>
            </w:numPr>
            <w:ind w:left="360" w:hanging="360"/>
          </w:pPr>
        </w:pPrChange>
      </w:pPr>
      <w:r w:rsidRPr="00561189">
        <w:rPr>
          <w:szCs w:val="22"/>
          <w:lang w:val="en-CA"/>
        </w:rPr>
        <w:t>DSC</w:t>
      </w:r>
    </w:p>
    <w:p w14:paraId="4D1A10CC" w14:textId="77777777" w:rsidR="008F0263" w:rsidRPr="00561189" w:rsidRDefault="008F0263" w:rsidP="00D60C58">
      <w:pPr>
        <w:pStyle w:val="PlainText"/>
        <w:numPr>
          <w:ilvl w:val="1"/>
          <w:numId w:val="159"/>
        </w:numPr>
        <w:jc w:val="left"/>
        <w:rPr>
          <w:rFonts w:ascii="Times New Roman" w:hAnsi="Times New Roman"/>
          <w:szCs w:val="22"/>
          <w:lang w:val="en-CA"/>
        </w:rPr>
        <w:pPrChange w:id="5207"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0186  AHG</w:t>
      </w:r>
      <w:proofErr w:type="gramEnd"/>
      <w:r w:rsidRPr="00561189">
        <w:rPr>
          <w:rFonts w:ascii="Times New Roman" w:hAnsi="Times New Roman"/>
          <w:szCs w:val="22"/>
          <w:lang w:val="en-CA"/>
        </w:rPr>
        <w:t>9: Subpicture support for digitally signed content SEI messages</w:t>
      </w:r>
    </w:p>
    <w:p w14:paraId="7C035353" w14:textId="77777777" w:rsidR="008F0263" w:rsidRPr="00561189" w:rsidRDefault="008F0263" w:rsidP="00D60C58">
      <w:pPr>
        <w:pStyle w:val="ListParagraph"/>
        <w:numPr>
          <w:ilvl w:val="0"/>
          <w:numId w:val="42"/>
        </w:numPr>
        <w:spacing w:before="136"/>
        <w:rPr>
          <w:szCs w:val="22"/>
          <w:lang w:val="en-CA"/>
        </w:rPr>
        <w:pPrChange w:id="5208" w:author="Gary Sullivan" w:date="2025-06-17T10:54:00Z" w16du:dateUtc="2025-06-17T17:54:00Z">
          <w:pPr>
            <w:pStyle w:val="ListParagraph"/>
            <w:numPr>
              <w:numId w:val="42"/>
            </w:numPr>
            <w:ind w:left="360" w:hanging="360"/>
          </w:pPr>
        </w:pPrChange>
      </w:pPr>
      <w:r w:rsidRPr="00561189">
        <w:rPr>
          <w:szCs w:val="22"/>
          <w:lang w:val="en-CA"/>
        </w:rPr>
        <w:t>Multiple</w:t>
      </w:r>
    </w:p>
    <w:p w14:paraId="26A0829A" w14:textId="77777777" w:rsidR="008F0263" w:rsidRPr="00561189" w:rsidRDefault="008F0263" w:rsidP="00D60C58">
      <w:pPr>
        <w:pStyle w:val="PlainText"/>
        <w:numPr>
          <w:ilvl w:val="1"/>
          <w:numId w:val="159"/>
        </w:numPr>
        <w:jc w:val="left"/>
        <w:rPr>
          <w:rFonts w:ascii="Times New Roman" w:hAnsi="Times New Roman"/>
          <w:szCs w:val="22"/>
          <w:lang w:val="en-CA"/>
        </w:rPr>
        <w:pPrChange w:id="5209"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0308  AHG</w:t>
      </w:r>
      <w:proofErr w:type="gramEnd"/>
      <w:r w:rsidRPr="00561189">
        <w:rPr>
          <w:rFonts w:ascii="Times New Roman" w:hAnsi="Times New Roman"/>
          <w:szCs w:val="22"/>
          <w:lang w:val="en-CA"/>
        </w:rPr>
        <w:t>9: On layer ID syntax elements in VSEI TuC</w:t>
      </w:r>
    </w:p>
    <w:p w14:paraId="76BF13B3" w14:textId="77777777" w:rsidR="008F0263" w:rsidRPr="00561189" w:rsidRDefault="008F0263" w:rsidP="00D60C58">
      <w:pPr>
        <w:pStyle w:val="PlainText"/>
        <w:numPr>
          <w:ilvl w:val="1"/>
          <w:numId w:val="159"/>
        </w:numPr>
        <w:jc w:val="left"/>
        <w:rPr>
          <w:rFonts w:ascii="Times New Roman" w:hAnsi="Times New Roman"/>
          <w:szCs w:val="22"/>
          <w:lang w:val="en-CA"/>
        </w:rPr>
        <w:pPrChange w:id="5210"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0093  AHG</w:t>
      </w:r>
      <w:proofErr w:type="gramEnd"/>
      <w:r w:rsidRPr="00561189">
        <w:rPr>
          <w:rFonts w:ascii="Times New Roman" w:hAnsi="Times New Roman"/>
          <w:szCs w:val="22"/>
          <w:lang w:val="en-CA"/>
        </w:rPr>
        <w:t xml:space="preserve"> 9: On value range for syntax elements coded as u(v)</w:t>
      </w:r>
    </w:p>
    <w:p w14:paraId="1B63BE5A" w14:textId="77777777" w:rsidR="008F0263" w:rsidRPr="00561189" w:rsidRDefault="008F0263" w:rsidP="00D60C58">
      <w:pPr>
        <w:pStyle w:val="ListParagraph"/>
        <w:numPr>
          <w:ilvl w:val="0"/>
          <w:numId w:val="42"/>
        </w:numPr>
        <w:spacing w:before="136"/>
        <w:rPr>
          <w:szCs w:val="22"/>
          <w:lang w:val="en-CA"/>
        </w:rPr>
        <w:pPrChange w:id="5211" w:author="Gary Sullivan" w:date="2025-06-17T10:54:00Z" w16du:dateUtc="2025-06-17T17:54:00Z">
          <w:pPr>
            <w:pStyle w:val="ListParagraph"/>
            <w:numPr>
              <w:numId w:val="42"/>
            </w:numPr>
            <w:ind w:left="360" w:hanging="360"/>
          </w:pPr>
        </w:pPrChange>
      </w:pPr>
      <w:r w:rsidRPr="00561189">
        <w:rPr>
          <w:szCs w:val="22"/>
          <w:lang w:val="en-CA"/>
        </w:rPr>
        <w:t>NNPF</w:t>
      </w:r>
    </w:p>
    <w:p w14:paraId="5C8A5424" w14:textId="77777777" w:rsidR="008F0263" w:rsidRPr="00561189" w:rsidRDefault="008F0263" w:rsidP="00D60C58">
      <w:pPr>
        <w:pStyle w:val="PlainText"/>
        <w:numPr>
          <w:ilvl w:val="1"/>
          <w:numId w:val="159"/>
        </w:numPr>
        <w:jc w:val="left"/>
        <w:rPr>
          <w:rFonts w:ascii="Times New Roman" w:hAnsi="Times New Roman"/>
          <w:szCs w:val="22"/>
          <w:lang w:val="en-CA"/>
        </w:rPr>
        <w:pPrChange w:id="5212"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0175  AHG</w:t>
      </w:r>
      <w:proofErr w:type="gramEnd"/>
      <w:r w:rsidRPr="00561189">
        <w:rPr>
          <w:rFonts w:ascii="Times New Roman" w:hAnsi="Times New Roman"/>
          <w:szCs w:val="22"/>
          <w:lang w:val="en-CA"/>
        </w:rPr>
        <w:t>9: On Target Mastering Colour Volume Information in the NNPFC SEI message for Tone Mapping</w:t>
      </w:r>
    </w:p>
    <w:p w14:paraId="41CAD3ED" w14:textId="77777777" w:rsidR="008F0263" w:rsidRPr="00561189" w:rsidRDefault="008F0263" w:rsidP="00D60C58">
      <w:pPr>
        <w:pStyle w:val="PlainText"/>
        <w:numPr>
          <w:ilvl w:val="1"/>
          <w:numId w:val="159"/>
        </w:numPr>
        <w:jc w:val="left"/>
        <w:rPr>
          <w:rFonts w:ascii="Times New Roman" w:hAnsi="Times New Roman"/>
          <w:szCs w:val="22"/>
          <w:lang w:val="en-CA"/>
        </w:rPr>
        <w:pPrChange w:id="5213"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0209  AHG</w:t>
      </w:r>
      <w:proofErr w:type="gramEnd"/>
      <w:r w:rsidRPr="00561189">
        <w:rPr>
          <w:rFonts w:ascii="Times New Roman" w:hAnsi="Times New Roman"/>
          <w:szCs w:val="22"/>
          <w:lang w:val="en-CA"/>
        </w:rPr>
        <w:t>9: On providing robustness against layer dropping in multi-layer NNPF</w:t>
      </w:r>
    </w:p>
    <w:p w14:paraId="1D3105B0" w14:textId="77777777" w:rsidR="008F0263" w:rsidRPr="00561189" w:rsidRDefault="008F0263" w:rsidP="00D60C58">
      <w:pPr>
        <w:pStyle w:val="ListParagraph"/>
        <w:numPr>
          <w:ilvl w:val="0"/>
          <w:numId w:val="42"/>
        </w:numPr>
        <w:spacing w:before="136"/>
        <w:rPr>
          <w:szCs w:val="22"/>
          <w:lang w:val="en-CA"/>
        </w:rPr>
        <w:pPrChange w:id="5214" w:author="Gary Sullivan" w:date="2025-06-17T10:54:00Z" w16du:dateUtc="2025-06-17T17:54:00Z">
          <w:pPr>
            <w:pStyle w:val="ListParagraph"/>
            <w:numPr>
              <w:numId w:val="42"/>
            </w:numPr>
            <w:ind w:left="360" w:hanging="360"/>
          </w:pPr>
        </w:pPrChange>
      </w:pPr>
      <w:r w:rsidRPr="00561189">
        <w:rPr>
          <w:szCs w:val="22"/>
          <w:lang w:val="en-CA"/>
        </w:rPr>
        <w:t>CR</w:t>
      </w:r>
    </w:p>
    <w:p w14:paraId="7CB3FB90" w14:textId="77777777" w:rsidR="008F0263" w:rsidRPr="00561189" w:rsidRDefault="008F0263" w:rsidP="00D60C58">
      <w:pPr>
        <w:pStyle w:val="PlainText"/>
        <w:numPr>
          <w:ilvl w:val="1"/>
          <w:numId w:val="159"/>
        </w:numPr>
        <w:jc w:val="left"/>
        <w:rPr>
          <w:rFonts w:ascii="Times New Roman" w:hAnsi="Times New Roman"/>
          <w:szCs w:val="22"/>
          <w:lang w:val="en-CA"/>
        </w:rPr>
        <w:pPrChange w:id="5215"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0095  AHG</w:t>
      </w:r>
      <w:proofErr w:type="gramEnd"/>
      <w:r w:rsidRPr="00561189">
        <w:rPr>
          <w:rFonts w:ascii="Times New Roman" w:hAnsi="Times New Roman"/>
          <w:szCs w:val="22"/>
          <w:lang w:val="en-CA"/>
        </w:rPr>
        <w:t xml:space="preserve"> 9: On constituent rectangles SEI message</w:t>
      </w:r>
    </w:p>
    <w:p w14:paraId="1FC6C038" w14:textId="77777777" w:rsidR="008F0263" w:rsidRPr="00561189" w:rsidRDefault="008F0263" w:rsidP="00D60C58">
      <w:pPr>
        <w:pStyle w:val="PlainText"/>
        <w:numPr>
          <w:ilvl w:val="1"/>
          <w:numId w:val="159"/>
        </w:numPr>
        <w:jc w:val="left"/>
        <w:rPr>
          <w:rFonts w:ascii="Times New Roman" w:hAnsi="Times New Roman"/>
          <w:szCs w:val="22"/>
          <w:lang w:val="en-CA"/>
        </w:rPr>
        <w:pPrChange w:id="5216"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0139  AHG</w:t>
      </w:r>
      <w:proofErr w:type="gramEnd"/>
      <w:r w:rsidRPr="00561189">
        <w:rPr>
          <w:rFonts w:ascii="Times New Roman" w:hAnsi="Times New Roman"/>
          <w:szCs w:val="22"/>
          <w:lang w:val="en-CA"/>
        </w:rPr>
        <w:t>9: On multilayer support for CR SEI</w:t>
      </w:r>
    </w:p>
    <w:p w14:paraId="26C8F664" w14:textId="77777777" w:rsidR="008F0263" w:rsidRPr="00561189" w:rsidRDefault="008F0263" w:rsidP="00D60C58">
      <w:pPr>
        <w:pStyle w:val="ListParagraph"/>
        <w:numPr>
          <w:ilvl w:val="0"/>
          <w:numId w:val="42"/>
        </w:numPr>
        <w:spacing w:before="136"/>
        <w:rPr>
          <w:szCs w:val="22"/>
          <w:lang w:val="en-CA"/>
        </w:rPr>
        <w:pPrChange w:id="5217" w:author="Gary Sullivan" w:date="2025-06-17T10:54:00Z" w16du:dateUtc="2025-06-17T17:54:00Z">
          <w:pPr>
            <w:pStyle w:val="ListParagraph"/>
            <w:numPr>
              <w:numId w:val="42"/>
            </w:numPr>
            <w:ind w:left="360" w:hanging="360"/>
          </w:pPr>
        </w:pPrChange>
      </w:pPr>
      <w:r w:rsidRPr="00561189">
        <w:rPr>
          <w:szCs w:val="22"/>
          <w:lang w:val="en-CA"/>
        </w:rPr>
        <w:t>DR</w:t>
      </w:r>
    </w:p>
    <w:p w14:paraId="06A13033" w14:textId="77777777" w:rsidR="008F0263" w:rsidRPr="00561189" w:rsidRDefault="008F0263" w:rsidP="00D60C58">
      <w:pPr>
        <w:pStyle w:val="PlainText"/>
        <w:numPr>
          <w:ilvl w:val="1"/>
          <w:numId w:val="159"/>
        </w:numPr>
        <w:jc w:val="left"/>
        <w:rPr>
          <w:rFonts w:ascii="Times New Roman" w:hAnsi="Times New Roman"/>
          <w:szCs w:val="22"/>
          <w:lang w:val="en-CA"/>
        </w:rPr>
        <w:pPrChange w:id="5218"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0097  AHG</w:t>
      </w:r>
      <w:proofErr w:type="gramEnd"/>
      <w:r w:rsidRPr="00561189">
        <w:rPr>
          <w:rFonts w:ascii="Times New Roman" w:hAnsi="Times New Roman"/>
          <w:szCs w:val="22"/>
          <w:lang w:val="en-CA"/>
        </w:rPr>
        <w:t xml:space="preserve"> 9: Gaussian blur filling method in display rectangles SEI message</w:t>
      </w:r>
    </w:p>
    <w:p w14:paraId="70C2CE25" w14:textId="77777777" w:rsidR="008F0263" w:rsidRPr="00561189" w:rsidRDefault="008F0263" w:rsidP="00D60C58">
      <w:pPr>
        <w:pStyle w:val="PlainText"/>
        <w:numPr>
          <w:ilvl w:val="1"/>
          <w:numId w:val="159"/>
        </w:numPr>
        <w:jc w:val="left"/>
        <w:rPr>
          <w:rFonts w:ascii="Times New Roman" w:hAnsi="Times New Roman"/>
          <w:szCs w:val="22"/>
          <w:lang w:val="en-CA"/>
        </w:rPr>
        <w:pPrChange w:id="5219"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0099  AHG</w:t>
      </w:r>
      <w:proofErr w:type="gramEnd"/>
      <w:r w:rsidRPr="00561189">
        <w:rPr>
          <w:rFonts w:ascii="Times New Roman" w:hAnsi="Times New Roman"/>
          <w:szCs w:val="22"/>
          <w:lang w:val="en-CA"/>
        </w:rPr>
        <w:t>9: On design of display rectangles SEI message</w:t>
      </w:r>
    </w:p>
    <w:p w14:paraId="7C6B556D" w14:textId="77777777" w:rsidR="008F0263" w:rsidRPr="00561189" w:rsidRDefault="008F0263" w:rsidP="00D60C58">
      <w:pPr>
        <w:pStyle w:val="PlainText"/>
        <w:numPr>
          <w:ilvl w:val="1"/>
          <w:numId w:val="159"/>
        </w:numPr>
        <w:jc w:val="left"/>
        <w:rPr>
          <w:rFonts w:ascii="Times New Roman" w:hAnsi="Times New Roman"/>
          <w:szCs w:val="22"/>
          <w:lang w:val="en-CA"/>
        </w:rPr>
        <w:pPrChange w:id="5220"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0138  VVC</w:t>
      </w:r>
      <w:proofErr w:type="gramEnd"/>
      <w:r w:rsidRPr="00561189">
        <w:rPr>
          <w:rFonts w:ascii="Times New Roman" w:hAnsi="Times New Roman"/>
          <w:szCs w:val="22"/>
          <w:lang w:val="en-CA"/>
        </w:rPr>
        <w:t xml:space="preserve"> interface for Display Rectangles SEI</w:t>
      </w:r>
    </w:p>
    <w:p w14:paraId="3CB93DB2" w14:textId="77777777" w:rsidR="008F0263" w:rsidRPr="00561189" w:rsidRDefault="008F0263" w:rsidP="00D60C58">
      <w:pPr>
        <w:pStyle w:val="PlainText"/>
        <w:numPr>
          <w:ilvl w:val="1"/>
          <w:numId w:val="159"/>
        </w:numPr>
        <w:jc w:val="left"/>
        <w:rPr>
          <w:rFonts w:ascii="Times New Roman" w:hAnsi="Times New Roman"/>
          <w:szCs w:val="22"/>
          <w:lang w:val="en-CA"/>
        </w:rPr>
        <w:pPrChange w:id="5221"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0141  AHG</w:t>
      </w:r>
      <w:proofErr w:type="gramEnd"/>
      <w:r w:rsidRPr="00561189">
        <w:rPr>
          <w:rFonts w:ascii="Times New Roman" w:hAnsi="Times New Roman"/>
          <w:szCs w:val="22"/>
          <w:lang w:val="en-CA"/>
        </w:rPr>
        <w:t>9: Showcase on the implementation of display rectangles SEI</w:t>
      </w:r>
    </w:p>
    <w:p w14:paraId="29809C53" w14:textId="77777777" w:rsidR="008F0263" w:rsidRPr="00561189" w:rsidRDefault="008F0263" w:rsidP="00D60C58">
      <w:pPr>
        <w:pStyle w:val="ListParagraph"/>
        <w:numPr>
          <w:ilvl w:val="0"/>
          <w:numId w:val="42"/>
        </w:numPr>
        <w:spacing w:before="136"/>
        <w:rPr>
          <w:szCs w:val="22"/>
          <w:lang w:val="en-CA"/>
        </w:rPr>
        <w:pPrChange w:id="5222" w:author="Gary Sullivan" w:date="2025-06-17T10:54:00Z" w16du:dateUtc="2025-06-17T17:54:00Z">
          <w:pPr>
            <w:pStyle w:val="ListParagraph"/>
            <w:numPr>
              <w:numId w:val="42"/>
            </w:numPr>
            <w:ind w:left="360" w:hanging="360"/>
          </w:pPr>
        </w:pPrChange>
      </w:pPr>
      <w:r w:rsidRPr="00561189">
        <w:rPr>
          <w:szCs w:val="22"/>
          <w:lang w:val="en-CA"/>
        </w:rPr>
        <w:t>MPI</w:t>
      </w:r>
    </w:p>
    <w:p w14:paraId="45F9DAA4" w14:textId="77777777" w:rsidR="008F0263" w:rsidRPr="00561189" w:rsidRDefault="008F0263" w:rsidP="00D60C58">
      <w:pPr>
        <w:pStyle w:val="PlainText"/>
        <w:numPr>
          <w:ilvl w:val="1"/>
          <w:numId w:val="159"/>
        </w:numPr>
        <w:jc w:val="left"/>
        <w:rPr>
          <w:rFonts w:ascii="Times New Roman" w:hAnsi="Times New Roman"/>
          <w:szCs w:val="22"/>
          <w:lang w:val="en-CA"/>
        </w:rPr>
        <w:pPrChange w:id="5223"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0091  AHG</w:t>
      </w:r>
      <w:proofErr w:type="gramEnd"/>
      <w:r w:rsidRPr="00561189">
        <w:rPr>
          <w:rFonts w:ascii="Times New Roman" w:hAnsi="Times New Roman"/>
          <w:szCs w:val="22"/>
          <w:lang w:val="en-CA"/>
        </w:rPr>
        <w:t>9: On the multiplane image information (MPII) SEI message</w:t>
      </w:r>
    </w:p>
    <w:p w14:paraId="1D45B227" w14:textId="77777777" w:rsidR="008F0263" w:rsidRPr="00561189" w:rsidRDefault="008F0263" w:rsidP="00D60C58">
      <w:pPr>
        <w:pStyle w:val="ListParagraph"/>
        <w:numPr>
          <w:ilvl w:val="0"/>
          <w:numId w:val="42"/>
        </w:numPr>
        <w:spacing w:before="136"/>
        <w:rPr>
          <w:szCs w:val="22"/>
          <w:lang w:val="en-CA"/>
        </w:rPr>
        <w:pPrChange w:id="5224" w:author="Gary Sullivan" w:date="2025-06-17T10:54:00Z" w16du:dateUtc="2025-06-17T17:54:00Z">
          <w:pPr>
            <w:pStyle w:val="ListParagraph"/>
            <w:numPr>
              <w:numId w:val="42"/>
            </w:numPr>
            <w:ind w:left="360" w:hanging="360"/>
          </w:pPr>
        </w:pPrChange>
      </w:pPr>
      <w:r w:rsidRPr="00561189">
        <w:rPr>
          <w:szCs w:val="22"/>
          <w:lang w:val="en-CA"/>
        </w:rPr>
        <w:t>LOC</w:t>
      </w:r>
    </w:p>
    <w:p w14:paraId="15D03D37" w14:textId="77777777" w:rsidR="008F0263" w:rsidRPr="00561189" w:rsidRDefault="008F0263" w:rsidP="00D60C58">
      <w:pPr>
        <w:pStyle w:val="PlainText"/>
        <w:numPr>
          <w:ilvl w:val="1"/>
          <w:numId w:val="159"/>
        </w:numPr>
        <w:jc w:val="left"/>
        <w:rPr>
          <w:rFonts w:ascii="Times New Roman" w:hAnsi="Times New Roman"/>
          <w:szCs w:val="22"/>
          <w:lang w:val="en-CA"/>
        </w:rPr>
        <w:pPrChange w:id="5225"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0216  [</w:t>
      </w:r>
      <w:proofErr w:type="gramEnd"/>
      <w:r w:rsidRPr="00561189">
        <w:rPr>
          <w:rFonts w:ascii="Times New Roman" w:hAnsi="Times New Roman"/>
          <w:szCs w:val="22"/>
          <w:lang w:val="en-CA"/>
        </w:rPr>
        <w:t>AHG9] Lens Optical Correction SEI – floating point parameters representation</w:t>
      </w:r>
    </w:p>
    <w:p w14:paraId="70C91F8C" w14:textId="77777777" w:rsidR="008F0263" w:rsidRPr="00561189" w:rsidRDefault="008F0263" w:rsidP="00D60C58">
      <w:pPr>
        <w:pStyle w:val="ListParagraph"/>
        <w:numPr>
          <w:ilvl w:val="0"/>
          <w:numId w:val="42"/>
        </w:numPr>
        <w:spacing w:before="136"/>
        <w:rPr>
          <w:szCs w:val="22"/>
          <w:lang w:val="en-CA"/>
        </w:rPr>
        <w:pPrChange w:id="5226" w:author="Gary Sullivan" w:date="2025-06-17T10:54:00Z" w16du:dateUtc="2025-06-17T17:54:00Z">
          <w:pPr>
            <w:pStyle w:val="ListParagraph"/>
            <w:numPr>
              <w:numId w:val="42"/>
            </w:numPr>
            <w:ind w:left="360" w:hanging="360"/>
          </w:pPr>
        </w:pPrChange>
      </w:pPr>
      <w:r w:rsidRPr="00561189">
        <w:rPr>
          <w:szCs w:val="22"/>
          <w:lang w:val="en-CA"/>
        </w:rPr>
        <w:t>ECFI</w:t>
      </w:r>
    </w:p>
    <w:p w14:paraId="6ECC4361" w14:textId="77777777" w:rsidR="008F0263" w:rsidRPr="00561189" w:rsidRDefault="008F0263" w:rsidP="00D60C58">
      <w:pPr>
        <w:pStyle w:val="PlainText"/>
        <w:numPr>
          <w:ilvl w:val="1"/>
          <w:numId w:val="159"/>
        </w:numPr>
        <w:jc w:val="left"/>
        <w:rPr>
          <w:rFonts w:ascii="Times New Roman" w:hAnsi="Times New Roman"/>
          <w:szCs w:val="22"/>
          <w:lang w:val="en-CA"/>
        </w:rPr>
        <w:pPrChange w:id="5227"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0302  Updates</w:t>
      </w:r>
      <w:proofErr w:type="gramEnd"/>
      <w:r w:rsidRPr="00561189">
        <w:rPr>
          <w:rFonts w:ascii="Times New Roman" w:hAnsi="Times New Roman"/>
          <w:szCs w:val="22"/>
          <w:lang w:val="en-CA"/>
        </w:rPr>
        <w:t xml:space="preserve"> of the enhanced colour format information SEI message</w:t>
      </w:r>
    </w:p>
    <w:p w14:paraId="2D41D474" w14:textId="77777777" w:rsidR="008F0263" w:rsidRPr="00561189" w:rsidRDefault="008F0263" w:rsidP="00D60C58">
      <w:pPr>
        <w:pStyle w:val="ListParagraph"/>
        <w:numPr>
          <w:ilvl w:val="0"/>
          <w:numId w:val="42"/>
        </w:numPr>
        <w:spacing w:before="136"/>
        <w:rPr>
          <w:szCs w:val="22"/>
          <w:lang w:val="en-CA"/>
        </w:rPr>
        <w:pPrChange w:id="5228" w:author="Gary Sullivan" w:date="2025-06-17T10:54:00Z" w16du:dateUtc="2025-06-17T17:54:00Z">
          <w:pPr>
            <w:pStyle w:val="ListParagraph"/>
            <w:numPr>
              <w:numId w:val="42"/>
            </w:numPr>
            <w:ind w:left="360" w:hanging="360"/>
          </w:pPr>
        </w:pPrChange>
      </w:pPr>
      <w:r w:rsidRPr="00561189">
        <w:rPr>
          <w:szCs w:val="22"/>
          <w:lang w:val="en-CA"/>
        </w:rPr>
        <w:t>New</w:t>
      </w:r>
    </w:p>
    <w:p w14:paraId="5180357D" w14:textId="77777777" w:rsidR="008F0263" w:rsidRPr="00561189" w:rsidRDefault="008F0263" w:rsidP="00D60C58">
      <w:pPr>
        <w:pStyle w:val="PlainText"/>
        <w:numPr>
          <w:ilvl w:val="1"/>
          <w:numId w:val="159"/>
        </w:numPr>
        <w:jc w:val="left"/>
        <w:rPr>
          <w:rFonts w:ascii="Times New Roman" w:hAnsi="Times New Roman"/>
          <w:szCs w:val="22"/>
          <w:lang w:val="en-CA"/>
        </w:rPr>
        <w:pPrChange w:id="5229" w:author="Gary Sullivan" w:date="2025-06-17T10:54:00Z" w16du:dateUtc="2025-06-17T17:54:00Z">
          <w:pPr>
            <w:pStyle w:val="PlainText"/>
            <w:numPr>
              <w:ilvl w:val="1"/>
              <w:numId w:val="159"/>
            </w:numPr>
            <w:spacing w:before="0"/>
            <w:ind w:left="1440" w:hanging="360"/>
            <w:jc w:val="left"/>
          </w:pPr>
        </w:pPrChange>
      </w:pPr>
      <w:r w:rsidRPr="00561189">
        <w:rPr>
          <w:rFonts w:ascii="Times New Roman" w:hAnsi="Times New Roman"/>
          <w:szCs w:val="22"/>
          <w:lang w:val="en-CA"/>
        </w:rPr>
        <w:t>JVET-AL</w:t>
      </w:r>
      <w:proofErr w:type="gramStart"/>
      <w:r w:rsidRPr="00561189">
        <w:rPr>
          <w:rFonts w:ascii="Times New Roman" w:hAnsi="Times New Roman"/>
          <w:szCs w:val="22"/>
          <w:lang w:val="en-CA"/>
        </w:rPr>
        <w:t>0127  AHG</w:t>
      </w:r>
      <w:proofErr w:type="gramEnd"/>
      <w:r w:rsidRPr="00561189">
        <w:rPr>
          <w:rFonts w:ascii="Times New Roman" w:hAnsi="Times New Roman"/>
          <w:szCs w:val="22"/>
          <w:lang w:val="en-CA"/>
        </w:rPr>
        <w:t>9: Danmu information SEI message</w:t>
      </w:r>
    </w:p>
    <w:p w14:paraId="3E90E3F6" w14:textId="77777777" w:rsidR="008F0263" w:rsidRPr="00561189" w:rsidRDefault="008F0263" w:rsidP="00D60C58">
      <w:pPr>
        <w:pStyle w:val="ListParagraph"/>
        <w:numPr>
          <w:ilvl w:val="1"/>
          <w:numId w:val="159"/>
        </w:numPr>
        <w:spacing w:before="136" w:line="259" w:lineRule="auto"/>
        <w:jc w:val="left"/>
        <w:rPr>
          <w:szCs w:val="22"/>
          <w:lang w:val="en-CA"/>
        </w:rPr>
        <w:pPrChange w:id="5230" w:author="Gary Sullivan" w:date="2025-06-17T10:54:00Z" w16du:dateUtc="2025-06-17T17:54:00Z">
          <w:pPr>
            <w:pStyle w:val="ListParagraph"/>
            <w:numPr>
              <w:ilvl w:val="1"/>
              <w:numId w:val="159"/>
            </w:numPr>
            <w:spacing w:before="0" w:after="160" w:line="259" w:lineRule="auto"/>
            <w:ind w:left="1440" w:hanging="360"/>
            <w:contextualSpacing/>
            <w:jc w:val="left"/>
          </w:pPr>
        </w:pPrChange>
      </w:pPr>
      <w:r w:rsidRPr="00561189">
        <w:rPr>
          <w:szCs w:val="22"/>
          <w:lang w:val="en-CA"/>
        </w:rPr>
        <w:t>JVET-AL</w:t>
      </w:r>
      <w:proofErr w:type="gramStart"/>
      <w:r w:rsidRPr="00561189">
        <w:rPr>
          <w:szCs w:val="22"/>
          <w:lang w:val="en-CA"/>
        </w:rPr>
        <w:t>0219  AHG</w:t>
      </w:r>
      <w:proofErr w:type="gramEnd"/>
      <w:r w:rsidRPr="00561189">
        <w:rPr>
          <w:szCs w:val="22"/>
          <w:lang w:val="en-CA"/>
        </w:rPr>
        <w:t>9: Colour mapping information SEI</w:t>
      </w: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lastRenderedPageBreak/>
        <w:t xml:space="preserve">It was agreed that MPI is not further </w:t>
      </w:r>
      <w:proofErr w:type="gramStart"/>
      <w:r w:rsidRPr="00AE77B1">
        <w:t>changed, and</w:t>
      </w:r>
      <w:proofErr w:type="gramEnd"/>
      <w:r w:rsidRPr="00AE77B1">
        <w:t xml:space="preserve"> will be removed upon completion of a corresponding MIV profile.</w:t>
      </w:r>
    </w:p>
    <w:p w14:paraId="0ECB2A28" w14:textId="4508FAC6" w:rsidR="00F44BFE" w:rsidRPr="00AE77B1" w:rsidRDefault="00F44BFE" w:rsidP="00561189">
      <w:pPr>
        <w:pStyle w:val="Heading9"/>
      </w:pPr>
      <w:r w:rsidRPr="00AE77B1">
        <w:t xml:space="preserve">Remains valid – not updated: </w:t>
      </w:r>
      <w:bookmarkEnd w:id="5198"/>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561189">
      <w:pPr>
        <w:pStyle w:val="Heading9"/>
      </w:pPr>
      <w:r w:rsidRPr="00AE77B1">
        <w:t xml:space="preserve">Remains valid – not updated: </w:t>
      </w:r>
      <w:hyperlink r:id="rId994" w:history="1">
        <w:r w:rsidRPr="00AE77B1">
          <w:rPr>
            <w:rStyle w:val="Hyperlink"/>
          </w:rPr>
          <w:t>JVET-AI2034</w:t>
        </w:r>
      </w:hyperlink>
      <w:r w:rsidRPr="00AE77B1">
        <w:t xml:space="preserve"> Call for new HDR materials for future video coding development [E. François, W. Husak, S. Iwamura, D. Rusanovskyy, A. Segall, M. Wien] [WG 5 N 312)] </w:t>
      </w:r>
    </w:p>
    <w:p w14:paraId="5DFCE3E1" w14:textId="77777777" w:rsidR="009043BB" w:rsidRPr="00AE77B1" w:rsidRDefault="009043BB" w:rsidP="006E68E6"/>
    <w:p w14:paraId="2A424BA9" w14:textId="3BADF1FB" w:rsidR="00F44BFE" w:rsidRPr="00AE77B1" w:rsidRDefault="00732533" w:rsidP="00561189">
      <w:pPr>
        <w:pStyle w:val="Heading9"/>
      </w:pPr>
      <w:r w:rsidRPr="00AE77B1">
        <w:t xml:space="preserve">Remains valid – not updated: </w:t>
      </w:r>
      <w:hyperlink r:id="rId995"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561189">
      <w:pPr>
        <w:pStyle w:val="Heading9"/>
      </w:pPr>
      <w:r w:rsidRPr="00AE77B1">
        <w:t xml:space="preserve">Remains valid – not updated: </w:t>
      </w:r>
      <w:hyperlink r:id="rId996"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561189">
      <w:pPr>
        <w:pStyle w:val="Heading9"/>
      </w:pPr>
      <w:r w:rsidRPr="00AE77B1">
        <w:t xml:space="preserve">Remains valid – not updated: </w:t>
      </w:r>
      <w:hyperlink r:id="rId997"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561189">
      <w:pPr>
        <w:pStyle w:val="Heading9"/>
      </w:pPr>
      <w:r w:rsidRPr="00AE77B1">
        <w:t xml:space="preserve">Remains valid – not updated: </w:t>
      </w:r>
      <w:hyperlink r:id="rId998"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rsidP="00561189">
      <w:pPr>
        <w:pStyle w:val="Heading1"/>
      </w:pPr>
      <w:bookmarkStart w:id="5231" w:name="_Ref135858416"/>
      <w:bookmarkEnd w:id="5196"/>
      <w:r w:rsidRPr="00AE77B1">
        <w:t>Future meeting plans, expressions of thanks, a.o.b., and closing of the meeting</w:t>
      </w:r>
      <w:bookmarkEnd w:id="5191"/>
      <w:bookmarkEnd w:id="5197"/>
      <w:bookmarkEnd w:id="5231"/>
    </w:p>
    <w:p w14:paraId="5E248164" w14:textId="57F7ABFD" w:rsidR="008D6CAA" w:rsidRPr="00AE77B1" w:rsidRDefault="008D6CAA" w:rsidP="008D6CAA">
      <w:r w:rsidRPr="00AE77B1">
        <w:t xml:space="preserve">The draft of the WG 5 recommendations (see Annex C) was reviewed and approved in JVET at </w:t>
      </w:r>
      <w:r w:rsidR="00990895">
        <w:t>1615</w:t>
      </w:r>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561189">
      <w:pPr>
        <w:pStyle w:val="ListBullet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561189">
      <w:pPr>
        <w:pStyle w:val="ListBullet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lastRenderedPageBreak/>
        <w:t>Some specific future meeting plans (to be confirmed) were established as follows:</w:t>
      </w:r>
    </w:p>
    <w:p w14:paraId="1CAABCD2" w14:textId="62B361A3" w:rsidR="00F44BFE" w:rsidRPr="00AE77B1" w:rsidRDefault="00F44BFE" w:rsidP="00561189">
      <w:pPr>
        <w:pStyle w:val="ListBullet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561189">
      <w:pPr>
        <w:pStyle w:val="ListBullet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an AHG meeting might start 1-2 days earlier to prepare CfE viewing</w:t>
      </w:r>
      <w:r w:rsidR="00705E36">
        <w:rPr>
          <w:lang w:val="en-CA"/>
        </w:rPr>
        <w:t>)</w:t>
      </w:r>
      <w:r w:rsidRPr="00AE77B1">
        <w:rPr>
          <w:lang w:val="en-CA"/>
        </w:rPr>
        <w:t>,</w:t>
      </w:r>
    </w:p>
    <w:p w14:paraId="5EE6C40B" w14:textId="77777777" w:rsidR="00F44BFE" w:rsidRPr="00AE77B1" w:rsidRDefault="00F44BFE" w:rsidP="00561189">
      <w:pPr>
        <w:pStyle w:val="ListBullet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561189">
      <w:pPr>
        <w:pStyle w:val="ListBullet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Eulària, ES</w:t>
      </w:r>
      <w:r w:rsidR="00C94DE3" w:rsidRPr="00AE77B1">
        <w:rPr>
          <w:lang w:val="en-CA"/>
        </w:rPr>
        <w:t>, to be conducted as hybrid meeting</w:t>
      </w:r>
      <w:r w:rsidRPr="00AE77B1">
        <w:rPr>
          <w:lang w:val="en-CA"/>
        </w:rPr>
        <w:t>,</w:t>
      </w:r>
    </w:p>
    <w:p w14:paraId="339F30E2" w14:textId="46066212" w:rsidR="00F44BFE" w:rsidRPr="00AE77B1" w:rsidRDefault="00F44BFE" w:rsidP="00561189">
      <w:pPr>
        <w:pStyle w:val="ListBullet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561189">
      <w:pPr>
        <w:pStyle w:val="ListBullet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561189">
      <w:pPr>
        <w:pStyle w:val="ListBullet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t.b.d.</w:t>
      </w:r>
    </w:p>
    <w:p w14:paraId="1BFF4C7E" w14:textId="05A26D07" w:rsidR="00705E36" w:rsidRPr="00AE77B1" w:rsidRDefault="00705E36" w:rsidP="00561189">
      <w:pPr>
        <w:pStyle w:val="ListBullet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w:t>
      </w:r>
      <w:r w:rsidR="008670B3" w:rsidRPr="00AE77B1">
        <w:rPr>
          <w:lang w:val="en-CA"/>
        </w:rPr>
        <w:t>date and location t.b.d.</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maintaining the document site jvet-experts.org. Institut Mines-Télécom was thanked for hosting the site.</w:t>
      </w:r>
    </w:p>
    <w:p w14:paraId="6F5B1548" w14:textId="6650C392" w:rsidR="00CA64CC" w:rsidRPr="00AE77B1" w:rsidRDefault="001829A2" w:rsidP="00F44BFE">
      <w:r>
        <w:t>It was remarked by the chair that t</w:t>
      </w:r>
      <w:r w:rsidR="00CA64CC">
        <w:t>he meeting time of this teleconference meeting was not sufficient to review all contributions in sufficient detail</w:t>
      </w:r>
      <w:r>
        <w:t xml:space="preserve"> (e.g., in categories </w:t>
      </w:r>
      <w:r>
        <w:fldChar w:fldCharType="begin"/>
      </w:r>
      <w:r>
        <w:instrText xml:space="preserve"> REF _Ref194705600 \r \h </w:instrText>
      </w:r>
      <w:r>
        <w:fldChar w:fldCharType="separate"/>
      </w:r>
      <w:r>
        <w:t>4.17</w:t>
      </w:r>
      <w:r>
        <w:fldChar w:fldCharType="end"/>
      </w:r>
      <w:r>
        <w:t xml:space="preserve">, </w:t>
      </w:r>
      <w:r>
        <w:fldChar w:fldCharType="begin"/>
      </w:r>
      <w:r>
        <w:instrText xml:space="preserve"> REF _Ref194705602 \r \h </w:instrText>
      </w:r>
      <w:r>
        <w:fldChar w:fldCharType="separate"/>
      </w:r>
      <w:r>
        <w:t>4.18</w:t>
      </w:r>
      <w:r>
        <w:fldChar w:fldCharType="end"/>
      </w:r>
      <w:r>
        <w:t xml:space="preserve">, and </w:t>
      </w:r>
      <w:r>
        <w:fldChar w:fldCharType="begin"/>
      </w:r>
      <w:r>
        <w:instrText xml:space="preserve"> REF _Ref183616820 \r \h </w:instrText>
      </w:r>
      <w:r>
        <w:fldChar w:fldCharType="separate"/>
      </w:r>
      <w:r>
        <w:t>5.2.4</w:t>
      </w:r>
      <w:r>
        <w:fldChar w:fldCharType="end"/>
      </w:r>
      <w:r>
        <w:t xml:space="preserve"> some categories could not be reviewed and discussed in the detail they might have deserved). </w:t>
      </w:r>
      <w:r w:rsidR="00CA64CC">
        <w:t xml:space="preserve">Also, priorities needed to be set, and 4 contributions </w:t>
      </w:r>
      <w:r>
        <w:t>(JVET-AL0333, JVET-AL0334, JVET-AL0335, and JVET-AL0341</w:t>
      </w:r>
      <w:r w:rsidR="00524CA9">
        <w:t xml:space="preserve">) </w:t>
      </w:r>
      <w:r w:rsidR="00CA64CC">
        <w:t xml:space="preserve">which were </w:t>
      </w:r>
      <w:r w:rsidR="00524CA9">
        <w:t xml:space="preserve">submitted </w:t>
      </w:r>
      <w:r w:rsidR="00CA64CC">
        <w:t xml:space="preserve">very late </w:t>
      </w:r>
      <w:r w:rsidR="00524CA9">
        <w:t xml:space="preserve">as new proposals </w:t>
      </w:r>
      <w:r w:rsidR="00CA64CC">
        <w:t xml:space="preserve">could not be reviewed. These </w:t>
      </w:r>
      <w:r w:rsidR="00524CA9">
        <w:t xml:space="preserve">were </w:t>
      </w:r>
      <w:r w:rsidR="00CA64CC">
        <w:t>deferred to the next meeting.</w:t>
      </w:r>
    </w:p>
    <w:p w14:paraId="219C4B57" w14:textId="3B923CE2"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4D2713">
        <w:t>0014</w:t>
      </w:r>
      <w:r w:rsidR="004D2713" w:rsidRPr="00AE77B1">
        <w:t xml:space="preserve"> </w:t>
      </w:r>
      <w:r w:rsidRPr="00AE77B1">
        <w:t xml:space="preserve">hours </w:t>
      </w:r>
      <w:r w:rsidR="00705E36">
        <w:t>UTC</w:t>
      </w:r>
      <w:r w:rsidR="00705E36" w:rsidRPr="00AE77B1">
        <w:t xml:space="preserve"> </w:t>
      </w:r>
      <w:r w:rsidRPr="00AE77B1">
        <w:t xml:space="preserve">on </w:t>
      </w:r>
      <w:r w:rsidR="004D2713">
        <w:t>Satur</w:t>
      </w:r>
      <w:r w:rsidR="004D2713" w:rsidRPr="00AE77B1">
        <w:t xml:space="preserve">day </w:t>
      </w:r>
      <w:r w:rsidR="004D2713">
        <w:t>05</w:t>
      </w:r>
      <w:r w:rsidR="004D2713"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Heading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2E20013B" w14:textId="77777777" w:rsidR="00D94048" w:rsidRPr="00AE77B1" w:rsidRDefault="00D94048" w:rsidP="00F44BFE"/>
    <w:tbl>
      <w:tblPr>
        <w:tblW w:w="905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864"/>
        <w:gridCol w:w="838"/>
        <w:gridCol w:w="875"/>
        <w:gridCol w:w="2592"/>
        <w:gridCol w:w="2016"/>
      </w:tblGrid>
      <w:tr w:rsidR="00E11DF3" w:rsidRPr="005E048E" w14:paraId="7DC1BFD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CB2E3D" w14:textId="049C2ED3"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B9BFF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720FC" w14:textId="4AFE7FEE"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Created</w:t>
            </w:r>
          </w:p>
        </w:tc>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890F6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First upload</w:t>
            </w:r>
          </w:p>
        </w:tc>
        <w:tc>
          <w:tcPr>
            <w:tcW w:w="84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FE00C" w14:textId="53F0061D"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2DDBD" w14:textId="7A84A25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616A0A" w14:textId="4DA75553"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Source</w:t>
            </w:r>
          </w:p>
        </w:tc>
      </w:tr>
      <w:tr w:rsidR="00E11DF3" w:rsidRPr="005E048E" w14:paraId="62512D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8AA3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9" w:history="1">
              <w:r w:rsidRPr="009C52FC">
                <w:rPr>
                  <w:color w:val="0000FF"/>
                  <w:sz w:val="16"/>
                  <w:szCs w:val="16"/>
                  <w:u w:val="single"/>
                  <w:lang w:val="en-CA" w:eastAsia="de-DE"/>
                </w:rPr>
                <w:t>JVET-AL0001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5D79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D9C9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15:31:52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398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11:52:54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F1F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22:09:51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C8F9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7F214"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J.-R. Ohm (chair)</w:t>
            </w:r>
          </w:p>
          <w:p w14:paraId="7E6D34D2" w14:textId="10CDB17E"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J. Sullivan (vice chair)</w:t>
            </w:r>
          </w:p>
        </w:tc>
      </w:tr>
      <w:tr w:rsidR="00E11DF3" w:rsidRPr="005E048E" w14:paraId="2DE6AB7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880C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0" w:history="1">
              <w:r w:rsidRPr="009C52FC">
                <w:rPr>
                  <w:color w:val="0000FF"/>
                  <w:sz w:val="16"/>
                  <w:szCs w:val="16"/>
                  <w:u w:val="single"/>
                  <w:lang w:val="en-CA" w:eastAsia="de-DE"/>
                </w:rPr>
                <w:t>JVET-AL0002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0AD4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460F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15:32:14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904A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05:52:05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40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05:52:05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B8D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C9A72"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23FFA56F" w14:textId="3E1EEF2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Rosewarne (co-chairs)</w:t>
            </w:r>
          </w:p>
          <w:p w14:paraId="6CAD049D" w14:textId="43C8ECA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Bossen</w:t>
            </w:r>
          </w:p>
          <w:p w14:paraId="6DDB1438" w14:textId="0E2C965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Browne</w:t>
            </w:r>
          </w:p>
          <w:p w14:paraId="393B879E" w14:textId="5F8F89B9"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Kim</w:t>
            </w:r>
          </w:p>
          <w:p w14:paraId="7BB96344" w14:textId="20A3786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Liu</w:t>
            </w:r>
          </w:p>
          <w:p w14:paraId="400EE74F" w14:textId="3A4F5E2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J.-R. Ohm</w:t>
            </w:r>
          </w:p>
          <w:p w14:paraId="4246F101" w14:textId="11DC3B1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145CC1DA" w14:textId="48D2AB6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Tourapis</w:t>
            </w:r>
          </w:p>
          <w:p w14:paraId="786A2DD6" w14:textId="550773E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63A12FBF" w14:textId="19F62FB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(vice chairs)</w:t>
            </w:r>
          </w:p>
        </w:tc>
      </w:tr>
      <w:tr w:rsidR="00E11DF3" w:rsidRPr="005E048E" w14:paraId="43408B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D8AD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1" w:history="1">
              <w:r w:rsidRPr="009C52FC">
                <w:rPr>
                  <w:color w:val="0000FF"/>
                  <w:sz w:val="16"/>
                  <w:szCs w:val="16"/>
                  <w:u w:val="single"/>
                  <w:lang w:val="en-CA" w:eastAsia="de-DE"/>
                </w:rPr>
                <w:t>JVET-AL0003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347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959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15:32:33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80B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8FB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08:05:55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44CF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B399"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Bossen</w:t>
            </w:r>
          </w:p>
          <w:p w14:paraId="0336206D" w14:textId="1490A42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w:t>
            </w:r>
          </w:p>
          <w:p w14:paraId="1C0612A0" w14:textId="0BF5E92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Sühring (co-chairs)</w:t>
            </w:r>
          </w:p>
          <w:p w14:paraId="5737F251" w14:textId="73FF0CA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025DCA34" w14:textId="1A947FE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He</w:t>
            </w:r>
          </w:p>
          <w:p w14:paraId="4AB31715" w14:textId="4DFBFE9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Sharman</w:t>
            </w:r>
          </w:p>
          <w:p w14:paraId="58E48DCE" w14:textId="5761A9E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184A8D15" w14:textId="58BF3F8E"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Tourapis (vice chairs)</w:t>
            </w:r>
          </w:p>
        </w:tc>
      </w:tr>
      <w:tr w:rsidR="00E11DF3" w:rsidRPr="005E048E" w14:paraId="6115CA8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FD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2" w:history="1">
              <w:r w:rsidRPr="009C52FC">
                <w:rPr>
                  <w:color w:val="0000FF"/>
                  <w:sz w:val="16"/>
                  <w:szCs w:val="16"/>
                  <w:u w:val="single"/>
                  <w:lang w:val="en-CA" w:eastAsia="de-DE"/>
                </w:rPr>
                <w:t>JVET-AL0004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3A15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95A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4D15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07:10:30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0832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08:39:11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422A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B52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Baroncini</w:t>
            </w:r>
          </w:p>
          <w:p w14:paraId="247F6C8F" w14:textId="3BF61F7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Suzuki</w:t>
            </w:r>
          </w:p>
          <w:p w14:paraId="56450F5D" w14:textId="6C224C9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Wien (co-chairs)</w:t>
            </w:r>
          </w:p>
          <w:p w14:paraId="585D6826" w14:textId="7AE0D1F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Husak</w:t>
            </w:r>
          </w:p>
          <w:p w14:paraId="20945343" w14:textId="1DE4931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Iwamura</w:t>
            </w:r>
          </w:p>
          <w:p w14:paraId="583E34CF" w14:textId="64EB3AB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7EDD2218" w14:textId="2F3826C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Liu</w:t>
            </w:r>
          </w:p>
          <w:p w14:paraId="2189E49B" w14:textId="183508F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Meng</w:t>
            </w:r>
          </w:p>
          <w:p w14:paraId="0D56D2AA" w14:textId="45A5058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65ED86E7" w14:textId="66D1EF2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Segall</w:t>
            </w:r>
          </w:p>
          <w:p w14:paraId="7421E59C" w14:textId="1ED150B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Wenger (vice-chairs)</w:t>
            </w:r>
          </w:p>
        </w:tc>
      </w:tr>
      <w:tr w:rsidR="00E11DF3" w:rsidRPr="005E048E" w14:paraId="1E2E6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8C75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3" w:history="1">
              <w:r w:rsidRPr="009C52FC">
                <w:rPr>
                  <w:color w:val="0000FF"/>
                  <w:sz w:val="16"/>
                  <w:szCs w:val="16"/>
                  <w:u w:val="single"/>
                  <w:lang w:val="en-CA" w:eastAsia="de-DE"/>
                </w:rPr>
                <w:t>JVET-AL0005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3091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0F76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15:33:06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CC7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05:33:32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2A9F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10:36:16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0762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FB7D6"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Moccagatta (chair)</w:t>
            </w:r>
          </w:p>
          <w:p w14:paraId="457BE445" w14:textId="5F132FC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Bossen</w:t>
            </w:r>
          </w:p>
          <w:p w14:paraId="03F759BC" w14:textId="7E1C222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Ikai</w:t>
            </w:r>
          </w:p>
          <w:p w14:paraId="2B915B65" w14:textId="18573BF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Iwamura</w:t>
            </w:r>
          </w:p>
          <w:p w14:paraId="050BFD34" w14:textId="65A427B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H.-J. Jhu</w:t>
            </w:r>
          </w:p>
          <w:p w14:paraId="10C0DAD1" w14:textId="65940E5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Kawamura</w:t>
            </w:r>
          </w:p>
          <w:p w14:paraId="30972334" w14:textId="7BF6F34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59E98D75" w14:textId="4BE0A6B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Paluri</w:t>
            </w:r>
          </w:p>
          <w:p w14:paraId="34138382" w14:textId="0467A65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Sühring</w:t>
            </w:r>
          </w:p>
          <w:p w14:paraId="0E8179D5" w14:textId="17657A3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Yu (vice chairs)</w:t>
            </w:r>
          </w:p>
        </w:tc>
      </w:tr>
      <w:tr w:rsidR="00E11DF3" w:rsidRPr="005E048E" w14:paraId="7D64A8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78AB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4" w:history="1">
              <w:r w:rsidRPr="009C52FC">
                <w:rPr>
                  <w:color w:val="0000FF"/>
                  <w:sz w:val="16"/>
                  <w:szCs w:val="16"/>
                  <w:u w:val="single"/>
                  <w:lang w:val="en-CA" w:eastAsia="de-DE"/>
                </w:rPr>
                <w:t>JVET-AL0006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A5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518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15:33:28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468E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22:08:01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A57D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22:08:01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8BAB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3AF4"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 (chair)</w:t>
            </w:r>
          </w:p>
          <w:p w14:paraId="7A9FABC3" w14:textId="2B0DD68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7AFEB52C" w14:textId="4CEB2D3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Chernyak</w:t>
            </w:r>
          </w:p>
          <w:p w14:paraId="008ACD32" w14:textId="753277B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Le Léannec</w:t>
            </w:r>
          </w:p>
          <w:p w14:paraId="11C079CB" w14:textId="2C276E11"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Zhang (vice-chairs)</w:t>
            </w:r>
          </w:p>
        </w:tc>
      </w:tr>
      <w:tr w:rsidR="00E11DF3" w:rsidRPr="005E048E" w14:paraId="2F7F55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14E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5" w:history="1">
              <w:r w:rsidRPr="009C52FC">
                <w:rPr>
                  <w:color w:val="0000FF"/>
                  <w:sz w:val="16"/>
                  <w:szCs w:val="16"/>
                  <w:u w:val="single"/>
                  <w:lang w:val="en-CA" w:eastAsia="de-DE"/>
                </w:rPr>
                <w:t>JVET-AL0007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972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D587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8520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23:49:58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0C81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23:49:58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8EE7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2687D"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 (chair)</w:t>
            </w:r>
          </w:p>
          <w:p w14:paraId="5A6DF8E7" w14:textId="7FB639D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L.-F. Chen</w:t>
            </w:r>
          </w:p>
          <w:p w14:paraId="440B22E7" w14:textId="0CD6121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078E2C50" w14:textId="0B81220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Gan</w:t>
            </w:r>
          </w:p>
          <w:p w14:paraId="758E1FB5" w14:textId="74030AF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44854908" w14:textId="33C83D7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Ishimoto</w:t>
            </w:r>
          </w:p>
          <w:p w14:paraId="2F664042" w14:textId="23EB87D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H.-J. Jhu</w:t>
            </w:r>
          </w:p>
          <w:p w14:paraId="45F3F8E2" w14:textId="1DC78CD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Lainema</w:t>
            </w:r>
          </w:p>
          <w:p w14:paraId="7E15C0E1" w14:textId="0B71E08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w:t>
            </w:r>
          </w:p>
          <w:p w14:paraId="38FBE0BA" w14:textId="2ABE7FA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Pardo</w:t>
            </w:r>
          </w:p>
          <w:p w14:paraId="57C57434" w14:textId="69339B0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Stein</w:t>
            </w:r>
          </w:p>
          <w:p w14:paraId="42827DAA" w14:textId="7BD0582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H. Wang (vice chairs)</w:t>
            </w:r>
          </w:p>
        </w:tc>
      </w:tr>
      <w:tr w:rsidR="00E11DF3" w:rsidRPr="005E048E" w14:paraId="0ADB0BB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B73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6" w:history="1">
              <w:r w:rsidRPr="009C52FC">
                <w:rPr>
                  <w:color w:val="0000FF"/>
                  <w:sz w:val="16"/>
                  <w:szCs w:val="16"/>
                  <w:u w:val="single"/>
                  <w:lang w:val="en-CA" w:eastAsia="de-DE"/>
                </w:rPr>
                <w:t>JVET-AL0008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9F7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645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BFC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06:56:22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50C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03:57:24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6BB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JVET AHG report: Optimization of encoders and receiving systems for </w:t>
            </w:r>
            <w:r w:rsidRPr="009C52FC">
              <w:rPr>
                <w:sz w:val="16"/>
                <w:szCs w:val="16"/>
                <w:lang w:val="en-CA" w:eastAsia="de-DE"/>
              </w:rPr>
              <w:lastRenderedPageBreak/>
              <w:t>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D1005"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S. Liu</w:t>
            </w:r>
          </w:p>
          <w:p w14:paraId="07A60949" w14:textId="02D3AC5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430B8427" w14:textId="0D88229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S. Wang</w:t>
            </w:r>
          </w:p>
          <w:p w14:paraId="3E80E0CA" w14:textId="3AA2995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Zhou (AHG chairs)</w:t>
            </w:r>
          </w:p>
        </w:tc>
      </w:tr>
      <w:tr w:rsidR="00E11DF3" w:rsidRPr="005E048E" w14:paraId="4D5512A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DB6E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7" w:history="1">
              <w:r w:rsidRPr="009C52FC">
                <w:rPr>
                  <w:color w:val="0000FF"/>
                  <w:sz w:val="16"/>
                  <w:szCs w:val="16"/>
                  <w:u w:val="single"/>
                  <w:lang w:val="en-CA" w:eastAsia="de-DE"/>
                </w:rPr>
                <w:t>JVET-AL0009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EAEE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21B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15:34:39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FBD0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01:59:49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2A07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01:59:49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B0B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173A4"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w:t>
            </w:r>
          </w:p>
          <w:p w14:paraId="6E137E48" w14:textId="0AE0D9A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(co-chairs)</w:t>
            </w:r>
          </w:p>
          <w:p w14:paraId="4CC17A2C" w14:textId="6F0B712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72E0DFA2" w14:textId="24FFCA1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Chujoh</w:t>
            </w:r>
          </w:p>
          <w:p w14:paraId="196400AE" w14:textId="03F7C85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7D8F7AD2" w14:textId="53CC929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Fogg</w:t>
            </w:r>
          </w:p>
          <w:p w14:paraId="1CE434B1" w14:textId="6A21339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43E3A543" w14:textId="16C4847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51DB569B" w14:textId="0C1B937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31D436B7" w14:textId="18F41C5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0913AA08" w14:textId="67EFD14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Tourapis</w:t>
            </w:r>
          </w:p>
          <w:p w14:paraId="30A8CB86" w14:textId="763B856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Wenger</w:t>
            </w:r>
          </w:p>
          <w:p w14:paraId="2C14657F" w14:textId="647A8621"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Wu (vice-chairs)</w:t>
            </w:r>
          </w:p>
        </w:tc>
      </w:tr>
      <w:tr w:rsidR="00E11DF3" w:rsidRPr="005E048E" w14:paraId="69260E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A07C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8" w:history="1">
              <w:r w:rsidRPr="009C52FC">
                <w:rPr>
                  <w:color w:val="0000FF"/>
                  <w:sz w:val="16"/>
                  <w:szCs w:val="16"/>
                  <w:u w:val="single"/>
                  <w:lang w:val="en-CA" w:eastAsia="de-DE"/>
                </w:rPr>
                <w:t>JVET-AL0010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95F7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5F7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15:34:56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D79B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15:03:50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46C5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01:12:21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9B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4A45F"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Andersson</w:t>
            </w:r>
          </w:p>
          <w:p w14:paraId="4D07F55B" w14:textId="4B78909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06AD455F" w14:textId="6B50645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Duenas (co-chairs)</w:t>
            </w:r>
          </w:p>
          <w:p w14:paraId="760E9005" w14:textId="0627771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Ikai</w:t>
            </w:r>
          </w:p>
          <w:p w14:paraId="5A9EE952" w14:textId="33107A7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Solovyev</w:t>
            </w:r>
          </w:p>
          <w:p w14:paraId="18259326" w14:textId="1A36B0D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Tourapis (vice chairs)</w:t>
            </w:r>
          </w:p>
        </w:tc>
      </w:tr>
      <w:tr w:rsidR="00E11DF3" w:rsidRPr="005E048E" w14:paraId="58D5F9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5365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9" w:history="1">
              <w:r w:rsidRPr="009C52FC">
                <w:rPr>
                  <w:color w:val="0000FF"/>
                  <w:sz w:val="16"/>
                  <w:szCs w:val="16"/>
                  <w:u w:val="single"/>
                  <w:lang w:val="en-CA" w:eastAsia="de-DE"/>
                </w:rPr>
                <w:t>JVET-AL0011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4DD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E635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15:35:11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9F0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22:09:34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C5B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09:43:49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EA6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116D"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05959E9F" w14:textId="3F2A4BB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1F555DE6" w14:textId="54A7AD1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Liu</w:t>
            </w:r>
          </w:p>
          <w:p w14:paraId="026C189A" w14:textId="3FA8C7C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Segall (co-chairs)</w:t>
            </w:r>
          </w:p>
          <w:p w14:paraId="2C73B673" w14:textId="4905683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w:t>
            </w:r>
          </w:p>
          <w:p w14:paraId="05FB7907" w14:textId="6F7B41D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1D1F3DCC" w14:textId="669ADD9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5B43CD24" w14:textId="5E33616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4F4907AA" w14:textId="742BFF0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Shao</w:t>
            </w:r>
          </w:p>
          <w:p w14:paraId="0BDDA584" w14:textId="56E2ED1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Wien</w:t>
            </w:r>
          </w:p>
          <w:p w14:paraId="2E28E009" w14:textId="5AAE141F"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Wu (vice chairs)</w:t>
            </w:r>
          </w:p>
        </w:tc>
      </w:tr>
      <w:tr w:rsidR="00E11DF3" w:rsidRPr="005E048E" w14:paraId="790DFB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8AC1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0" w:history="1">
              <w:r w:rsidRPr="009C52FC">
                <w:rPr>
                  <w:color w:val="0000FF"/>
                  <w:sz w:val="16"/>
                  <w:szCs w:val="16"/>
                  <w:u w:val="single"/>
                  <w:lang w:val="en-CA" w:eastAsia="de-DE"/>
                </w:rPr>
                <w:t>JVET-AL0012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E5E9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CE0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15:35:27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DD63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00:42:13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C6E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02:34:02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07E9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7C2F"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w:t>
            </w:r>
          </w:p>
          <w:p w14:paraId="763EDED5" w14:textId="6346CCC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w:t>
            </w:r>
          </w:p>
          <w:p w14:paraId="09174D30" w14:textId="2E2A5D6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 (co-chairs)</w:t>
            </w:r>
          </w:p>
          <w:p w14:paraId="31F2AE53" w14:textId="2A4F4A2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65F17F32" w14:textId="3EDDC54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Chernyak</w:t>
            </w:r>
          </w:p>
          <w:p w14:paraId="11729267" w14:textId="5CE5938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w:t>
            </w:r>
          </w:p>
          <w:p w14:paraId="59BECD04" w14:textId="6E59630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4C75C41E" w14:textId="763809B5"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Yu (vice-chairs)</w:t>
            </w:r>
          </w:p>
        </w:tc>
      </w:tr>
      <w:tr w:rsidR="00E11DF3" w:rsidRPr="005E048E" w14:paraId="79A8D3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D888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1" w:history="1">
              <w:r w:rsidRPr="009C52FC">
                <w:rPr>
                  <w:color w:val="0000FF"/>
                  <w:sz w:val="16"/>
                  <w:szCs w:val="16"/>
                  <w:u w:val="single"/>
                  <w:lang w:val="en-CA" w:eastAsia="de-DE"/>
                </w:rPr>
                <w:t>JVET-AL0013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53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1FDA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15:35:40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BFF8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09:50:20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5AE9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09:50:20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94B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6400E"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Husak</w:t>
            </w:r>
          </w:p>
          <w:p w14:paraId="088018B3" w14:textId="5ED957C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 (co-chairs)</w:t>
            </w:r>
          </w:p>
          <w:p w14:paraId="7AC4E263" w14:textId="5308F38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Duenas</w:t>
            </w:r>
          </w:p>
          <w:p w14:paraId="29CAD1A0" w14:textId="1972C55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Meng</w:t>
            </w:r>
          </w:p>
          <w:p w14:paraId="69084591" w14:textId="6309E29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Segall</w:t>
            </w:r>
          </w:p>
          <w:p w14:paraId="667D6F66" w14:textId="0D468CF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Teniou</w:t>
            </w:r>
          </w:p>
          <w:p w14:paraId="31F4187B" w14:textId="669B2FA8"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Tourapis (vice-chairs)</w:t>
            </w:r>
          </w:p>
        </w:tc>
      </w:tr>
      <w:tr w:rsidR="00E11DF3" w:rsidRPr="005E048E" w14:paraId="0E02954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91B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2" w:history="1">
              <w:r w:rsidRPr="009C52FC">
                <w:rPr>
                  <w:color w:val="0000FF"/>
                  <w:sz w:val="16"/>
                  <w:szCs w:val="16"/>
                  <w:u w:val="single"/>
                  <w:lang w:val="en-CA" w:eastAsia="de-DE"/>
                </w:rPr>
                <w:t>JVET-AL0014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4FD9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56D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2025-02-11 15:33:21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A31A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2025-02-12 09:11:32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07CD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E00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B16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 (chair)</w:t>
            </w:r>
          </w:p>
          <w:p w14:paraId="33701DF1" w14:textId="6A801BE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Chang</w:t>
            </w:r>
          </w:p>
          <w:p w14:paraId="0889F5D6" w14:textId="4FBAEE3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Yue Li</w:t>
            </w:r>
          </w:p>
          <w:p w14:paraId="793C1ED7" w14:textId="5150AB0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Yun Li</w:t>
            </w:r>
          </w:p>
          <w:p w14:paraId="236962E2" w14:textId="1EBD6A6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1E7D7500" w14:textId="63A8DDB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 Shingala</w:t>
            </w:r>
          </w:p>
          <w:p w14:paraId="3A5D4969" w14:textId="604EBAE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 (vice-chairs)</w:t>
            </w:r>
          </w:p>
        </w:tc>
      </w:tr>
      <w:tr w:rsidR="00E11DF3" w:rsidRPr="005E048E" w14:paraId="164DB7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65DC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3" w:history="1">
              <w:r w:rsidRPr="009C52FC">
                <w:rPr>
                  <w:color w:val="0000FF"/>
                  <w:sz w:val="16"/>
                  <w:szCs w:val="16"/>
                  <w:u w:val="single"/>
                  <w:lang w:val="en-CA" w:eastAsia="de-DE"/>
                </w:rPr>
                <w:t>JVET-AL0015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8549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E32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1A0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11:41:49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01D4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14:41:18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7F5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944B"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650D1130" w14:textId="4766033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Sauer (co-chairs)</w:t>
            </w:r>
          </w:p>
          <w:p w14:paraId="1B1DBBF0" w14:textId="2F955AA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Chernyak</w:t>
            </w:r>
          </w:p>
          <w:p w14:paraId="7693CAA5" w14:textId="0FC26E3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Duenas</w:t>
            </w:r>
          </w:p>
          <w:p w14:paraId="5B62690A" w14:textId="310AEF6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3253F016" w14:textId="0B8EF77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V. Zakharchenko (vice chairs)</w:t>
            </w:r>
          </w:p>
        </w:tc>
      </w:tr>
      <w:tr w:rsidR="00E11DF3" w:rsidRPr="005E048E" w14:paraId="5D731C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6CBA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4" w:history="1">
              <w:r w:rsidRPr="009C52FC">
                <w:rPr>
                  <w:color w:val="0000FF"/>
                  <w:sz w:val="16"/>
                  <w:szCs w:val="16"/>
                  <w:u w:val="single"/>
                  <w:lang w:val="en-CA" w:eastAsia="de-DE"/>
                </w:rPr>
                <w:t>JVET-AL0016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F594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1A91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15:36:11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0307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16:39:25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03B0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16:39:25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4F6F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4AC1"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 (chair)</w:t>
            </w:r>
          </w:p>
          <w:p w14:paraId="4CF54348" w14:textId="06B8812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H.-B. Teo</w:t>
            </w:r>
          </w:p>
          <w:p w14:paraId="7173F543" w14:textId="6F3F5E6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Lyu</w:t>
            </w:r>
          </w:p>
          <w:p w14:paraId="57C3726F" w14:textId="6D14855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w:t>
            </w:r>
          </w:p>
          <w:p w14:paraId="0533853A" w14:textId="474BDC7B"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Wang (vice chairs)</w:t>
            </w:r>
          </w:p>
        </w:tc>
      </w:tr>
      <w:tr w:rsidR="00E11DF3" w:rsidRPr="005E048E" w14:paraId="0999143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8BB3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5" w:history="1">
              <w:r w:rsidRPr="009C52FC">
                <w:rPr>
                  <w:color w:val="0000FF"/>
                  <w:sz w:val="16"/>
                  <w:szCs w:val="16"/>
                  <w:u w:val="single"/>
                  <w:lang w:val="en-CA" w:eastAsia="de-DE"/>
                </w:rPr>
                <w:t>JVET-AL0017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6DF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FA5E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15:36:30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854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07:11:49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B4C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07:11:49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83B2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A8287"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Wien (chair)</w:t>
            </w:r>
          </w:p>
          <w:p w14:paraId="152DF542" w14:textId="445622F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29B0096A" w14:textId="3789289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Baroncini</w:t>
            </w:r>
          </w:p>
          <w:p w14:paraId="1DF02BCE" w14:textId="23E7EDA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2541AFCB" w14:textId="1395A2C6"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(vice chairs)</w:t>
            </w:r>
          </w:p>
        </w:tc>
      </w:tr>
      <w:tr w:rsidR="00E11DF3" w:rsidRPr="005E048E" w14:paraId="357A54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9B80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6" w:history="1">
              <w:r w:rsidRPr="009C52FC">
                <w:rPr>
                  <w:color w:val="0000FF"/>
                  <w:sz w:val="16"/>
                  <w:szCs w:val="16"/>
                  <w:u w:val="single"/>
                  <w:lang w:val="en-CA" w:eastAsia="de-DE"/>
                </w:rPr>
                <w:t>JVET-AL0018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6D9C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DE2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15:37:24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C04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21:22:00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5626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21:22:00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BE83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JVET AHG report: Ultra-low latency and packet loss resilience (AHG18)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5CD82"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1D702878" w14:textId="6E923DC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Wenger</w:t>
            </w:r>
          </w:p>
          <w:p w14:paraId="48DA1BC7" w14:textId="7B57D4F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V. Zakharchenko (co-chairs)</w:t>
            </w:r>
          </w:p>
          <w:p w14:paraId="2AB93683" w14:textId="7391653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577E84C6" w14:textId="2BE3C67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Fößel</w:t>
            </w:r>
          </w:p>
          <w:p w14:paraId="6123F537" w14:textId="5C41AFF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3458488B" w14:textId="5F07EC9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Ma</w:t>
            </w:r>
          </w:p>
          <w:p w14:paraId="7091E1BA" w14:textId="4E0D667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0BD99DE5" w14:textId="7320500C"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Ström (vice-chairs)</w:t>
            </w:r>
          </w:p>
        </w:tc>
      </w:tr>
      <w:tr w:rsidR="00E11DF3" w:rsidRPr="005E048E" w14:paraId="376802E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F536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7" w:history="1">
              <w:r w:rsidRPr="009C52FC">
                <w:rPr>
                  <w:color w:val="0000FF"/>
                  <w:sz w:val="16"/>
                  <w:szCs w:val="16"/>
                  <w:u w:val="single"/>
                  <w:lang w:val="en-CA" w:eastAsia="de-DE"/>
                </w:rPr>
                <w:t>JVET-AL0020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0423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8BB4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21:11:57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56C5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21:56:20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D50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18:14:06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CA8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A9F5" w14:textId="34A7E951"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J. Sullivan</w:t>
            </w:r>
          </w:p>
        </w:tc>
      </w:tr>
      <w:tr w:rsidR="00E11DF3" w:rsidRPr="005E048E" w14:paraId="31DE9E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3FE4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8" w:history="1">
              <w:r w:rsidRPr="009C52FC">
                <w:rPr>
                  <w:color w:val="0000FF"/>
                  <w:sz w:val="16"/>
                  <w:szCs w:val="16"/>
                  <w:u w:val="single"/>
                  <w:lang w:val="en-CA" w:eastAsia="de-DE"/>
                </w:rPr>
                <w:t>JVET-AL0021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EE9F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3AD4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21:35:29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C891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21:56:48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405A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21:56:50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9D0C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43F7" w14:textId="4C2CB80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J. Sullivan</w:t>
            </w:r>
          </w:p>
        </w:tc>
      </w:tr>
      <w:tr w:rsidR="00E11DF3" w:rsidRPr="005E048E" w14:paraId="75113A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169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9" w:history="1">
              <w:r w:rsidRPr="009C52FC">
                <w:rPr>
                  <w:color w:val="0000FF"/>
                  <w:sz w:val="16"/>
                  <w:szCs w:val="16"/>
                  <w:u w:val="single"/>
                  <w:lang w:val="en-CA" w:eastAsia="de-DE"/>
                </w:rPr>
                <w:t>JVET-AL0023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589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3E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FABF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22:10:31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D07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19:42:56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74B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C31F3"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58D05888" w14:textId="39ABC96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Chang</w:t>
            </w:r>
          </w:p>
          <w:p w14:paraId="18C87173" w14:textId="0E59732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295A5777" w14:textId="18A405C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Yue Li</w:t>
            </w:r>
          </w:p>
          <w:p w14:paraId="11EEB90A" w14:textId="677F406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Yun Li</w:t>
            </w:r>
          </w:p>
          <w:p w14:paraId="65FD9E43" w14:textId="17D6420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10170971" w14:textId="11AED5A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7B7AEB6B" w14:textId="7B46ADAC"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 (EE coordinators)</w:t>
            </w:r>
          </w:p>
        </w:tc>
      </w:tr>
      <w:tr w:rsidR="00E11DF3" w:rsidRPr="005E048E" w14:paraId="42599B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2BC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0" w:history="1">
              <w:r w:rsidRPr="009C52FC">
                <w:rPr>
                  <w:color w:val="0000FF"/>
                  <w:sz w:val="16"/>
                  <w:szCs w:val="16"/>
                  <w:u w:val="single"/>
                  <w:lang w:val="en-CA" w:eastAsia="de-DE"/>
                </w:rPr>
                <w:t>JVET-AL0024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51A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517A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15:39:59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A3CA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06:06:36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6000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06:06:36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D8B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3581B"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4B8848A1" w14:textId="6181890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1745A845" w14:textId="4173DBBE"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Chernyak</w:t>
            </w:r>
          </w:p>
          <w:p w14:paraId="68EBCDB5" w14:textId="14C1D2F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578E242B" w14:textId="6AC6A6B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58CD2AE9" w14:textId="61F5BC2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Wang</w:t>
            </w:r>
          </w:p>
          <w:p w14:paraId="1A4D845A" w14:textId="2B3FF4B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Winken</w:t>
            </w:r>
          </w:p>
          <w:p w14:paraId="37A51404" w14:textId="4F9BF46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5D822D08" w14:textId="2CFD2C01"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Zhang (EE coordinators)</w:t>
            </w:r>
          </w:p>
        </w:tc>
      </w:tr>
      <w:tr w:rsidR="00E11DF3" w:rsidRPr="005E048E" w14:paraId="2DB01E2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8D2C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1" w:history="1">
              <w:r w:rsidRPr="009C52FC">
                <w:rPr>
                  <w:color w:val="0000FF"/>
                  <w:sz w:val="16"/>
                  <w:szCs w:val="16"/>
                  <w:u w:val="single"/>
                  <w:lang w:val="en-CA" w:eastAsia="de-DE"/>
                </w:rPr>
                <w:t>JVET-AL0041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61B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2E83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2025-02-06 15:48:02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52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2025-02-07 17:05:18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0E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2025-03-12 16:33:08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550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FAD1" w14:textId="24C41875"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Wien</w:t>
            </w:r>
          </w:p>
        </w:tc>
      </w:tr>
      <w:tr w:rsidR="00E11DF3" w:rsidRPr="005E048E" w14:paraId="00A018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16D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2" w:history="1">
              <w:r w:rsidRPr="009C52FC">
                <w:rPr>
                  <w:color w:val="0000FF"/>
                  <w:sz w:val="16"/>
                  <w:szCs w:val="16"/>
                  <w:u w:val="single"/>
                  <w:lang w:val="en-CA" w:eastAsia="de-DE"/>
                </w:rPr>
                <w:t>JVET-AL0042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5B55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44F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2025-02-06 15:56:17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A62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13:02:41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2B60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13:02:41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FE0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AHG4/AHG17: Additional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831C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Filippov</w:t>
            </w:r>
          </w:p>
          <w:p w14:paraId="1A8B5294" w14:textId="078DE88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Konieczny</w:t>
            </w:r>
          </w:p>
          <w:p w14:paraId="049F6080" w14:textId="6A1D2A9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Zhi</w:t>
            </w:r>
          </w:p>
          <w:p w14:paraId="1E740B5F" w14:textId="7BF72C7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3F5A9E71" w14:textId="5471634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Qin</w:t>
            </w:r>
          </w:p>
          <w:p w14:paraId="6800EC8D" w14:textId="1CFADF2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Dong</w:t>
            </w:r>
          </w:p>
          <w:p w14:paraId="6CE3AF61" w14:textId="5F50C49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Tang (TCL)</w:t>
            </w:r>
          </w:p>
          <w:p w14:paraId="2F07D3DB" w14:textId="3893EA9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Shen</w:t>
            </w:r>
          </w:p>
          <w:p w14:paraId="60C7BE55" w14:textId="1D9B931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Qin</w:t>
            </w:r>
          </w:p>
          <w:p w14:paraId="774D7F71" w14:textId="746703A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08F2660A" w14:textId="2F048BF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Wang</w:t>
            </w:r>
          </w:p>
          <w:p w14:paraId="5094C65C" w14:textId="5C7967B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Guan (NERC-DTV)</w:t>
            </w:r>
          </w:p>
        </w:tc>
      </w:tr>
      <w:tr w:rsidR="00E11DF3" w:rsidRPr="005E048E" w14:paraId="02F767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77B3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3" w:history="1">
              <w:r w:rsidRPr="009C52FC">
                <w:rPr>
                  <w:color w:val="0000FF"/>
                  <w:sz w:val="16"/>
                  <w:szCs w:val="16"/>
                  <w:u w:val="single"/>
                  <w:lang w:val="en-CA" w:eastAsia="de-DE"/>
                </w:rPr>
                <w:t>JVET-AL0043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F2C6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8141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2025-02-07 14:46:02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D1A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2025-02-07 21:42:05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7E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2025-02-07 21:42:05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E4D6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F4C3"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749D6487" w14:textId="388C455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Galpin</w:t>
            </w:r>
          </w:p>
        </w:tc>
      </w:tr>
      <w:tr w:rsidR="00E11DF3" w:rsidRPr="005E048E" w14:paraId="18B2DCB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115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4" w:history="1">
              <w:r w:rsidRPr="009C52FC">
                <w:rPr>
                  <w:color w:val="0000FF"/>
                  <w:sz w:val="16"/>
                  <w:szCs w:val="16"/>
                  <w:u w:val="single"/>
                  <w:lang w:val="en-CA" w:eastAsia="de-DE"/>
                </w:rPr>
                <w:t>JVET-AL0044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5CD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C20C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2025-02-22 00:14:45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33D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2025-02-22 00:35:46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7762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22:22:18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C637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AHG18: Teleconference on ultra-low latency and packet loss resilience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21EB"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73198C68" w14:textId="784D42D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Wenger</w:t>
            </w:r>
          </w:p>
          <w:p w14:paraId="613A8C6F" w14:textId="470943D0"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Zakharchenko (co-chairs)</w:t>
            </w:r>
          </w:p>
          <w:p w14:paraId="5C3F9581" w14:textId="497B4E04"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45EFE5B1" w14:textId="1A6CC5E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32EBEE27" w14:textId="59F1B9B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Ma</w:t>
            </w:r>
          </w:p>
          <w:p w14:paraId="737F832A" w14:textId="296F5AAF"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5A1568DB" w14:textId="2FF6A8F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3111FB38" w14:textId="24BBF65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Fößel (vice-chairs)</w:t>
            </w:r>
          </w:p>
        </w:tc>
      </w:tr>
      <w:tr w:rsidR="00E11DF3" w:rsidRPr="005E048E" w14:paraId="20C2C3A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95F4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5" w:history="1">
              <w:r w:rsidRPr="009C52FC">
                <w:rPr>
                  <w:color w:val="0000FF"/>
                  <w:sz w:val="16"/>
                  <w:szCs w:val="16"/>
                  <w:u w:val="single"/>
                  <w:lang w:val="en-CA" w:eastAsia="de-DE"/>
                </w:rPr>
                <w:t>JVET-AL0045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7D1C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7634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2025-03-03 10:45:32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BC0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2025-03-03 11:10:50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47B2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2025-03-10 09:40:33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7A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Proposal of 6 candidates SDR HD clips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6B32B"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64AE0C97" w14:textId="59E5A0A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45BDDEF7" w14:textId="5950D99E"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Salmon-Legagneur (InterDigital)</w:t>
            </w:r>
          </w:p>
        </w:tc>
      </w:tr>
      <w:tr w:rsidR="00E11DF3" w:rsidRPr="005E048E" w14:paraId="21D322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7E8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6" w:history="1">
              <w:r w:rsidRPr="009C52FC">
                <w:rPr>
                  <w:color w:val="0000FF"/>
                  <w:sz w:val="16"/>
                  <w:szCs w:val="16"/>
                  <w:u w:val="single"/>
                  <w:lang w:val="en-CA" w:eastAsia="de-DE"/>
                </w:rPr>
                <w:t>JVET-AL0046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7706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039B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2025-03-04 09:09:22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23B6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2025-03-05 13:39:31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B5A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2025-03-05 13:39:31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C184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UGC test sequences from vivo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CC53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Lyu</w:t>
            </w:r>
          </w:p>
          <w:p w14:paraId="15B79160" w14:textId="0DB9700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3C8B380C" w14:textId="1E0B3FB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Zhou</w:t>
            </w:r>
          </w:p>
          <w:p w14:paraId="232BDCEB" w14:textId="309734E8"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Wang (vivo)</w:t>
            </w:r>
          </w:p>
        </w:tc>
      </w:tr>
      <w:tr w:rsidR="00E11DF3" w:rsidRPr="005E048E" w14:paraId="268532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92E3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7" w:history="1">
              <w:r w:rsidRPr="009C52FC">
                <w:rPr>
                  <w:color w:val="0000FF"/>
                  <w:sz w:val="16"/>
                  <w:szCs w:val="16"/>
                  <w:u w:val="single"/>
                  <w:lang w:val="en-CA" w:eastAsia="de-DE"/>
                </w:rPr>
                <w:t>JVET-AL0047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DCCB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5EA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2025-03-04 11:35:55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01F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2025-03-04 17:23:02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48F5" w14:textId="779B2619"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w:t>
            </w:r>
            <w:r w:rsidR="007A7AAC" w:rsidRPr="009C52FC">
              <w:rPr>
                <w:sz w:val="16"/>
                <w:szCs w:val="16"/>
                <w:lang w:val="en-CA" w:eastAsia="de-DE"/>
              </w:rPr>
              <w:t>15 18</w:t>
            </w:r>
            <w:r w:rsidRPr="009C52FC">
              <w:rPr>
                <w:sz w:val="16"/>
                <w:szCs w:val="16"/>
                <w:lang w:val="en-CA" w:eastAsia="de-DE"/>
              </w:rPr>
              <w:t>:28:57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CABE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1A13E"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J.-R. Ohm</w:t>
            </w:r>
          </w:p>
          <w:p w14:paraId="444ABE84" w14:textId="33D5665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Wien</w:t>
            </w:r>
          </w:p>
        </w:tc>
      </w:tr>
      <w:tr w:rsidR="00E11DF3" w:rsidRPr="005E048E" w14:paraId="74EE4A7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F1FE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8" w:history="1">
              <w:r w:rsidRPr="009C52FC">
                <w:rPr>
                  <w:color w:val="0000FF"/>
                  <w:sz w:val="16"/>
                  <w:szCs w:val="16"/>
                  <w:u w:val="single"/>
                  <w:lang w:val="en-CA" w:eastAsia="de-DE"/>
                </w:rPr>
                <w:t>JVET-AL0048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9075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581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2025-03-04 12:32:18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89E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2025-03-05 09:16:08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7055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10:28:20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B5F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Proposal of new sequences in UHD-SDR-RA category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D2B1"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Abdoli</w:t>
            </w:r>
          </w:p>
          <w:p w14:paraId="2D278CDF" w14:textId="1CC340EA"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Tissier</w:t>
            </w:r>
          </w:p>
          <w:p w14:paraId="6F586C96" w14:textId="099E24C8"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G. Youvalari</w:t>
            </w:r>
          </w:p>
          <w:p w14:paraId="012A950B" w14:textId="12F5C2FB"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Plowman</w:t>
            </w:r>
          </w:p>
          <w:p w14:paraId="1FB4C880" w14:textId="7945E51B"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M.-L. Champel (Xiaomi)</w:t>
            </w:r>
          </w:p>
        </w:tc>
      </w:tr>
      <w:tr w:rsidR="00E11DF3" w:rsidRPr="005E048E" w14:paraId="6C7D354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AB3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9" w:history="1">
              <w:r w:rsidRPr="009C52FC">
                <w:rPr>
                  <w:color w:val="0000FF"/>
                  <w:sz w:val="16"/>
                  <w:szCs w:val="16"/>
                  <w:u w:val="single"/>
                  <w:lang w:val="en-CA" w:eastAsia="de-DE"/>
                </w:rPr>
                <w:t>JVET-AL0049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641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19E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06:38:31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7A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06:42:19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2E1E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06:42:19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B1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Proposal of 4 sequence candidates for the SDR-LD-HD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065A"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0203F07C" w14:textId="0973396B"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(Alibaba)</w:t>
            </w:r>
          </w:p>
        </w:tc>
      </w:tr>
      <w:tr w:rsidR="00E11DF3" w:rsidRPr="005E048E" w14:paraId="36020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1B54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0" w:history="1">
              <w:r w:rsidRPr="009C52FC">
                <w:rPr>
                  <w:color w:val="0000FF"/>
                  <w:sz w:val="16"/>
                  <w:szCs w:val="16"/>
                  <w:u w:val="single"/>
                  <w:lang w:val="en-CA" w:eastAsia="de-DE"/>
                </w:rPr>
                <w:t>JVET-AL0050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3CED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m71799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DF7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12:34:12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42F3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12:39:08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963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12:39:08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6C6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9B0E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Pardo</w:t>
            </w:r>
          </w:p>
          <w:p w14:paraId="075C02CC" w14:textId="246E740C"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Zhao</w:t>
            </w:r>
          </w:p>
          <w:p w14:paraId="18A0115E" w14:textId="3C66B059"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Sun</w:t>
            </w:r>
          </w:p>
          <w:p w14:paraId="1DE1F5F5" w14:textId="4A8824D1"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Liu</w:t>
            </w:r>
          </w:p>
          <w:p w14:paraId="74FEA773" w14:textId="63F941A3"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Lu</w:t>
            </w:r>
          </w:p>
          <w:p w14:paraId="45A6F892" w14:textId="6C57F0A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Wang (Huawei)</w:t>
            </w:r>
          </w:p>
        </w:tc>
      </w:tr>
      <w:tr w:rsidR="00E11DF3" w:rsidRPr="005E048E" w14:paraId="612073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D96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1" w:history="1">
              <w:r w:rsidRPr="009C52FC">
                <w:rPr>
                  <w:color w:val="0000FF"/>
                  <w:sz w:val="16"/>
                  <w:szCs w:val="16"/>
                  <w:u w:val="single"/>
                  <w:lang w:val="en-CA" w:eastAsia="de-DE"/>
                </w:rPr>
                <w:t>JVET-AL0051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50A7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FBDC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18:23:09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D58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18:25:28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DAD5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18:25:28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0772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Proposed CfE language regarding ultra low delay and error resilience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70E1" w14:textId="04B69FE2"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Wenger (Tencent)</w:t>
            </w:r>
          </w:p>
        </w:tc>
      </w:tr>
      <w:tr w:rsidR="00E11DF3" w:rsidRPr="005E048E" w14:paraId="1A814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F8C0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2" w:history="1">
              <w:r w:rsidRPr="009C52FC">
                <w:rPr>
                  <w:color w:val="0000FF"/>
                  <w:sz w:val="16"/>
                  <w:szCs w:val="16"/>
                  <w:u w:val="single"/>
                  <w:lang w:val="en-CA" w:eastAsia="de-DE"/>
                </w:rPr>
                <w:t>JVET-AL0052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9B0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DF2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19:06:20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5D3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2025-03-07 19:07:53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1D1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13:40:08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9C1F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Comments on 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331CE"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2803ABDA" w14:textId="04B7A90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Solovyev (Huawei)</w:t>
            </w:r>
          </w:p>
        </w:tc>
      </w:tr>
      <w:tr w:rsidR="00E11DF3" w:rsidRPr="005E048E" w14:paraId="42680A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E1B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3" w:history="1">
              <w:r w:rsidRPr="009C52FC">
                <w:rPr>
                  <w:color w:val="0000FF"/>
                  <w:sz w:val="16"/>
                  <w:szCs w:val="16"/>
                  <w:u w:val="single"/>
                  <w:lang w:val="en-CA" w:eastAsia="de-DE"/>
                </w:rPr>
                <w:t>JVET-AL0053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99D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D0EA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2025-03-11 05:39:35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B0A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2025-03-11 09:00:44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1A36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17:37:40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790D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31D6"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Wien</w:t>
            </w:r>
          </w:p>
          <w:p w14:paraId="1C8970B3" w14:textId="14DC6FA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Wieckowski</w:t>
            </w:r>
          </w:p>
          <w:p w14:paraId="25CC9F2A" w14:textId="67B401A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Andersson</w:t>
            </w:r>
          </w:p>
        </w:tc>
      </w:tr>
      <w:tr w:rsidR="00E11DF3" w:rsidRPr="005E048E" w14:paraId="2931C0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56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4" w:history="1">
              <w:r w:rsidRPr="009C52FC">
                <w:rPr>
                  <w:color w:val="0000FF"/>
                  <w:sz w:val="16"/>
                  <w:szCs w:val="16"/>
                  <w:u w:val="single"/>
                  <w:lang w:val="en-CA" w:eastAsia="de-DE"/>
                </w:rPr>
                <w:t>JVET-AL0054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A937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206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2025-03-12 11:18:49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0A4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2025-03-12 13:06:48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DB8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16:17:37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2711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AHG17: adjusted QPs for non-CTC sequences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56C89"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 (InterDigital)</w:t>
            </w:r>
          </w:p>
          <w:p w14:paraId="53B2BBEB" w14:textId="7FB149E6"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 (Huawei)</w:t>
            </w:r>
          </w:p>
          <w:p w14:paraId="4F38FE75" w14:textId="4F6CE6A7"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Nikitin (Qualcomm)</w:t>
            </w:r>
          </w:p>
        </w:tc>
      </w:tr>
      <w:tr w:rsidR="00E11DF3" w:rsidRPr="005E048E" w14:paraId="675B8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632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5" w:history="1">
              <w:r w:rsidRPr="009C52FC">
                <w:rPr>
                  <w:color w:val="0000FF"/>
                  <w:sz w:val="16"/>
                  <w:szCs w:val="16"/>
                  <w:u w:val="single"/>
                  <w:lang w:val="en-CA" w:eastAsia="de-DE"/>
                </w:rPr>
                <w:t>JVET-AL0055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CA8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369B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2025-03-13 04:15:44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5E5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2025-03-13 04:18:34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AF70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07:01:37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4C5A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AhG10: On constrained encoder complexity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E30CA"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Solovyev</w:t>
            </w:r>
          </w:p>
          <w:p w14:paraId="01EF40E6" w14:textId="1FD9764D"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Sauer</w:t>
            </w:r>
          </w:p>
          <w:p w14:paraId="6272662A" w14:textId="749C3572"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E. F. Pardo</w:t>
            </w:r>
          </w:p>
          <w:p w14:paraId="24D065C6" w14:textId="27BB4F9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2DB2DA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7B57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6" w:history="1">
              <w:r w:rsidRPr="009C52FC">
                <w:rPr>
                  <w:color w:val="0000FF"/>
                  <w:sz w:val="16"/>
                  <w:szCs w:val="16"/>
                  <w:u w:val="single"/>
                  <w:lang w:val="en-CA" w:eastAsia="de-DE"/>
                </w:rPr>
                <w:t>JVET-AL0056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9AC6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72C1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15:13:04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3CEF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15:34:22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AF2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15:34:22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5477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2515A" w14:textId="3B68B876"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613E5C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ABEF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7" w:history="1">
              <w:r w:rsidRPr="009C52FC">
                <w:rPr>
                  <w:color w:val="0000FF"/>
                  <w:sz w:val="16"/>
                  <w:szCs w:val="16"/>
                  <w:u w:val="single"/>
                  <w:lang w:val="en-CA" w:eastAsia="de-DE"/>
                </w:rPr>
                <w:t>JVET-AL0057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CC71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EDAD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15:14:33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ED60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15:34:56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6B06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26A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Inclusion of the encoder optimization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C700"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320A8ACC" w14:textId="57E8894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59ED8AF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7790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8" w:history="1">
              <w:r w:rsidRPr="009C52FC">
                <w:rPr>
                  <w:color w:val="0000FF"/>
                  <w:sz w:val="16"/>
                  <w:szCs w:val="16"/>
                  <w:u w:val="single"/>
                  <w:lang w:val="en-CA" w:eastAsia="de-DE"/>
                </w:rPr>
                <w:t>JVET-AL0058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B85F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049C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15:15:53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FFD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15:35:32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723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15:35:32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172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4DF89" w14:textId="77777777"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39F626E1" w14:textId="0EE83315" w:rsidR="005C77B3"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Kondrad</w:t>
            </w:r>
          </w:p>
          <w:p w14:paraId="0B668194" w14:textId="7CFC5383"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Kammachi-Sreedhar</w:t>
            </w:r>
          </w:p>
          <w:p w14:paraId="03C0839F" w14:textId="771CD334"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B. Aksu</w:t>
            </w:r>
          </w:p>
          <w:p w14:paraId="36050091" w14:textId="27DF7398"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461DC01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8834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9" w:history="1">
              <w:r w:rsidRPr="009C52FC">
                <w:rPr>
                  <w:color w:val="0000FF"/>
                  <w:sz w:val="16"/>
                  <w:szCs w:val="16"/>
                  <w:u w:val="single"/>
                  <w:lang w:val="en-CA" w:eastAsia="de-DE"/>
                </w:rPr>
                <w:t>JVET-AL0059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08C4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1C7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22:00:13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E891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22:28:48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D01B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22:28:48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316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Inclusion of the packed regions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FD074"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5B2B5D42" w14:textId="426251E1"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357F45F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F976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0" w:history="1">
              <w:r w:rsidRPr="009C52FC">
                <w:rPr>
                  <w:color w:val="0000FF"/>
                  <w:sz w:val="16"/>
                  <w:szCs w:val="16"/>
                  <w:u w:val="single"/>
                  <w:lang w:val="en-CA" w:eastAsia="de-DE"/>
                </w:rPr>
                <w:t>JVET-AL0060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07B8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92F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2025-03-14 23:12:08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3A15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20:08:23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7D1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00:36:05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F7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Sandwiched Compression: Repurposing Standard Codecs with Neural Network Wrappers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8781C" w14:textId="541D1C6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O. Guleryuz (Google)</w:t>
            </w:r>
          </w:p>
        </w:tc>
      </w:tr>
      <w:tr w:rsidR="00E11DF3" w:rsidRPr="005E048E" w14:paraId="01B99E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B75B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1" w:history="1">
              <w:r w:rsidRPr="009C52FC">
                <w:rPr>
                  <w:color w:val="0000FF"/>
                  <w:sz w:val="16"/>
                  <w:szCs w:val="16"/>
                  <w:u w:val="single"/>
                  <w:lang w:val="en-CA" w:eastAsia="de-DE"/>
                </w:rPr>
                <w:t>JVET-AL0061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F995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975F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2025-03-17 02:05:14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7D4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09:59:35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3D9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18:01:49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FCA4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Encoder optimization information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E0CA3"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7457BF3E" w14:textId="50EBFF6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6028ECB7" w14:textId="08B1E405"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41C30430" w14:textId="2B853FE0"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036CB476" w14:textId="31F046B9"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7B3012BB" w14:textId="69D5F295"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7AD4EA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B89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2" w:history="1">
              <w:r w:rsidRPr="009C52FC">
                <w:rPr>
                  <w:color w:val="0000FF"/>
                  <w:sz w:val="16"/>
                  <w:szCs w:val="16"/>
                  <w:u w:val="single"/>
                  <w:lang w:val="en-CA" w:eastAsia="de-DE"/>
                </w:rPr>
                <w:t>JVET-AL0062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4089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BA55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2025-03-17 02:06:31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2AB8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10:00:32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71B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10:37:17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5AC1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AI usage restrictions SEI message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625"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136E580A" w14:textId="4FC833FE"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6EE1BAC0" w14:textId="4E7F6666"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265D1215" w14:textId="088829B4"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0F73DCD1" w14:textId="6AB49F4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5F77631D" w14:textId="2E4F4C2C"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17DA1D8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0A13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3" w:history="1">
              <w:r w:rsidRPr="009C52FC">
                <w:rPr>
                  <w:color w:val="0000FF"/>
                  <w:sz w:val="16"/>
                  <w:szCs w:val="16"/>
                  <w:u w:val="single"/>
                  <w:lang w:val="en-CA" w:eastAsia="de-DE"/>
                </w:rPr>
                <w:t>JVET-AL0063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4FC9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A14C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2025-03-17 17:57:32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EDE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14:14:27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697A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20:23:00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5CE5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83C"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He</w:t>
            </w:r>
          </w:p>
          <w:p w14:paraId="72A53CBF" w14:textId="332A049C"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 (Qualcomm)</w:t>
            </w:r>
          </w:p>
          <w:p w14:paraId="6BF590D3" w14:textId="6DFF993B"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(Bytedance)</w:t>
            </w:r>
          </w:p>
          <w:p w14:paraId="3F89E188" w14:textId="01A64DFF"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76B5D1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0E7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4" w:history="1">
              <w:r w:rsidRPr="009C52FC">
                <w:rPr>
                  <w:color w:val="0000FF"/>
                  <w:sz w:val="16"/>
                  <w:szCs w:val="16"/>
                  <w:u w:val="single"/>
                  <w:lang w:val="en-CA" w:eastAsia="de-DE"/>
                </w:rPr>
                <w:t>JVET-AL0064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F04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DAA9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2025-03-17 17:58:11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3CE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14:16:38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BE9F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19:55:37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DC4E" w14:textId="2ABFAF83"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SPO SEI message complexity signal</w:t>
            </w:r>
            <w:ins w:id="5232" w:author="Gary Sullivan" w:date="2025-06-17T10:50:00Z" w16du:dateUtc="2025-06-17T17:50:00Z">
              <w:r w:rsidR="001044A0">
                <w:rPr>
                  <w:sz w:val="16"/>
                  <w:szCs w:val="16"/>
                  <w:lang w:val="en-CA" w:eastAsia="de-DE"/>
                </w:rPr>
                <w:t>l</w:t>
              </w:r>
            </w:ins>
            <w:r w:rsidRPr="009C52FC">
              <w:rPr>
                <w:sz w:val="16"/>
                <w:szCs w:val="16"/>
                <w:lang w:val="en-CA" w:eastAsia="de-DE"/>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98A9"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He</w:t>
            </w:r>
          </w:p>
          <w:p w14:paraId="2F226BB0" w14:textId="640ACFEE"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6544579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0D2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5" w:history="1">
              <w:r w:rsidRPr="009C52FC">
                <w:rPr>
                  <w:color w:val="0000FF"/>
                  <w:sz w:val="16"/>
                  <w:szCs w:val="16"/>
                  <w:u w:val="single"/>
                  <w:lang w:val="en-CA" w:eastAsia="de-DE"/>
                </w:rPr>
                <w:t>JVET-AL0065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EF0A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416A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2025-03-17 18:02:05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86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3CC5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539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PON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8BEF3" w14:textId="5817A4FB"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He, M. Karczewicz (Qualcomm)</w:t>
            </w:r>
          </w:p>
        </w:tc>
      </w:tr>
      <w:tr w:rsidR="00E11DF3" w:rsidRPr="005E048E" w14:paraId="21E2ED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1FEA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6" w:history="1">
              <w:r w:rsidRPr="009C52FC">
                <w:rPr>
                  <w:color w:val="0000FF"/>
                  <w:sz w:val="16"/>
                  <w:szCs w:val="16"/>
                  <w:u w:val="single"/>
                  <w:lang w:val="en-CA" w:eastAsia="de-DE"/>
                </w:rPr>
                <w:t>JVET-AL0066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2ED4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FDB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01:01:59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BE7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16:55:16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9313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09:21:25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24EE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AHG9: Lossy compression with Object mask info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15ED"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64EA66E9" w14:textId="0DD7C252"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196211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7FD1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7" w:history="1">
              <w:r w:rsidRPr="009C52FC">
                <w:rPr>
                  <w:color w:val="0000FF"/>
                  <w:sz w:val="16"/>
                  <w:szCs w:val="16"/>
                  <w:u w:val="single"/>
                  <w:lang w:val="en-CA" w:eastAsia="de-DE"/>
                </w:rPr>
                <w:t>JVET-AL0067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651E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A56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01:02:04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0BA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16:55:38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D81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15:43:00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8BCB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AHG9: On the OMI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F608"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7EDC10C4" w14:textId="29466F1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088745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4FE9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8" w:history="1">
              <w:r w:rsidRPr="009C52FC">
                <w:rPr>
                  <w:color w:val="0000FF"/>
                  <w:sz w:val="16"/>
                  <w:szCs w:val="16"/>
                  <w:u w:val="single"/>
                  <w:lang w:val="en-CA" w:eastAsia="de-DE"/>
                </w:rPr>
                <w:t>JVET-AL0068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D6F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1B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01:02:07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821B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C68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6B02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9CF5" w14:textId="77777777"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024C07B7" w14:textId="0E20EB7A" w:rsidR="004C16BF"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 (Nokia)</w:t>
            </w:r>
          </w:p>
          <w:p w14:paraId="2E60F88D" w14:textId="1FF64F2F"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lastRenderedPageBreak/>
              <w:t>A. T. Hinds (Tencent)</w:t>
            </w:r>
          </w:p>
        </w:tc>
      </w:tr>
      <w:tr w:rsidR="00E11DF3" w:rsidRPr="005E048E" w14:paraId="0D4BCC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D6CD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9" w:history="1">
              <w:r w:rsidRPr="009C52FC">
                <w:rPr>
                  <w:color w:val="0000FF"/>
                  <w:sz w:val="16"/>
                  <w:szCs w:val="16"/>
                  <w:u w:val="single"/>
                  <w:lang w:val="en-CA" w:eastAsia="de-DE"/>
                </w:rPr>
                <w:t>JVET-AL0069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43C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5202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01:02:11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28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16:56:34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DF57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16:56:34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B8D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AHG9/AHG18: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C98A8"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6D93EB2C" w14:textId="474889D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226E0A9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02A8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0" w:history="1">
              <w:r w:rsidRPr="009C52FC">
                <w:rPr>
                  <w:color w:val="0000FF"/>
                  <w:sz w:val="16"/>
                  <w:szCs w:val="16"/>
                  <w:u w:val="single"/>
                  <w:lang w:val="en-CA" w:eastAsia="de-DE"/>
                </w:rPr>
                <w:t>JVET-AL0070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B3C2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075B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01:54:08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F8D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12:54:35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70F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16:59:01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001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184AE"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Chujoh</w:t>
            </w:r>
          </w:p>
          <w:p w14:paraId="2A837953" w14:textId="44DC55F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Fan</w:t>
            </w:r>
          </w:p>
          <w:p w14:paraId="6C740BB1" w14:textId="53DBD228"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Ishimoto</w:t>
            </w:r>
          </w:p>
          <w:p w14:paraId="6FCD262C" w14:textId="331A1D0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Ikai (Sharp)</w:t>
            </w:r>
          </w:p>
        </w:tc>
      </w:tr>
      <w:tr w:rsidR="00E11DF3" w:rsidRPr="005E048E" w14:paraId="79580F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3DB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1" w:history="1">
              <w:r w:rsidRPr="009C52FC">
                <w:rPr>
                  <w:color w:val="0000FF"/>
                  <w:sz w:val="16"/>
                  <w:szCs w:val="16"/>
                  <w:u w:val="single"/>
                  <w:lang w:val="en-CA" w:eastAsia="de-DE"/>
                </w:rPr>
                <w:t>JVET-AL0071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2B3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842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05:47:12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D3F6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14:18:29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583A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05:40:25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914A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OMI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D0AE"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He</w:t>
            </w:r>
          </w:p>
          <w:p w14:paraId="409958B4" w14:textId="0BD9515F"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747DE4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419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2" w:history="1">
              <w:r w:rsidRPr="009C52FC">
                <w:rPr>
                  <w:color w:val="0000FF"/>
                  <w:sz w:val="16"/>
                  <w:szCs w:val="16"/>
                  <w:u w:val="single"/>
                  <w:lang w:val="en-CA" w:eastAsia="de-DE"/>
                </w:rPr>
                <w:t>JVET-AL0072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D0BA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5344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05:47:29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25DA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14:19:35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ED64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F7E7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139DD"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He</w:t>
            </w:r>
          </w:p>
          <w:p w14:paraId="19B3942B" w14:textId="2B134E3A"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54D373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C00F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3" w:history="1">
              <w:r w:rsidRPr="009C52FC">
                <w:rPr>
                  <w:color w:val="0000FF"/>
                  <w:sz w:val="16"/>
                  <w:szCs w:val="16"/>
                  <w:u w:val="single"/>
                  <w:lang w:val="en-CA" w:eastAsia="de-DE"/>
                </w:rPr>
                <w:t>JVET-AL0073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EF93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D21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05:54:34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548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23:47:20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BF2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23:47:20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D0C1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AHG9/AHG18: Loss recovery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92379"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2BB1BCEA" w14:textId="1EACE110"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601D71DC" w14:textId="6942DC0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4C84B7CF" w14:textId="4500FC99"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181BC424" w14:textId="51E7488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1B3488B2" w14:textId="30D75AA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35DDC73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6E5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4" w:history="1">
              <w:r w:rsidRPr="009C52FC">
                <w:rPr>
                  <w:color w:val="0000FF"/>
                  <w:sz w:val="16"/>
                  <w:szCs w:val="16"/>
                  <w:u w:val="single"/>
                  <w:lang w:val="en-CA" w:eastAsia="de-DE"/>
                </w:rPr>
                <w:t>JVET-AL0074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E5C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64CF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11:33:37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3ABD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02:07:39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70E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02:07:39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D572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AHG10: Teleconference on encoder optimization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4E383" w14:textId="378F2EFA"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de Lagrange</w:t>
            </w:r>
          </w:p>
        </w:tc>
      </w:tr>
      <w:tr w:rsidR="00E11DF3" w:rsidRPr="005E048E" w14:paraId="6658B0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FDFE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5" w:history="1">
              <w:r w:rsidRPr="009C52FC">
                <w:rPr>
                  <w:color w:val="0000FF"/>
                  <w:sz w:val="16"/>
                  <w:szCs w:val="16"/>
                  <w:u w:val="single"/>
                  <w:lang w:val="en-CA" w:eastAsia="de-DE"/>
                </w:rPr>
                <w:t>JVET-AL0075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E25E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08EC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13:43:12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E79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06:43:52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F804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19:21:25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7E7A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nnpfa_num_input_pic_shift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EA153" w14:textId="1BF8E432"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6E50591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5F0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6" w:history="1">
              <w:r w:rsidRPr="009C52FC">
                <w:rPr>
                  <w:color w:val="0000FF"/>
                  <w:sz w:val="16"/>
                  <w:szCs w:val="16"/>
                  <w:u w:val="single"/>
                  <w:lang w:val="en-CA" w:eastAsia="de-DE"/>
                </w:rPr>
                <w:t>JVET-AL0076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AB15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3111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13:44:44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135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19:50:12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D49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16:26:17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7DB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84EA9"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5C45E604" w14:textId="50BDCE86"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Cricri (Nokia)</w:t>
            </w:r>
          </w:p>
        </w:tc>
      </w:tr>
      <w:tr w:rsidR="00E11DF3" w:rsidRPr="005E048E" w14:paraId="081743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093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7" w:history="1">
              <w:r w:rsidRPr="009C52FC">
                <w:rPr>
                  <w:color w:val="0000FF"/>
                  <w:sz w:val="16"/>
                  <w:szCs w:val="16"/>
                  <w:u w:val="single"/>
                  <w:lang w:val="en-CA" w:eastAsia="de-DE"/>
                </w:rPr>
                <w:t>JVET-AL0077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8996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2073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13:45:57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CB4E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19:49:36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50AE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19:49:36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F81C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text description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E8495"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71437F6B" w14:textId="1CA8CF50"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34A039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AFF8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8" w:history="1">
              <w:r w:rsidRPr="009C52FC">
                <w:rPr>
                  <w:color w:val="0000FF"/>
                  <w:sz w:val="16"/>
                  <w:szCs w:val="16"/>
                  <w:u w:val="single"/>
                  <w:lang w:val="en-CA" w:eastAsia="de-DE"/>
                </w:rPr>
                <w:t>JVET-AL0078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E63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554B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16:31:49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F4D1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22:59:49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359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22:59:49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C1F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Digital Signing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2BC60" w14:textId="4198E00B"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Deshpande (Sharp)</w:t>
            </w:r>
          </w:p>
        </w:tc>
      </w:tr>
      <w:tr w:rsidR="00E11DF3" w:rsidRPr="005E048E" w14:paraId="7DCC8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204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9" w:history="1">
              <w:r w:rsidRPr="009C52FC">
                <w:rPr>
                  <w:color w:val="0000FF"/>
                  <w:sz w:val="16"/>
                  <w:szCs w:val="16"/>
                  <w:u w:val="single"/>
                  <w:lang w:val="en-CA" w:eastAsia="de-DE"/>
                </w:rPr>
                <w:t>JVET-AL0079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F233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7E0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16:59:47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826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21:23:05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8BE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21:23:05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0978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EE2-3.5: On affine motion compensation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C0E6"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Huang</w:t>
            </w:r>
          </w:p>
          <w:p w14:paraId="245BFD0A" w14:textId="1325E15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Yu</w:t>
            </w:r>
          </w:p>
          <w:p w14:paraId="496B6F2E" w14:textId="2F439A8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Zhang</w:t>
            </w:r>
          </w:p>
          <w:p w14:paraId="286D0D46" w14:textId="4F8D1765"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Zhang</w:t>
            </w:r>
          </w:p>
          <w:p w14:paraId="59F0D88D" w14:textId="72C7676A"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0F82EC9E" w14:textId="66D732A9"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C994C3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DE4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0" w:history="1">
              <w:r w:rsidRPr="009C52FC">
                <w:rPr>
                  <w:color w:val="0000FF"/>
                  <w:sz w:val="16"/>
                  <w:szCs w:val="16"/>
                  <w:u w:val="single"/>
                  <w:lang w:val="en-CA" w:eastAsia="de-DE"/>
                </w:rPr>
                <w:t>JVET-AL0080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8FEB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0D56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17:20:28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995E"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16:56:23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68EA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B7E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Bit-exact reconstruction for NN video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6312"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Kerofsky</w:t>
            </w:r>
          </w:p>
          <w:p w14:paraId="27E665E7" w14:textId="68BF5FA0"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2BD01C6A" w14:textId="10C45BFD"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0A8A49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AB88"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1" w:history="1">
              <w:r w:rsidRPr="009C52FC">
                <w:rPr>
                  <w:color w:val="0000FF"/>
                  <w:sz w:val="16"/>
                  <w:szCs w:val="16"/>
                  <w:u w:val="single"/>
                  <w:lang w:val="en-CA" w:eastAsia="de-DE"/>
                </w:rPr>
                <w:t>JVET-AL0081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656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A414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17:49:00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78D0D"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22:08:16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AE50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08:43:08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1AF1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A2FB"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Yu</w:t>
            </w:r>
          </w:p>
          <w:p w14:paraId="2FE6C16B" w14:textId="5809AABD"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Huang</w:t>
            </w:r>
          </w:p>
          <w:p w14:paraId="334D5847" w14:textId="05E7E67C"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6D57B663" w14:textId="2C81E403"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8443AB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BB23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2" w:history="1">
              <w:r w:rsidRPr="009C52FC">
                <w:rPr>
                  <w:color w:val="0000FF"/>
                  <w:sz w:val="16"/>
                  <w:szCs w:val="16"/>
                  <w:u w:val="single"/>
                  <w:lang w:val="en-CA" w:eastAsia="de-DE"/>
                </w:rPr>
                <w:t>JVET-AL0082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0BE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8D4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17:52:15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D53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22:08:36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601D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09:29:16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12F55"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0FBEC"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Yu</w:t>
            </w:r>
          </w:p>
          <w:p w14:paraId="6F90C1E7" w14:textId="0E150D14"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2FC19963" w14:textId="58A35E67"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52240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E798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3" w:history="1">
              <w:r w:rsidRPr="009C52FC">
                <w:rPr>
                  <w:color w:val="0000FF"/>
                  <w:sz w:val="16"/>
                  <w:szCs w:val="16"/>
                  <w:u w:val="single"/>
                  <w:lang w:val="en-CA"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9A04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6113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18:30:00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53F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17:13:13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4A3D7"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2DA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AHG7: On Luma-Chroma Gain Rebalancing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CB8E8"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 (Google)</w:t>
            </w:r>
          </w:p>
          <w:p w14:paraId="186ACF74" w14:textId="0E6980B8"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6469A0DC" w14:textId="007BCA85"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702AFB0B" w14:textId="28150238"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(Bytedance)</w:t>
            </w:r>
          </w:p>
        </w:tc>
      </w:tr>
      <w:tr w:rsidR="00E11DF3" w:rsidRPr="005E048E" w14:paraId="49B5516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5EC4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4" w:history="1">
              <w:r w:rsidRPr="009C52FC">
                <w:rPr>
                  <w:color w:val="0000FF"/>
                  <w:sz w:val="16"/>
                  <w:szCs w:val="16"/>
                  <w:u w:val="single"/>
                  <w:lang w:val="en-CA" w:eastAsia="de-DE"/>
                </w:rPr>
                <w:t>JVET-AL0084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0A5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FF2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19:50:25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661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10:19:33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F3BD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16:56:25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B01F"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C206A"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Shao</w:t>
            </w:r>
          </w:p>
          <w:p w14:paraId="2844C2DD" w14:textId="4902F722"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Yin</w:t>
            </w:r>
          </w:p>
          <w:p w14:paraId="6B1EBA90" w14:textId="11CFC210"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 (Dolby)</w:t>
            </w:r>
          </w:p>
          <w:p w14:paraId="2914A7F6" w14:textId="6A548E6A"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 Shingala</w:t>
            </w:r>
          </w:p>
          <w:p w14:paraId="7346E5A9" w14:textId="48E877F6"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Shyam</w:t>
            </w:r>
          </w:p>
          <w:p w14:paraId="74A87445" w14:textId="194EF116"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Suneja</w:t>
            </w:r>
          </w:p>
          <w:p w14:paraId="216F5E05" w14:textId="04838EDF"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P. Badya (Ittiam)</w:t>
            </w:r>
          </w:p>
        </w:tc>
      </w:tr>
      <w:tr w:rsidR="00E11DF3" w:rsidRPr="005E048E" w14:paraId="2D3F55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0DE9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5" w:history="1">
              <w:r w:rsidRPr="009C52FC">
                <w:rPr>
                  <w:color w:val="0000FF"/>
                  <w:sz w:val="16"/>
                  <w:szCs w:val="16"/>
                  <w:u w:val="single"/>
                  <w:lang w:val="en-CA" w:eastAsia="de-DE"/>
                </w:rPr>
                <w:t>JVET-AL0085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4E1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AE9E0"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19:51:11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E7F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10:20:33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24519"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21:53:58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1C3C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EE1-3.1: NNVC-LOP5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D4C56"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Suneja</w:t>
            </w:r>
          </w:p>
          <w:p w14:paraId="60D2FF4F" w14:textId="460CA521"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 Shingala</w:t>
            </w:r>
          </w:p>
          <w:p w14:paraId="2A716372" w14:textId="6E27AB9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Shyam</w:t>
            </w:r>
          </w:p>
          <w:p w14:paraId="595FCF13" w14:textId="02EEC070"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 Badya (Ittiam)</w:t>
            </w:r>
          </w:p>
          <w:p w14:paraId="1D471C58" w14:textId="1C59307A"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Shao</w:t>
            </w:r>
          </w:p>
          <w:p w14:paraId="2EBD974C" w14:textId="24A57D1C"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Yin</w:t>
            </w:r>
          </w:p>
          <w:p w14:paraId="1DE047CB" w14:textId="7BBD5BE8"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McCarthy (Dolby)</w:t>
            </w:r>
          </w:p>
        </w:tc>
      </w:tr>
      <w:tr w:rsidR="00E11DF3" w:rsidRPr="005E048E" w14:paraId="3B8F48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C62"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6" w:history="1">
              <w:r w:rsidRPr="009C52FC">
                <w:rPr>
                  <w:color w:val="0000FF"/>
                  <w:sz w:val="16"/>
                  <w:szCs w:val="16"/>
                  <w:u w:val="single"/>
                  <w:lang w:val="en-CA" w:eastAsia="de-DE"/>
                </w:rPr>
                <w:t>JVET-AL0086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931D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9D0D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20:49:41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53E6"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21:59:57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57F7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08:50:21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6C034"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AHG9/AHG13: On Spatial Resolution for the Film Grain Characteristics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DF5F"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Samuelsson-Allendes</w:t>
            </w:r>
          </w:p>
          <w:p w14:paraId="7C0886E5" w14:textId="2A7BD116"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Deshpande (Sharp)</w:t>
            </w:r>
          </w:p>
        </w:tc>
      </w:tr>
      <w:tr w:rsidR="00E11DF3" w:rsidRPr="005E048E" w14:paraId="0B0C625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D7F6C"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7" w:history="1">
              <w:r w:rsidRPr="009C52FC">
                <w:rPr>
                  <w:color w:val="0000FF"/>
                  <w:sz w:val="16"/>
                  <w:szCs w:val="16"/>
                  <w:u w:val="single"/>
                  <w:lang w:val="en-CA" w:eastAsia="de-DE"/>
                </w:rPr>
                <w:t>JVET-AL0087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1093"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60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22:31:30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A77E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20:30:23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76DDB"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15:56:43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2B3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D4760" w14:textId="77777777"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N. Canh</w:t>
            </w:r>
          </w:p>
          <w:p w14:paraId="57C9D24B" w14:textId="6B1111EE"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Pu</w:t>
            </w:r>
          </w:p>
          <w:p w14:paraId="21FF6E91" w14:textId="08E9C89B" w:rsidR="005B28ED" w:rsidRPr="009C52FC"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Yin</w:t>
            </w:r>
          </w:p>
          <w:p w14:paraId="2D1CFA2E" w14:textId="0BC1A094"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McCarthy (Dolby)</w:t>
            </w:r>
          </w:p>
        </w:tc>
      </w:tr>
      <w:tr w:rsidR="00E11DF3" w:rsidRPr="005E048E" w14:paraId="3AB1A3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44D9B" w14:textId="7436763A"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lastRenderedPageBreak/>
              <w:t xml:space="preserve"> </w:t>
            </w:r>
            <w:r w:rsidR="000651E0" w:rsidRPr="009C52FC">
              <w:rPr>
                <w:sz w:val="16"/>
                <w:szCs w:val="16"/>
                <w:lang w:val="en-CA" w:eastAsia="de-DE"/>
              </w:rPr>
              <w:t>JVET-AL0088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3C81" w14:textId="68627DE3"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EAD2" w14:textId="2584602F"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387A"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9761" w14:textId="77777777" w:rsidR="00D94048" w:rsidRPr="009C52FC"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B5621" w14:textId="626AA212" w:rsidR="00D94048" w:rsidRPr="009C52FC"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0D6D" w14:textId="77777777" w:rsidR="00D94048" w:rsidRPr="009C52FC"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0AF0FA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A1679" w14:textId="1C2E12BA"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JVET-AL0089</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27D" w14:textId="3BF71422"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49C8" w14:textId="10CC3B4A"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C45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D4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E90C" w14:textId="787066E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F5802" w14:textId="7777777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4C7971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FE24" w14:textId="0D7A63EB"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JVET-AL0090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87E54" w14:textId="3591AC5A"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086D" w14:textId="308DD502"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702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4DA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95716" w14:textId="21E8A5D6"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EA243" w14:textId="7777777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67085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C95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8" w:history="1">
              <w:r w:rsidRPr="009C52FC">
                <w:rPr>
                  <w:color w:val="0000FF"/>
                  <w:sz w:val="16"/>
                  <w:szCs w:val="16"/>
                  <w:u w:val="single"/>
                  <w:lang w:val="en-CA" w:eastAsia="de-DE"/>
                </w:rPr>
                <w:t>JVET-AL0091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E31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44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22:58:48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7AE2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23:01:02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1E0F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23:01:02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58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multiplane image information (MPII)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EB233" w14:textId="7777777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w:t>
            </w:r>
          </w:p>
          <w:p w14:paraId="51ABDAAF" w14:textId="1E39FF12"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Oh</w:t>
            </w:r>
          </w:p>
          <w:p w14:paraId="5902B31E" w14:textId="31FB1CF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W. Husak (Dolby)</w:t>
            </w:r>
          </w:p>
        </w:tc>
      </w:tr>
      <w:tr w:rsidR="00E11DF3" w:rsidRPr="005E048E" w14:paraId="019380C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1A9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9" w:history="1">
              <w:r w:rsidRPr="009C52FC">
                <w:rPr>
                  <w:color w:val="0000FF"/>
                  <w:sz w:val="16"/>
                  <w:szCs w:val="16"/>
                  <w:u w:val="single"/>
                  <w:lang w:val="en-CA" w:eastAsia="de-DE"/>
                </w:rPr>
                <w:t>JVET-AL0092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A4D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88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2025-03-18 23:40:27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ED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16:57:10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C04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0FC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Confidence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4094" w14:textId="7777777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14D9100E" w14:textId="09924DBA"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0E0BEA95" w14:textId="4CBC9BE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382C22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09D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0" w:history="1">
              <w:r w:rsidRPr="009C52FC">
                <w:rPr>
                  <w:color w:val="0000FF"/>
                  <w:sz w:val="16"/>
                  <w:szCs w:val="16"/>
                  <w:u w:val="single"/>
                  <w:lang w:val="en-CA" w:eastAsia="de-DE"/>
                </w:rPr>
                <w:t>JVET-AL0093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B82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8861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00:22:13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CA66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00:25:16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9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00:25:16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5DB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value range for syntax elements coded as u(v)</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DE688" w14:textId="7777777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76C70E8A" w14:textId="7AB6DE9C"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1E9376F5" w14:textId="54870F1E"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4023D546" w14:textId="5C5BC2E5"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22527E19" w14:textId="4750B298"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55874EF6" w14:textId="7DE03E2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651A07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77D1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1" w:history="1">
              <w:r w:rsidRPr="009C52FC">
                <w:rPr>
                  <w:color w:val="0000FF"/>
                  <w:sz w:val="16"/>
                  <w:szCs w:val="16"/>
                  <w:u w:val="single"/>
                  <w:lang w:val="en-CA" w:eastAsia="de-DE"/>
                </w:rPr>
                <w:t>JVET-AL0094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17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6A1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00:24:29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CC99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18:58:03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F6A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20:57:35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ECA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payload length of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9EEC" w14:textId="7777777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 Hinds</w:t>
            </w:r>
          </w:p>
          <w:p w14:paraId="03832D19" w14:textId="1EBDE65E"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Gilles Teniou</w:t>
            </w:r>
          </w:p>
          <w:p w14:paraId="0C33D629" w14:textId="763B699B"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Wenger (Tencent)</w:t>
            </w:r>
          </w:p>
          <w:p w14:paraId="0094DB6C" w14:textId="5C80BF68"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w:t>
            </w:r>
            <w:r w:rsidR="005B28ED" w:rsidRPr="009C52FC">
              <w:rPr>
                <w:sz w:val="16"/>
                <w:szCs w:val="16"/>
                <w:lang w:val="en-CA"/>
              </w:rPr>
              <w:t>.</w:t>
            </w:r>
            <w:r w:rsidRPr="009C52FC">
              <w:rPr>
                <w:sz w:val="16"/>
                <w:szCs w:val="16"/>
                <w:lang w:val="en-CA"/>
              </w:rPr>
              <w:t xml:space="preserve"> Bai</w:t>
            </w:r>
          </w:p>
          <w:p w14:paraId="4FBF7D84" w14:textId="523BE22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Green (on behalf of ICC)</w:t>
            </w:r>
          </w:p>
        </w:tc>
      </w:tr>
      <w:tr w:rsidR="00E11DF3" w:rsidRPr="005E048E" w14:paraId="3D04AF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BEE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2" w:history="1">
              <w:r w:rsidRPr="009C52FC">
                <w:rPr>
                  <w:color w:val="0000FF"/>
                  <w:sz w:val="16"/>
                  <w:szCs w:val="16"/>
                  <w:u w:val="single"/>
                  <w:lang w:val="en-CA" w:eastAsia="de-DE"/>
                </w:rPr>
                <w:t>JVET-AL0095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B31B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E94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02:45:51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6FDE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851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4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1121" w14:textId="7777777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07890F58" w14:textId="5E5EF4A9"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14A83EF4" w14:textId="7BDCEE14"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7EA55345" w14:textId="65A66AAD"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54856F54" w14:textId="3C5760F7" w:rsidR="005B28E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48856975" w14:textId="7F2FAFB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34360EA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48F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3" w:history="1">
              <w:r w:rsidRPr="009C52FC">
                <w:rPr>
                  <w:color w:val="0000FF"/>
                  <w:sz w:val="16"/>
                  <w:szCs w:val="16"/>
                  <w:u w:val="single"/>
                  <w:lang w:val="en-CA" w:eastAsia="de-DE"/>
                </w:rPr>
                <w:t>JVET-AL0096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C9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F7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02:52:15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DE8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10:03:08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01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B828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signalling of extension syntax elements in NNPFA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4905"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6679BD54" w14:textId="637493A2"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1812D050" w14:textId="0A50A8D0"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193DEC69" w14:textId="5368E9CF"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49154CB6" w14:textId="7ADE9784"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631A5179" w14:textId="4867A3A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0C19442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D1F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4" w:history="1">
              <w:r w:rsidRPr="009C52FC">
                <w:rPr>
                  <w:color w:val="0000FF"/>
                  <w:sz w:val="16"/>
                  <w:szCs w:val="16"/>
                  <w:u w:val="single"/>
                  <w:lang w:val="en-CA" w:eastAsia="de-DE"/>
                </w:rPr>
                <w:t>JVET-AL0097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EA0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438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02:59:18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0B9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50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19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Gaussian blur filling method in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00078"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658E0198" w14:textId="4AFF2673"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182A1D30" w14:textId="3972D442"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17F244BC" w14:textId="0545B096"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727442F9" w14:textId="5D941E5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2BAF4F83" w14:textId="165CE41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7E20F50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7BBC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5" w:history="1">
              <w:r w:rsidRPr="009C52FC">
                <w:rPr>
                  <w:color w:val="0000FF"/>
                  <w:sz w:val="16"/>
                  <w:szCs w:val="16"/>
                  <w:u w:val="single"/>
                  <w:lang w:val="en-CA" w:eastAsia="de-DE"/>
                </w:rPr>
                <w:t>JVET-AL0098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523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E56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03:05:55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FC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10:24:34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309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14:31:32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4D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target picture in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54342"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5D2A68BE" w14:textId="04A83E0D"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2CEE2E3A" w14:textId="45612275"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1593BB07" w14:textId="3A73C303"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001AAA2F" w14:textId="060D2222"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256FBDB2" w14:textId="40E3363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19A7C2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5BD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6" w:history="1">
              <w:r w:rsidRPr="009C52FC">
                <w:rPr>
                  <w:color w:val="0000FF"/>
                  <w:sz w:val="16"/>
                  <w:szCs w:val="16"/>
                  <w:u w:val="single"/>
                  <w:lang w:val="en-CA" w:eastAsia="de-DE"/>
                </w:rPr>
                <w:t>JVET-AL0099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1DAC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m71899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354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03:06:15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B63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10:25:03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131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10:25:03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1B2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design of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FC5C6"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257157F9" w14:textId="67A48B5D"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67CC088D" w14:textId="2E835A62"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1D61705B" w14:textId="002F352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6D6B2A28" w14:textId="2E16BA96"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717223FD" w14:textId="3900E6C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316888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D5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7" w:history="1">
              <w:r w:rsidRPr="009C52FC">
                <w:rPr>
                  <w:color w:val="0000FF"/>
                  <w:sz w:val="16"/>
                  <w:szCs w:val="16"/>
                  <w:u w:val="single"/>
                  <w:lang w:val="en-CA" w:eastAsia="de-DE"/>
                </w:rPr>
                <w:t>JVET-AL0100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2142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C4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03:14:16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018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03:20:29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881B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03:20:29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487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0D005"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Ma</w:t>
            </w:r>
          </w:p>
          <w:p w14:paraId="2F8920CE" w14:textId="72A26A29"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Fu</w:t>
            </w:r>
          </w:p>
          <w:p w14:paraId="61CBCE42" w14:textId="5BCF8920"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Bao</w:t>
            </w:r>
          </w:p>
          <w:p w14:paraId="4F6DDF75" w14:textId="43CC6F8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Chen (Wuhan Univ.)</w:t>
            </w:r>
          </w:p>
        </w:tc>
      </w:tr>
      <w:tr w:rsidR="00E11DF3" w:rsidRPr="005E048E" w14:paraId="5CCB8D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1E6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8" w:history="1">
              <w:r w:rsidRPr="009C52FC">
                <w:rPr>
                  <w:color w:val="0000FF"/>
                  <w:sz w:val="16"/>
                  <w:szCs w:val="16"/>
                  <w:u w:val="single"/>
                  <w:lang w:val="en-CA" w:eastAsia="de-DE"/>
                </w:rPr>
                <w:t>JVET-AL0101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8F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40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04:11:41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3C4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04:28:52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1C9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04:50:59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E1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AHG16: Further experiments on VVC GFVC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1796"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Liu</w:t>
            </w:r>
          </w:p>
          <w:p w14:paraId="3A3C62DF" w14:textId="14E0A01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Jung (Xidian Univ.)</w:t>
            </w:r>
          </w:p>
        </w:tc>
      </w:tr>
      <w:tr w:rsidR="00E11DF3" w:rsidRPr="005E048E" w14:paraId="3A44EC4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975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9" w:history="1">
              <w:r w:rsidRPr="009C52FC">
                <w:rPr>
                  <w:color w:val="0000FF"/>
                  <w:sz w:val="16"/>
                  <w:szCs w:val="16"/>
                  <w:u w:val="single"/>
                  <w:lang w:val="en-CA" w:eastAsia="de-DE"/>
                </w:rPr>
                <w:t>JVET-AL0102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AB66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D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04:14:15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D11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04:42:10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4D1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04:06:37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E60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AHG9/AHG16: SEI message and further experiments on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747D"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Kang</w:t>
            </w:r>
          </w:p>
          <w:p w14:paraId="76DCB4BD" w14:textId="086B1FE0"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Liu</w:t>
            </w:r>
          </w:p>
          <w:p w14:paraId="46C3BB9C" w14:textId="10B295B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Jung (Xidian Univ.)</w:t>
            </w:r>
          </w:p>
        </w:tc>
      </w:tr>
      <w:tr w:rsidR="00E11DF3" w:rsidRPr="005E048E" w14:paraId="557847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8BC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0" w:history="1">
              <w:r w:rsidRPr="009C52FC">
                <w:rPr>
                  <w:color w:val="0000FF"/>
                  <w:sz w:val="16"/>
                  <w:szCs w:val="16"/>
                  <w:u w:val="single"/>
                  <w:lang w:val="en-CA" w:eastAsia="de-DE"/>
                </w:rPr>
                <w:t>JVET-AL0103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45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0B8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05:05:45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114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06:23:49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AB4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22:13:35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03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Editorial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1840"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53F3D359" w14:textId="2E264FF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Xu (Bytedance)</w:t>
            </w:r>
          </w:p>
        </w:tc>
      </w:tr>
      <w:tr w:rsidR="00E11DF3" w:rsidRPr="005E048E" w14:paraId="067948A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6D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1" w:history="1">
              <w:r w:rsidRPr="009C52FC">
                <w:rPr>
                  <w:color w:val="0000FF"/>
                  <w:sz w:val="16"/>
                  <w:szCs w:val="16"/>
                  <w:u w:val="single"/>
                  <w:lang w:val="en-CA" w:eastAsia="de-DE"/>
                </w:rPr>
                <w:t>JVET-AL0104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C9D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AC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05:10:33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08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10:39:07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59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06:10:10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492D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0039C"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Li</w:t>
            </w:r>
          </w:p>
          <w:p w14:paraId="41DC1532" w14:textId="0ED5AED0"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Jung</w:t>
            </w:r>
          </w:p>
          <w:p w14:paraId="2F90E5AB" w14:textId="36A0285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Q. Qin (Xidian Univ.)</w:t>
            </w:r>
          </w:p>
        </w:tc>
      </w:tr>
      <w:tr w:rsidR="00E11DF3" w:rsidRPr="005E048E" w14:paraId="28C5E8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3E3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2" w:history="1">
              <w:r w:rsidRPr="009C52FC">
                <w:rPr>
                  <w:color w:val="0000FF"/>
                  <w:sz w:val="16"/>
                  <w:szCs w:val="16"/>
                  <w:u w:val="single"/>
                  <w:lang w:val="en-CA" w:eastAsia="de-DE"/>
                </w:rPr>
                <w:t>JVET-AL0105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CF7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BFF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05:12:11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DAB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05:23:45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3A8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13:47:41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E5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05E8D"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Q. Qin</w:t>
            </w:r>
          </w:p>
          <w:p w14:paraId="13C5374E" w14:textId="393990F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Jung (Xidian Univ.)</w:t>
            </w:r>
          </w:p>
        </w:tc>
      </w:tr>
      <w:tr w:rsidR="00E11DF3" w:rsidRPr="005E048E" w14:paraId="055420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3B2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3" w:history="1">
              <w:r w:rsidRPr="009C52FC">
                <w:rPr>
                  <w:color w:val="0000FF"/>
                  <w:sz w:val="16"/>
                  <w:szCs w:val="16"/>
                  <w:u w:val="single"/>
                  <w:lang w:val="en-CA" w:eastAsia="de-DE"/>
                </w:rPr>
                <w:t>JVET-AL0106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817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18E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05:18:12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532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18:26:34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E04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06:05:56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52BA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F755" w14:textId="77777777"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Xie</w:t>
            </w:r>
          </w:p>
          <w:p w14:paraId="46CB7C74" w14:textId="707A2B84"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444090E0" w14:textId="19E4491D" w:rsidR="00AB18E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H. Yu</w:t>
            </w:r>
          </w:p>
          <w:p w14:paraId="24393762" w14:textId="65D58F3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34E3D1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42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4" w:history="1">
              <w:r w:rsidRPr="009C52FC">
                <w:rPr>
                  <w:color w:val="0000FF"/>
                  <w:sz w:val="16"/>
                  <w:szCs w:val="16"/>
                  <w:u w:val="single"/>
                  <w:lang w:val="en-CA" w:eastAsia="de-DE"/>
                </w:rPr>
                <w:t>JVET-AL0107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A35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8C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05:19:03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95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18:26:56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1EC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14:03:21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B58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EE2A"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Xie</w:t>
            </w:r>
          </w:p>
          <w:p w14:paraId="32F32530" w14:textId="4CE3F4DD"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065AA293" w14:textId="6035B1D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65F9ED14" w14:textId="06F4E3C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Wang (OPPO)</w:t>
            </w:r>
          </w:p>
          <w:p w14:paraId="33003EB0" w14:textId="7BD3B64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Lv</w:t>
            </w:r>
          </w:p>
          <w:p w14:paraId="44055BEA" w14:textId="0405230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Zhou</w:t>
            </w:r>
          </w:p>
          <w:p w14:paraId="3A34D19D" w14:textId="541D9DF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Wang (vivo)</w:t>
            </w:r>
          </w:p>
        </w:tc>
      </w:tr>
      <w:tr w:rsidR="00E11DF3" w:rsidRPr="005E048E" w14:paraId="2B11B1C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ABEB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5" w:history="1">
              <w:r w:rsidRPr="009C52FC">
                <w:rPr>
                  <w:color w:val="0000FF"/>
                  <w:sz w:val="16"/>
                  <w:szCs w:val="16"/>
                  <w:u w:val="single"/>
                  <w:lang w:val="en-CA" w:eastAsia="de-DE"/>
                </w:rPr>
                <w:t>JVET-AL0108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E92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08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05:19:54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C06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18:21:38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F819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06:00:48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B6A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3B1A3"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w:t>
            </w:r>
          </w:p>
          <w:p w14:paraId="2E0C4D65" w14:textId="0F42893E"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4707E430" w14:textId="0697C7F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79F2D819" w14:textId="07DE602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6EE3CF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50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6" w:history="1">
              <w:r w:rsidRPr="009C52FC">
                <w:rPr>
                  <w:color w:val="0000FF"/>
                  <w:sz w:val="16"/>
                  <w:szCs w:val="16"/>
                  <w:u w:val="single"/>
                  <w:lang w:val="en-CA" w:eastAsia="de-DE"/>
                </w:rPr>
                <w:t>JVET-AL0109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A7D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CC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5E6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19:29:49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0D7D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06:16:21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17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CBBD4"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7A52EAB6" w14:textId="791AF4A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Xu</w:t>
            </w:r>
          </w:p>
          <w:p w14:paraId="4B1CC1FC" w14:textId="1A28B7F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Gan</w:t>
            </w:r>
          </w:p>
          <w:p w14:paraId="322DE187" w14:textId="2727083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0C577121" w14:textId="1F727B9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5FBC58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EDC6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7" w:history="1">
              <w:r w:rsidRPr="009C52FC">
                <w:rPr>
                  <w:color w:val="0000FF"/>
                  <w:sz w:val="16"/>
                  <w:szCs w:val="16"/>
                  <w:u w:val="single"/>
                  <w:lang w:val="en-CA" w:eastAsia="de-DE"/>
                </w:rPr>
                <w:t>JVET-AL0110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9BE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440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05:23:38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F3D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18:23:59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053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07:26:40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41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EE2-related: On ALF-CCCM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A1B2B"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Song</w:t>
            </w:r>
          </w:p>
          <w:p w14:paraId="0A57455E" w14:textId="05FB713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Xu</w:t>
            </w:r>
          </w:p>
          <w:p w14:paraId="78130C5D" w14:textId="1A3361BD"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3CAAED13" w14:textId="403954D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1DD71D92" w14:textId="7277C8D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03E433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C5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8" w:history="1">
              <w:r w:rsidRPr="009C52FC">
                <w:rPr>
                  <w:color w:val="0000FF"/>
                  <w:sz w:val="16"/>
                  <w:szCs w:val="16"/>
                  <w:u w:val="single"/>
                  <w:lang w:val="en-CA" w:eastAsia="de-DE"/>
                </w:rPr>
                <w:t>JVET-AL0111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29D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9E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05:24:15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F6A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18:18:10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DB1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14:58:27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B2B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928B"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Sun</w:t>
            </w:r>
          </w:p>
          <w:p w14:paraId="16FCBA9C" w14:textId="7861B88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3B0DE428" w14:textId="57F1D336"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Xu</w:t>
            </w:r>
          </w:p>
          <w:p w14:paraId="77D24F18" w14:textId="73409E4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5B41AC95" w14:textId="1105C81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242382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FD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9" w:history="1">
              <w:r w:rsidRPr="009C52FC">
                <w:rPr>
                  <w:color w:val="0000FF"/>
                  <w:sz w:val="16"/>
                  <w:szCs w:val="16"/>
                  <w:u w:val="single"/>
                  <w:lang w:val="en-CA" w:eastAsia="de-DE"/>
                </w:rPr>
                <w:t>JVET-AL0112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333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6AE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05:24:57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159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18:27:19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AB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17:26:37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84F1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1E9D4"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Xie</w:t>
            </w:r>
          </w:p>
          <w:p w14:paraId="24F9C867" w14:textId="25D9E536"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Wang</w:t>
            </w:r>
          </w:p>
          <w:p w14:paraId="4C2ACE7D" w14:textId="333B0DB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41B24D27" w14:textId="7B8977F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3B1E156B" w14:textId="63CD680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3D92F1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6B23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0" w:history="1">
              <w:r w:rsidRPr="009C52FC">
                <w:rPr>
                  <w:color w:val="0000FF"/>
                  <w:sz w:val="16"/>
                  <w:szCs w:val="16"/>
                  <w:u w:val="single"/>
                  <w:lang w:val="en-CA" w:eastAsia="de-DE"/>
                </w:rPr>
                <w:t>JVET-AL0113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00A6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C9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05:25:27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A0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2E5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07:33:07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4BC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Directional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E2DD2"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Xu</w:t>
            </w:r>
          </w:p>
          <w:p w14:paraId="24F538C3" w14:textId="5A1C87B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0A4ADCF2" w14:textId="138F7A0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Sun</w:t>
            </w:r>
          </w:p>
          <w:p w14:paraId="3D214C3E" w14:textId="0248623E"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w:t>
            </w:r>
          </w:p>
          <w:p w14:paraId="03CA00F2" w14:textId="2DED8AE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3FFE43B1" w14:textId="0CF6004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473B17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F77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1" w:history="1">
              <w:r w:rsidRPr="009C52FC">
                <w:rPr>
                  <w:color w:val="0000FF"/>
                  <w:sz w:val="16"/>
                  <w:szCs w:val="16"/>
                  <w:u w:val="single"/>
                  <w:lang w:val="en-CA" w:eastAsia="de-DE"/>
                </w:rPr>
                <w:t>JVET-AL0114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B96A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7F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05:27:21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2A0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19:01:33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E4B7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07:31:16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61C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FE63A"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2B5F62BB" w14:textId="5476990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w:t>
            </w:r>
          </w:p>
          <w:p w14:paraId="1DC95BBB" w14:textId="64D8D86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Sun</w:t>
            </w:r>
          </w:p>
          <w:p w14:paraId="757FABFC" w14:textId="6DF3298E"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Gan</w:t>
            </w:r>
          </w:p>
          <w:p w14:paraId="1C05FD23" w14:textId="248E1EA1"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Wang</w:t>
            </w:r>
          </w:p>
          <w:p w14:paraId="4ED2E0FE" w14:textId="7B39CBA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7671EC4E" w14:textId="73466BE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1F9E91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9A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2" w:history="1">
              <w:r w:rsidRPr="009C52FC">
                <w:rPr>
                  <w:color w:val="0000FF"/>
                  <w:sz w:val="16"/>
                  <w:szCs w:val="16"/>
                  <w:u w:val="single"/>
                  <w:lang w:val="en-CA" w:eastAsia="de-DE"/>
                </w:rPr>
                <w:t>JVET-AL0115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88B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DC9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05:47:49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DD7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21:55:13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6B5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21:55:13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342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Substream dependency signalling in the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1328B"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(Bytedance)</w:t>
            </w:r>
          </w:p>
          <w:p w14:paraId="07A6FC3C" w14:textId="6FA5892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79270F6F" w14:textId="3C8B851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Yang (SJTU)</w:t>
            </w:r>
          </w:p>
          <w:p w14:paraId="007B1B8F" w14:textId="4F7DC12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 (Bytedance)</w:t>
            </w:r>
          </w:p>
          <w:p w14:paraId="0B4051A2" w14:textId="26681AC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(SJTU)</w:t>
            </w:r>
          </w:p>
        </w:tc>
      </w:tr>
      <w:tr w:rsidR="00E11DF3" w:rsidRPr="005E048E" w14:paraId="4934FD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214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3" w:history="1">
              <w:r w:rsidRPr="009C52FC">
                <w:rPr>
                  <w:color w:val="0000FF"/>
                  <w:sz w:val="16"/>
                  <w:szCs w:val="16"/>
                  <w:u w:val="single"/>
                  <w:lang w:val="en-CA" w:eastAsia="de-DE"/>
                </w:rPr>
                <w:t>JVET-AL0116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41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2E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05:54:07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AF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22:00:07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61B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A43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DSCI content UUID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6998A"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 (SJTU)</w:t>
            </w:r>
          </w:p>
          <w:p w14:paraId="14E44C2F" w14:textId="02D76EA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0A169FC8" w14:textId="1DBCBEE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(Bytedance)</w:t>
            </w:r>
          </w:p>
          <w:p w14:paraId="1029128D" w14:textId="6CF493A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Yang</w:t>
            </w:r>
          </w:p>
          <w:p w14:paraId="342C7C4F" w14:textId="7DD0BE6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(SJTU)</w:t>
            </w:r>
          </w:p>
        </w:tc>
      </w:tr>
      <w:tr w:rsidR="00E11DF3" w:rsidRPr="005E048E" w14:paraId="0FD289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671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4" w:history="1">
              <w:r w:rsidRPr="009C52FC">
                <w:rPr>
                  <w:color w:val="0000FF"/>
                  <w:sz w:val="16"/>
                  <w:szCs w:val="16"/>
                  <w:u w:val="single"/>
                  <w:lang w:val="en-CA" w:eastAsia="de-DE"/>
                </w:rPr>
                <w:t>JVET-AL0117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ABB9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8D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05:58:23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06C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FE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06:25:56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10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association of NAL units to DSC verification substreams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957B0"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5C22FAE7" w14:textId="4C24C4A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 (Bytedance)</w:t>
            </w:r>
          </w:p>
          <w:p w14:paraId="37E67FF8" w14:textId="399897F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35DE7AC9" w14:textId="2E0B27D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Yang</w:t>
            </w:r>
          </w:p>
          <w:p w14:paraId="37E4D069" w14:textId="7D042AA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(SJTU)</w:t>
            </w:r>
          </w:p>
        </w:tc>
      </w:tr>
      <w:tr w:rsidR="00E11DF3" w:rsidRPr="005E048E" w14:paraId="59C08C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57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5" w:history="1">
              <w:r w:rsidRPr="009C52FC">
                <w:rPr>
                  <w:color w:val="0000FF"/>
                  <w:sz w:val="16"/>
                  <w:szCs w:val="16"/>
                  <w:u w:val="single"/>
                  <w:lang w:val="en-CA" w:eastAsia="de-DE"/>
                </w:rPr>
                <w:t>JVET-AL0118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114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AD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06:01:24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566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22:05:47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1E2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06:22:09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D6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Miscellaneous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343F6"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5E120DDC" w14:textId="23E5812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 (Bytedance)</w:t>
            </w:r>
          </w:p>
          <w:p w14:paraId="2BD93E28" w14:textId="369823B6"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4FBCEFC9" w14:textId="059ECA9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Yang</w:t>
            </w:r>
          </w:p>
          <w:p w14:paraId="7F932517" w14:textId="37CEFC0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(SJTU)</w:t>
            </w:r>
          </w:p>
        </w:tc>
      </w:tr>
      <w:tr w:rsidR="00E11DF3" w:rsidRPr="005E048E" w14:paraId="7BB865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D7FC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6" w:history="1">
              <w:r w:rsidRPr="009C52FC">
                <w:rPr>
                  <w:color w:val="0000FF"/>
                  <w:sz w:val="16"/>
                  <w:szCs w:val="16"/>
                  <w:u w:val="single"/>
                  <w:lang w:val="en-CA" w:eastAsia="de-DE"/>
                </w:rPr>
                <w:t>JVET-AL0119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B8C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BEF3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06:04:14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0B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22:09:09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834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22:12:08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FC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Support of low-delay DSC verification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F25A"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1271F9C7" w14:textId="1AA6F44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 (Bytedance)</w:t>
            </w:r>
          </w:p>
          <w:p w14:paraId="2FC63396" w14:textId="11F624E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 K. Yang</w:t>
            </w:r>
          </w:p>
          <w:p w14:paraId="5F77BD06" w14:textId="2AF38FD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(SJTU)</w:t>
            </w:r>
          </w:p>
        </w:tc>
      </w:tr>
      <w:tr w:rsidR="00E11DF3" w:rsidRPr="005E048E" w14:paraId="5148B6A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83A0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7" w:history="1">
              <w:r w:rsidRPr="009C52FC">
                <w:rPr>
                  <w:color w:val="0000FF"/>
                  <w:sz w:val="16"/>
                  <w:szCs w:val="16"/>
                  <w:u w:val="single"/>
                  <w:lang w:val="en-CA" w:eastAsia="de-DE"/>
                </w:rPr>
                <w:t>JVET-AL0120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BD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03F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06:05:04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DADA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22:12:02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AD0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19:56:31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94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packed regions information SEI message - part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4F93B"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319B4AA4" w14:textId="5CE1C24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Xu (Bytedance)</w:t>
            </w:r>
          </w:p>
        </w:tc>
      </w:tr>
      <w:tr w:rsidR="00E11DF3" w:rsidRPr="005E048E" w14:paraId="76A47B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50D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8" w:history="1">
              <w:r w:rsidRPr="009C52FC">
                <w:rPr>
                  <w:color w:val="0000FF"/>
                  <w:sz w:val="16"/>
                  <w:szCs w:val="16"/>
                  <w:u w:val="single"/>
                  <w:lang w:val="en-CA" w:eastAsia="de-DE"/>
                </w:rPr>
                <w:t>JVET-AL0121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63F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9682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06:12:23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E20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06:41:57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8F1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01:17:52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86D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Sample-based adaptive blending weight selection for LOP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8E0DE"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Kwon</w:t>
            </w:r>
          </w:p>
          <w:p w14:paraId="7233133A" w14:textId="5BE63CA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H. Ko (HYU)</w:t>
            </w:r>
          </w:p>
        </w:tc>
      </w:tr>
      <w:tr w:rsidR="00E11DF3" w:rsidRPr="005E048E" w14:paraId="1A161A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CAA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9" w:history="1">
              <w:r w:rsidRPr="009C52FC">
                <w:rPr>
                  <w:color w:val="0000FF"/>
                  <w:sz w:val="16"/>
                  <w:szCs w:val="16"/>
                  <w:u w:val="single"/>
                  <w:lang w:val="en-CA" w:eastAsia="de-DE"/>
                </w:rPr>
                <w:t>JVET-AL0122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FE7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65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06:37:44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EC4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22:04:26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8BAE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64E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packed regions information (PRI) SEI message - part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4077"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497BEC76" w14:textId="2AB2F63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4851E5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24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0" w:history="1">
              <w:r w:rsidRPr="009C52FC">
                <w:rPr>
                  <w:color w:val="0000FF"/>
                  <w:sz w:val="16"/>
                  <w:szCs w:val="16"/>
                  <w:u w:val="single"/>
                  <w:lang w:val="en-CA" w:eastAsia="de-DE"/>
                </w:rPr>
                <w:t>JVET-AL0123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178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673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06:39:21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83E0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22:06:52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165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4EF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the encoder optimization information (EOI)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8793F"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7DFFAEB5" w14:textId="2E9B8FD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12632B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86BE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1" w:history="1">
              <w:r w:rsidRPr="009C52FC">
                <w:rPr>
                  <w:color w:val="0000FF"/>
                  <w:sz w:val="16"/>
                  <w:szCs w:val="16"/>
                  <w:u w:val="single"/>
                  <w:lang w:val="en-CA" w:eastAsia="de-DE"/>
                </w:rPr>
                <w:t>JVET-AL0124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FB42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F7A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07:04:10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64E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12:26:47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CA5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02:42:13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47A3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EE2-2.10: Multiple </w:t>
            </w:r>
            <w:proofErr w:type="gramStart"/>
            <w:r w:rsidRPr="009C52FC">
              <w:rPr>
                <w:sz w:val="16"/>
                <w:szCs w:val="16"/>
                <w:lang w:val="en-CA" w:eastAsia="de-DE"/>
              </w:rPr>
              <w:t>filter</w:t>
            </w:r>
            <w:proofErr w:type="gramEnd"/>
            <w:r w:rsidRPr="009C52FC">
              <w:rPr>
                <w:sz w:val="16"/>
                <w:szCs w:val="16"/>
                <w:lang w:val="en-CA"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DF58D"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Lyu</w:t>
            </w:r>
          </w:p>
          <w:p w14:paraId="08DB93D7" w14:textId="20EAF7DD"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Zhou</w:t>
            </w:r>
          </w:p>
          <w:p w14:paraId="12A205AC" w14:textId="7133A64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Wang (vivo)</w:t>
            </w:r>
          </w:p>
        </w:tc>
      </w:tr>
      <w:tr w:rsidR="00E11DF3" w:rsidRPr="005E048E" w14:paraId="181A7C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8F4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2" w:history="1">
              <w:r w:rsidRPr="009C52FC">
                <w:rPr>
                  <w:color w:val="0000FF"/>
                  <w:sz w:val="16"/>
                  <w:szCs w:val="16"/>
                  <w:u w:val="single"/>
                  <w:lang w:val="en-CA" w:eastAsia="de-DE"/>
                </w:rPr>
                <w:t>JVET-AL0125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60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149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07:29:34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28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11:01:34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6F5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77F9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EE2-2.6: Improvement on MPM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87051"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Wang</w:t>
            </w:r>
          </w:p>
          <w:p w14:paraId="041FFFB4" w14:textId="65801A6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Zhou</w:t>
            </w:r>
          </w:p>
          <w:p w14:paraId="1AF73E32" w14:textId="7E8215C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Lv (vivo)</w:t>
            </w:r>
          </w:p>
        </w:tc>
      </w:tr>
      <w:tr w:rsidR="00E11DF3" w:rsidRPr="005E048E" w14:paraId="101A5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5B9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3" w:history="1">
              <w:r w:rsidRPr="009C52FC">
                <w:rPr>
                  <w:color w:val="0000FF"/>
                  <w:sz w:val="16"/>
                  <w:szCs w:val="16"/>
                  <w:u w:val="single"/>
                  <w:lang w:val="en-CA" w:eastAsia="de-DE"/>
                </w:rPr>
                <w:t>JVET-AL0126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456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B34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07:53:59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BE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02:20:45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2F8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03:41:02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26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1C951"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5DB33B02" w14:textId="5F8A086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50846E6C" w14:textId="4D71F9C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Yin</w:t>
            </w:r>
          </w:p>
          <w:p w14:paraId="52E3106B" w14:textId="2887A89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674F2A82" w14:textId="775AD71B"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Zhang</w:t>
            </w:r>
          </w:p>
          <w:p w14:paraId="2B5C0D65" w14:textId="72FB207D"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Zhao</w:t>
            </w:r>
          </w:p>
          <w:p w14:paraId="4EF7BB10" w14:textId="271A5B0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Salehifar</w:t>
            </w:r>
          </w:p>
          <w:p w14:paraId="0C12F2BA" w14:textId="392268D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(Bytedance)</w:t>
            </w:r>
          </w:p>
        </w:tc>
      </w:tr>
      <w:tr w:rsidR="00E11DF3" w:rsidRPr="005E048E" w14:paraId="16AC02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0C6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4" w:history="1">
              <w:r w:rsidRPr="009C52FC">
                <w:rPr>
                  <w:color w:val="0000FF"/>
                  <w:sz w:val="16"/>
                  <w:szCs w:val="16"/>
                  <w:u w:val="single"/>
                  <w:lang w:val="en-CA" w:eastAsia="de-DE"/>
                </w:rPr>
                <w:t>JVET-AL0127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F7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A91A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08:39:11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1C48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22:13:42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E20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23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Danmu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1C4F"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3223C6F7" w14:textId="781BF4E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76B3B935" w14:textId="638E95E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(Bytedance)</w:t>
            </w:r>
          </w:p>
        </w:tc>
      </w:tr>
      <w:tr w:rsidR="00E11DF3" w:rsidRPr="005E048E" w14:paraId="5C290C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D26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5" w:history="1">
              <w:r w:rsidRPr="009C52FC">
                <w:rPr>
                  <w:color w:val="0000FF"/>
                  <w:sz w:val="16"/>
                  <w:szCs w:val="16"/>
                  <w:u w:val="single"/>
                  <w:lang w:val="en-CA" w:eastAsia="de-DE"/>
                </w:rPr>
                <w:t>JVET-AL0128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33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FE8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08:52:54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ED60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01:55:57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2D3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E92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image format metadata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8FB6"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614C9668" w14:textId="701ADA3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0C2B00E1" w14:textId="5131B15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2AC23839" w14:textId="7A6D362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5C391CAB" w14:textId="4AC2CD4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791C442B" w14:textId="2E49303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4C11CF7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F17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6" w:history="1">
              <w:r w:rsidRPr="009C52FC">
                <w:rPr>
                  <w:color w:val="0000FF"/>
                  <w:sz w:val="16"/>
                  <w:szCs w:val="16"/>
                  <w:u w:val="single"/>
                  <w:lang w:val="en-CA" w:eastAsia="de-DE"/>
                </w:rPr>
                <w:t>JVET-AL0129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5C6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48C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08:53:00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E0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79E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5556A" w14:textId="0E19E36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signal</w:t>
            </w:r>
            <w:ins w:id="5233" w:author="Gary Sullivan" w:date="2025-06-17T10:50:00Z" w16du:dateUtc="2025-06-17T17:50:00Z">
              <w:r w:rsidR="001044A0">
                <w:rPr>
                  <w:sz w:val="16"/>
                  <w:szCs w:val="16"/>
                  <w:lang w:val="en-CA" w:eastAsia="de-DE"/>
                </w:rPr>
                <w:t>l</w:t>
              </w:r>
            </w:ins>
            <w:r w:rsidRPr="009C52FC">
              <w:rPr>
                <w:sz w:val="16"/>
                <w:szCs w:val="16"/>
                <w:lang w:val="en-CA" w:eastAsia="de-DE"/>
              </w:rPr>
              <w:t>ing of regions in PRI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0397"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15709604" w14:textId="48CBCCF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48F4C12A" w14:textId="4D837D9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41BE4FAB" w14:textId="487603D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3E482662" w14:textId="727E1DD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207AC789" w14:textId="6B4C30B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6D0CC4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D2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7" w:history="1">
              <w:r w:rsidRPr="009C52FC">
                <w:rPr>
                  <w:color w:val="0000FF"/>
                  <w:sz w:val="16"/>
                  <w:szCs w:val="16"/>
                  <w:u w:val="single"/>
                  <w:lang w:val="en-CA" w:eastAsia="de-DE"/>
                </w:rPr>
                <w:t>JVET-AL0130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058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8B6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08:53:05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97C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5A6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04:37:57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C3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Source picture timing for interlaced video with SPTI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93B5"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61E6A560" w14:textId="64F62536"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454718D1" w14:textId="51FE7A2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535819E8" w14:textId="2AA04B4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30ABA454" w14:textId="6275F12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276D261A" w14:textId="61B28FF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5AD89F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069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8" w:history="1">
              <w:r w:rsidRPr="009C52FC">
                <w:rPr>
                  <w:color w:val="0000FF"/>
                  <w:sz w:val="16"/>
                  <w:szCs w:val="16"/>
                  <w:u w:val="single"/>
                  <w:lang w:val="en-CA" w:eastAsia="de-DE"/>
                </w:rPr>
                <w:t>JVET-AL0131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78E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D98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08:53:11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D846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13:20:25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CB5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E89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Proposed changes for miscellaneous aspects of SEIs in VSEI v4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1FB5B"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0CA44C2F" w14:textId="1A499BD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4F35A705" w14:textId="14EB9DC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5B378731" w14:textId="2E0FE67B"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497AB4ED" w14:textId="3309CFB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228F1B7D" w14:textId="1A72101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139674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22A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9" w:history="1">
              <w:r w:rsidRPr="009C52FC">
                <w:rPr>
                  <w:color w:val="0000FF"/>
                  <w:sz w:val="16"/>
                  <w:szCs w:val="16"/>
                  <w:u w:val="single"/>
                  <w:lang w:val="en-CA" w:eastAsia="de-DE"/>
                </w:rPr>
                <w:t>JVET-AL0132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85E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1C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08:53:17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94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F1C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6B6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Editorial updates for VSEI v4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80715"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40DE158C" w14:textId="24E1460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098CF3EE" w14:textId="714899C3"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0482E9CC" w14:textId="093FCD8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6C605FC0" w14:textId="6FBC2E9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0942833D" w14:textId="21538D4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7AE3FB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DB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0" w:history="1">
              <w:r w:rsidRPr="009C52FC">
                <w:rPr>
                  <w:color w:val="0000FF"/>
                  <w:sz w:val="16"/>
                  <w:szCs w:val="16"/>
                  <w:u w:val="single"/>
                  <w:lang w:val="en-CA" w:eastAsia="de-DE"/>
                </w:rPr>
                <w:t>JVET-AL0133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F754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266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08:53:22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2E5D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13:21:22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7EAD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8A7AC" w14:textId="14310DEF"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Signal</w:t>
            </w:r>
            <w:ins w:id="5234" w:author="Gary Sullivan" w:date="2025-06-17T10:50:00Z" w16du:dateUtc="2025-06-17T17:50:00Z">
              <w:r w:rsidR="001044A0">
                <w:rPr>
                  <w:sz w:val="16"/>
                  <w:szCs w:val="16"/>
                  <w:lang w:val="en-CA" w:eastAsia="de-DE"/>
                </w:rPr>
                <w:t>l</w:t>
              </w:r>
            </w:ins>
            <w:r w:rsidRPr="009C52FC">
              <w:rPr>
                <w:sz w:val="16"/>
                <w:szCs w:val="16"/>
                <w:lang w:val="en-CA" w:eastAsia="de-DE"/>
              </w:rPr>
              <w:t>ing of thumbnail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6507"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Lee</w:t>
            </w:r>
          </w:p>
          <w:p w14:paraId="0085287E" w14:textId="1D5FA88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32328F69" w14:textId="79D1CED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1FB49BC5" w14:textId="00F8C8A1"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Nam</w:t>
            </w:r>
          </w:p>
          <w:p w14:paraId="216219C7" w14:textId="633576B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Lim</w:t>
            </w:r>
          </w:p>
          <w:p w14:paraId="65F55776" w14:textId="15184D7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Kim (LGE)</w:t>
            </w:r>
          </w:p>
        </w:tc>
      </w:tr>
      <w:tr w:rsidR="00E11DF3" w:rsidRPr="005E048E" w14:paraId="4267E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B6C6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1" w:history="1">
              <w:r w:rsidRPr="009C52FC">
                <w:rPr>
                  <w:color w:val="0000FF"/>
                  <w:sz w:val="16"/>
                  <w:szCs w:val="16"/>
                  <w:u w:val="single"/>
                  <w:lang w:val="en-CA" w:eastAsia="de-DE"/>
                </w:rPr>
                <w:t>JVET-AL0134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65D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476B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09:14:08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33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11:57:03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9C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04:09:52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D7C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C2719"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Ma</w:t>
            </w:r>
          </w:p>
          <w:p w14:paraId="53BADEFA" w14:textId="606053E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156F3E01" w14:textId="6A807D7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Wang (Kwai)</w:t>
            </w:r>
          </w:p>
        </w:tc>
      </w:tr>
      <w:tr w:rsidR="00E11DF3" w:rsidRPr="005E048E" w14:paraId="57130E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675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2" w:history="1">
              <w:r w:rsidRPr="009C52FC">
                <w:rPr>
                  <w:color w:val="0000FF"/>
                  <w:sz w:val="16"/>
                  <w:szCs w:val="16"/>
                  <w:u w:val="single"/>
                  <w:lang w:val="en-CA" w:eastAsia="de-DE"/>
                </w:rPr>
                <w:t>JVET-AL0135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02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7E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09:29:32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1F9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02:55:05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89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85C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E8AF"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Yin</w:t>
            </w:r>
          </w:p>
          <w:p w14:paraId="0028FE45" w14:textId="5E5949C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4327BC61" w14:textId="2270C03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Liu</w:t>
            </w:r>
          </w:p>
          <w:p w14:paraId="55F043C0" w14:textId="5A8C000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0159351D" w14:textId="47E945B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6F742F47" w14:textId="5B25248C"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N. Zhang</w:t>
            </w:r>
          </w:p>
          <w:p w14:paraId="4A9FF7BB" w14:textId="3AF7F43D"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Zhao</w:t>
            </w:r>
          </w:p>
          <w:p w14:paraId="05AC7D1D" w14:textId="556198C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Salehifar</w:t>
            </w:r>
          </w:p>
          <w:p w14:paraId="059B9E56" w14:textId="1C2F1B95"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 (Bytedance)</w:t>
            </w:r>
          </w:p>
          <w:p w14:paraId="6ED75621" w14:textId="5641DE52"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Ma</w:t>
            </w:r>
          </w:p>
          <w:p w14:paraId="4682D4A2" w14:textId="37FADCA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1A21C628" w14:textId="2DF01650"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C.-W. Kuo</w:t>
            </w:r>
          </w:p>
          <w:p w14:paraId="63F1702C" w14:textId="6E94C98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Wang (Kwai)</w:t>
            </w:r>
          </w:p>
        </w:tc>
      </w:tr>
      <w:tr w:rsidR="00E11DF3" w:rsidRPr="005E048E" w14:paraId="06D9F5C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A678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3" w:history="1">
              <w:r w:rsidRPr="009C52FC">
                <w:rPr>
                  <w:color w:val="0000FF"/>
                  <w:sz w:val="16"/>
                  <w:szCs w:val="16"/>
                  <w:u w:val="single"/>
                  <w:lang w:val="en-CA" w:eastAsia="de-DE"/>
                </w:rPr>
                <w:t>JVET-AL0136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1FE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32C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09:33:40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E64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09:52:12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B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89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Over-Parameterized LOP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9542E"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Han</w:t>
            </w:r>
          </w:p>
          <w:p w14:paraId="790BABA8" w14:textId="5D03873F"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Jung</w:t>
            </w:r>
          </w:p>
          <w:p w14:paraId="2855A747" w14:textId="6B68620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Q. Qin (Xidian Univ.)</w:t>
            </w:r>
          </w:p>
        </w:tc>
      </w:tr>
      <w:tr w:rsidR="00E11DF3" w:rsidRPr="005E048E" w14:paraId="7193C6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635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4" w:history="1">
              <w:r w:rsidRPr="009C52FC">
                <w:rPr>
                  <w:color w:val="0000FF"/>
                  <w:sz w:val="16"/>
                  <w:szCs w:val="16"/>
                  <w:u w:val="single"/>
                  <w:lang w:val="en-CA" w:eastAsia="de-DE"/>
                </w:rPr>
                <w:t>JVET-AL0137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51A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9994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09:35:20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A89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10:31:05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FF5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14:01:56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5911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Backbone Block Enhancement of LOP In-Loop Filter with Over-Parameterized Training and Variable Channels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349D"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Han</w:t>
            </w:r>
          </w:p>
          <w:p w14:paraId="75181C46" w14:textId="1E84FD0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Jung</w:t>
            </w:r>
          </w:p>
          <w:p w14:paraId="0B7AF99E" w14:textId="6EEC042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Q. Qin (Xidian Univ.)</w:t>
            </w:r>
          </w:p>
        </w:tc>
      </w:tr>
      <w:tr w:rsidR="00E11DF3" w:rsidRPr="005E048E" w14:paraId="57819B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19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5" w:history="1">
              <w:r w:rsidRPr="009C52FC">
                <w:rPr>
                  <w:color w:val="0000FF"/>
                  <w:sz w:val="16"/>
                  <w:szCs w:val="16"/>
                  <w:u w:val="single"/>
                  <w:lang w:val="en-CA" w:eastAsia="de-DE"/>
                </w:rPr>
                <w:t>JVET-AL0138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4C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83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9E5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09:53:52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16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09:53:52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EB4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VVC interface for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6DF3"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05665204" w14:textId="6F67593A"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77B5D3B1" w14:textId="6AD6EDF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0B8C663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775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6" w:history="1">
              <w:r w:rsidRPr="009C52FC">
                <w:rPr>
                  <w:color w:val="0000FF"/>
                  <w:sz w:val="16"/>
                  <w:szCs w:val="16"/>
                  <w:u w:val="single"/>
                  <w:lang w:val="en-CA" w:eastAsia="de-DE"/>
                </w:rPr>
                <w:t>JVET-AL0139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36EE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302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7DC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10:00:27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5D9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92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multilayer support for CR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9C6DD"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10A54C77" w14:textId="52752714"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0A3B8E11" w14:textId="7369033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1AD122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36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7" w:history="1">
              <w:r w:rsidRPr="009C52FC">
                <w:rPr>
                  <w:color w:val="0000FF"/>
                  <w:sz w:val="16"/>
                  <w:szCs w:val="16"/>
                  <w:u w:val="single"/>
                  <w:lang w:val="en-CA" w:eastAsia="de-DE"/>
                </w:rPr>
                <w:t>JVET-AL0140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77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78B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09:42:57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DB1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10:03:16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673F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AB0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Region-specific quality metrics for QM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1E866"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2E6E2679" w14:textId="1EACD309"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4C84AC92" w14:textId="6728BE8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4D1041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BA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8" w:history="1">
              <w:r w:rsidRPr="009C52FC">
                <w:rPr>
                  <w:color w:val="0000FF"/>
                  <w:sz w:val="16"/>
                  <w:szCs w:val="16"/>
                  <w:u w:val="single"/>
                  <w:lang w:val="en-CA" w:eastAsia="de-DE"/>
                </w:rPr>
                <w:t>JVET-AL0141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EA3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C0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09:43:37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819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2025-03-29 13:47:35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E69A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10:49:59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8FA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Showcase on the implementation of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FD9B9"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74CD8205" w14:textId="21226570"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16771765" w14:textId="3F9A411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20DE7D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CD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9" w:history="1">
              <w:r w:rsidRPr="009C52FC">
                <w:rPr>
                  <w:color w:val="0000FF"/>
                  <w:sz w:val="16"/>
                  <w:szCs w:val="16"/>
                  <w:u w:val="single"/>
                  <w:lang w:val="en-CA" w:eastAsia="de-DE"/>
                </w:rPr>
                <w:t>JVET-AL0142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B48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657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B8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10:23:21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71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01:11:44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5EC9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5A1E" w14:textId="77777777"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C.-W. Kuo</w:t>
            </w:r>
          </w:p>
          <w:p w14:paraId="257F3237" w14:textId="1BC01388" w:rsidR="00A17F89"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1A12EC8C" w14:textId="32BA0BC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Wang (Kwai)</w:t>
            </w:r>
          </w:p>
        </w:tc>
      </w:tr>
      <w:tr w:rsidR="00E11DF3" w:rsidRPr="005E048E" w14:paraId="0648D00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520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0" w:history="1">
              <w:r w:rsidRPr="009C52FC">
                <w:rPr>
                  <w:color w:val="0000FF"/>
                  <w:sz w:val="16"/>
                  <w:szCs w:val="16"/>
                  <w:u w:val="single"/>
                  <w:lang w:val="en-CA" w:eastAsia="de-DE"/>
                </w:rPr>
                <w:t>JVET-AL0143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E0C5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C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10:06:52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22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18:45:48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9F0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02:42:20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1B0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4B96"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P.-H. Lin</w:t>
            </w:r>
          </w:p>
          <w:p w14:paraId="5074ADF0" w14:textId="2662435C"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J.-L. Lin</w:t>
            </w:r>
          </w:p>
          <w:p w14:paraId="1C21EBDB" w14:textId="22BEDC24"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7D1C41EA" w14:textId="0F10220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6E2E8B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293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1" w:history="1">
              <w:r w:rsidRPr="009C52FC">
                <w:rPr>
                  <w:color w:val="0000FF"/>
                  <w:sz w:val="16"/>
                  <w:szCs w:val="16"/>
                  <w:u w:val="single"/>
                  <w:lang w:val="en-CA" w:eastAsia="de-DE"/>
                </w:rPr>
                <w:t>JVET-AL0144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B3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925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10:13:44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77F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16:26:56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951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16:26:56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93B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EE1-3.1: Retraining LOP4 and LOP5 using extended dataset from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D37D"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Liu</w:t>
            </w:r>
          </w:p>
          <w:p w14:paraId="51D1FBE8" w14:textId="78F53A6E"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14C87DE7" w14:textId="72CF8565"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Damghanian</w:t>
            </w:r>
          </w:p>
          <w:p w14:paraId="3EF203AE" w14:textId="1E3D623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Wennersten (Ericsson)</w:t>
            </w:r>
          </w:p>
        </w:tc>
      </w:tr>
      <w:tr w:rsidR="00E11DF3" w:rsidRPr="005E048E" w14:paraId="166479B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BAF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2" w:history="1">
              <w:r w:rsidRPr="009C52FC">
                <w:rPr>
                  <w:color w:val="0000FF"/>
                  <w:sz w:val="16"/>
                  <w:szCs w:val="16"/>
                  <w:u w:val="single"/>
                  <w:lang w:val="en-CA" w:eastAsia="de-DE"/>
                </w:rPr>
                <w:t>JVET-AL0145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4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C19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10:18:47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3B12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16:51:50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56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06:00:43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6D0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F5F0D"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54880536" w14:textId="33ED8876"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Cricri</w:t>
            </w:r>
          </w:p>
          <w:p w14:paraId="67CB1C92" w14:textId="3A98DE5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N. Le (Nokia)</w:t>
            </w:r>
          </w:p>
        </w:tc>
      </w:tr>
      <w:tr w:rsidR="00E11DF3" w:rsidRPr="005E048E" w14:paraId="14257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D84CC" w14:textId="57002EE2"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JVET-AL0146</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457F" w14:textId="2BDE932E"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30C9A" w14:textId="4DFEA41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46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5BC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06FD3" w14:textId="7D461CDD"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29EFB00" w14:textId="21F41A7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4AE9BF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0AF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3" w:history="1">
              <w:r w:rsidRPr="009C52FC">
                <w:rPr>
                  <w:color w:val="0000FF"/>
                  <w:sz w:val="16"/>
                  <w:szCs w:val="16"/>
                  <w:u w:val="single"/>
                  <w:lang w:val="en-CA" w:eastAsia="de-DE"/>
                </w:rPr>
                <w:t>JVET-AL0147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9D2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56A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2C2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10:35:37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695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77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AHG16: Refined parameter translator of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A2412"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Yin</w:t>
            </w:r>
          </w:p>
          <w:p w14:paraId="619C06D0" w14:textId="1596E11D"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Wang</w:t>
            </w:r>
          </w:p>
          <w:p w14:paraId="55C02ECC" w14:textId="5846D4C6"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Zhang (CityUHK)</w:t>
            </w:r>
          </w:p>
          <w:p w14:paraId="76007E6F" w14:textId="305D9575"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Chen</w:t>
            </w:r>
          </w:p>
          <w:p w14:paraId="6028F710" w14:textId="113B8811"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w:t>
            </w:r>
          </w:p>
          <w:p w14:paraId="3B943E92" w14:textId="33DFB07E"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6D5B7B25" w14:textId="2782B41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Chen (Alibaba)</w:t>
            </w:r>
          </w:p>
        </w:tc>
      </w:tr>
      <w:tr w:rsidR="00E11DF3" w:rsidRPr="005E048E" w14:paraId="5ACB4A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2A2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4" w:history="1">
              <w:r w:rsidRPr="009C52FC">
                <w:rPr>
                  <w:color w:val="0000FF"/>
                  <w:sz w:val="16"/>
                  <w:szCs w:val="16"/>
                  <w:u w:val="single"/>
                  <w:lang w:val="en-CA" w:eastAsia="de-DE"/>
                </w:rPr>
                <w:t>JVET-AL0148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A58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D6F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7D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10:55:53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DA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10:55:53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F8E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Generative face video and generative face video enhancement SEI messages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C1B51"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03C46E1A" w14:textId="5C43491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Chen</w:t>
            </w:r>
          </w:p>
          <w:p w14:paraId="7112BE1B" w14:textId="1C57F1CA"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 (Alibaba)</w:t>
            </w:r>
          </w:p>
          <w:p w14:paraId="552C8FA1" w14:textId="74E3A494"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Gehlot</w:t>
            </w:r>
          </w:p>
          <w:p w14:paraId="6E415E02" w14:textId="5C2DA592"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G.-M. Su</w:t>
            </w:r>
          </w:p>
          <w:p w14:paraId="5CB2B577" w14:textId="5E35A9C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Yin</w:t>
            </w:r>
          </w:p>
          <w:p w14:paraId="4AFCDC36" w14:textId="4BBF2C08"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 (Dolby)</w:t>
            </w:r>
          </w:p>
          <w:p w14:paraId="432F23C0" w14:textId="0009089A"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Trioux</w:t>
            </w:r>
          </w:p>
          <w:p w14:paraId="5C4256F9" w14:textId="759B9950"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Yang (Xidian Univ.)</w:t>
            </w:r>
          </w:p>
          <w:p w14:paraId="0220FD49" w14:textId="6D559A0E"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(Bytedance)</w:t>
            </w:r>
          </w:p>
          <w:p w14:paraId="3E9F64D4" w14:textId="08040CA4"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H.-B. Teo</w:t>
            </w:r>
          </w:p>
          <w:p w14:paraId="0DEA6C12" w14:textId="1E65A54E"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J.-Y. Thong</w:t>
            </w:r>
          </w:p>
          <w:p w14:paraId="4BB3E3B4" w14:textId="3C835DE1"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Abe (Panasonic)</w:t>
            </w:r>
          </w:p>
          <w:p w14:paraId="73B07E53" w14:textId="16B5519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Xu, K. Yang, Y. Li (SJTU)</w:t>
            </w:r>
          </w:p>
        </w:tc>
      </w:tr>
      <w:tr w:rsidR="00E11DF3" w:rsidRPr="005E048E" w14:paraId="3AB8C3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74C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5" w:history="1">
              <w:r w:rsidRPr="009C52FC">
                <w:rPr>
                  <w:color w:val="0000FF"/>
                  <w:sz w:val="16"/>
                  <w:szCs w:val="16"/>
                  <w:u w:val="single"/>
                  <w:lang w:val="en-CA" w:eastAsia="de-DE"/>
                </w:rPr>
                <w:t>JVET-AL0149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174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7A0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739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04:54:51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736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04:54:51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4DB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EE2-2.12: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D7C7"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239612F5" w14:textId="4507C0F5"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Filippov</w:t>
            </w:r>
          </w:p>
          <w:p w14:paraId="0095CEB0" w14:textId="55824C32"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Dong</w:t>
            </w:r>
          </w:p>
          <w:p w14:paraId="082E1E28" w14:textId="02B2082A"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Qin</w:t>
            </w:r>
          </w:p>
          <w:p w14:paraId="10AF5133" w14:textId="02EFD940"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Konieczny</w:t>
            </w:r>
          </w:p>
          <w:p w14:paraId="30C679C6" w14:textId="466E234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Ding (TCL)</w:t>
            </w:r>
          </w:p>
        </w:tc>
      </w:tr>
      <w:tr w:rsidR="00E11DF3" w:rsidRPr="005E048E" w14:paraId="064473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D2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6" w:history="1">
              <w:r w:rsidRPr="009C52FC">
                <w:rPr>
                  <w:color w:val="0000FF"/>
                  <w:sz w:val="16"/>
                  <w:szCs w:val="16"/>
                  <w:u w:val="single"/>
                  <w:lang w:val="en-CA" w:eastAsia="de-DE"/>
                </w:rPr>
                <w:t>JVET-AL0150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BE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0B2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10:36:40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9A6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10:46:00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2AE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10:21:15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060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CABAC context switch of sig_coeff_flag and abs_level_gtx_flag for LFNST/NSPT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EA83" w14:textId="77777777" w:rsidR="002912B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Kusakabe</w:t>
            </w:r>
          </w:p>
          <w:p w14:paraId="73086DF8" w14:textId="0A4B252A"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Abe</w:t>
            </w:r>
          </w:p>
          <w:p w14:paraId="4A0EBEAA" w14:textId="7FDD8310"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Sugio</w:t>
            </w:r>
          </w:p>
          <w:p w14:paraId="77E4F7EF" w14:textId="6FF9EF9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Nishi (Panasonic)</w:t>
            </w:r>
          </w:p>
        </w:tc>
      </w:tr>
      <w:tr w:rsidR="00E11DF3" w:rsidRPr="005E048E" w14:paraId="6D4BA0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12A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7" w:history="1">
              <w:r w:rsidRPr="009C52FC">
                <w:rPr>
                  <w:color w:val="0000FF"/>
                  <w:sz w:val="16"/>
                  <w:szCs w:val="16"/>
                  <w:u w:val="single"/>
                  <w:lang w:val="en-CA" w:eastAsia="de-DE"/>
                </w:rPr>
                <w:t>JVET-AL0151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937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CE1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10:41:22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2A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14:51:25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0D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16:31:20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57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81346" w14:textId="7777777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J.-L. Lin</w:t>
            </w:r>
          </w:p>
          <w:p w14:paraId="4FD6674B" w14:textId="6269CB46"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P.-H. Lin</w:t>
            </w:r>
          </w:p>
          <w:p w14:paraId="59E6E8CA" w14:textId="0FA81EAA"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Zhang</w:t>
            </w:r>
          </w:p>
          <w:p w14:paraId="0B96DD39" w14:textId="3FAD1841"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382CA271" w14:textId="6E884DC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AC6D4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538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8" w:history="1">
              <w:r w:rsidRPr="009C52FC">
                <w:rPr>
                  <w:color w:val="0000FF"/>
                  <w:sz w:val="16"/>
                  <w:szCs w:val="16"/>
                  <w:u w:val="single"/>
                  <w:lang w:val="en-CA" w:eastAsia="de-DE"/>
                </w:rPr>
                <w:t>JVET-AL0152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8ED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8A4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10:42:52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9E5E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11:55:31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1E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10:47:45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ABB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AHG8: Dense QP coding results of combining adaptive temporal resampling, pre-processing, ROI-based adaptive QP, QP offset adjustment for higher temporal layers and post-processing algorithms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E9D0" w14:textId="7777777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Wang</w:t>
            </w:r>
          </w:p>
          <w:p w14:paraId="7F399458" w14:textId="7E1DA9A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2AD3BADA" w14:textId="5302795B"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w:t>
            </w:r>
          </w:p>
          <w:p w14:paraId="6FF087F4" w14:textId="20F6847B"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Li (Alibaba)</w:t>
            </w:r>
          </w:p>
          <w:p w14:paraId="44354B24" w14:textId="2C45362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Wang (CityUHK)</w:t>
            </w:r>
          </w:p>
        </w:tc>
      </w:tr>
      <w:tr w:rsidR="00E11DF3" w:rsidRPr="005E048E" w14:paraId="1E7263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91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9" w:history="1">
              <w:r w:rsidRPr="009C52FC">
                <w:rPr>
                  <w:color w:val="0000FF"/>
                  <w:sz w:val="16"/>
                  <w:szCs w:val="16"/>
                  <w:u w:val="single"/>
                  <w:lang w:val="en-CA" w:eastAsia="de-DE"/>
                </w:rPr>
                <w:t>JVET-AL0153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079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AF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DA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21:51:04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F6A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21:51:04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3EB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EE2-5.1: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5519A" w14:textId="7777777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Astola</w:t>
            </w:r>
          </w:p>
          <w:p w14:paraId="7C9EDB97" w14:textId="763B5D5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Jumakulyyev</w:t>
            </w:r>
          </w:p>
          <w:p w14:paraId="47C53062" w14:textId="5E78D760"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Bugdayci Sansli</w:t>
            </w:r>
          </w:p>
          <w:p w14:paraId="104A097D" w14:textId="5CEB78F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Lainema (Nokia)</w:t>
            </w:r>
          </w:p>
        </w:tc>
      </w:tr>
      <w:tr w:rsidR="00E11DF3" w:rsidRPr="005E048E" w14:paraId="2D562A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A8F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0" w:history="1">
              <w:r w:rsidRPr="009C52FC">
                <w:rPr>
                  <w:color w:val="0000FF"/>
                  <w:sz w:val="16"/>
                  <w:szCs w:val="16"/>
                  <w:u w:val="single"/>
                  <w:lang w:val="en-CA" w:eastAsia="de-DE"/>
                </w:rPr>
                <w:t>JVET-AL0154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E0A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C92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10:54:08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279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11:05:58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0F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14:54:06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A56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Resampling test for large resolution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7E804" w14:textId="7777777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Clare (bcom)</w:t>
            </w:r>
          </w:p>
          <w:p w14:paraId="411F984D" w14:textId="508D1FBB"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Henry (Orange)</w:t>
            </w:r>
          </w:p>
          <w:p w14:paraId="6E3092B3" w14:textId="1B7D0435"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Tarchouli</w:t>
            </w:r>
            <w:r w:rsidR="00277BAF" w:rsidRPr="009C52FC">
              <w:rPr>
                <w:sz w:val="16"/>
                <w:szCs w:val="16"/>
                <w:lang w:val="en-CA"/>
              </w:rPr>
              <w:t>,</w:t>
            </w:r>
          </w:p>
          <w:p w14:paraId="3C25728C" w14:textId="261713F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Riviere (Ateme)</w:t>
            </w:r>
          </w:p>
        </w:tc>
      </w:tr>
      <w:tr w:rsidR="00E11DF3" w:rsidRPr="005E048E" w14:paraId="64A752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71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1" w:history="1">
              <w:r w:rsidRPr="009C52FC">
                <w:rPr>
                  <w:color w:val="0000FF"/>
                  <w:sz w:val="16"/>
                  <w:szCs w:val="16"/>
                  <w:u w:val="single"/>
                  <w:lang w:val="en-CA" w:eastAsia="de-DE"/>
                </w:rPr>
                <w:t>JVET-AL0155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454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E05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11:00:59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95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03:41:07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0DB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12:45:09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3EC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Further fixes and cleanup on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C081D" w14:textId="77777777"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7B1E0D24" w14:textId="5E6497E1" w:rsidR="00277BA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Chen</w:t>
            </w:r>
          </w:p>
          <w:p w14:paraId="1218CDCC" w14:textId="54238DB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(Alibaba)</w:t>
            </w:r>
          </w:p>
        </w:tc>
      </w:tr>
      <w:tr w:rsidR="00E11DF3" w:rsidRPr="005E048E" w14:paraId="270863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7B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2" w:history="1">
              <w:r w:rsidRPr="009C52FC">
                <w:rPr>
                  <w:color w:val="0000FF"/>
                  <w:sz w:val="16"/>
                  <w:szCs w:val="16"/>
                  <w:u w:val="single"/>
                  <w:lang w:val="en-CA" w:eastAsia="de-DE"/>
                </w:rPr>
                <w:t>JVET-AL0156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33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18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11:06:16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5EB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18:15:43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2ED2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06:08:21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152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AHG9/AHG16: Colour calibration for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27C8"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2D337B4F" w14:textId="72FFC24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Chen</w:t>
            </w:r>
          </w:p>
          <w:p w14:paraId="600F92D7" w14:textId="58CCE4C0"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Ye (Alibaba)</w:t>
            </w:r>
          </w:p>
          <w:p w14:paraId="05E01028" w14:textId="47707430"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Yin</w:t>
            </w:r>
          </w:p>
          <w:p w14:paraId="78E732CC" w14:textId="4026387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Wang (CityUHK)</w:t>
            </w:r>
          </w:p>
        </w:tc>
      </w:tr>
      <w:tr w:rsidR="00E11DF3" w:rsidRPr="005E048E" w14:paraId="556086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A9C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3" w:history="1">
              <w:r w:rsidRPr="009C52FC">
                <w:rPr>
                  <w:color w:val="0000FF"/>
                  <w:sz w:val="16"/>
                  <w:szCs w:val="16"/>
                  <w:u w:val="single"/>
                  <w:lang w:val="en-CA" w:eastAsia="de-DE"/>
                </w:rPr>
                <w:t>JVET-AL0157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0B8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04B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11:06:21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1D2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DCB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17:07:09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6848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7575D"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Zhang</w:t>
            </w:r>
          </w:p>
          <w:p w14:paraId="55079700" w14:textId="15521890"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616C8083" w14:textId="0984F72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631B62C4" w14:textId="4D0B28E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Zhao</w:t>
            </w:r>
          </w:p>
          <w:p w14:paraId="669ABD4D" w14:textId="402DF30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6353C720" w14:textId="3DD2033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Yin</w:t>
            </w:r>
          </w:p>
          <w:p w14:paraId="642CD80C" w14:textId="3CD2A92E"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Salehifar</w:t>
            </w:r>
          </w:p>
          <w:p w14:paraId="0B362879" w14:textId="78B10CC5"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Zhang (Bytedance)</w:t>
            </w:r>
          </w:p>
          <w:p w14:paraId="2A18FBB4" w14:textId="3B43D13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J.-L. Lin</w:t>
            </w:r>
          </w:p>
          <w:p w14:paraId="254CE8CC" w14:textId="33BDD0F8"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P.-H. Lin</w:t>
            </w:r>
          </w:p>
          <w:p w14:paraId="12DF95D5" w14:textId="14069775"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Zhang</w:t>
            </w:r>
          </w:p>
          <w:p w14:paraId="2B40D9BE" w14:textId="5BED236B"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3966A860" w14:textId="3374976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1EAC42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DBF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4" w:history="1">
              <w:r w:rsidRPr="009C52FC">
                <w:rPr>
                  <w:color w:val="0000FF"/>
                  <w:sz w:val="16"/>
                  <w:szCs w:val="16"/>
                  <w:u w:val="single"/>
                  <w:lang w:val="en-CA" w:eastAsia="de-DE"/>
                </w:rPr>
                <w:t>JVET-AL0158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3A0F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3DE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11:10:59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D16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16:43:46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CA5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21:19:50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A1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FD8A1"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Abdoli</w:t>
            </w:r>
          </w:p>
          <w:p w14:paraId="117D4E92" w14:textId="1AE090C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G. Youvalari</w:t>
            </w:r>
          </w:p>
          <w:p w14:paraId="08899CAA" w14:textId="341FC82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Plowman</w:t>
            </w:r>
          </w:p>
          <w:p w14:paraId="246DA6D6" w14:textId="424EB5D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Tissier (Xiaomi)</w:t>
            </w:r>
          </w:p>
        </w:tc>
      </w:tr>
      <w:tr w:rsidR="00E11DF3" w:rsidRPr="005E048E" w14:paraId="78815F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F7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5" w:history="1">
              <w:r w:rsidRPr="009C52FC">
                <w:rPr>
                  <w:color w:val="0000FF"/>
                  <w:sz w:val="16"/>
                  <w:szCs w:val="16"/>
                  <w:u w:val="single"/>
                  <w:lang w:val="en-CA" w:eastAsia="de-DE"/>
                </w:rPr>
                <w:t>JVET-AL0159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69F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B70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11:58:29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349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20:31:15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55A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10:50:13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CFC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backbone and tail of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96E8E"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Cricri</w:t>
            </w:r>
          </w:p>
          <w:p w14:paraId="3CDB16BF" w14:textId="60A3F1D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2A690F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2E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6" w:history="1">
              <w:r w:rsidRPr="009C52FC">
                <w:rPr>
                  <w:color w:val="0000FF"/>
                  <w:sz w:val="16"/>
                  <w:szCs w:val="16"/>
                  <w:u w:val="single"/>
                  <w:lang w:val="en-CA" w:eastAsia="de-DE"/>
                </w:rPr>
                <w:t>JVET-AL0160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520B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5AB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12:08:49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3F5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02:28:54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8C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08:43:44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CF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2E9F5"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24BBBEDA" w14:textId="0C81D06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6D6BD353" w14:textId="6B24A63B"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Zhang</w:t>
            </w:r>
          </w:p>
          <w:p w14:paraId="27BEB9F8" w14:textId="780A02B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Zhao</w:t>
            </w:r>
          </w:p>
          <w:p w14:paraId="6E79102A" w14:textId="33172C3B"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59A50C45" w14:textId="1B088FC1"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Yin</w:t>
            </w:r>
          </w:p>
          <w:p w14:paraId="14B58BE1" w14:textId="327F9B0F"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Salehifar</w:t>
            </w:r>
          </w:p>
          <w:p w14:paraId="7C5163FE" w14:textId="646C4DE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(Bytedance)</w:t>
            </w:r>
          </w:p>
        </w:tc>
      </w:tr>
      <w:tr w:rsidR="00E11DF3" w:rsidRPr="005E048E" w14:paraId="35B04A9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0D8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7" w:history="1">
              <w:r w:rsidRPr="009C52FC">
                <w:rPr>
                  <w:color w:val="0000FF"/>
                  <w:sz w:val="16"/>
                  <w:szCs w:val="16"/>
                  <w:u w:val="single"/>
                  <w:lang w:val="en-CA" w:eastAsia="de-DE"/>
                </w:rPr>
                <w:t>JVET-AL0161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2B3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B3C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12:21:44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751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14:37:58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41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03:45:25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A43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5A9"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Dai</w:t>
            </w:r>
          </w:p>
          <w:p w14:paraId="01131065" w14:textId="29F5DE14"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6DBEF3B1" w14:textId="5855777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46E788B8" w14:textId="61D4CDAC"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w:t>
            </w:r>
          </w:p>
          <w:p w14:paraId="345940A1" w14:textId="3BE3173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(Alibaba)</w:t>
            </w:r>
          </w:p>
        </w:tc>
      </w:tr>
      <w:tr w:rsidR="00E11DF3" w:rsidRPr="005E048E" w14:paraId="5464A46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B22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8" w:history="1">
              <w:r w:rsidRPr="009C52FC">
                <w:rPr>
                  <w:color w:val="0000FF"/>
                  <w:sz w:val="16"/>
                  <w:szCs w:val="16"/>
                  <w:u w:val="single"/>
                  <w:lang w:val="en-CA" w:eastAsia="de-DE"/>
                </w:rPr>
                <w:t>JVET-AL0162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94E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BDF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12:23:07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D32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15:27:21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2982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09:13:14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476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9C8BA"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Li</w:t>
            </w:r>
          </w:p>
          <w:p w14:paraId="3C216313" w14:textId="11FEDA73"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7BF5F972" w14:textId="790F211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50BE4D65" w14:textId="5475CC8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 (Alibaba)</w:t>
            </w:r>
          </w:p>
        </w:tc>
      </w:tr>
      <w:tr w:rsidR="00E11DF3" w:rsidRPr="005E048E" w14:paraId="3A3885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422DE" w14:textId="766DDC2A"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JVET-AL0163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6682" w14:textId="4FD3A553"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B4420" w14:textId="057A52D3"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2A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0D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10F31" w14:textId="5553ED8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90932F" w14:textId="2F87100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75C427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793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9" w:history="1">
              <w:r w:rsidRPr="009C52FC">
                <w:rPr>
                  <w:color w:val="0000FF"/>
                  <w:sz w:val="16"/>
                  <w:szCs w:val="16"/>
                  <w:u w:val="single"/>
                  <w:lang w:val="en-CA" w:eastAsia="de-DE"/>
                </w:rPr>
                <w:t>JVET-AL0164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AF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1EB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12:55:53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78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20:15:14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E7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20:15:14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388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88B6C"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Yang</w:t>
            </w:r>
          </w:p>
          <w:p w14:paraId="3B8C10EE" w14:textId="4634D221"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59591FFC" w14:textId="736E097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F. Cricri</w:t>
            </w:r>
          </w:p>
          <w:p w14:paraId="166947F4" w14:textId="5F6DED0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Zhang</w:t>
            </w:r>
          </w:p>
          <w:p w14:paraId="521ABCC0" w14:textId="172AF472"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w:t>
            </w:r>
            <w:r w:rsidR="00081047" w:rsidRPr="009C52FC">
              <w:rPr>
                <w:sz w:val="16"/>
                <w:szCs w:val="16"/>
                <w:lang w:val="en-CA"/>
              </w:rPr>
              <w:t xml:space="preserve"> </w:t>
            </w:r>
            <w:r w:rsidRPr="009C52FC">
              <w:rPr>
                <w:sz w:val="16"/>
                <w:szCs w:val="16"/>
                <w:lang w:val="en-CA"/>
              </w:rPr>
              <w:t>Lainema</w:t>
            </w:r>
          </w:p>
          <w:p w14:paraId="067F0BA5" w14:textId="65F0772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M.M. Hannuksela (Nokia)</w:t>
            </w:r>
          </w:p>
        </w:tc>
      </w:tr>
      <w:tr w:rsidR="00E11DF3" w:rsidRPr="005E048E" w14:paraId="7779DE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674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0" w:history="1">
              <w:r w:rsidRPr="009C52FC">
                <w:rPr>
                  <w:color w:val="0000FF"/>
                  <w:sz w:val="16"/>
                  <w:szCs w:val="16"/>
                  <w:u w:val="single"/>
                  <w:lang w:val="en-CA" w:eastAsia="de-DE"/>
                </w:rPr>
                <w:t>JVET-AL0165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6D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FEF8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36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17:47:15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DB2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08:11:46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3326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Training NNSR using Reparameterization and Progressive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CB737"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Cho</w:t>
            </w:r>
          </w:p>
          <w:p w14:paraId="5AD86CBC" w14:textId="551806C8"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Bahk</w:t>
            </w:r>
          </w:p>
          <w:p w14:paraId="4060808F" w14:textId="15C90AE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 Kim (KHU)</w:t>
            </w:r>
          </w:p>
          <w:p w14:paraId="566AADB1" w14:textId="5CB467D5"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Kim</w:t>
            </w:r>
          </w:p>
          <w:p w14:paraId="7A11981E" w14:textId="1000326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S.-C. Lim (ETRI)</w:t>
            </w:r>
          </w:p>
        </w:tc>
      </w:tr>
      <w:tr w:rsidR="00E11DF3" w:rsidRPr="005E048E" w14:paraId="3D10B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4F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1" w:history="1">
              <w:r w:rsidRPr="009C52FC">
                <w:rPr>
                  <w:color w:val="0000FF"/>
                  <w:sz w:val="16"/>
                  <w:szCs w:val="16"/>
                  <w:u w:val="single"/>
                  <w:lang w:val="en-CA" w:eastAsia="de-DE"/>
                </w:rPr>
                <w:t>JVET-AL0166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59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6E26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13:14:49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C2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16:45:09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082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5AC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 related: Improved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0C04D"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7B95BD6F" w14:textId="729A0243"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Kerofsky</w:t>
            </w:r>
          </w:p>
          <w:p w14:paraId="08FCFD8E" w14:textId="1955BFA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610B8B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078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2" w:history="1">
              <w:r w:rsidRPr="009C52FC">
                <w:rPr>
                  <w:color w:val="0000FF"/>
                  <w:sz w:val="16"/>
                  <w:szCs w:val="16"/>
                  <w:u w:val="single"/>
                  <w:lang w:val="en-CA" w:eastAsia="de-DE"/>
                </w:rPr>
                <w:t>JVET-AL0167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E1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C761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13:14:54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36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16:45:47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4F6A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79FE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 related: Further simplification of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76656"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69A6F8AF" w14:textId="09A702B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Kerofsky</w:t>
            </w:r>
          </w:p>
          <w:p w14:paraId="5B9EAAC6" w14:textId="672059D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286360B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C8C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3" w:history="1">
              <w:r w:rsidRPr="009C52FC">
                <w:rPr>
                  <w:color w:val="0000FF"/>
                  <w:sz w:val="16"/>
                  <w:szCs w:val="16"/>
                  <w:u w:val="single"/>
                  <w:lang w:val="en-CA" w:eastAsia="de-DE"/>
                </w:rPr>
                <w:t>JVET-AL0168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B5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564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150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16:46:15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125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07:53:21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60C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D5973" w14:textId="7777777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5CE43D05" w14:textId="5F2420E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w:t>
            </w:r>
          </w:p>
          <w:p w14:paraId="69230084" w14:textId="080FA29A"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Wang</w:t>
            </w:r>
          </w:p>
          <w:p w14:paraId="3693DECD" w14:textId="5ADDAF82"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w:t>
            </w:r>
            <w:r w:rsidR="00081047" w:rsidRPr="009C52FC">
              <w:rPr>
                <w:sz w:val="16"/>
                <w:szCs w:val="16"/>
                <w:lang w:val="en-CA"/>
              </w:rPr>
              <w:t xml:space="preserve"> </w:t>
            </w:r>
            <w:r w:rsidRPr="009C52FC">
              <w:rPr>
                <w:sz w:val="16"/>
                <w:szCs w:val="16"/>
                <w:lang w:val="en-CA"/>
              </w:rPr>
              <w:t>Kerofsky</w:t>
            </w:r>
          </w:p>
          <w:p w14:paraId="158A49EA" w14:textId="05A2E599"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Wang</w:t>
            </w:r>
          </w:p>
          <w:p w14:paraId="0C3A9E03" w14:textId="554ECA1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Hu</w:t>
            </w:r>
          </w:p>
          <w:p w14:paraId="28AEC084" w14:textId="4AACA8D4"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Yu</w:t>
            </w:r>
          </w:p>
          <w:p w14:paraId="0250C0E3" w14:textId="5CD5B53D"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Coban</w:t>
            </w:r>
          </w:p>
          <w:p w14:paraId="1B8B126E" w14:textId="0D96D86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 (Qualcomm)</w:t>
            </w:r>
          </w:p>
          <w:p w14:paraId="08E9D8CA" w14:textId="6EF8A8D4"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Poirier</w:t>
            </w:r>
          </w:p>
          <w:p w14:paraId="386D4DEB" w14:textId="2A652B5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w:t>
            </w:r>
            <w:r w:rsidR="00081047" w:rsidRPr="009C52FC">
              <w:rPr>
                <w:sz w:val="16"/>
                <w:szCs w:val="16"/>
                <w:lang w:val="en-CA"/>
              </w:rPr>
              <w:t>.</w:t>
            </w:r>
            <w:r w:rsidRPr="009C52FC">
              <w:rPr>
                <w:sz w:val="16"/>
                <w:szCs w:val="16"/>
                <w:lang w:val="en-CA"/>
              </w:rPr>
              <w:t xml:space="preserve"> Galpin</w:t>
            </w:r>
          </w:p>
          <w:p w14:paraId="1153E470" w14:textId="063C6FCB" w:rsidR="00081047" w:rsidRPr="009C52FC" w:rsidRDefault="00081047"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 xml:space="preserve">F. </w:t>
            </w:r>
            <w:r w:rsidR="000651E0" w:rsidRPr="009C52FC">
              <w:rPr>
                <w:sz w:val="16"/>
                <w:szCs w:val="16"/>
                <w:lang w:val="en-CA"/>
              </w:rPr>
              <w:t>Le Léannec</w:t>
            </w:r>
          </w:p>
          <w:p w14:paraId="0D9BEB0B" w14:textId="3236239C"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w:t>
            </w:r>
            <w:r w:rsidR="00081047" w:rsidRPr="009C52FC">
              <w:rPr>
                <w:sz w:val="16"/>
                <w:szCs w:val="16"/>
                <w:lang w:val="en-CA"/>
              </w:rPr>
              <w:t>.</w:t>
            </w:r>
            <w:r w:rsidRPr="009C52FC">
              <w:rPr>
                <w:sz w:val="16"/>
                <w:szCs w:val="16"/>
                <w:lang w:val="en-CA"/>
              </w:rPr>
              <w:t xml:space="preserve"> François (InterDigital)</w:t>
            </w:r>
          </w:p>
          <w:p w14:paraId="30257AC3" w14:textId="6200D556"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w:t>
            </w:r>
          </w:p>
          <w:p w14:paraId="340DB63E" w14:textId="43315CD7"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000504FA" w14:textId="57C37EEB" w:rsidR="00081047"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7EF9E76E" w14:textId="5D6F7A7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Wang (Nokia)</w:t>
            </w:r>
          </w:p>
        </w:tc>
      </w:tr>
      <w:tr w:rsidR="00E11DF3" w:rsidRPr="005E048E" w14:paraId="55BCC5B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21A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4" w:history="1">
              <w:r w:rsidRPr="009C52FC">
                <w:rPr>
                  <w:color w:val="0000FF"/>
                  <w:sz w:val="16"/>
                  <w:szCs w:val="16"/>
                  <w:u w:val="single"/>
                  <w:lang w:val="en-CA" w:eastAsia="de-DE"/>
                </w:rPr>
                <w:t>JVET-AL0169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7DA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A6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13:15:38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D2B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15:54:03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58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07:41:16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8E18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1360" w14:textId="77777777"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Xu</w:t>
            </w:r>
          </w:p>
          <w:p w14:paraId="13895189" w14:textId="18B9D3F8"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Konieczny</w:t>
            </w:r>
          </w:p>
          <w:p w14:paraId="0E8AA7E7" w14:textId="2C058612"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Filippov</w:t>
            </w:r>
          </w:p>
          <w:p w14:paraId="08F9FB5F" w14:textId="6AF5241F"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Hollmann</w:t>
            </w:r>
          </w:p>
          <w:p w14:paraId="52CB646D" w14:textId="5977B352"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66A04E28" w14:textId="6027269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Dong (TCL)</w:t>
            </w:r>
          </w:p>
        </w:tc>
      </w:tr>
      <w:tr w:rsidR="00E11DF3" w:rsidRPr="005E048E" w14:paraId="53A40A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97C8" w14:textId="65C8A5FD"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JVET-AL0170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A422" w14:textId="2C8F538B"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562FA" w14:textId="1184CE85"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2D4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AD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E341" w14:textId="4EC2E75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01092C47" w14:textId="6FA433C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464617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C49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5" w:history="1">
              <w:r w:rsidRPr="009C52FC">
                <w:rPr>
                  <w:color w:val="0000FF"/>
                  <w:sz w:val="16"/>
                  <w:szCs w:val="16"/>
                  <w:u w:val="single"/>
                  <w:lang w:val="en-CA"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B8A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5AB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13:31:57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A0F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14:05:58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877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18:29:30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A8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AHG7: Tools interaction analysis of ECM-16.0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9A15" w14:textId="77777777"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Ishimoto</w:t>
            </w:r>
          </w:p>
          <w:p w14:paraId="430FB149" w14:textId="58FFFB24"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Fan</w:t>
            </w:r>
          </w:p>
          <w:p w14:paraId="475AEEDA" w14:textId="6F528C30"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Chujoh</w:t>
            </w:r>
          </w:p>
          <w:p w14:paraId="4196E5F6" w14:textId="4CD8EDC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Ikai (Sharp)</w:t>
            </w:r>
          </w:p>
        </w:tc>
      </w:tr>
      <w:tr w:rsidR="00E11DF3" w:rsidRPr="005E048E" w14:paraId="1523E1D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491A" w14:textId="3270490C"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JVET-AL0172</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2950" w14:textId="46B53371"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A4BF" w14:textId="3083531D"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B268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D0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39074" w14:textId="73D9642F"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9B244" w14:textId="7777777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68201F9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FA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6" w:history="1">
              <w:r w:rsidRPr="009C52FC">
                <w:rPr>
                  <w:color w:val="0000FF"/>
                  <w:sz w:val="16"/>
                  <w:szCs w:val="16"/>
                  <w:u w:val="single"/>
                  <w:lang w:val="en-CA" w:eastAsia="de-DE"/>
                </w:rPr>
                <w:t>JVET-AL0173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25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358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14:07:36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536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11:11:27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ECA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11:11:27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301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JVET-AL0164 (EE1-1.1: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E451F" w14:textId="40C88F5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Li (Qualcomm)</w:t>
            </w:r>
          </w:p>
        </w:tc>
      </w:tr>
      <w:tr w:rsidR="00E11DF3" w:rsidRPr="005E048E" w14:paraId="40461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9E7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7" w:history="1">
              <w:r w:rsidRPr="009C52FC">
                <w:rPr>
                  <w:color w:val="0000FF"/>
                  <w:sz w:val="16"/>
                  <w:szCs w:val="16"/>
                  <w:u w:val="single"/>
                  <w:lang w:val="en-CA" w:eastAsia="de-DE"/>
                </w:rPr>
                <w:t>JVET-AL0174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62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535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14:08:14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D24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14:13:23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0E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09:15:13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23C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TIMD fusion with neural network 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1BC0" w14:textId="77777777"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Y.-H. Lin</w:t>
            </w:r>
          </w:p>
          <w:p w14:paraId="693CC803" w14:textId="3927755D"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K.-W. Liang</w:t>
            </w:r>
          </w:p>
          <w:p w14:paraId="2140B98A" w14:textId="39CE4ADA" w:rsidR="00444580"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C.-Y. Teng</w:t>
            </w:r>
          </w:p>
          <w:p w14:paraId="35DE2A02" w14:textId="3A1A4D69"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Y.-C. Yang (Sharp)</w:t>
            </w:r>
          </w:p>
          <w:p w14:paraId="0893F923" w14:textId="1E18822C"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5C51F6EE" w14:textId="2D46A156"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Dumas</w:t>
            </w:r>
          </w:p>
          <w:p w14:paraId="1F997BFF" w14:textId="09A8216F"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5A5FDCC9" w14:textId="121753D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Le Léannec (InterDigital)</w:t>
            </w:r>
          </w:p>
        </w:tc>
      </w:tr>
      <w:tr w:rsidR="00E11DF3" w:rsidRPr="005E048E" w14:paraId="2413A8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C81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8" w:history="1">
              <w:r w:rsidRPr="009C52FC">
                <w:rPr>
                  <w:color w:val="0000FF"/>
                  <w:sz w:val="16"/>
                  <w:szCs w:val="16"/>
                  <w:u w:val="single"/>
                  <w:lang w:val="en-CA" w:eastAsia="de-DE"/>
                </w:rPr>
                <w:t>JVET-AL0175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AA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A514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14:20:56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DCB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16:09:40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2D5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16:12:33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FC36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Target Mastering Colour Volume Information in the NNPFC SEI message for Tone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5AAE"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C-H. Demarty</w:t>
            </w:r>
          </w:p>
          <w:p w14:paraId="5732D843" w14:textId="23F89256"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030D0674" w14:textId="1212B34E"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Aumont</w:t>
            </w:r>
          </w:p>
          <w:p w14:paraId="7AD82247" w14:textId="7275647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O. Le Meur (InterDigital)</w:t>
            </w:r>
          </w:p>
        </w:tc>
      </w:tr>
      <w:tr w:rsidR="00E11DF3" w:rsidRPr="005E048E" w14:paraId="44CFF0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EEA3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9" w:history="1">
              <w:r w:rsidRPr="009C52FC">
                <w:rPr>
                  <w:color w:val="0000FF"/>
                  <w:sz w:val="16"/>
                  <w:szCs w:val="16"/>
                  <w:u w:val="single"/>
                  <w:lang w:val="en-CA" w:eastAsia="de-DE"/>
                </w:rPr>
                <w:t>JVET-AL0176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CB0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1BAA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14:23:35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182A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00:29:55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E74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08:36:10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62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AHG18: Proposed methodology and test conditions for ultra-low latency and error resilience performance evaluation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BA44C"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2B94FFAE" w14:textId="1C9B2A3B"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Ma</w:t>
            </w:r>
          </w:p>
          <w:p w14:paraId="373304D2" w14:textId="07AFD18F"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Gribushin</w:t>
            </w:r>
          </w:p>
          <w:p w14:paraId="01B976F7" w14:textId="7F07104B"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Sychev</w:t>
            </w:r>
          </w:p>
          <w:p w14:paraId="2B7E2F16" w14:textId="4D091A0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1243C5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F3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0" w:history="1">
              <w:r w:rsidRPr="009C52FC">
                <w:rPr>
                  <w:color w:val="0000FF"/>
                  <w:sz w:val="16"/>
                  <w:szCs w:val="16"/>
                  <w:u w:val="single"/>
                  <w:lang w:val="en-CA" w:eastAsia="de-DE"/>
                </w:rPr>
                <w:t>JVET-AL0177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E7B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8A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14:23:43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288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16:11:25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BC7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11:19:35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55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Signalling Tone Mapping Related Information in NNPFA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D14AB"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C-H. Demarty</w:t>
            </w:r>
          </w:p>
          <w:p w14:paraId="0178FDDD" w14:textId="7138B0CB"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04970849" w14:textId="26E360AC"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Aumont</w:t>
            </w:r>
          </w:p>
          <w:p w14:paraId="61C58FAE" w14:textId="7C0062F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O. Le Meur (InterDigital)</w:t>
            </w:r>
          </w:p>
        </w:tc>
      </w:tr>
      <w:tr w:rsidR="00E11DF3" w:rsidRPr="005E048E" w14:paraId="2EE8C2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F67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1" w:history="1">
              <w:r w:rsidRPr="009C52FC">
                <w:rPr>
                  <w:color w:val="0000FF"/>
                  <w:sz w:val="16"/>
                  <w:szCs w:val="16"/>
                  <w:u w:val="single"/>
                  <w:lang w:val="en-CA" w:eastAsia="de-DE"/>
                </w:rPr>
                <w:t>JVET-AL0178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9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6A18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15:18:08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F29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17:48:39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1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17:48:39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61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Use cases for energy savings information in SPO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5F31C"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C-H. Demarty</w:t>
            </w:r>
          </w:p>
          <w:p w14:paraId="23A55E2C" w14:textId="35E0F485"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073B528B" w14:textId="1211700E"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Aumont</w:t>
            </w:r>
          </w:p>
          <w:p w14:paraId="3F8AB3D8" w14:textId="4204857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lastRenderedPageBreak/>
              <w:t>O. Le Meur (InterDigital)</w:t>
            </w:r>
          </w:p>
        </w:tc>
      </w:tr>
      <w:tr w:rsidR="00E11DF3" w:rsidRPr="005E048E" w14:paraId="4A125C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29E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2" w:history="1">
              <w:r w:rsidRPr="009C52FC">
                <w:rPr>
                  <w:color w:val="0000FF"/>
                  <w:sz w:val="16"/>
                  <w:szCs w:val="16"/>
                  <w:u w:val="single"/>
                  <w:lang w:val="en-CA" w:eastAsia="de-DE"/>
                </w:rPr>
                <w:t>JVET-AL0179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A16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79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15:25:21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30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17:02:21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4AF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16:24:39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0B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Intra Merge Mode Enhancements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5CE54"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Blestel</w:t>
            </w:r>
          </w:p>
          <w:p w14:paraId="102F8DA4" w14:textId="42818298"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Andrivon (Ofinno)</w:t>
            </w:r>
          </w:p>
          <w:p w14:paraId="05FAFF05" w14:textId="7D7BE2EC"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Chang</w:t>
            </w:r>
          </w:p>
          <w:p w14:paraId="31F2DF5E" w14:textId="14BD728B"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5C8109B1" w14:textId="5F33EE9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 xml:space="preserve">M. Karczewicz (Qualcomm) </w:t>
            </w:r>
          </w:p>
        </w:tc>
      </w:tr>
      <w:tr w:rsidR="00E11DF3" w:rsidRPr="005E048E" w14:paraId="35CEAAC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57CF1" w14:textId="3AEBF5AC"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JVET-AL0180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FCB8" w14:textId="0BDB7D60"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A1083" w14:textId="14DF47DF"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3A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8A8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06F80" w14:textId="0AF68515"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245EA" w14:textId="120241B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 xml:space="preserve"> </w:t>
            </w:r>
          </w:p>
        </w:tc>
      </w:tr>
      <w:tr w:rsidR="00E11DF3" w:rsidRPr="005E048E" w14:paraId="5D4521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95EB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3" w:history="1">
              <w:r w:rsidRPr="009C52FC">
                <w:rPr>
                  <w:color w:val="0000FF"/>
                  <w:sz w:val="16"/>
                  <w:szCs w:val="16"/>
                  <w:u w:val="single"/>
                  <w:lang w:val="en-CA" w:eastAsia="de-DE"/>
                </w:rPr>
                <w:t>JVET-AL0181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474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EF9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15:37:20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B33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19:08:06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0C3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10:33:03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43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 Tests 4.1 on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4D965" w14:textId="77777777" w:rsidR="001362BD"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Laroche</w:t>
            </w:r>
          </w:p>
          <w:p w14:paraId="4D56BA1F" w14:textId="53D6444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Onno (Canon)</w:t>
            </w:r>
          </w:p>
        </w:tc>
      </w:tr>
      <w:tr w:rsidR="00E11DF3" w:rsidRPr="005E048E" w14:paraId="3E34D3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64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4" w:history="1">
              <w:r w:rsidRPr="009C52FC">
                <w:rPr>
                  <w:color w:val="0000FF"/>
                  <w:sz w:val="16"/>
                  <w:szCs w:val="16"/>
                  <w:u w:val="single"/>
                  <w:lang w:val="en-CA" w:eastAsia="de-DE"/>
                </w:rPr>
                <w:t>JVET-AL0182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2B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4D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15:37:28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98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19:29:04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EC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23:05:28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E07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9A2C0"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Onno</w:t>
            </w:r>
          </w:p>
          <w:p w14:paraId="14ABAAE5" w14:textId="5E06F67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Galmiche</w:t>
            </w:r>
          </w:p>
          <w:p w14:paraId="4CB69649" w14:textId="4C2A31C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Laroche (Canon)</w:t>
            </w:r>
          </w:p>
        </w:tc>
      </w:tr>
      <w:tr w:rsidR="00E11DF3" w:rsidRPr="005E048E" w14:paraId="05FA3D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228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5" w:history="1">
              <w:r w:rsidRPr="009C52FC">
                <w:rPr>
                  <w:color w:val="0000FF"/>
                  <w:sz w:val="16"/>
                  <w:szCs w:val="16"/>
                  <w:u w:val="single"/>
                  <w:lang w:val="en-CA" w:eastAsia="de-DE"/>
                </w:rPr>
                <w:t>JVET-AL0183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617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D6C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15:45:38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D21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15:48:13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219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08:43:41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22B9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B6E47"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J.-K Lee</w:t>
            </w:r>
          </w:p>
          <w:p w14:paraId="36D79E3B" w14:textId="09C4BDD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Ruiz Coll</w:t>
            </w:r>
          </w:p>
          <w:p w14:paraId="1CFF20AA" w14:textId="5BB3C86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Blestel (Ofinno)</w:t>
            </w:r>
          </w:p>
        </w:tc>
      </w:tr>
      <w:tr w:rsidR="00E11DF3" w:rsidRPr="005E048E" w14:paraId="0ECD33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D5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6" w:history="1">
              <w:r w:rsidRPr="009C52FC">
                <w:rPr>
                  <w:color w:val="0000FF"/>
                  <w:sz w:val="16"/>
                  <w:szCs w:val="16"/>
                  <w:u w:val="single"/>
                  <w:lang w:val="en-CA" w:eastAsia="de-DE"/>
                </w:rPr>
                <w:t>JVET-AL0184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7A0F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82F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15:48:26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4CC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16:00:05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21C8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06:40:10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443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12FCB"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Ding</w:t>
            </w:r>
          </w:p>
          <w:p w14:paraId="6A46970B" w14:textId="1B1D104F"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Chen</w:t>
            </w:r>
          </w:p>
          <w:p w14:paraId="02B223F0" w14:textId="4507733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Chen (Wuhan Univ.)</w:t>
            </w:r>
          </w:p>
        </w:tc>
      </w:tr>
      <w:tr w:rsidR="00E11DF3" w:rsidRPr="005E048E" w14:paraId="26EFEF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DEB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7" w:history="1">
              <w:r w:rsidRPr="009C52FC">
                <w:rPr>
                  <w:color w:val="0000FF"/>
                  <w:sz w:val="16"/>
                  <w:szCs w:val="16"/>
                  <w:u w:val="single"/>
                  <w:lang w:val="en-CA" w:eastAsia="de-DE"/>
                </w:rPr>
                <w:t>JVET-AL0185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BEE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C0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15:54:09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C9A9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07:26:57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5AF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07:26:57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478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JVET-AL0169 (EE1-1.3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2468B" w14:textId="782DF3D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Santamaria (Nokia)</w:t>
            </w:r>
          </w:p>
        </w:tc>
      </w:tr>
      <w:tr w:rsidR="00E11DF3" w:rsidRPr="005E048E" w14:paraId="3C0D6E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92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8" w:history="1">
              <w:r w:rsidRPr="009C52FC">
                <w:rPr>
                  <w:color w:val="0000FF"/>
                  <w:sz w:val="16"/>
                  <w:szCs w:val="16"/>
                  <w:u w:val="single"/>
                  <w:lang w:val="en-CA" w:eastAsia="de-DE"/>
                </w:rPr>
                <w:t>JVET-AL0186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AE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m71999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E6F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16:35:30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416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16:46:53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EC7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16:46:53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8912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Subpicture support for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68ED"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Pettersson</w:t>
            </w:r>
          </w:p>
          <w:p w14:paraId="0FA4F789" w14:textId="49DB56D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Sjöberg</w:t>
            </w:r>
          </w:p>
          <w:p w14:paraId="653699DB" w14:textId="7E9EBAA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Damghanian (Ericsson)</w:t>
            </w:r>
          </w:p>
        </w:tc>
      </w:tr>
      <w:tr w:rsidR="00E11DF3" w:rsidRPr="005E048E" w14:paraId="5B6504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AFB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9" w:history="1">
              <w:r w:rsidRPr="009C52FC">
                <w:rPr>
                  <w:color w:val="0000FF"/>
                  <w:sz w:val="16"/>
                  <w:szCs w:val="16"/>
                  <w:u w:val="single"/>
                  <w:lang w:val="en-CA" w:eastAsia="de-DE"/>
                </w:rPr>
                <w:t>JVET-AL0187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89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6C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16:50:30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5C2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11:57:43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6E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23:07:02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2AD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EE1-3.1: NNVC-LOP4 and 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C1CF0"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Dumas</w:t>
            </w:r>
          </w:p>
          <w:p w14:paraId="7E710881" w14:textId="2A6CCA3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Monier</w:t>
            </w:r>
          </w:p>
          <w:p w14:paraId="64182AEB" w14:textId="2A9605D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Galpin (InterDigital)</w:t>
            </w:r>
          </w:p>
        </w:tc>
      </w:tr>
      <w:tr w:rsidR="00E11DF3" w:rsidRPr="005E048E" w14:paraId="34FCE0A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A25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0" w:history="1">
              <w:r w:rsidRPr="009C52FC">
                <w:rPr>
                  <w:color w:val="0000FF"/>
                  <w:sz w:val="16"/>
                  <w:szCs w:val="16"/>
                  <w:u w:val="single"/>
                  <w:lang w:val="en-CA" w:eastAsia="de-DE"/>
                </w:rPr>
                <w:t>JVET-AL0188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31C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D4A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16:50:49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26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17:00:45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D74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692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F82C8"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Huo</w:t>
            </w:r>
          </w:p>
          <w:p w14:paraId="15972577" w14:textId="586A872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Fei</w:t>
            </w:r>
          </w:p>
          <w:p w14:paraId="22D3E1C6" w14:textId="09CFEE0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68C5CB6F" w14:textId="08EAB2D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Ma</w:t>
            </w:r>
          </w:p>
          <w:p w14:paraId="68AA6A08" w14:textId="2EDAF1F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Yang (Xidian Univ.)</w:t>
            </w:r>
          </w:p>
        </w:tc>
      </w:tr>
      <w:tr w:rsidR="00E11DF3" w:rsidRPr="005E048E" w14:paraId="3FD377B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244D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1" w:history="1">
              <w:r w:rsidRPr="009C52FC">
                <w:rPr>
                  <w:color w:val="0000FF"/>
                  <w:sz w:val="16"/>
                  <w:szCs w:val="16"/>
                  <w:u w:val="single"/>
                  <w:lang w:val="en-CA" w:eastAsia="de-DE"/>
                </w:rPr>
                <w:t>JVET-AL0189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71F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C6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16:53:16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8B50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16:36:45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666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08:55:41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22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EE1-3.2 – NNVC-HOP5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1803" w14:textId="51D6532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Galpin (InterDigital)</w:t>
            </w:r>
          </w:p>
        </w:tc>
      </w:tr>
      <w:tr w:rsidR="00E11DF3" w:rsidRPr="005E048E" w14:paraId="7A79CB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FC6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2" w:history="1">
              <w:r w:rsidRPr="009C52FC">
                <w:rPr>
                  <w:color w:val="0000FF"/>
                  <w:sz w:val="16"/>
                  <w:szCs w:val="16"/>
                  <w:u w:val="single"/>
                  <w:lang w:val="en-CA" w:eastAsia="de-DE"/>
                </w:rPr>
                <w:t>JVET-AL0190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4C3F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3A9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8F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08:33:12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1B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07:06:21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D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EE1-3.3 – NNVC-VLOP3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7635"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5D9BD57C" w14:textId="2080614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Ameur (InterDigital)</w:t>
            </w:r>
          </w:p>
          <w:p w14:paraId="17BF7B2C" w14:textId="781F9EA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Chang</w:t>
            </w:r>
          </w:p>
          <w:p w14:paraId="18A278EF" w14:textId="701654AA"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059A580E" w14:textId="23BB0275"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Xu</w:t>
            </w:r>
          </w:p>
          <w:p w14:paraId="58BD871A" w14:textId="585A105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Liu (Tencent)</w:t>
            </w:r>
          </w:p>
        </w:tc>
      </w:tr>
      <w:tr w:rsidR="00E11DF3" w:rsidRPr="005E048E" w14:paraId="720681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011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3" w:history="1">
              <w:r w:rsidRPr="009C52FC">
                <w:rPr>
                  <w:color w:val="0000FF"/>
                  <w:sz w:val="16"/>
                  <w:szCs w:val="16"/>
                  <w:u w:val="single"/>
                  <w:lang w:val="en-CA" w:eastAsia="de-DE"/>
                </w:rPr>
                <w:t>JVET-AL0191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DAB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2EAF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16:53:56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DE9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21:58:48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BEA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04:39:58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A1C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23BB9"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Y.-J. Chang</w:t>
            </w:r>
          </w:p>
          <w:p w14:paraId="7822E1DB" w14:textId="12324256"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332C396C" w14:textId="2D27977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7BFDCE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0A1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4" w:history="1">
              <w:r w:rsidRPr="009C52FC">
                <w:rPr>
                  <w:color w:val="0000FF"/>
                  <w:sz w:val="16"/>
                  <w:szCs w:val="16"/>
                  <w:u w:val="single"/>
                  <w:lang w:val="en-CA" w:eastAsia="de-DE"/>
                </w:rPr>
                <w:t>JVET-AL0192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55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1B96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17:05:51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FD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17:08:10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20D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11:31:22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247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A963E"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Huo</w:t>
            </w:r>
          </w:p>
          <w:p w14:paraId="64CEB764" w14:textId="62EA68E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Fei</w:t>
            </w:r>
          </w:p>
          <w:p w14:paraId="6376639E" w14:textId="55C63F8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42161D50" w14:textId="317F017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Ma</w:t>
            </w:r>
          </w:p>
          <w:p w14:paraId="1BEB19B7" w14:textId="7067342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Yang (Xidian Univ.)</w:t>
            </w:r>
          </w:p>
        </w:tc>
      </w:tr>
      <w:tr w:rsidR="00E11DF3" w:rsidRPr="005E048E" w14:paraId="285EAD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7E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5" w:history="1">
              <w:r w:rsidRPr="009C52FC">
                <w:rPr>
                  <w:color w:val="0000FF"/>
                  <w:sz w:val="16"/>
                  <w:szCs w:val="16"/>
                  <w:u w:val="single"/>
                  <w:lang w:val="en-CA" w:eastAsia="de-DE"/>
                </w:rPr>
                <w:t>JVET-AL0193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4C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940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17:10:50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77F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17:21:41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431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16:19:11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9A6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Extension of Template Types in Regression-Based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4AA4"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Yao</w:t>
            </w:r>
          </w:p>
          <w:p w14:paraId="4E394D79" w14:textId="424794E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Huo</w:t>
            </w:r>
          </w:p>
          <w:p w14:paraId="39E12F27" w14:textId="4F29381D"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Zhang</w:t>
            </w:r>
          </w:p>
          <w:p w14:paraId="7A688806" w14:textId="7B5A9F9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Yang (Xidian Univ.)</w:t>
            </w:r>
          </w:p>
          <w:p w14:paraId="3F008059" w14:textId="5EA8D1F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Li</w:t>
            </w:r>
          </w:p>
          <w:p w14:paraId="2B3F894E" w14:textId="0D8B216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Xing</w:t>
            </w:r>
          </w:p>
          <w:p w14:paraId="2B6D23ED" w14:textId="2D8C78B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Han</w:t>
            </w:r>
          </w:p>
          <w:p w14:paraId="029ADE43" w14:textId="0100666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Wang (Hisense)</w:t>
            </w:r>
          </w:p>
        </w:tc>
      </w:tr>
      <w:tr w:rsidR="00E11DF3" w:rsidRPr="005E048E" w14:paraId="01E0B9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E8A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6" w:history="1">
              <w:r w:rsidRPr="009C52FC">
                <w:rPr>
                  <w:color w:val="0000FF"/>
                  <w:sz w:val="16"/>
                  <w:szCs w:val="16"/>
                  <w:u w:val="single"/>
                  <w:lang w:val="en-CA"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238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17:14:06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474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17:19:06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0084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17:19:06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B35B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AHG7: Assessment Perspectives of Codec/Coding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84263" w14:textId="280DF21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(Google)</w:t>
            </w:r>
          </w:p>
        </w:tc>
      </w:tr>
      <w:tr w:rsidR="00E11DF3" w:rsidRPr="005E048E" w14:paraId="59C630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EFD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7" w:history="1">
              <w:r w:rsidRPr="009C52FC">
                <w:rPr>
                  <w:color w:val="0000FF"/>
                  <w:sz w:val="16"/>
                  <w:szCs w:val="16"/>
                  <w:u w:val="single"/>
                  <w:lang w:val="en-CA" w:eastAsia="de-DE"/>
                </w:rPr>
                <w:t>JVET-AL0195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134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D4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17:30:00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5E3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03:49:46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F4C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09:41:46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830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9BE0F"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Fu</w:t>
            </w:r>
          </w:p>
          <w:p w14:paraId="5ADB7952" w14:textId="0764D69C"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Zhang</w:t>
            </w:r>
          </w:p>
          <w:p w14:paraId="5336D4A2" w14:textId="4289CEB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Zhao</w:t>
            </w:r>
          </w:p>
          <w:p w14:paraId="7AEB1E51" w14:textId="3BCB9EED"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Ma (PKU)</w:t>
            </w:r>
          </w:p>
          <w:p w14:paraId="28A0B295" w14:textId="0D9CCFD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Gao</w:t>
            </w:r>
          </w:p>
          <w:p w14:paraId="033AE4F0" w14:textId="53DEAB4C"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Huang (ZTE)</w:t>
            </w:r>
          </w:p>
          <w:p w14:paraId="56925B0F" w14:textId="205E58E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1867D449" w14:textId="5E865F8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Radosavljević</w:t>
            </w:r>
          </w:p>
          <w:p w14:paraId="762683B7" w14:textId="640B994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65B30646" w14:textId="2C052851"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Dumas (InterDigital)</w:t>
            </w:r>
          </w:p>
          <w:p w14:paraId="68AA578A" w14:textId="5CE8833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D. Ruiz Coll</w:t>
            </w:r>
          </w:p>
          <w:p w14:paraId="21A44610" w14:textId="5EFFB6D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J.-K Lee (Ofinno)</w:t>
            </w:r>
          </w:p>
        </w:tc>
      </w:tr>
      <w:tr w:rsidR="00E11DF3" w:rsidRPr="005E048E" w14:paraId="1FF5872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622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8" w:history="1">
              <w:r w:rsidRPr="009C52FC">
                <w:rPr>
                  <w:color w:val="0000FF"/>
                  <w:sz w:val="16"/>
                  <w:szCs w:val="16"/>
                  <w:u w:val="single"/>
                  <w:lang w:val="en-CA" w:eastAsia="de-DE"/>
                </w:rPr>
                <w:t>JVET-AL0196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4B2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1BE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18:09:03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936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20:08:19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49E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07:30:22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B45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 11: Neural Network Coded Reference Frame for Intra Coding with Residual Coding and Intra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1165"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Brand</w:t>
            </w:r>
          </w:p>
          <w:p w14:paraId="3C1A734B" w14:textId="7CD4807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Solovyev</w:t>
            </w:r>
          </w:p>
          <w:p w14:paraId="03AAB5BC" w14:textId="7F50C03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16E015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DB7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9" w:history="1">
              <w:r w:rsidRPr="009C52FC">
                <w:rPr>
                  <w:color w:val="0000FF"/>
                  <w:sz w:val="16"/>
                  <w:szCs w:val="16"/>
                  <w:u w:val="single"/>
                  <w:lang w:val="en-CA" w:eastAsia="de-DE"/>
                </w:rPr>
                <w:t>JVET-AL0197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5CAB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FD7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918F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20:44:42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0558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20:44:42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486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AHG3: Intra period for </w:t>
            </w:r>
            <w:proofErr w:type="gramStart"/>
            <w:r w:rsidRPr="009C52FC">
              <w:rPr>
                <w:sz w:val="16"/>
                <w:szCs w:val="16"/>
                <w:lang w:val="en-CA" w:eastAsia="de-DE"/>
              </w:rPr>
              <w:t>random access set in</w:t>
            </w:r>
            <w:proofErr w:type="gramEnd"/>
            <w:r w:rsidRPr="009C52FC">
              <w:rPr>
                <w:sz w:val="16"/>
                <w:szCs w:val="16"/>
                <w:lang w:val="en-CA" w:eastAsia="de-DE"/>
              </w:rPr>
              <w:t xml:space="preserve"> configuration 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E2C3"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Dziembowski</w:t>
            </w:r>
          </w:p>
          <w:p w14:paraId="073B8264" w14:textId="57EC367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Mieloch (PUT)</w:t>
            </w:r>
          </w:p>
        </w:tc>
      </w:tr>
      <w:tr w:rsidR="00E11DF3" w:rsidRPr="005E048E" w14:paraId="7E2CDF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0CB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0" w:history="1">
              <w:r w:rsidRPr="009C52FC">
                <w:rPr>
                  <w:color w:val="0000FF"/>
                  <w:sz w:val="16"/>
                  <w:szCs w:val="16"/>
                  <w:u w:val="single"/>
                  <w:lang w:val="en-CA" w:eastAsia="de-DE"/>
                </w:rPr>
                <w:t>JVET-AL0198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66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1FB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18:41:41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8764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EFD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14:45:39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F102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Optimization of probability estimation in CABAC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CF60"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Karwowski</w:t>
            </w:r>
          </w:p>
          <w:p w14:paraId="38F118EA" w14:textId="1BF307C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Mieloch</w:t>
            </w:r>
          </w:p>
          <w:p w14:paraId="31139602" w14:textId="79D62189"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Lorkiewicz</w:t>
            </w:r>
          </w:p>
          <w:p w14:paraId="6F5C8D0D" w14:textId="26D1863F" w:rsidR="000651E0" w:rsidRPr="009C52FC"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w:t>
            </w:r>
            <w:r w:rsidR="000651E0" w:rsidRPr="009C52FC">
              <w:rPr>
                <w:sz w:val="16"/>
                <w:szCs w:val="16"/>
                <w:lang w:val="en-CA"/>
              </w:rPr>
              <w:t>. Stankowski (PUT)</w:t>
            </w:r>
          </w:p>
        </w:tc>
      </w:tr>
      <w:tr w:rsidR="00E11DF3" w:rsidRPr="005E048E" w14:paraId="76914D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32F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1" w:history="1">
              <w:r w:rsidRPr="009C52FC">
                <w:rPr>
                  <w:color w:val="0000FF"/>
                  <w:sz w:val="16"/>
                  <w:szCs w:val="16"/>
                  <w:u w:val="single"/>
                  <w:lang w:val="en-CA" w:eastAsia="de-DE"/>
                </w:rPr>
                <w:t>JVET-AL0199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8656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CF5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18:43:47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C71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20:45:06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4C1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15:15:08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2A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F97D9"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Mieloch</w:t>
            </w:r>
          </w:p>
          <w:p w14:paraId="55BB92A5" w14:textId="4F17F3E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Stankowski</w:t>
            </w:r>
          </w:p>
          <w:p w14:paraId="4481F587" w14:textId="64F5D18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Lorkiewicz</w:t>
            </w:r>
          </w:p>
          <w:p w14:paraId="65043D0F" w14:textId="4573AFE9"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Dziembowski</w:t>
            </w:r>
          </w:p>
          <w:p w14:paraId="63651E38" w14:textId="02305A4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Karwowski (PUT)</w:t>
            </w:r>
          </w:p>
        </w:tc>
      </w:tr>
      <w:tr w:rsidR="00E11DF3" w:rsidRPr="005E048E" w14:paraId="5B72E0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31D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2" w:history="1">
              <w:r w:rsidRPr="009C52FC">
                <w:rPr>
                  <w:color w:val="0000FF"/>
                  <w:sz w:val="16"/>
                  <w:szCs w:val="16"/>
                  <w:u w:val="single"/>
                  <w:lang w:val="en-CA" w:eastAsia="de-DE"/>
                </w:rPr>
                <w:t>JVET-AL0200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12F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87E2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18:44:52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D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22:37:30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09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22:37:30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8B7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AHG18: Simulation software description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E72C9"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2C64D69B" w14:textId="14035CF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Khamidullin</w:t>
            </w:r>
          </w:p>
          <w:p w14:paraId="480AFC17" w14:textId="6011173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Shabaev</w:t>
            </w:r>
          </w:p>
          <w:p w14:paraId="0CAE9F6F" w14:textId="0AB37F8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Gribushin</w:t>
            </w:r>
          </w:p>
          <w:p w14:paraId="33BE4DFB" w14:textId="233037E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Sychev</w:t>
            </w:r>
          </w:p>
          <w:p w14:paraId="37C857A8" w14:textId="0BDCAAC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2B47EB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4BD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3" w:history="1">
              <w:r w:rsidRPr="009C52FC">
                <w:rPr>
                  <w:color w:val="0000FF"/>
                  <w:sz w:val="16"/>
                  <w:szCs w:val="16"/>
                  <w:u w:val="single"/>
                  <w:lang w:val="en-CA" w:eastAsia="de-DE"/>
                </w:rPr>
                <w:t>JVET-AL0201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F67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71F8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18:45:26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CF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01:06:58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B3C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23:37:00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9C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AHG18: Performance evaluation of VTM under proposed ULL test conditions and proposed software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28B08"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1B5AE491" w14:textId="2B90475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Khamidullin</w:t>
            </w:r>
          </w:p>
          <w:p w14:paraId="470EFC02" w14:textId="590CE303"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Shabaev</w:t>
            </w:r>
          </w:p>
          <w:p w14:paraId="40CD7CD0" w14:textId="5E6DDC3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Gribushin</w:t>
            </w:r>
          </w:p>
          <w:p w14:paraId="7A744BE7" w14:textId="37A5A93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Sychev</w:t>
            </w:r>
          </w:p>
          <w:p w14:paraId="2794501E" w14:textId="695A1D5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30AB00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324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4" w:history="1">
              <w:r w:rsidRPr="009C52FC">
                <w:rPr>
                  <w:color w:val="0000FF"/>
                  <w:sz w:val="16"/>
                  <w:szCs w:val="16"/>
                  <w:u w:val="single"/>
                  <w:lang w:val="en-CA" w:eastAsia="de-DE"/>
                </w:rPr>
                <w:t>JVET-AL0202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FF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196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18:45:42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44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3E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581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EE2-related: Adaptive picture-level vertical mirroring based on decimated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5AB30"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Mieloch</w:t>
            </w:r>
          </w:p>
          <w:p w14:paraId="5D5F8391" w14:textId="412380F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Lorkiewicz</w:t>
            </w:r>
          </w:p>
          <w:p w14:paraId="25DE453C" w14:textId="0A16999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Dziembowski (PUT)</w:t>
            </w:r>
          </w:p>
        </w:tc>
      </w:tr>
      <w:tr w:rsidR="00E11DF3" w:rsidRPr="005E048E" w14:paraId="695E57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F0F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5" w:history="1">
              <w:r w:rsidRPr="009C52FC">
                <w:rPr>
                  <w:color w:val="0000FF"/>
                  <w:sz w:val="16"/>
                  <w:szCs w:val="16"/>
                  <w:u w:val="single"/>
                  <w:lang w:val="en-CA" w:eastAsia="de-DE"/>
                </w:rPr>
                <w:t>JVET-AL0203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A98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7A8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19:26:02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7D9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19:36:12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D42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16:04:05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51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5D95A"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Zou</w:t>
            </w:r>
          </w:p>
          <w:p w14:paraId="0DB63FE4" w14:textId="200DCE0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Hallapuro</w:t>
            </w:r>
          </w:p>
          <w:p w14:paraId="40408F6F" w14:textId="4CA5BC8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Cricri</w:t>
            </w:r>
          </w:p>
          <w:p w14:paraId="20552860" w14:textId="0D3E8D05"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Zhang</w:t>
            </w:r>
          </w:p>
          <w:p w14:paraId="1446011A" w14:textId="33B4A39A"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B. Koyuncu</w:t>
            </w:r>
          </w:p>
          <w:p w14:paraId="29A9510D" w14:textId="33F519EC"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Ahonen</w:t>
            </w:r>
          </w:p>
          <w:p w14:paraId="7FF6936D" w14:textId="5CF0377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130397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19B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6" w:history="1">
              <w:r w:rsidRPr="009C52FC">
                <w:rPr>
                  <w:color w:val="0000FF"/>
                  <w:sz w:val="16"/>
                  <w:szCs w:val="16"/>
                  <w:u w:val="single"/>
                  <w:lang w:val="en-CA" w:eastAsia="de-DE"/>
                </w:rPr>
                <w:t>JVET-AL0204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2B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9F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19:59:19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79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20:02:17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031C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20:02:17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37E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picture width and height for the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36AB5"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69339B6A" w14:textId="068BD98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2AE582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62C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7" w:history="1">
              <w:r w:rsidRPr="009C52FC">
                <w:rPr>
                  <w:color w:val="0000FF"/>
                  <w:sz w:val="16"/>
                  <w:szCs w:val="16"/>
                  <w:u w:val="single"/>
                  <w:lang w:val="en-CA" w:eastAsia="de-DE"/>
                </w:rPr>
                <w:t>JVET-AL0205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118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D404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8A9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20:24:43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AA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20:09:09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52A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4097"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3F1B8ED7" w14:textId="3E258E2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He</w:t>
            </w:r>
          </w:p>
          <w:p w14:paraId="0285F578" w14:textId="41CA394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2DCD84C5" w14:textId="0604B9A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6C9D1A4B" w14:textId="7E53197A"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Lainema</w:t>
            </w:r>
          </w:p>
          <w:p w14:paraId="22FABE13" w14:textId="5505470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Rusanovskyy (Nokia)</w:t>
            </w:r>
          </w:p>
        </w:tc>
      </w:tr>
      <w:tr w:rsidR="00E11DF3" w:rsidRPr="005E048E" w14:paraId="326EF9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85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8" w:history="1">
              <w:r w:rsidRPr="009C52FC">
                <w:rPr>
                  <w:color w:val="0000FF"/>
                  <w:sz w:val="16"/>
                  <w:szCs w:val="16"/>
                  <w:u w:val="single"/>
                  <w:lang w:val="en-CA" w:eastAsia="de-DE"/>
                </w:rPr>
                <w:t>JVET-AL0206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B57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D14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20:17:52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9478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8C5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05:39:20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39A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8E80B"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67CAC6C8" w14:textId="46835639"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He</w:t>
            </w:r>
          </w:p>
          <w:p w14:paraId="44FADA35" w14:textId="378FB1C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09B2D2E0" w14:textId="1EA32C4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2CBB2DE2" w14:textId="74E68099"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Lainema</w:t>
            </w:r>
          </w:p>
          <w:p w14:paraId="4849EFD9" w14:textId="49E0617F"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 (Nokia)</w:t>
            </w:r>
          </w:p>
          <w:p w14:paraId="61430C11" w14:textId="40091EFA"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Xie</w:t>
            </w:r>
          </w:p>
          <w:p w14:paraId="0B245B4D" w14:textId="38F62E7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06B1F518" w14:textId="57627129"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1489D8FA" w14:textId="769C267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369513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06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9" w:history="1">
              <w:r w:rsidRPr="009C52FC">
                <w:rPr>
                  <w:color w:val="0000FF"/>
                  <w:sz w:val="16"/>
                  <w:szCs w:val="16"/>
                  <w:u w:val="single"/>
                  <w:lang w:val="en-CA" w:eastAsia="de-DE"/>
                </w:rPr>
                <w:t>JVET-AL0207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AEC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77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20:23:52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E8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00:12:01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BB2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09:28:28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828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AHG10/AHG17: On matching target bitrate for subjective quality evaluation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85F99"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Andersson</w:t>
            </w:r>
          </w:p>
          <w:p w14:paraId="39CEA2B6" w14:textId="5F7D2EC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Wennersten (Ericsson)</w:t>
            </w:r>
          </w:p>
        </w:tc>
      </w:tr>
      <w:tr w:rsidR="00E11DF3" w:rsidRPr="005E048E" w14:paraId="5EFD05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7D43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0" w:history="1">
              <w:r w:rsidRPr="009C52FC">
                <w:rPr>
                  <w:color w:val="0000FF"/>
                  <w:sz w:val="16"/>
                  <w:szCs w:val="16"/>
                  <w:u w:val="single"/>
                  <w:lang w:val="en-CA" w:eastAsia="de-DE"/>
                </w:rPr>
                <w:t>JVET-AL0208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B0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7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DBD8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21:12:11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D69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21:12:11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D07D" w14:textId="7FB7B2C8"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SPO root-process signal</w:t>
            </w:r>
            <w:ins w:id="5235" w:author="Gary Sullivan" w:date="2025-06-17T10:50:00Z" w16du:dateUtc="2025-06-17T17:50:00Z">
              <w:r w:rsidR="001044A0">
                <w:rPr>
                  <w:sz w:val="16"/>
                  <w:szCs w:val="16"/>
                  <w:lang w:val="en-CA" w:eastAsia="de-DE"/>
                </w:rPr>
                <w:t>l</w:t>
              </w:r>
            </w:ins>
            <w:r w:rsidRPr="009C52FC">
              <w:rPr>
                <w:sz w:val="16"/>
                <w:szCs w:val="16"/>
                <w:lang w:val="en-CA" w:eastAsia="de-DE"/>
              </w:rPr>
              <w:t xml:space="preserve">ing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669A2"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M. Borges</w:t>
            </w:r>
          </w:p>
          <w:p w14:paraId="271EC52B" w14:textId="60793A86"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Sanchez</w:t>
            </w:r>
          </w:p>
          <w:p w14:paraId="347293DB" w14:textId="25C70E8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Skupin,</w:t>
            </w:r>
          </w:p>
          <w:p w14:paraId="31867C44" w14:textId="608547CD"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Hellge</w:t>
            </w:r>
          </w:p>
          <w:p w14:paraId="436920D4" w14:textId="74207FD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Schierl (Fraunhofer HHI)</w:t>
            </w:r>
          </w:p>
        </w:tc>
      </w:tr>
      <w:tr w:rsidR="00E11DF3" w:rsidRPr="005E048E" w14:paraId="5C2BA9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362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1" w:history="1">
              <w:r w:rsidRPr="009C52FC">
                <w:rPr>
                  <w:color w:val="0000FF"/>
                  <w:sz w:val="16"/>
                  <w:szCs w:val="16"/>
                  <w:u w:val="single"/>
                  <w:lang w:val="en-CA" w:eastAsia="de-DE"/>
                </w:rPr>
                <w:t>JVET-AL0209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221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03B9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20:36:07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B64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21:11:18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CE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C77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providing robustness against layer dropping in multi-layer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942B1"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M. Borges</w:t>
            </w:r>
          </w:p>
          <w:p w14:paraId="12C35477" w14:textId="1DD5BC1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Sanchez</w:t>
            </w:r>
          </w:p>
          <w:p w14:paraId="1B8539C5" w14:textId="2B9E905C"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Skupin</w:t>
            </w:r>
          </w:p>
          <w:p w14:paraId="3F5581F5" w14:textId="7D14DB81"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Hellge</w:t>
            </w:r>
          </w:p>
          <w:p w14:paraId="3FDFE96D" w14:textId="2435EC0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Schierl (Fraunhofer HHI)</w:t>
            </w:r>
          </w:p>
        </w:tc>
      </w:tr>
      <w:tr w:rsidR="00E11DF3" w:rsidRPr="005E048E" w14:paraId="321BA1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F3E2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2" w:history="1">
              <w:r w:rsidRPr="009C52FC">
                <w:rPr>
                  <w:color w:val="0000FF"/>
                  <w:sz w:val="16"/>
                  <w:szCs w:val="16"/>
                  <w:u w:val="single"/>
                  <w:lang w:val="en-CA" w:eastAsia="de-DE"/>
                </w:rPr>
                <w:t>JVET-AL0210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0B0F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E5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20:44:50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9B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78A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ABE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SEI processing order SEI message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5E59"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Sanchez</w:t>
            </w:r>
          </w:p>
          <w:p w14:paraId="3827BFA4" w14:textId="43ABE43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M. Borges</w:t>
            </w:r>
          </w:p>
          <w:p w14:paraId="755AD334" w14:textId="345EE381"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Skupin</w:t>
            </w:r>
          </w:p>
          <w:p w14:paraId="27E7E842" w14:textId="374A9751"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Hellge</w:t>
            </w:r>
          </w:p>
          <w:p w14:paraId="76C719D9" w14:textId="439BD4E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Schierl (Fraunhofer HHI)</w:t>
            </w:r>
          </w:p>
        </w:tc>
      </w:tr>
      <w:tr w:rsidR="00E11DF3" w:rsidRPr="005E048E" w14:paraId="724AD4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CD6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3" w:history="1">
              <w:r w:rsidRPr="009C52FC">
                <w:rPr>
                  <w:color w:val="0000FF"/>
                  <w:sz w:val="16"/>
                  <w:szCs w:val="16"/>
                  <w:u w:val="single"/>
                  <w:lang w:val="en-CA" w:eastAsia="de-DE"/>
                </w:rPr>
                <w:t>JVET-AL0211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F0F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AF3C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20:47:43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829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20:51:13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0D9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20:51:13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32C2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AHG9: Resolution nesting for FGC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1CD1C"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Skupin</w:t>
            </w:r>
          </w:p>
          <w:p w14:paraId="2294B813" w14:textId="4C43203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Sanchez</w:t>
            </w:r>
          </w:p>
          <w:p w14:paraId="7D729D60" w14:textId="4636F12F"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Wieckowski</w:t>
            </w:r>
          </w:p>
          <w:p w14:paraId="47F684EE" w14:textId="44CF7BCE"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M. Borges</w:t>
            </w:r>
          </w:p>
          <w:p w14:paraId="2ACDB998" w14:textId="66CD5E9B"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Hellge</w:t>
            </w:r>
          </w:p>
          <w:p w14:paraId="4860F250" w14:textId="6FB3592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Schierl (Fraunhofer HHI)</w:t>
            </w:r>
          </w:p>
        </w:tc>
      </w:tr>
      <w:tr w:rsidR="00E11DF3" w:rsidRPr="005E048E" w14:paraId="38F738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63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4" w:history="1">
              <w:r w:rsidRPr="009C52FC">
                <w:rPr>
                  <w:color w:val="0000FF"/>
                  <w:sz w:val="16"/>
                  <w:szCs w:val="16"/>
                  <w:u w:val="single"/>
                  <w:lang w:val="en-CA" w:eastAsia="de-DE"/>
                </w:rPr>
                <w:t>JVET-AL0212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2FD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48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21:47:44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A8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22:40:37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D9F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18:06:49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40B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AHG9/AHG15: Depth-adaptive picture scaling information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53C7"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Zakharchenko</w:t>
            </w:r>
          </w:p>
          <w:p w14:paraId="07B7DA99" w14:textId="4E709FEF"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4078B3A5" w14:textId="51B4817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170F75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FF2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5" w:history="1">
              <w:r w:rsidRPr="009C52FC">
                <w:rPr>
                  <w:color w:val="0000FF"/>
                  <w:sz w:val="16"/>
                  <w:szCs w:val="16"/>
                  <w:u w:val="single"/>
                  <w:lang w:val="en-CA"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AAC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8ED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22:00:11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A3B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22:18:38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7E13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00:06:39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533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AHG7: On common test conditions for fixed-QP objective rate-distortion testing of "low delay" encoding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6BC43"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43550C68" w14:textId="14D6C24A"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Yin</w:t>
            </w:r>
          </w:p>
          <w:p w14:paraId="7DDD93C9" w14:textId="0DE85C7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N. Canh (Dolby Labs)</w:t>
            </w:r>
          </w:p>
        </w:tc>
      </w:tr>
      <w:tr w:rsidR="00E11DF3" w:rsidRPr="005E048E" w14:paraId="06949D8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CD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6" w:history="1">
              <w:r w:rsidRPr="009C52FC">
                <w:rPr>
                  <w:color w:val="0000FF"/>
                  <w:sz w:val="16"/>
                  <w:szCs w:val="16"/>
                  <w:u w:val="single"/>
                  <w:lang w:val="en-CA" w:eastAsia="de-DE"/>
                </w:rPr>
                <w:t>JVET-AL0214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1C1D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613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8FA2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2A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21:28:11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E78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76EA"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Zhang</w:t>
            </w:r>
          </w:p>
          <w:p w14:paraId="50E0DE51" w14:textId="2630E574"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J.-L. Lin</w:t>
            </w:r>
          </w:p>
          <w:p w14:paraId="518E9DF5" w14:textId="3CDF55E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Zhang</w:t>
            </w:r>
          </w:p>
          <w:p w14:paraId="4EACF6EA" w14:textId="5EEF52B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Huang</w:t>
            </w:r>
          </w:p>
          <w:p w14:paraId="1AB97320" w14:textId="1E4406A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2D02AF63" w14:textId="32BEF60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AA08CF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B350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7" w:history="1">
              <w:r w:rsidRPr="009C52FC">
                <w:rPr>
                  <w:color w:val="0000FF"/>
                  <w:sz w:val="16"/>
                  <w:szCs w:val="16"/>
                  <w:u w:val="single"/>
                  <w:lang w:val="en-CA" w:eastAsia="de-DE"/>
                </w:rPr>
                <w:t>JVET-AL0215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D4A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8492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AAA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00:15:46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7EB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18:04:26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4E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EE2-4.4: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3097"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Verba</w:t>
            </w:r>
          </w:p>
          <w:p w14:paraId="643EF5AF" w14:textId="62F226F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Coban</w:t>
            </w:r>
          </w:p>
          <w:p w14:paraId="45E7D933" w14:textId="7ECDAE30"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4326B343" w14:textId="33A06D3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C6B3B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F32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8" w:history="1">
              <w:r w:rsidRPr="009C52FC">
                <w:rPr>
                  <w:color w:val="0000FF"/>
                  <w:sz w:val="16"/>
                  <w:szCs w:val="16"/>
                  <w:u w:val="single"/>
                  <w:lang w:val="en-CA" w:eastAsia="de-DE"/>
                </w:rPr>
                <w:t>JVET-AL0216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C3E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9BC0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22:02:57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52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23:07:58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DD3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15:49:30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E8E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Lens Optical Correction SEI – floating point parameters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046A" w14:textId="2C8986C2"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Teniou</w:t>
            </w:r>
          </w:p>
          <w:p w14:paraId="4395FAB9" w14:textId="33037C6C"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Wenger</w:t>
            </w:r>
          </w:p>
          <w:p w14:paraId="084E2E81" w14:textId="27C8FAB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Hinds (Tencent)</w:t>
            </w:r>
          </w:p>
        </w:tc>
      </w:tr>
      <w:tr w:rsidR="00E11DF3" w:rsidRPr="005E048E" w14:paraId="1BE190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A6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9" w:history="1">
              <w:r w:rsidRPr="009C52FC">
                <w:rPr>
                  <w:color w:val="0000FF"/>
                  <w:sz w:val="16"/>
                  <w:szCs w:val="16"/>
                  <w:u w:val="single"/>
                  <w:lang w:val="en-CA" w:eastAsia="de-DE"/>
                </w:rPr>
                <w:t>JVET-AL0217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6C6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80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22:14:56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1D4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22:22:29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710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02:30:03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AE5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CICP support for monochrome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596F"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3F8FC691" w14:textId="6446791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168E7A3B" w14:textId="7EA0864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0876B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CC8E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0" w:history="1">
              <w:r w:rsidRPr="009C52FC">
                <w:rPr>
                  <w:color w:val="0000FF"/>
                  <w:sz w:val="16"/>
                  <w:szCs w:val="16"/>
                  <w:u w:val="single"/>
                  <w:lang w:val="en-CA" w:eastAsia="de-DE"/>
                </w:rPr>
                <w:t>JVET-AL0218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474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914C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22:15:01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F2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22:25:01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A0FF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05:11:39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7F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CICP support for colour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846B1"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41873C75" w14:textId="6F4C3598"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54421796" w14:textId="59B1065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2BD479E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509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1" w:history="1">
              <w:r w:rsidRPr="009C52FC">
                <w:rPr>
                  <w:color w:val="0000FF"/>
                  <w:sz w:val="16"/>
                  <w:szCs w:val="16"/>
                  <w:u w:val="single"/>
                  <w:lang w:val="en-CA" w:eastAsia="de-DE"/>
                </w:rPr>
                <w:t>JVET-AL0219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F065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38B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021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22:35:18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91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20:31:49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BC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Colour mapping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DBDB" w14:textId="77777777" w:rsidR="008F06B8"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53EC046B" w14:textId="774C6C99"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Biatek</w:t>
            </w:r>
          </w:p>
          <w:p w14:paraId="66518162" w14:textId="49EF309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64A777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4A3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2" w:history="1">
              <w:r w:rsidRPr="009C52FC">
                <w:rPr>
                  <w:color w:val="0000FF"/>
                  <w:sz w:val="16"/>
                  <w:szCs w:val="16"/>
                  <w:u w:val="single"/>
                  <w:lang w:val="en-CA" w:eastAsia="de-DE"/>
                </w:rPr>
                <w:t>JVET-AL0220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6FB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F8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22:51:22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D0B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049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08:44:26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0D9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294D" w14:textId="77777777"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Hu</w:t>
            </w:r>
          </w:p>
          <w:p w14:paraId="3AB4E2E8" w14:textId="78286A12"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Wang</w:t>
            </w:r>
          </w:p>
          <w:p w14:paraId="4E01CB50" w14:textId="417A247B"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w:t>
            </w:r>
          </w:p>
          <w:p w14:paraId="740FF8D4" w14:textId="05D66AE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V. Seregin (Qualcomm)</w:t>
            </w:r>
          </w:p>
        </w:tc>
      </w:tr>
      <w:tr w:rsidR="00E11DF3" w:rsidRPr="005E048E" w14:paraId="4F3A21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2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3" w:history="1">
              <w:r w:rsidRPr="009C52FC">
                <w:rPr>
                  <w:color w:val="0000FF"/>
                  <w:sz w:val="16"/>
                  <w:szCs w:val="16"/>
                  <w:u w:val="single"/>
                  <w:lang w:val="en-CA" w:eastAsia="de-DE"/>
                </w:rPr>
                <w:t>JVET-AL0221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3CC9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ED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23:21:31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466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23:27:14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619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18:29:20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8A8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EOI SEI message with luma range adaptation for machine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D1E2" w14:textId="77777777"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Partanen</w:t>
            </w:r>
          </w:p>
          <w:p w14:paraId="611B7F15" w14:textId="0DD03986"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1F4CC2CC" w14:textId="083B8B19"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Zhang</w:t>
            </w:r>
          </w:p>
          <w:p w14:paraId="0D2CD80E" w14:textId="6F53E12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Aminlou (Nokia)</w:t>
            </w:r>
          </w:p>
        </w:tc>
      </w:tr>
      <w:tr w:rsidR="00E11DF3" w:rsidRPr="005E048E" w14:paraId="7FE0E0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5F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4" w:history="1">
              <w:r w:rsidRPr="009C52FC">
                <w:rPr>
                  <w:color w:val="0000FF"/>
                  <w:sz w:val="16"/>
                  <w:szCs w:val="16"/>
                  <w:u w:val="single"/>
                  <w:lang w:val="en-CA" w:eastAsia="de-DE"/>
                </w:rPr>
                <w:t>JVET-AL0222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4E8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5BC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23:30:13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500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23:31:22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E1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13:46:34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62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7011F" w14:textId="77777777"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Sühring</w:t>
            </w:r>
          </w:p>
          <w:p w14:paraId="54DCB1B7" w14:textId="7FF148F1"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Hinz</w:t>
            </w:r>
          </w:p>
          <w:p w14:paraId="11CD8591" w14:textId="6688332B"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Sanchez</w:t>
            </w:r>
          </w:p>
          <w:p w14:paraId="06B8A757" w14:textId="121FEEF0"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Pfaff</w:t>
            </w:r>
          </w:p>
          <w:p w14:paraId="77CC4A29" w14:textId="6E1E1965"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Schwarz</w:t>
            </w:r>
          </w:p>
          <w:p w14:paraId="60A21ACB" w14:textId="13C117FA"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Marpe</w:t>
            </w:r>
          </w:p>
          <w:p w14:paraId="76543BCE" w14:textId="71C1950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Wiegand (Fraunhofer HHI)</w:t>
            </w:r>
          </w:p>
        </w:tc>
      </w:tr>
      <w:tr w:rsidR="00E11DF3" w:rsidRPr="005E048E" w14:paraId="5366356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EC7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5" w:history="1">
              <w:r w:rsidRPr="009C52FC">
                <w:rPr>
                  <w:color w:val="0000FF"/>
                  <w:sz w:val="16"/>
                  <w:szCs w:val="16"/>
                  <w:u w:val="single"/>
                  <w:lang w:val="en-CA" w:eastAsia="de-DE"/>
                </w:rPr>
                <w:t>JVET-AL0223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66D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2A6A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23:35:42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F49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23:55:32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06F0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09:33:23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013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AHG2: Corrections and clarifications for profile-related aspects of the draft text for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1710" w14:textId="53BC066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J. Sullivan (Dolby Labs)</w:t>
            </w:r>
          </w:p>
        </w:tc>
      </w:tr>
      <w:tr w:rsidR="00E11DF3" w:rsidRPr="005E048E" w14:paraId="0EA2BA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CB5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6" w:history="1">
              <w:r w:rsidRPr="009C52FC">
                <w:rPr>
                  <w:color w:val="0000FF"/>
                  <w:sz w:val="16"/>
                  <w:szCs w:val="16"/>
                  <w:u w:val="single"/>
                  <w:lang w:val="en-CA" w:eastAsia="de-DE"/>
                </w:rPr>
                <w:t>JVET-AL0224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DD2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B5F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23:37:31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5A9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23:39:12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E0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08:33:52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D5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Auxiliary sampling alignment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B278" w14:textId="77777777"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Zakharchenko</w:t>
            </w:r>
          </w:p>
          <w:p w14:paraId="7B8421F8" w14:textId="2A7F2B20"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1457E3FB" w14:textId="6BA62E95" w:rsidR="009745AE"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w:t>
            </w:r>
          </w:p>
          <w:p w14:paraId="7A5D92AA" w14:textId="615600A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M. Hannuksela (Nokia)</w:t>
            </w:r>
          </w:p>
        </w:tc>
      </w:tr>
      <w:tr w:rsidR="00E11DF3" w:rsidRPr="005E048E" w14:paraId="11F23E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948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7" w:history="1">
              <w:r w:rsidRPr="009C52FC">
                <w:rPr>
                  <w:color w:val="0000FF"/>
                  <w:sz w:val="16"/>
                  <w:szCs w:val="16"/>
                  <w:u w:val="single"/>
                  <w:lang w:val="en-CA" w:eastAsia="de-DE"/>
                </w:rPr>
                <w:t>JVET-AL0225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F9B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C84A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23:42:58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AD1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01:34:23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6B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01:52:05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6164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EE2-related: On In-Loop Filtering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5C18" w14:textId="77777777"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w:t>
            </w:r>
          </w:p>
          <w:p w14:paraId="2A1309F2" w14:textId="3B646162"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13E657CA" w14:textId="14F8CE76"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Le</w:t>
            </w:r>
          </w:p>
          <w:p w14:paraId="719DF15E" w14:textId="281540E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Cricri</w:t>
            </w:r>
          </w:p>
          <w:p w14:paraId="16081DC2" w14:textId="52670AE6"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1B7D4022" w14:textId="5619E981"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61C9FC48" w14:textId="3B1FCC6F"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Wang</w:t>
            </w:r>
          </w:p>
          <w:p w14:paraId="624D1C66" w14:textId="4DF29E9B"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Lainema (Nokia)</w:t>
            </w:r>
          </w:p>
          <w:p w14:paraId="2379440B" w14:textId="6FBB89CE"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Y. Li</w:t>
            </w:r>
          </w:p>
          <w:p w14:paraId="31F21EB8" w14:textId="08A29A7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w:t>
            </w:r>
          </w:p>
          <w:p w14:paraId="51491ED1" w14:textId="610BF5EE"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Wang</w:t>
            </w:r>
          </w:p>
          <w:p w14:paraId="0740C7CF" w14:textId="22E6A89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Kerofsky (Qualcomm)</w:t>
            </w:r>
          </w:p>
        </w:tc>
      </w:tr>
      <w:tr w:rsidR="00E11DF3" w:rsidRPr="005E048E" w14:paraId="7AC8EB1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43F8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8" w:history="1">
              <w:r w:rsidRPr="009C52FC">
                <w:rPr>
                  <w:color w:val="0000FF"/>
                  <w:sz w:val="16"/>
                  <w:szCs w:val="16"/>
                  <w:u w:val="single"/>
                  <w:lang w:val="en-CA" w:eastAsia="de-DE"/>
                </w:rPr>
                <w:t>JVET-AL0226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9B9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30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1D26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2025-03-19 23:57:36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22E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10:19:27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D1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Proposed segmentation plane test sequences (AUX_SEGMENT)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A6204" w14:textId="77777777"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Thomas</w:t>
            </w:r>
          </w:p>
          <w:p w14:paraId="41066DAE" w14:textId="05DE8FBC"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Potetsianakis</w:t>
            </w:r>
          </w:p>
          <w:p w14:paraId="60F09ADB" w14:textId="463CE1D5"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Alexiou</w:t>
            </w:r>
          </w:p>
          <w:p w14:paraId="0FBC57AE" w14:textId="28B08D9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M.-L. Champel (Xiaomi)</w:t>
            </w:r>
          </w:p>
        </w:tc>
      </w:tr>
      <w:tr w:rsidR="00E11DF3" w:rsidRPr="005E048E" w14:paraId="2092BE3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48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9" w:history="1">
              <w:r w:rsidRPr="009C52FC">
                <w:rPr>
                  <w:color w:val="0000FF"/>
                  <w:sz w:val="16"/>
                  <w:szCs w:val="16"/>
                  <w:u w:val="single"/>
                  <w:lang w:val="en-CA" w:eastAsia="de-DE"/>
                </w:rPr>
                <w:t>JVET-AL0227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D80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631C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00:24:18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1D0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00:34:48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4F0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02:10:40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41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406C1" w14:textId="77777777"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Zhang</w:t>
            </w:r>
          </w:p>
          <w:p w14:paraId="2E352C03" w14:textId="18355C5C"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Ye</w:t>
            </w:r>
          </w:p>
          <w:p w14:paraId="45F01F7A" w14:textId="52250239"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Wang</w:t>
            </w:r>
          </w:p>
          <w:p w14:paraId="668BDF8C" w14:textId="70D3258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4D30D36B" w14:textId="6F53068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6DEB4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28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0" w:history="1">
              <w:r w:rsidRPr="009C52FC">
                <w:rPr>
                  <w:color w:val="0000FF"/>
                  <w:sz w:val="16"/>
                  <w:szCs w:val="16"/>
                  <w:u w:val="single"/>
                  <w:lang w:val="en-CA" w:eastAsia="de-DE"/>
                </w:rPr>
                <w:t>JVET-AL0228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F7A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96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00:41:05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6C9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00:47:28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75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07:42:51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A28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EE2-related: NNLF interface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A9F9" w14:textId="77777777"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Poirier</w:t>
            </w:r>
          </w:p>
          <w:p w14:paraId="0889EC2A" w14:textId="5F2D5CB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5F800200" w14:textId="6A4A372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Boisson (InterDigital)</w:t>
            </w:r>
          </w:p>
          <w:p w14:paraId="5442972B" w14:textId="3C321A1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4D281EF2" w14:textId="691F1501"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Karczewicz</w:t>
            </w:r>
          </w:p>
          <w:p w14:paraId="5D957685" w14:textId="6875B9DA"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Wang</w:t>
            </w:r>
          </w:p>
          <w:p w14:paraId="350865D1" w14:textId="0767CF05"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Kerofsky</w:t>
            </w:r>
          </w:p>
          <w:p w14:paraId="3AA052CA" w14:textId="347D98BB"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Wang</w:t>
            </w:r>
          </w:p>
          <w:p w14:paraId="70851B3E" w14:textId="51591453"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Hu</w:t>
            </w:r>
          </w:p>
          <w:p w14:paraId="00A6A93D" w14:textId="616D9E8C"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Yu</w:t>
            </w:r>
          </w:p>
          <w:p w14:paraId="248F5BA0" w14:textId="45685E5D"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Coba</w:t>
            </w:r>
            <w:r w:rsidR="000E105B" w:rsidRPr="009C52FC">
              <w:rPr>
                <w:sz w:val="16"/>
                <w:szCs w:val="16"/>
                <w:lang w:val="en-CA"/>
              </w:rPr>
              <w:t>n</w:t>
            </w:r>
          </w:p>
          <w:p w14:paraId="79AD2CF2" w14:textId="1D7AAE60"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 (Qualcomm)</w:t>
            </w:r>
          </w:p>
          <w:p w14:paraId="2727C7BF" w14:textId="77777777" w:rsidR="000E105B" w:rsidRPr="009C52FC"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w:t>
            </w:r>
            <w:r w:rsidR="000651E0" w:rsidRPr="009C52FC">
              <w:rPr>
                <w:sz w:val="16"/>
                <w:szCs w:val="16"/>
                <w:lang w:val="en-CA"/>
              </w:rPr>
              <w:t xml:space="preserve"> Rusanovskyy</w:t>
            </w:r>
          </w:p>
          <w:p w14:paraId="3642B6BE" w14:textId="0680599E"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400A60BC" w14:textId="04FAB37B" w:rsidR="000E105B"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7FCA985E" w14:textId="20C4283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Wang (Nokia)</w:t>
            </w:r>
          </w:p>
        </w:tc>
      </w:tr>
      <w:tr w:rsidR="00E11DF3" w:rsidRPr="005E048E" w14:paraId="7F40DC6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D9B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1" w:history="1">
              <w:r w:rsidRPr="009C52FC">
                <w:rPr>
                  <w:color w:val="0000FF"/>
                  <w:sz w:val="16"/>
                  <w:szCs w:val="16"/>
                  <w:u w:val="single"/>
                  <w:lang w:val="en-CA" w:eastAsia="de-DE"/>
                </w:rPr>
                <w:t>JVET-AL0229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74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40B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00:45:42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2E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01:04:17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DF98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01:39:26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2B5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A808" w14:textId="77777777" w:rsidR="009C7696"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Laroche</w:t>
            </w:r>
          </w:p>
          <w:p w14:paraId="4F0629FE" w14:textId="20467D4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Onno (Canon)</w:t>
            </w:r>
          </w:p>
          <w:p w14:paraId="39F46261" w14:textId="4B3FC27C"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Zhang</w:t>
            </w:r>
          </w:p>
          <w:p w14:paraId="1193670F" w14:textId="6814FEC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Ye</w:t>
            </w:r>
          </w:p>
          <w:p w14:paraId="22118A99" w14:textId="087E7861"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Wang</w:t>
            </w:r>
          </w:p>
          <w:p w14:paraId="6AE118DC" w14:textId="76DCC62D"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426CD7FC" w14:textId="0EAB9B3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2B28D6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2" w:history="1">
              <w:r w:rsidRPr="009C52FC">
                <w:rPr>
                  <w:color w:val="0000FF"/>
                  <w:sz w:val="16"/>
                  <w:szCs w:val="16"/>
                  <w:u w:val="single"/>
                  <w:lang w:val="en-CA" w:eastAsia="de-DE"/>
                </w:rPr>
                <w:t>JVET-AL0230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F56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397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01:47:25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64C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03:01:10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2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03:01:10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59DF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AhG11/AhG12: Performance of the NNVC ILF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4BAE5"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w:t>
            </w:r>
          </w:p>
          <w:p w14:paraId="0210CEBF" w14:textId="686F6CC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Panusopone</w:t>
            </w:r>
          </w:p>
          <w:p w14:paraId="54653ACE" w14:textId="15AC93D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Hong</w:t>
            </w:r>
          </w:p>
          <w:p w14:paraId="08AA9382" w14:textId="18B0638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Wang (Nokia)</w:t>
            </w:r>
          </w:p>
        </w:tc>
      </w:tr>
      <w:tr w:rsidR="00E11DF3" w:rsidRPr="005E048E" w14:paraId="36EABF2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90F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3" w:history="1">
              <w:r w:rsidRPr="009C52FC">
                <w:rPr>
                  <w:color w:val="0000FF"/>
                  <w:sz w:val="16"/>
                  <w:szCs w:val="16"/>
                  <w:u w:val="single"/>
                  <w:lang w:val="en-CA" w:eastAsia="de-DE"/>
                </w:rPr>
                <w:t>JVET-AL0231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27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BB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01:54:14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013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02:03:23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DE4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13:19:08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FC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43C1"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Wang</w:t>
            </w:r>
          </w:p>
          <w:p w14:paraId="676C83E8" w14:textId="41E6929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Yin</w:t>
            </w:r>
          </w:p>
          <w:p w14:paraId="20111A82" w14:textId="4591E02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Zhang</w:t>
            </w:r>
          </w:p>
          <w:p w14:paraId="70154D84" w14:textId="08510E5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Deng</w:t>
            </w:r>
          </w:p>
          <w:p w14:paraId="01690B6B" w14:textId="289FCEBD"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Zhang</w:t>
            </w:r>
          </w:p>
          <w:p w14:paraId="148FA814" w14:textId="15CAE5C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Zhao</w:t>
            </w:r>
          </w:p>
          <w:p w14:paraId="52CADDC9" w14:textId="23DECBB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Salehifar</w:t>
            </w:r>
          </w:p>
          <w:p w14:paraId="51386B75" w14:textId="3539974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(Bytedance)</w:t>
            </w:r>
          </w:p>
        </w:tc>
      </w:tr>
      <w:tr w:rsidR="00E11DF3" w:rsidRPr="005E048E" w14:paraId="409ACF9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ED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4" w:history="1">
              <w:r w:rsidRPr="009C52FC">
                <w:rPr>
                  <w:color w:val="0000FF"/>
                  <w:sz w:val="16"/>
                  <w:szCs w:val="16"/>
                  <w:u w:val="single"/>
                  <w:lang w:val="en-CA" w:eastAsia="de-DE"/>
                </w:rPr>
                <w:t>JVET-AL0232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2A9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42B2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03:48:09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8F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07:28:23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F19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19:11:30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EF8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on TALF input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31C7"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Ma</w:t>
            </w:r>
          </w:p>
          <w:p w14:paraId="474BD58B" w14:textId="7D6C4A7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70043448" w14:textId="3E70A2D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Wang (Kwai)</w:t>
            </w:r>
          </w:p>
        </w:tc>
      </w:tr>
      <w:tr w:rsidR="00E11DF3" w:rsidRPr="005E048E" w14:paraId="72EEAB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AB4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5" w:history="1">
              <w:r w:rsidRPr="009C52FC">
                <w:rPr>
                  <w:color w:val="0000FF"/>
                  <w:sz w:val="16"/>
                  <w:szCs w:val="16"/>
                  <w:u w:val="single"/>
                  <w:lang w:val="en-CA" w:eastAsia="de-DE"/>
                </w:rPr>
                <w:t>JVET-AL0233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76B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2A3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07:10:44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D73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07:22:46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EA7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15:28:55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C4E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Information on low complexity encoding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0717C"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Li</w:t>
            </w:r>
          </w:p>
          <w:p w14:paraId="4A778946" w14:textId="02252C5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 Park</w:t>
            </w:r>
          </w:p>
          <w:p w14:paraId="5AEDF88B" w14:textId="6722CB96"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Park</w:t>
            </w:r>
          </w:p>
          <w:p w14:paraId="1660FD27" w14:textId="3CE92C5C"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Kim</w:t>
            </w:r>
          </w:p>
          <w:p w14:paraId="7BBBED4C" w14:textId="5857A15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P. Choi (Samsung)</w:t>
            </w:r>
          </w:p>
        </w:tc>
      </w:tr>
      <w:tr w:rsidR="00E11DF3" w:rsidRPr="005E048E" w14:paraId="294DBC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E8C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6" w:history="1">
              <w:r w:rsidRPr="009C52FC">
                <w:rPr>
                  <w:color w:val="0000FF"/>
                  <w:sz w:val="16"/>
                  <w:szCs w:val="16"/>
                  <w:u w:val="single"/>
                  <w:lang w:val="en-CA" w:eastAsia="de-DE"/>
                </w:rPr>
                <w:t>JVET-AL0234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567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C7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07:41:32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EADA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07:45:43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C7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06:19:46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5833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EE2-related: affine bilateral matching merge mode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63B"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Huang</w:t>
            </w:r>
          </w:p>
          <w:p w14:paraId="39FFABB5" w14:textId="34D61B6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2B0860C7" w14:textId="14E5A46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Karczewicz (Qualcomm)</w:t>
            </w:r>
          </w:p>
        </w:tc>
      </w:tr>
      <w:tr w:rsidR="00E11DF3" w:rsidRPr="005E048E" w14:paraId="37BF6C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A699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7" w:history="1">
              <w:r w:rsidRPr="009C52FC">
                <w:rPr>
                  <w:color w:val="0000FF"/>
                  <w:sz w:val="16"/>
                  <w:szCs w:val="16"/>
                  <w:u w:val="single"/>
                  <w:lang w:val="en-CA" w:eastAsia="de-DE"/>
                </w:rPr>
                <w:t>JVET-AL0235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1970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AD0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10:41:32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75E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10:44:37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A128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10:44:37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B63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On the immersive requirements for the next generation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BFD2"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Kroon</w:t>
            </w:r>
          </w:p>
          <w:p w14:paraId="11F933A6" w14:textId="48E1759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Varekamp (Philips)</w:t>
            </w:r>
          </w:p>
        </w:tc>
      </w:tr>
      <w:tr w:rsidR="00E11DF3" w:rsidRPr="005E048E" w14:paraId="3E39C99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4254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8" w:history="1">
              <w:r w:rsidRPr="009C52FC">
                <w:rPr>
                  <w:color w:val="0000FF"/>
                  <w:sz w:val="16"/>
                  <w:szCs w:val="16"/>
                  <w:u w:val="single"/>
                  <w:lang w:val="en-CA" w:eastAsia="de-DE"/>
                </w:rPr>
                <w:t>JVET-AL0236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6CE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AC5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11:39:59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22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F9EC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06:13:25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9A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JVET-AL0199 (EE2-6.1: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08BA" w14:textId="08B58D1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Abdoli (Xiaomi)</w:t>
            </w:r>
          </w:p>
        </w:tc>
      </w:tr>
      <w:tr w:rsidR="00E11DF3" w:rsidRPr="005E048E" w14:paraId="3CB251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7486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9" w:history="1">
              <w:r w:rsidRPr="009C52FC">
                <w:rPr>
                  <w:color w:val="0000FF"/>
                  <w:sz w:val="16"/>
                  <w:szCs w:val="16"/>
                  <w:u w:val="single"/>
                  <w:lang w:val="en-CA" w:eastAsia="de-DE"/>
                </w:rPr>
                <w:t>JVET-AL0237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140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EF6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11:46:56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94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06:11:53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4E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06:11:53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C3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JVET-AL0188 (EE2-2.5: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0292" w14:textId="4A519AE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(Alibaba)</w:t>
            </w:r>
          </w:p>
        </w:tc>
      </w:tr>
      <w:tr w:rsidR="00E11DF3" w:rsidRPr="005E048E" w14:paraId="45EE826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FF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0" w:history="1">
              <w:r w:rsidRPr="009C52FC">
                <w:rPr>
                  <w:color w:val="0000FF"/>
                  <w:sz w:val="16"/>
                  <w:szCs w:val="16"/>
                  <w:u w:val="single"/>
                  <w:lang w:val="en-CA" w:eastAsia="de-DE"/>
                </w:rPr>
                <w:t>JVET-AL0238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780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E6A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11:48:41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72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05:56:50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87C3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06:25:58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2B2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JVET-AL0153 (EE2-5.1: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49F3" w14:textId="2BE9729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R. G. Youvalari (Xiaomi)</w:t>
            </w:r>
          </w:p>
        </w:tc>
      </w:tr>
      <w:tr w:rsidR="00E11DF3" w:rsidRPr="005E048E" w14:paraId="4EDAE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21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1" w:history="1">
              <w:r w:rsidRPr="009C52FC">
                <w:rPr>
                  <w:color w:val="0000FF"/>
                  <w:sz w:val="16"/>
                  <w:szCs w:val="16"/>
                  <w:u w:val="single"/>
                  <w:lang w:val="en-CA" w:eastAsia="de-DE"/>
                </w:rPr>
                <w:t>JVET-AL0239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BC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647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11:49:35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C7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11:46:54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3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17:38:51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DDFE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Proposal of a new sequence in HD-SDR-LB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CD156"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Tissier</w:t>
            </w:r>
          </w:p>
          <w:p w14:paraId="4738590A" w14:textId="0C68D7BB"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Abdoli</w:t>
            </w:r>
          </w:p>
          <w:p w14:paraId="7B5EB68F" w14:textId="2D28EB6A"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R. G. Youvalari</w:t>
            </w:r>
          </w:p>
          <w:p w14:paraId="2516D7C4" w14:textId="357CD4C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Plowman</w:t>
            </w:r>
          </w:p>
          <w:p w14:paraId="49F2BF70" w14:textId="10FA97E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-L. Champel (Xiaomi)</w:t>
            </w:r>
          </w:p>
        </w:tc>
      </w:tr>
      <w:tr w:rsidR="00E11DF3" w:rsidRPr="005E048E" w14:paraId="508330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5A1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2" w:history="1">
              <w:r w:rsidRPr="009C52FC">
                <w:rPr>
                  <w:color w:val="0000FF"/>
                  <w:sz w:val="16"/>
                  <w:szCs w:val="16"/>
                  <w:u w:val="single"/>
                  <w:lang w:val="en-CA" w:eastAsia="de-DE"/>
                </w:rPr>
                <w:t>JVET-AL0240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80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1CF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13:15:46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F3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06:14:40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CF6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06:14:40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559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JVET-AL0158 (EE2-4.3: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BC35" w14:textId="53A247F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Astola (Nokia)</w:t>
            </w:r>
          </w:p>
        </w:tc>
      </w:tr>
      <w:tr w:rsidR="00E11DF3" w:rsidRPr="005E048E" w14:paraId="15AFE4F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0639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3" w:history="1">
              <w:r w:rsidRPr="009C52FC">
                <w:rPr>
                  <w:color w:val="0000FF"/>
                  <w:sz w:val="16"/>
                  <w:szCs w:val="16"/>
                  <w:u w:val="single"/>
                  <w:lang w:val="en-CA" w:eastAsia="de-DE"/>
                </w:rPr>
                <w:t>JVET-AL0241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A5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3CA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14:26:37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8E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14:31:37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DAC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F0A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Intra TMP sub-modes depending on the template type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F7E25"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Dumas</w:t>
            </w:r>
          </w:p>
          <w:p w14:paraId="1B8F6F98" w14:textId="78A23DB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196F4106" w14:textId="0325F27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Radosavljević</w:t>
            </w:r>
          </w:p>
          <w:p w14:paraId="791123F6" w14:textId="3125404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Le Léannec (</w:t>
            </w:r>
            <w:r w:rsidR="004474BA" w:rsidRPr="009C52FC">
              <w:rPr>
                <w:sz w:val="16"/>
                <w:szCs w:val="16"/>
                <w:lang w:val="en-CA"/>
              </w:rPr>
              <w:t>InterDigital</w:t>
            </w:r>
            <w:r w:rsidRPr="009C52FC">
              <w:rPr>
                <w:sz w:val="16"/>
                <w:szCs w:val="16"/>
                <w:lang w:val="en-CA"/>
              </w:rPr>
              <w:t>)</w:t>
            </w:r>
          </w:p>
        </w:tc>
      </w:tr>
      <w:tr w:rsidR="00E11DF3" w:rsidRPr="005E048E" w14:paraId="583716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B6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4" w:history="1">
              <w:r w:rsidRPr="009C52FC">
                <w:rPr>
                  <w:color w:val="0000FF"/>
                  <w:sz w:val="16"/>
                  <w:szCs w:val="16"/>
                  <w:u w:val="single"/>
                  <w:lang w:val="en-CA"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3BE2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8E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17:27:19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C4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2025-03-20 18:49:47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253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19:53:55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07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w:t>
            </w:r>
            <w:proofErr w:type="gramStart"/>
            <w:r w:rsidRPr="009C52FC">
              <w:rPr>
                <w:sz w:val="16"/>
                <w:szCs w:val="16"/>
                <w:lang w:val="en-CA" w:eastAsia="de-DE"/>
              </w:rPr>
              <w:t>7][</w:t>
            </w:r>
            <w:proofErr w:type="gramEnd"/>
            <w:r w:rsidRPr="009C52FC">
              <w:rPr>
                <w:sz w:val="16"/>
                <w:szCs w:val="16"/>
                <w:lang w:val="en-CA" w:eastAsia="de-DE"/>
              </w:rPr>
              <w:t>AHG17] ECM performance under different MTT configurations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5E53E"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5042DF80" w14:textId="7D20074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794AAEB5" w14:textId="50C4626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Le Léannec</w:t>
            </w:r>
          </w:p>
          <w:p w14:paraId="111D1866" w14:textId="18FFA5A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François (InterDigital)</w:t>
            </w:r>
          </w:p>
        </w:tc>
      </w:tr>
      <w:tr w:rsidR="00E11DF3" w:rsidRPr="005E048E" w14:paraId="7BAB85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48D0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5" w:history="1">
              <w:r w:rsidRPr="009C52FC">
                <w:rPr>
                  <w:color w:val="0000FF"/>
                  <w:sz w:val="16"/>
                  <w:szCs w:val="16"/>
                  <w:u w:val="single"/>
                  <w:lang w:val="en-CA" w:eastAsia="de-DE"/>
                </w:rPr>
                <w:t>JVET-AL0243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2AC1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EB4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09:01:36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F5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16:56:40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140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9E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Multilayer framework for supporting a hybrid codec using End-to-End Learned Image Codec and Conventional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EC57"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Urban</w:t>
            </w:r>
          </w:p>
          <w:p w14:paraId="08267739" w14:textId="228356F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Chen</w:t>
            </w:r>
          </w:p>
          <w:p w14:paraId="60306FEA" w14:textId="23ABB392"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0813C1B9" w14:textId="0D14B53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François (InterDigital)</w:t>
            </w:r>
          </w:p>
        </w:tc>
      </w:tr>
      <w:tr w:rsidR="00E11DF3" w:rsidRPr="005E048E" w14:paraId="554A2B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C37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6" w:history="1">
              <w:r w:rsidRPr="009C52FC">
                <w:rPr>
                  <w:color w:val="0000FF"/>
                  <w:sz w:val="16"/>
                  <w:szCs w:val="16"/>
                  <w:u w:val="single"/>
                  <w:lang w:val="en-CA" w:eastAsia="de-DE"/>
                </w:rPr>
                <w:t>JVET-AL0244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7C4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552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10:26:24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8857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07:43:13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66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07:43:13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B9C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JVET-AL0215 (EE2-4.4cd: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875B" w14:textId="4AAF1BC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Abdoli (Xiaomi)</w:t>
            </w:r>
          </w:p>
        </w:tc>
      </w:tr>
      <w:tr w:rsidR="00E11DF3" w:rsidRPr="005E048E" w14:paraId="1F5E276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A59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7" w:history="1">
              <w:r w:rsidRPr="009C52FC">
                <w:rPr>
                  <w:color w:val="0000FF"/>
                  <w:sz w:val="16"/>
                  <w:szCs w:val="16"/>
                  <w:u w:val="single"/>
                  <w:lang w:val="en-CA"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766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BEC1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12:48:25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D33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13:34:37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ED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10:34:28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27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w:t>
            </w:r>
            <w:proofErr w:type="gramStart"/>
            <w:r w:rsidRPr="009C52FC">
              <w:rPr>
                <w:sz w:val="16"/>
                <w:szCs w:val="16"/>
                <w:lang w:val="en-CA" w:eastAsia="de-DE"/>
              </w:rPr>
              <w:t>7][</w:t>
            </w:r>
            <w:proofErr w:type="gramEnd"/>
            <w:r w:rsidRPr="009C52FC">
              <w:rPr>
                <w:sz w:val="16"/>
                <w:szCs w:val="16"/>
                <w:lang w:val="en-CA"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9B359"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Ikai</w:t>
            </w:r>
          </w:p>
          <w:p w14:paraId="58CFE95E" w14:textId="6E78DC4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K.-W. Liang (Sharp)</w:t>
            </w:r>
          </w:p>
        </w:tc>
      </w:tr>
      <w:tr w:rsidR="00E11DF3" w:rsidRPr="005E048E" w14:paraId="28D621E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16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8" w:history="1">
              <w:r w:rsidRPr="009C52FC">
                <w:rPr>
                  <w:color w:val="0000FF"/>
                  <w:sz w:val="16"/>
                  <w:szCs w:val="16"/>
                  <w:u w:val="single"/>
                  <w:lang w:val="en-CA" w:eastAsia="de-DE"/>
                </w:rPr>
                <w:t>JVET-AL0246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60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8F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15:39:18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19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17:34:13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F7E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01:07:48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50D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JVET-AL0084 (EE1-1.2: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6BE7"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w:t>
            </w:r>
          </w:p>
          <w:p w14:paraId="7125241A" w14:textId="2DA6FC0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Lin</w:t>
            </w:r>
          </w:p>
          <w:p w14:paraId="5655237B" w14:textId="7A1EDAB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Li (Bytedance)</w:t>
            </w:r>
          </w:p>
        </w:tc>
      </w:tr>
      <w:tr w:rsidR="00E11DF3" w:rsidRPr="005E048E" w14:paraId="7171E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6F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9" w:history="1">
              <w:r w:rsidRPr="009C52FC">
                <w:rPr>
                  <w:color w:val="0000FF"/>
                  <w:sz w:val="16"/>
                  <w:szCs w:val="16"/>
                  <w:u w:val="single"/>
                  <w:lang w:val="en-CA"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0B7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DC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15:44:06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AAF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15:47:36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4994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07:25:24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965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6B60E"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613DDE36" w14:textId="0CB9F10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Le Léannec</w:t>
            </w:r>
          </w:p>
          <w:p w14:paraId="37A581E8" w14:textId="5460834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2CE74719" w14:textId="1598ACDC"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Bonnineau</w:t>
            </w:r>
          </w:p>
          <w:p w14:paraId="31697423" w14:textId="1D2C2FA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François (InterDigital)</w:t>
            </w:r>
          </w:p>
        </w:tc>
      </w:tr>
      <w:tr w:rsidR="00E11DF3" w:rsidRPr="005E048E" w14:paraId="6C905B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67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0" w:history="1">
              <w:r w:rsidRPr="009C52FC">
                <w:rPr>
                  <w:color w:val="0000FF"/>
                  <w:sz w:val="16"/>
                  <w:szCs w:val="16"/>
                  <w:u w:val="single"/>
                  <w:lang w:val="en-CA" w:eastAsia="de-DE"/>
                </w:rPr>
                <w:t>JVET-AL0248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27BC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m72099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3E51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22:39:37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7EA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2025-03-21 22:57:59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5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09:55:57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8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FB9B0"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Bugdayci Sansl</w:t>
            </w:r>
            <w:r w:rsidR="00B801AC" w:rsidRPr="009C52FC">
              <w:rPr>
                <w:sz w:val="16"/>
                <w:szCs w:val="16"/>
                <w:lang w:val="en-CA"/>
              </w:rPr>
              <w:t>i</w:t>
            </w:r>
          </w:p>
          <w:p w14:paraId="2DB57CE2" w14:textId="432C778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Astola</w:t>
            </w:r>
          </w:p>
          <w:p w14:paraId="67F931C6" w14:textId="1BF149E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Lainema (Nokia)</w:t>
            </w:r>
          </w:p>
        </w:tc>
      </w:tr>
      <w:tr w:rsidR="00E11DF3" w:rsidRPr="005E048E" w14:paraId="2CC7E6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E6F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1" w:history="1">
              <w:r w:rsidRPr="009C52FC">
                <w:rPr>
                  <w:color w:val="0000FF"/>
                  <w:sz w:val="16"/>
                  <w:szCs w:val="16"/>
                  <w:u w:val="single"/>
                  <w:lang w:val="en-CA" w:eastAsia="de-DE"/>
                </w:rPr>
                <w:t>JVET-AL0249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ABE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2D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00:49:13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9A1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00:55:45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0A8F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00:55:45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DD7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Proposed modifications to VSEI to address national body comments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55EF" w14:textId="673A5FD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2AE4C51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FC8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2" w:history="1">
              <w:r w:rsidRPr="009C52FC">
                <w:rPr>
                  <w:color w:val="0000FF"/>
                  <w:sz w:val="16"/>
                  <w:szCs w:val="16"/>
                  <w:u w:val="single"/>
                  <w:lang w:val="en-CA" w:eastAsia="de-DE"/>
                </w:rPr>
                <w:t>JVET-AL0250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F0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5D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10:28:31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2C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2025-03-22 10:30:52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0DB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07:33:46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BE0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AHG11: Cross-component enhanced NNSR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46BD"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Yang</w:t>
            </w:r>
          </w:p>
          <w:p w14:paraId="0E4B1680" w14:textId="12AE26E6"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W.-X. He</w:t>
            </w:r>
          </w:p>
          <w:p w14:paraId="435F4B7E" w14:textId="3E170D9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Y.-Q. Zhu</w:t>
            </w:r>
          </w:p>
          <w:p w14:paraId="6092AB39" w14:textId="1570162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J.-D. Ye</w:t>
            </w:r>
          </w:p>
          <w:p w14:paraId="518D87DB" w14:textId="080E523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X.-T. Xie</w:t>
            </w:r>
          </w:p>
          <w:p w14:paraId="7FDF38B9" w14:textId="28743051"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J.-S. Gong</w:t>
            </w:r>
          </w:p>
          <w:p w14:paraId="7EE77BAA" w14:textId="0C6E5956"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Q. Liu (HUST)</w:t>
            </w:r>
          </w:p>
          <w:p w14:paraId="7B9D1EBB" w14:textId="0065FDC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Z.-Y. Lv (vivo)</w:t>
            </w:r>
          </w:p>
        </w:tc>
      </w:tr>
      <w:tr w:rsidR="00E11DF3" w:rsidRPr="005E048E" w14:paraId="6D5D48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880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3" w:history="1">
              <w:r w:rsidRPr="009C52FC">
                <w:rPr>
                  <w:color w:val="0000FF"/>
                  <w:sz w:val="16"/>
                  <w:szCs w:val="16"/>
                  <w:u w:val="single"/>
                  <w:lang w:val="en-CA" w:eastAsia="de-DE"/>
                </w:rPr>
                <w:t>JVET-AL0251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34B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D57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01:18:04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7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05:59:47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477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4BA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JVET-AL0160 (EE2-3.1: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2D282" w14:textId="0789C4C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Lyu (vivo)</w:t>
            </w:r>
          </w:p>
        </w:tc>
      </w:tr>
      <w:tr w:rsidR="00E11DF3" w:rsidRPr="005E048E" w14:paraId="18B2A5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1C4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4" w:history="1">
              <w:r w:rsidRPr="009C52FC">
                <w:rPr>
                  <w:color w:val="0000FF"/>
                  <w:sz w:val="16"/>
                  <w:szCs w:val="16"/>
                  <w:u w:val="single"/>
                  <w:lang w:val="en-CA" w:eastAsia="de-DE"/>
                </w:rPr>
                <w:t>JVET-AL0252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DD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603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02:51:27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09:19:27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6ED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5A5F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JVET-AL0081 (EE2-3.9: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C9BE" w14:textId="218AE22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Wang (Bytedance)</w:t>
            </w:r>
          </w:p>
        </w:tc>
      </w:tr>
      <w:tr w:rsidR="00E11DF3" w:rsidRPr="005E048E" w14:paraId="55D67B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BA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5" w:history="1">
              <w:r w:rsidRPr="009C52FC">
                <w:rPr>
                  <w:color w:val="0000FF"/>
                  <w:sz w:val="16"/>
                  <w:szCs w:val="16"/>
                  <w:u w:val="single"/>
                  <w:lang w:val="en-CA" w:eastAsia="de-DE"/>
                </w:rPr>
                <w:t>JVET-AL0253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2A7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DC8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03:17:01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E2D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07:21:10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FDA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07:21:10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0EB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JVET-AL0142 (EE2-5.2: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1A5BA" w14:textId="49E91FE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W. Yin (Bytedance)</w:t>
            </w:r>
          </w:p>
        </w:tc>
      </w:tr>
      <w:tr w:rsidR="00E11DF3" w:rsidRPr="005E048E" w14:paraId="332148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FB20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6" w:history="1">
              <w:r w:rsidRPr="009C52FC">
                <w:rPr>
                  <w:color w:val="0000FF"/>
                  <w:sz w:val="16"/>
                  <w:szCs w:val="16"/>
                  <w:u w:val="single"/>
                  <w:lang w:val="en-CA" w:eastAsia="de-DE"/>
                </w:rPr>
                <w:t>JVET-AL0254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1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20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07:29:26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6C8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09:17:44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D6EB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E5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JVET-AL0182 (AhG-12: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F03F6" w14:textId="3FFDA06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Xu (OPPO)</w:t>
            </w:r>
          </w:p>
        </w:tc>
      </w:tr>
      <w:tr w:rsidR="00E11DF3" w:rsidRPr="005E048E" w14:paraId="129C456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E60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7" w:history="1">
              <w:r w:rsidRPr="009C52FC">
                <w:rPr>
                  <w:color w:val="0000FF"/>
                  <w:sz w:val="16"/>
                  <w:szCs w:val="16"/>
                  <w:u w:val="single"/>
                  <w:lang w:val="en-CA" w:eastAsia="de-DE"/>
                </w:rPr>
                <w:t>JVET-AL0255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080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EA7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07:31:04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2CD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09:15:15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7BA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09:15:15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9D2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JVET-AL0161 (EE2-3.7: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C46F7" w14:textId="7DB088A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Xu (OPPO)</w:t>
            </w:r>
          </w:p>
        </w:tc>
      </w:tr>
      <w:tr w:rsidR="00E11DF3" w:rsidRPr="005E048E" w14:paraId="75EC54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22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8" w:history="1">
              <w:r w:rsidRPr="009C52FC">
                <w:rPr>
                  <w:color w:val="0000FF"/>
                  <w:sz w:val="16"/>
                  <w:szCs w:val="16"/>
                  <w:u w:val="single"/>
                  <w:lang w:val="en-CA" w:eastAsia="de-DE"/>
                </w:rPr>
                <w:t>JVET-AL0256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467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2A3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08:07:39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F68A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17:11:55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28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17:11:55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752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JVET-AL0082 (AHG12: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463C" w14:textId="750DCF9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Jia (Alibaba)</w:t>
            </w:r>
          </w:p>
        </w:tc>
      </w:tr>
      <w:tr w:rsidR="00E11DF3" w:rsidRPr="005E048E" w14:paraId="1FDEEED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599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9" w:history="1">
              <w:r w:rsidRPr="009C52FC">
                <w:rPr>
                  <w:color w:val="0000FF"/>
                  <w:sz w:val="16"/>
                  <w:szCs w:val="16"/>
                  <w:u w:val="single"/>
                  <w:lang w:val="en-CA" w:eastAsia="de-DE"/>
                </w:rPr>
                <w:t>JVET-AL0257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CD4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ADAA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08:49:51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36A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17:30:48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7F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FAA9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JVET-AL0214 (EE2-3.6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F631" w14:textId="23AEE09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Deng (Bytedance)</w:t>
            </w:r>
          </w:p>
        </w:tc>
      </w:tr>
      <w:tr w:rsidR="00E11DF3" w:rsidRPr="005E048E" w14:paraId="5155FC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D44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0" w:history="1">
              <w:r w:rsidRPr="009C52FC">
                <w:rPr>
                  <w:color w:val="0000FF"/>
                  <w:sz w:val="16"/>
                  <w:szCs w:val="16"/>
                  <w:u w:val="single"/>
                  <w:lang w:val="en-CA" w:eastAsia="de-DE"/>
                </w:rPr>
                <w:t>JVET-AL0258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5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709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08:50:14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D0C3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AFB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87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Crosscheck of JVET-AL0124 (EE2-2.10 Multiple </w:t>
            </w:r>
            <w:proofErr w:type="gramStart"/>
            <w:r w:rsidRPr="009C52FC">
              <w:rPr>
                <w:sz w:val="16"/>
                <w:szCs w:val="16"/>
                <w:lang w:val="en-CA" w:eastAsia="de-DE"/>
              </w:rPr>
              <w:t>filter</w:t>
            </w:r>
            <w:proofErr w:type="gramEnd"/>
            <w:r w:rsidRPr="009C52FC">
              <w:rPr>
                <w:sz w:val="16"/>
                <w:szCs w:val="16"/>
                <w:lang w:val="en-CA"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2237A" w14:textId="510CB18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Deng (Bytedance)</w:t>
            </w:r>
          </w:p>
        </w:tc>
      </w:tr>
      <w:tr w:rsidR="00E11DF3" w:rsidRPr="005E048E" w14:paraId="1FF0559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DCC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1" w:history="1">
              <w:r w:rsidRPr="009C52FC">
                <w:rPr>
                  <w:color w:val="0000FF"/>
                  <w:sz w:val="16"/>
                  <w:szCs w:val="16"/>
                  <w:u w:val="single"/>
                  <w:lang w:val="en-CA" w:eastAsia="de-DE"/>
                </w:rPr>
                <w:t>JVET-AL0259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3F54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497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11:38:21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6C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14:19:05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74B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14:19:05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EBE2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JVET-AL0227 (EE2-4.2a: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106A6" w14:textId="1C1ACE9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Laroche (Canon)</w:t>
            </w:r>
          </w:p>
        </w:tc>
      </w:tr>
      <w:tr w:rsidR="00E11DF3" w:rsidRPr="005E048E" w14:paraId="54CE3B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F39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2" w:history="1">
              <w:r w:rsidRPr="009C52FC">
                <w:rPr>
                  <w:color w:val="0000FF"/>
                  <w:sz w:val="16"/>
                  <w:szCs w:val="16"/>
                  <w:u w:val="single"/>
                  <w:lang w:val="en-CA" w:eastAsia="de-DE"/>
                </w:rPr>
                <w:t>JVET-AL0260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42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E1A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13:42:06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123D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18:54:14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827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18:54:14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073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JVET-AL0229 (EE2-4.2b: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1D597" w14:textId="3DFF84C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Zhao (Bytedance)</w:t>
            </w:r>
          </w:p>
        </w:tc>
      </w:tr>
      <w:tr w:rsidR="00E11DF3" w:rsidRPr="005E048E" w14:paraId="6509E2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62A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3" w:history="1">
              <w:r w:rsidRPr="009C52FC">
                <w:rPr>
                  <w:color w:val="0000FF"/>
                  <w:sz w:val="16"/>
                  <w:szCs w:val="16"/>
                  <w:u w:val="single"/>
                  <w:lang w:val="en-CA" w:eastAsia="de-DE"/>
                </w:rPr>
                <w:t>JVET-AL0261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948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7B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13:42:55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6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18:54:32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8BDB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18:54:32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299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JVET-AL0162 (EE2-3.8: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9012" w14:textId="3C24E55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Zhao (Bytedance)</w:t>
            </w:r>
          </w:p>
        </w:tc>
      </w:tr>
      <w:tr w:rsidR="00E11DF3" w:rsidRPr="005E048E" w14:paraId="0A9979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FB5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4" w:history="1">
              <w:r w:rsidRPr="009C52FC">
                <w:rPr>
                  <w:color w:val="0000FF"/>
                  <w:sz w:val="16"/>
                  <w:szCs w:val="16"/>
                  <w:u w:val="single"/>
                  <w:lang w:val="en-CA" w:eastAsia="de-DE"/>
                </w:rPr>
                <w:t>JVET-AL0262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E1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4476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15:17:05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3F58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04:35:05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F6EA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04:35:05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597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JVET-AL0125 (EE2-2.6a/c: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F2352"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Fu</w:t>
            </w:r>
          </w:p>
          <w:p w14:paraId="7172BDC1" w14:textId="63C5845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Li (PKU)</w:t>
            </w:r>
          </w:p>
        </w:tc>
      </w:tr>
      <w:tr w:rsidR="00E11DF3" w:rsidRPr="005E048E" w14:paraId="01448B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4C5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5" w:history="1">
              <w:r w:rsidRPr="009C52FC">
                <w:rPr>
                  <w:color w:val="0000FF"/>
                  <w:sz w:val="16"/>
                  <w:szCs w:val="16"/>
                  <w:u w:val="single"/>
                  <w:lang w:val="en-CA" w:eastAsia="de-DE"/>
                </w:rPr>
                <w:t>JVET-AL0263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3F6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C8A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15:52:55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8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16:45:21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881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16:10:32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230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754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Le Lais</w:t>
            </w:r>
          </w:p>
          <w:p w14:paraId="45644747" w14:textId="2B7327F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de Lagrange (InterDigital)</w:t>
            </w:r>
          </w:p>
        </w:tc>
      </w:tr>
      <w:tr w:rsidR="00E11DF3" w:rsidRPr="005E048E" w14:paraId="0F2375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4659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6" w:history="1">
              <w:r w:rsidRPr="009C52FC">
                <w:rPr>
                  <w:color w:val="0000FF"/>
                  <w:sz w:val="16"/>
                  <w:szCs w:val="16"/>
                  <w:u w:val="single"/>
                  <w:lang w:val="en-CA" w:eastAsia="de-DE"/>
                </w:rPr>
                <w:t>JVET-AL0264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9A7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m72305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DCC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16:55:12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E60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11:18:16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AA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11:18:16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B8D6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4298" w14:textId="29288EF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Andrivon (Ofinno)</w:t>
            </w:r>
          </w:p>
        </w:tc>
      </w:tr>
      <w:tr w:rsidR="00E11DF3" w:rsidRPr="005E048E" w14:paraId="498D49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82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7" w:history="1">
              <w:r w:rsidRPr="009C52FC">
                <w:rPr>
                  <w:color w:val="0000FF"/>
                  <w:sz w:val="16"/>
                  <w:szCs w:val="16"/>
                  <w:u w:val="single"/>
                  <w:lang w:val="en-CA" w:eastAsia="de-DE"/>
                </w:rPr>
                <w:t>JVET-AL0265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F1A8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m72339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951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18:42:14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1A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18:44:13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88E7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16:49:27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F6D0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D660" w14:textId="0A8F85E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Galpin (InterDigital)</w:t>
            </w:r>
          </w:p>
        </w:tc>
      </w:tr>
      <w:tr w:rsidR="00E11DF3" w:rsidRPr="005E048E" w14:paraId="2578EC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8C2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8" w:history="1">
              <w:r w:rsidRPr="009C52FC">
                <w:rPr>
                  <w:color w:val="0000FF"/>
                  <w:sz w:val="16"/>
                  <w:szCs w:val="16"/>
                  <w:u w:val="single"/>
                  <w:lang w:val="en-CA" w:eastAsia="de-DE"/>
                </w:rPr>
                <w:t>JVET-AL0266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A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BBC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2025-03-24 18:45:47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0B7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02:19:11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38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02:19:11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B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JVET-AL0247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D780" w14:textId="7EB0F1A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(Google)</w:t>
            </w:r>
          </w:p>
        </w:tc>
      </w:tr>
      <w:tr w:rsidR="00E11DF3" w:rsidRPr="005E048E" w14:paraId="66B7C9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8CB26" w14:textId="085481E5"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JVET-AL0267</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2AA7" w14:textId="40FCA07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F04D5" w14:textId="36A51FB1"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5A1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D2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867D8" w14:textId="77BDAC0E"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874A2B5" w14:textId="093C902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41DA228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4A2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9" w:history="1">
              <w:r w:rsidRPr="009C52FC">
                <w:rPr>
                  <w:color w:val="0000FF"/>
                  <w:sz w:val="16"/>
                  <w:szCs w:val="16"/>
                  <w:u w:val="single"/>
                  <w:lang w:val="en-CA" w:eastAsia="de-DE"/>
                </w:rPr>
                <w:t>JVET-AL0268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BB0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511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29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14:30:41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98C8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14:30:41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FF2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Test 2.2c and d in JVET-AL0191 (EE2-2.2: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9672" w14:textId="62586AF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H. Huang (OPPO)</w:t>
            </w:r>
          </w:p>
        </w:tc>
      </w:tr>
      <w:tr w:rsidR="00E11DF3" w:rsidRPr="005E048E" w14:paraId="6C680C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328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0" w:history="1">
              <w:r w:rsidRPr="009C52FC">
                <w:rPr>
                  <w:color w:val="0000FF"/>
                  <w:sz w:val="16"/>
                  <w:szCs w:val="16"/>
                  <w:u w:val="single"/>
                  <w:lang w:val="en-CA" w:eastAsia="de-DE"/>
                </w:rPr>
                <w:t>JVET-AL0269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F4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76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03:27:36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F7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14:04:04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B5B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14:04:04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AD8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JVET-AL0157 (EE2-3.3: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F995E" w14:textId="66E06C5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(Alibaba)</w:t>
            </w:r>
          </w:p>
        </w:tc>
      </w:tr>
      <w:tr w:rsidR="00E11DF3" w:rsidRPr="005E048E" w14:paraId="2EDCE1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A0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1" w:history="1">
              <w:r w:rsidRPr="009C52FC">
                <w:rPr>
                  <w:color w:val="0000FF"/>
                  <w:sz w:val="16"/>
                  <w:szCs w:val="16"/>
                  <w:u w:val="single"/>
                  <w:lang w:val="en-CA" w:eastAsia="de-DE"/>
                </w:rPr>
                <w:t>JVET-AL0270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1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409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03:28:44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686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05:01:12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31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11:54:05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2FBD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JVET-AL0192 (EE2-related: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39788" w14:textId="36868AE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(Alibaba)</w:t>
            </w:r>
          </w:p>
        </w:tc>
      </w:tr>
      <w:tr w:rsidR="00E11DF3" w:rsidRPr="005E048E" w14:paraId="223F0E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6E2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2" w:history="1">
              <w:r w:rsidRPr="009C52FC">
                <w:rPr>
                  <w:color w:val="0000FF"/>
                  <w:sz w:val="16"/>
                  <w:szCs w:val="16"/>
                  <w:u w:val="single"/>
                  <w:lang w:val="en-CA" w:eastAsia="de-DE"/>
                </w:rPr>
                <w:t>JVET-AL0271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C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C37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03:29:45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5AB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05:01:33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D2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05:01:33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D541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JVET-AL0195 (Non-EE2: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F50F8" w14:textId="09CB3FA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(Alibaba)</w:t>
            </w:r>
          </w:p>
        </w:tc>
      </w:tr>
      <w:tr w:rsidR="00E11DF3" w:rsidRPr="005E048E" w14:paraId="2FBDF3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AC7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3" w:history="1">
              <w:r w:rsidRPr="009C52FC">
                <w:rPr>
                  <w:color w:val="0000FF"/>
                  <w:sz w:val="16"/>
                  <w:szCs w:val="16"/>
                  <w:u w:val="single"/>
                  <w:lang w:val="en-CA" w:eastAsia="de-DE"/>
                </w:rPr>
                <w:t>JVET-AL0272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8F7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2F2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03:30:32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2E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05:01:57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814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11:54:29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55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JVET-AL0111 (Non-EE2: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F8E6" w14:textId="7EC8D0C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X. Li (Alibaba)</w:t>
            </w:r>
          </w:p>
        </w:tc>
      </w:tr>
      <w:tr w:rsidR="00E11DF3" w:rsidRPr="005E048E" w14:paraId="7AAA36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20E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4" w:history="1">
              <w:r w:rsidRPr="009C52FC">
                <w:rPr>
                  <w:color w:val="0000FF"/>
                  <w:sz w:val="16"/>
                  <w:szCs w:val="16"/>
                  <w:u w:val="single"/>
                  <w:lang w:val="en-CA" w:eastAsia="de-DE"/>
                </w:rPr>
                <w:t>JVET-AL0273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D87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4BE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03:46:18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F17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04:39:13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DCFB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04:39:13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5E8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JVET-AL0079 (EE2-3.5: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78A51" w14:textId="4679399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Ma (Kwai)</w:t>
            </w:r>
          </w:p>
        </w:tc>
      </w:tr>
      <w:tr w:rsidR="00E11DF3" w:rsidRPr="005E048E" w14:paraId="182105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1D19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5" w:history="1">
              <w:r w:rsidRPr="009C52FC">
                <w:rPr>
                  <w:color w:val="0000FF"/>
                  <w:sz w:val="16"/>
                  <w:szCs w:val="16"/>
                  <w:u w:val="single"/>
                  <w:lang w:val="en-CA" w:eastAsia="de-DE"/>
                </w:rPr>
                <w:t>JVET-AL0274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F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D2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04:09:30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B84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06:04:36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D1B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06:04:36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45D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JVET-AL0126 (EE2-2.3: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267EB" w14:textId="2ED2B82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Ma (Kwai)</w:t>
            </w:r>
          </w:p>
        </w:tc>
      </w:tr>
      <w:tr w:rsidR="00E11DF3" w:rsidRPr="005E048E" w14:paraId="313422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7BC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6" w:history="1">
              <w:r w:rsidRPr="009C52FC">
                <w:rPr>
                  <w:color w:val="0000FF"/>
                  <w:sz w:val="16"/>
                  <w:szCs w:val="16"/>
                  <w:u w:val="single"/>
                  <w:lang w:val="en-CA" w:eastAsia="de-DE"/>
                </w:rPr>
                <w:t>JVET-AL0275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B83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E638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06:24:52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C9B9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06:35:53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8DF0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18:43:38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098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Non-EE2: Non-linear clipping for CCALF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4886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Song</w:t>
            </w:r>
          </w:p>
          <w:p w14:paraId="6987F6A0" w14:textId="7BD22572"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L. Xu</w:t>
            </w:r>
          </w:p>
          <w:p w14:paraId="3AAF03F0" w14:textId="47F36F0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Yu</w:t>
            </w:r>
          </w:p>
          <w:p w14:paraId="41087F5C" w14:textId="60F6B5C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Yu</w:t>
            </w:r>
          </w:p>
          <w:p w14:paraId="19C2D214" w14:textId="73A9995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Wang (OPPO)</w:t>
            </w:r>
          </w:p>
        </w:tc>
      </w:tr>
      <w:tr w:rsidR="00E11DF3" w:rsidRPr="005E048E" w14:paraId="0134B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D6D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7" w:history="1">
              <w:r w:rsidRPr="009C52FC">
                <w:rPr>
                  <w:color w:val="0000FF"/>
                  <w:sz w:val="16"/>
                  <w:szCs w:val="16"/>
                  <w:u w:val="single"/>
                  <w:lang w:val="en-CA" w:eastAsia="de-DE"/>
                </w:rPr>
                <w:t>JVET-AL0276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4DC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39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07:00:42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78A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07:36:16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450E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07:36:16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6F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1990D" w14:textId="0536D423"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N. Hu (Qualcomm)</w:t>
            </w:r>
          </w:p>
        </w:tc>
      </w:tr>
      <w:tr w:rsidR="00E11DF3" w:rsidRPr="005E048E" w14:paraId="52FA350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533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8" w:history="1">
              <w:r w:rsidRPr="009C52FC">
                <w:rPr>
                  <w:color w:val="0000FF"/>
                  <w:sz w:val="16"/>
                  <w:szCs w:val="16"/>
                  <w:u w:val="single"/>
                  <w:lang w:val="en-CA" w:eastAsia="de-DE"/>
                </w:rPr>
                <w:t>JVET-AL0277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AFEF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30F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07:01:01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45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17:05:02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16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17:05:02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13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JVET-AL0135 (EE2-5.3: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28FC" w14:textId="5A5A58D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N. Hu (Qualcomm)</w:t>
            </w:r>
          </w:p>
        </w:tc>
      </w:tr>
      <w:tr w:rsidR="00E11DF3" w:rsidRPr="005E048E" w14:paraId="5B39FDF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1B6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9" w:history="1">
              <w:r w:rsidRPr="009C52FC">
                <w:rPr>
                  <w:color w:val="0000FF"/>
                  <w:sz w:val="16"/>
                  <w:szCs w:val="16"/>
                  <w:u w:val="single"/>
                  <w:lang w:val="en-CA" w:eastAsia="de-DE"/>
                </w:rPr>
                <w:t>JVET-AL0278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C0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A4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07:26:36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B70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08:09:51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748A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10:17:17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91B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Huawei comments on use case and requirements for NextGenVideoCodec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6D67D"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Solovyev</w:t>
            </w:r>
          </w:p>
          <w:p w14:paraId="3686A166" w14:textId="4C6D9CD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Ikonin</w:t>
            </w:r>
          </w:p>
          <w:p w14:paraId="7C316840" w14:textId="2425C68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30CEDB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0FB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0" w:history="1">
              <w:r w:rsidRPr="009C52FC">
                <w:rPr>
                  <w:color w:val="0000FF"/>
                  <w:sz w:val="16"/>
                  <w:szCs w:val="16"/>
                  <w:u w:val="single"/>
                  <w:lang w:val="en-CA" w:eastAsia="de-DE"/>
                </w:rPr>
                <w:t>JVET-AL0279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645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72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08:04:47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5BB3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07:41:10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B6DA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07:41:10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00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793E" w14:textId="71E4B47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R.-L. Liao (Alibaba)</w:t>
            </w:r>
          </w:p>
        </w:tc>
      </w:tr>
      <w:tr w:rsidR="00E11DF3" w:rsidRPr="005E048E" w14:paraId="6CC1F9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73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1" w:history="1">
              <w:r w:rsidRPr="009C52FC">
                <w:rPr>
                  <w:color w:val="0000FF"/>
                  <w:sz w:val="16"/>
                  <w:szCs w:val="16"/>
                  <w:u w:val="single"/>
                  <w:lang w:val="en-CA" w:eastAsia="de-DE"/>
                </w:rPr>
                <w:t>JVET-AL0280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BD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C46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08:06:52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C01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02:56:39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9FA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02:56:39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52E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AD0E" w14:textId="315D607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Wang (Bytedance)</w:t>
            </w:r>
          </w:p>
        </w:tc>
      </w:tr>
      <w:tr w:rsidR="00E11DF3" w:rsidRPr="005E048E" w14:paraId="72085D5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41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2" w:history="1">
              <w:r w:rsidRPr="009C52FC">
                <w:rPr>
                  <w:color w:val="0000FF"/>
                  <w:sz w:val="16"/>
                  <w:szCs w:val="16"/>
                  <w:u w:val="single"/>
                  <w:lang w:val="en-CA" w:eastAsia="de-DE"/>
                </w:rPr>
                <w:t>JVET-AL0281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91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m72477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1409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10:25:08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6FD2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12:38:12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9978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14:10:19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70D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JVET-AL0215 (EE2-4.4ab: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5C84"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Dong</w:t>
            </w:r>
          </w:p>
          <w:p w14:paraId="4CA8DED4" w14:textId="583E299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07C45015" w14:textId="63CF86E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 xml:space="preserve">A. </w:t>
            </w:r>
            <w:proofErr w:type="gramStart"/>
            <w:r w:rsidRPr="009C52FC">
              <w:rPr>
                <w:sz w:val="16"/>
                <w:szCs w:val="16"/>
                <w:lang w:val="en-CA"/>
              </w:rPr>
              <w:t>Filippov(</w:t>
            </w:r>
            <w:proofErr w:type="gramEnd"/>
            <w:r w:rsidRPr="009C52FC">
              <w:rPr>
                <w:sz w:val="16"/>
                <w:szCs w:val="16"/>
                <w:lang w:val="en-CA"/>
              </w:rPr>
              <w:t>TCL)</w:t>
            </w:r>
          </w:p>
        </w:tc>
      </w:tr>
      <w:tr w:rsidR="00E11DF3" w:rsidRPr="005E048E" w14:paraId="05617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29F1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3" w:history="1">
              <w:r w:rsidRPr="009C52FC">
                <w:rPr>
                  <w:color w:val="0000FF"/>
                  <w:sz w:val="16"/>
                  <w:szCs w:val="16"/>
                  <w:u w:val="single"/>
                  <w:lang w:val="en-CA" w:eastAsia="de-DE"/>
                </w:rPr>
                <w:t>JVET-AL0282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D00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563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13:01:12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84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15:05:46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5AC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15:05:46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6C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AHG13: Film grain analysis improvement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0F3BE"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Radosavljević</w:t>
            </w:r>
          </w:p>
          <w:p w14:paraId="0CE4215B" w14:textId="2B7783CB"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Lefebvre</w:t>
            </w:r>
          </w:p>
          <w:p w14:paraId="07D77619" w14:textId="2307D2D9"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Z. Ameur</w:t>
            </w:r>
          </w:p>
          <w:p w14:paraId="5CA0366A" w14:textId="7E3088F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de Lagrange (InterDigital)</w:t>
            </w:r>
          </w:p>
        </w:tc>
      </w:tr>
      <w:tr w:rsidR="00E11DF3" w:rsidRPr="005E048E" w14:paraId="7CC73A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22F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4" w:history="1">
              <w:r w:rsidRPr="009C52FC">
                <w:rPr>
                  <w:color w:val="0000FF"/>
                  <w:sz w:val="16"/>
                  <w:szCs w:val="16"/>
                  <w:u w:val="single"/>
                  <w:lang w:val="en-CA" w:eastAsia="de-DE"/>
                </w:rPr>
                <w:t>JVET-AL0283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3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5A1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13:02:03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E04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13:31:35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392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13:31:35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9A67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JVET-AL0191 (EE2-2.2: On cross-component intra prediction) for tests EE2-2.2a and EE2-2.2b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3BDD" w14:textId="54F8D16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Lainema (Nokia)</w:t>
            </w:r>
          </w:p>
        </w:tc>
      </w:tr>
      <w:tr w:rsidR="00E11DF3" w:rsidRPr="005E048E" w14:paraId="55B3B3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343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5" w:history="1">
              <w:r w:rsidRPr="009C52FC">
                <w:rPr>
                  <w:color w:val="0000FF"/>
                  <w:sz w:val="16"/>
                  <w:szCs w:val="16"/>
                  <w:u w:val="single"/>
                  <w:lang w:val="en-CA" w:eastAsia="de-DE"/>
                </w:rPr>
                <w:t>JVET-AL0284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2BE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E5F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13:52:06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BF39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07:42:57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D1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15:08:41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47A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JVET-AL0145 (EE1-1.4: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469B" w14:textId="58087E5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Ström (Ericsson)</w:t>
            </w:r>
          </w:p>
        </w:tc>
      </w:tr>
      <w:tr w:rsidR="00E11DF3" w:rsidRPr="005E048E" w14:paraId="44C437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52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6" w:history="1">
              <w:r w:rsidRPr="009C52FC">
                <w:rPr>
                  <w:color w:val="0000FF"/>
                  <w:sz w:val="16"/>
                  <w:szCs w:val="16"/>
                  <w:u w:val="single"/>
                  <w:lang w:val="en-CA" w:eastAsia="de-DE"/>
                </w:rPr>
                <w:t>JVET-AL0285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6A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78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13:55:06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464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03:37:32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F25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03:37:32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7D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38E80" w14:textId="593A9BA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C.-W. Kuo (Kwai)</w:t>
            </w:r>
          </w:p>
        </w:tc>
      </w:tr>
      <w:tr w:rsidR="00E11DF3" w:rsidRPr="005E048E" w14:paraId="5691E3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C9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7" w:history="1">
              <w:r w:rsidRPr="009C52FC">
                <w:rPr>
                  <w:color w:val="0000FF"/>
                  <w:sz w:val="16"/>
                  <w:szCs w:val="16"/>
                  <w:u w:val="single"/>
                  <w:lang w:val="en-CA" w:eastAsia="de-DE"/>
                </w:rPr>
                <w:t>JVET-AL0286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90B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3FA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14:32:22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D1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20:34:31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BF0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20:21:34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88D8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dual-lens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5F580"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Karabutov</w:t>
            </w:r>
          </w:p>
          <w:p w14:paraId="494B0ED2" w14:textId="2703B6D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 (Huawei)</w:t>
            </w:r>
          </w:p>
        </w:tc>
      </w:tr>
      <w:tr w:rsidR="00E11DF3" w:rsidRPr="005E048E" w14:paraId="0076C1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57A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8" w:history="1">
              <w:r w:rsidRPr="009C52FC">
                <w:rPr>
                  <w:color w:val="0000FF"/>
                  <w:sz w:val="16"/>
                  <w:szCs w:val="16"/>
                  <w:u w:val="single"/>
                  <w:lang w:val="en-CA" w:eastAsia="de-DE"/>
                </w:rPr>
                <w:t>JVET-AL0287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9FC2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B8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14:38:50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E8B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A96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16:34:20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81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Generated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9289"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Bugdayci Sansli</w:t>
            </w:r>
          </w:p>
          <w:p w14:paraId="30068996" w14:textId="548B003F"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Astola</w:t>
            </w:r>
          </w:p>
          <w:p w14:paraId="0E343240" w14:textId="7395410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Lainema (Nokia)</w:t>
            </w:r>
          </w:p>
        </w:tc>
      </w:tr>
      <w:tr w:rsidR="00E11DF3" w:rsidRPr="005E048E" w14:paraId="017D96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329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9" w:history="1">
              <w:r w:rsidRPr="009C52FC">
                <w:rPr>
                  <w:color w:val="0000FF"/>
                  <w:sz w:val="16"/>
                  <w:szCs w:val="16"/>
                  <w:u w:val="single"/>
                  <w:lang w:val="en-CA" w:eastAsia="de-DE"/>
                </w:rPr>
                <w:t>JVET-AL0288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7AA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m72493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0BB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15:23:40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03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CFE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13:46:00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727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AHG2, AHG9, AHG13: on FGC SEI reference picture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D01CF"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35EDEF15" w14:textId="3FEDC3E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François (InterDigital)</w:t>
            </w:r>
          </w:p>
        </w:tc>
      </w:tr>
      <w:tr w:rsidR="00E11DF3" w:rsidRPr="005E048E" w14:paraId="538887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40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0" w:history="1">
              <w:r w:rsidRPr="009C52FC">
                <w:rPr>
                  <w:color w:val="0000FF"/>
                  <w:sz w:val="16"/>
                  <w:szCs w:val="16"/>
                  <w:u w:val="single"/>
                  <w:lang w:val="en-CA" w:eastAsia="de-DE"/>
                </w:rPr>
                <w:t>JVET-AL0289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0C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8BA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15:24:58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D4F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01:06:49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52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01:06:49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1D32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AHG4: potential updates for VVC multi-layer verification test plan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F5A15" w14:textId="08C2473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de Lagrange (InterDigital)</w:t>
            </w:r>
          </w:p>
        </w:tc>
      </w:tr>
      <w:tr w:rsidR="00E11DF3" w:rsidRPr="005E048E" w14:paraId="60048C8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0AB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1" w:history="1">
              <w:r w:rsidRPr="009C52FC">
                <w:rPr>
                  <w:color w:val="0000FF"/>
                  <w:sz w:val="16"/>
                  <w:szCs w:val="16"/>
                  <w:u w:val="single"/>
                  <w:lang w:val="en-CA" w:eastAsia="de-DE"/>
                </w:rPr>
                <w:t>JVET-AL0290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ABB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m72497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8430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15:49:04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06DC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15:54:57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96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17:25:07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359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[AHG12] Combination of JVET-AL0174, JVET-AL0195 and JVET-AL0241 on Enhanced TIMD with NNIP and Optimized Block Vector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2D2E3"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4388F65A" w14:textId="1F822F1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Puri</w:t>
            </w:r>
          </w:p>
          <w:p w14:paraId="08AF53B0" w14:textId="605576F2"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Dumas</w:t>
            </w:r>
          </w:p>
          <w:p w14:paraId="76C1A723" w14:textId="49C109D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Radosavljević</w:t>
            </w:r>
          </w:p>
          <w:p w14:paraId="768C6068" w14:textId="0DA3547A"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Le Léannec</w:t>
            </w:r>
          </w:p>
          <w:p w14:paraId="088DE486" w14:textId="4DEC77DA"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 (InterDigital)</w:t>
            </w:r>
          </w:p>
          <w:p w14:paraId="6853741A" w14:textId="03BED47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Fu</w:t>
            </w:r>
          </w:p>
          <w:p w14:paraId="7F4C7234" w14:textId="4AEAA7A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Zhao</w:t>
            </w:r>
          </w:p>
          <w:p w14:paraId="7A039F0C" w14:textId="272DE51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Zhang</w:t>
            </w:r>
          </w:p>
          <w:p w14:paraId="3B338293" w14:textId="26BA8B22"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Ma (PKU)</w:t>
            </w:r>
          </w:p>
          <w:p w14:paraId="25B25E44" w14:textId="5D7860C8"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Huang (ZTE)</w:t>
            </w:r>
          </w:p>
          <w:p w14:paraId="44188816" w14:textId="6E25B2CB"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Ruiz Coll</w:t>
            </w:r>
          </w:p>
          <w:p w14:paraId="412B586D" w14:textId="3749034B"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J.-K. Lee (Ofinno)</w:t>
            </w:r>
          </w:p>
          <w:p w14:paraId="1A562085" w14:textId="07101D4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w:t>
            </w:r>
            <w:r w:rsidR="00B801AC" w:rsidRPr="009C52FC">
              <w:rPr>
                <w:sz w:val="16"/>
                <w:szCs w:val="16"/>
                <w:lang w:val="en-CA"/>
              </w:rPr>
              <w:t>.</w:t>
            </w:r>
            <w:r w:rsidRPr="009C52FC">
              <w:rPr>
                <w:sz w:val="16"/>
                <w:szCs w:val="16"/>
                <w:lang w:val="en-CA"/>
              </w:rPr>
              <w:t>-H. Lin</w:t>
            </w:r>
          </w:p>
          <w:p w14:paraId="744FB634" w14:textId="1040F0A3"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C.-Y. Teng</w:t>
            </w:r>
          </w:p>
          <w:p w14:paraId="7D359527" w14:textId="265C52A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K.-W. Liang</w:t>
            </w:r>
          </w:p>
          <w:p w14:paraId="13349DC4" w14:textId="3EDB249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Y.-C. Yang (Sharp Corporation)</w:t>
            </w:r>
          </w:p>
        </w:tc>
      </w:tr>
      <w:tr w:rsidR="00E11DF3" w:rsidRPr="005E048E" w14:paraId="093AB4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C8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2" w:history="1">
              <w:r w:rsidRPr="009C52FC">
                <w:rPr>
                  <w:color w:val="0000FF"/>
                  <w:sz w:val="16"/>
                  <w:szCs w:val="16"/>
                  <w:u w:val="single"/>
                  <w:lang w:val="en-CA" w:eastAsia="de-DE"/>
                </w:rPr>
                <w:t>JVET-AL0291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E65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2FF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20:46:14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2F2E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20:49:29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E48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20:49:29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7529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EE1-related: Recommendations for resolving mismatches between LOP5 description and implementation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2A30"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N. Le</w:t>
            </w:r>
          </w:p>
          <w:p w14:paraId="42675B38" w14:textId="7818560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Cricri (Nokia)</w:t>
            </w:r>
          </w:p>
        </w:tc>
      </w:tr>
      <w:tr w:rsidR="00E11DF3" w:rsidRPr="005E048E" w14:paraId="1CE89B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37D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3" w:history="1">
              <w:r w:rsidRPr="009C52FC">
                <w:rPr>
                  <w:color w:val="0000FF"/>
                  <w:sz w:val="16"/>
                  <w:szCs w:val="16"/>
                  <w:u w:val="single"/>
                  <w:lang w:val="en-CA" w:eastAsia="de-DE"/>
                </w:rPr>
                <w:t>JVET-AL0292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A8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15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21:34:42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29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2025-03-25 21:40:04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D68D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18:25:37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B0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Signalling NNPF Characteristics in NNPFA upon Updates of Purposes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48B7D"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C.-H. Demarty</w:t>
            </w:r>
          </w:p>
          <w:p w14:paraId="30A76AA7" w14:textId="58A83C5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7716A695" w14:textId="491F45F2"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Aumont</w:t>
            </w:r>
          </w:p>
          <w:p w14:paraId="2766B27E" w14:textId="4FCB302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O. Le Meur (InterDigital)</w:t>
            </w:r>
          </w:p>
        </w:tc>
      </w:tr>
      <w:tr w:rsidR="00E11DF3" w:rsidRPr="005E048E" w14:paraId="0D0473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EA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4" w:history="1">
              <w:r w:rsidRPr="009C52FC">
                <w:rPr>
                  <w:color w:val="0000FF"/>
                  <w:sz w:val="16"/>
                  <w:szCs w:val="16"/>
                  <w:u w:val="single"/>
                  <w:lang w:val="en-CA" w:eastAsia="de-DE"/>
                </w:rPr>
                <w:t>JVET-AL0293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ED8D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70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DC0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04:58:42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40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04:58:42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602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Crosscheck of JVET-AL0151 (EE2-3.2: Extension on spatial and temporal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B0FD8" w14:textId="3E70938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(OPPO)</w:t>
            </w:r>
          </w:p>
        </w:tc>
      </w:tr>
      <w:tr w:rsidR="00E11DF3" w:rsidRPr="005E048E" w14:paraId="203B659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8D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5" w:history="1">
              <w:r w:rsidRPr="009C52FC">
                <w:rPr>
                  <w:color w:val="0000FF"/>
                  <w:sz w:val="16"/>
                  <w:szCs w:val="16"/>
                  <w:u w:val="single"/>
                  <w:lang w:val="en-CA" w:eastAsia="de-DE"/>
                </w:rPr>
                <w:t>JVET-AL0294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82EC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8536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02:36:34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4639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05:00:49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9B8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05:00:49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83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Crosscheck of JVET-AL0157 (EE2-3.3e: Additional inter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0A9F" w14:textId="3EBC6A7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 (OPPO)</w:t>
            </w:r>
          </w:p>
        </w:tc>
      </w:tr>
      <w:tr w:rsidR="00E11DF3" w:rsidRPr="005E048E" w14:paraId="7F1EBB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594B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6" w:history="1">
              <w:r w:rsidRPr="009C52FC">
                <w:rPr>
                  <w:color w:val="0000FF"/>
                  <w:sz w:val="16"/>
                  <w:szCs w:val="16"/>
                  <w:u w:val="single"/>
                  <w:lang w:val="en-CA" w:eastAsia="de-DE"/>
                </w:rPr>
                <w:t>JVET-AL0295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6B81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0FB6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05:00:22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93A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02:45:49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189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12:22:45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29F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JVET-AL0125 (EE2-2.6b/c: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0F676"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 Liu</w:t>
            </w:r>
          </w:p>
          <w:p w14:paraId="493F0D33" w14:textId="4104115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Huo (Transsion)</w:t>
            </w:r>
          </w:p>
        </w:tc>
      </w:tr>
      <w:tr w:rsidR="00E11DF3" w:rsidRPr="005E048E" w14:paraId="2BDAA6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F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7" w:history="1">
              <w:r w:rsidRPr="009C52FC">
                <w:rPr>
                  <w:color w:val="0000FF"/>
                  <w:sz w:val="16"/>
                  <w:szCs w:val="16"/>
                  <w:u w:val="single"/>
                  <w:lang w:val="en-CA" w:eastAsia="de-DE"/>
                </w:rPr>
                <w:t>JVET-AL0296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BB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696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05:50:36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8D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17:31:41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EF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17:31:41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FC4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JVET-AL0107 (EE2-2.11: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B2FF" w14:textId="0348B3C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Deng (Bytedance)</w:t>
            </w:r>
          </w:p>
        </w:tc>
      </w:tr>
      <w:tr w:rsidR="00E11DF3" w:rsidRPr="005E048E" w14:paraId="2378181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D00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8" w:history="1">
              <w:r w:rsidRPr="009C52FC">
                <w:rPr>
                  <w:color w:val="0000FF"/>
                  <w:sz w:val="16"/>
                  <w:szCs w:val="16"/>
                  <w:u w:val="single"/>
                  <w:lang w:val="en-CA" w:eastAsia="de-DE"/>
                </w:rPr>
                <w:t>JVET-AL0297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8B8A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26C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05:54:42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A66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05:56:08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C440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05:56:08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990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JVET-AL0104 (EE1-2.1: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07DDE" w14:textId="757670C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Murn (Nokia)</w:t>
            </w:r>
          </w:p>
        </w:tc>
      </w:tr>
      <w:tr w:rsidR="00E11DF3" w:rsidRPr="005E048E" w14:paraId="7D761B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D4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9" w:history="1">
              <w:r w:rsidRPr="009C52FC">
                <w:rPr>
                  <w:color w:val="0000FF"/>
                  <w:sz w:val="16"/>
                  <w:szCs w:val="16"/>
                  <w:u w:val="single"/>
                  <w:lang w:val="en-CA" w:eastAsia="de-DE"/>
                </w:rPr>
                <w:t>JVET-AL0298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7CF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98B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C3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05:57:36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76A7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02:26:59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D0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JVET-AL0105 (EE1-2.2: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FDC0" w14:textId="645025B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Murn (Nokia)</w:t>
            </w:r>
          </w:p>
        </w:tc>
      </w:tr>
      <w:tr w:rsidR="00E11DF3" w:rsidRPr="005E048E" w14:paraId="602A48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1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0" w:history="1">
              <w:r w:rsidRPr="009C52FC">
                <w:rPr>
                  <w:color w:val="0000FF"/>
                  <w:sz w:val="16"/>
                  <w:szCs w:val="16"/>
                  <w:u w:val="single"/>
                  <w:lang w:val="en-CA" w:eastAsia="de-DE"/>
                </w:rPr>
                <w:t>JVET-AL0299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B1E6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9FE5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06:00:34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D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05:59:21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947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05:59:21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23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JVET-AL0109 (EE2-related: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315B4" w14:textId="180FF76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Panusopone (Nokia)</w:t>
            </w:r>
          </w:p>
        </w:tc>
      </w:tr>
      <w:tr w:rsidR="00E11DF3" w:rsidRPr="005E048E" w14:paraId="526785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9E9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1" w:history="1">
              <w:r w:rsidRPr="009C52FC">
                <w:rPr>
                  <w:color w:val="0000FF"/>
                  <w:sz w:val="16"/>
                  <w:szCs w:val="16"/>
                  <w:u w:val="single"/>
                  <w:lang w:val="en-CA" w:eastAsia="de-DE"/>
                </w:rPr>
                <w:t>JVET-AL0300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FD8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28C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06:25:00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3ED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10:50:57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F77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10:50:57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919C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0025" w14:textId="2F39A44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Astola (Nokia)</w:t>
            </w:r>
          </w:p>
        </w:tc>
      </w:tr>
      <w:tr w:rsidR="00E11DF3" w:rsidRPr="005E048E" w14:paraId="6DC212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4C6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2" w:history="1">
              <w:r w:rsidRPr="009C52FC">
                <w:rPr>
                  <w:color w:val="0000FF"/>
                  <w:sz w:val="16"/>
                  <w:szCs w:val="16"/>
                  <w:u w:val="single"/>
                  <w:lang w:val="en-CA" w:eastAsia="de-DE"/>
                </w:rPr>
                <w:t>JVET-AL0301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978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7D6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07:29:59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8E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07:34:00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2D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07:34:00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687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VSEI specification changes to reference the 3rd edition of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39746"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17D93F98" w14:textId="54199B5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4B3CD2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6BB7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3" w:history="1">
              <w:r w:rsidRPr="009C52FC">
                <w:rPr>
                  <w:color w:val="0000FF"/>
                  <w:sz w:val="16"/>
                  <w:szCs w:val="16"/>
                  <w:u w:val="single"/>
                  <w:lang w:val="en-CA" w:eastAsia="de-DE"/>
                </w:rPr>
                <w:t>JVET-AL0302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FBE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C84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08:09:39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1D2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08:11:12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9FD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08:11:12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DE36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Updates of the enhanced colour format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E1E9"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Podborski</w:t>
            </w:r>
          </w:p>
          <w:p w14:paraId="6E18BA88" w14:textId="7568E13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A.M. Tourapis (Apple)</w:t>
            </w:r>
          </w:p>
        </w:tc>
      </w:tr>
      <w:tr w:rsidR="00E11DF3" w:rsidRPr="005E048E" w14:paraId="2AA67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6A8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4" w:history="1">
              <w:r w:rsidRPr="009C52FC">
                <w:rPr>
                  <w:color w:val="0000FF"/>
                  <w:sz w:val="16"/>
                  <w:szCs w:val="16"/>
                  <w:u w:val="single"/>
                  <w:lang w:val="en-CA" w:eastAsia="de-DE"/>
                </w:rPr>
                <w:t>JVET-AL0303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51F5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FA24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11:34:50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193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14:59:16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3F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08:00:41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4662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Editorial fixes to the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EDAD"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Urban</w:t>
            </w:r>
          </w:p>
          <w:p w14:paraId="62E78368" w14:textId="1A90F10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 xml:space="preserve">E. </w:t>
            </w:r>
            <w:r w:rsidR="00FA1D67" w:rsidRPr="009C52FC">
              <w:rPr>
                <w:sz w:val="16"/>
                <w:szCs w:val="16"/>
                <w:lang w:val="en-CA"/>
              </w:rPr>
              <w:t>François</w:t>
            </w:r>
          </w:p>
          <w:p w14:paraId="0177C502" w14:textId="457C6BC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Doyen</w:t>
            </w:r>
          </w:p>
          <w:p w14:paraId="78CF88DB" w14:textId="513F3B8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C.-H. Demarty (InterDigital)</w:t>
            </w:r>
          </w:p>
        </w:tc>
      </w:tr>
      <w:tr w:rsidR="00E11DF3" w:rsidRPr="005E048E" w14:paraId="2BC572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A57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5" w:history="1">
              <w:r w:rsidRPr="009C52FC">
                <w:rPr>
                  <w:color w:val="0000FF"/>
                  <w:sz w:val="16"/>
                  <w:szCs w:val="16"/>
                  <w:u w:val="single"/>
                  <w:lang w:val="en-CA" w:eastAsia="de-DE"/>
                </w:rPr>
                <w:t>JVET-AL0304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6E9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B0A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14:26:10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9C1A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18:44:49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9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18:44:49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1D2F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JVET-AL0245 ([AHG</w:t>
            </w:r>
            <w:proofErr w:type="gramStart"/>
            <w:r w:rsidRPr="009C52FC">
              <w:rPr>
                <w:sz w:val="16"/>
                <w:szCs w:val="16"/>
                <w:lang w:val="en-CA" w:eastAsia="de-DE"/>
              </w:rPr>
              <w:t>7][</w:t>
            </w:r>
            <w:proofErr w:type="gramEnd"/>
            <w:r w:rsidRPr="009C52FC">
              <w:rPr>
                <w:sz w:val="16"/>
                <w:szCs w:val="16"/>
                <w:lang w:val="en-CA"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76AEF" w14:textId="062188C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Pardo</w:t>
            </w:r>
          </w:p>
        </w:tc>
      </w:tr>
      <w:tr w:rsidR="00E11DF3" w:rsidRPr="005E048E" w14:paraId="5251C4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D62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6" w:history="1">
              <w:r w:rsidRPr="009C52FC">
                <w:rPr>
                  <w:color w:val="0000FF"/>
                  <w:sz w:val="16"/>
                  <w:szCs w:val="16"/>
                  <w:u w:val="single"/>
                  <w:lang w:val="en-CA" w:eastAsia="de-DE"/>
                </w:rPr>
                <w:t>JVET-AL0305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C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2D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17:22:51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31F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21:40:05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45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2025-03-30 21:40:05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A43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JVET-AL0113 (on directionnal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39D70" w14:textId="596BA74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Onno (Canon)</w:t>
            </w:r>
          </w:p>
        </w:tc>
      </w:tr>
      <w:tr w:rsidR="00E11DF3" w:rsidRPr="005E048E" w14:paraId="131A990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B23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7" w:history="1">
              <w:r w:rsidRPr="009C52FC">
                <w:rPr>
                  <w:color w:val="0000FF"/>
                  <w:sz w:val="16"/>
                  <w:szCs w:val="16"/>
                  <w:u w:val="single"/>
                  <w:lang w:val="en-CA" w:eastAsia="de-DE"/>
                </w:rPr>
                <w:t>JVET-AL0306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CC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B3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17:48:08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66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17:51:09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6C2E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17:16:40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063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JVET-AL0087 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8D7B" w14:textId="571B7AC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Le Léannec (InterDigital)</w:t>
            </w:r>
          </w:p>
        </w:tc>
      </w:tr>
      <w:tr w:rsidR="00E11DF3" w:rsidRPr="005E048E" w14:paraId="433E05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C4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8" w:history="1">
              <w:r w:rsidRPr="009C52FC">
                <w:rPr>
                  <w:color w:val="0000FF"/>
                  <w:sz w:val="16"/>
                  <w:szCs w:val="16"/>
                  <w:u w:val="single"/>
                  <w:lang w:val="en-CA" w:eastAsia="de-DE"/>
                </w:rPr>
                <w:t>JVET-AL0307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2F2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6A85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19:45:32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45A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05:47:13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DE14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05:47:13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7755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D9F0A" w14:textId="2FEE279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Panusopone (Nokia)</w:t>
            </w:r>
          </w:p>
        </w:tc>
      </w:tr>
      <w:tr w:rsidR="00E11DF3" w:rsidRPr="005E048E" w14:paraId="1F1F98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2FFB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9" w:history="1">
              <w:r w:rsidRPr="009C52FC">
                <w:rPr>
                  <w:color w:val="0000FF"/>
                  <w:sz w:val="16"/>
                  <w:szCs w:val="16"/>
                  <w:u w:val="single"/>
                  <w:lang w:val="en-CA" w:eastAsia="de-DE"/>
                </w:rPr>
                <w:t>JVET-AL0308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8FDE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3CE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22:44:33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084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22:47:55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4E1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2025-03-26 22:47:55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D0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On layer ID syntax elements in VSEI TuC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0D7F"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66965D77" w14:textId="01DCB25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6129B47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293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0" w:history="1">
              <w:r w:rsidRPr="009C52FC">
                <w:rPr>
                  <w:color w:val="0000FF"/>
                  <w:sz w:val="16"/>
                  <w:szCs w:val="16"/>
                  <w:u w:val="single"/>
                  <w:lang w:val="en-CA" w:eastAsia="de-DE"/>
                </w:rPr>
                <w:t>JVET-AL0309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993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BE8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02:12:19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59A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02:21:42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F2B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02:21:42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E61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0FD5D" w14:textId="707310A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Lyu (vivo)</w:t>
            </w:r>
          </w:p>
        </w:tc>
      </w:tr>
      <w:tr w:rsidR="00E11DF3" w:rsidRPr="005E048E" w14:paraId="35D135D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CB7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1" w:history="1">
              <w:r w:rsidRPr="009C52FC">
                <w:rPr>
                  <w:color w:val="0000FF"/>
                  <w:sz w:val="16"/>
                  <w:szCs w:val="16"/>
                  <w:u w:val="single"/>
                  <w:lang w:val="en-CA" w:eastAsia="de-DE"/>
                </w:rPr>
                <w:t>JVET-AL0310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49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3B2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2925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02:59:51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B4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02:59:51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D29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 9: On signalling of resampling type for EOI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B39A5"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Kim</w:t>
            </w:r>
          </w:p>
          <w:p w14:paraId="65CF4229" w14:textId="0AB39CB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 (LGE)</w:t>
            </w:r>
          </w:p>
          <w:p w14:paraId="777110D9" w14:textId="278ECBEE"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Xu</w:t>
            </w:r>
          </w:p>
          <w:p w14:paraId="4E8F1B6B" w14:textId="2C32389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736746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AD8F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2" w:history="1">
              <w:r w:rsidRPr="009C52FC">
                <w:rPr>
                  <w:color w:val="0000FF"/>
                  <w:sz w:val="16"/>
                  <w:szCs w:val="16"/>
                  <w:u w:val="single"/>
                  <w:lang w:val="en-CA" w:eastAsia="de-DE"/>
                </w:rPr>
                <w:t>JVET-AL0311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2322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F0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06:57:06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E03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8C7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BFB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9A64B" w14:textId="01A1B99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Zhang (Alibaba)</w:t>
            </w:r>
          </w:p>
        </w:tc>
      </w:tr>
      <w:tr w:rsidR="00E11DF3" w:rsidRPr="005E048E" w14:paraId="210AF3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5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3" w:history="1">
              <w:r w:rsidRPr="009C52FC">
                <w:rPr>
                  <w:color w:val="0000FF"/>
                  <w:sz w:val="16"/>
                  <w:szCs w:val="16"/>
                  <w:u w:val="single"/>
                  <w:lang w:val="en-CA" w:eastAsia="de-DE"/>
                </w:rPr>
                <w:t>JVET-AL0312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30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C798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02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14:07:09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6C7E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14:07:09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C6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JVET-AL0184 (EE1-related: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5DD63" w14:textId="41B5432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 (OPPO)</w:t>
            </w:r>
          </w:p>
        </w:tc>
      </w:tr>
      <w:tr w:rsidR="00E11DF3" w:rsidRPr="005E048E" w14:paraId="775E38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7B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4" w:history="1">
              <w:r w:rsidRPr="009C52FC">
                <w:rPr>
                  <w:color w:val="0000FF"/>
                  <w:sz w:val="16"/>
                  <w:szCs w:val="16"/>
                  <w:u w:val="single"/>
                  <w:lang w:val="en-CA" w:eastAsia="de-DE"/>
                </w:rPr>
                <w:t>JVET-AL0313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363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D7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3A4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07:28:53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1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07:28:53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3928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JVET-AL0205 (EE2-2.1: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AC97" w14:textId="4E50677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 (OPPO)</w:t>
            </w:r>
          </w:p>
        </w:tc>
      </w:tr>
      <w:tr w:rsidR="00E11DF3" w:rsidRPr="005E048E" w14:paraId="57D1F0C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5" w:history="1">
              <w:r w:rsidRPr="009C52FC">
                <w:rPr>
                  <w:color w:val="0000FF"/>
                  <w:sz w:val="16"/>
                  <w:szCs w:val="16"/>
                  <w:u w:val="single"/>
                  <w:lang w:val="en-CA" w:eastAsia="de-DE"/>
                </w:rPr>
                <w:t>JVET-AL0314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07:34:37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8BB92" w14:textId="1611759C"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07:38:18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9964" w14:textId="36D9A422"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2025-04-12 09:48:51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JVET-AL0112 (</w:t>
            </w:r>
            <w:proofErr w:type="gramStart"/>
            <w:r w:rsidRPr="009C52FC">
              <w:rPr>
                <w:sz w:val="16"/>
                <w:szCs w:val="16"/>
                <w:lang w:val="en-CA" w:eastAsia="de-DE"/>
              </w:rPr>
              <w:t>Non-EE2</w:t>
            </w:r>
            <w:proofErr w:type="gramEnd"/>
            <w:r w:rsidRPr="009C52FC">
              <w:rPr>
                <w:sz w:val="16"/>
                <w:szCs w:val="16"/>
                <w:lang w:val="en-CA" w:eastAsia="de-DE"/>
              </w:rPr>
              <w:t>: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Dumas (InterDigital)</w:t>
            </w:r>
          </w:p>
        </w:tc>
      </w:tr>
      <w:tr w:rsidR="00E11DF3" w:rsidRPr="005E048E" w14:paraId="6F5786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F7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6" w:history="1">
              <w:r w:rsidRPr="009C52FC">
                <w:rPr>
                  <w:color w:val="0000FF"/>
                  <w:sz w:val="16"/>
                  <w:szCs w:val="16"/>
                  <w:u w:val="single"/>
                  <w:lang w:val="en-CA" w:eastAsia="de-DE"/>
                </w:rPr>
                <w:t>JVET-AL0315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626F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0DC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09:27:24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A221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09:56:50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9EEC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09:56:50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9DA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D5FCB" w14:textId="4DA5C58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Zhang (Alibaba)</w:t>
            </w:r>
          </w:p>
        </w:tc>
      </w:tr>
      <w:tr w:rsidR="00E11DF3" w:rsidRPr="005E048E" w14:paraId="32F7E28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A0E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7" w:history="1">
              <w:r w:rsidRPr="009C52FC">
                <w:rPr>
                  <w:color w:val="0000FF"/>
                  <w:sz w:val="16"/>
                  <w:szCs w:val="16"/>
                  <w:u w:val="single"/>
                  <w:lang w:val="en-CA" w:eastAsia="de-DE"/>
                </w:rPr>
                <w:t>JVET-AL0316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75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BF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12:51:39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21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15:26:11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15B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15:26:11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EB3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JVET-AL0134 (EE2-3.4: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EFC2F" w14:textId="1619367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Jia (Alibaba)</w:t>
            </w:r>
          </w:p>
        </w:tc>
      </w:tr>
      <w:tr w:rsidR="00E11DF3" w:rsidRPr="005E048E" w14:paraId="0C9FC9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A6E9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8" w:history="1">
              <w:r w:rsidRPr="009C52FC">
                <w:rPr>
                  <w:color w:val="0000FF"/>
                  <w:sz w:val="16"/>
                  <w:szCs w:val="16"/>
                  <w:u w:val="single"/>
                  <w:lang w:val="en-CA" w:eastAsia="de-DE"/>
                </w:rPr>
                <w:t>JVET-AL0317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B7D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9CD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2025-03-27 23:49:43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02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2025-03-29 00:14:14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C9AD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2025-03-29 00:14:14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7A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On CLVS and SEI messages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E177"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Podborski</w:t>
            </w:r>
          </w:p>
          <w:p w14:paraId="7C693F9A" w14:textId="1DB1492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Tourapis (Apple)</w:t>
            </w:r>
          </w:p>
        </w:tc>
      </w:tr>
      <w:tr w:rsidR="00E11DF3" w:rsidRPr="005E048E" w14:paraId="34E5AE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D051" w14:textId="49C39D7E"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 xml:space="preserve"> JVET-AL0318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25C" w14:textId="0755EAF9"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3B295" w14:textId="0623FEAB"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6CB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66B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F344F" w14:textId="2DEDA00B"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7299" w14:textId="7777777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E11DF3" w:rsidRPr="005E048E" w14:paraId="62C869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06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9" w:history="1">
              <w:r w:rsidRPr="009C52FC">
                <w:rPr>
                  <w:color w:val="0000FF"/>
                  <w:sz w:val="16"/>
                  <w:szCs w:val="16"/>
                  <w:u w:val="single"/>
                  <w:lang w:val="en-CA" w:eastAsia="de-DE"/>
                </w:rPr>
                <w:t>JVET-AL0319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9FF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m72575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06C2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06:55:07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1A3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14:51:10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F4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14:51:10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9FCC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JVET-AL0168 (EE2-5.4: On the performance improvement of NN-based ILF in ALF - interface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E4D5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Poirier</w:t>
            </w:r>
          </w:p>
          <w:p w14:paraId="1263F8B3" w14:textId="3550A5B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Galpin (InterDigital)</w:t>
            </w:r>
          </w:p>
        </w:tc>
      </w:tr>
      <w:tr w:rsidR="00E11DF3" w:rsidRPr="005E048E" w14:paraId="61F1B3C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073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0" w:history="1">
              <w:r w:rsidRPr="009C52FC">
                <w:rPr>
                  <w:color w:val="0000FF"/>
                  <w:sz w:val="16"/>
                  <w:szCs w:val="16"/>
                  <w:u w:val="single"/>
                  <w:lang w:val="en-CA" w:eastAsia="de-DE"/>
                </w:rPr>
                <w:t>JVET-AL0320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902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63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07:59:30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90E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08:03:56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4ED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02:10:54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688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CICP TuC progress on monochrome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375A" w14:textId="273731D8"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Guyon (Google)</w:t>
            </w:r>
          </w:p>
        </w:tc>
      </w:tr>
      <w:tr w:rsidR="00E11DF3" w:rsidRPr="005E048E" w14:paraId="1C26A9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AD9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1" w:history="1">
              <w:r w:rsidRPr="009C52FC">
                <w:rPr>
                  <w:color w:val="0000FF"/>
                  <w:sz w:val="16"/>
                  <w:szCs w:val="16"/>
                  <w:u w:val="single"/>
                  <w:lang w:val="en-CA" w:eastAsia="de-DE"/>
                </w:rPr>
                <w:t>JVET-AL0321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98EA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37E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09:19:17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3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19:31:20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CFC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19:31:20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8D67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XYB color representation support in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62969"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Alakuijala</w:t>
            </w:r>
          </w:p>
          <w:p w14:paraId="482935CD" w14:textId="71F22A5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Boukortt (Google)</w:t>
            </w:r>
          </w:p>
        </w:tc>
      </w:tr>
      <w:tr w:rsidR="00E11DF3" w:rsidRPr="005E048E" w14:paraId="5B2BF1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348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2" w:history="1">
              <w:r w:rsidRPr="009C52FC">
                <w:rPr>
                  <w:color w:val="0000FF"/>
                  <w:sz w:val="16"/>
                  <w:szCs w:val="16"/>
                  <w:u w:val="single"/>
                  <w:lang w:val="en-CA" w:eastAsia="de-DE"/>
                </w:rPr>
                <w:t>JVET-AL0322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FEC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DD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12:01:32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7DC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13:49:17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47E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15:02:00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04D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CfE draft: Sequences selection illustration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04C0B" w14:textId="097BA90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Pardo (Huawei)</w:t>
            </w:r>
          </w:p>
        </w:tc>
      </w:tr>
      <w:tr w:rsidR="00E11DF3" w:rsidRPr="005E048E" w14:paraId="2335D2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C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3" w:history="1">
              <w:r w:rsidRPr="009C52FC">
                <w:rPr>
                  <w:color w:val="0000FF"/>
                  <w:sz w:val="16"/>
                  <w:szCs w:val="16"/>
                  <w:u w:val="single"/>
                  <w:lang w:val="en-CA" w:eastAsia="de-DE"/>
                </w:rPr>
                <w:t>JVET-AL0323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19C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B49C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16:06:39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A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18:06:02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D0C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2025-03-28 18:06:02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C7F7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JVET-AL0114 (AHG 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2BBAA" w14:textId="3E5A7B6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P. Bordes (InterDigital)</w:t>
            </w:r>
          </w:p>
        </w:tc>
      </w:tr>
      <w:tr w:rsidR="00E11DF3" w:rsidRPr="005E048E" w14:paraId="14C0C7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95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4" w:history="1">
              <w:r w:rsidRPr="009C52FC">
                <w:rPr>
                  <w:color w:val="0000FF"/>
                  <w:sz w:val="16"/>
                  <w:szCs w:val="16"/>
                  <w:u w:val="single"/>
                  <w:lang w:val="en-CA" w:eastAsia="de-DE"/>
                </w:rPr>
                <w:t>JVET-AL0324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41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m72596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C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2025-03-29 09:19:33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772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2025-03-29 12:31:30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67B2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14:47:48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789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A summary of proposals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E1908" w14:textId="4E40DAB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 (Bytedance)</w:t>
            </w:r>
          </w:p>
        </w:tc>
      </w:tr>
      <w:tr w:rsidR="00E11DF3" w:rsidRPr="005E048E" w14:paraId="7C139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327B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5" w:history="1">
              <w:r w:rsidRPr="009C52FC">
                <w:rPr>
                  <w:color w:val="0000FF"/>
                  <w:sz w:val="16"/>
                  <w:szCs w:val="16"/>
                  <w:u w:val="single"/>
                  <w:lang w:val="en-CA" w:eastAsia="de-DE"/>
                </w:rPr>
                <w:t>JVET-AL0325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7760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840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06:21:55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1F5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19:56:28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83EF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19:56:28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4D0E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JVET-AL0231 (Non-EE2: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A407" w14:textId="12AA2A6D"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C. Ma (Kwai)</w:t>
            </w:r>
          </w:p>
        </w:tc>
      </w:tr>
      <w:tr w:rsidR="00E11DF3" w:rsidRPr="005E048E" w14:paraId="679B0C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FD1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6" w:history="1">
              <w:r w:rsidRPr="009C52FC">
                <w:rPr>
                  <w:color w:val="0000FF"/>
                  <w:sz w:val="16"/>
                  <w:szCs w:val="16"/>
                  <w:u w:val="single"/>
                  <w:lang w:val="en-CA" w:eastAsia="de-DE"/>
                </w:rPr>
                <w:t>JVET-AL0326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52C5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3601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08:10:06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6C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08:14:35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5D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08:14:35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74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AHG9/AHG18: Modification to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A3D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 (LGE)</w:t>
            </w:r>
          </w:p>
          <w:p w14:paraId="6023A7DE" w14:textId="724E5CE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024E7F3A" w14:textId="434EC25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Boyce (Nokia)</w:t>
            </w:r>
          </w:p>
        </w:tc>
      </w:tr>
      <w:tr w:rsidR="00E11DF3" w:rsidRPr="005E048E" w14:paraId="0D46EA3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5751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7" w:history="1">
              <w:r w:rsidRPr="009C52FC">
                <w:rPr>
                  <w:color w:val="0000FF"/>
                  <w:sz w:val="16"/>
                  <w:szCs w:val="16"/>
                  <w:u w:val="single"/>
                  <w:lang w:val="en-CA" w:eastAsia="de-DE"/>
                </w:rPr>
                <w:t>JVET-AL0327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ED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8B11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14:53:28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EDA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18:14:18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54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06:34:02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E8A8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Handling of multiple DSC systems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315C3"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 (Bytedance)</w:t>
            </w:r>
          </w:p>
          <w:p w14:paraId="6A816F72" w14:textId="3F8254E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 (Sharp)</w:t>
            </w:r>
          </w:p>
          <w:p w14:paraId="690E863C" w14:textId="05FFFED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 (LGE)</w:t>
            </w:r>
          </w:p>
          <w:p w14:paraId="72D6491E" w14:textId="48DFEDD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Sühring (Fraunhofer HHI)</w:t>
            </w:r>
          </w:p>
        </w:tc>
      </w:tr>
      <w:tr w:rsidR="00E11DF3" w:rsidRPr="005E048E" w14:paraId="552BFB6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8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8" w:history="1">
              <w:r w:rsidRPr="009C52FC">
                <w:rPr>
                  <w:color w:val="0000FF"/>
                  <w:sz w:val="16"/>
                  <w:szCs w:val="16"/>
                  <w:u w:val="single"/>
                  <w:lang w:val="en-CA" w:eastAsia="de-DE"/>
                </w:rPr>
                <w:t>JVET-AL0328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345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1DD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2025-03-31 18:19:01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C6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08:48:16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275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08:48:16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E36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JVET-AL0112 (Non-EE2: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3567E" w14:textId="35AC1F6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M.Coban (Qualcomm)</w:t>
            </w:r>
          </w:p>
        </w:tc>
      </w:tr>
      <w:tr w:rsidR="00E11DF3" w:rsidRPr="005E048E" w14:paraId="6928A1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10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9" w:history="1">
              <w:r w:rsidRPr="009C52FC">
                <w:rPr>
                  <w:color w:val="0000FF"/>
                  <w:sz w:val="16"/>
                  <w:szCs w:val="16"/>
                  <w:u w:val="single"/>
                  <w:lang w:val="en-CA" w:eastAsia="de-DE"/>
                </w:rPr>
                <w:t>JVET-AL0329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761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FC5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03:15:54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A9B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03:26:40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22D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03:26:40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342D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JVET-AL0183 (AHG12: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95089" w14:textId="2ADFBAF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Kidani (KDDI)</w:t>
            </w:r>
          </w:p>
        </w:tc>
      </w:tr>
      <w:tr w:rsidR="00E11DF3" w:rsidRPr="005E048E" w14:paraId="0ADD03E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B1CC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0" w:history="1">
              <w:r w:rsidRPr="009C52FC">
                <w:rPr>
                  <w:color w:val="0000FF"/>
                  <w:sz w:val="16"/>
                  <w:szCs w:val="16"/>
                  <w:u w:val="single"/>
                  <w:lang w:val="en-CA" w:eastAsia="de-DE"/>
                </w:rPr>
                <w:t>JVET-AL0330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C2C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4106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03:16:30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1A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03:29:46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1C89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03:29:46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B9F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JVET-AL0248 (AHG12: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4D21" w14:textId="76104D0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Kidani (KDDI)</w:t>
            </w:r>
          </w:p>
        </w:tc>
      </w:tr>
      <w:tr w:rsidR="00E11DF3" w:rsidRPr="005E048E" w14:paraId="7F0FF75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78E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1" w:history="1">
              <w:r w:rsidRPr="009C52FC">
                <w:rPr>
                  <w:color w:val="0000FF"/>
                  <w:sz w:val="16"/>
                  <w:szCs w:val="16"/>
                  <w:u w:val="single"/>
                  <w:lang w:val="en-CA" w:eastAsia="de-DE"/>
                </w:rPr>
                <w:t>JVET-AL0331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1FE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A151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06:46:04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91A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15:21:09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214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15:21:09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8FB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JVET-AL0275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3262E" w14:textId="43E5279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W. Yin (Bytedance)</w:t>
            </w:r>
          </w:p>
        </w:tc>
      </w:tr>
      <w:tr w:rsidR="00E11DF3" w:rsidRPr="005E048E" w14:paraId="03B5D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A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2" w:history="1">
              <w:r w:rsidRPr="009C52FC">
                <w:rPr>
                  <w:color w:val="0000FF"/>
                  <w:sz w:val="16"/>
                  <w:szCs w:val="16"/>
                  <w:u w:val="single"/>
                  <w:lang w:val="en-CA" w:eastAsia="de-DE"/>
                </w:rPr>
                <w:t>JVET-AL0332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A90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DA0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10:05:18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A3F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10:12:36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B42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10:12:36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41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E4CD2"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Ishimoto</w:t>
            </w:r>
          </w:p>
          <w:p w14:paraId="1AEB6A6B" w14:textId="51B467B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T. Ikai (Sharp)</w:t>
            </w:r>
          </w:p>
        </w:tc>
      </w:tr>
      <w:tr w:rsidR="00E11DF3" w:rsidRPr="005E048E" w14:paraId="39BDB69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31B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3" w:history="1">
              <w:r w:rsidRPr="009C52FC">
                <w:rPr>
                  <w:color w:val="0000FF"/>
                  <w:sz w:val="16"/>
                  <w:szCs w:val="16"/>
                  <w:u w:val="single"/>
                  <w:lang w:val="en-CA" w:eastAsia="de-DE"/>
                </w:rPr>
                <w:t>JVET-AL0333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205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9608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11:09:59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A00D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11:42:51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E854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11:42:51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CD55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Interpolation filter switching based on filter types and template matching cost estimation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9701"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10DBA097" w14:textId="10FB8EB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Dong</w:t>
            </w:r>
          </w:p>
          <w:p w14:paraId="1C00E92F" w14:textId="1D9E643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Filippov (TCL)</w:t>
            </w:r>
          </w:p>
        </w:tc>
      </w:tr>
      <w:tr w:rsidR="00E11DF3" w:rsidRPr="005E048E" w14:paraId="1CB2CF1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FB3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4" w:history="1">
              <w:r w:rsidRPr="009C52FC">
                <w:rPr>
                  <w:color w:val="0000FF"/>
                  <w:sz w:val="16"/>
                  <w:szCs w:val="16"/>
                  <w:u w:val="single"/>
                  <w:lang w:val="en-CA" w:eastAsia="de-DE"/>
                </w:rPr>
                <w:t>JVET-AL0334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E862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E64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12:14:29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0BCD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12:22:34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A34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12:22:34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8AC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07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Ding</w:t>
            </w:r>
          </w:p>
          <w:p w14:paraId="4B41EC94" w14:textId="607736C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Filippov</w:t>
            </w:r>
          </w:p>
          <w:p w14:paraId="01E58BF7" w14:textId="587D0486"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67CCCCF5" w14:textId="4F23642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Zhang (TCL)</w:t>
            </w:r>
          </w:p>
        </w:tc>
      </w:tr>
      <w:tr w:rsidR="00E11DF3" w:rsidRPr="005E048E" w14:paraId="6BEBAA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F38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5" w:history="1">
              <w:r w:rsidRPr="009C52FC">
                <w:rPr>
                  <w:color w:val="0000FF"/>
                  <w:sz w:val="16"/>
                  <w:szCs w:val="16"/>
                  <w:u w:val="single"/>
                  <w:lang w:val="en-CA" w:eastAsia="de-DE"/>
                </w:rPr>
                <w:t>JVET-AL0335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6D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534C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15:16:37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C75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15:48:02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BAB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17:25:44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9AAF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Non-EE2: VIPM Adjustment for Multiple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E9BA"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Zhang</w:t>
            </w:r>
          </w:p>
          <w:p w14:paraId="1C76DD26" w14:textId="1BC6972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Filippov</w:t>
            </w:r>
          </w:p>
          <w:p w14:paraId="28A878AF" w14:textId="2CA131E5"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Ding</w:t>
            </w:r>
          </w:p>
          <w:p w14:paraId="3C0181B4" w14:textId="3F03F4A9"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 Konieczny (TCL)</w:t>
            </w:r>
          </w:p>
        </w:tc>
      </w:tr>
      <w:tr w:rsidR="00E11DF3" w:rsidRPr="005E048E" w14:paraId="5BD7577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8F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6" w:history="1">
              <w:r w:rsidRPr="009C52FC">
                <w:rPr>
                  <w:color w:val="0000FF"/>
                  <w:sz w:val="16"/>
                  <w:szCs w:val="16"/>
                  <w:u w:val="single"/>
                  <w:lang w:val="en-CA" w:eastAsia="de-DE"/>
                </w:rPr>
                <w:t>JVET-AL0336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7EC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448F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20:21:16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B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15:14:52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FF07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15:14:52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98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A4843"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Rufitskiy</w:t>
            </w:r>
          </w:p>
          <w:p w14:paraId="21E9014C" w14:textId="15CDC267"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Xu (TCL)</w:t>
            </w:r>
          </w:p>
        </w:tc>
      </w:tr>
      <w:tr w:rsidR="00E11DF3" w:rsidRPr="005E048E" w14:paraId="68F476A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C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7" w:history="1">
              <w:r w:rsidRPr="009C52FC">
                <w:rPr>
                  <w:color w:val="0000FF"/>
                  <w:sz w:val="16"/>
                  <w:szCs w:val="16"/>
                  <w:u w:val="single"/>
                  <w:lang w:val="en-CA" w:eastAsia="de-DE"/>
                </w:rPr>
                <w:t>JVET-AL0337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D0BD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36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21:55:54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A57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2025-04-01 23:55:17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BAEA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11:57:50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804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BoG report on CfE test conditions for constrained encoder complexity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4539F"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Bossen</w:t>
            </w:r>
          </w:p>
          <w:p w14:paraId="1B80C94B" w14:textId="11A7961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E. Alshina</w:t>
            </w:r>
          </w:p>
        </w:tc>
      </w:tr>
      <w:tr w:rsidR="00E11DF3" w:rsidRPr="005E048E" w14:paraId="15BEE8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672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8" w:history="1">
              <w:r w:rsidRPr="009C52FC">
                <w:rPr>
                  <w:color w:val="0000FF"/>
                  <w:sz w:val="16"/>
                  <w:szCs w:val="16"/>
                  <w:u w:val="single"/>
                  <w:lang w:val="en-CA" w:eastAsia="de-DE"/>
                </w:rPr>
                <w:t>JVET-AL0338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9A9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FCE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07:57:27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F37C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08:18:20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147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17:53:26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785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AHG17: target bitrates for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E463"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Wien</w:t>
            </w:r>
          </w:p>
          <w:p w14:paraId="765AD8A2" w14:textId="65353AA1"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24D5C5F2" w14:textId="461729A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7A4850F4" w14:textId="01A4B1A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Nikitin</w:t>
            </w:r>
          </w:p>
          <w:p w14:paraId="6C3D3D75" w14:textId="263EFA14"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Wieckowski</w:t>
            </w:r>
          </w:p>
          <w:p w14:paraId="2F2B19B7" w14:textId="590C9886"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Anderson</w:t>
            </w:r>
          </w:p>
          <w:p w14:paraId="4BBA5F0C" w14:textId="5344280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 Ye</w:t>
            </w:r>
          </w:p>
        </w:tc>
      </w:tr>
      <w:tr w:rsidR="00E11DF3" w:rsidRPr="005E048E" w14:paraId="63BAD8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73BD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9" w:history="1">
              <w:r w:rsidRPr="009C52FC">
                <w:rPr>
                  <w:color w:val="0000FF"/>
                  <w:sz w:val="16"/>
                  <w:szCs w:val="16"/>
                  <w:u w:val="single"/>
                  <w:lang w:val="en-CA" w:eastAsia="de-DE"/>
                </w:rPr>
                <w:t>JVET-AL0339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F90E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6DA0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14:55:45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78FA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15:00:59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F6B6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15:00:59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DC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Merged text of JVET-AL0086 and JVET-AL0204 for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0622"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59F008E2" w14:textId="78C17B4C"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 (Nokia)</w:t>
            </w:r>
          </w:p>
          <w:p w14:paraId="385813B4" w14:textId="31A40720"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Samuelsson-Allendes</w:t>
            </w:r>
          </w:p>
          <w:p w14:paraId="1F160852" w14:textId="7CB21B7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S. Deshpande (Sharp)</w:t>
            </w:r>
          </w:p>
        </w:tc>
      </w:tr>
      <w:tr w:rsidR="00E11DF3" w:rsidRPr="005E048E" w14:paraId="7C3BBD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016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0" w:history="1">
              <w:r w:rsidRPr="009C52FC">
                <w:rPr>
                  <w:color w:val="0000FF"/>
                  <w:sz w:val="16"/>
                  <w:szCs w:val="16"/>
                  <w:u w:val="single"/>
                  <w:lang w:val="en-CA" w:eastAsia="de-DE"/>
                </w:rPr>
                <w:t>JVET-AL0340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2C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E309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15:01:50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893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04:01:09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EEA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04:01:09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D7D6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18DF3" w14:textId="602B5414"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 (OPPO)</w:t>
            </w:r>
          </w:p>
        </w:tc>
      </w:tr>
      <w:tr w:rsidR="00E11DF3" w:rsidRPr="005E048E" w14:paraId="3365A53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CD59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1" w:history="1">
              <w:r w:rsidRPr="009C52FC">
                <w:rPr>
                  <w:color w:val="0000FF"/>
                  <w:sz w:val="16"/>
                  <w:szCs w:val="16"/>
                  <w:u w:val="single"/>
                  <w:lang w:val="en-CA" w:eastAsia="de-DE"/>
                </w:rPr>
                <w:t>JVET-AL0341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9AD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570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15:17:35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ADAB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15:23:16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4C43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15:23:16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6A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AHG9: NNPFA SEI message extension for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9329" w14:textId="77777777" w:rsidR="00B801AC"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38ADA002" w14:textId="57D53B1D" w:rsidR="000C4D3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Cricri (Nokia)</w:t>
            </w:r>
          </w:p>
          <w:p w14:paraId="6F177BD7" w14:textId="2A49A413" w:rsidR="000C4D3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C.-H. Demarty</w:t>
            </w:r>
          </w:p>
          <w:p w14:paraId="04009FDE" w14:textId="66282CE4" w:rsidR="000C4D3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François</w:t>
            </w:r>
          </w:p>
          <w:p w14:paraId="6C582E40" w14:textId="2E4F055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F. Aumont (InterDigital)</w:t>
            </w:r>
          </w:p>
        </w:tc>
      </w:tr>
      <w:tr w:rsidR="00E11DF3" w:rsidRPr="005E048E" w14:paraId="77A70E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FDD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2" w:history="1">
              <w:r w:rsidRPr="009C52FC">
                <w:rPr>
                  <w:color w:val="0000FF"/>
                  <w:sz w:val="16"/>
                  <w:szCs w:val="16"/>
                  <w:u w:val="single"/>
                  <w:lang w:val="en-CA" w:eastAsia="de-DE"/>
                </w:rPr>
                <w:t>JVET-AL0342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7D7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m72697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F39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15:38:46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0814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15:42:18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B0A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15:42:18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1B60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JVET-AL0344: 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AE71" w14:textId="77777777" w:rsidR="000C4D3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Mieloch</w:t>
            </w:r>
          </w:p>
          <w:p w14:paraId="6CD0ECE5" w14:textId="288BA9C7" w:rsidR="000C4D3F"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Stankowski</w:t>
            </w:r>
          </w:p>
          <w:p w14:paraId="7A422A8C" w14:textId="10FCF75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Dziembowski (PUT)</w:t>
            </w:r>
          </w:p>
        </w:tc>
      </w:tr>
      <w:tr w:rsidR="00E11DF3" w:rsidRPr="005E048E" w14:paraId="647989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0F43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3" w:history="1">
              <w:r w:rsidRPr="009C52FC">
                <w:rPr>
                  <w:color w:val="0000FF"/>
                  <w:sz w:val="16"/>
                  <w:szCs w:val="16"/>
                  <w:u w:val="single"/>
                  <w:lang w:val="en-CA" w:eastAsia="de-DE"/>
                </w:rPr>
                <w:t>JVET-AL0343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5B7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40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2025-04-02 20:28:33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5E5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17:28:04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02B1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2025-04-03 17:28:05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DA4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Cross-check of EE2-5.4: On the performance improvement of NN-based ILF in ALF (JVET-AL0168)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0C10" w14:textId="40590B7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D. Rusanovskyy (Nokia)</w:t>
            </w:r>
          </w:p>
        </w:tc>
      </w:tr>
      <w:tr w:rsidR="00E11DF3" w:rsidRPr="005E048E" w14:paraId="382777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3E34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4" w:history="1">
              <w:r w:rsidRPr="009C52FC">
                <w:rPr>
                  <w:color w:val="0000FF"/>
                  <w:sz w:val="16"/>
                  <w:szCs w:val="16"/>
                  <w:u w:val="single"/>
                  <w:lang w:val="en-CA" w:eastAsia="de-DE"/>
                </w:rPr>
                <w:t>JVET-AL1000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2F96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B43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12:18:43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AB3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49FB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0C9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Meeting Report of the 38th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20FF" w14:textId="726A1F9A"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J.-R. Ohm</w:t>
            </w:r>
          </w:p>
        </w:tc>
      </w:tr>
      <w:tr w:rsidR="00E11DF3" w:rsidRPr="005E048E" w14:paraId="3AF866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AC15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5" w:history="1">
              <w:r w:rsidRPr="009C52FC">
                <w:rPr>
                  <w:color w:val="0000FF"/>
                  <w:sz w:val="16"/>
                  <w:szCs w:val="16"/>
                  <w:u w:val="single"/>
                  <w:lang w:val="en-CA" w:eastAsia="de-DE"/>
                </w:rPr>
                <w:t>JVET-AL1004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9163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5A7A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12:19:33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E691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1AD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2EA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6EB"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18A00C75" w14:textId="53AA4383"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66D98E4F" w14:textId="45ECD02E"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I. Moccagatta</w:t>
            </w:r>
          </w:p>
          <w:p w14:paraId="4C376D8F" w14:textId="28FB5B84"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C. Rosewarne</w:t>
            </w:r>
          </w:p>
          <w:p w14:paraId="7C9EECB7" w14:textId="4DF29285"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G. J. Sullivan</w:t>
            </w:r>
          </w:p>
        </w:tc>
      </w:tr>
      <w:tr w:rsidR="00E11DF3" w:rsidRPr="005E048E" w14:paraId="6AD7B7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6" w:history="1">
              <w:r w:rsidRPr="009C52FC">
                <w:rPr>
                  <w:color w:val="0000FF"/>
                  <w:sz w:val="16"/>
                  <w:szCs w:val="16"/>
                  <w:u w:val="single"/>
                  <w:lang w:val="en-CA" w:eastAsia="de-DE"/>
                </w:rPr>
                <w:t>JVET-AL1006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12:21:15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CD25" w14:textId="55ACA566"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2025-04-14 20:19:31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9D7B1" w14:textId="5B520FFF"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2025-04-14 20:19:31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HEVC additional profiles and SEI messages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p w14:paraId="26CD526C" w14:textId="6DEBE1AA"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7DCB5BEB" w14:textId="0D3D1F70"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6D4322D3" w14:textId="7CEBB5B8"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2802D507" w14:textId="79A75039"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Tourapis</w:t>
            </w:r>
          </w:p>
        </w:tc>
      </w:tr>
      <w:tr w:rsidR="00E11DF3" w:rsidRPr="005E048E" w14:paraId="45ABD6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9DE4"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7" w:history="1">
              <w:r w:rsidRPr="009C52FC">
                <w:rPr>
                  <w:color w:val="0000FF"/>
                  <w:sz w:val="16"/>
                  <w:szCs w:val="16"/>
                  <w:u w:val="single"/>
                  <w:lang w:val="en-CA" w:eastAsia="de-DE"/>
                </w:rPr>
                <w:t>JVET-AL1017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A2FD6"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9EFE5"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12:22:26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50526" w14:textId="098FB98C"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2025-04-16 18:24:50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5E4B" w14:textId="69CDE43B"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2025-04-16 18:24:50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34C5"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Support for additional SEI messages in AVC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2607" w14:textId="77777777"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5992C61F" w14:textId="22BD88A1"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7543BE02" w14:textId="5C2F4DF2"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72663504" w14:textId="1DCE255E" w:rsidR="007A7AAC" w:rsidRPr="009C52F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Y.-K. Wang</w:t>
            </w:r>
          </w:p>
        </w:tc>
      </w:tr>
      <w:tr w:rsidR="00E11DF3" w:rsidRPr="005E048E" w14:paraId="6E626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7657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8" w:history="1">
              <w:r w:rsidRPr="009C52FC">
                <w:rPr>
                  <w:color w:val="0000FF"/>
                  <w:sz w:val="16"/>
                  <w:szCs w:val="16"/>
                  <w:u w:val="single"/>
                  <w:lang w:val="en-CA" w:eastAsia="de-DE"/>
                </w:rPr>
                <w:t>JVET-AL1018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B7B8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F2EB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12:23:03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8E6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EB4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2CA0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HEVC with extensions and corrections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4950"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18BE2499" w14:textId="087C4292"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w:t>
            </w:r>
          </w:p>
        </w:tc>
      </w:tr>
      <w:tr w:rsidR="00E11DF3" w:rsidRPr="005E048E" w14:paraId="38740D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EF972"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9" w:history="1">
              <w:r w:rsidRPr="009C52FC">
                <w:rPr>
                  <w:color w:val="0000FF"/>
                  <w:sz w:val="16"/>
                  <w:szCs w:val="16"/>
                  <w:u w:val="single"/>
                  <w:lang w:val="en-CA" w:eastAsia="de-DE"/>
                </w:rPr>
                <w:t>JVET-AL2005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45E43"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0EDA3"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12:23:50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29A9" w14:textId="19F3551E"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2025-04-26 02:47:01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FF426" w14:textId="271530F9"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2025-04-26 02:47:01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63D64"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Additions and corrections for VVC version 4 (Draft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2AF46"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55F9F4D3" w14:textId="2212901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B. Bross</w:t>
            </w:r>
          </w:p>
          <w:p w14:paraId="2C984722" w14:textId="3D2E8CE9"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713E16FE" w14:textId="3DE09638"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w:t>
            </w:r>
          </w:p>
        </w:tc>
      </w:tr>
      <w:tr w:rsidR="00E11DF3" w:rsidRPr="005E048E" w14:paraId="713C72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B9C1"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0" w:history="1">
              <w:r w:rsidRPr="009C52FC">
                <w:rPr>
                  <w:color w:val="0000FF"/>
                  <w:sz w:val="16"/>
                  <w:szCs w:val="16"/>
                  <w:u w:val="single"/>
                  <w:lang w:val="en-CA" w:eastAsia="de-DE"/>
                </w:rPr>
                <w:t>JVET-AL2006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D0F1C"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7185"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12:24:23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4FF0B" w14:textId="60EB4EC0"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2025-04-11 18:05:12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090F" w14:textId="3E3900FB"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2025-04-23 23:56:15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D69E7"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Additional SEI messages for VSEI version 4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DFED"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185E41CB" w14:textId="6BEFB86F"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18CA77B3" w14:textId="66836F36"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10F5BABF" w14:textId="5B4E523E"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1ACC18E9" w14:textId="66B5F661"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w:t>
            </w:r>
          </w:p>
          <w:p w14:paraId="2F079B12" w14:textId="6DB9C99E"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G. J. Sullivan</w:t>
            </w:r>
          </w:p>
          <w:p w14:paraId="6B16CAC2" w14:textId="0B789F33"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79149A82" w14:textId="2D80111D"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w:t>
            </w:r>
          </w:p>
        </w:tc>
      </w:tr>
      <w:tr w:rsidR="00E11DF3" w:rsidRPr="005E048E" w14:paraId="3C5813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075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1" w:history="1">
              <w:r w:rsidRPr="009C52FC">
                <w:rPr>
                  <w:color w:val="0000FF"/>
                  <w:sz w:val="16"/>
                  <w:szCs w:val="16"/>
                  <w:u w:val="single"/>
                  <w:lang w:val="en-CA" w:eastAsia="de-DE"/>
                </w:rPr>
                <w:t>JVET-AL2010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1A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752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12:25:52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C465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344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CB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VTM and HM common test conditions and software reference configurations for SDR 4:2:0 </w:t>
            </w:r>
            <w:proofErr w:type="gramStart"/>
            <w:r w:rsidRPr="009C52FC">
              <w:rPr>
                <w:sz w:val="16"/>
                <w:szCs w:val="16"/>
                <w:lang w:val="en-CA" w:eastAsia="de-DE"/>
              </w:rPr>
              <w:t>10 bit</w:t>
            </w:r>
            <w:proofErr w:type="gramEnd"/>
            <w:r w:rsidRPr="009C52FC">
              <w:rPr>
                <w:sz w:val="16"/>
                <w:szCs w:val="16"/>
                <w:lang w:val="en-CA" w:eastAsia="de-DE"/>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4B911"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Bossen</w:t>
            </w:r>
          </w:p>
          <w:p w14:paraId="46445176" w14:textId="251D581C"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Li</w:t>
            </w:r>
          </w:p>
          <w:p w14:paraId="06AC6044" w14:textId="71C9E41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7B39EA70" w14:textId="69402FDA"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Sharman</w:t>
            </w:r>
          </w:p>
          <w:p w14:paraId="67229EF3" w14:textId="5E78B4CE"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Sühring</w:t>
            </w:r>
          </w:p>
        </w:tc>
      </w:tr>
      <w:tr w:rsidR="00E11DF3" w:rsidRPr="005E048E" w14:paraId="1F3357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94B4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2" w:history="1">
              <w:r w:rsidRPr="009C52FC">
                <w:rPr>
                  <w:color w:val="0000FF"/>
                  <w:sz w:val="16"/>
                  <w:szCs w:val="16"/>
                  <w:u w:val="single"/>
                  <w:lang w:val="en-CA" w:eastAsia="de-DE"/>
                </w:rPr>
                <w:t>JVET-AL2019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40B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208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12:26:42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7F4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D0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7AC7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Description of algorithms version 11 and software version 13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96294"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75E5C96D" w14:textId="57BD314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Yue Li</w:t>
            </w:r>
          </w:p>
          <w:p w14:paraId="7956096D" w14:textId="101866F5"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Yun Li</w:t>
            </w:r>
          </w:p>
          <w:p w14:paraId="4EBAA6C5" w14:textId="133289A4"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Rusanovskyy</w:t>
            </w:r>
          </w:p>
          <w:p w14:paraId="3B05BCD5" w14:textId="14D71ABE"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Shao</w:t>
            </w:r>
          </w:p>
          <w:p w14:paraId="76C6A44E" w14:textId="1B29AD6A"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5E01532F" w14:textId="28EE6C70"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Wang</w:t>
            </w:r>
          </w:p>
        </w:tc>
      </w:tr>
      <w:tr w:rsidR="00E11DF3" w:rsidRPr="005E048E" w14:paraId="76982D5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445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3" w:history="1">
              <w:r w:rsidRPr="009C52FC">
                <w:rPr>
                  <w:color w:val="0000FF"/>
                  <w:sz w:val="16"/>
                  <w:szCs w:val="16"/>
                  <w:u w:val="single"/>
                  <w:lang w:val="en-CA" w:eastAsia="de-DE"/>
                </w:rPr>
                <w:t>JVET-AL2020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B588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054C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12:28:42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8F9F"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C9B8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68E6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Film grain synthesis technology for video applications ed. 2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02FBD"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W. Husak</w:t>
            </w:r>
          </w:p>
          <w:p w14:paraId="5D4AD2AC" w14:textId="5DC2CF9D"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62B7F523" w14:textId="15A3AC74"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A. Norkin</w:t>
            </w:r>
          </w:p>
          <w:p w14:paraId="3FD23739" w14:textId="431B9FA1"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A. Tourapis</w:t>
            </w:r>
          </w:p>
        </w:tc>
      </w:tr>
      <w:tr w:rsidR="00E11DF3" w:rsidRPr="005E048E" w14:paraId="12718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FF603"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4" w:history="1">
              <w:r w:rsidRPr="009C52FC">
                <w:rPr>
                  <w:color w:val="0000FF"/>
                  <w:sz w:val="16"/>
                  <w:szCs w:val="16"/>
                  <w:u w:val="single"/>
                  <w:lang w:val="en-CA" w:eastAsia="de-DE"/>
                </w:rPr>
                <w:t>JVET-AL2023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DAC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83B0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12:00:20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651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12:01:31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071D" w14:textId="36246FD8"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w:t>
            </w:r>
            <w:r w:rsidR="007A7AAC" w:rsidRPr="009C52FC">
              <w:rPr>
                <w:sz w:val="16"/>
                <w:szCs w:val="16"/>
                <w:lang w:val="en-CA" w:eastAsia="de-DE"/>
              </w:rPr>
              <w:t>21 17</w:t>
            </w:r>
            <w:r w:rsidRPr="009C52FC">
              <w:rPr>
                <w:sz w:val="16"/>
                <w:szCs w:val="16"/>
                <w:lang w:val="en-CA" w:eastAsia="de-DE"/>
              </w:rPr>
              <w:t>:01:31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CD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EE1: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4A62A"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E. Alshina</w:t>
            </w:r>
          </w:p>
          <w:p w14:paraId="030AD0DD" w14:textId="15C7B3E4"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Chang</w:t>
            </w:r>
          </w:p>
          <w:p w14:paraId="56E52762" w14:textId="294CE17C"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Galpin</w:t>
            </w:r>
          </w:p>
          <w:p w14:paraId="0DEE44E9" w14:textId="0573199B"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Yue Li</w:t>
            </w:r>
          </w:p>
          <w:p w14:paraId="24551BB1" w14:textId="2BAA14B2"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Yun Li</w:t>
            </w:r>
          </w:p>
          <w:p w14:paraId="4BEC489A" w14:textId="36E8ABC9"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Santamaria</w:t>
            </w:r>
          </w:p>
          <w:p w14:paraId="133204C3" w14:textId="1712FD90"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T. Shao</w:t>
            </w:r>
          </w:p>
          <w:p w14:paraId="2EFF04CE" w14:textId="4E9631FD"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64F44118" w14:textId="730884FC"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Z. Xie</w:t>
            </w:r>
          </w:p>
        </w:tc>
      </w:tr>
      <w:tr w:rsidR="00E11DF3" w:rsidRPr="005E048E" w14:paraId="62BB3F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D5B4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5" w:history="1">
              <w:r w:rsidRPr="009C52FC">
                <w:rPr>
                  <w:color w:val="0000FF"/>
                  <w:sz w:val="16"/>
                  <w:szCs w:val="16"/>
                  <w:u w:val="single"/>
                  <w:lang w:val="en-CA" w:eastAsia="de-DE"/>
                </w:rPr>
                <w:t>JVET-AL2024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B50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m72788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798A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14:46:29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55B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14:51:48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D7B3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2025-04-04 14:51:48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DB59D"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EA3C"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V. Seregin</w:t>
            </w:r>
          </w:p>
          <w:p w14:paraId="5575086C" w14:textId="28E29BBA"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D. Bugdayci Sansli</w:t>
            </w:r>
          </w:p>
          <w:p w14:paraId="3ACBC270" w14:textId="187D02DE"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313777F1" w14:textId="0EE3BF64"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 Chernyak</w:t>
            </w:r>
          </w:p>
          <w:p w14:paraId="1D312375" w14:textId="52321068"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6CEDB596" w14:textId="65AC3EA5"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46F8A0A0" w14:textId="1BEC2A1E"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F. Wang</w:t>
            </w:r>
          </w:p>
          <w:p w14:paraId="1490AF8C" w14:textId="4E188322"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Winken</w:t>
            </w:r>
          </w:p>
          <w:p w14:paraId="7D4F9969" w14:textId="1D6B9F12"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X. Xiu</w:t>
            </w:r>
          </w:p>
          <w:p w14:paraId="476D3BCD" w14:textId="44C248B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K. Zhang</w:t>
            </w:r>
          </w:p>
        </w:tc>
      </w:tr>
      <w:tr w:rsidR="00E11DF3" w:rsidRPr="005E048E" w14:paraId="042CBC2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6" w:history="1">
              <w:r w:rsidRPr="009C52FC">
                <w:rPr>
                  <w:color w:val="0000FF"/>
                  <w:sz w:val="16"/>
                  <w:szCs w:val="16"/>
                  <w:u w:val="single"/>
                  <w:lang w:val="en-CA" w:eastAsia="de-DE"/>
                </w:rPr>
                <w:t>JVET-AL2025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12:29:51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tcPr>
          <w:p w14:paraId="0E373B8C" w14:textId="4E27EEC1" w:rsidR="0087181D" w:rsidRPr="009C52FC"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tcPr>
          <w:p w14:paraId="77F41BD5" w14:textId="2B2BE61F" w:rsidR="0087181D" w:rsidRPr="009C52FC"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Algorithm description of Enhanced Compression Model 17 (ECM 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Coban</w:t>
            </w:r>
          </w:p>
          <w:p w14:paraId="0E74BAD0" w14:textId="6C6C396B"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R.-L. Liao</w:t>
            </w:r>
          </w:p>
          <w:p w14:paraId="4B860D7E" w14:textId="0EE3ACC5"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K. Naser</w:t>
            </w:r>
          </w:p>
          <w:p w14:paraId="2268FB28" w14:textId="4F67AE73"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Ström</w:t>
            </w:r>
          </w:p>
          <w:p w14:paraId="31D1CDBC" w14:textId="579C440C"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L. Zhang</w:t>
            </w:r>
          </w:p>
        </w:tc>
      </w:tr>
      <w:tr w:rsidR="00E11DF3" w:rsidRPr="005E048E" w14:paraId="2C8E47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C15CA"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7" w:history="1">
              <w:r w:rsidRPr="009C52FC">
                <w:rPr>
                  <w:color w:val="0000FF"/>
                  <w:sz w:val="16"/>
                  <w:szCs w:val="16"/>
                  <w:u w:val="single"/>
                  <w:lang w:val="en-CA" w:eastAsia="de-DE"/>
                </w:rPr>
                <w:t>JVET-AL2026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C17E"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7FA2E"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12:30:26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96D8" w14:textId="1A3903EF"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2025-04-15 21:34:20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8B808" w14:textId="1858A1BF"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2025-04-23 19:01:45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8E366"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Draft Joint Call for Evidence on video compression with capability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ACD8" w14:textId="77777777"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J.-R. Ohm</w:t>
            </w:r>
          </w:p>
          <w:p w14:paraId="7DF88762" w14:textId="20EB6B22" w:rsidR="0087181D" w:rsidRPr="009C52FC"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M. Wien</w:t>
            </w:r>
          </w:p>
        </w:tc>
      </w:tr>
      <w:tr w:rsidR="00E11DF3" w:rsidRPr="005E048E" w14:paraId="6E262E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A2D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8" w:history="1">
              <w:r w:rsidRPr="009C52FC">
                <w:rPr>
                  <w:color w:val="0000FF"/>
                  <w:sz w:val="16"/>
                  <w:szCs w:val="16"/>
                  <w:u w:val="single"/>
                  <w:lang w:val="en-CA" w:eastAsia="de-DE"/>
                </w:rPr>
                <w:t>JVET-AL2028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BB3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5C51"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12:32:23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90D4"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E32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FAD68"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Additions and corrections for VVC conformance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F9A3"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Iwamura</w:t>
            </w:r>
          </w:p>
          <w:p w14:paraId="06BED22E" w14:textId="0279CAFA"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P. de Lagrange</w:t>
            </w:r>
          </w:p>
          <w:p w14:paraId="71BC3EE0" w14:textId="156C8136"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I. Moccagatta</w:t>
            </w:r>
          </w:p>
        </w:tc>
      </w:tr>
      <w:tr w:rsidR="00E11DF3" w:rsidRPr="005E048E" w14:paraId="58FB334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3245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9" w:history="1">
              <w:r w:rsidRPr="009C52FC">
                <w:rPr>
                  <w:color w:val="0000FF"/>
                  <w:sz w:val="16"/>
                  <w:szCs w:val="16"/>
                  <w:u w:val="single"/>
                  <w:lang w:val="en-CA" w:eastAsia="de-DE"/>
                </w:rPr>
                <w:t>JVET-AL2030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633B0"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BA1B"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12:32:59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58F7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03D9"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69572"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 xml:space="preserve">Optimization of encoders and receiving systems for machine </w:t>
            </w:r>
            <w:r w:rsidRPr="009C52FC">
              <w:rPr>
                <w:sz w:val="16"/>
                <w:szCs w:val="16"/>
                <w:lang w:val="en-CA" w:eastAsia="de-DE"/>
              </w:rPr>
              <w:lastRenderedPageBreak/>
              <w:t>analysis of coded video content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CE3"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lastRenderedPageBreak/>
              <w:t>S. Liu</w:t>
            </w:r>
          </w:p>
          <w:p w14:paraId="51EDEDCD" w14:textId="7EA5A46C"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5A6FE265" w14:textId="33A1AFBB"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lastRenderedPageBreak/>
              <w:t>J. Ström</w:t>
            </w:r>
          </w:p>
        </w:tc>
      </w:tr>
      <w:tr w:rsidR="00E11DF3" w:rsidRPr="005E048E" w14:paraId="01BDBE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64FE"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0" w:history="1">
              <w:r w:rsidRPr="009C52FC">
                <w:rPr>
                  <w:color w:val="0000FF"/>
                  <w:sz w:val="16"/>
                  <w:szCs w:val="16"/>
                  <w:u w:val="single"/>
                  <w:lang w:val="en-CA" w:eastAsia="de-DE"/>
                </w:rPr>
                <w:t>JVET-AL2032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E2635"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9C52FC">
              <w:rPr>
                <w:sz w:val="16"/>
                <w:szCs w:val="16"/>
                <w:lang w:val="en-CA" w:eastAsia="de-DE"/>
              </w:rPr>
              <w:t>m72806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B976"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2025-04-06 12:33:49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C787"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297C"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50AA" w14:textId="77777777" w:rsidR="000651E0" w:rsidRPr="009C52FC"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eastAsia="de-DE"/>
              </w:rPr>
              <w:t>Technologies under consideration for future extensions of VSEI (version 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9B8DB" w14:textId="7777777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McCarthy</w:t>
            </w:r>
          </w:p>
          <w:p w14:paraId="623C22B9" w14:textId="5CDF735F"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Boyce</w:t>
            </w:r>
          </w:p>
          <w:p w14:paraId="65F6D41C" w14:textId="0359E692"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J. Chen</w:t>
            </w:r>
          </w:p>
          <w:p w14:paraId="72FFD394" w14:textId="2AEF2776"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S. Deshpande</w:t>
            </w:r>
          </w:p>
          <w:p w14:paraId="456AC9EE" w14:textId="33C9AB17"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M. M. Hannuksela</w:t>
            </w:r>
          </w:p>
          <w:p w14:paraId="7AF51E84" w14:textId="5AB5674C" w:rsidR="00512795" w:rsidRPr="009C52F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rPr>
            </w:pPr>
            <w:r w:rsidRPr="009C52FC">
              <w:rPr>
                <w:sz w:val="16"/>
                <w:szCs w:val="16"/>
                <w:lang w:val="en-CA"/>
              </w:rPr>
              <w:t>H. Tan</w:t>
            </w:r>
          </w:p>
          <w:p w14:paraId="5FF162B2" w14:textId="7C48B58F" w:rsidR="000651E0" w:rsidRPr="009C52FC"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9C52FC">
              <w:rPr>
                <w:sz w:val="16"/>
                <w:szCs w:val="16"/>
                <w:lang w:val="en-CA"/>
              </w:rPr>
              <w:t>Y.-K. Wang</w:t>
            </w:r>
          </w:p>
        </w:tc>
      </w:tr>
    </w:tbl>
    <w:p w14:paraId="65DCF58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331"/>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Heading1"/>
        <w:numPr>
          <w:ilvl w:val="0"/>
          <w:numId w:val="0"/>
        </w:numPr>
        <w:jc w:val="center"/>
      </w:pPr>
      <w:r w:rsidRPr="00AE77B1">
        <w:lastRenderedPageBreak/>
        <w:t>Annex B to JVET report:</w:t>
      </w:r>
      <w:r w:rsidRPr="00AE77B1">
        <w:br/>
        <w:t>List of meeting participants</w:t>
      </w:r>
    </w:p>
    <w:p w14:paraId="3E424293" w14:textId="03291134"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485D4A">
        <w:t>47</w:t>
      </w:r>
      <w:r w:rsidR="001D40CF">
        <w:t>3</w:t>
      </w:r>
      <w:r w:rsidR="00485D4A"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332"/>
          <w:pgSz w:w="11906" w:h="16838" w:code="9"/>
          <w:pgMar w:top="864" w:right="1440" w:bottom="864" w:left="1440" w:header="432" w:footer="432" w:gutter="0"/>
          <w:cols w:space="720"/>
          <w:docGrid w:linePitch="326"/>
        </w:sectPr>
      </w:pPr>
    </w:p>
    <w:p w14:paraId="3D9AC51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Mohsen Abdoli (Xiaomi – FR)</w:t>
      </w:r>
    </w:p>
    <w:p w14:paraId="7588C8C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Kiyofumi Abe (Panasonic -JP)</w:t>
      </w:r>
    </w:p>
    <w:p w14:paraId="3EE19B8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Mouad Aderdor (BBC – UK)</w:t>
      </w:r>
    </w:p>
    <w:p w14:paraId="70185AD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Waqas Ahmad (Ericsson – SE)</w:t>
      </w:r>
    </w:p>
    <w:p w14:paraId="7160D66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Yongjo Ahn (LGE – KR)</w:t>
      </w:r>
    </w:p>
    <w:p w14:paraId="2B0EC6A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Jukka Ahonen (Nokia – FI)</w:t>
      </w:r>
    </w:p>
    <w:p w14:paraId="70E6B66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Elena Alshina (Huawei – DE)</w:t>
      </w:r>
    </w:p>
    <w:p w14:paraId="5DF1465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Zoubida Ameur (InterDigital – FR)</w:t>
      </w:r>
    </w:p>
    <w:p w14:paraId="0C237FA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Alireza Aminlou (Nokia – FI)</w:t>
      </w:r>
    </w:p>
    <w:p w14:paraId="48E4BE3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Kenneth Andersson (Ericsson – SE)</w:t>
      </w:r>
    </w:p>
    <w:p w14:paraId="0A617B8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Pierre Andrivon (Ofinno – US)</w:t>
      </w:r>
    </w:p>
    <w:p w14:paraId="58CCAB1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Lujun Ao (Xidian – CN)</w:t>
      </w:r>
    </w:p>
    <w:p w14:paraId="3ECC119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Pekka Astola (Nokia – FI)</w:t>
      </w:r>
    </w:p>
    <w:p w14:paraId="1BF02141" w14:textId="77777777" w:rsidR="009E757C" w:rsidRPr="00485D4A" w:rsidRDefault="009E757C" w:rsidP="009E757C">
      <w:pPr>
        <w:pStyle w:val="ListParagraph"/>
        <w:numPr>
          <w:ilvl w:val="0"/>
          <w:numId w:val="40"/>
        </w:numPr>
        <w:spacing w:before="60"/>
        <w:jc w:val="left"/>
        <w:rPr>
          <w:sz w:val="20"/>
          <w:szCs w:val="22"/>
          <w:lang w:val="en-CA"/>
        </w:rPr>
      </w:pPr>
      <w:r w:rsidRPr="00485D4A">
        <w:rPr>
          <w:sz w:val="20"/>
          <w:szCs w:val="22"/>
          <w:lang w:val="en-CA"/>
        </w:rPr>
        <w:t>Tae Meon Bae (Sharp – US)</w:t>
      </w:r>
    </w:p>
    <w:p w14:paraId="35CB498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Suyong Bahk (KHU – KR)</w:t>
      </w:r>
    </w:p>
    <w:p w14:paraId="52CFEBE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Yaxian Bai (ZTE – CN)</w:t>
      </w:r>
    </w:p>
    <w:p w14:paraId="0D99B11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Vittorio Baroncini (VABTECH – UK)</w:t>
      </w:r>
    </w:p>
    <w:p w14:paraId="5C2AC33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Nisha Bhaskar (Huawei – DE)</w:t>
      </w:r>
    </w:p>
    <w:p w14:paraId="6F8F563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Thibaud Biatek (Nokia – FR)</w:t>
      </w:r>
    </w:p>
    <w:p w14:paraId="038D868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Saverio Blasi (Nokia – UK)</w:t>
      </w:r>
    </w:p>
    <w:p w14:paraId="676FA88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Médéric Blestel (Ofinno – US)</w:t>
      </w:r>
    </w:p>
    <w:p w14:paraId="41A17D6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Atanas Boev (Huawei – DE)</w:t>
      </w:r>
    </w:p>
    <w:p w14:paraId="6B54353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Guillaume Boisson (InterDigital – FR)</w:t>
      </w:r>
    </w:p>
    <w:p w14:paraId="1889D77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Charles Bonnineau (InterDigital – CA)</w:t>
      </w:r>
    </w:p>
    <w:p w14:paraId="1DFA445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Philippe Bordes (InterDigital – FR)</w:t>
      </w:r>
    </w:p>
    <w:p w14:paraId="251CB39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Tomás Borges (HHI – DE)</w:t>
      </w:r>
    </w:p>
    <w:p w14:paraId="5923917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Frank Bossen (CA)</w:t>
      </w:r>
    </w:p>
    <w:p w14:paraId="4490264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Sami Boukortt (Google – CH)</w:t>
      </w:r>
    </w:p>
    <w:p w14:paraId="69190D1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Atanas Bow (Huawei – DE)</w:t>
      </w:r>
    </w:p>
    <w:p w14:paraId="0117238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Jill Boyce (Nokia – US)</w:t>
      </w:r>
    </w:p>
    <w:p w14:paraId="6FBA265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Fabian Brand (Huawei – DE)</w:t>
      </w:r>
    </w:p>
    <w:p w14:paraId="535EAC7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Benjamin Bross (HHI – DE)</w:t>
      </w:r>
    </w:p>
    <w:p w14:paraId="720ACE7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Angelo Bruccoleri (RAI – IT)</w:t>
      </w:r>
    </w:p>
    <w:p w14:paraId="239F430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Döne Bugdayci Sansli (Nokia – FI)</w:t>
      </w:r>
    </w:p>
    <w:p w14:paraId="2FDC674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 Burakhan Koyuncu (Nokia – DE)</w:t>
      </w:r>
    </w:p>
    <w:p w14:paraId="3573A81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Joohyung Byeon (Kwangwoon Univ. – KR)</w:t>
      </w:r>
    </w:p>
    <w:p w14:paraId="3103B61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Mary-Luc Champel (Xiaomi – CN)</w:t>
      </w:r>
    </w:p>
    <w:p w14:paraId="766DA4B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Renjie Chang (Tencent – CN)</w:t>
      </w:r>
    </w:p>
    <w:p w14:paraId="6754CCD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Yao-Jen Chang (Qualcomm – US)</w:t>
      </w:r>
    </w:p>
    <w:p w14:paraId="3B42E4D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Bolin Chen (Alibaba – CN)</w:t>
      </w:r>
    </w:p>
    <w:p w14:paraId="1050ECD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Ching-Yeh Chen (MediaTek – US)</w:t>
      </w:r>
    </w:p>
    <w:p w14:paraId="0B9994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Chun-Chi Chen (Qualcomm – US)</w:t>
      </w:r>
    </w:p>
    <w:p w14:paraId="1DE66B6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Guan-hao Chen (MediaTek – US)</w:t>
      </w:r>
    </w:p>
    <w:p w14:paraId="2BB4172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Hong-Hui Chen (MediaTek – US)</w:t>
      </w:r>
    </w:p>
    <w:p w14:paraId="36E8215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Jie Chen (Alibaba – CN)</w:t>
      </w:r>
    </w:p>
    <w:p w14:paraId="02548E2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Lien-Fei Chen (Tencent – US)</w:t>
      </w:r>
    </w:p>
    <w:p w14:paraId="00DD5B5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Lulin Chen (MediaTek – US)</w:t>
      </w:r>
    </w:p>
    <w:p w14:paraId="4704BEF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Wei Chen (Kwai – US)</w:t>
      </w:r>
    </w:p>
    <w:p w14:paraId="1C1DFAD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Xinyao Chen (Huawei – CN)</w:t>
      </w:r>
    </w:p>
    <w:p w14:paraId="452CC1E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 Chen (InterDigital – FR)</w:t>
      </w:r>
    </w:p>
    <w:p w14:paraId="6118874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Yi-Wen Chen (MediaTek – US)</w:t>
      </w:r>
    </w:p>
    <w:p w14:paraId="2142834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Roman Chernyak (Tencent – US)</w:t>
      </w:r>
    </w:p>
    <w:p w14:paraId="0FB2D3B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Jingwei Chi (UESTC – CN)</w:t>
      </w:r>
    </w:p>
    <w:p w14:paraId="5A720C8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Man-Shu Chiang (MediaTek – US)</w:t>
      </w:r>
    </w:p>
    <w:p w14:paraId="645724C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Chih-Yao Chiu (MediaTek – US)</w:t>
      </w:r>
    </w:p>
    <w:p w14:paraId="7E29E32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Shih-Chun Chiu (MediaTek – US)</w:t>
      </w:r>
    </w:p>
    <w:p w14:paraId="27FCC768" w14:textId="36E3F986"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Hyun</w:t>
      </w:r>
      <w:r w:rsidR="00173FDD">
        <w:rPr>
          <w:sz w:val="20"/>
          <w:szCs w:val="22"/>
          <w:lang w:val="en-CA"/>
        </w:rPr>
        <w:t xml:space="preserve"> </w:t>
      </w:r>
      <w:r w:rsidRPr="00485D4A">
        <w:rPr>
          <w:sz w:val="20"/>
          <w:szCs w:val="22"/>
          <w:lang w:val="en-CA"/>
        </w:rPr>
        <w:t>Dong Cho (KHU – KR)</w:t>
      </w:r>
    </w:p>
    <w:p w14:paraId="277AB21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Giyong Choi (Samsung – KR)</w:t>
      </w:r>
    </w:p>
    <w:p w14:paraId="290E862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Jangwon Choi (Hyundai – KR)</w:t>
      </w:r>
    </w:p>
    <w:p w14:paraId="2D3E4F2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Jung-Ah Choi (Hyundai – KR)</w:t>
      </w:r>
    </w:p>
    <w:p w14:paraId="4A70619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Kiho Choi (KHU – KR)</w:t>
      </w:r>
    </w:p>
    <w:p w14:paraId="545CBB7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Keiichi Chono (NEC – JP)</w:t>
      </w:r>
    </w:p>
    <w:p w14:paraId="048FB2E0" w14:textId="197A2B4F"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Cheng-Yen Chuang (</w:t>
      </w:r>
      <w:r w:rsidR="004474BA">
        <w:rPr>
          <w:sz w:val="20"/>
          <w:szCs w:val="22"/>
          <w:lang w:val="en-CA"/>
        </w:rPr>
        <w:t>MediaTek</w:t>
      </w:r>
      <w:r w:rsidRPr="00485D4A">
        <w:rPr>
          <w:sz w:val="20"/>
          <w:szCs w:val="22"/>
          <w:lang w:val="en-CA"/>
        </w:rPr>
        <w:t xml:space="preserve"> – US)</w:t>
      </w:r>
    </w:p>
    <w:p w14:paraId="17CDE02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Peter Chuang (MediaTek – US)</w:t>
      </w:r>
    </w:p>
    <w:p w14:paraId="501D8C3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Tzu-Der Chuang (MediaTek – US)</w:t>
      </w:r>
    </w:p>
    <w:p w14:paraId="1898F57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Olena Chubach (MediaTek – US)</w:t>
      </w:r>
    </w:p>
    <w:p w14:paraId="3F0DCE1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Takeshi Chujoh (Sharp – JP)</w:t>
      </w:r>
    </w:p>
    <w:p w14:paraId="0FA9205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Gordon Clare (Orange – FR)</w:t>
      </w:r>
    </w:p>
    <w:p w14:paraId="664AF32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Tim Claßen (RWTH – DE)</w:t>
      </w:r>
    </w:p>
    <w:p w14:paraId="645F5D4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Muhammed Coban (Qualcomm – US)</w:t>
      </w:r>
    </w:p>
    <w:p w14:paraId="3989A65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Francesco Cricri (Nokia – FI)</w:t>
      </w:r>
    </w:p>
    <w:p w14:paraId="70BFFB2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 Cui (Qualcomm – US)</w:t>
      </w:r>
    </w:p>
    <w:p w14:paraId="1012D7F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Zhenyu Dai (Alibaba – CN)</w:t>
      </w:r>
    </w:p>
    <w:p w14:paraId="3DF30B3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Mitra Damghanian (Ericsson – SE)</w:t>
      </w:r>
    </w:p>
    <w:p w14:paraId="40761BE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Claire-Helene Demarty (InterDigital – FR)</w:t>
      </w:r>
    </w:p>
    <w:p w14:paraId="0E18A41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Zhipin Deng (Bytedance- CN)</w:t>
      </w:r>
    </w:p>
    <w:p w14:paraId="625BCAE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Franck Denoual (Canon – FR)</w:t>
      </w:r>
    </w:p>
    <w:p w14:paraId="7684549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Sachin Deshpande (Sharp – US)</w:t>
      </w:r>
    </w:p>
    <w:p w14:paraId="4DAD052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Ding Ding (WHU – CN)</w:t>
      </w:r>
    </w:p>
    <w:p w14:paraId="01ACB31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Keqin Ding (TCL – CN)</w:t>
      </w:r>
    </w:p>
    <w:p w14:paraId="595E689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Quockhanh Dinh (Samsung – KR)</w:t>
      </w:r>
    </w:p>
    <w:p w14:paraId="15DF6BC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Tianyu Dong (TCL – CN)</w:t>
      </w:r>
    </w:p>
    <w:p w14:paraId="3735C87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Didier Doyen (InterDigital – FR)</w:t>
      </w:r>
    </w:p>
    <w:p w14:paraId="2558790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Virginie Drugeon (Panasonic – DE)</w:t>
      </w:r>
    </w:p>
    <w:p w14:paraId="4E2744A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Alberto Duenas (Warner Bros. Discovery – US)</w:t>
      </w:r>
    </w:p>
    <w:p w14:paraId="5380947A" w14:textId="213701EA"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lastRenderedPageBreak/>
        <w:t>Thierry Dumas (</w:t>
      </w:r>
      <w:r w:rsidR="004474BA">
        <w:rPr>
          <w:sz w:val="20"/>
          <w:szCs w:val="22"/>
          <w:lang w:val="en-CA"/>
        </w:rPr>
        <w:t>InterDigital</w:t>
      </w:r>
      <w:r w:rsidRPr="00485D4A">
        <w:rPr>
          <w:sz w:val="20"/>
          <w:szCs w:val="22"/>
          <w:lang w:val="en-CA"/>
        </w:rPr>
        <w:t xml:space="preserve"> – FR)</w:t>
      </w:r>
    </w:p>
    <w:p w14:paraId="06CCEAC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Adrian Dziembowski (PUT – PL)</w:t>
      </w:r>
    </w:p>
    <w:p w14:paraId="2D462D4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Yulu Fei (Xidian Univ. – CN)</w:t>
      </w:r>
    </w:p>
    <w:p w14:paraId="78442F0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Christian Feldmann (Nokia – DE)</w:t>
      </w:r>
    </w:p>
    <w:p w14:paraId="6ACDBDE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Christof Fersch (Dolby – DE)</w:t>
      </w:r>
    </w:p>
    <w:p w14:paraId="71FBC33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Alexey Filippov (TCL – CN)</w:t>
      </w:r>
    </w:p>
    <w:p w14:paraId="627C6BD8" w14:textId="3858A828"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Edouard Fran</w:t>
      </w:r>
      <w:r w:rsidR="004B6E2D" w:rsidRPr="00561189">
        <w:rPr>
          <w:szCs w:val="22"/>
          <w:lang w:eastAsia="de-DE"/>
        </w:rPr>
        <w:t>ç</w:t>
      </w:r>
      <w:r w:rsidRPr="00485D4A">
        <w:rPr>
          <w:sz w:val="20"/>
          <w:szCs w:val="22"/>
          <w:lang w:val="en-CA"/>
        </w:rPr>
        <w:t>ois (InterDigital – FR)</w:t>
      </w:r>
    </w:p>
    <w:p w14:paraId="5A42221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Jiaye Fu (PKU – CN)</w:t>
      </w:r>
    </w:p>
    <w:p w14:paraId="3622F0C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Nianxiang Fu (WHU – CN)</w:t>
      </w:r>
    </w:p>
    <w:p w14:paraId="757ABD2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Onur G. Guleryuz (Google – US)</w:t>
      </w:r>
    </w:p>
    <w:p w14:paraId="00B7855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Benjamin Galmiche (Canon – JP)</w:t>
      </w:r>
    </w:p>
    <w:p w14:paraId="1B83445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Franck Galpin (InterDigital – FR)</w:t>
      </w:r>
    </w:p>
    <w:p w14:paraId="15E12FA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Jonathan Gan (OPPO – AU)</w:t>
      </w:r>
    </w:p>
    <w:p w14:paraId="7AEEA0B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Jingying Gao (Panasonic – SG)</w:t>
      </w:r>
    </w:p>
    <w:p w14:paraId="2F97F8F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Ying Gao (ZTE – CN)</w:t>
      </w:r>
    </w:p>
    <w:p w14:paraId="7436D63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Patrick Garus (Qualcomm – US)</w:t>
      </w:r>
    </w:p>
    <w:p w14:paraId="76C629C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Simon Gauntlett (Dolby – UK)</w:t>
      </w:r>
    </w:p>
    <w:p w14:paraId="2B3D403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Tomasz Grajek (PUT – PL)</w:t>
      </w:r>
    </w:p>
    <w:p w14:paraId="67D522C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Ivan Gribushin (Huawei – RU)</w:t>
      </w:r>
    </w:p>
    <w:p w14:paraId="76A3C08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Dan Grois (AnyAI – IL)</w:t>
      </w:r>
    </w:p>
    <w:p w14:paraId="031DB02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Onur Guleryuz (Google – US)</w:t>
      </w:r>
    </w:p>
    <w:p w14:paraId="24FC333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Tiansheng Guo (Huawei – CN)</w:t>
      </w:r>
    </w:p>
    <w:p w14:paraId="7A45BDC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Yannis Guyon (Google – US)</w:t>
      </w:r>
    </w:p>
    <w:p w14:paraId="608DF18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Paul Haase (HHI – DE)</w:t>
      </w:r>
    </w:p>
    <w:p w14:paraId="4078970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Miska Hannuksela (Nokia – FI)</w:t>
      </w:r>
    </w:p>
    <w:p w14:paraId="6D47859E" w14:textId="77777777" w:rsidR="00485D4A" w:rsidRPr="00485D4A" w:rsidRDefault="00485D4A" w:rsidP="00485D4A">
      <w:pPr>
        <w:pStyle w:val="ListParagraph"/>
        <w:numPr>
          <w:ilvl w:val="0"/>
          <w:numId w:val="40"/>
        </w:numPr>
        <w:spacing w:before="60"/>
        <w:jc w:val="left"/>
        <w:rPr>
          <w:sz w:val="20"/>
          <w:szCs w:val="22"/>
          <w:lang w:val="en-CA"/>
        </w:rPr>
      </w:pPr>
      <w:proofErr w:type="gramStart"/>
      <w:r w:rsidRPr="00485D4A">
        <w:rPr>
          <w:sz w:val="20"/>
          <w:szCs w:val="22"/>
          <w:lang w:val="en-CA"/>
        </w:rPr>
        <w:t>So</w:t>
      </w:r>
      <w:proofErr w:type="gramEnd"/>
      <w:r w:rsidRPr="00485D4A">
        <w:rPr>
          <w:sz w:val="20"/>
          <w:szCs w:val="22"/>
          <w:lang w:val="en-CA"/>
        </w:rPr>
        <w:t xml:space="preserve"> Hasegawa (Canon – JP)</w:t>
      </w:r>
    </w:p>
    <w:p w14:paraId="6BDDEB9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Jinwang He (Xidian Univ. – CN)</w:t>
      </w:r>
    </w:p>
    <w:p w14:paraId="3BA30C8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Wenxuan He (HUST – CN)</w:t>
      </w:r>
    </w:p>
    <w:p w14:paraId="7924F58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Yong He (Qualcomm – US)</w:t>
      </w:r>
    </w:p>
    <w:p w14:paraId="19EB3AD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Philipp Helle (HHI – DE)</w:t>
      </w:r>
    </w:p>
    <w:p w14:paraId="703E2AC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Cornelius Hellge (HHI – DE)</w:t>
      </w:r>
    </w:p>
    <w:p w14:paraId="1BFC86E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Félix Henry (Orange – FR)</w:t>
      </w:r>
    </w:p>
    <w:p w14:paraId="41D078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 Heo (Hyundai – KR)</w:t>
      </w:r>
    </w:p>
    <w:p w14:paraId="75AAC65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Viktor Herrmann (HHI – DE)</w:t>
      </w:r>
    </w:p>
    <w:p w14:paraId="3389137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Arianne Hinds (Tencent – US)</w:t>
      </w:r>
    </w:p>
    <w:p w14:paraId="2CBD685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Christopher Hollmann (TCL – CN)</w:t>
      </w:r>
    </w:p>
    <w:p w14:paraId="7957D75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Myungoh Hong (LGE – KR)</w:t>
      </w:r>
    </w:p>
    <w:p w14:paraId="39EC543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Seungwook Hong (Nokia – US)</w:t>
      </w:r>
    </w:p>
    <w:p w14:paraId="3A6752F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Sujun Hong (Sharp – JP)</w:t>
      </w:r>
    </w:p>
    <w:p w14:paraId="28E796A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Shih-Ta Hsiang (MediaTek – US)</w:t>
      </w:r>
    </w:p>
    <w:p w14:paraId="578BE10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Yuling Hsiao (MediaTek – US)</w:t>
      </w:r>
    </w:p>
    <w:p w14:paraId="2C44D19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Ted Hsieh (Qualcomm – US)</w:t>
      </w:r>
    </w:p>
    <w:p w14:paraId="672A487A" w14:textId="63014888"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Chih-Wei Hsu (</w:t>
      </w:r>
      <w:r w:rsidR="004474BA">
        <w:rPr>
          <w:sz w:val="20"/>
          <w:szCs w:val="22"/>
          <w:lang w:val="en-CA"/>
        </w:rPr>
        <w:t>MediaTek</w:t>
      </w:r>
      <w:r w:rsidRPr="00485D4A">
        <w:rPr>
          <w:sz w:val="20"/>
          <w:szCs w:val="22"/>
          <w:lang w:val="en-CA"/>
        </w:rPr>
        <w:t xml:space="preserve"> – US)</w:t>
      </w:r>
    </w:p>
    <w:p w14:paraId="5C2B655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Nan Hu (Qualcomm – US)</w:t>
      </w:r>
    </w:p>
    <w:p w14:paraId="07DC49A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Han Huang (Qualcomm – US)</w:t>
      </w:r>
    </w:p>
    <w:p w14:paraId="2901326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Hang Huang (OPPO – CN)</w:t>
      </w:r>
    </w:p>
    <w:p w14:paraId="2DF6700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Yu-Wen Huang (MediaTek – US)</w:t>
      </w:r>
    </w:p>
    <w:p w14:paraId="6233BC1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Junyan Huo (Xidian Univ. – CN)</w:t>
      </w:r>
    </w:p>
    <w:p w14:paraId="75C497F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Yongkai Huo (Transsion – CN)</w:t>
      </w:r>
    </w:p>
    <w:p w14:paraId="12080E5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Walt Husak (Dolby – US)</w:t>
      </w:r>
    </w:p>
    <w:p w14:paraId="5A1A1CD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Atsuro Ichigaya (NHK – JP)</w:t>
      </w:r>
    </w:p>
    <w:p w14:paraId="36D1D8D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Tomohiro Ikai (Sharp – JP)</w:t>
      </w:r>
    </w:p>
    <w:p w14:paraId="2B77D34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Masaru Ikeda (Sony – JP)</w:t>
      </w:r>
    </w:p>
    <w:p w14:paraId="2EF0D5E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Sergey Ikonin (Huawei – RU)</w:t>
      </w:r>
    </w:p>
    <w:p w14:paraId="684A147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Hitomi Imamura (Canon – JP)</w:t>
      </w:r>
    </w:p>
    <w:p w14:paraId="7CFF2EF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Takaaki Ishikawa (Canon – JP)</w:t>
      </w:r>
    </w:p>
    <w:p w14:paraId="64BA3DA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Ryo Ishimoto (Sharp – JP)</w:t>
      </w:r>
    </w:p>
    <w:p w14:paraId="57DC3437" w14:textId="4B4DB6F9"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Hsin-Yi Ivy (</w:t>
      </w:r>
      <w:r w:rsidR="004474BA">
        <w:rPr>
          <w:sz w:val="20"/>
          <w:szCs w:val="22"/>
          <w:lang w:val="en-CA"/>
        </w:rPr>
        <w:t>MediaTek</w:t>
      </w:r>
      <w:r w:rsidRPr="00485D4A">
        <w:rPr>
          <w:sz w:val="20"/>
          <w:szCs w:val="22"/>
          <w:lang w:val="en-CA"/>
        </w:rPr>
        <w:t xml:space="preserve"> – US)</w:t>
      </w:r>
    </w:p>
    <w:p w14:paraId="35CC082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Shunsuke Iwamura (NHK – JP)</w:t>
      </w:r>
    </w:p>
    <w:p w14:paraId="6F62C39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Byeungwoo Jeon (SKKU – KR)</w:t>
      </w:r>
    </w:p>
    <w:p w14:paraId="3AF78EB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Hyunki Jeong (SKKU – KR)</w:t>
      </w:r>
    </w:p>
    <w:p w14:paraId="462AE84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Hong-Jheng Jhu (Kwai – US)</w:t>
      </w:r>
    </w:p>
    <w:p w14:paraId="771EF2C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 Jia (Alibaba – CN)</w:t>
      </w:r>
    </w:p>
    <w:p w14:paraId="795441C2" w14:textId="0741DC4D"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 xml:space="preserve">Menghu </w:t>
      </w:r>
      <w:r w:rsidR="009E757C">
        <w:rPr>
          <w:sz w:val="20"/>
          <w:szCs w:val="22"/>
          <w:lang w:val="en-CA"/>
        </w:rPr>
        <w:t>J</w:t>
      </w:r>
      <w:r w:rsidRPr="00485D4A">
        <w:rPr>
          <w:sz w:val="20"/>
          <w:szCs w:val="22"/>
          <w:lang w:val="en-CA"/>
        </w:rPr>
        <w:t>ia (ZTE – CN)</w:t>
      </w:r>
    </w:p>
    <w:p w14:paraId="306BB9B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Xiaoran Jiang (INSA – FR)</w:t>
      </w:r>
    </w:p>
    <w:p w14:paraId="2FC0A6A1" w14:textId="04AD2A6D"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You</w:t>
      </w:r>
      <w:r w:rsidR="009E757C">
        <w:rPr>
          <w:sz w:val="20"/>
          <w:szCs w:val="22"/>
          <w:lang w:val="en-CA"/>
        </w:rPr>
        <w:t>-</w:t>
      </w:r>
      <w:r w:rsidRPr="00485D4A">
        <w:rPr>
          <w:sz w:val="20"/>
          <w:szCs w:val="22"/>
          <w:lang w:val="en-CA"/>
        </w:rPr>
        <w:t>Cheng Jiang (</w:t>
      </w:r>
      <w:r w:rsidR="004474BA">
        <w:rPr>
          <w:sz w:val="20"/>
          <w:szCs w:val="22"/>
          <w:lang w:val="en-CA"/>
        </w:rPr>
        <w:t>MediaTek</w:t>
      </w:r>
      <w:r w:rsidRPr="00485D4A">
        <w:rPr>
          <w:sz w:val="20"/>
          <w:szCs w:val="22"/>
          <w:lang w:val="en-CA"/>
        </w:rPr>
        <w:t xml:space="preserve"> – US)</w:t>
      </w:r>
    </w:p>
    <w:p w14:paraId="0CC53FB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Dae-Yeon Ju (KWU – KR)</w:t>
      </w:r>
    </w:p>
    <w:p w14:paraId="142AC96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Ikram Jumakulyyev (Nokia – DE)</w:t>
      </w:r>
    </w:p>
    <w:p w14:paraId="487D3DE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Cheolkon Jung (Xidian Univ. – CN)</w:t>
      </w:r>
    </w:p>
    <w:p w14:paraId="07BD67D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Maike Kaiser (HSRM – DE)</w:t>
      </w:r>
    </w:p>
    <w:p w14:paraId="08458C8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Jewon Kang (Ewha – KR)</w:t>
      </w:r>
    </w:p>
    <w:p w14:paraId="6F2D06A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Jungwon Kang (ETRI – KR)</w:t>
      </w:r>
    </w:p>
    <w:p w14:paraId="2D665A2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 Kang (OPPO – CN)</w:t>
      </w:r>
    </w:p>
    <w:p w14:paraId="4A9CE69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Wenbo Kang (Xidian Univ. – CN)</w:t>
      </w:r>
    </w:p>
    <w:p w14:paraId="00468AE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Alexander Karabutov (Huawei – DE)</w:t>
      </w:r>
    </w:p>
    <w:p w14:paraId="2D4B1F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Marta Karczewicz (Qualcomm – US)</w:t>
      </w:r>
    </w:p>
    <w:p w14:paraId="36034C3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Kei Kawamura (KDDI – JP)</w:t>
      </w:r>
    </w:p>
    <w:p w14:paraId="378F810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Yoichi Kazama (Canon – JP)</w:t>
      </w:r>
    </w:p>
    <w:p w14:paraId="175568A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Steve Keating (Sony – UK)</w:t>
      </w:r>
    </w:p>
    <w:p w14:paraId="429C54E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Joachim Keinert (Fraunhofer IIS – DE)</w:t>
      </w:r>
    </w:p>
    <w:p w14:paraId="0271653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Louie Kerofsky (Qualcomm – US)</w:t>
      </w:r>
    </w:p>
    <w:p w14:paraId="534536F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Yoshitaka Kidani (KDDI – JP)</w:t>
      </w:r>
    </w:p>
    <w:p w14:paraId="215A73D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Chulkeun Kim (LGE – KR)</w:t>
      </w:r>
    </w:p>
    <w:p w14:paraId="261B660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Dongha Kim (KAU – KR)</w:t>
      </w:r>
    </w:p>
    <w:p w14:paraId="04263A1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Donghyun Kim (ETRI – KR)</w:t>
      </w:r>
    </w:p>
    <w:p w14:paraId="498E6D0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Jae-Gon Kim (KAU – KR)</w:t>
      </w:r>
    </w:p>
    <w:p w14:paraId="77F8762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Jiyoung Kim (HNU – KR)</w:t>
      </w:r>
    </w:p>
    <w:p w14:paraId="11D8EE1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Jongho Kim (ETRI – KR)</w:t>
      </w:r>
    </w:p>
    <w:p w14:paraId="4A32A60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Kyungah Kim (Samsung – KR)</w:t>
      </w:r>
    </w:p>
    <w:p w14:paraId="1417FA7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Kyungyong Kim (Wilus – KR)</w:t>
      </w:r>
    </w:p>
    <w:p w14:paraId="76F0693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Minsub Kim (KWU – KR)</w:t>
      </w:r>
    </w:p>
    <w:p w14:paraId="00024A5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Mintae Kim (KWU – KR)</w:t>
      </w:r>
    </w:p>
    <w:p w14:paraId="72EAA4C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Seonki Kim (LGE – KR)</w:t>
      </w:r>
    </w:p>
    <w:p w14:paraId="2EC030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Seung-Hwan Kim (LGE – US)</w:t>
      </w:r>
    </w:p>
    <w:p w14:paraId="1E1072F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Yangwoo Kim (Samsung – KR)</w:t>
      </w:r>
    </w:p>
    <w:p w14:paraId="7818365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Yongheon Kim (HNU -K R)</w:t>
      </w:r>
    </w:p>
    <w:p w14:paraId="53EA818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Youngwook Kim (KWU – KR)</w:t>
      </w:r>
    </w:p>
    <w:p w14:paraId="6678CA1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Heiner Kirchhoffer (HHI – DE)</w:t>
      </w:r>
    </w:p>
    <w:p w14:paraId="42EF078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Jacek Konieczny (TCL Research – PL)</w:t>
      </w:r>
    </w:p>
    <w:p w14:paraId="670111C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Konstantinos Konstantinides (Dolby Labs – US)</w:t>
      </w:r>
    </w:p>
    <w:p w14:paraId="2F13AE3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Moonmo Koo (LGE – KR)</w:t>
      </w:r>
    </w:p>
    <w:p w14:paraId="210EA92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lastRenderedPageBreak/>
        <w:t>Maja Krivokuća (InterDigital – FR)</w:t>
      </w:r>
    </w:p>
    <w:p w14:paraId="4A7B1F3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Bart Kroon (Philips – NL)</w:t>
      </w:r>
    </w:p>
    <w:p w14:paraId="7069851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Bowen Ku (MediaTek – US)</w:t>
      </w:r>
    </w:p>
    <w:p w14:paraId="1B23330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Gosala Kulupana (Nokia – UK)</w:t>
      </w:r>
    </w:p>
    <w:p w14:paraId="3069303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Che-Wei Kuo (Kwai – US)</w:t>
      </w:r>
    </w:p>
    <w:p w14:paraId="4E6C83C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Toshihiko Kusakabe (Panasonic – JP)</w:t>
      </w:r>
    </w:p>
    <w:p w14:paraId="3409420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Hyukmin Kwon (HYU – KR)</w:t>
      </w:r>
    </w:p>
    <w:p w14:paraId="17AE1C62" w14:textId="77777777" w:rsidR="001D40CF" w:rsidRPr="00485D4A" w:rsidRDefault="001D40CF" w:rsidP="001D40CF">
      <w:pPr>
        <w:pStyle w:val="ListParagraph"/>
        <w:numPr>
          <w:ilvl w:val="0"/>
          <w:numId w:val="40"/>
        </w:numPr>
        <w:spacing w:before="60"/>
        <w:jc w:val="left"/>
        <w:rPr>
          <w:sz w:val="20"/>
          <w:szCs w:val="22"/>
          <w:lang w:val="en-CA"/>
        </w:rPr>
      </w:pPr>
      <w:r w:rsidRPr="00485D4A">
        <w:rPr>
          <w:sz w:val="20"/>
          <w:szCs w:val="22"/>
          <w:lang w:val="en-CA"/>
        </w:rPr>
        <w:t>Philippe de Lagrange (InterDigital – FR)</w:t>
      </w:r>
    </w:p>
    <w:p w14:paraId="6237490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Chen-Yen Lai (MediaTek – US)</w:t>
      </w:r>
    </w:p>
    <w:p w14:paraId="7DFA8C9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Jani Lainema (Nokia – FI)</w:t>
      </w:r>
    </w:p>
    <w:p w14:paraId="0FF0ED1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Guillaume Laroche (Canon – FR)</w:t>
      </w:r>
    </w:p>
    <w:p w14:paraId="28C3D8E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Nam Le (Nokia – FI)</w:t>
      </w:r>
    </w:p>
    <w:p w14:paraId="7C65F2E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Pascal Le Guyadec (InterDigital – FR)</w:t>
      </w:r>
    </w:p>
    <w:p w14:paraId="6E2597C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Fabrice Le Léannec (InterDigital – FR)</w:t>
      </w:r>
    </w:p>
    <w:p w14:paraId="333DCA1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Olivier Le Meur (InterDigital – FR)</w:t>
      </w:r>
    </w:p>
    <w:p w14:paraId="647E07B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Julien Le Tanou (MediaKind – FR)</w:t>
      </w:r>
    </w:p>
    <w:p w14:paraId="51FA653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Brian Lee (Dolby Laboratories – US)</w:t>
      </w:r>
    </w:p>
    <w:p w14:paraId="0E09231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Jangwon Lee (LGE – KR)</w:t>
      </w:r>
    </w:p>
    <w:p w14:paraId="0F93900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Jinho Lee (ETRI – KR)</w:t>
      </w:r>
    </w:p>
    <w:p w14:paraId="2B094D9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Jong-Min Lee (KAU – KR)</w:t>
      </w:r>
    </w:p>
    <w:p w14:paraId="1EF3372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Jung-Kyung Lee (Ofinno – US)</w:t>
      </w:r>
    </w:p>
    <w:p w14:paraId="7398D3E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Minhun Lee (KWU – KR)</w:t>
      </w:r>
    </w:p>
    <w:p w14:paraId="4906FA5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Soeun Lee (HNU – KR)</w:t>
      </w:r>
    </w:p>
    <w:p w14:paraId="2BBFEF3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Sunyoung Lee (Atins – KR)</w:t>
      </w:r>
    </w:p>
    <w:p w14:paraId="7D4A0A7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Yung-Lyul Lee (SJU – KR)</w:t>
      </w:r>
    </w:p>
    <w:p w14:paraId="1C807B7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Frederic Lefebvre (InterDigital – FR)</w:t>
      </w:r>
    </w:p>
    <w:p w14:paraId="080DE81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Christian Lehmann (HHI – DE)</w:t>
      </w:r>
    </w:p>
    <w:p w14:paraId="188D7BF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Julien Lemotheux (Orange – FR)</w:t>
      </w:r>
    </w:p>
    <w:p w14:paraId="06DA9D9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Ao Li (UESTC – CN)</w:t>
      </w:r>
    </w:p>
    <w:p w14:paraId="0BDD377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Bin Li (Hisense – CN)</w:t>
      </w:r>
    </w:p>
    <w:p w14:paraId="40A4FF15" w14:textId="3276EFF8"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Binzhe L</w:t>
      </w:r>
      <w:r w:rsidR="00553F51">
        <w:rPr>
          <w:sz w:val="20"/>
          <w:szCs w:val="22"/>
          <w:lang w:val="en-CA"/>
        </w:rPr>
        <w:t>i</w:t>
      </w:r>
      <w:r w:rsidRPr="00485D4A">
        <w:rPr>
          <w:sz w:val="20"/>
          <w:szCs w:val="22"/>
          <w:lang w:val="en-CA"/>
        </w:rPr>
        <w:t xml:space="preserve"> (Alibaba – CN)</w:t>
      </w:r>
    </w:p>
    <w:p w14:paraId="14DAAD5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Chen Li (Alibaba – CN)</w:t>
      </w:r>
    </w:p>
    <w:p w14:paraId="2438748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Junru Li (Bytedance – US)</w:t>
      </w:r>
    </w:p>
    <w:p w14:paraId="24DAAF3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Ling Li (Samsung – KR)</w:t>
      </w:r>
    </w:p>
    <w:p w14:paraId="7481955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Ming Li (OPPO – CN)</w:t>
      </w:r>
    </w:p>
    <w:p w14:paraId="2A4B372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Pengyu Li (Xidian Univ. – CN)</w:t>
      </w:r>
    </w:p>
    <w:p w14:paraId="2290638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Qi Li (OPPO – CN)</w:t>
      </w:r>
    </w:p>
    <w:p w14:paraId="18473C5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Xiang Li (Google – US)</w:t>
      </w:r>
    </w:p>
    <w:p w14:paraId="7FE37B1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Xinwei Li (Alibaba – CN)</w:t>
      </w:r>
    </w:p>
    <w:p w14:paraId="54F65A9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Yue Li (SJTU – CN)</w:t>
      </w:r>
    </w:p>
    <w:p w14:paraId="09FDBA3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Yun Li (Qualcomm – US)</w:t>
      </w:r>
    </w:p>
    <w:p w14:paraId="65DD3FF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Kai-Wen Liang (Sharp – JP)</w:t>
      </w:r>
    </w:p>
    <w:p w14:paraId="73EB05B2" w14:textId="77777777" w:rsidR="00485D4A" w:rsidRPr="00485D4A" w:rsidRDefault="00485D4A" w:rsidP="00485D4A">
      <w:pPr>
        <w:pStyle w:val="ListParagraph"/>
        <w:numPr>
          <w:ilvl w:val="0"/>
          <w:numId w:val="40"/>
        </w:numPr>
        <w:spacing w:before="60"/>
        <w:jc w:val="left"/>
        <w:rPr>
          <w:sz w:val="20"/>
          <w:szCs w:val="22"/>
          <w:lang w:val="en-CA"/>
        </w:rPr>
      </w:pPr>
      <w:proofErr w:type="gramStart"/>
      <w:r w:rsidRPr="00485D4A">
        <w:rPr>
          <w:sz w:val="20"/>
          <w:szCs w:val="22"/>
          <w:lang w:val="en-CA"/>
        </w:rPr>
        <w:t>Ru-Ling Liao</w:t>
      </w:r>
      <w:proofErr w:type="gramEnd"/>
      <w:r w:rsidRPr="00485D4A">
        <w:rPr>
          <w:sz w:val="20"/>
          <w:szCs w:val="22"/>
          <w:lang w:val="en-CA"/>
        </w:rPr>
        <w:t xml:space="preserve"> (Alibaba – US)</w:t>
      </w:r>
    </w:p>
    <w:p w14:paraId="1A46754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Jaehyun Lim (LGE – KR)</w:t>
      </w:r>
    </w:p>
    <w:p w14:paraId="1C0CEE3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Sung-Chang Lim (ETRI – KR)</w:t>
      </w:r>
    </w:p>
    <w:p w14:paraId="371AB4C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Sungwon Lim (KT – KR)</w:t>
      </w:r>
    </w:p>
    <w:p w14:paraId="1695199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Wang-Q Lim (HHI – DE)</w:t>
      </w:r>
    </w:p>
    <w:p w14:paraId="7104A38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Woong Lim (ETRI – KR)</w:t>
      </w:r>
    </w:p>
    <w:p w14:paraId="5A01754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Chaoyi Lin (Bytedance – CN)</w:t>
      </w:r>
    </w:p>
    <w:p w14:paraId="04FD613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Ching-Chieh Lin (ITRI – US)</w:t>
      </w:r>
    </w:p>
    <w:p w14:paraId="2537F6D4" w14:textId="28DBE37B" w:rsidR="009E757C" w:rsidRPr="00485D4A" w:rsidRDefault="009E757C" w:rsidP="009E757C">
      <w:pPr>
        <w:pStyle w:val="ListParagraph"/>
        <w:numPr>
          <w:ilvl w:val="0"/>
          <w:numId w:val="40"/>
        </w:numPr>
        <w:spacing w:before="60"/>
        <w:jc w:val="left"/>
        <w:rPr>
          <w:sz w:val="20"/>
          <w:szCs w:val="22"/>
          <w:lang w:val="en-CA"/>
        </w:rPr>
      </w:pPr>
      <w:r w:rsidRPr="00485D4A">
        <w:rPr>
          <w:sz w:val="20"/>
          <w:szCs w:val="22"/>
          <w:lang w:val="en-CA"/>
        </w:rPr>
        <w:t>Chun</w:t>
      </w:r>
      <w:r>
        <w:rPr>
          <w:sz w:val="20"/>
          <w:szCs w:val="22"/>
          <w:lang w:val="en-CA"/>
        </w:rPr>
        <w:t>-</w:t>
      </w:r>
      <w:r w:rsidRPr="00485D4A">
        <w:rPr>
          <w:sz w:val="20"/>
          <w:szCs w:val="22"/>
          <w:lang w:val="en-CA"/>
        </w:rPr>
        <w:t>Lung Lin (ITRI – US)</w:t>
      </w:r>
    </w:p>
    <w:p w14:paraId="0788345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Jian-Liang Lin (Qualcomm – US)</w:t>
      </w:r>
    </w:p>
    <w:p w14:paraId="0F4C6C2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Jibing-Chieh Lin (ITRI – US)</w:t>
      </w:r>
    </w:p>
    <w:p w14:paraId="01DF0F9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 Lin (Huawei – CN)</w:t>
      </w:r>
    </w:p>
    <w:p w14:paraId="6566808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Po-Han Lin (Qualcomm – US)</w:t>
      </w:r>
    </w:p>
    <w:p w14:paraId="285E99D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Yi-Hao Lin (Sharp – JP)</w:t>
      </w:r>
    </w:p>
    <w:p w14:paraId="5041685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Yu-Cheng Lin (MediaTek – US)</w:t>
      </w:r>
    </w:p>
    <w:p w14:paraId="784C75CB" w14:textId="03057122"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 xml:space="preserve">Lukasz </w:t>
      </w:r>
      <w:r w:rsidR="009E757C">
        <w:rPr>
          <w:sz w:val="20"/>
          <w:szCs w:val="22"/>
          <w:lang w:val="en-CA"/>
        </w:rPr>
        <w:t>L</w:t>
      </w:r>
      <w:r w:rsidRPr="00485D4A">
        <w:rPr>
          <w:sz w:val="20"/>
          <w:szCs w:val="22"/>
          <w:lang w:val="en-CA"/>
        </w:rPr>
        <w:t>itwic (Ericsson – SE)</w:t>
      </w:r>
    </w:p>
    <w:p w14:paraId="284FE2A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Du Liu (Ericsson – SE)</w:t>
      </w:r>
    </w:p>
    <w:p w14:paraId="1BB829D2" w14:textId="23BE966C"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 xml:space="preserve">Lu Liu </w:t>
      </w:r>
      <w:proofErr w:type="gramStart"/>
      <w:r w:rsidRPr="00485D4A">
        <w:rPr>
          <w:sz w:val="20"/>
          <w:szCs w:val="22"/>
          <w:lang w:val="en-CA"/>
        </w:rPr>
        <w:t>( Xidian</w:t>
      </w:r>
      <w:proofErr w:type="gramEnd"/>
      <w:r w:rsidRPr="00485D4A">
        <w:rPr>
          <w:sz w:val="20"/>
          <w:szCs w:val="22"/>
          <w:lang w:val="en-CA"/>
        </w:rPr>
        <w:t xml:space="preserve"> </w:t>
      </w:r>
      <w:r w:rsidR="009E757C">
        <w:rPr>
          <w:sz w:val="20"/>
          <w:szCs w:val="22"/>
          <w:lang w:val="en-CA"/>
        </w:rPr>
        <w:t xml:space="preserve">Univ. </w:t>
      </w:r>
      <w:r w:rsidRPr="00485D4A">
        <w:rPr>
          <w:sz w:val="20"/>
          <w:szCs w:val="22"/>
          <w:lang w:val="en-CA"/>
        </w:rPr>
        <w:t>– CN)</w:t>
      </w:r>
    </w:p>
    <w:p w14:paraId="0329136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Peter Liu (AMD – CA)</w:t>
      </w:r>
    </w:p>
    <w:p w14:paraId="59D99C5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Qiong Liu (HUST – CN)</w:t>
      </w:r>
    </w:p>
    <w:p w14:paraId="0C4FE4F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Shan Liu (Tencent – US)</w:t>
      </w:r>
    </w:p>
    <w:p w14:paraId="700EBD8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Xu Liu (Xidian Univ. – CN)</w:t>
      </w:r>
    </w:p>
    <w:p w14:paraId="0089C4E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Yutian Liu (Transsion – CN)</w:t>
      </w:r>
    </w:p>
    <w:p w14:paraId="40548CB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Chih-Hsuan Lo (MediaTek – US)</w:t>
      </w:r>
    </w:p>
    <w:p w14:paraId="06A63EE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Fedor Loginov (Huawei – RU)</w:t>
      </w:r>
    </w:p>
    <w:p w14:paraId="32C8696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Mateusz Lorkiewicz (PUT – PL)</w:t>
      </w:r>
    </w:p>
    <w:p w14:paraId="7A31691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Ajay Luthra (Picsel Labs – US)</w:t>
      </w:r>
    </w:p>
    <w:p w14:paraId="5498F3C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Zhuoyi Lyu (vivo – CN)</w:t>
      </w:r>
    </w:p>
    <w:p w14:paraId="0ACC756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Changyue Ma (Kwai – US)</w:t>
      </w:r>
    </w:p>
    <w:p w14:paraId="60C0CA08" w14:textId="5EE971B3"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Yanzhuo M</w:t>
      </w:r>
      <w:r w:rsidR="009E757C">
        <w:rPr>
          <w:sz w:val="20"/>
          <w:szCs w:val="22"/>
          <w:lang w:val="en-CA"/>
        </w:rPr>
        <w:t>a</w:t>
      </w:r>
      <w:r w:rsidRPr="00485D4A">
        <w:rPr>
          <w:sz w:val="20"/>
          <w:szCs w:val="22"/>
          <w:lang w:val="en-CA"/>
        </w:rPr>
        <w:t xml:space="preserve"> (Xidian Univ. – CN)</w:t>
      </w:r>
    </w:p>
    <w:p w14:paraId="5F13780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Gwenaelle Marquant (InterDigital – FR)</w:t>
      </w:r>
    </w:p>
    <w:p w14:paraId="08F0D70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Ismail Marzuki (InterDigital – CA)</w:t>
      </w:r>
    </w:p>
    <w:p w14:paraId="1A75CE4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Ville-Veikko Mattila (Nokia – FI)</w:t>
      </w:r>
    </w:p>
    <w:p w14:paraId="347776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Sean McCarthy (Dolby – US)</w:t>
      </w:r>
    </w:p>
    <w:p w14:paraId="6608E36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Xuewei Meng (Disney – CN)</w:t>
      </w:r>
    </w:p>
    <w:p w14:paraId="19FC1C0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Philipp Merkle (HHI – DE)</w:t>
      </w:r>
    </w:p>
    <w:p w14:paraId="77CCF69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Dawid Mieloch (PUT – PL)</w:t>
      </w:r>
    </w:p>
    <w:p w14:paraId="0D1DC15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Akira Minezawa (Mitsubishi Electric – JP)</w:t>
      </w:r>
    </w:p>
    <w:p w14:paraId="498F44C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Koohyar Minoo (IR)</w:t>
      </w:r>
    </w:p>
    <w:p w14:paraId="184E7125" w14:textId="667E34C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Mikhail Mishurovskiy (Huawei</w:t>
      </w:r>
      <w:r w:rsidR="009E757C">
        <w:rPr>
          <w:sz w:val="20"/>
          <w:szCs w:val="22"/>
          <w:lang w:val="en-CA"/>
        </w:rPr>
        <w:t xml:space="preserve"> </w:t>
      </w:r>
      <w:r w:rsidR="009E757C" w:rsidRPr="00485D4A">
        <w:rPr>
          <w:sz w:val="20"/>
          <w:szCs w:val="22"/>
          <w:lang w:val="en-CA"/>
        </w:rPr>
        <w:t>–</w:t>
      </w:r>
      <w:r w:rsidRPr="00485D4A">
        <w:rPr>
          <w:sz w:val="20"/>
          <w:szCs w:val="22"/>
          <w:lang w:val="en-CA"/>
        </w:rPr>
        <w:t xml:space="preserve"> RU)</w:t>
      </w:r>
    </w:p>
    <w:p w14:paraId="14574CA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Iole Moccagatta (Intel – US)</w:t>
      </w:r>
    </w:p>
    <w:p w14:paraId="742506B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Antoine Monier (InterDigital – FR)</w:t>
      </w:r>
    </w:p>
    <w:p w14:paraId="4B80CA4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Gihwa Moon (KAU – KR)</w:t>
      </w:r>
    </w:p>
    <w:p w14:paraId="26DD714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Alessandra Mosca (Sisvel Technology – IT)</w:t>
      </w:r>
    </w:p>
    <w:p w14:paraId="1850201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Luka Murn (Nokia – UK)</w:t>
      </w:r>
    </w:p>
    <w:p w14:paraId="54ECD88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Junghak Nam (LGE – KR)</w:t>
      </w:r>
    </w:p>
    <w:p w14:paraId="1D3B33F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Raj Narayana Gadde (Samsung – IN)</w:t>
      </w:r>
    </w:p>
    <w:p w14:paraId="0344854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Matthias Narroschke (HSRM – DE)</w:t>
      </w:r>
    </w:p>
    <w:p w14:paraId="76BA081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Karam Naser (InterDigital – FR)</w:t>
      </w:r>
    </w:p>
    <w:p w14:paraId="59D5AB5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Shimpei Nemoto (NHK – JP)</w:t>
      </w:r>
    </w:p>
    <w:p w14:paraId="751ABD3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Nicolas Neumann (Nokia – DE)</w:t>
      </w:r>
    </w:p>
    <w:p w14:paraId="1DD9989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Canh Nguyen (Dolby – US)</w:t>
      </w:r>
    </w:p>
    <w:p w14:paraId="3FBF6F8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Rose Nguyen (Canon – AU)</w:t>
      </w:r>
    </w:p>
    <w:p w14:paraId="2E279C3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Tung Nguyen (HHI – DE)</w:t>
      </w:r>
    </w:p>
    <w:p w14:paraId="40A0A6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Giuseppe Nicastro (Sisvel Technology – IT)</w:t>
      </w:r>
    </w:p>
    <w:p w14:paraId="6E24136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Didier Nicholson (EKTACOM – FR)</w:t>
      </w:r>
    </w:p>
    <w:p w14:paraId="7909056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Pavel Nikitin (Qualcomm – US)</w:t>
      </w:r>
    </w:p>
    <w:p w14:paraId="6A20EFB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Weihong Niu (ZTE – CN)</w:t>
      </w:r>
    </w:p>
    <w:p w14:paraId="0C98712F" w14:textId="4B92BB83"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 xml:space="preserve">Seungmin Noh (HNU </w:t>
      </w:r>
      <w:r w:rsidR="00FA5FF3" w:rsidRPr="00485D4A">
        <w:rPr>
          <w:sz w:val="20"/>
          <w:szCs w:val="22"/>
          <w:lang w:val="en-CA"/>
        </w:rPr>
        <w:t>–</w:t>
      </w:r>
      <w:r w:rsidR="00FA5FF3">
        <w:rPr>
          <w:sz w:val="20"/>
          <w:szCs w:val="22"/>
          <w:lang w:val="en-CA"/>
        </w:rPr>
        <w:t xml:space="preserve"> </w:t>
      </w:r>
      <w:r w:rsidRPr="00485D4A">
        <w:rPr>
          <w:sz w:val="20"/>
          <w:szCs w:val="22"/>
          <w:lang w:val="en-CA"/>
        </w:rPr>
        <w:t>KR)</w:t>
      </w:r>
    </w:p>
    <w:p w14:paraId="4F3AD2A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Jens-Rainer Ohm (RWTH – DE)</w:t>
      </w:r>
    </w:p>
    <w:p w14:paraId="1EB0C59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lastRenderedPageBreak/>
        <w:t>Patrice Onno (Canon – FR)</w:t>
      </w:r>
    </w:p>
    <w:p w14:paraId="7E99C33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Krit Panusopone (Nokia – US)</w:t>
      </w:r>
    </w:p>
    <w:p w14:paraId="6BE2209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Johan Pardo (Huawei – DE)</w:t>
      </w:r>
    </w:p>
    <w:p w14:paraId="5D0A23F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Jaeseung Park (SJU – KR)</w:t>
      </w:r>
    </w:p>
    <w:p w14:paraId="6911A69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Jeeyoon Park (Samsung – KR)</w:t>
      </w:r>
    </w:p>
    <w:p w14:paraId="6531117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Minsoo Park (Samsung – KR)</w:t>
      </w:r>
    </w:p>
    <w:p w14:paraId="0D145C5E" w14:textId="77777777" w:rsidR="003B2DB9" w:rsidRPr="00485D4A" w:rsidRDefault="003B2DB9" w:rsidP="003B2DB9">
      <w:pPr>
        <w:pStyle w:val="ListParagraph"/>
        <w:numPr>
          <w:ilvl w:val="0"/>
          <w:numId w:val="40"/>
        </w:numPr>
        <w:spacing w:before="60"/>
        <w:jc w:val="left"/>
        <w:rPr>
          <w:sz w:val="20"/>
          <w:szCs w:val="22"/>
          <w:lang w:val="en-CA"/>
        </w:rPr>
      </w:pPr>
      <w:r w:rsidRPr="00485D4A">
        <w:rPr>
          <w:sz w:val="20"/>
          <w:szCs w:val="22"/>
          <w:lang w:val="en-CA"/>
        </w:rPr>
        <w:t>Min Woo Park (Samsung – KR)</w:t>
      </w:r>
    </w:p>
    <w:p w14:paraId="267748C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Naeri Park (LGE – KR)</w:t>
      </w:r>
    </w:p>
    <w:p w14:paraId="492F2E7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Seungwook Park (Hyundai – KR)</w:t>
      </w:r>
    </w:p>
    <w:p w14:paraId="32166BF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Maciej Pedzisz (Nokia – UK)</w:t>
      </w:r>
    </w:p>
    <w:p w14:paraId="2138A95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Martin Pettersson (Ericsson – SE)</w:t>
      </w:r>
    </w:p>
    <w:p w14:paraId="15C43FF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Jonathan Pfaff (HHI – DE)</w:t>
      </w:r>
    </w:p>
    <w:p w14:paraId="24D6179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Pierrick Philippe (Orange – FR)</w:t>
      </w:r>
    </w:p>
    <w:p w14:paraId="4454765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Yinji Piao (Samsung – KR)</w:t>
      </w:r>
    </w:p>
    <w:p w14:paraId="774CCA0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Frank Plowman (Xiaomi – UK)</w:t>
      </w:r>
    </w:p>
    <w:p w14:paraId="57F0953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Dimitri Podborski (Apple – US)</w:t>
      </w:r>
    </w:p>
    <w:p w14:paraId="43992AE2" w14:textId="019E024D"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Tangi Poirier (</w:t>
      </w:r>
      <w:r w:rsidR="004474BA">
        <w:rPr>
          <w:sz w:val="20"/>
          <w:szCs w:val="22"/>
          <w:lang w:val="en-CA"/>
        </w:rPr>
        <w:t>InterDigital</w:t>
      </w:r>
      <w:r w:rsidRPr="00485D4A">
        <w:rPr>
          <w:sz w:val="20"/>
          <w:szCs w:val="22"/>
          <w:lang w:val="en-CA"/>
        </w:rPr>
        <w:t xml:space="preserve"> – FR)</w:t>
      </w:r>
    </w:p>
    <w:p w14:paraId="660EFA0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Emmanouil Potetsianakis (Xiaomi – NL)</w:t>
      </w:r>
    </w:p>
    <w:p w14:paraId="679A441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Srivatsa Prativadibhayankaram (Fraunhofer IIS – DE)</w:t>
      </w:r>
    </w:p>
    <w:p w14:paraId="243321F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Saurabh Puri (InterDigital – CA)</w:t>
      </w:r>
    </w:p>
    <w:p w14:paraId="58ABB58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Kwang Pyo Choi (Samsung – KR)</w:t>
      </w:r>
    </w:p>
    <w:p w14:paraId="4E5F2AD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Hongdong Qin (TCL – CN)</w:t>
      </w:r>
    </w:p>
    <w:p w14:paraId="33FA980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Qipu Qin (Xidian Univ. – CN)</w:t>
      </w:r>
    </w:p>
    <w:p w14:paraId="2FA700F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Hamed R. Tavakoli (Nokia – FI)</w:t>
      </w:r>
    </w:p>
    <w:p w14:paraId="34DBBA1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Mohamad Raad (LIU – LB)</w:t>
      </w:r>
    </w:p>
    <w:p w14:paraId="6C7F32C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Miloš Radosavljević (InterDigital – FR)</w:t>
      </w:r>
    </w:p>
    <w:p w14:paraId="66CC43D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Jeeva Raj Arumugam (Ittiam – IN)</w:t>
      </w:r>
    </w:p>
    <w:p w14:paraId="43A3D16B" w14:textId="25EADF2B"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Adarsh Ramasubramonian (Qualcomm – US)</w:t>
      </w:r>
    </w:p>
    <w:p w14:paraId="4552EAC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Gagan Rath (InterDigital – FR)</w:t>
      </w:r>
    </w:p>
    <w:p w14:paraId="1905376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Bappaditya Ray (Qualcomm – US)</w:t>
      </w:r>
    </w:p>
    <w:p w14:paraId="782A0D0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Jing Ren (OPPO – CN)</w:t>
      </w:r>
    </w:p>
    <w:p w14:paraId="0041C2D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Kevin Reuzé (InterDigital – FR)</w:t>
      </w:r>
    </w:p>
    <w:p w14:paraId="75DDA0E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Justin Ridge (Nokia – US)</w:t>
      </w:r>
    </w:p>
    <w:p w14:paraId="5271B6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Marc Rivière (Ateme – FR)</w:t>
      </w:r>
    </w:p>
    <w:p w14:paraId="6F76F22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Antoine Robert (InterDigital – FR)</w:t>
      </w:r>
    </w:p>
    <w:p w14:paraId="4134DBE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Hyungmin Roh (Samsung – KR)</w:t>
      </w:r>
    </w:p>
    <w:p w14:paraId="23E5BC1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Chris Rosewarne (Canon – AU)</w:t>
      </w:r>
    </w:p>
    <w:p w14:paraId="3F6D592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Vasily Rufitskiy (TCL – CN)</w:t>
      </w:r>
    </w:p>
    <w:p w14:paraId="610314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Damian Ruiz Coll (Ofinno – US)</w:t>
      </w:r>
    </w:p>
    <w:p w14:paraId="4E3A181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Dmytro Rusanovskyy (Nokia – US)</w:t>
      </w:r>
    </w:p>
    <w:p w14:paraId="25BACA0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Changwoo Ryu (KAON – KR)</w:t>
      </w:r>
    </w:p>
    <w:p w14:paraId="09E6283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Takahiro Saito (Canon – JP)</w:t>
      </w:r>
    </w:p>
    <w:p w14:paraId="5DA0C6F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Yuto Sakai (Canon – JP)</w:t>
      </w:r>
    </w:p>
    <w:p w14:paraId="7BFE433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Mehdi Salehifar (Bytedance – US)</w:t>
      </w:r>
    </w:p>
    <w:p w14:paraId="6466032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Jonatan Samuelsson-Allendes (Sharp – US)</w:t>
      </w:r>
    </w:p>
    <w:p w14:paraId="3894BFF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Maria Santamaria (Nokia – FI)</w:t>
      </w:r>
    </w:p>
    <w:p w14:paraId="3D95792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Johannes Sauer (Huawei – DE)</w:t>
      </w:r>
    </w:p>
    <w:p w14:paraId="2A55311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Thomas Schierl (HHI – DE)</w:t>
      </w:r>
    </w:p>
    <w:p w14:paraId="214854F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Heiko Schwarz (HHI – DE)</w:t>
      </w:r>
    </w:p>
    <w:p w14:paraId="6EF0178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Sebastian Schwarz (Nokia – DE)</w:t>
      </w:r>
    </w:p>
    <w:p w14:paraId="0BC3EF7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Vadim Seregin (Qualcomm – US)</w:t>
      </w:r>
    </w:p>
    <w:p w14:paraId="76C746A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Tong Shao (Dolby – US)</w:t>
      </w:r>
    </w:p>
    <w:p w14:paraId="55EF6AD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Yiting Shao (Qualcomm – US)</w:t>
      </w:r>
    </w:p>
    <w:p w14:paraId="5CE3584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Vladislav Shchukin (Ericsson – SE)</w:t>
      </w:r>
    </w:p>
    <w:p w14:paraId="18BDA9C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Weijing Shi (Samsung – CN)</w:t>
      </w:r>
    </w:p>
    <w:p w14:paraId="3F26196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Masato Shima (Canon – JP)</w:t>
      </w:r>
    </w:p>
    <w:p w14:paraId="33AA029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Jay Shingala (Ittiam – IN)</w:t>
      </w:r>
    </w:p>
    <w:p w14:paraId="1C31A00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Ahmed Sidiya (Sharp – US)</w:t>
      </w:r>
    </w:p>
    <w:p w14:paraId="36D562E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Rickard Sjöberg (Ericsson – SE)</w:t>
      </w:r>
    </w:p>
    <w:p w14:paraId="3340AF8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Robert Skupin (HHI – DE)</w:t>
      </w:r>
    </w:p>
    <w:p w14:paraId="539BC0C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Iraj Sodagar (Dolby – US)</w:t>
      </w:r>
    </w:p>
    <w:p w14:paraId="193FD5E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Timofey Solovyev (Huawei – DE)</w:t>
      </w:r>
    </w:p>
    <w:p w14:paraId="40FEEF6A" w14:textId="5791A19A"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Iman Soltani Mohammadi (Univ</w:t>
      </w:r>
      <w:r>
        <w:rPr>
          <w:sz w:val="20"/>
          <w:szCs w:val="22"/>
          <w:lang w:val="en-CA"/>
        </w:rPr>
        <w:t>.</w:t>
      </w:r>
      <w:r w:rsidRPr="00485D4A">
        <w:rPr>
          <w:sz w:val="20"/>
          <w:szCs w:val="22"/>
          <w:lang w:val="en-CA"/>
        </w:rPr>
        <w:t xml:space="preserve"> of Tehran – IR)</w:t>
      </w:r>
    </w:p>
    <w:p w14:paraId="6BE9A69F" w14:textId="77777777" w:rsidR="009E757C" w:rsidRPr="00485D4A" w:rsidRDefault="009E757C" w:rsidP="009E757C">
      <w:pPr>
        <w:pStyle w:val="ListParagraph"/>
        <w:numPr>
          <w:ilvl w:val="0"/>
          <w:numId w:val="40"/>
        </w:numPr>
        <w:spacing w:before="60"/>
        <w:jc w:val="left"/>
        <w:rPr>
          <w:sz w:val="20"/>
          <w:szCs w:val="22"/>
          <w:lang w:val="en-CA"/>
        </w:rPr>
      </w:pPr>
      <w:r w:rsidRPr="00485D4A">
        <w:rPr>
          <w:sz w:val="20"/>
          <w:szCs w:val="22"/>
          <w:lang w:val="en-CA"/>
        </w:rPr>
        <w:t>John Juhyung Son (WILUS – KR)</w:t>
      </w:r>
    </w:p>
    <w:p w14:paraId="0F339B3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Nan Song (OPPO – CN)</w:t>
      </w:r>
    </w:p>
    <w:p w14:paraId="49D5469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Jakub Stankowski (PUT – PL)</w:t>
      </w:r>
    </w:p>
    <w:p w14:paraId="1601297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Alan Stein (V-Nova – US)</w:t>
      </w:r>
    </w:p>
    <w:p w14:paraId="45A1106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Jacob Ström (Ericsson – SE)</w:t>
      </w:r>
    </w:p>
    <w:p w14:paraId="4EFE11A9" w14:textId="1F03F5E8"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Karsten S</w:t>
      </w:r>
      <w:r w:rsidR="001764E0">
        <w:rPr>
          <w:sz w:val="20"/>
          <w:szCs w:val="22"/>
          <w:lang w:val="en-CA"/>
        </w:rPr>
        <w:t>ü</w:t>
      </w:r>
      <w:r w:rsidRPr="00485D4A">
        <w:rPr>
          <w:sz w:val="20"/>
          <w:szCs w:val="22"/>
          <w:lang w:val="en-CA"/>
        </w:rPr>
        <w:t>hring (HHI – DE)</w:t>
      </w:r>
    </w:p>
    <w:p w14:paraId="03F8519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Kakeru Sugimoto (Sharp – JP)</w:t>
      </w:r>
    </w:p>
    <w:p w14:paraId="685FF05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Toshiyasu Sugio (Panasonic – JP)</w:t>
      </w:r>
    </w:p>
    <w:p w14:paraId="4394208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Jong-Yeul Suh (LGE – KR)</w:t>
      </w:r>
    </w:p>
    <w:p w14:paraId="24B1D77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Gary Sullivan (SC 29 Chair &amp; VCEG Rapp.)</w:t>
      </w:r>
    </w:p>
    <w:p w14:paraId="55A35E3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Zexing Sun (OPPO – CN)</w:t>
      </w:r>
    </w:p>
    <w:p w14:paraId="7763804F" w14:textId="5B19F7C2"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Kim Sung</w:t>
      </w:r>
      <w:r w:rsidR="003B2DB9">
        <w:rPr>
          <w:sz w:val="20"/>
          <w:szCs w:val="22"/>
          <w:lang w:val="en-CA"/>
        </w:rPr>
        <w:t xml:space="preserve"> </w:t>
      </w:r>
      <w:r w:rsidRPr="00485D4A">
        <w:rPr>
          <w:sz w:val="20"/>
          <w:szCs w:val="22"/>
          <w:lang w:val="en-CA"/>
        </w:rPr>
        <w:t>Min (LGU – KR)</w:t>
      </w:r>
    </w:p>
    <w:p w14:paraId="3F3E465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Teruhiko Suzuki (Sony – JP)</w:t>
      </w:r>
    </w:p>
    <w:p w14:paraId="531D6A5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Maxim Sychev (Huawei – RU)</w:t>
      </w:r>
    </w:p>
    <w:p w14:paraId="2A84A92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Yasser Syed (Comcast – US)</w:t>
      </w:r>
    </w:p>
    <w:p w14:paraId="3E59FD1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Keiichirō Takada (Sharp – JP)</w:t>
      </w:r>
    </w:p>
    <w:p w14:paraId="1D4EE62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Hendry Tan (LG – US)</w:t>
      </w:r>
    </w:p>
    <w:p w14:paraId="76DFF94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Minhao Tang (Tencent – CN)</w:t>
      </w:r>
    </w:p>
    <w:p w14:paraId="096AD87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Chih-Yu Teng (Sharp – JP)</w:t>
      </w:r>
    </w:p>
    <w:p w14:paraId="62FFCFC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Gilles Teniou (Tencent – US)</w:t>
      </w:r>
    </w:p>
    <w:p w14:paraId="2FD79CEB" w14:textId="77777777" w:rsidR="001D40CF" w:rsidRPr="00485D4A" w:rsidRDefault="001D40CF" w:rsidP="001D40CF">
      <w:pPr>
        <w:pStyle w:val="ListParagraph"/>
        <w:numPr>
          <w:ilvl w:val="0"/>
          <w:numId w:val="40"/>
        </w:numPr>
        <w:spacing w:before="60"/>
        <w:jc w:val="left"/>
        <w:rPr>
          <w:sz w:val="20"/>
          <w:szCs w:val="22"/>
          <w:lang w:val="en-CA"/>
        </w:rPr>
      </w:pPr>
      <w:r w:rsidRPr="00485D4A">
        <w:rPr>
          <w:sz w:val="20"/>
          <w:szCs w:val="22"/>
          <w:lang w:val="en-CA"/>
        </w:rPr>
        <w:t>Han Boon Teo (Panasonic – SG)</w:t>
      </w:r>
    </w:p>
    <w:p w14:paraId="0AD40BF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Sylvain Thiebaud (InterDigital – FR)</w:t>
      </w:r>
    </w:p>
    <w:p w14:paraId="03DC05C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Herbert Thoma (Fraunhofer IIS – DE)</w:t>
      </w:r>
    </w:p>
    <w:p w14:paraId="2AD6979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Emmanuel Thomas (Xiaomi – NL)</w:t>
      </w:r>
    </w:p>
    <w:p w14:paraId="0582056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Alexandre Tissier (Xiaomi – FR)</w:t>
      </w:r>
    </w:p>
    <w:p w14:paraId="6814E9F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Yasuaki Tokumo (Sharp – JP)</w:t>
      </w:r>
    </w:p>
    <w:p w14:paraId="0560D4D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Alexandros Tourapis (Apple – US)</w:t>
      </w:r>
    </w:p>
    <w:p w14:paraId="6ED21EB5" w14:textId="02979031"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Anthony T</w:t>
      </w:r>
      <w:r w:rsidR="003B2DB9">
        <w:rPr>
          <w:sz w:val="20"/>
          <w:szCs w:val="22"/>
          <w:lang w:val="en-CA"/>
        </w:rPr>
        <w:t>rioux</w:t>
      </w:r>
      <w:r w:rsidRPr="00485D4A">
        <w:rPr>
          <w:sz w:val="20"/>
          <w:szCs w:val="22"/>
          <w:lang w:val="en-CA"/>
        </w:rPr>
        <w:t xml:space="preserve"> (Xidian Univ. – CN)</w:t>
      </w:r>
    </w:p>
    <w:p w14:paraId="0DF1077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Chia-Ming Tsai (MediaTek – US)</w:t>
      </w:r>
    </w:p>
    <w:p w14:paraId="72B7D72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Fabrice Urban (InterDigital – FR)</w:t>
      </w:r>
    </w:p>
    <w:p w14:paraId="11C640E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Renan Utida (InterDigital – CA)</w:t>
      </w:r>
    </w:p>
    <w:p w14:paraId="7DB56F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Gleb Verba (Qualcomm – US)</w:t>
      </w:r>
    </w:p>
    <w:p w14:paraId="3482A20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Biao Wang (Tencent – US)</w:t>
      </w:r>
    </w:p>
    <w:p w14:paraId="128F4A4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Chen Wang (OPPO – CN)</w:t>
      </w:r>
    </w:p>
    <w:p w14:paraId="1E20535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Dong Wang (OPPO – CN)</w:t>
      </w:r>
    </w:p>
    <w:p w14:paraId="59290AA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lastRenderedPageBreak/>
        <w:t>Fan Wang (OPPO – CN)</w:t>
      </w:r>
    </w:p>
    <w:p w14:paraId="168A029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Feng Wang (OPPO – CN)</w:t>
      </w:r>
    </w:p>
    <w:p w14:paraId="4792C3A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Guiqi Wang (vivo – CN)</w:t>
      </w:r>
    </w:p>
    <w:p w14:paraId="6468EB9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Haiqiang Wang (Tencent – CN)</w:t>
      </w:r>
    </w:p>
    <w:p w14:paraId="28228E0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Hongtao Wang (Qualcomm – US)</w:t>
      </w:r>
    </w:p>
    <w:p w14:paraId="50AF15F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Jianfeng Wang (Qualcomm – US)</w:t>
      </w:r>
    </w:p>
    <w:p w14:paraId="67EA1E0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Limin Wang (Nokia – US)</w:t>
      </w:r>
    </w:p>
    <w:p w14:paraId="1B901F4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Liqiang Wang (Tencent – CN)</w:t>
      </w:r>
    </w:p>
    <w:p w14:paraId="030CF45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Sheng-Po Wang (ITRI – US)</w:t>
      </w:r>
    </w:p>
    <w:p w14:paraId="23063F4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Shurun Wang (Alibaba – CN)</w:t>
      </w:r>
    </w:p>
    <w:p w14:paraId="41B6CEA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Xianglin Wang (Kwai – US)</w:t>
      </w:r>
    </w:p>
    <w:p w14:paraId="1D21D1A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Xinru Wang (UESTC – CN)</w:t>
      </w:r>
    </w:p>
    <w:p w14:paraId="3575B5D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Yang Wang (Bytedance – CN)</w:t>
      </w:r>
    </w:p>
    <w:p w14:paraId="7FCE94D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Ye-Kui Wang (Bytedance – US)</w:t>
      </w:r>
    </w:p>
    <w:p w14:paraId="333190E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Zhikui Wang (Hisense – CN)</w:t>
      </w:r>
    </w:p>
    <w:p w14:paraId="0F90541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Honglian Wei (OPPO – CN)</w:t>
      </w:r>
    </w:p>
    <w:p w14:paraId="2EF5F6D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 Wen Liang (Sharp – JP)</w:t>
      </w:r>
    </w:p>
    <w:p w14:paraId="2D0AF70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Stephan Wenger (Tencent – US)</w:t>
      </w:r>
    </w:p>
    <w:p w14:paraId="18B2F95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Adam Wieckowski (HHI – DE)</w:t>
      </w:r>
    </w:p>
    <w:p w14:paraId="2513805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Thomas Wiegand (HHI – DE)</w:t>
      </w:r>
    </w:p>
    <w:p w14:paraId="782FD40F"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Mathias Wien (RWTH – DE)</w:t>
      </w:r>
    </w:p>
    <w:p w14:paraId="5DE73BB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Martin Winken (HHI – DE)</w:t>
      </w:r>
    </w:p>
    <w:p w14:paraId="60CEFD7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Ping Wu (ZTE – UK)</w:t>
      </w:r>
    </w:p>
    <w:p w14:paraId="7FDE3A4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Gu Xiaoyun (Huawei – CN)</w:t>
      </w:r>
    </w:p>
    <w:p w14:paraId="0B6DDE2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Shaowei Xie (ZTE – CN)</w:t>
      </w:r>
    </w:p>
    <w:p w14:paraId="10EF5E0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Xiatian Xie (HUST – CN)</w:t>
      </w:r>
    </w:p>
    <w:p w14:paraId="49F7C5D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Zhihuang Xie (OPPO – CN)</w:t>
      </w:r>
    </w:p>
    <w:p w14:paraId="416D3D3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Alisa Xing (Hisense – CN)</w:t>
      </w:r>
    </w:p>
    <w:p w14:paraId="16D15F3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Xiaoyu Xiu (Kwai – US)</w:t>
      </w:r>
    </w:p>
    <w:p w14:paraId="793E6F5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Jizheng Xu (Bytedance – US)</w:t>
      </w:r>
    </w:p>
    <w:p w14:paraId="6B4306F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Luhang Xu (OPPO – CN)</w:t>
      </w:r>
    </w:p>
    <w:p w14:paraId="056F3D5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Xiaozhong Xu (Tencent – CN)</w:t>
      </w:r>
    </w:p>
    <w:p w14:paraId="17905BE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Ning Yan (Kwai – US)</w:t>
      </w:r>
    </w:p>
    <w:p w14:paraId="1822F3C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Kai-Fa Yang (SJTU – CN)</w:t>
      </w:r>
    </w:p>
    <w:p w14:paraId="0FEEF5F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Ruiying Yang (Nokia – FI)</w:t>
      </w:r>
    </w:p>
    <w:p w14:paraId="5D5F6C1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Tian Yang (HUST – CN)</w:t>
      </w:r>
    </w:p>
    <w:p w14:paraId="30C3446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Yayun Yao (Xidian Univ. – CN)</w:t>
      </w:r>
    </w:p>
    <w:p w14:paraId="4E2472F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Emma Ye (Qualcomm – US)</w:t>
      </w:r>
    </w:p>
    <w:p w14:paraId="675B737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Feng Ye (PKU – CN)</w:t>
      </w:r>
    </w:p>
    <w:p w14:paraId="3A69F1E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Jiedong Ye (HUST – CN)</w:t>
      </w:r>
    </w:p>
    <w:p w14:paraId="0D72EC7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 Ye (Alibaba – US)</w:t>
      </w:r>
    </w:p>
    <w:p w14:paraId="0CE5484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Sehoon Yea (Intel – US)</w:t>
      </w:r>
    </w:p>
    <w:p w14:paraId="5312792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Shen Yi Lim (Panasonic – SG)</w:t>
      </w:r>
    </w:p>
    <w:p w14:paraId="06BD965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Peng Yin (Dolby – US)</w:t>
      </w:r>
    </w:p>
    <w:p w14:paraId="323D800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Shanzhi Yin (CityU – HK)</w:t>
      </w:r>
    </w:p>
    <w:p w14:paraId="7C64EF51"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Wenbin Yin (Bytedance – CN)</w:t>
      </w:r>
    </w:p>
    <w:p w14:paraId="473DFCC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Hui Yong Kim (KHU – KR)</w:t>
      </w:r>
    </w:p>
    <w:p w14:paraId="301705A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Jeeye Yoon (LGE – KR)</w:t>
      </w:r>
    </w:p>
    <w:p w14:paraId="7E3FD930"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Hongjie You (Huawei – DE)</w:t>
      </w:r>
    </w:p>
    <w:p w14:paraId="727BEF42"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 Young Lee (SJU – KR)</w:t>
      </w:r>
    </w:p>
    <w:p w14:paraId="1796BBA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Ramin Youvalari (Xiaomi – FI)</w:t>
      </w:r>
    </w:p>
    <w:p w14:paraId="0CAAA9B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Haoping Yu (OPPO – CN)</w:t>
      </w:r>
    </w:p>
    <w:p w14:paraId="0A3D074E" w14:textId="154B5A6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Hualong Yu (ZJU</w:t>
      </w:r>
      <w:r w:rsidR="003B2DB9">
        <w:rPr>
          <w:sz w:val="20"/>
          <w:szCs w:val="22"/>
          <w:lang w:val="en-CA"/>
        </w:rPr>
        <w:t xml:space="preserve"> </w:t>
      </w:r>
      <w:r w:rsidR="003B2DB9" w:rsidRPr="00485D4A">
        <w:rPr>
          <w:sz w:val="20"/>
          <w:szCs w:val="22"/>
          <w:lang w:val="en-CA"/>
        </w:rPr>
        <w:t>–</w:t>
      </w:r>
      <w:r w:rsidR="003B2DB9">
        <w:rPr>
          <w:sz w:val="20"/>
          <w:szCs w:val="22"/>
          <w:lang w:val="en-CA"/>
        </w:rPr>
        <w:t xml:space="preserve"> </w:t>
      </w:r>
      <w:r w:rsidRPr="00485D4A">
        <w:rPr>
          <w:sz w:val="20"/>
          <w:szCs w:val="22"/>
          <w:lang w:val="en-CA"/>
        </w:rPr>
        <w:t>CN)</w:t>
      </w:r>
    </w:p>
    <w:p w14:paraId="624DF58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Lu Yu (ZJU – CN)</w:t>
      </w:r>
    </w:p>
    <w:p w14:paraId="63D2279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Ruoyang Yu (Qualcomm – US)</w:t>
      </w:r>
    </w:p>
    <w:p w14:paraId="1045D85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Yue Yu (OPPO – US)</w:t>
      </w:r>
    </w:p>
    <w:p w14:paraId="628997E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Hui Yuan (OPPO – CN)</w:t>
      </w:r>
    </w:p>
    <w:p w14:paraId="5395ADB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Jing Yuan Thong (Panasonic – SG)</w:t>
      </w:r>
    </w:p>
    <w:p w14:paraId="3036512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Vladyslav Zakharchenko (Nokia – US)</w:t>
      </w:r>
    </w:p>
    <w:p w14:paraId="2ED3E87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Honglei Zhang (Nokia – FI)</w:t>
      </w:r>
    </w:p>
    <w:p w14:paraId="1289BF8D"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Hongli Zhang (OPPO – CN)</w:t>
      </w:r>
    </w:p>
    <w:p w14:paraId="49863F0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Jia Zhang (TCL – CN)</w:t>
      </w:r>
    </w:p>
    <w:p w14:paraId="3E2D530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Kai Zhang (Bytedance – US)</w:t>
      </w:r>
    </w:p>
    <w:p w14:paraId="6BD6F8B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Lai Zhang (OPPO – CN)</w:t>
      </w:r>
    </w:p>
    <w:p w14:paraId="310FDDF8"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 Zhang (Bytedance – US)</w:t>
      </w:r>
    </w:p>
    <w:p w14:paraId="48C33F2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 Zhang (Bytedance – CN)</w:t>
      </w:r>
    </w:p>
    <w:p w14:paraId="055A564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Wei Zhang (Xidian Univ. – CN)</w:t>
      </w:r>
    </w:p>
    <w:p w14:paraId="75AD4BA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Wenhao Zhang (Disney – CN)</w:t>
      </w:r>
    </w:p>
    <w:p w14:paraId="143BCEF6"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Yan Zhang (Qualcomm – US)</w:t>
      </w:r>
    </w:p>
    <w:p w14:paraId="557F7AE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Yuhuai Zhang (OPPO – CN)</w:t>
      </w:r>
    </w:p>
    <w:p w14:paraId="169B9B7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Zhi Zhang (Qualcomm – US)</w:t>
      </w:r>
    </w:p>
    <w:p w14:paraId="6AA89F2A"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Zihan Zhang (CityU – HK)</w:t>
      </w:r>
    </w:p>
    <w:p w14:paraId="61EEF42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Zixiang Zhang (Alibaba – CN)</w:t>
      </w:r>
    </w:p>
    <w:p w14:paraId="2719A3EF" w14:textId="223A196A"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 xml:space="preserve">Jane </w:t>
      </w:r>
      <w:r w:rsidR="003B2DB9">
        <w:rPr>
          <w:sz w:val="20"/>
          <w:szCs w:val="22"/>
          <w:lang w:val="en-CA"/>
        </w:rPr>
        <w:t>Z</w:t>
      </w:r>
      <w:r w:rsidRPr="00485D4A">
        <w:rPr>
          <w:sz w:val="20"/>
          <w:szCs w:val="22"/>
          <w:lang w:val="en-CA"/>
        </w:rPr>
        <w:t>hao (LGE – US)</w:t>
      </w:r>
    </w:p>
    <w:p w14:paraId="1DB2D5E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Lei Zhao (Bytedance – CN)</w:t>
      </w:r>
    </w:p>
    <w:p w14:paraId="70C4BCBB"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Lili Zhao (China Mobile – CN)</w:t>
      </w:r>
    </w:p>
    <w:p w14:paraId="46894C84"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Shuai Zhao (Qualcomm – US)</w:t>
      </w:r>
    </w:p>
    <w:p w14:paraId="1C494417"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Yin Zhao (Huawei – CN)</w:t>
      </w:r>
    </w:p>
    <w:p w14:paraId="5ED77372" w14:textId="282EEFA4" w:rsidR="009E757C" w:rsidRPr="00485D4A" w:rsidRDefault="009E757C" w:rsidP="009E757C">
      <w:pPr>
        <w:pStyle w:val="ListParagraph"/>
        <w:numPr>
          <w:ilvl w:val="0"/>
          <w:numId w:val="40"/>
        </w:numPr>
        <w:spacing w:before="60"/>
        <w:jc w:val="left"/>
        <w:rPr>
          <w:sz w:val="20"/>
          <w:szCs w:val="22"/>
          <w:lang w:val="en-CA"/>
        </w:rPr>
      </w:pPr>
      <w:r w:rsidRPr="00485D4A">
        <w:rPr>
          <w:sz w:val="20"/>
          <w:szCs w:val="22"/>
          <w:lang w:val="en-CA"/>
        </w:rPr>
        <w:t>Fan Zheming (Sharp – JP)</w:t>
      </w:r>
    </w:p>
    <w:p w14:paraId="41C5DB8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Yuxing Zheng (Samsung – CN)</w:t>
      </w:r>
    </w:p>
    <w:p w14:paraId="5E84AF13"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Chuan Zhou (vivo – CN)</w:t>
      </w:r>
    </w:p>
    <w:p w14:paraId="233D59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Minhua Zhou (Broadcom – US)</w:t>
      </w:r>
    </w:p>
    <w:p w14:paraId="03A3196E"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Weijia Zhu (Qualcomm – US)</w:t>
      </w:r>
    </w:p>
    <w:p w14:paraId="23133215"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Dan Zou (OPPO – CN)</w:t>
      </w:r>
    </w:p>
    <w:p w14:paraId="32750E0C"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Nannan Zou (FI – Nokia)</w:t>
      </w:r>
    </w:p>
    <w:p w14:paraId="4FA8A199" w14:textId="77777777" w:rsidR="00485D4A" w:rsidRPr="00485D4A" w:rsidRDefault="00485D4A" w:rsidP="00485D4A">
      <w:pPr>
        <w:pStyle w:val="ListParagraph"/>
        <w:numPr>
          <w:ilvl w:val="0"/>
          <w:numId w:val="40"/>
        </w:numPr>
        <w:spacing w:before="60"/>
        <w:jc w:val="left"/>
        <w:rPr>
          <w:sz w:val="20"/>
          <w:szCs w:val="22"/>
          <w:lang w:val="en-CA"/>
        </w:rPr>
      </w:pPr>
      <w:r w:rsidRPr="00485D4A">
        <w:rPr>
          <w:sz w:val="20"/>
          <w:szCs w:val="22"/>
          <w:lang w:val="en-CA"/>
        </w:rPr>
        <w:t>Naima Zouidi (Ofinno – US)</w:t>
      </w:r>
    </w:p>
    <w:p w14:paraId="379B1843" w14:textId="7AB2684C" w:rsidR="00F44BFE" w:rsidRPr="00AE77B1" w:rsidRDefault="00485D4A" w:rsidP="0076369B">
      <w:pPr>
        <w:pStyle w:val="ListParagraph"/>
        <w:numPr>
          <w:ilvl w:val="0"/>
          <w:numId w:val="40"/>
        </w:numPr>
        <w:spacing w:before="60"/>
        <w:jc w:val="left"/>
        <w:rPr>
          <w:sz w:val="20"/>
          <w:szCs w:val="22"/>
          <w:lang w:val="en-CA"/>
        </w:rPr>
      </w:pPr>
      <w:r w:rsidRPr="00485D4A">
        <w:rPr>
          <w:sz w:val="20"/>
          <w:szCs w:val="22"/>
          <w:lang w:val="en-CA"/>
        </w:rPr>
        <w:t>Ivan Zupancic (Nokia – DE)</w:t>
      </w:r>
    </w:p>
    <w:p w14:paraId="53FEA206" w14:textId="77777777" w:rsidR="00F44BFE" w:rsidRPr="00AE77B1" w:rsidRDefault="00F44BFE" w:rsidP="00F44BFE">
      <w:pPr>
        <w:pStyle w:val="ListParagraph"/>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Heading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295834E1" w:rsidR="00F44BFE" w:rsidRPr="00AE77B1" w:rsidRDefault="00F44BFE" w:rsidP="00F44BFE">
      <w:pPr>
        <w:pStyle w:val="List"/>
        <w:keepNext/>
        <w:tabs>
          <w:tab w:val="left" w:pos="576"/>
        </w:tabs>
        <w:snapToGrid w:val="0"/>
        <w:contextualSpacing w:val="0"/>
        <w:jc w:val="center"/>
        <w:rPr>
          <w:b/>
          <w:sz w:val="28"/>
          <w:lang w:val="en-CA"/>
        </w:rPr>
      </w:pPr>
      <w:r w:rsidRPr="00AE77B1">
        <w:rPr>
          <w:b/>
          <w:sz w:val="28"/>
          <w:lang w:val="en-CA"/>
        </w:rPr>
        <w:t xml:space="preserve">ISO/IEC JTC 1/SC 29/WG 5 N </w:t>
      </w:r>
      <w:r w:rsidR="00A4114F">
        <w:rPr>
          <w:b/>
          <w:sz w:val="28"/>
          <w:lang w:val="en-CA"/>
        </w:rPr>
        <w:t>343</w:t>
      </w:r>
    </w:p>
    <w:p w14:paraId="406815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1. Reports</w:t>
      </w:r>
    </w:p>
    <w:p w14:paraId="74027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 Meeting Reports</w:t>
      </w:r>
    </w:p>
    <w:p w14:paraId="1E77C9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8EDF56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0DCC1F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38D2334"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334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Report of the 18th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24708 </w:t>
            </w:r>
          </w:p>
        </w:tc>
      </w:tr>
    </w:tbl>
    <w:p w14:paraId="188C6014" w14:textId="17CDC939"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A4114F">
        <w:rPr>
          <w:b/>
          <w:bCs/>
          <w:sz w:val="36"/>
          <w:szCs w:val="36"/>
          <w:lang w:val="en-CA" w:eastAsia="de-DE"/>
        </w:rPr>
        <w:t>2. MPEG-4 (ISO/IEC 14496 - Coding of audio-visual objects)</w:t>
      </w:r>
    </w:p>
    <w:p w14:paraId="5C4E9F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 Part 10 - Advanced video coding</w:t>
      </w:r>
    </w:p>
    <w:p w14:paraId="4F3A9F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6948C3F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S/N</w:t>
            </w:r>
          </w:p>
        </w:tc>
      </w:tr>
      <w:tr w:rsidR="00A4114F" w:rsidRPr="00A4114F" w14:paraId="7096B38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A4114F" w:rsidRPr="00A4114F" w14:paraId="32A967AD"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345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Text of ISO/IEC 14496-10:202x (11th ed.) CDAM 1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25096 </w:t>
            </w:r>
          </w:p>
        </w:tc>
      </w:tr>
    </w:tbl>
    <w:p w14:paraId="27FB2B65" w14:textId="30D9F283"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3. MPEG-C (ISO/IEC 23002 - MPEG video technologies)</w:t>
      </w:r>
    </w:p>
    <w:p w14:paraId="69BC89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3.1 Part 7 - Versatile supplemental enhancement information messages for coded video bitstreams</w:t>
      </w:r>
    </w:p>
    <w:p w14:paraId="00F2C14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lastRenderedPageBreak/>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A4114F" w14:paraId="2F1965E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A863BA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47C4B8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346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23002-7:2024/CDAM1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25097 </w:t>
            </w:r>
          </w:p>
        </w:tc>
      </w:tr>
      <w:tr w:rsidR="00A4114F" w:rsidRPr="00A4114F" w14:paraId="5CC27535"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347  </w:t>
            </w:r>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23002-7:2024/DAM1 Additional SEI messages  </w:t>
            </w:r>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25098 </w:t>
            </w:r>
          </w:p>
        </w:tc>
      </w:tr>
    </w:tbl>
    <w:p w14:paraId="2B17559C" w14:textId="1565C7A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4. MPEG-H (ISO/IEC 23008 - High efficiency coding and media delivery in heterogeneous environments)</w:t>
      </w:r>
    </w:p>
    <w:p w14:paraId="393C15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 Part 2 - High efficiency video coding</w:t>
      </w:r>
    </w:p>
    <w:p w14:paraId="51238BD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06BF2CC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3ABA0C1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7F2A7C4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348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23008-2:2025/CDAM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25099 </w:t>
            </w:r>
          </w:p>
        </w:tc>
      </w:tr>
      <w:tr w:rsidR="00A4114F" w:rsidRPr="00A4114F" w14:paraId="7050D311"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349  </w:t>
            </w:r>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23008-2:2025/DAM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25100 </w:t>
            </w:r>
          </w:p>
        </w:tc>
      </w:tr>
    </w:tbl>
    <w:p w14:paraId="67BE2703" w14:textId="3B964FE1"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5. MPEG-I (ISO/IEC 23090 - Coded representation of immersive media)</w:t>
      </w:r>
    </w:p>
    <w:p w14:paraId="04EB9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 Part 3 - Versatile video coding</w:t>
      </w:r>
    </w:p>
    <w:p w14:paraId="5D1C00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2F79043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BE5C17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00AFB968"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xml:space="preserve">  Disposition of comments received on ISO/IEC 23090-3:2024/CDAM1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25101 </w:t>
            </w:r>
          </w:p>
        </w:tc>
      </w:tr>
      <w:tr w:rsidR="00A4114F" w:rsidRPr="00A4114F" w14:paraId="2A43A178"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351  </w:t>
            </w:r>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xml:space="preserve">  Text of ISO/IEC 23090-3:2024/DAM1 Additions and corrections </w:t>
            </w:r>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25102 </w:t>
            </w:r>
          </w:p>
        </w:tc>
      </w:tr>
    </w:tbl>
    <w:p w14:paraId="3C3FCE0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41D761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lastRenderedPageBreak/>
        <w:t>5.2 Part 15 – Conformance testing for versatile video coding</w:t>
      </w:r>
    </w:p>
    <w:p w14:paraId="7EB7B6EA"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5.2.1 WG 5 approves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A4114F" w14:paraId="5DDE1B39"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0159D2E"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644CBE7" w14:textId="77777777" w:rsidTr="00E3139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352  </w:t>
            </w:r>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Text of CD ISO/IEC 23090-15:202x (3rd ed.) Conformance testing for versatile video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Iole Moccagatta  </w:t>
            </w:r>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25103 </w:t>
            </w:r>
          </w:p>
        </w:tc>
      </w:tr>
      <w:tr w:rsidR="00A4114F" w:rsidRPr="00A4114F"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hideMark/>
          </w:tcPr>
          <w:p w14:paraId="584F34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6.1.1</w:t>
            </w:r>
          </w:p>
        </w:tc>
        <w:tc>
          <w:tcPr>
            <w:tcW w:w="36" w:type="dxa"/>
            <w:gridSpan w:val="2"/>
            <w:vAlign w:val="center"/>
            <w:hideMark/>
          </w:tcPr>
          <w:p w14:paraId="71A405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8375" w:type="dxa"/>
            <w:gridSpan w:val="5"/>
            <w:vAlign w:val="center"/>
            <w:hideMark/>
          </w:tcPr>
          <w:p w14:paraId="3C7E30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r w:rsidRPr="00A4114F">
              <w:rPr>
                <w:b/>
                <w:bCs/>
                <w:sz w:val="27"/>
                <w:szCs w:val="27"/>
                <w:lang w:val="en-CA" w:eastAsia="de-DE"/>
              </w:rPr>
              <w:t>.</w:t>
            </w:r>
          </w:p>
        </w:tc>
      </w:tr>
    </w:tbl>
    <w:p w14:paraId="47B3629F" w14:textId="5EB4D678"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6. MPEG-AI (ISO/IEC 23888 - MPEG artificial intelligence)</w:t>
      </w:r>
    </w:p>
    <w:p w14:paraId="47DB3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 Part 3 - Optimization of encoders and receiving systems for machine analysis of coded video content</w:t>
      </w:r>
    </w:p>
    <w:p w14:paraId="3FDE4D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44D2E933"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28BAA0A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71AE49A"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CDTR 23888-3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25104 </w:t>
            </w:r>
          </w:p>
        </w:tc>
      </w:tr>
      <w:tr w:rsidR="00A4114F" w:rsidRPr="00A4114F" w14:paraId="0A6AC0DD"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354  </w:t>
            </w:r>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DTR 23888-3 Optimization of encoders and receiving systems for machine analysis of coded video content  </w:t>
            </w:r>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25105 </w:t>
            </w:r>
          </w:p>
        </w:tc>
      </w:tr>
    </w:tbl>
    <w:p w14:paraId="3C7589E5" w14:textId="1521AA5F" w:rsidR="00A4114F" w:rsidRPr="00A4114F"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lastRenderedPageBreak/>
        <w:t>7. Explorations</w:t>
      </w:r>
    </w:p>
    <w:p w14:paraId="0437E518" w14:textId="77777777" w:rsidR="00A4114F" w:rsidRPr="00A4114F"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 Enhanced compression beyond VVC capability</w:t>
      </w:r>
    </w:p>
    <w:p w14:paraId="6F5C8775"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C8B4E5D"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262FB12"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89D0FE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Draft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25106 </w:t>
            </w:r>
          </w:p>
        </w:tc>
      </w:tr>
    </w:tbl>
    <w:p w14:paraId="7C7878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56650C7B" w14:textId="77777777" w:rsidTr="00E3139C">
        <w:trPr>
          <w:tblCellSpacing w:w="15" w:type="dxa"/>
        </w:trPr>
        <w:tc>
          <w:tcPr>
            <w:tcW w:w="0" w:type="auto"/>
            <w:hideMark/>
          </w:tcPr>
          <w:p w14:paraId="34AEB1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7.1.2</w:t>
            </w:r>
          </w:p>
        </w:tc>
        <w:tc>
          <w:tcPr>
            <w:tcW w:w="0" w:type="auto"/>
            <w:vAlign w:val="center"/>
            <w:hideMark/>
          </w:tcPr>
          <w:p w14:paraId="2CE4DE8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633A809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thanks Huawei, NERC-DTV, TCL, vivo, and Xiaomi for offering test material that could be used in the development of video coding standards</w:t>
            </w:r>
            <w:r w:rsidRPr="00A4114F">
              <w:rPr>
                <w:b/>
                <w:bCs/>
                <w:sz w:val="27"/>
                <w:szCs w:val="27"/>
                <w:lang w:val="en-CA" w:eastAsia="de-DE"/>
              </w:rPr>
              <w:t>.</w:t>
            </w:r>
          </w:p>
        </w:tc>
      </w:tr>
    </w:tbl>
    <w:p w14:paraId="7D9CB7C7" w14:textId="3ED5A10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8. Management</w:t>
      </w:r>
    </w:p>
    <w:p w14:paraId="004339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3D640F63" w14:textId="77777777" w:rsidTr="00E3139C">
        <w:trPr>
          <w:tblCellSpacing w:w="15" w:type="dxa"/>
        </w:trPr>
        <w:tc>
          <w:tcPr>
            <w:tcW w:w="0" w:type="auto"/>
            <w:hideMark/>
          </w:tcPr>
          <w:p w14:paraId="2DF2F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8.1.1</w:t>
            </w:r>
          </w:p>
        </w:tc>
        <w:tc>
          <w:tcPr>
            <w:tcW w:w="0" w:type="auto"/>
            <w:vAlign w:val="center"/>
            <w:hideMark/>
          </w:tcPr>
          <w:p w14:paraId="5CD6863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2CE7383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January 2027 under ISO/IEC JTC 1/SC 29 auspices, date and location t.b.d.; and during April 2027 under ITU-T SG21 auspices, date and location t.b.d</w:t>
            </w:r>
            <w:r w:rsidRPr="00A4114F">
              <w:rPr>
                <w:b/>
                <w:bCs/>
                <w:sz w:val="27"/>
                <w:szCs w:val="27"/>
                <w:lang w:val="en-CA" w:eastAsia="de-DE"/>
              </w:rPr>
              <w:t>.</w:t>
            </w:r>
          </w:p>
        </w:tc>
      </w:tr>
    </w:tbl>
    <w:p w14:paraId="42AF23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 Liaisons</w:t>
      </w:r>
    </w:p>
    <w:p w14:paraId="53EE09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7215863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11FD9D85"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24B3D400"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356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Liaison statement to ISO/IEC JTC 1/SC 29/WG 1 (JPEG) on JPEG AI and explorations on video coding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25107 </w:t>
            </w:r>
          </w:p>
        </w:tc>
      </w:tr>
    </w:tbl>
    <w:p w14:paraId="21D8CD0F"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lastRenderedPageBreak/>
        <w:t>8.3 Ad hoc groups</w:t>
      </w:r>
    </w:p>
    <w:p w14:paraId="153F6FC0"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0D63ADDF"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E61749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8E0AF15"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357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List of AHGs established at the 19th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25108 </w:t>
            </w:r>
          </w:p>
        </w:tc>
      </w:tr>
    </w:tbl>
    <w:p w14:paraId="7EA97B9C" w14:textId="77777777" w:rsidR="00A4114F" w:rsidRPr="00A4114F"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1658FD04" w14:textId="77777777" w:rsidTr="00E3139C">
        <w:trPr>
          <w:tblCellSpacing w:w="15" w:type="dxa"/>
        </w:trPr>
        <w:tc>
          <w:tcPr>
            <w:tcW w:w="0" w:type="auto"/>
            <w:hideMark/>
          </w:tcPr>
          <w:p w14:paraId="46F81E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8.4.1</w:t>
            </w:r>
          </w:p>
        </w:tc>
        <w:tc>
          <w:tcPr>
            <w:tcW w:w="0" w:type="auto"/>
            <w:vAlign w:val="center"/>
            <w:hideMark/>
          </w:tcPr>
          <w:p w14:paraId="37BEFC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34EA29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thanks Marius Preda for the service of managing and assistance in maintaining the document site jvet-experts.org. Institut Mines-Télécom was thanked for hosting the site</w:t>
            </w:r>
            <w:r w:rsidRPr="00A4114F">
              <w:rPr>
                <w:b/>
                <w:bCs/>
                <w:sz w:val="27"/>
                <w:szCs w:val="27"/>
                <w:lang w:val="en-CA" w:eastAsia="de-DE"/>
              </w:rPr>
              <w:t>.</w:t>
            </w:r>
          </w:p>
        </w:tc>
      </w:tr>
    </w:tbl>
    <w:p w14:paraId="60C576AF" w14:textId="77777777" w:rsidR="00A4114F" w:rsidRPr="009C52FC"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eastAsia="Calibri"/>
          <w:szCs w:val="22"/>
        </w:rPr>
      </w:pPr>
    </w:p>
    <w:p w14:paraId="1266F9A9" w14:textId="77777777" w:rsidR="00A4114F" w:rsidRPr="00A4114F"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rPr>
      </w:pPr>
    </w:p>
    <w:p w14:paraId="138472F5" w14:textId="77777777" w:rsidR="00A4114F" w:rsidRPr="00A4114F"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rPr>
      </w:pPr>
      <w:r w:rsidRPr="00A4114F">
        <w:rPr>
          <w:b/>
          <w:bCs/>
          <w:sz w:val="27"/>
          <w:szCs w:val="27"/>
        </w:rPr>
        <w:t>The meeting was closed at 0014 UTC on 2025-04-05.</w:t>
      </w:r>
    </w:p>
    <w:p w14:paraId="130486D7" w14:textId="4B26272A" w:rsidR="00F44BFE" w:rsidRPr="00AE77B1" w:rsidRDefault="00F44BFE" w:rsidP="00F44BFE"/>
    <w:sectPr w:rsidR="00F44BFE" w:rsidRPr="00AE77B1" w:rsidSect="00925CE2">
      <w:footerReference w:type="default" r:id="rId133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52F59" w14:textId="77777777" w:rsidR="0089643E" w:rsidRDefault="0089643E">
      <w:r>
        <w:separator/>
      </w:r>
    </w:p>
    <w:p w14:paraId="3D86699C" w14:textId="77777777" w:rsidR="0089643E" w:rsidRDefault="0089643E"/>
  </w:endnote>
  <w:endnote w:type="continuationSeparator" w:id="0">
    <w:p w14:paraId="38C4F855" w14:textId="77777777" w:rsidR="0089643E" w:rsidRDefault="0089643E">
      <w:r>
        <w:continuationSeparator/>
      </w:r>
    </w:p>
    <w:p w14:paraId="7777A37A" w14:textId="77777777" w:rsidR="0089643E" w:rsidRDefault="00896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55393F7C"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5236" w:author="Gary Sullivan" w:date="2025-06-16T13:17:00Z" w16du:dateUtc="2025-06-16T20:17:00Z">
      <w:r w:rsidR="007A5C31">
        <w:rPr>
          <w:rStyle w:val="PageNumber"/>
          <w:noProof/>
        </w:rPr>
        <w:t>2025-06-05</w:t>
      </w:r>
    </w:ins>
    <w:del w:id="5237" w:author="Gary Sullivan" w:date="2025-06-16T13:17:00Z" w16du:dateUtc="2025-06-16T20:17:00Z">
      <w:r w:rsidR="001775AF" w:rsidDel="007A5C31">
        <w:rPr>
          <w:rStyle w:val="PageNumber"/>
          <w:noProof/>
        </w:rPr>
        <w:delText>2025-05-20</w:delText>
      </w:r>
    </w:del>
    <w:r w:rsidRPr="000B15C1">
      <w:rPr>
        <w:rStyle w:val="PageNumber"/>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6EC7873B"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5238" w:author="Gary Sullivan" w:date="2025-06-16T13:17:00Z" w16du:dateUtc="2025-06-16T20:17:00Z">
      <w:r w:rsidR="007A5C31">
        <w:rPr>
          <w:rStyle w:val="PageNumber"/>
          <w:noProof/>
        </w:rPr>
        <w:t>2025-06-05</w:t>
      </w:r>
    </w:ins>
    <w:del w:id="5239" w:author="Gary Sullivan" w:date="2025-06-16T13:17:00Z" w16du:dateUtc="2025-06-16T20:17:00Z">
      <w:r w:rsidR="001775AF" w:rsidDel="007A5C31">
        <w:rPr>
          <w:rStyle w:val="PageNumber"/>
          <w:noProof/>
        </w:rPr>
        <w:delText>2025-05-20</w:delText>
      </w:r>
    </w:del>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3A19" w14:textId="77777777" w:rsidR="0089643E" w:rsidRDefault="0089643E">
      <w:r>
        <w:separator/>
      </w:r>
    </w:p>
    <w:p w14:paraId="54CCC0F3" w14:textId="77777777" w:rsidR="0089643E" w:rsidRDefault="0089643E"/>
  </w:footnote>
  <w:footnote w:type="continuationSeparator" w:id="0">
    <w:p w14:paraId="4BAB77E5" w14:textId="77777777" w:rsidR="0089643E" w:rsidRDefault="0089643E">
      <w:r>
        <w:continuationSeparator/>
      </w:r>
    </w:p>
    <w:p w14:paraId="0C2377B8" w14:textId="77777777" w:rsidR="0089643E" w:rsidRDefault="00896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5"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8"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0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3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39"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1"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5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152"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4"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5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1"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6"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1745547">
    <w:abstractNumId w:val="52"/>
  </w:num>
  <w:num w:numId="2" w16cid:durableId="1527021063">
    <w:abstractNumId w:val="102"/>
  </w:num>
  <w:num w:numId="3" w16cid:durableId="550767455">
    <w:abstractNumId w:val="55"/>
  </w:num>
  <w:num w:numId="4" w16cid:durableId="353267751">
    <w:abstractNumId w:val="123"/>
  </w:num>
  <w:num w:numId="5" w16cid:durableId="238831242">
    <w:abstractNumId w:val="127"/>
  </w:num>
  <w:num w:numId="6" w16cid:durableId="1937128005">
    <w:abstractNumId w:val="178"/>
  </w:num>
  <w:num w:numId="7" w16cid:durableId="191915905">
    <w:abstractNumId w:val="168"/>
  </w:num>
  <w:num w:numId="8" w16cid:durableId="1223978435">
    <w:abstractNumId w:val="99"/>
  </w:num>
  <w:num w:numId="9" w16cid:durableId="1690064482">
    <w:abstractNumId w:val="45"/>
  </w:num>
  <w:num w:numId="10" w16cid:durableId="605845253">
    <w:abstractNumId w:val="158"/>
  </w:num>
  <w:num w:numId="11" w16cid:durableId="1996108984">
    <w:abstractNumId w:val="57"/>
  </w:num>
  <w:num w:numId="12" w16cid:durableId="2064132237">
    <w:abstractNumId w:val="145"/>
  </w:num>
  <w:num w:numId="13" w16cid:durableId="1683586534">
    <w:abstractNumId w:val="7"/>
  </w:num>
  <w:num w:numId="14" w16cid:durableId="1358240415">
    <w:abstractNumId w:val="4"/>
  </w:num>
  <w:num w:numId="15" w16cid:durableId="2017222659">
    <w:abstractNumId w:val="3"/>
  </w:num>
  <w:num w:numId="16" w16cid:durableId="1625886975">
    <w:abstractNumId w:val="2"/>
  </w:num>
  <w:num w:numId="17" w16cid:durableId="1634484930">
    <w:abstractNumId w:val="1"/>
  </w:num>
  <w:num w:numId="18" w16cid:durableId="461312600">
    <w:abstractNumId w:val="162"/>
  </w:num>
  <w:num w:numId="19" w16cid:durableId="388236772">
    <w:abstractNumId w:val="64"/>
  </w:num>
  <w:num w:numId="20" w16cid:durableId="533690087">
    <w:abstractNumId w:val="128"/>
  </w:num>
  <w:num w:numId="21" w16cid:durableId="938679241">
    <w:abstractNumId w:val="40"/>
  </w:num>
  <w:num w:numId="22" w16cid:durableId="1519272350">
    <w:abstractNumId w:val="8"/>
  </w:num>
  <w:num w:numId="23" w16cid:durableId="1857303985">
    <w:abstractNumId w:val="24"/>
  </w:num>
  <w:num w:numId="24" w16cid:durableId="1066151975">
    <w:abstractNumId w:val="88"/>
  </w:num>
  <w:num w:numId="25" w16cid:durableId="801310278">
    <w:abstractNumId w:val="87"/>
  </w:num>
  <w:num w:numId="26" w16cid:durableId="66727499">
    <w:abstractNumId w:val="12"/>
  </w:num>
  <w:num w:numId="27" w16cid:durableId="1178345012">
    <w:abstractNumId w:val="67"/>
  </w:num>
  <w:num w:numId="28" w16cid:durableId="2146845194">
    <w:abstractNumId w:val="106"/>
  </w:num>
  <w:num w:numId="29" w16cid:durableId="1878466211">
    <w:abstractNumId w:val="73"/>
  </w:num>
  <w:num w:numId="30" w16cid:durableId="1459956347">
    <w:abstractNumId w:val="61"/>
  </w:num>
  <w:num w:numId="31" w16cid:durableId="1887839340">
    <w:abstractNumId w:val="117"/>
  </w:num>
  <w:num w:numId="32" w16cid:durableId="670564980">
    <w:abstractNumId w:val="49"/>
  </w:num>
  <w:num w:numId="33" w16cid:durableId="492261259">
    <w:abstractNumId w:val="144"/>
    <w:lvlOverride w:ilvl="0">
      <w:startOverride w:val="1"/>
    </w:lvlOverride>
  </w:num>
  <w:num w:numId="34" w16cid:durableId="1536236652">
    <w:abstractNumId w:val="103"/>
  </w:num>
  <w:num w:numId="35" w16cid:durableId="537548909">
    <w:abstractNumId w:val="181"/>
  </w:num>
  <w:num w:numId="36" w16cid:durableId="1856995069">
    <w:abstractNumId w:val="10"/>
  </w:num>
  <w:num w:numId="37" w16cid:durableId="2022199390">
    <w:abstractNumId w:val="125"/>
  </w:num>
  <w:num w:numId="38" w16cid:durableId="1513763030">
    <w:abstractNumId w:val="164"/>
  </w:num>
  <w:num w:numId="39" w16cid:durableId="1960913627">
    <w:abstractNumId w:val="77"/>
  </w:num>
  <w:num w:numId="40" w16cid:durableId="1946036815">
    <w:abstractNumId w:val="157"/>
  </w:num>
  <w:num w:numId="41" w16cid:durableId="1573470772">
    <w:abstractNumId w:val="48"/>
  </w:num>
  <w:num w:numId="42" w16cid:durableId="1365789207">
    <w:abstractNumId w:val="147"/>
  </w:num>
  <w:num w:numId="43" w16cid:durableId="1641304628">
    <w:abstractNumId w:val="62"/>
  </w:num>
  <w:num w:numId="44" w16cid:durableId="1346588760">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913317763">
    <w:abstractNumId w:val="148"/>
  </w:num>
  <w:num w:numId="46" w16cid:durableId="1031536881">
    <w:abstractNumId w:val="85"/>
  </w:num>
  <w:num w:numId="47" w16cid:durableId="2025357181">
    <w:abstractNumId w:val="69"/>
  </w:num>
  <w:num w:numId="48" w16cid:durableId="238174863">
    <w:abstractNumId w:val="70"/>
  </w:num>
  <w:num w:numId="49" w16cid:durableId="1163282094">
    <w:abstractNumId w:val="27"/>
  </w:num>
  <w:num w:numId="50" w16cid:durableId="787546625">
    <w:abstractNumId w:val="135"/>
  </w:num>
  <w:num w:numId="51" w16cid:durableId="2055498689">
    <w:abstractNumId w:val="81"/>
  </w:num>
  <w:num w:numId="52" w16cid:durableId="1908153472">
    <w:abstractNumId w:val="114"/>
  </w:num>
  <w:num w:numId="53" w16cid:durableId="688262481">
    <w:abstractNumId w:val="6"/>
  </w:num>
  <w:num w:numId="54" w16cid:durableId="1439839243">
    <w:abstractNumId w:val="140"/>
  </w:num>
  <w:num w:numId="55" w16cid:durableId="2101556735">
    <w:abstractNumId w:val="13"/>
  </w:num>
  <w:num w:numId="56" w16cid:durableId="621613782">
    <w:abstractNumId w:val="131"/>
  </w:num>
  <w:num w:numId="57" w16cid:durableId="249895416">
    <w:abstractNumId w:val="33"/>
  </w:num>
  <w:num w:numId="58" w16cid:durableId="1418332368">
    <w:abstractNumId w:val="115"/>
  </w:num>
  <w:num w:numId="59" w16cid:durableId="137573946">
    <w:abstractNumId w:val="133"/>
  </w:num>
  <w:num w:numId="60" w16cid:durableId="1356888120">
    <w:abstractNumId w:val="78"/>
  </w:num>
  <w:num w:numId="61" w16cid:durableId="798575043">
    <w:abstractNumId w:val="41"/>
  </w:num>
  <w:num w:numId="62" w16cid:durableId="639188712">
    <w:abstractNumId w:val="124"/>
  </w:num>
  <w:num w:numId="63" w16cid:durableId="1876232163">
    <w:abstractNumId w:val="22"/>
  </w:num>
  <w:num w:numId="64" w16cid:durableId="1732457906">
    <w:abstractNumId w:val="103"/>
  </w:num>
  <w:num w:numId="65" w16cid:durableId="322897974">
    <w:abstractNumId w:val="150"/>
  </w:num>
  <w:num w:numId="66" w16cid:durableId="16739526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0815511">
    <w:abstractNumId w:val="72"/>
  </w:num>
  <w:num w:numId="68" w16cid:durableId="9021059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33124961">
    <w:abstractNumId w:val="181"/>
  </w:num>
  <w:num w:numId="70" w16cid:durableId="1436094712">
    <w:abstractNumId w:val="159"/>
  </w:num>
  <w:num w:numId="71" w16cid:durableId="1016804317">
    <w:abstractNumId w:val="17"/>
  </w:num>
  <w:num w:numId="72" w16cid:durableId="27688114">
    <w:abstractNumId w:val="57"/>
  </w:num>
  <w:num w:numId="73" w16cid:durableId="1191451117">
    <w:abstractNumId w:val="148"/>
  </w:num>
  <w:num w:numId="74" w16cid:durableId="1597205094">
    <w:abstractNumId w:val="32"/>
  </w:num>
  <w:num w:numId="75" w16cid:durableId="1221208719">
    <w:abstractNumId w:val="16"/>
  </w:num>
  <w:num w:numId="76" w16cid:durableId="16545641">
    <w:abstractNumId w:val="121"/>
  </w:num>
  <w:num w:numId="77" w16cid:durableId="1122698164">
    <w:abstractNumId w:val="47"/>
  </w:num>
  <w:num w:numId="78" w16cid:durableId="82072572">
    <w:abstractNumId w:val="65"/>
  </w:num>
  <w:num w:numId="79" w16cid:durableId="1560823559">
    <w:abstractNumId w:val="0"/>
  </w:num>
  <w:num w:numId="80" w16cid:durableId="550655070">
    <w:abstractNumId w:val="140"/>
  </w:num>
  <w:num w:numId="81" w16cid:durableId="828256417">
    <w:abstractNumId w:val="6"/>
  </w:num>
  <w:num w:numId="82" w16cid:durableId="710231981">
    <w:abstractNumId w:val="156"/>
  </w:num>
  <w:num w:numId="83" w16cid:durableId="1107117980">
    <w:abstractNumId w:val="44"/>
  </w:num>
  <w:num w:numId="84" w16cid:durableId="10670707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2460895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53762445">
    <w:abstractNumId w:val="126"/>
  </w:num>
  <w:num w:numId="87" w16cid:durableId="949774055">
    <w:abstractNumId w:val="39"/>
  </w:num>
  <w:num w:numId="88" w16cid:durableId="1428192992">
    <w:abstractNumId w:val="108"/>
  </w:num>
  <w:num w:numId="89" w16cid:durableId="1825120755">
    <w:abstractNumId w:val="93"/>
  </w:num>
  <w:num w:numId="90" w16cid:durableId="1237279208">
    <w:abstractNumId w:val="31"/>
  </w:num>
  <w:num w:numId="91" w16cid:durableId="1249266917">
    <w:abstractNumId w:val="90"/>
  </w:num>
  <w:num w:numId="92" w16cid:durableId="1854495478">
    <w:abstractNumId w:val="120"/>
  </w:num>
  <w:num w:numId="93" w16cid:durableId="1267419974">
    <w:abstractNumId w:val="112"/>
  </w:num>
  <w:num w:numId="94" w16cid:durableId="1946307327">
    <w:abstractNumId w:val="51"/>
  </w:num>
  <w:num w:numId="95" w16cid:durableId="1546065556">
    <w:abstractNumId w:val="155"/>
  </w:num>
  <w:num w:numId="96" w16cid:durableId="1085761711">
    <w:abstractNumId w:val="21"/>
  </w:num>
  <w:num w:numId="97" w16cid:durableId="1122770943">
    <w:abstractNumId w:val="138"/>
  </w:num>
  <w:num w:numId="98" w16cid:durableId="924070912">
    <w:abstractNumId w:val="169"/>
  </w:num>
  <w:num w:numId="99" w16cid:durableId="359743929">
    <w:abstractNumId w:val="42"/>
  </w:num>
  <w:num w:numId="100" w16cid:durableId="2123839049">
    <w:abstractNumId w:val="137"/>
  </w:num>
  <w:num w:numId="101" w16cid:durableId="1236822622">
    <w:abstractNumId w:val="54"/>
  </w:num>
  <w:num w:numId="102" w16cid:durableId="2106681513">
    <w:abstractNumId w:val="18"/>
  </w:num>
  <w:num w:numId="103" w16cid:durableId="2006935581">
    <w:abstractNumId w:val="142"/>
  </w:num>
  <w:num w:numId="104" w16cid:durableId="1909143245">
    <w:abstractNumId w:val="89"/>
  </w:num>
  <w:num w:numId="105" w16cid:durableId="461926865">
    <w:abstractNumId w:val="11"/>
  </w:num>
  <w:num w:numId="106" w16cid:durableId="209541460">
    <w:abstractNumId w:val="60"/>
  </w:num>
  <w:num w:numId="107" w16cid:durableId="1490486121">
    <w:abstractNumId w:val="161"/>
  </w:num>
  <w:num w:numId="108" w16cid:durableId="734007731">
    <w:abstractNumId w:val="53"/>
  </w:num>
  <w:num w:numId="109" w16cid:durableId="1272401143">
    <w:abstractNumId w:val="36"/>
  </w:num>
  <w:num w:numId="110" w16cid:durableId="1358505013">
    <w:abstractNumId w:val="149"/>
  </w:num>
  <w:num w:numId="111" w16cid:durableId="438259873">
    <w:abstractNumId w:val="86"/>
  </w:num>
  <w:num w:numId="112" w16cid:durableId="1370688144">
    <w:abstractNumId w:val="173"/>
  </w:num>
  <w:num w:numId="113" w16cid:durableId="684946052">
    <w:abstractNumId w:val="180"/>
  </w:num>
  <w:num w:numId="114" w16cid:durableId="1541238202">
    <w:abstractNumId w:val="15"/>
  </w:num>
  <w:num w:numId="115" w16cid:durableId="102455718">
    <w:abstractNumId w:val="66"/>
  </w:num>
  <w:num w:numId="116" w16cid:durableId="1373459505">
    <w:abstractNumId w:val="110"/>
  </w:num>
  <w:num w:numId="117" w16cid:durableId="1245921665">
    <w:abstractNumId w:val="50"/>
  </w:num>
  <w:num w:numId="118" w16cid:durableId="1509638737">
    <w:abstractNumId w:val="20"/>
  </w:num>
  <w:num w:numId="119" w16cid:durableId="2004893200">
    <w:abstractNumId w:val="171"/>
  </w:num>
  <w:num w:numId="120" w16cid:durableId="1489052484">
    <w:abstractNumId w:val="119"/>
  </w:num>
  <w:num w:numId="121" w16cid:durableId="1609435015">
    <w:abstractNumId w:val="59"/>
  </w:num>
  <w:num w:numId="122" w16cid:durableId="1473057652">
    <w:abstractNumId w:val="151"/>
  </w:num>
  <w:num w:numId="123" w16cid:durableId="451365525">
    <w:abstractNumId w:val="56"/>
  </w:num>
  <w:num w:numId="124" w16cid:durableId="175386610">
    <w:abstractNumId w:val="122"/>
  </w:num>
  <w:num w:numId="125" w16cid:durableId="1412502028">
    <w:abstractNumId w:val="170"/>
  </w:num>
  <w:num w:numId="126" w16cid:durableId="228149063">
    <w:abstractNumId w:val="29"/>
  </w:num>
  <w:num w:numId="127" w16cid:durableId="1632322906">
    <w:abstractNumId w:val="46"/>
  </w:num>
  <w:num w:numId="128" w16cid:durableId="2063869891">
    <w:abstractNumId w:val="9"/>
  </w:num>
  <w:num w:numId="129" w16cid:durableId="1734617567">
    <w:abstractNumId w:val="105"/>
  </w:num>
  <w:num w:numId="130" w16cid:durableId="1275865983">
    <w:abstractNumId w:val="107"/>
  </w:num>
  <w:num w:numId="131" w16cid:durableId="192037250">
    <w:abstractNumId w:val="26"/>
  </w:num>
  <w:num w:numId="132" w16cid:durableId="1670671009">
    <w:abstractNumId w:val="43"/>
  </w:num>
  <w:num w:numId="133" w16cid:durableId="781846626">
    <w:abstractNumId w:val="111"/>
  </w:num>
  <w:num w:numId="134" w16cid:durableId="404576297">
    <w:abstractNumId w:val="104"/>
  </w:num>
  <w:num w:numId="135" w16cid:durableId="83845360">
    <w:abstractNumId w:val="113"/>
  </w:num>
  <w:num w:numId="136" w16cid:durableId="715392057">
    <w:abstractNumId w:val="74"/>
  </w:num>
  <w:num w:numId="137" w16cid:durableId="265769418">
    <w:abstractNumId w:val="14"/>
  </w:num>
  <w:num w:numId="138" w16cid:durableId="949900374">
    <w:abstractNumId w:val="25"/>
  </w:num>
  <w:num w:numId="139" w16cid:durableId="358892497">
    <w:abstractNumId w:val="58"/>
  </w:num>
  <w:num w:numId="140" w16cid:durableId="1810393539">
    <w:abstractNumId w:val="176"/>
  </w:num>
  <w:num w:numId="141" w16cid:durableId="592712654">
    <w:abstractNumId w:val="101"/>
  </w:num>
  <w:num w:numId="142" w16cid:durableId="509873618">
    <w:abstractNumId w:val="134"/>
  </w:num>
  <w:num w:numId="143" w16cid:durableId="1119714496">
    <w:abstractNumId w:val="82"/>
  </w:num>
  <w:num w:numId="144" w16cid:durableId="1663269495">
    <w:abstractNumId w:val="63"/>
  </w:num>
  <w:num w:numId="145" w16cid:durableId="52394132">
    <w:abstractNumId w:val="92"/>
  </w:num>
  <w:num w:numId="146" w16cid:durableId="1936400446">
    <w:abstractNumId w:val="80"/>
  </w:num>
  <w:num w:numId="147" w16cid:durableId="1295329985">
    <w:abstractNumId w:val="34"/>
  </w:num>
  <w:num w:numId="148" w16cid:durableId="1238591301">
    <w:abstractNumId w:val="83"/>
  </w:num>
  <w:num w:numId="149" w16cid:durableId="1548368304">
    <w:abstractNumId w:val="132"/>
  </w:num>
  <w:num w:numId="150" w16cid:durableId="881602130">
    <w:abstractNumId w:val="177"/>
  </w:num>
  <w:num w:numId="151" w16cid:durableId="1267347887">
    <w:abstractNumId w:val="146"/>
  </w:num>
  <w:num w:numId="152" w16cid:durableId="1300694911">
    <w:abstractNumId w:val="30"/>
  </w:num>
  <w:num w:numId="153" w16cid:durableId="596672325">
    <w:abstractNumId w:val="109"/>
  </w:num>
  <w:num w:numId="154" w16cid:durableId="404887300">
    <w:abstractNumId w:val="79"/>
  </w:num>
  <w:num w:numId="155" w16cid:durableId="986982207">
    <w:abstractNumId w:val="91"/>
  </w:num>
  <w:num w:numId="156" w16cid:durableId="280113248">
    <w:abstractNumId w:val="75"/>
  </w:num>
  <w:num w:numId="157" w16cid:durableId="1829438832">
    <w:abstractNumId w:val="28"/>
  </w:num>
  <w:num w:numId="158" w16cid:durableId="202834728">
    <w:abstractNumId w:val="130"/>
  </w:num>
  <w:num w:numId="159" w16cid:durableId="686833361">
    <w:abstractNumId w:val="23"/>
  </w:num>
  <w:num w:numId="160" w16cid:durableId="744500532">
    <w:abstractNumId w:val="139"/>
  </w:num>
  <w:num w:numId="161" w16cid:durableId="831524824">
    <w:abstractNumId w:val="71"/>
  </w:num>
  <w:num w:numId="162" w16cid:durableId="173034427">
    <w:abstractNumId w:val="68"/>
  </w:num>
  <w:num w:numId="163" w16cid:durableId="1904442922">
    <w:abstractNumId w:val="19"/>
  </w:num>
  <w:num w:numId="164" w16cid:durableId="197593150">
    <w:abstractNumId w:val="96"/>
  </w:num>
  <w:num w:numId="165" w16cid:durableId="17001401">
    <w:abstractNumId w:val="160"/>
  </w:num>
  <w:num w:numId="166" w16cid:durableId="2099473449">
    <w:abstractNumId w:val="95"/>
  </w:num>
  <w:num w:numId="167" w16cid:durableId="434639394">
    <w:abstractNumId w:val="118"/>
  </w:num>
  <w:num w:numId="168" w16cid:durableId="1110124492">
    <w:abstractNumId w:val="153"/>
  </w:num>
  <w:num w:numId="169" w16cid:durableId="472912299">
    <w:abstractNumId w:val="38"/>
  </w:num>
  <w:num w:numId="170" w16cid:durableId="1578396434">
    <w:abstractNumId w:val="136"/>
  </w:num>
  <w:num w:numId="171" w16cid:durableId="1442139837">
    <w:abstractNumId w:val="152"/>
  </w:num>
  <w:num w:numId="172" w16cid:durableId="342900307">
    <w:abstractNumId w:val="116"/>
  </w:num>
  <w:num w:numId="173" w16cid:durableId="2077850580">
    <w:abstractNumId w:val="167"/>
  </w:num>
  <w:num w:numId="174" w16cid:durableId="1953246368">
    <w:abstractNumId w:val="179"/>
  </w:num>
  <w:num w:numId="175" w16cid:durableId="386228216">
    <w:abstractNumId w:val="37"/>
  </w:num>
  <w:num w:numId="176" w16cid:durableId="799419321">
    <w:abstractNumId w:val="175"/>
  </w:num>
  <w:num w:numId="177" w16cid:durableId="549342496">
    <w:abstractNumId w:val="129"/>
  </w:num>
  <w:num w:numId="178" w16cid:durableId="125247288">
    <w:abstractNumId w:val="143"/>
  </w:num>
  <w:num w:numId="179" w16cid:durableId="1773743515">
    <w:abstractNumId w:val="172"/>
  </w:num>
  <w:num w:numId="180" w16cid:durableId="1778132083">
    <w:abstractNumId w:val="163"/>
  </w:num>
  <w:num w:numId="181" w16cid:durableId="765880638">
    <w:abstractNumId w:val="98"/>
  </w:num>
  <w:num w:numId="182" w16cid:durableId="308441297">
    <w:abstractNumId w:val="141"/>
  </w:num>
  <w:num w:numId="183" w16cid:durableId="732508662">
    <w:abstractNumId w:val="3"/>
  </w:num>
  <w:num w:numId="184" w16cid:durableId="876820707">
    <w:abstractNumId w:val="3"/>
  </w:num>
  <w:num w:numId="185" w16cid:durableId="1050497547">
    <w:abstractNumId w:val="3"/>
  </w:num>
  <w:num w:numId="186" w16cid:durableId="2019041491">
    <w:abstractNumId w:val="3"/>
  </w:num>
  <w:num w:numId="187" w16cid:durableId="1535117650">
    <w:abstractNumId w:val="3"/>
  </w:num>
  <w:num w:numId="188" w16cid:durableId="78723615">
    <w:abstractNumId w:val="3"/>
  </w:num>
  <w:num w:numId="189" w16cid:durableId="165023260">
    <w:abstractNumId w:val="3"/>
  </w:num>
  <w:num w:numId="190" w16cid:durableId="892352699">
    <w:abstractNumId w:val="3"/>
  </w:num>
  <w:num w:numId="191" w16cid:durableId="277639774">
    <w:abstractNumId w:val="3"/>
  </w:num>
  <w:num w:numId="192" w16cid:durableId="1383097008">
    <w:abstractNumId w:val="3"/>
  </w:num>
  <w:num w:numId="193" w16cid:durableId="107629187">
    <w:abstractNumId w:val="3"/>
  </w:num>
  <w:num w:numId="194" w16cid:durableId="1395662971">
    <w:abstractNumId w:val="3"/>
  </w:num>
  <w:num w:numId="195" w16cid:durableId="1544515208">
    <w:abstractNumId w:val="3"/>
  </w:num>
  <w:num w:numId="196" w16cid:durableId="2016692075">
    <w:abstractNumId w:val="3"/>
  </w:num>
  <w:num w:numId="197" w16cid:durableId="2109347113">
    <w:abstractNumId w:val="3"/>
  </w:num>
  <w:num w:numId="198" w16cid:durableId="217666872">
    <w:abstractNumId w:val="3"/>
  </w:num>
  <w:num w:numId="199" w16cid:durableId="1549099209">
    <w:abstractNumId w:val="3"/>
  </w:num>
  <w:num w:numId="200" w16cid:durableId="2063093849">
    <w:abstractNumId w:val="3"/>
  </w:num>
  <w:num w:numId="201" w16cid:durableId="577713272">
    <w:abstractNumId w:val="3"/>
  </w:num>
  <w:num w:numId="202" w16cid:durableId="1134832350">
    <w:abstractNumId w:val="3"/>
  </w:num>
  <w:num w:numId="203" w16cid:durableId="1033117143">
    <w:abstractNumId w:val="3"/>
  </w:num>
  <w:num w:numId="204" w16cid:durableId="1830320464">
    <w:abstractNumId w:val="3"/>
  </w:num>
  <w:num w:numId="205" w16cid:durableId="1317949522">
    <w:abstractNumId w:val="3"/>
  </w:num>
  <w:num w:numId="206" w16cid:durableId="205993556">
    <w:abstractNumId w:val="3"/>
  </w:num>
  <w:num w:numId="207" w16cid:durableId="1547840577">
    <w:abstractNumId w:val="3"/>
  </w:num>
  <w:num w:numId="208" w16cid:durableId="266431291">
    <w:abstractNumId w:val="3"/>
  </w:num>
  <w:num w:numId="209" w16cid:durableId="1154447569">
    <w:abstractNumId w:val="3"/>
  </w:num>
  <w:num w:numId="210" w16cid:durableId="1295453435">
    <w:abstractNumId w:val="3"/>
  </w:num>
  <w:num w:numId="211" w16cid:durableId="664749666">
    <w:abstractNumId w:val="3"/>
  </w:num>
  <w:num w:numId="212" w16cid:durableId="1848326870">
    <w:abstractNumId w:val="3"/>
  </w:num>
  <w:num w:numId="213" w16cid:durableId="1445879858">
    <w:abstractNumId w:val="3"/>
  </w:num>
  <w:num w:numId="214" w16cid:durableId="1001155234">
    <w:abstractNumId w:val="3"/>
  </w:num>
  <w:num w:numId="215" w16cid:durableId="1435785845">
    <w:abstractNumId w:val="3"/>
  </w:num>
  <w:num w:numId="216" w16cid:durableId="1669402118">
    <w:abstractNumId w:val="3"/>
  </w:num>
  <w:num w:numId="217" w16cid:durableId="89550596">
    <w:abstractNumId w:val="3"/>
  </w:num>
  <w:num w:numId="218" w16cid:durableId="1277565316">
    <w:abstractNumId w:val="3"/>
  </w:num>
  <w:num w:numId="219" w16cid:durableId="2124955078">
    <w:abstractNumId w:val="3"/>
  </w:num>
  <w:num w:numId="220" w16cid:durableId="1208954316">
    <w:abstractNumId w:val="3"/>
  </w:num>
  <w:num w:numId="221" w16cid:durableId="1036079612">
    <w:abstractNumId w:val="3"/>
  </w:num>
  <w:num w:numId="222" w16cid:durableId="980498531">
    <w:abstractNumId w:val="3"/>
  </w:num>
  <w:num w:numId="223" w16cid:durableId="1127897933">
    <w:abstractNumId w:val="3"/>
  </w:num>
  <w:num w:numId="224" w16cid:durableId="798955317">
    <w:abstractNumId w:val="3"/>
  </w:num>
  <w:num w:numId="225" w16cid:durableId="1006054834">
    <w:abstractNumId w:val="3"/>
  </w:num>
  <w:num w:numId="226" w16cid:durableId="1841508809">
    <w:abstractNumId w:val="97"/>
  </w:num>
  <w:num w:numId="227" w16cid:durableId="1477797488">
    <w:abstractNumId w:val="94"/>
  </w:num>
  <w:num w:numId="228" w16cid:durableId="757560658">
    <w:abstractNumId w:val="35"/>
  </w:num>
  <w:num w:numId="229" w16cid:durableId="1890990613">
    <w:abstractNumId w:val="154"/>
  </w:num>
  <w:num w:numId="230" w16cid:durableId="896820430">
    <w:abstractNumId w:val="166"/>
  </w:num>
  <w:num w:numId="231" w16cid:durableId="1431924875">
    <w:abstractNumId w:val="100"/>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089E"/>
    <w:rsid w:val="00012859"/>
    <w:rsid w:val="00012A24"/>
    <w:rsid w:val="00013DBB"/>
    <w:rsid w:val="0001431C"/>
    <w:rsid w:val="00015626"/>
    <w:rsid w:val="00016110"/>
    <w:rsid w:val="00017372"/>
    <w:rsid w:val="000202B4"/>
    <w:rsid w:val="00020840"/>
    <w:rsid w:val="00020EA5"/>
    <w:rsid w:val="00021A9C"/>
    <w:rsid w:val="000220E1"/>
    <w:rsid w:val="00023B7F"/>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2888"/>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30B"/>
    <w:rsid w:val="000F7A5C"/>
    <w:rsid w:val="000F7D60"/>
    <w:rsid w:val="00100473"/>
    <w:rsid w:val="00100A39"/>
    <w:rsid w:val="0010177E"/>
    <w:rsid w:val="001019F4"/>
    <w:rsid w:val="001021DC"/>
    <w:rsid w:val="001026E8"/>
    <w:rsid w:val="00102F3D"/>
    <w:rsid w:val="001044A0"/>
    <w:rsid w:val="001047B2"/>
    <w:rsid w:val="001049BF"/>
    <w:rsid w:val="0010546F"/>
    <w:rsid w:val="001054B0"/>
    <w:rsid w:val="00107AFB"/>
    <w:rsid w:val="00107C94"/>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5C0"/>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08"/>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D8C"/>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580"/>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1047"/>
    <w:rsid w:val="00481480"/>
    <w:rsid w:val="00481737"/>
    <w:rsid w:val="00481917"/>
    <w:rsid w:val="00482A39"/>
    <w:rsid w:val="00482F00"/>
    <w:rsid w:val="0048565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4958"/>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169"/>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8E"/>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6E6E"/>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78C"/>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FD0"/>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5C31"/>
    <w:rsid w:val="007A6DAD"/>
    <w:rsid w:val="007A776B"/>
    <w:rsid w:val="007A7AAC"/>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0A7"/>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1FAC"/>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1DE0"/>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2699"/>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4B"/>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3574"/>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463E"/>
    <w:rsid w:val="009A523D"/>
    <w:rsid w:val="009A52CF"/>
    <w:rsid w:val="009A538A"/>
    <w:rsid w:val="009A5CB9"/>
    <w:rsid w:val="009A6088"/>
    <w:rsid w:val="009A633B"/>
    <w:rsid w:val="009A6ECE"/>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2FC"/>
    <w:rsid w:val="009C575A"/>
    <w:rsid w:val="009C694F"/>
    <w:rsid w:val="009C7124"/>
    <w:rsid w:val="009C7696"/>
    <w:rsid w:val="009D01E2"/>
    <w:rsid w:val="009D0236"/>
    <w:rsid w:val="009D1691"/>
    <w:rsid w:val="009D1B55"/>
    <w:rsid w:val="009D2179"/>
    <w:rsid w:val="009D230F"/>
    <w:rsid w:val="009D3357"/>
    <w:rsid w:val="009D3580"/>
    <w:rsid w:val="009D3651"/>
    <w:rsid w:val="009D3818"/>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678"/>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71D"/>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3BDB"/>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D99"/>
    <w:rsid w:val="00D46FF3"/>
    <w:rsid w:val="00D4784F"/>
    <w:rsid w:val="00D51BF0"/>
    <w:rsid w:val="00D52641"/>
    <w:rsid w:val="00D531DB"/>
    <w:rsid w:val="00D5498B"/>
    <w:rsid w:val="00D55514"/>
    <w:rsid w:val="00D55942"/>
    <w:rsid w:val="00D56481"/>
    <w:rsid w:val="00D56D7D"/>
    <w:rsid w:val="00D57B10"/>
    <w:rsid w:val="00D60C58"/>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AE5"/>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5.png"/><Relationship Id="rId769" Type="http://schemas.openxmlformats.org/officeDocument/2006/relationships/hyperlink" Target="https://jvet-experts.org/doc_end_user/current_document.php?id=15531" TargetMode="External"/><Relationship Id="rId976" Type="http://schemas.openxmlformats.org/officeDocument/2006/relationships/hyperlink" Target="https://jvet-experts.org/doc_end_user/current_document.php?id=11228"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jani.lainema@nokia.com" TargetMode="External"/><Relationship Id="rId531" Type="http://schemas.openxmlformats.org/officeDocument/2006/relationships/hyperlink" Target="https://jvet-experts.org/doc_end_user/current_document.php?id=15361" TargetMode="External"/><Relationship Id="rId629" Type="http://schemas.openxmlformats.org/officeDocument/2006/relationships/hyperlink" Target="https://jvet-experts.org/doc_end_user/current_document.php?id=15462" TargetMode="External"/><Relationship Id="rId1161" Type="http://schemas.openxmlformats.org/officeDocument/2006/relationships/hyperlink" Target="https://jvet-experts.org/doc_end_user/current_document.php?id=15514" TargetMode="External"/><Relationship Id="rId1259" Type="http://schemas.openxmlformats.org/officeDocument/2006/relationships/hyperlink" Target="https://jvet-experts.org/doc_end_user/current_document.php?id=15615"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535" TargetMode="External"/><Relationship Id="rId1021" Type="http://schemas.openxmlformats.org/officeDocument/2006/relationships/hyperlink" Target="https://jvet-experts.org/doc_end_user/current_document.php?id=15346" TargetMode="External"/><Relationship Id="rId1119" Type="http://schemas.openxmlformats.org/officeDocument/2006/relationships/hyperlink" Target="https://jvet-experts.org/doc_end_user/current_document.php?id=15467"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350" TargetMode="External"/><Relationship Id="rId682" Type="http://schemas.openxmlformats.org/officeDocument/2006/relationships/hyperlink" Target="https://jvet-experts.org/doc_end_user/current_document.php?id=15406" TargetMode="External"/><Relationship Id="rId903" Type="http://schemas.openxmlformats.org/officeDocument/2006/relationships/hyperlink" Target="https://jvet-experts.org/doc_end_user/current_document.php?id=15466" TargetMode="External"/><Relationship Id="rId1326" Type="http://schemas.openxmlformats.org/officeDocument/2006/relationships/hyperlink" Target="https://jvet-experts.org/doc_end_user/current_document.php?id=15683"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https://jvet-experts.org/doc_end_user/current_document.php?id=15514" TargetMode="External"/><Relationship Id="rId542" Type="http://schemas.openxmlformats.org/officeDocument/2006/relationships/hyperlink" Target="https://jvet-experts.org/doc_end_user/current_document.php?id=15426" TargetMode="External"/><Relationship Id="rId987" Type="http://schemas.openxmlformats.org/officeDocument/2006/relationships/hyperlink" Target="https://jvet-experts.org/doc_end_user/current_document.php?id=15001" TargetMode="External"/><Relationship Id="rId1172" Type="http://schemas.openxmlformats.org/officeDocument/2006/relationships/hyperlink" Target="https://jvet-experts.org/doc_end_user/current_document.php?id=15525"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vcgit.hhi.fraunhofer.de/jvet-ahg-nnvc/VVCSoftware_VTM/-/issues" TargetMode="External"/><Relationship Id="rId847" Type="http://schemas.openxmlformats.org/officeDocument/2006/relationships/hyperlink" Target="https://jvet-experts.org/doc_end_user/current_document.php?id=15421" TargetMode="External"/><Relationship Id="rId1032" Type="http://schemas.openxmlformats.org/officeDocument/2006/relationships/hyperlink" Target="https://jvet-experts.org/doc_end_user/current_document.php?id=15358" TargetMode="External"/><Relationship Id="rId279" Type="http://schemas.openxmlformats.org/officeDocument/2006/relationships/hyperlink" Target="mailto:marta@qti.qualcomm.com" TargetMode="External"/><Relationship Id="rId486" Type="http://schemas.openxmlformats.org/officeDocument/2006/relationships/hyperlink" Target="mailto:Sychev.Maxim@huawei.com" TargetMode="External"/><Relationship Id="rId693" Type="http://schemas.openxmlformats.org/officeDocument/2006/relationships/image" Target="media/image34.png"/><Relationship Id="rId707" Type="http://schemas.openxmlformats.org/officeDocument/2006/relationships/image" Target="media/image44.png"/><Relationship Id="rId914" Type="http://schemas.openxmlformats.org/officeDocument/2006/relationships/hyperlink" Target="https://jvet-experts.org/doc_end_user/current_document.php?id=15546"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mailto:martak@qti.qualcomm.com" TargetMode="External"/><Relationship Id="rId553" Type="http://schemas.openxmlformats.org/officeDocument/2006/relationships/hyperlink" Target="https://jvet-experts.org/doc_end_user/current_document.php?id=15353" TargetMode="External"/><Relationship Id="rId760" Type="http://schemas.openxmlformats.org/officeDocument/2006/relationships/hyperlink" Target="https://jvet-experts.org/doc_end_user/current_document.php?id=15513" TargetMode="External"/><Relationship Id="rId998" Type="http://schemas.openxmlformats.org/officeDocument/2006/relationships/hyperlink" Target="https://jvet-experts.org/doc_end_user/current_document.php?id=15344" TargetMode="External"/><Relationship Id="rId1183" Type="http://schemas.openxmlformats.org/officeDocument/2006/relationships/hyperlink" Target="https://jvet-experts.org/doc_end_user/current_document.php?id=15536"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73" TargetMode="External"/><Relationship Id="rId858" Type="http://schemas.openxmlformats.org/officeDocument/2006/relationships/hyperlink" Target="https://jvet-experts.org/doc_end_user/current_document.php?id=15480" TargetMode="External"/><Relationship Id="rId1043" Type="http://schemas.openxmlformats.org/officeDocument/2006/relationships/hyperlink" Target="https://jvet-experts.org/doc_end_user/current_document.php?id=15369" TargetMode="External"/><Relationship Id="rId497" Type="http://schemas.openxmlformats.org/officeDocument/2006/relationships/hyperlink" Target="mailto:seunghwan3.kim@lge.com" TargetMode="External"/><Relationship Id="rId620" Type="http://schemas.openxmlformats.org/officeDocument/2006/relationships/hyperlink" Target="https://jvet-experts.org/doc_end_user/current_document.php?id=15510" TargetMode="External"/><Relationship Id="rId718" Type="http://schemas.openxmlformats.org/officeDocument/2006/relationships/hyperlink" Target="https://jvet-experts.org/doc_end_user/current_document.php?id=15607" TargetMode="External"/><Relationship Id="rId925" Type="http://schemas.openxmlformats.org/officeDocument/2006/relationships/hyperlink" Target="https://jvet-experts.org/doc_end_user/documents/36_Kemer/wg11/JVET-AJ0014-v3.zip" TargetMode="External"/><Relationship Id="rId1250" Type="http://schemas.openxmlformats.org/officeDocument/2006/relationships/hyperlink" Target="https://jvet-experts.org/doc_end_user/current_document.php?id=15606" TargetMode="External"/><Relationship Id="rId357" Type="http://schemas.openxmlformats.org/officeDocument/2006/relationships/hyperlink" Target="mailto:kippqin@163.com" TargetMode="External"/><Relationship Id="rId1110" Type="http://schemas.openxmlformats.org/officeDocument/2006/relationships/hyperlink" Target="https://jvet-experts.org/doc_end_user/current_document.php?id=15458" TargetMode="External"/><Relationship Id="rId1194" Type="http://schemas.openxmlformats.org/officeDocument/2006/relationships/hyperlink" Target="https://jvet-experts.org/doc_end_user/current_document.php?id=15549" TargetMode="External"/><Relationship Id="rId1208" Type="http://schemas.openxmlformats.org/officeDocument/2006/relationships/hyperlink" Target="https://jvet-experts.org/doc_end_user/current_document.php?id=15563"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6" TargetMode="External"/><Relationship Id="rId771" Type="http://schemas.openxmlformats.org/officeDocument/2006/relationships/hyperlink" Target="https://jvet-experts.org/doc_end_user/current_document.php?id=15636" TargetMode="External"/><Relationship Id="rId869" Type="http://schemas.openxmlformats.org/officeDocument/2006/relationships/hyperlink" Target="https://jvet-experts.org/doc_end_user/current_document.php?id=15549" TargetMode="External"/><Relationship Id="rId424" Type="http://schemas.openxmlformats.org/officeDocument/2006/relationships/hyperlink" Target="mailto:hongdong.qin@tcl.com" TargetMode="External"/><Relationship Id="rId631" Type="http://schemas.openxmlformats.org/officeDocument/2006/relationships/hyperlink" Target="https://jvet-experts.org/doc_end_user/current_document.php?id=15491" TargetMode="External"/><Relationship Id="rId729" Type="http://schemas.openxmlformats.org/officeDocument/2006/relationships/hyperlink" Target="https://jvet-experts.org/doc_end_user/current_document.php?id=15460" TargetMode="External"/><Relationship Id="rId1054" Type="http://schemas.openxmlformats.org/officeDocument/2006/relationships/hyperlink" Target="https://jvet-experts.org/doc_end_user/current_document.php?id=15380" TargetMode="External"/><Relationship Id="rId1261" Type="http://schemas.openxmlformats.org/officeDocument/2006/relationships/hyperlink" Target="https://jvet-experts.org/doc_end_user/current_document.php?id=15617"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mailto:jvet@lists.rwth-aachen.de" TargetMode="External"/><Relationship Id="rId1121" Type="http://schemas.openxmlformats.org/officeDocument/2006/relationships/hyperlink" Target="https://jvet-experts.org/doc_end_user/current_document.php?id=15469" TargetMode="External"/><Relationship Id="rId1219" Type="http://schemas.openxmlformats.org/officeDocument/2006/relationships/hyperlink" Target="https://jvet-experts.org/doc_end_user/current_document.php?id=15574"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jsgong@hust.edu.cn" TargetMode="External"/><Relationship Id="rId575" Type="http://schemas.openxmlformats.org/officeDocument/2006/relationships/hyperlink" Target="https://vcgit.hhi.fraunhofer.de/jvet-ahg-ull/VVCSoftware_VTM/-/tree/ull-master" TargetMode="External"/><Relationship Id="rId782" Type="http://schemas.openxmlformats.org/officeDocument/2006/relationships/hyperlink" Target="https://jvet-experts.org/doc_end_user/current_document.php?id=1562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mailto:charles.salmon-legagneur@interdigital.com" TargetMode="External"/><Relationship Id="rId642" Type="http://schemas.openxmlformats.org/officeDocument/2006/relationships/hyperlink" Target="https://jvet-experts.org/doc_end_user/current_document.php?id=15618" TargetMode="External"/><Relationship Id="rId1065" Type="http://schemas.openxmlformats.org/officeDocument/2006/relationships/hyperlink" Target="https://jvet-experts.org/doc_end_user/current_document.php?id=15410" TargetMode="External"/><Relationship Id="rId1272" Type="http://schemas.openxmlformats.org/officeDocument/2006/relationships/hyperlink" Target="https://jvet-experts.org/doc_end_user/current_document.php?id=15628"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gribushin.ivan@huawei.com" TargetMode="External"/><Relationship Id="rId947" Type="http://schemas.openxmlformats.org/officeDocument/2006/relationships/hyperlink" Target="mailto:jvet@lists.rwth-aachen.de" TargetMode="External"/><Relationship Id="rId1132" Type="http://schemas.openxmlformats.org/officeDocument/2006/relationships/hyperlink" Target="https://jvet-experts.org/doc_end_user/current_document.php?id=15481"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https://jvet-experts.org/doc_end_user/current_document.php?id=15624" TargetMode="External"/><Relationship Id="rId586" Type="http://schemas.openxmlformats.org/officeDocument/2006/relationships/hyperlink" Target="https://jvet-experts.org/doc_end_user/current_document.php?id=15498" TargetMode="External"/><Relationship Id="rId793" Type="http://schemas.openxmlformats.org/officeDocument/2006/relationships/hyperlink" Target="https://jvet-experts.org/doc_end_user/current_document.php?id=15599" TargetMode="External"/><Relationship Id="rId807" Type="http://schemas.openxmlformats.org/officeDocument/2006/relationships/hyperlink" Target="https://jvet-experts.org/doc_end_user/current_document.php?id=1561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5531" TargetMode="External"/><Relationship Id="rId1076" Type="http://schemas.openxmlformats.org/officeDocument/2006/relationships/hyperlink" Target="https://jvet-experts.org/doc_end_user/current_document.php?id=15424" TargetMode="External"/><Relationship Id="rId1283" Type="http://schemas.openxmlformats.org/officeDocument/2006/relationships/hyperlink" Target="https://jvet-experts.org/doc_end_user/current_document.php?id=15639" TargetMode="External"/><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428" TargetMode="External"/><Relationship Id="rId958" Type="http://schemas.openxmlformats.org/officeDocument/2006/relationships/hyperlink" Target="https://mpeg.expert/jct/files/JCTVC-V1007-v1.zip" TargetMode="External"/><Relationship Id="rId1143" Type="http://schemas.openxmlformats.org/officeDocument/2006/relationships/hyperlink" Target="https://jvet-experts.org/doc_end_user/current_document.php?id=15493"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38" TargetMode="External"/><Relationship Id="rId597" Type="http://schemas.openxmlformats.org/officeDocument/2006/relationships/hyperlink" Target="https://jvet-experts.org/doc_end_user/current_document.php?id=15625" TargetMode="External"/><Relationship Id="rId720" Type="http://schemas.openxmlformats.org/officeDocument/2006/relationships/hyperlink" Target="https://jvet-experts.org/doc_end_user/current_document.php?id=15449" TargetMode="External"/><Relationship Id="rId818" Type="http://schemas.openxmlformats.org/officeDocument/2006/relationships/hyperlink" Target="https://jvet-experts.org/doc_end_user/current_document.php?id=1543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douard.francois@interdigital.com" TargetMode="External"/><Relationship Id="rId1003" Type="http://schemas.openxmlformats.org/officeDocument/2006/relationships/hyperlink" Target="https://jvet-experts.org/doc_end_user/current_document.php?id=15388" TargetMode="External"/><Relationship Id="rId1087" Type="http://schemas.openxmlformats.org/officeDocument/2006/relationships/hyperlink" Target="https://jvet-experts.org/doc_end_user/current_document.php?id=15435" TargetMode="External"/><Relationship Id="rId1210" Type="http://schemas.openxmlformats.org/officeDocument/2006/relationships/hyperlink" Target="https://jvet-experts.org/doc_end_user/current_document.php?id=15565" TargetMode="External"/><Relationship Id="rId1294" Type="http://schemas.openxmlformats.org/officeDocument/2006/relationships/hyperlink" Target="https://jvet-experts.org/doc_end_user/current_document.php?id=15651" TargetMode="External"/><Relationship Id="rId1308" Type="http://schemas.openxmlformats.org/officeDocument/2006/relationships/hyperlink" Target="https://jvet-experts.org/doc_end_user/current_document.php?id=15665" TargetMode="External"/><Relationship Id="rId664" Type="http://schemas.openxmlformats.org/officeDocument/2006/relationships/image" Target="media/image19.png"/><Relationship Id="rId871" Type="http://schemas.openxmlformats.org/officeDocument/2006/relationships/hyperlink" Target="https://jvet-experts.org/doc_end_user/current_document.php?id=15376" TargetMode="External"/><Relationship Id="rId969" Type="http://schemas.openxmlformats.org/officeDocument/2006/relationships/hyperlink" Target="https://jvet-experts.org/doc_end_user/current_document.php?id=14264"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496" TargetMode="External"/><Relationship Id="rId731" Type="http://schemas.openxmlformats.org/officeDocument/2006/relationships/hyperlink" Target="https://jvet-experts.org/doc_end_user/current_document.php?id=15467" TargetMode="External"/><Relationship Id="rId1154" Type="http://schemas.openxmlformats.org/officeDocument/2006/relationships/hyperlink" Target="https://jvet-experts.org/doc_end_user/current_document.php?id=15507"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mailto:zhuoyi.lv@vivo.com" TargetMode="External"/><Relationship Id="rId829" Type="http://schemas.openxmlformats.org/officeDocument/2006/relationships/hyperlink" Target="https://jvet-experts.org/doc_end_user/current_document.php?id=15669" TargetMode="External"/><Relationship Id="rId1014" Type="http://schemas.openxmlformats.org/officeDocument/2006/relationships/hyperlink" Target="https://jvet-experts.org/doc_end_user/current_document.php?id=15398" TargetMode="External"/><Relationship Id="rId1221" Type="http://schemas.openxmlformats.org/officeDocument/2006/relationships/hyperlink" Target="https://jvet-experts.org/doc_end_user/current_document.php?id=15576"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https://jvet-experts.org/doc_end_user/current_document.php?id=15566" TargetMode="External"/><Relationship Id="rId675" Type="http://schemas.openxmlformats.org/officeDocument/2006/relationships/hyperlink" Target="https://jvet-experts.org/doc_end_user/current_document.php?id=15404" TargetMode="External"/><Relationship Id="rId882" Type="http://schemas.openxmlformats.org/officeDocument/2006/relationships/hyperlink" Target="https://jvet-experts.org/doc_end_user/current_document.php?id=15419" TargetMode="External"/><Relationship Id="rId1098" Type="http://schemas.openxmlformats.org/officeDocument/2006/relationships/hyperlink" Target="https://jvet-experts.org/doc_end_user/current_document.php?id=15446" TargetMode="External"/><Relationship Id="rId1319" Type="http://schemas.openxmlformats.org/officeDocument/2006/relationships/hyperlink" Target="https://jvet-experts.org/doc_end_user/current_document.php?id=15678" TargetMode="External"/><Relationship Id="rId25" Type="http://schemas.openxmlformats.org/officeDocument/2006/relationships/hyperlink" Target="http://www.itu.int/ITU-T/ipr/index.html" TargetMode="External"/><Relationship Id="rId328" Type="http://schemas.openxmlformats.org/officeDocument/2006/relationships/hyperlink" Target="mailto:jacek.k@tcl.com" TargetMode="External"/><Relationship Id="rId535" Type="http://schemas.openxmlformats.org/officeDocument/2006/relationships/hyperlink" Target="https://jvet-experts.org/doc_end_user/current_document.php?id=15532" TargetMode="External"/><Relationship Id="rId742" Type="http://schemas.openxmlformats.org/officeDocument/2006/relationships/hyperlink" Target="https://jvet-experts.org/doc_end_user/current_document.php?id=15596" TargetMode="External"/><Relationship Id="rId1165" Type="http://schemas.openxmlformats.org/officeDocument/2006/relationships/hyperlink" Target="https://jvet-experts.org/doc_end_user/current_document.php?id=15518"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https://jvet-experts.org/doc_end_user/current_document.php?id=15625" TargetMode="External"/><Relationship Id="rId602" Type="http://schemas.openxmlformats.org/officeDocument/2006/relationships/hyperlink" Target="https://jvet-experts.org/doc_end_user/current_document.php?id=15514" TargetMode="External"/><Relationship Id="rId1025" Type="http://schemas.openxmlformats.org/officeDocument/2006/relationships/hyperlink" Target="https://jvet-experts.org/doc_end_user/current_document.php?id=15351" TargetMode="External"/><Relationship Id="rId1232" Type="http://schemas.openxmlformats.org/officeDocument/2006/relationships/hyperlink" Target="https://jvet-experts.org/doc_end_user/current_document.php?id=15587"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mailto:swenger@global.tencent.com" TargetMode="External"/><Relationship Id="rId686" Type="http://schemas.openxmlformats.org/officeDocument/2006/relationships/hyperlink" Target="https://jvet-experts.org/doc_end_user/current_document.php?id=15554" TargetMode="External"/><Relationship Id="rId893" Type="http://schemas.openxmlformats.org/officeDocument/2006/relationships/hyperlink" Target="https://jvet-experts.org/doc_end_user/current_document.php?id=15534" TargetMode="External"/><Relationship Id="rId907" Type="http://schemas.openxmlformats.org/officeDocument/2006/relationships/hyperlink" Target="https://jvet-experts.org/doc_end_user/current_document.php?id=15543"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https://jvet-experts.org/doc_end_user/current_document.php?id=15491" TargetMode="External"/><Relationship Id="rId546" Type="http://schemas.openxmlformats.org/officeDocument/2006/relationships/hyperlink" Target="https://jvet-experts.org/doc_end_user/current_document.php?id=15427" TargetMode="External"/><Relationship Id="rId753" Type="http://schemas.openxmlformats.org/officeDocument/2006/relationships/hyperlink" Target="https://jvet-experts.org/doc_end_user/current_document.php?id=15588" TargetMode="External"/><Relationship Id="rId1176" Type="http://schemas.openxmlformats.org/officeDocument/2006/relationships/hyperlink" Target="https://jvet-experts.org/doc_end_user/current_document.php?id=15529"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chart" Target="charts/chart5.xml"/><Relationship Id="rId960" Type="http://schemas.openxmlformats.org/officeDocument/2006/relationships/hyperlink" Target="https://jvet-experts.org/doc_end_user/current_document.php?id=12569" TargetMode="External"/><Relationship Id="rId1036" Type="http://schemas.openxmlformats.org/officeDocument/2006/relationships/hyperlink" Target="https://jvet-experts.org/doc_end_user/current_document.php?id=15362" TargetMode="External"/><Relationship Id="rId1243" Type="http://schemas.openxmlformats.org/officeDocument/2006/relationships/hyperlink" Target="https://jvet-experts.org/doc_end_user/current_document.php?id=15599" TargetMode="External"/><Relationship Id="rId392" Type="http://schemas.openxmlformats.org/officeDocument/2006/relationships/hyperlink" Target="https://vcgit.hhi.fraunhofer.de/jvet-ahg-nnvc/sadl/-/merge_requests/133" TargetMode="External"/><Relationship Id="rId613" Type="http://schemas.openxmlformats.org/officeDocument/2006/relationships/hyperlink" Target="https://jvet-experts.org/doc_end_user/current_document.php?id=15625" TargetMode="External"/><Relationship Id="rId697" Type="http://schemas.openxmlformats.org/officeDocument/2006/relationships/image" Target="media/image36.png"/><Relationship Id="rId820" Type="http://schemas.openxmlformats.org/officeDocument/2006/relationships/hyperlink" Target="https://jvet-experts.org/doc_end_user/current_document.php?id=15641" TargetMode="External"/><Relationship Id="rId918" Type="http://schemas.openxmlformats.org/officeDocument/2006/relationships/hyperlink" Target="https://jvet-experts.org/doc_end_user/current_document.php?id=15361" TargetMode="External"/><Relationship Id="rId252" Type="http://schemas.openxmlformats.org/officeDocument/2006/relationships/hyperlink" Target="mailto:jvet@lists.rwth-aachen.de" TargetMode="External"/><Relationship Id="rId1103" Type="http://schemas.openxmlformats.org/officeDocument/2006/relationships/hyperlink" Target="https://jvet-experts.org/doc_end_user/current_document.php?id=15451" TargetMode="External"/><Relationship Id="rId1187" Type="http://schemas.openxmlformats.org/officeDocument/2006/relationships/hyperlink" Target="https://jvet-experts.org/doc_end_user/current_document.php?id=15542" TargetMode="External"/><Relationship Id="rId1310" Type="http://schemas.openxmlformats.org/officeDocument/2006/relationships/hyperlink" Target="https://jvet-experts.org/doc_end_user/current_document.php?id=15667"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7" TargetMode="External"/><Relationship Id="rId764" Type="http://schemas.openxmlformats.org/officeDocument/2006/relationships/hyperlink" Target="https://jvet-experts.org/doc_end_user/current_document.php?id=15610" TargetMode="External"/><Relationship Id="rId971" Type="http://schemas.openxmlformats.org/officeDocument/2006/relationships/hyperlink" Target="https://jvet-experts.org/doc_end_user/current_document.php?id=11944"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https://jvet-experts.org/doc_end_user/current_document.php?id=15346" TargetMode="External"/><Relationship Id="rId624" Type="http://schemas.openxmlformats.org/officeDocument/2006/relationships/hyperlink" Target="https://jvet-experts.org/doc_end_user/current_document.php?id=15366" TargetMode="External"/><Relationship Id="rId831" Type="http://schemas.openxmlformats.org/officeDocument/2006/relationships/hyperlink" Target="https://jvet-experts.org/doc_end_user/current_document.php?id=15363" TargetMode="External"/><Relationship Id="rId1047" Type="http://schemas.openxmlformats.org/officeDocument/2006/relationships/hyperlink" Target="https://jvet-experts.org/doc_end_user/current_document.php?id=15373" TargetMode="External"/><Relationship Id="rId1254" Type="http://schemas.openxmlformats.org/officeDocument/2006/relationships/hyperlink" Target="https://jvet-experts.org/doc_end_user/current_document.php?id=15610"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https://jvet-experts.org/doc_end_user/current_document.php?id=15569" TargetMode="External"/><Relationship Id="rId929" Type="http://schemas.openxmlformats.org/officeDocument/2006/relationships/chart" Target="charts/chart6.xml"/><Relationship Id="rId1114" Type="http://schemas.openxmlformats.org/officeDocument/2006/relationships/hyperlink" Target="https://jvet-experts.org/doc_end_user/current_document.php?id=15462" TargetMode="External"/><Relationship Id="rId1321" Type="http://schemas.openxmlformats.org/officeDocument/2006/relationships/hyperlink" Target="https://jvet-experts.org/doc_end_user/current_document.php?id=15680"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christopher.hollmann@tcl.com" TargetMode="External"/><Relationship Id="rId568" Type="http://schemas.openxmlformats.org/officeDocument/2006/relationships/hyperlink" Target="https://jvet-experts.org/doc_end_user/current_document.php?id=15665" TargetMode="External"/><Relationship Id="rId775" Type="http://schemas.openxmlformats.org/officeDocument/2006/relationships/hyperlink" Target="https://jvet-experts.org/doc_end_user/current_document.php?id=15571" TargetMode="External"/><Relationship Id="rId982" Type="http://schemas.openxmlformats.org/officeDocument/2006/relationships/hyperlink" Target="http://phenix.it-sudparis.eu/jvet/doc_end_user/current_document.php?id=9683" TargetMode="External"/><Relationship Id="rId1198" Type="http://schemas.openxmlformats.org/officeDocument/2006/relationships/hyperlink" Target="https://jvet-experts.org/doc_end_user/current_document.php?id=15553" TargetMode="External"/><Relationship Id="rId428" Type="http://schemas.openxmlformats.org/officeDocument/2006/relationships/hyperlink" Target="mailto:yf.qin@nercdtv.org" TargetMode="External"/><Relationship Id="rId635" Type="http://schemas.openxmlformats.org/officeDocument/2006/relationships/hyperlink" Target="https://jvet-experts.org/doc_end_user/current_document.php?id=15521" TargetMode="External"/><Relationship Id="rId842" Type="http://schemas.openxmlformats.org/officeDocument/2006/relationships/hyperlink" Target="https://jvet-experts.org/doc_end_user/current_document.php?id=15371" TargetMode="External"/><Relationship Id="rId1058" Type="http://schemas.openxmlformats.org/officeDocument/2006/relationships/hyperlink" Target="https://jvet-experts.org/doc_end_user/current_document.php?id=15403" TargetMode="External"/><Relationship Id="rId1265" Type="http://schemas.openxmlformats.org/officeDocument/2006/relationships/hyperlink" Target="https://jvet-experts.org/doc_end_user/current_document.php?id=15621" TargetMode="External"/><Relationship Id="rId274" Type="http://schemas.openxmlformats.org/officeDocument/2006/relationships/hyperlink" Target="mailto:nam.le@nokia.com" TargetMode="External"/><Relationship Id="rId481" Type="http://schemas.openxmlformats.org/officeDocument/2006/relationships/hyperlink" Target="mailto:stewe@stewe.org" TargetMode="External"/><Relationship Id="rId702" Type="http://schemas.openxmlformats.org/officeDocument/2006/relationships/image" Target="media/image40.png"/><Relationship Id="rId1125" Type="http://schemas.openxmlformats.org/officeDocument/2006/relationships/hyperlink" Target="https://jvet-experts.org/doc_end_user/current_document.php?id=15474" TargetMode="External"/><Relationship Id="rId1332" Type="http://schemas.openxmlformats.org/officeDocument/2006/relationships/footer" Target="footer2.xml"/><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4" TargetMode="External"/><Relationship Id="rId786" Type="http://schemas.openxmlformats.org/officeDocument/2006/relationships/hyperlink" Target="https://jvet-experts.org/doc_end_user/current_document.php?id=15597" TargetMode="External"/><Relationship Id="rId993" Type="http://schemas.openxmlformats.org/officeDocument/2006/relationships/hyperlink" Target="https://jvet-experts.org/doc_end_user/current_document.php?id=15687" TargetMode="External"/><Relationship Id="rId341" Type="http://schemas.openxmlformats.org/officeDocument/2006/relationships/hyperlink" Target="mailto:kerofsky@qti.qualcomm.com" TargetMode="External"/><Relationship Id="rId439" Type="http://schemas.openxmlformats.org/officeDocument/2006/relationships/hyperlink" Target="https://jvet-experts.org/doc_end_user/current_document.php?id=15354" TargetMode="External"/><Relationship Id="rId646" Type="http://schemas.openxmlformats.org/officeDocument/2006/relationships/hyperlink" Target="https://jvet-experts.org/doc_end_user/current_document.php?id=15402" TargetMode="External"/><Relationship Id="rId1069" Type="http://schemas.openxmlformats.org/officeDocument/2006/relationships/hyperlink" Target="https://jvet-experts.org/doc_end_user/current_document.php?id=15417" TargetMode="External"/><Relationship Id="rId1276" Type="http://schemas.openxmlformats.org/officeDocument/2006/relationships/hyperlink" Target="https://jvet-experts.org/doc_end_user/current_document.php?id=15632"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sergey.ikonin@huawei.com" TargetMode="External"/><Relationship Id="rId853" Type="http://schemas.openxmlformats.org/officeDocument/2006/relationships/hyperlink" Target="https://jvet-experts.org/doc_end_user/current_document.php?id=15637" TargetMode="External"/><Relationship Id="rId1136" Type="http://schemas.openxmlformats.org/officeDocument/2006/relationships/hyperlink" Target="https://jvet-experts.org/doc_end_user/current_document.php?id=15485" TargetMode="External"/><Relationship Id="rId492" Type="http://schemas.openxmlformats.org/officeDocument/2006/relationships/hyperlink" Target="mailto:chulkeun.kim@lge.com" TargetMode="External"/><Relationship Id="rId713" Type="http://schemas.openxmlformats.org/officeDocument/2006/relationships/hyperlink" Target="https://jvet-experts.org/doc_end_user/current_document.php?id=15634" TargetMode="External"/><Relationship Id="rId797" Type="http://schemas.openxmlformats.org/officeDocument/2006/relationships/hyperlink" Target="https://jvet-experts.org/doc_end_user/current_document.php?id=15656" TargetMode="External"/><Relationship Id="rId920" Type="http://schemas.openxmlformats.org/officeDocument/2006/relationships/hyperlink" Target="https://jvet-experts.org/doc_end_user/current_document.php?id=15569" TargetMode="External"/><Relationship Id="rId145" Type="http://schemas.openxmlformats.org/officeDocument/2006/relationships/chart" Target="charts/chart1.xml"/><Relationship Id="rId352" Type="http://schemas.openxmlformats.org/officeDocument/2006/relationships/hyperlink" Target="mailto:hspeedkwon@hanyang.ac.kr" TargetMode="External"/><Relationship Id="rId1203" Type="http://schemas.openxmlformats.org/officeDocument/2006/relationships/hyperlink" Target="https://jvet-experts.org/doc_end_user/current_document.php?id=15558" TargetMode="External"/><Relationship Id="rId1287" Type="http://schemas.openxmlformats.org/officeDocument/2006/relationships/hyperlink" Target="https://jvet-experts.org/doc_end_user/current_document.php?id=15643"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516" TargetMode="External"/><Relationship Id="rId864" Type="http://schemas.openxmlformats.org/officeDocument/2006/relationships/hyperlink" Target="https://jvet-experts.org/doc_end_user/current_document.php?id=15444"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615" TargetMode="External"/><Relationship Id="rId724" Type="http://schemas.openxmlformats.org/officeDocument/2006/relationships/hyperlink" Target="https://jvet-experts.org/doc_end_user/current_document.php?id=15622" TargetMode="External"/><Relationship Id="rId931" Type="http://schemas.openxmlformats.org/officeDocument/2006/relationships/hyperlink" Target="https://www.itu.int/ifa/t/2017/sg16/exchange/wp3/q06/vceg_account.txt" TargetMode="External"/><Relationship Id="rId1147" Type="http://schemas.openxmlformats.org/officeDocument/2006/relationships/hyperlink" Target="https://jvet-experts.org/doc_end_user/current_document.php?id=15499"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y_tian@hust.edu.cn" TargetMode="External"/><Relationship Id="rId570" Type="http://schemas.openxmlformats.org/officeDocument/2006/relationships/hyperlink" Target="https://jvet-experts.org/doc_end_user/current_document.php?id=15375" TargetMode="External"/><Relationship Id="rId1007" Type="http://schemas.openxmlformats.org/officeDocument/2006/relationships/hyperlink" Target="https://jvet-experts.org/doc_end_user/current_document.php?id=15392" TargetMode="External"/><Relationship Id="rId1214" Type="http://schemas.openxmlformats.org/officeDocument/2006/relationships/hyperlink" Target="https://jvet-experts.org/doc_end_user/current_document.php?id=15569"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xs.wang@nercdtv.org" TargetMode="External"/><Relationship Id="rId668" Type="http://schemas.openxmlformats.org/officeDocument/2006/relationships/image" Target="media/image23.png"/><Relationship Id="rId875" Type="http://schemas.openxmlformats.org/officeDocument/2006/relationships/hyperlink" Target="https://jvet-experts.org/doc_end_user/current_document.php?id=15447" TargetMode="External"/><Relationship Id="rId1060" Type="http://schemas.openxmlformats.org/officeDocument/2006/relationships/hyperlink" Target="https://jvet-experts.org/doc_end_user/current_document.php?id=15405" TargetMode="External"/><Relationship Id="rId1298" Type="http://schemas.openxmlformats.org/officeDocument/2006/relationships/hyperlink" Target="https://jvet-experts.org/doc_end_user/current_document.php?id=15655"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477" TargetMode="External"/><Relationship Id="rId735" Type="http://schemas.openxmlformats.org/officeDocument/2006/relationships/hyperlink" Target="https://jvet-experts.org/doc_end_user/current_document.php?id=15612" TargetMode="External"/><Relationship Id="rId942" Type="http://schemas.openxmlformats.org/officeDocument/2006/relationships/hyperlink" Target="mailto:jvet@lists.rwth-aachen.de" TargetMode="External"/><Relationship Id="rId1158" Type="http://schemas.openxmlformats.org/officeDocument/2006/relationships/hyperlink" Target="https://jvet-experts.org/doc_end_user/current_document.php?id=15511"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mailto:maria.santamaria_gomez@nokia.com" TargetMode="External"/><Relationship Id="rId581" Type="http://schemas.openxmlformats.org/officeDocument/2006/relationships/hyperlink" Target="https://jvet-experts.org/doc_end_user/current_document.php?id=15647" TargetMode="External"/><Relationship Id="rId1018" Type="http://schemas.openxmlformats.org/officeDocument/2006/relationships/hyperlink" Target="https://jvet-experts.org/doc_end_user/current_document.php?id=15538" TargetMode="External"/><Relationship Id="rId1225" Type="http://schemas.openxmlformats.org/officeDocument/2006/relationships/hyperlink" Target="https://jvet-experts.org/doc_end_user/current_document.php?id=1558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86" TargetMode="External"/><Relationship Id="rId802" Type="http://schemas.openxmlformats.org/officeDocument/2006/relationships/hyperlink" Target="https://jvet-experts.org/doc_end_user/current_document.php?id=15568" TargetMode="External"/><Relationship Id="rId886" Type="http://schemas.openxmlformats.org/officeDocument/2006/relationships/hyperlink" Target="https://jvet-experts.org/doc_end_user/current_document.php?id=15456"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https://jvet-experts.org/doc_end_user/current_document.php?id=15355" TargetMode="External"/><Relationship Id="rId539" Type="http://schemas.openxmlformats.org/officeDocument/2006/relationships/hyperlink" Target="https://jvet-experts.org/doc_end_user/current_document.php?id=15529" TargetMode="External"/><Relationship Id="rId746" Type="http://schemas.openxmlformats.org/officeDocument/2006/relationships/hyperlink" Target="https://jvet-experts.org/doc_end_user/current_document.php?id=15483" TargetMode="External"/><Relationship Id="rId1071" Type="http://schemas.openxmlformats.org/officeDocument/2006/relationships/hyperlink" Target="https://jvet-experts.org/doc_end_user/current_document.php?id=15419" TargetMode="External"/><Relationship Id="rId1169" Type="http://schemas.openxmlformats.org/officeDocument/2006/relationships/hyperlink" Target="https://jvet-experts.org/doc_end_user/current_document.php?id=15522"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https://jvet-experts.org/doc_end_user/current_document.php?id=12566" TargetMode="External"/><Relationship Id="rId1029" Type="http://schemas.openxmlformats.org/officeDocument/2006/relationships/hyperlink" Target="https://jvet-experts.org/doc_end_user/current_document.php?id=15355" TargetMode="External"/><Relationship Id="rId1236" Type="http://schemas.openxmlformats.org/officeDocument/2006/relationships/hyperlink" Target="https://jvet-experts.org/doc_end_user/current_document.php?id=15591"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jvet-experts.org/doc_end_user/current_document.php?id=15349" TargetMode="External"/><Relationship Id="rId592" Type="http://schemas.openxmlformats.org/officeDocument/2006/relationships/hyperlink" Target="https://jvet-experts.org/doc_end_user/documents/38_Teleconference/wg11/JVET-AL0145-v1.zip" TargetMode="External"/><Relationship Id="rId606" Type="http://schemas.openxmlformats.org/officeDocument/2006/relationships/hyperlink" Target="https://jvet-experts.org/doc_end_user/current_document.php?id=15348" TargetMode="External"/><Relationship Id="rId813" Type="http://schemas.openxmlformats.org/officeDocument/2006/relationships/hyperlink" Target="https://jvet-experts.org/doc_end_user/current_document.php?id=15547"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https://jvet-experts.org/doc_end_user/current_document.php?id=15359" TargetMode="External"/><Relationship Id="rId897" Type="http://schemas.openxmlformats.org/officeDocument/2006/relationships/hyperlink" Target="https://jvet-experts.org/doc_end_user/current_document.php?id=14852" TargetMode="External"/><Relationship Id="rId1082" Type="http://schemas.openxmlformats.org/officeDocument/2006/relationships/hyperlink" Target="https://jvet-experts.org/doc_end_user/current_document.php?id=15430" TargetMode="External"/><Relationship Id="rId1303" Type="http://schemas.openxmlformats.org/officeDocument/2006/relationships/hyperlink" Target="https://jvet-experts.org/doc_end_user/current_document.php?id=15660"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667" TargetMode="External"/><Relationship Id="rId964" Type="http://schemas.openxmlformats.org/officeDocument/2006/relationships/hyperlink" Target="https://mpeg.expert/jct3v/files/JCT3V-G1003-v2.zip"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vcgit.hhi.fraunhofer.de/jvet-ahg-nnvc/VVCSoftware_VTM/-/tree/NNVC-6.1_aom_dataset?ref_type=heads" TargetMode="External"/><Relationship Id="rId617" Type="http://schemas.openxmlformats.org/officeDocument/2006/relationships/hyperlink" Target="https://jvet-experts.org/doc_end_user/current_document.php?id=15489" TargetMode="External"/><Relationship Id="rId824" Type="http://schemas.openxmlformats.org/officeDocument/2006/relationships/hyperlink" Target="https://jvet-experts.org/doc_end_user/current_document.php?id=15412" TargetMode="External"/><Relationship Id="rId1247" Type="http://schemas.openxmlformats.org/officeDocument/2006/relationships/hyperlink" Target="https://jvet-experts.org/doc_end_user/current_document.php?id=15603" TargetMode="External"/><Relationship Id="rId256" Type="http://schemas.openxmlformats.org/officeDocument/2006/relationships/hyperlink" Target="mailto:dmytro.rusanovskyy@nokia.com" TargetMode="External"/><Relationship Id="rId463" Type="http://schemas.openxmlformats.org/officeDocument/2006/relationships/hyperlink" Target="mailto:m.tarchouli@ateme.com" TargetMode="External"/><Relationship Id="rId670" Type="http://schemas.openxmlformats.org/officeDocument/2006/relationships/image" Target="media/image24.png"/><Relationship Id="rId1093" Type="http://schemas.openxmlformats.org/officeDocument/2006/relationships/hyperlink" Target="https://jvet-experts.org/doc_end_user/current_document.php?id=15441" TargetMode="External"/><Relationship Id="rId1107" Type="http://schemas.openxmlformats.org/officeDocument/2006/relationships/hyperlink" Target="https://jvet-experts.org/doc_end_user/current_document.php?id=15455" TargetMode="External"/><Relationship Id="rId1314" Type="http://schemas.openxmlformats.org/officeDocument/2006/relationships/hyperlink" Target="https://jvet-experts.org/doc_end_user/current_document.php?id=15673"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80" TargetMode="External"/><Relationship Id="rId768" Type="http://schemas.openxmlformats.org/officeDocument/2006/relationships/hyperlink" Target="https://jvet-experts.org/doc_end_user/current_document.php?id=15640" TargetMode="External"/><Relationship Id="rId975" Type="http://schemas.openxmlformats.org/officeDocument/2006/relationships/hyperlink" Target="https://jvet-experts.org/doc_end_user/current_document.php?id=14996" TargetMode="External"/><Relationship Id="rId1160" Type="http://schemas.openxmlformats.org/officeDocument/2006/relationships/hyperlink" Target="https://jvet-experts.org/doc_end_user/current_document.php?id=15513"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61" TargetMode="External"/><Relationship Id="rId835" Type="http://schemas.openxmlformats.org/officeDocument/2006/relationships/hyperlink" Target="https://jvet-experts.org/doc_end_user/current_document.php?id=15473" TargetMode="External"/><Relationship Id="rId1258" Type="http://schemas.openxmlformats.org/officeDocument/2006/relationships/hyperlink" Target="https://jvet-experts.org/doc_end_user/current_document.php?id=15614" TargetMode="External"/><Relationship Id="rId267" Type="http://schemas.openxmlformats.org/officeDocument/2006/relationships/hyperlink" Target="mailto:franck.galpin@interdigital.com" TargetMode="External"/><Relationship Id="rId474" Type="http://schemas.openxmlformats.org/officeDocument/2006/relationships/hyperlink" Target="https://vcgit.hhi.fraunhofer.de/jvet-ahg-ull/VVCSoftware_VTM/-/tree/ull-master" TargetMode="External"/><Relationship Id="rId1020" Type="http://schemas.openxmlformats.org/officeDocument/2006/relationships/hyperlink" Target="https://jvet-experts.org/doc_end_user/current_document.php?id=15402" TargetMode="External"/><Relationship Id="rId1118" Type="http://schemas.openxmlformats.org/officeDocument/2006/relationships/hyperlink" Target="https://jvet-experts.org/doc_end_user/current_document.php?id=15466" TargetMode="External"/><Relationship Id="rId1325" Type="http://schemas.openxmlformats.org/officeDocument/2006/relationships/hyperlink" Target="https://jvet-experts.org/doc_end_user/current_document.php?id=15672" TargetMode="External"/><Relationship Id="rId127" Type="http://schemas.openxmlformats.org/officeDocument/2006/relationships/image" Target="media/image3.png"/><Relationship Id="rId681" Type="http://schemas.openxmlformats.org/officeDocument/2006/relationships/image" Target="media/image29.png"/><Relationship Id="rId779" Type="http://schemas.openxmlformats.org/officeDocument/2006/relationships/hyperlink" Target="https://jvet-experts.org/doc_end_user/current_document.php?id=15556" TargetMode="External"/><Relationship Id="rId902" Type="http://schemas.openxmlformats.org/officeDocument/2006/relationships/hyperlink" Target="https://jvet-experts.org/doc_end_user/current_document.php?id=15113" TargetMode="External"/><Relationship Id="rId986" Type="http://schemas.openxmlformats.org/officeDocument/2006/relationships/hyperlink" Target="https://jvet-experts.org/doc_end_user/current_document.php?id=11949" TargetMode="External"/><Relationship Id="rId31" Type="http://schemas.openxmlformats.org/officeDocument/2006/relationships/hyperlink" Target="mailto:jvet@lists.rwth-aachen.de" TargetMode="External"/><Relationship Id="rId334" Type="http://schemas.openxmlformats.org/officeDocument/2006/relationships/hyperlink" Target="mailto:thierry.dumas@interdigital.com" TargetMode="External"/><Relationship Id="rId541" Type="http://schemas.openxmlformats.org/officeDocument/2006/relationships/hyperlink" Target="https://jvet-experts.org/doc_end_user/current_document.php?id=15666" TargetMode="External"/><Relationship Id="rId639" Type="http://schemas.openxmlformats.org/officeDocument/2006/relationships/hyperlink" Target="https://jvet-experts.org/doc_end_user/current_document.php?id=15557" TargetMode="External"/><Relationship Id="rId1171" Type="http://schemas.openxmlformats.org/officeDocument/2006/relationships/hyperlink" Target="https://jvet-experts.org/doc_end_user/current_document.php?id=15524" TargetMode="External"/><Relationship Id="rId1269" Type="http://schemas.openxmlformats.org/officeDocument/2006/relationships/hyperlink" Target="https://jvet-experts.org/doc_end_user/current_document.php?id=15625"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jvet-experts.org/doc_end_user/current_document.php?id=15405" TargetMode="External"/><Relationship Id="rId846" Type="http://schemas.openxmlformats.org/officeDocument/2006/relationships/hyperlink" Target="https://jvet-experts.org/doc_end_user/current_document.php?id=15382" TargetMode="External"/><Relationship Id="rId1031" Type="http://schemas.openxmlformats.org/officeDocument/2006/relationships/hyperlink" Target="https://jvet-experts.org/doc_end_user/current_document.php?id=15357" TargetMode="External"/><Relationship Id="rId1129" Type="http://schemas.openxmlformats.org/officeDocument/2006/relationships/hyperlink" Target="https://jvet-experts.org/doc_end_user/current_document.php?id=15478"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5478" TargetMode="External"/><Relationship Id="rId706" Type="http://schemas.openxmlformats.org/officeDocument/2006/relationships/image" Target="media/image43.png"/><Relationship Id="rId913" Type="http://schemas.openxmlformats.org/officeDocument/2006/relationships/hyperlink" Target="https://jvet-experts.org/doc_end_user/current_document.php?id=15539" TargetMode="External"/><Relationship Id="rId1336" Type="http://schemas.openxmlformats.org/officeDocument/2006/relationships/theme" Target="theme/theme1.xm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kerofsky@qti.qualcomm.com" TargetMode="External"/><Relationship Id="rId552" Type="http://schemas.openxmlformats.org/officeDocument/2006/relationships/hyperlink" Target="https://jvet-experts.org/doc_end_user/current_document.php?id=15352" TargetMode="External"/><Relationship Id="rId997" Type="http://schemas.openxmlformats.org/officeDocument/2006/relationships/hyperlink" Target="https://jvet-experts.org/doc_end_user/current_document.php?id=15009" TargetMode="External"/><Relationship Id="rId1182" Type="http://schemas.openxmlformats.org/officeDocument/2006/relationships/hyperlink" Target="https://jvet-experts.org/doc_end_user/current_document.php?id=15535"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81" TargetMode="External"/><Relationship Id="rId857" Type="http://schemas.openxmlformats.org/officeDocument/2006/relationships/hyperlink" Target="https://jvet-experts.org/doc_end_user/current_document.php?id=15427" TargetMode="External"/><Relationship Id="rId1042" Type="http://schemas.openxmlformats.org/officeDocument/2006/relationships/hyperlink" Target="https://jvet-experts.org/doc_end_user/current_document.php?id=15368"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jaehyun.lim@lge.com" TargetMode="External"/><Relationship Id="rId717" Type="http://schemas.openxmlformats.org/officeDocument/2006/relationships/hyperlink" Target="https://jvet-experts.org/doc_end_user/current_document.php?id=15433" TargetMode="External"/><Relationship Id="rId924" Type="http://schemas.openxmlformats.org/officeDocument/2006/relationships/hyperlink" Target="https://jvet-experts.org/doc_end_user/documents/36_Kemer/wg11/JVET-AJ0014-v3.zip"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560" TargetMode="External"/><Relationship Id="rId770" Type="http://schemas.openxmlformats.org/officeDocument/2006/relationships/hyperlink" Target="https://jvet-experts.org/doc_end_user/current_document.php?id=15591" TargetMode="External"/><Relationship Id="rId1193" Type="http://schemas.openxmlformats.org/officeDocument/2006/relationships/hyperlink" Target="https://jvet-experts.org/doc_end_user/current_document.php?id=15548" TargetMode="External"/><Relationship Id="rId1207" Type="http://schemas.openxmlformats.org/officeDocument/2006/relationships/hyperlink" Target="https://jvet-experts.org/doc_end_user/current_document.php?id=15562"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vasily.rufitskiy@tcl.com" TargetMode="External"/><Relationship Id="rId868" Type="http://schemas.openxmlformats.org/officeDocument/2006/relationships/hyperlink" Target="https://jvet-experts.org/doc_end_user/current_document.php?id=15511" TargetMode="External"/><Relationship Id="rId1053" Type="http://schemas.openxmlformats.org/officeDocument/2006/relationships/hyperlink" Target="https://jvet-experts.org/doc_end_user/current_document.php?id=15379" TargetMode="External"/><Relationship Id="rId1260" Type="http://schemas.openxmlformats.org/officeDocument/2006/relationships/hyperlink" Target="https://jvet-experts.org/doc_end_user/current_document.php?id=15616" TargetMode="External"/><Relationship Id="rId630" Type="http://schemas.openxmlformats.org/officeDocument/2006/relationships/hyperlink" Target="https://jvet-experts.org/doc_end_user/current_document.php?id=15490" TargetMode="External"/><Relationship Id="rId728" Type="http://schemas.openxmlformats.org/officeDocument/2006/relationships/hyperlink" Target="https://jvet-experts.org/doc_end_user/current_document.php?id=15643" TargetMode="External"/><Relationship Id="rId935" Type="http://schemas.openxmlformats.org/officeDocument/2006/relationships/hyperlink" Target="mailto:jvet@lists.rwth-aachen.de"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xiatian_xie@hust.edu.cn" TargetMode="External"/><Relationship Id="rId574" Type="http://schemas.openxmlformats.org/officeDocument/2006/relationships/hyperlink" Target="https://jvet-experts.org/doc_end_user/current_document.php?id=15164" TargetMode="External"/><Relationship Id="rId1120" Type="http://schemas.openxmlformats.org/officeDocument/2006/relationships/hyperlink" Target="https://jvet-experts.org/doc_end_user/current_document.php?id=15468" TargetMode="External"/><Relationship Id="rId1218" Type="http://schemas.openxmlformats.org/officeDocument/2006/relationships/hyperlink" Target="https://jvet-experts.org/doc_end_user/current_document.php?id=15573"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434" TargetMode="External"/><Relationship Id="rId879" Type="http://schemas.openxmlformats.org/officeDocument/2006/relationships/hyperlink" Target="https://jvet-experts.org/doc_end_user/current_document.php?id=15630" TargetMode="External"/><Relationship Id="rId434" Type="http://schemas.openxmlformats.org/officeDocument/2006/relationships/hyperlink" Target="mailto:philippe.delagrange@interdigital.com" TargetMode="External"/><Relationship Id="rId641" Type="http://schemas.openxmlformats.org/officeDocument/2006/relationships/hyperlink" Target="https://jvet-experts.org/doc_end_user/current_document.php?id=15577" TargetMode="External"/><Relationship Id="rId739" Type="http://schemas.openxmlformats.org/officeDocument/2006/relationships/hyperlink" Target="https://jvet-experts.org/doc_end_user/current_document.php?id=15478" TargetMode="External"/><Relationship Id="rId1064" Type="http://schemas.openxmlformats.org/officeDocument/2006/relationships/hyperlink" Target="https://jvet-experts.org/doc_end_user/current_document.php?id=15409" TargetMode="External"/><Relationship Id="rId1271" Type="http://schemas.openxmlformats.org/officeDocument/2006/relationships/hyperlink" Target="https://jvet-experts.org/doc_end_user/current_document.php?id=15627"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shabaev.roman@h-partners.com" TargetMode="External"/><Relationship Id="rId946" Type="http://schemas.openxmlformats.org/officeDocument/2006/relationships/hyperlink" Target="mailto:jvet@lists.rwth-aachen.de" TargetMode="External"/><Relationship Id="rId1131" Type="http://schemas.openxmlformats.org/officeDocument/2006/relationships/hyperlink" Target="https://jvet-experts.org/doc_end_user/current_document.php?id=15480" TargetMode="External"/><Relationship Id="rId1229" Type="http://schemas.openxmlformats.org/officeDocument/2006/relationships/hyperlink" Target="https://jvet-experts.org/doc_end_user/current_document.php?id=15584"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mailto:jacob.strom@ericsson.com" TargetMode="External"/><Relationship Id="rId585" Type="http://schemas.openxmlformats.org/officeDocument/2006/relationships/hyperlink" Target="https://jvet-experts.org/doc_end_user/documents/38_Teleconference/wg11/JVET-AL0164-v1.zip" TargetMode="External"/><Relationship Id="rId792" Type="http://schemas.openxmlformats.org/officeDocument/2006/relationships/hyperlink" Target="https://jvet-experts.org/doc_end_user/current_document.php?id=15436" TargetMode="External"/><Relationship Id="rId806" Type="http://schemas.openxmlformats.org/officeDocument/2006/relationships/hyperlink" Target="https://jvet-experts.org/doc_end_user/current_document.php?id=1565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johan.esprit.pardo1@huawei.com" TargetMode="External"/><Relationship Id="rId652" Type="http://schemas.openxmlformats.org/officeDocument/2006/relationships/image" Target="media/image15.png"/><Relationship Id="rId1075" Type="http://schemas.openxmlformats.org/officeDocument/2006/relationships/hyperlink" Target="https://jvet-experts.org/doc_end_user/current_document.php?id=15423" TargetMode="External"/><Relationship Id="rId1282" Type="http://schemas.openxmlformats.org/officeDocument/2006/relationships/hyperlink" Target="https://jvet-experts.org/doc_end_user/current_document.php?id=15638"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7" TargetMode="External"/><Relationship Id="rId957" Type="http://schemas.openxmlformats.org/officeDocument/2006/relationships/hyperlink" Target="https://jvet-experts.org/doc_end_user/current_document.php?id=14261" TargetMode="External"/><Relationship Id="rId1142" Type="http://schemas.openxmlformats.org/officeDocument/2006/relationships/hyperlink" Target="https://jvet-experts.org/doc_end_user/current_document.php?id=15492"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6" TargetMode="External"/><Relationship Id="rId596" Type="http://schemas.openxmlformats.org/officeDocument/2006/relationships/hyperlink" Target="https://jvet-experts.org/doc_end_user/current_document.php?id=15430" TargetMode="External"/><Relationship Id="rId817" Type="http://schemas.openxmlformats.org/officeDocument/2006/relationships/hyperlink" Target="https://jvet-experts.org/doc_end_user/current_document.php?id=15658" TargetMode="External"/><Relationship Id="rId1002" Type="http://schemas.openxmlformats.org/officeDocument/2006/relationships/hyperlink" Target="https://jvet-experts.org/doc_end_user/current_document.php?id=15387"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https://jvet-experts.org/doc_end_user/current_document.php?id=15360" TargetMode="External"/><Relationship Id="rId663" Type="http://schemas.openxmlformats.org/officeDocument/2006/relationships/hyperlink" Target="https://jvet-experts.org/doc_end_user/current_document.php?id=15485" TargetMode="External"/><Relationship Id="rId870" Type="http://schemas.openxmlformats.org/officeDocument/2006/relationships/hyperlink" Target="https://jvet-experts.org/doc_end_user/current_document.php?id=15654" TargetMode="External"/><Relationship Id="rId1086" Type="http://schemas.openxmlformats.org/officeDocument/2006/relationships/hyperlink" Target="https://jvet-experts.org/doc_end_user/current_document.php?id=15434" TargetMode="External"/><Relationship Id="rId1293" Type="http://schemas.openxmlformats.org/officeDocument/2006/relationships/hyperlink" Target="https://jvet-experts.org/doc_end_user/current_document.php?id=15650" TargetMode="External"/><Relationship Id="rId1307" Type="http://schemas.openxmlformats.org/officeDocument/2006/relationships/hyperlink" Target="https://jvet-experts.org/doc_end_user/current_document.php?id=15664"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08" TargetMode="External"/><Relationship Id="rId968" Type="http://schemas.openxmlformats.org/officeDocument/2006/relationships/hyperlink" Target="https://jvet-experts.org/doc_end_user/current_document.php?id=12571" TargetMode="External"/><Relationship Id="rId1153" Type="http://schemas.openxmlformats.org/officeDocument/2006/relationships/hyperlink" Target="https://jvet-experts.org/doc_end_user/current_document.php?id=15506"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4" TargetMode="External"/><Relationship Id="rId828" Type="http://schemas.openxmlformats.org/officeDocument/2006/relationships/hyperlink" Target="https://jvet-experts.org/doc_end_user/current_document.php?id=15661" TargetMode="External"/><Relationship Id="rId1013" Type="http://schemas.openxmlformats.org/officeDocument/2006/relationships/hyperlink" Target="https://jvet-experts.org/doc_end_user/current_document.php?id=15397"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mailto:per.wennersten@ericsson.com" TargetMode="External"/><Relationship Id="rId1097" Type="http://schemas.openxmlformats.org/officeDocument/2006/relationships/hyperlink" Target="https://jvet-experts.org/doc_end_user/current_document.php?id=15445" TargetMode="External"/><Relationship Id="rId1220" Type="http://schemas.openxmlformats.org/officeDocument/2006/relationships/hyperlink" Target="https://jvet-experts.org/doc_end_user/current_document.php?id=15575" TargetMode="External"/><Relationship Id="rId1318" Type="http://schemas.openxmlformats.org/officeDocument/2006/relationships/hyperlink" Target="https://jvet-experts.org/doc_end_user/current_document.php?id=15677" TargetMode="External"/><Relationship Id="rId674" Type="http://schemas.openxmlformats.org/officeDocument/2006/relationships/hyperlink" Target="https://jvet-experts.org/doc_end_user/current_document.php?id=15459" TargetMode="External"/><Relationship Id="rId881" Type="http://schemas.openxmlformats.org/officeDocument/2006/relationships/hyperlink" Target="https://jvet-experts.org/doc_end_user/current_document.php?id=15374" TargetMode="External"/><Relationship Id="rId979" Type="http://schemas.openxmlformats.org/officeDocument/2006/relationships/hyperlink" Target="https://jvet-experts.org/doc_end_user/current_document.php?id=12575"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zhuowei.xu@tcl.com" TargetMode="External"/><Relationship Id="rId534" Type="http://schemas.openxmlformats.org/officeDocument/2006/relationships/hyperlink" Target="https://jvet-experts.org/doc_end_user/current_document.php?id=15650" TargetMode="External"/><Relationship Id="rId741" Type="http://schemas.openxmlformats.org/officeDocument/2006/relationships/hyperlink" Target="https://jvet-experts.org/doc_end_user/current_document.php?id=15482" TargetMode="External"/><Relationship Id="rId839" Type="http://schemas.openxmlformats.org/officeDocument/2006/relationships/hyperlink" Target="https://jvet-experts.org/doc_end_user/current_document.php?id=15615" TargetMode="External"/><Relationship Id="rId1164" Type="http://schemas.openxmlformats.org/officeDocument/2006/relationships/hyperlink" Target="https://jvet-experts.org/doc_end_user/current_document.php?id=15517"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244" TargetMode="External"/><Relationship Id="rId1024" Type="http://schemas.openxmlformats.org/officeDocument/2006/relationships/hyperlink" Target="https://jvet-experts.org/doc_end_user/current_document.php?id=15350" TargetMode="External"/><Relationship Id="rId1231" Type="http://schemas.openxmlformats.org/officeDocument/2006/relationships/hyperlink" Target="https://jvet-experts.org/doc_end_user/current_document.php?id=15586"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ergey.ikonin@huawei.com" TargetMode="External"/><Relationship Id="rId685" Type="http://schemas.openxmlformats.org/officeDocument/2006/relationships/image" Target="media/image31.png"/><Relationship Id="rId892" Type="http://schemas.openxmlformats.org/officeDocument/2006/relationships/hyperlink" Target="https://jvet-experts.org/doc_end_user/current_document.php?id=15502" TargetMode="External"/><Relationship Id="rId906" Type="http://schemas.openxmlformats.org/officeDocument/2006/relationships/hyperlink" Target="https://jvet-experts.org/doc_end_user/current_document.php?id=15465" TargetMode="External"/><Relationship Id="rId1329" Type="http://schemas.openxmlformats.org/officeDocument/2006/relationships/hyperlink" Target="https://jvet-experts.org/doc_end_user/current_document.php?id=15686"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mailto:franck.galpin@interdigital.com" TargetMode="External"/><Relationship Id="rId545" Type="http://schemas.openxmlformats.org/officeDocument/2006/relationships/image" Target="media/image7.png"/><Relationship Id="rId752" Type="http://schemas.openxmlformats.org/officeDocument/2006/relationships/hyperlink" Target="https://jvet-experts.org/doc_end_user/current_document.php?id=15487" TargetMode="External"/><Relationship Id="rId1175" Type="http://schemas.openxmlformats.org/officeDocument/2006/relationships/hyperlink" Target="https://jvet-experts.org/doc_end_user/current_document.php?id=15528"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2" TargetMode="External"/><Relationship Id="rId405" Type="http://schemas.openxmlformats.org/officeDocument/2006/relationships/chart" Target="charts/chart4.xml"/><Relationship Id="rId612" Type="http://schemas.openxmlformats.org/officeDocument/2006/relationships/hyperlink" Target="https://jvet-experts.org/doc_end_user/current_document.php?id=15430" TargetMode="External"/><Relationship Id="rId1035" Type="http://schemas.openxmlformats.org/officeDocument/2006/relationships/hyperlink" Target="https://jvet-experts.org/doc_end_user/current_document.php?id=15361" TargetMode="External"/><Relationship Id="rId1242" Type="http://schemas.openxmlformats.org/officeDocument/2006/relationships/hyperlink" Target="https://jvet-experts.org/doc_end_user/current_document.php?id=15598"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jill.boyce@nokia.com" TargetMode="External"/><Relationship Id="rId696" Type="http://schemas.openxmlformats.org/officeDocument/2006/relationships/image" Target="media/image35.png"/><Relationship Id="rId917" Type="http://schemas.openxmlformats.org/officeDocument/2006/relationships/hyperlink" Target="https://jvet-experts.org/doc_end_user/current_document.php?id=15664" TargetMode="External"/><Relationship Id="rId1102" Type="http://schemas.openxmlformats.org/officeDocument/2006/relationships/hyperlink" Target="https://jvet-experts.org/doc_end_user/current_document.php?id=15450"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xinxinchen@whu.edu.cn" TargetMode="External"/><Relationship Id="rId556" Type="http://schemas.openxmlformats.org/officeDocument/2006/relationships/hyperlink" Target="https://jvet-experts.org/doc_end_user/current_document.php?id=15356" TargetMode="External"/><Relationship Id="rId763" Type="http://schemas.openxmlformats.org/officeDocument/2006/relationships/hyperlink" Target="https://jvet-experts.org/doc_end_user/current_document.php?id=15595" TargetMode="External"/><Relationship Id="rId1186" Type="http://schemas.openxmlformats.org/officeDocument/2006/relationships/hyperlink" Target="https://jvet-experts.org/doc_end_user/current_document.php?id=15541"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99" TargetMode="External"/><Relationship Id="rId970" Type="http://schemas.openxmlformats.org/officeDocument/2006/relationships/hyperlink" Target="https://jvet-experts.org/doc_end_user/current_document.php?id=15677" TargetMode="External"/><Relationship Id="rId1046" Type="http://schemas.openxmlformats.org/officeDocument/2006/relationships/hyperlink" Target="https://jvet-experts.org/doc_end_user/current_document.php?id=15372" TargetMode="External"/><Relationship Id="rId1253" Type="http://schemas.openxmlformats.org/officeDocument/2006/relationships/hyperlink" Target="https://jvet-experts.org/doc_end_user/current_document.php?id=15609" TargetMode="External"/><Relationship Id="rId623" Type="http://schemas.openxmlformats.org/officeDocument/2006/relationships/hyperlink" Target="https://jvet-experts.org/doc_end_user/current_document.php?id=15515" TargetMode="External"/><Relationship Id="rId830" Type="http://schemas.openxmlformats.org/officeDocument/2006/relationships/hyperlink" Target="https://jvet-experts.org/doc_end_user/current_document.php?id=15662" TargetMode="External"/><Relationship Id="rId928" Type="http://schemas.openxmlformats.org/officeDocument/2006/relationships/hyperlink" Target="https://jvet-experts.org/doc_end_user/documents/38_Teleconference/wg11/JVET-AL0006-v1.zip"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49" TargetMode="External"/><Relationship Id="rId1113" Type="http://schemas.openxmlformats.org/officeDocument/2006/relationships/hyperlink" Target="https://jvet-experts.org/doc_end_user/current_document.php?id=15461" TargetMode="External"/><Relationship Id="rId1197" Type="http://schemas.openxmlformats.org/officeDocument/2006/relationships/hyperlink" Target="https://jvet-experts.org/doc_end_user/current_document.php?id=15552" TargetMode="External"/><Relationship Id="rId1320" Type="http://schemas.openxmlformats.org/officeDocument/2006/relationships/hyperlink" Target="https://jvet-experts.org/doc_end_user/current_document.php?id=15679"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42" TargetMode="External"/><Relationship Id="rId981" Type="http://schemas.openxmlformats.org/officeDocument/2006/relationships/hyperlink" Target="http://phenix.it-sudparis.eu/jvet/doc_end_user/current_document.php?id=10546" TargetMode="External"/><Relationship Id="rId1057" Type="http://schemas.openxmlformats.org/officeDocument/2006/relationships/hyperlink" Target="https://jvet-experts.org/doc_end_user/current_document.php?id=15383" TargetMode="External"/><Relationship Id="rId427" Type="http://schemas.openxmlformats.org/officeDocument/2006/relationships/hyperlink" Target="mailto:s.shen@nercdtv.org" TargetMode="External"/><Relationship Id="rId469" Type="http://schemas.openxmlformats.org/officeDocument/2006/relationships/hyperlink" Target="mailto:alexandret@xiaomi.com" TargetMode="External"/><Relationship Id="rId634" Type="http://schemas.openxmlformats.org/officeDocument/2006/relationships/hyperlink" Target="https://jvet-experts.org/doc_end_user/current_document.php?id=15639" TargetMode="External"/><Relationship Id="rId676" Type="http://schemas.openxmlformats.org/officeDocument/2006/relationships/hyperlink" Target="https://jvet-experts.org/doc_end_user/current_document.php?id=15541" TargetMode="External"/><Relationship Id="rId841" Type="http://schemas.openxmlformats.org/officeDocument/2006/relationships/hyperlink" Target="https://jvet-experts.org/doc_end_user/current_document.php?id=15370" TargetMode="External"/><Relationship Id="rId883" Type="http://schemas.openxmlformats.org/officeDocument/2006/relationships/hyperlink" Target="https://jvet-experts.org/doc_end_user/current_document.php?id=15453" TargetMode="External"/><Relationship Id="rId1099" Type="http://schemas.openxmlformats.org/officeDocument/2006/relationships/hyperlink" Target="https://jvet-experts.org/doc_end_user/current_document.php?id=15447" TargetMode="External"/><Relationship Id="rId1264" Type="http://schemas.openxmlformats.org/officeDocument/2006/relationships/hyperlink" Target="https://jvet-experts.org/doc_end_user/current_document.php?id=1562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273" Type="http://schemas.openxmlformats.org/officeDocument/2006/relationships/hyperlink" Target="https://jvet-experts.org/doc_end_user/current_document.php?id=15618" TargetMode="External"/><Relationship Id="rId329" Type="http://schemas.openxmlformats.org/officeDocument/2006/relationships/hyperlink" Target="mailto:alexey.filippov@tcl.com" TargetMode="External"/><Relationship Id="rId480" Type="http://schemas.openxmlformats.org/officeDocument/2006/relationships/hyperlink" Target="https://jvet-experts.org/doc_end_user/documents/38_Teleconference/wg11/JVET-AL0051-v1.zip" TargetMode="External"/><Relationship Id="rId536" Type="http://schemas.openxmlformats.org/officeDocument/2006/relationships/hyperlink" Target="https://jvet-experts.org/doc_end_user/current_document.php?id=15411" TargetMode="External"/><Relationship Id="rId701" Type="http://schemas.openxmlformats.org/officeDocument/2006/relationships/image" Target="media/image39.png"/><Relationship Id="rId939" Type="http://schemas.openxmlformats.org/officeDocument/2006/relationships/hyperlink" Target="mailto:jvet@lists.rwth-aachen.de" TargetMode="External"/><Relationship Id="rId1124" Type="http://schemas.openxmlformats.org/officeDocument/2006/relationships/hyperlink" Target="https://jvet-experts.org/doc_end_user/current_document.php?id=15473" TargetMode="External"/><Relationship Id="rId1166" Type="http://schemas.openxmlformats.org/officeDocument/2006/relationships/hyperlink" Target="https://jvet-experts.org/doc_end_user/current_document.php?id=15519" TargetMode="External"/><Relationship Id="rId1331" Type="http://schemas.openxmlformats.org/officeDocument/2006/relationships/footer" Target="footer1.xm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175" Type="http://schemas.openxmlformats.org/officeDocument/2006/relationships/hyperlink" Target="https://jvet-experts.org/doc_end_user/current_document.php?id=15363"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current_document.php?id=15653" TargetMode="External"/><Relationship Id="rId743" Type="http://schemas.openxmlformats.org/officeDocument/2006/relationships/hyperlink" Target="mailto:sid.lxw@alibaba-inc.com" TargetMode="External"/><Relationship Id="rId785" Type="http://schemas.openxmlformats.org/officeDocument/2006/relationships/hyperlink" Target="https://jvet-experts.org/doc_end_user/current_document.php?id=15517" TargetMode="External"/><Relationship Id="rId950" Type="http://schemas.openxmlformats.org/officeDocument/2006/relationships/hyperlink" Target="mailto:jvet@lists.rwth-aachen.de" TargetMode="External"/><Relationship Id="rId992" Type="http://schemas.openxmlformats.org/officeDocument/2006/relationships/hyperlink" Target="https://jvet-experts.org/doc_end_user/current_document.php?id=14623" TargetMode="External"/><Relationship Id="rId1026" Type="http://schemas.openxmlformats.org/officeDocument/2006/relationships/hyperlink" Target="https://jvet-experts.org/doc_end_user/current_document.php?id=15352" TargetMode="External"/><Relationship Id="rId200" Type="http://schemas.openxmlformats.org/officeDocument/2006/relationships/hyperlink" Target="https://jvet-experts.org/doc_end_user/current_document.php?id=15383" TargetMode="External"/><Relationship Id="rId382" Type="http://schemas.openxmlformats.org/officeDocument/2006/relationships/hyperlink" Target="mailto:luka.murn@nokia.com" TargetMode="External"/><Relationship Id="rId438" Type="http://schemas.openxmlformats.org/officeDocument/2006/relationships/hyperlink" Target="https://jvet-experts.org/doc_end_user/current_document.php?id=15353" TargetMode="External"/><Relationship Id="rId603" Type="http://schemas.openxmlformats.org/officeDocument/2006/relationships/hyperlink" Target="https://jvet-experts.org/doc_end_user/current_document.php?id=15515" TargetMode="External"/><Relationship Id="rId645" Type="http://schemas.openxmlformats.org/officeDocument/2006/relationships/hyperlink" Target="https://jvet-experts.org/doc_end_user/current_document.php?id=15592" TargetMode="External"/><Relationship Id="rId687" Type="http://schemas.openxmlformats.org/officeDocument/2006/relationships/image" Target="media/image32.png"/><Relationship Id="rId810" Type="http://schemas.openxmlformats.org/officeDocument/2006/relationships/hyperlink" Target="https://jvet-experts.org/doc_end_user/current_document.php?id=15583" TargetMode="External"/><Relationship Id="rId852" Type="http://schemas.openxmlformats.org/officeDocument/2006/relationships/hyperlink" Target="https://jvet-experts.org/doc_end_user/current_document.php?id=15548" TargetMode="External"/><Relationship Id="rId908" Type="http://schemas.openxmlformats.org/officeDocument/2006/relationships/hyperlink" Target="https://jvet-experts.org/doc_end_user/current_document.php?id=15553" TargetMode="External"/><Relationship Id="rId1068" Type="http://schemas.openxmlformats.org/officeDocument/2006/relationships/hyperlink" Target="https://jvet-experts.org/doc_end_user/current_document.php?id=15416" TargetMode="External"/><Relationship Id="rId1233" Type="http://schemas.openxmlformats.org/officeDocument/2006/relationships/hyperlink" Target="https://jvet-experts.org/doc_end_user/current_document.php?id=15588" TargetMode="External"/><Relationship Id="rId1275" Type="http://schemas.openxmlformats.org/officeDocument/2006/relationships/hyperlink" Target="https://jvet-experts.org/doc_end_user/current_document.php?id=15631" TargetMode="External"/><Relationship Id="rId242" Type="http://schemas.openxmlformats.org/officeDocument/2006/relationships/hyperlink" Target="https://jvet-experts.org/doc_end_user/current_document.php?id=15466" TargetMode="External"/><Relationship Id="rId284" Type="http://schemas.openxmlformats.org/officeDocument/2006/relationships/hyperlink" Target="mailto:francesco.cricri@nokia.com" TargetMode="External"/><Relationship Id="rId491" Type="http://schemas.openxmlformats.org/officeDocument/2006/relationships/hyperlink" Target="https://jvet-experts.org/doc_end_user/documents/38_Teleconference/wg11/JVET-AL0073-v1.zip" TargetMode="External"/><Relationship Id="rId505" Type="http://schemas.openxmlformats.org/officeDocument/2006/relationships/hyperlink" Target="https://jvet-experts.org/doc_end_user/documents/38_Teleconference/wg11/JVET-AL0201-v1.zip" TargetMode="External"/><Relationship Id="rId712" Type="http://schemas.openxmlformats.org/officeDocument/2006/relationships/hyperlink" Target="https://jvet-experts.org/doc_end_user/current_document.php?id=15431" TargetMode="External"/><Relationship Id="rId894" Type="http://schemas.openxmlformats.org/officeDocument/2006/relationships/hyperlink" Target="https://jvet-experts.org/doc_end_user/current_document.php?id=15668" TargetMode="External"/><Relationship Id="rId1135" Type="http://schemas.openxmlformats.org/officeDocument/2006/relationships/hyperlink" Target="https://jvet-experts.org/doc_end_user/current_document.php?id=15484" TargetMode="External"/><Relationship Id="rId1177" Type="http://schemas.openxmlformats.org/officeDocument/2006/relationships/hyperlink" Target="https://jvet-experts.org/doc_end_user/current_document.php?id=15530" TargetMode="External"/><Relationship Id="rId1300" Type="http://schemas.openxmlformats.org/officeDocument/2006/relationships/hyperlink" Target="https://jvet-experts.org/doc_end_user/current_document.php?id=15657" TargetMode="External"/><Relationship Id="rId37" Type="http://schemas.openxmlformats.org/officeDocument/2006/relationships/hyperlink" Target="https://jvet-experts.org/" TargetMode="External"/><Relationship Id="rId79" Type="http://schemas.openxmlformats.org/officeDocument/2006/relationships/hyperlink" Target="https://vcgit.hhi.fraunhofer.de/jvet/HM/-/tags/HM-16.21+SCM-8.8" TargetMode="External"/><Relationship Id="rId102" Type="http://schemas.openxmlformats.org/officeDocument/2006/relationships/hyperlink" Target="mailto:alexey.filippov@tcl.com" TargetMode="External"/><Relationship Id="rId144" Type="http://schemas.openxmlformats.org/officeDocument/2006/relationships/hyperlink" Target="mailto:hongtaow@qti.qualcomm.com" TargetMode="External"/><Relationship Id="rId547" Type="http://schemas.openxmlformats.org/officeDocument/2006/relationships/hyperlink" Target="https://jvet-experts.org/doc_end_user/current_document.php?id=15472" TargetMode="External"/><Relationship Id="rId589" Type="http://schemas.openxmlformats.org/officeDocument/2006/relationships/hyperlink" Target="https://jvet-experts.org/doc_end_user/current_document.php?id=15573" TargetMode="External"/><Relationship Id="rId754" Type="http://schemas.openxmlformats.org/officeDocument/2006/relationships/hyperlink" Target="https://jvet-experts.org/doc_end_user/current_document.php?id=15493" TargetMode="External"/><Relationship Id="rId796" Type="http://schemas.openxmlformats.org/officeDocument/2006/relationships/hyperlink" Target="https://jvet-experts.org/doc_end_user/current_document.php?id=15508" TargetMode="External"/><Relationship Id="rId961" Type="http://schemas.openxmlformats.org/officeDocument/2006/relationships/hyperlink" Target="https://mpeg.expert/jct/files/JCTVC-O1010-v1.zip" TargetMode="External"/><Relationship Id="rId1202" Type="http://schemas.openxmlformats.org/officeDocument/2006/relationships/hyperlink" Target="https://jvet-experts.org/doc_end_user/current_document.php?id=15557"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51" Type="http://schemas.openxmlformats.org/officeDocument/2006/relationships/hyperlink" Target="https://jvet-experts.org/doc_end_user/current_document.php?id=15446" TargetMode="External"/><Relationship Id="rId393" Type="http://schemas.openxmlformats.org/officeDocument/2006/relationships/hyperlink" Target="https://vcgit.hhi.fraunhofer.de/jvet-ahg-nnvc/sadl/-/merge_requests/134" TargetMode="External"/><Relationship Id="rId407" Type="http://schemas.openxmlformats.org/officeDocument/2006/relationships/hyperlink" Target="https://jvet-experts.org/doc_end_user/current_document.php?id=15398" TargetMode="External"/><Relationship Id="rId449" Type="http://schemas.openxmlformats.org/officeDocument/2006/relationships/hyperlink" Target="https://jvet-experts.org/doc_end_user/current_document.php?id=15358" TargetMode="External"/><Relationship Id="rId614" Type="http://schemas.openxmlformats.org/officeDocument/2006/relationships/hyperlink" Target="https://jvet-experts.org/doc_end_user/current_document.php?id=15469" TargetMode="External"/><Relationship Id="rId656" Type="http://schemas.openxmlformats.org/officeDocument/2006/relationships/hyperlink" Target="https://jvet-experts.org/doc_end_user/documents/38_Teleconference/wg11/JVET-AL0107-v1.zip" TargetMode="External"/><Relationship Id="rId821" Type="http://schemas.openxmlformats.org/officeDocument/2006/relationships/hyperlink" Target="https://jvet-experts.org/doc_end_user/current_document.php?id=15655" TargetMode="External"/><Relationship Id="rId863" Type="http://schemas.openxmlformats.org/officeDocument/2006/relationships/hyperlink" Target="https://jvet-experts.org/doc_end_user/current_document.php?id=15442" TargetMode="External"/><Relationship Id="rId1037" Type="http://schemas.openxmlformats.org/officeDocument/2006/relationships/hyperlink" Target="https://jvet-experts.org/doc_end_user/current_document.php?id=15363" TargetMode="External"/><Relationship Id="rId1079" Type="http://schemas.openxmlformats.org/officeDocument/2006/relationships/hyperlink" Target="https://jvet-experts.org/doc_end_user/current_document.php?id=15427" TargetMode="External"/><Relationship Id="rId1244" Type="http://schemas.openxmlformats.org/officeDocument/2006/relationships/hyperlink" Target="https://jvet-experts.org/doc_end_user/current_document.php?id=15600" TargetMode="External"/><Relationship Id="rId1286" Type="http://schemas.openxmlformats.org/officeDocument/2006/relationships/hyperlink" Target="https://jvet-experts.org/doc_end_user/current_document.php?id=15642" TargetMode="External"/><Relationship Id="rId211" Type="http://schemas.openxmlformats.org/officeDocument/2006/relationships/hyperlink" Target="https://jvet-experts.org/doc_end_user/current_document.php?id=15444" TargetMode="External"/><Relationship Id="rId253" Type="http://schemas.openxmlformats.org/officeDocument/2006/relationships/hyperlink" Target="https://jvet-experts.org/doc_end_user/current_document.php?id=15393"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460" Type="http://schemas.openxmlformats.org/officeDocument/2006/relationships/hyperlink" Target="https://jvet-experts.org/doc_end_user/current_document.php?id=15479" TargetMode="External"/><Relationship Id="rId516" Type="http://schemas.openxmlformats.org/officeDocument/2006/relationships/hyperlink" Target="https://jvet-experts.org/doc_end_user/current_document.php?id=15550" TargetMode="External"/><Relationship Id="rId698" Type="http://schemas.openxmlformats.org/officeDocument/2006/relationships/image" Target="media/image37.png"/><Relationship Id="rId919" Type="http://schemas.openxmlformats.org/officeDocument/2006/relationships/hyperlink" Target="https://jvet-experts.org/doc_end_user/current_document.php?id=15590" TargetMode="External"/><Relationship Id="rId1090" Type="http://schemas.openxmlformats.org/officeDocument/2006/relationships/hyperlink" Target="https://jvet-experts.org/doc_end_user/current_document.php?id=15438" TargetMode="External"/><Relationship Id="rId1104" Type="http://schemas.openxmlformats.org/officeDocument/2006/relationships/hyperlink" Target="https://jvet-experts.org/doc_end_user/current_document.php?id=15452" TargetMode="External"/><Relationship Id="rId1146" Type="http://schemas.openxmlformats.org/officeDocument/2006/relationships/hyperlink" Target="https://jvet-experts.org/doc_end_user/current_document.php?id=15498" TargetMode="External"/><Relationship Id="rId1311" Type="http://schemas.openxmlformats.org/officeDocument/2006/relationships/hyperlink" Target="https://jvet-experts.org/doc_end_user/current_document.php?id=15668"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8" TargetMode="External"/><Relationship Id="rId723" Type="http://schemas.openxmlformats.org/officeDocument/2006/relationships/hyperlink" Target="https://jvet-experts.org/doc_end_user/current_document.php?id=15589" TargetMode="External"/><Relationship Id="rId765" Type="http://schemas.openxmlformats.org/officeDocument/2006/relationships/hyperlink" Target="https://jvet-experts.org/doc_end_user/current_document.php?id=15524" TargetMode="External"/><Relationship Id="rId930" Type="http://schemas.openxmlformats.org/officeDocument/2006/relationships/hyperlink" Target="https://vcgit.hhi.fraunhofer.de/jvet/VVCSoftware_VTM/wikis/Core-experiment-development-workflow" TargetMode="External"/><Relationship Id="rId972" Type="http://schemas.openxmlformats.org/officeDocument/2006/relationships/hyperlink" Target="https://jvet-experts.org/doc_end_user/current_document.php?id=14265" TargetMode="External"/><Relationship Id="rId1006" Type="http://schemas.openxmlformats.org/officeDocument/2006/relationships/hyperlink" Target="https://jvet-experts.org/doc_end_user/current_document.php?id=15391" TargetMode="External"/><Relationship Id="rId1188" Type="http://schemas.openxmlformats.org/officeDocument/2006/relationships/hyperlink" Target="https://jvet-experts.org/doc_end_user/current_document.php?id=15543" TargetMode="External"/><Relationship Id="rId155" Type="http://schemas.openxmlformats.org/officeDocument/2006/relationships/hyperlink" Target="https://jvet-experts.org/doc_end_user/current_document.php?id=15496" TargetMode="External"/><Relationship Id="rId197" Type="http://schemas.openxmlformats.org/officeDocument/2006/relationships/hyperlink" Target="https://jvet-experts.org/doc_end_user/current_document.php?id=15373" TargetMode="External"/><Relationship Id="rId362" Type="http://schemas.openxmlformats.org/officeDocument/2006/relationships/hyperlink" Target="https://jvet-experts.org/doc_end_user/current_document.php?id=15577" TargetMode="External"/><Relationship Id="rId418" Type="http://schemas.openxmlformats.org/officeDocument/2006/relationships/hyperlink" Target="mailto:wien@lfb.rwth-aachen.de" TargetMode="External"/><Relationship Id="rId625" Type="http://schemas.openxmlformats.org/officeDocument/2006/relationships/image" Target="media/image10.png"/><Relationship Id="rId832" Type="http://schemas.openxmlformats.org/officeDocument/2006/relationships/hyperlink" Target="https://jvet-experts.org/doc_end_user/current_document.php?id=15365" TargetMode="External"/><Relationship Id="rId1048" Type="http://schemas.openxmlformats.org/officeDocument/2006/relationships/hyperlink" Target="https://jvet-experts.org/doc_end_user/current_document.php?id=15374" TargetMode="External"/><Relationship Id="rId1213" Type="http://schemas.openxmlformats.org/officeDocument/2006/relationships/hyperlink" Target="https://jvet-experts.org/doc_end_user/current_document.php?id=15568" TargetMode="External"/><Relationship Id="rId1255" Type="http://schemas.openxmlformats.org/officeDocument/2006/relationships/hyperlink" Target="https://jvet-experts.org/doc_end_user/current_document.php?id=15611" TargetMode="External"/><Relationship Id="rId1297" Type="http://schemas.openxmlformats.org/officeDocument/2006/relationships/hyperlink" Target="https://jvet-experts.org/doc_end_user/current_document.php?id=15654" TargetMode="External"/><Relationship Id="rId222" Type="http://schemas.openxmlformats.org/officeDocument/2006/relationships/hyperlink" Target="https://jvet-experts.org/doc_end_user/current_document.php?id=15447"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mailto:saurabh.puri@interdigital.com" TargetMode="External"/><Relationship Id="rId667" Type="http://schemas.openxmlformats.org/officeDocument/2006/relationships/image" Target="media/image22.png"/><Relationship Id="rId874" Type="http://schemas.openxmlformats.org/officeDocument/2006/relationships/hyperlink" Target="https://jvet-experts.org/doc_end_user/current_document.php?id=15445" TargetMode="External"/><Relationship Id="rId1115" Type="http://schemas.openxmlformats.org/officeDocument/2006/relationships/hyperlink" Target="https://jvet-experts.org/doc_end_user/current_document.php?id=15463" TargetMode="External"/><Relationship Id="rId1322" Type="http://schemas.openxmlformats.org/officeDocument/2006/relationships/hyperlink" Target="https://jvet-experts.org/doc_end_user/current_document.php?id=15681"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27" Type="http://schemas.openxmlformats.org/officeDocument/2006/relationships/hyperlink" Target="https://jvet-experts.org/doc_end_user/current_document.php?id=15593" TargetMode="External"/><Relationship Id="rId569" Type="http://schemas.openxmlformats.org/officeDocument/2006/relationships/hyperlink" Target="https://jvet-experts.org/doc_end_user/current_document.php?id=15350" TargetMode="External"/><Relationship Id="rId734" Type="http://schemas.openxmlformats.org/officeDocument/2006/relationships/hyperlink" Target="https://jvet-experts.org/doc_end_user/current_document.php?id=15606" TargetMode="External"/><Relationship Id="rId776" Type="http://schemas.openxmlformats.org/officeDocument/2006/relationships/hyperlink" Target="https://jvet-experts.org/doc_end_user/current_document.php?id=15608" TargetMode="External"/><Relationship Id="rId941" Type="http://schemas.openxmlformats.org/officeDocument/2006/relationships/hyperlink" Target="mailto:jvet@lists.rwth-aachen.de" TargetMode="External"/><Relationship Id="rId983" Type="http://schemas.openxmlformats.org/officeDocument/2006/relationships/hyperlink" Target="http://phenix.it-sudparis.eu/jvet/doc_end_user/current_document.php?id=9684" TargetMode="External"/><Relationship Id="rId1157" Type="http://schemas.openxmlformats.org/officeDocument/2006/relationships/hyperlink" Target="https://jvet-experts.org/doc_end_user/current_document.php?id=15510" TargetMode="External"/><Relationship Id="rId1199" Type="http://schemas.openxmlformats.org/officeDocument/2006/relationships/hyperlink" Target="https://jvet-experts.org/doc_end_user/current_document.php?id=15554"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31" Type="http://schemas.openxmlformats.org/officeDocument/2006/relationships/hyperlink" Target="mailto:vasily.rufitskiy@tcl.com" TargetMode="External"/><Relationship Id="rId373" Type="http://schemas.openxmlformats.org/officeDocument/2006/relationships/hyperlink" Target="https://jvet-experts.org/doc_end_user/current_document.php?id=15510" TargetMode="External"/><Relationship Id="rId429" Type="http://schemas.openxmlformats.org/officeDocument/2006/relationships/hyperlink" Target="mailto:y.wang@nercdtv.org" TargetMode="External"/><Relationship Id="rId580" Type="http://schemas.openxmlformats.org/officeDocument/2006/relationships/hyperlink" Target="https://jvet-experts.org/doc_end_user/current_document.php?id=15545" TargetMode="External"/><Relationship Id="rId636" Type="http://schemas.openxmlformats.org/officeDocument/2006/relationships/hyperlink" Target="https://jvet-experts.org/doc_end_user/current_document.php?id=15528" TargetMode="External"/><Relationship Id="rId801" Type="http://schemas.openxmlformats.org/officeDocument/2006/relationships/hyperlink" Target="https://jvet-experts.org/doc_end_user/current_document.php?id=15652" TargetMode="External"/><Relationship Id="rId1017" Type="http://schemas.openxmlformats.org/officeDocument/2006/relationships/hyperlink" Target="https://jvet-experts.org/doc_end_user/current_document.php?id=15537" TargetMode="External"/><Relationship Id="rId1059" Type="http://schemas.openxmlformats.org/officeDocument/2006/relationships/hyperlink" Target="https://jvet-experts.org/doc_end_user/current_document.php?id=15404" TargetMode="External"/><Relationship Id="rId1224" Type="http://schemas.openxmlformats.org/officeDocument/2006/relationships/hyperlink" Target="https://jvet-experts.org/doc_end_user/current_document.php?id=15579" TargetMode="External"/><Relationship Id="rId1266" Type="http://schemas.openxmlformats.org/officeDocument/2006/relationships/hyperlink" Target="https://jvet-experts.org/doc_end_user/current_document.php?id=1562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mailto:mabdoli@xiaomi.com" TargetMode="External"/><Relationship Id="rId678" Type="http://schemas.openxmlformats.org/officeDocument/2006/relationships/image" Target="media/image28.emf"/><Relationship Id="rId843" Type="http://schemas.openxmlformats.org/officeDocument/2006/relationships/hyperlink" Target="https://jvet-experts.org/doc_end_user/current_document.php?id=15503" TargetMode="External"/><Relationship Id="rId885" Type="http://schemas.openxmlformats.org/officeDocument/2006/relationships/hyperlink" Target="https://jvet-experts.org/doc_end_user/current_document.php?id=15364" TargetMode="External"/><Relationship Id="rId1070" Type="http://schemas.openxmlformats.org/officeDocument/2006/relationships/hyperlink" Target="https://jvet-experts.org/doc_end_user/current_document.php?id=15418" TargetMode="External"/><Relationship Id="rId1126" Type="http://schemas.openxmlformats.org/officeDocument/2006/relationships/hyperlink" Target="https://jvet-experts.org/doc_end_user/current_document.php?id=15475" TargetMode="External"/><Relationship Id="rId28" Type="http://schemas.openxmlformats.org/officeDocument/2006/relationships/hyperlink" Target="https://dms.mpeg.expert/doc_end_user/documents/89_London/wg11/w10791.zip" TargetMode="External"/><Relationship Id="rId275" Type="http://schemas.openxmlformats.org/officeDocument/2006/relationships/hyperlink" Target="mailto:francesco.cricri@nokia.com" TargetMode="External"/><Relationship Id="rId300" Type="http://schemas.openxmlformats.org/officeDocument/2006/relationships/hyperlink" Target="mailto:jay.shingala@ittiam.com" TargetMode="External"/><Relationship Id="rId482" Type="http://schemas.openxmlformats.org/officeDocument/2006/relationships/hyperlink" Target="https://jvet-experts.org/doc_end_user/documents/38_Teleconference/wg11/JVET-AL0176-v1.zip" TargetMode="External"/><Relationship Id="rId538" Type="http://schemas.openxmlformats.org/officeDocument/2006/relationships/hyperlink" Target="https://jvet-experts.org/doc_end_user/current_document.php?id=15615" TargetMode="External"/><Relationship Id="rId703" Type="http://schemas.openxmlformats.org/officeDocument/2006/relationships/image" Target="media/image41.emf"/><Relationship Id="rId745" Type="http://schemas.openxmlformats.org/officeDocument/2006/relationships/hyperlink" Target="mailto:zhanglai@oppo.com" TargetMode="External"/><Relationship Id="rId910" Type="http://schemas.openxmlformats.org/officeDocument/2006/relationships/hyperlink" Target="https://jvet-experts.org/doc_end_user/current_document.php?id=15629" TargetMode="External"/><Relationship Id="rId952" Type="http://schemas.openxmlformats.org/officeDocument/2006/relationships/hyperlink" Target="https://www.mpegstandards.org/adhoc/" TargetMode="External"/><Relationship Id="rId1168" Type="http://schemas.openxmlformats.org/officeDocument/2006/relationships/hyperlink" Target="https://jvet-experts.org/doc_end_user/current_document.php?id=15521" TargetMode="External"/><Relationship Id="rId1333" Type="http://schemas.openxmlformats.org/officeDocument/2006/relationships/footer" Target="footer3.xml"/><Relationship Id="rId81" Type="http://schemas.openxmlformats.org/officeDocument/2006/relationships/hyperlink" Target="https://vcgit.hhi.fraunhofer.de/jvet/HTM/-/tags/HTM-16.3" TargetMode="External"/><Relationship Id="rId135" Type="http://schemas.openxmlformats.org/officeDocument/2006/relationships/hyperlink" Target="mailto:v-jonathan.gan@oppo.com" TargetMode="External"/><Relationship Id="rId177" Type="http://schemas.openxmlformats.org/officeDocument/2006/relationships/hyperlink" Target="https://jvet-experts.org/doc_end_user/current_document.php?id=15367" TargetMode="External"/><Relationship Id="rId342" Type="http://schemas.openxmlformats.org/officeDocument/2006/relationships/hyperlink" Target="mailto:martak@qti.qualcomm.com" TargetMode="External"/><Relationship Id="rId384" Type="http://schemas.openxmlformats.org/officeDocument/2006/relationships/hyperlink" Target="https://jvet-experts.org/doc_end_user/current_document.php?id=15396" TargetMode="External"/><Relationship Id="rId591" Type="http://schemas.openxmlformats.org/officeDocument/2006/relationships/hyperlink" Target="https://jvet-experts.org/doc_end_user/current_document.php?id=15510" TargetMode="External"/><Relationship Id="rId605" Type="http://schemas.openxmlformats.org/officeDocument/2006/relationships/image" Target="media/image9.png"/><Relationship Id="rId787" Type="http://schemas.openxmlformats.org/officeDocument/2006/relationships/hyperlink" Target="https://jvet-experts.org/doc_end_user/current_document.php?id=15527" TargetMode="External"/><Relationship Id="rId812" Type="http://schemas.openxmlformats.org/officeDocument/2006/relationships/hyperlink" Target="https://jvet-experts.org/doc_end_user/current_document.php?id=15581" TargetMode="External"/><Relationship Id="rId994" Type="http://schemas.openxmlformats.org/officeDocument/2006/relationships/hyperlink" Target="https://jvet-experts.org/doc_end_user/current_document.php?id=14624" TargetMode="External"/><Relationship Id="rId1028" Type="http://schemas.openxmlformats.org/officeDocument/2006/relationships/hyperlink" Target="https://jvet-experts.org/doc_end_user/current_document.php?id=15354" TargetMode="External"/><Relationship Id="rId1235" Type="http://schemas.openxmlformats.org/officeDocument/2006/relationships/hyperlink" Target="https://jvet-experts.org/doc_end_user/current_document.php?id=15590" TargetMode="External"/><Relationship Id="rId202" Type="http://schemas.openxmlformats.org/officeDocument/2006/relationships/hyperlink" Target="https://jvet-experts.org/doc_end_user/current_document.php?id=15427" TargetMode="External"/><Relationship Id="rId244" Type="http://schemas.openxmlformats.org/officeDocument/2006/relationships/hyperlink" Target="https://jvet-experts.org/doc_end_user/current_document.php?id=15375" TargetMode="External"/><Relationship Id="rId647" Type="http://schemas.openxmlformats.org/officeDocument/2006/relationships/hyperlink" Target="https://jvet-experts.org/doc_end_user/current_document.php?id=15468" TargetMode="External"/><Relationship Id="rId689" Type="http://schemas.openxmlformats.org/officeDocument/2006/relationships/hyperlink" Target="https://jvet-experts.org/doc_end_user/current_document.php?id=15483" TargetMode="External"/><Relationship Id="rId854" Type="http://schemas.openxmlformats.org/officeDocument/2006/relationships/hyperlink" Target="https://jvet-experts.org/doc_end_user/current_document.php?id=15372" TargetMode="External"/><Relationship Id="rId896" Type="http://schemas.openxmlformats.org/officeDocument/2006/relationships/hyperlink" Target="https://jvet-experts.org/doc_end_user/current_document.php?id=15464" TargetMode="External"/><Relationship Id="rId1081" Type="http://schemas.openxmlformats.org/officeDocument/2006/relationships/hyperlink" Target="https://jvet-experts.org/doc_end_user/current_document.php?id=15429" TargetMode="External"/><Relationship Id="rId1277" Type="http://schemas.openxmlformats.org/officeDocument/2006/relationships/hyperlink" Target="https://jvet-experts.org/doc_end_user/current_document.php?id=15633" TargetMode="External"/><Relationship Id="rId1302" Type="http://schemas.openxmlformats.org/officeDocument/2006/relationships/hyperlink" Target="https://jvet-experts.org/doc_end_user/current_document.php?id=15659" TargetMode="External"/><Relationship Id="rId39" Type="http://schemas.openxmlformats.org/officeDocument/2006/relationships/hyperlink" Target="https://www.itu.int/wftp3/av-arch/jvet-site/2025_03_AL_Virtual/JVET-AL_Logistics.docx" TargetMode="External"/><Relationship Id="rId286" Type="http://schemas.openxmlformats.org/officeDocument/2006/relationships/hyperlink" Target="mailto:burakhan.koyuncu@nokia.com" TargetMode="External"/><Relationship Id="rId451" Type="http://schemas.openxmlformats.org/officeDocument/2006/relationships/hyperlink" Target="mailto:solovyev.timofey@huawei.com" TargetMode="External"/><Relationship Id="rId493" Type="http://schemas.openxmlformats.org/officeDocument/2006/relationships/hyperlink" Target="mailto:dr.hendry@lge.com" TargetMode="External"/><Relationship Id="rId507" Type="http://schemas.openxmlformats.org/officeDocument/2006/relationships/hyperlink" Target="mailto:vyacheslav.khamidullin1@huawei.com" TargetMode="External"/><Relationship Id="rId549" Type="http://schemas.openxmlformats.org/officeDocument/2006/relationships/hyperlink" Target="https://jvet-experts.org/doc_end_user/current_document.php?id=15346" TargetMode="External"/><Relationship Id="rId714" Type="http://schemas.openxmlformats.org/officeDocument/2006/relationships/hyperlink" Target="https://jvet-experts.org/doc_end_user/current_document.php?id=15638" TargetMode="External"/><Relationship Id="rId756" Type="http://schemas.openxmlformats.org/officeDocument/2006/relationships/hyperlink" Target="https://jvet-experts.org/doc_end_user/current_document.php?id=15663" TargetMode="External"/><Relationship Id="rId921" Type="http://schemas.openxmlformats.org/officeDocument/2006/relationships/hyperlink" Target="https://jvet-experts.org/doc_end_user/current_document.php?id=15572" TargetMode="External"/><Relationship Id="rId1137" Type="http://schemas.openxmlformats.org/officeDocument/2006/relationships/hyperlink" Target="https://jvet-experts.org/doc_end_user/current_document.php?id=15486" TargetMode="External"/><Relationship Id="rId1179" Type="http://schemas.openxmlformats.org/officeDocument/2006/relationships/hyperlink" Target="https://jvet-experts.org/doc_end_user/current_document.php?id=15532" TargetMode="External"/><Relationship Id="rId50" Type="http://schemas.openxmlformats.org/officeDocument/2006/relationships/hyperlink" Target="https://jvet.hhi.fraunhofer.de/trac/vvc/ticket/1634" TargetMode="External"/><Relationship Id="rId104" Type="http://schemas.openxmlformats.org/officeDocument/2006/relationships/hyperlink" Target="mailto:zhou.zhi@tcl.com" TargetMode="External"/><Relationship Id="rId146" Type="http://schemas.openxmlformats.org/officeDocument/2006/relationships/chart" Target="charts/chart2.xm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53" Type="http://schemas.openxmlformats.org/officeDocument/2006/relationships/hyperlink" Target="mailto:hyunsuk@hanyang.ac.kr" TargetMode="External"/><Relationship Id="rId395" Type="http://schemas.openxmlformats.org/officeDocument/2006/relationships/hyperlink" Target="https://vcgit.hhi.fraunhofer.de/jvet-ahg-nnvc/sadl/-/merge_requests/141" TargetMode="External"/><Relationship Id="rId409" Type="http://schemas.openxmlformats.org/officeDocument/2006/relationships/hyperlink" Target="https://jvet-experts.org/doc_end_user/current_document.php?id=15426" TargetMode="External"/><Relationship Id="rId560" Type="http://schemas.openxmlformats.org/officeDocument/2006/relationships/hyperlink" Target="https://jvet-experts.org/doc_end_user/current_document.php?id=15360" TargetMode="External"/><Relationship Id="rId798" Type="http://schemas.openxmlformats.org/officeDocument/2006/relationships/hyperlink" Target="https://jvet-experts.org/doc_end_user/current_document.php?id=15520" TargetMode="External"/><Relationship Id="rId963" Type="http://schemas.openxmlformats.org/officeDocument/2006/relationships/hyperlink" Target="https://jvet-experts.org/doc_end_user/current_document.php?id=14992" TargetMode="External"/><Relationship Id="rId1039" Type="http://schemas.openxmlformats.org/officeDocument/2006/relationships/hyperlink" Target="https://jvet-experts.org/doc_end_user/current_document.php?id=15365" TargetMode="External"/><Relationship Id="rId1190" Type="http://schemas.openxmlformats.org/officeDocument/2006/relationships/hyperlink" Target="https://jvet-experts.org/doc_end_user/current_document.php?id=15545" TargetMode="External"/><Relationship Id="rId1204" Type="http://schemas.openxmlformats.org/officeDocument/2006/relationships/hyperlink" Target="https://jvet-experts.org/doc_end_user/current_document.php?id=15559" TargetMode="External"/><Relationship Id="rId1246" Type="http://schemas.openxmlformats.org/officeDocument/2006/relationships/hyperlink" Target="https://jvet-experts.org/doc_end_user/current_document.php?id=15602" TargetMode="External"/><Relationship Id="rId92" Type="http://schemas.openxmlformats.org/officeDocument/2006/relationships/hyperlink" Target="https://vcgit.hhi.fraunhofer.de/jvet/360lib/-/tags/360Lib-13.6"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alexey.filippov@tcl.com" TargetMode="External"/><Relationship Id="rId616" Type="http://schemas.openxmlformats.org/officeDocument/2006/relationships/hyperlink" Target="https://jvet-experts.org/doc_end_user/current_document.php?id=15611" TargetMode="External"/><Relationship Id="rId658" Type="http://schemas.openxmlformats.org/officeDocument/2006/relationships/hyperlink" Target="https://jvet-experts.org/doc_end_user/current_document.php?id=15451" TargetMode="External"/><Relationship Id="rId823" Type="http://schemas.openxmlformats.org/officeDocument/2006/relationships/hyperlink" Target="https://jvet-experts.org/doc_end_user/current_document.php?id=15523" TargetMode="External"/><Relationship Id="rId865" Type="http://schemas.openxmlformats.org/officeDocument/2006/relationships/hyperlink" Target="https://jvet-experts.org/doc_end_user/current_document.php?id=15443" TargetMode="External"/><Relationship Id="rId1050" Type="http://schemas.openxmlformats.org/officeDocument/2006/relationships/hyperlink" Target="https://jvet-experts.org/doc_end_user/current_document.php?id=15376" TargetMode="External"/><Relationship Id="rId1288" Type="http://schemas.openxmlformats.org/officeDocument/2006/relationships/hyperlink" Target="https://jvet-experts.org/doc_end_user/current_document.php?id=15644" TargetMode="External"/><Relationship Id="rId255" Type="http://schemas.openxmlformats.org/officeDocument/2006/relationships/hyperlink" Target="https://jvet-experts.org/doc_end_user/current_document.php?id=15557" TargetMode="External"/><Relationship Id="rId297" Type="http://schemas.openxmlformats.org/officeDocument/2006/relationships/hyperlink" Target="mailto:jay.shingala@ittiam.com" TargetMode="External"/><Relationship Id="rId462" Type="http://schemas.openxmlformats.org/officeDocument/2006/relationships/hyperlink" Target="mailto:felix.henry@orange.com" TargetMode="External"/><Relationship Id="rId518" Type="http://schemas.openxmlformats.org/officeDocument/2006/relationships/hyperlink" Target="https://jvet-experts.org/doc_end_user/current_document.php?id=15522" TargetMode="External"/><Relationship Id="rId725" Type="http://schemas.openxmlformats.org/officeDocument/2006/relationships/hyperlink" Target="https://jvet-experts.org/doc_end_user/current_document.php?id=15451" TargetMode="External"/><Relationship Id="rId932" Type="http://schemas.openxmlformats.org/officeDocument/2006/relationships/hyperlink" Target="mailto:jvet@lists.rwth-aachen.de" TargetMode="External"/><Relationship Id="rId1092" Type="http://schemas.openxmlformats.org/officeDocument/2006/relationships/hyperlink" Target="https://jvet-experts.org/doc_end_user/current_document.php?id=15440" TargetMode="External"/><Relationship Id="rId1106" Type="http://schemas.openxmlformats.org/officeDocument/2006/relationships/hyperlink" Target="https://jvet-experts.org/doc_end_user/current_document.php?id=15454" TargetMode="External"/><Relationship Id="rId1148" Type="http://schemas.openxmlformats.org/officeDocument/2006/relationships/hyperlink" Target="https://jvet-experts.org/doc_end_user/current_document.php?id=15500" TargetMode="External"/><Relationship Id="rId1313" Type="http://schemas.openxmlformats.org/officeDocument/2006/relationships/hyperlink" Target="https://jvet-experts.org/doc_end_user/current_document.php?id=15670" TargetMode="External"/><Relationship Id="rId115" Type="http://schemas.openxmlformats.org/officeDocument/2006/relationships/hyperlink" Target="https://www.itu.int/wftp3/av-arch/jvet-site/bitstream_exchange/VVC2ndEd_regenerated/" TargetMode="External"/><Relationship Id="rId157" Type="http://schemas.openxmlformats.org/officeDocument/2006/relationships/hyperlink" Target="mailto:fan.zheming@mail.sharp" TargetMode="External"/><Relationship Id="rId322" Type="http://schemas.openxmlformats.org/officeDocument/2006/relationships/hyperlink" Target="mailto:francesco.cricri@nokia.com" TargetMode="External"/><Relationship Id="rId364" Type="http://schemas.openxmlformats.org/officeDocument/2006/relationships/hyperlink" Target="mailto:wxhe@hust.edu.cn" TargetMode="External"/><Relationship Id="rId767" Type="http://schemas.openxmlformats.org/officeDocument/2006/relationships/hyperlink" Target="https://jvet-experts.org/doc_end_user/current_document.php?id=15530" TargetMode="External"/><Relationship Id="rId974" Type="http://schemas.openxmlformats.org/officeDocument/2006/relationships/hyperlink" Target="http://phenix.it-sudparis.eu/jvet/doc_end_user/current_document.php?id=10542" TargetMode="External"/><Relationship Id="rId1008" Type="http://schemas.openxmlformats.org/officeDocument/2006/relationships/hyperlink" Target="https://jvet-experts.org/doc_end_user/current_document.php?id=15393" TargetMode="External"/><Relationship Id="rId1215" Type="http://schemas.openxmlformats.org/officeDocument/2006/relationships/hyperlink" Target="https://jvet-experts.org/doc_end_user/current_document.php?id=15570" TargetMode="External"/><Relationship Id="rId61" Type="http://schemas.openxmlformats.org/officeDocument/2006/relationships/hyperlink" Target="https://jvet.hhi.fraunhofer.de/trac/vvc/ticket/1635" TargetMode="External"/><Relationship Id="rId199" Type="http://schemas.openxmlformats.org/officeDocument/2006/relationships/hyperlink" Target="https://jvet-experts.org/doc_end_user/current_document.php?id=15576" TargetMode="External"/><Relationship Id="rId571" Type="http://schemas.openxmlformats.org/officeDocument/2006/relationships/hyperlink" Target="https://jvet-experts.org/doc_end_user/current_document.php?id=15379" TargetMode="External"/><Relationship Id="rId627" Type="http://schemas.openxmlformats.org/officeDocument/2006/relationships/hyperlink" Target="https://jvet-experts.org/doc_end_user/current_document.php?id=15446" TargetMode="External"/><Relationship Id="rId669" Type="http://schemas.openxmlformats.org/officeDocument/2006/relationships/hyperlink" Target="https://jvet-experts.org/doc_end_user/current_document.php?id=15476" TargetMode="External"/><Relationship Id="rId834" Type="http://schemas.openxmlformats.org/officeDocument/2006/relationships/hyperlink" Target="https://jvet-experts.org/doc_end_user/current_document.php?id=15368" TargetMode="External"/><Relationship Id="rId876" Type="http://schemas.openxmlformats.org/officeDocument/2006/relationships/hyperlink" Target="https://jvet-experts.org/doc_end_user/current_document.php?id=15454" TargetMode="External"/><Relationship Id="rId1257" Type="http://schemas.openxmlformats.org/officeDocument/2006/relationships/hyperlink" Target="https://jvet-experts.org/doc_end_user/current_document.php?id=15613" TargetMode="External"/><Relationship Id="rId1299" Type="http://schemas.openxmlformats.org/officeDocument/2006/relationships/hyperlink" Target="https://jvet-experts.org/doc_end_user/current_document.php?id=1565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266" Type="http://schemas.openxmlformats.org/officeDocument/2006/relationships/hyperlink" Target="mailto:elena.alshina@huawei.com" TargetMode="External"/><Relationship Id="rId431" Type="http://schemas.openxmlformats.org/officeDocument/2006/relationships/hyperlink" Target="mailto:yf.guan@nercdtv.org" TargetMode="External"/><Relationship Id="rId473" Type="http://schemas.openxmlformats.org/officeDocument/2006/relationships/hyperlink" Target="https://jvet-experts.org/doc_end_user/current_document.php?id=15400" TargetMode="External"/><Relationship Id="rId529" Type="http://schemas.openxmlformats.org/officeDocument/2006/relationships/image" Target="media/image4.png"/><Relationship Id="rId680" Type="http://schemas.openxmlformats.org/officeDocument/2006/relationships/hyperlink" Target="https://jvet-experts.org/doc_end_user/current_document.php?id=15487" TargetMode="External"/><Relationship Id="rId736" Type="http://schemas.openxmlformats.org/officeDocument/2006/relationships/hyperlink" Target="https://jvet-experts.org/doc_end_user/current_document.php?id=15474" TargetMode="External"/><Relationship Id="rId901" Type="http://schemas.openxmlformats.org/officeDocument/2006/relationships/hyperlink" Target="https://jvet-experts.org/doc_end_user/current_document.php?id=15463" TargetMode="External"/><Relationship Id="rId1061" Type="http://schemas.openxmlformats.org/officeDocument/2006/relationships/hyperlink" Target="https://jvet-experts.org/doc_end_user/current_document.php?id=15406" TargetMode="External"/><Relationship Id="rId1117" Type="http://schemas.openxmlformats.org/officeDocument/2006/relationships/hyperlink" Target="https://jvet-experts.org/doc_end_user/current_document.php?id=15465" TargetMode="External"/><Relationship Id="rId1159" Type="http://schemas.openxmlformats.org/officeDocument/2006/relationships/hyperlink" Target="https://jvet-experts.org/doc_end_user/current_document.php?id=15512" TargetMode="External"/><Relationship Id="rId1324" Type="http://schemas.openxmlformats.org/officeDocument/2006/relationships/hyperlink" Target="https://jvet-experts.org/doc_end_user/current_document.php?id=15671"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168" Type="http://schemas.openxmlformats.org/officeDocument/2006/relationships/hyperlink" Target="mailto:karam.naser@interdigital.com" TargetMode="External"/><Relationship Id="rId333" Type="http://schemas.openxmlformats.org/officeDocument/2006/relationships/hyperlink" Target="https://jvet-experts.org/doc_end_user/current_document.php?id=15512" TargetMode="External"/><Relationship Id="rId540" Type="http://schemas.openxmlformats.org/officeDocument/2006/relationships/hyperlink" Target="https://jvet-experts.org/doc_end_user/current_document.php?id=15536" TargetMode="External"/><Relationship Id="rId778" Type="http://schemas.openxmlformats.org/officeDocument/2006/relationships/hyperlink" Target="https://jvet-experts.org/doc_end_user/current_document.php?id=15586" TargetMode="External"/><Relationship Id="rId943" Type="http://schemas.openxmlformats.org/officeDocument/2006/relationships/hyperlink" Target="mailto:jvet@lists.rwth-aachen.de" TargetMode="External"/><Relationship Id="rId985" Type="http://schemas.openxmlformats.org/officeDocument/2006/relationships/hyperlink" Target="https://jvet-experts.org/doc_end_user/current_document.php?id=14615" TargetMode="External"/><Relationship Id="rId1019" Type="http://schemas.openxmlformats.org/officeDocument/2006/relationships/hyperlink" Target="https://jvet-experts.org/doc_end_user/current_document.php?id=15401" TargetMode="External"/><Relationship Id="rId1170" Type="http://schemas.openxmlformats.org/officeDocument/2006/relationships/hyperlink" Target="https://jvet-experts.org/doc_end_user/current_document.php?id=15523"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https://jvet-experts.org/doc_end_user/current_document.php?id=15573" TargetMode="External"/><Relationship Id="rId582" Type="http://schemas.openxmlformats.org/officeDocument/2006/relationships/hyperlink" Target="https://jvet-experts.org/doc_end_user/current_document.php?id=15648" TargetMode="External"/><Relationship Id="rId638" Type="http://schemas.openxmlformats.org/officeDocument/2006/relationships/image" Target="media/image12.png"/><Relationship Id="rId803" Type="http://schemas.openxmlformats.org/officeDocument/2006/relationships/hyperlink" Target="https://jvet-experts.org/doc_end_user/current_document.php?id=15617" TargetMode="External"/><Relationship Id="rId845" Type="http://schemas.openxmlformats.org/officeDocument/2006/relationships/hyperlink" Target="https://jvet-experts.org/doc_end_user/current_document.php?id=15381" TargetMode="External"/><Relationship Id="rId1030" Type="http://schemas.openxmlformats.org/officeDocument/2006/relationships/hyperlink" Target="https://jvet-experts.org/doc_end_user/current_document.php?id=15356" TargetMode="External"/><Relationship Id="rId1226" Type="http://schemas.openxmlformats.org/officeDocument/2006/relationships/hyperlink" Target="https://jvet-experts.org/doc_end_user/current_document.php?id=15581" TargetMode="External"/><Relationship Id="rId1268" Type="http://schemas.openxmlformats.org/officeDocument/2006/relationships/hyperlink" Target="https://jvet-experts.org/doc_end_user/current_document.php?id=1562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277" Type="http://schemas.openxmlformats.org/officeDocument/2006/relationships/hyperlink" Target="mailto:kerofsky@qti.qualcomm.com" TargetMode="External"/><Relationship Id="rId400" Type="http://schemas.openxmlformats.org/officeDocument/2006/relationships/hyperlink" Target="mailto:franck.galpin@interdigital.com" TargetMode="External"/><Relationship Id="rId442" Type="http://schemas.openxmlformats.org/officeDocument/2006/relationships/hyperlink" Target="mailto:ruling.lrl@alibaba-inc.com" TargetMode="External"/><Relationship Id="rId484" Type="http://schemas.openxmlformats.org/officeDocument/2006/relationships/hyperlink" Target="mailto:maxiang6@huawei.com" TargetMode="External"/><Relationship Id="rId705" Type="http://schemas.openxmlformats.org/officeDocument/2006/relationships/image" Target="media/image42.png"/><Relationship Id="rId887" Type="http://schemas.openxmlformats.org/officeDocument/2006/relationships/hyperlink" Target="https://jvet-experts.org/doc_end_user/current_document.php?id=15383" TargetMode="External"/><Relationship Id="rId1072" Type="http://schemas.openxmlformats.org/officeDocument/2006/relationships/hyperlink" Target="https://jvet-experts.org/doc_end_user/current_document.php?id=15420" TargetMode="External"/><Relationship Id="rId1128" Type="http://schemas.openxmlformats.org/officeDocument/2006/relationships/hyperlink" Target="https://jvet-experts.org/doc_end_user/current_document.php?id=15477" TargetMode="External"/><Relationship Id="rId1335" Type="http://schemas.microsoft.com/office/2011/relationships/people" Target="people.xml"/><Relationship Id="rId137" Type="http://schemas.openxmlformats.org/officeDocument/2006/relationships/hyperlink" Target="mailto:ishimoto.ryo@mail.sharp" TargetMode="External"/><Relationship Id="rId302" Type="http://schemas.openxmlformats.org/officeDocument/2006/relationships/hyperlink" Target="mailto:tong.shao@dolby.com" TargetMode="External"/><Relationship Id="rId344" Type="http://schemas.openxmlformats.org/officeDocument/2006/relationships/hyperlink" Target="mailto:yli30@qti.qualcomm.com" TargetMode="External"/><Relationship Id="rId691" Type="http://schemas.openxmlformats.org/officeDocument/2006/relationships/image" Target="media/image33.emf"/><Relationship Id="rId747" Type="http://schemas.openxmlformats.org/officeDocument/2006/relationships/hyperlink" Target="https://jvet-experts.org/doc_end_user/current_document.php?id=15567" TargetMode="External"/><Relationship Id="rId789" Type="http://schemas.openxmlformats.org/officeDocument/2006/relationships/hyperlink" Target="https://jvet-experts.org/doc_end_user/current_document.php?id=15555" TargetMode="External"/><Relationship Id="rId912" Type="http://schemas.openxmlformats.org/officeDocument/2006/relationships/hyperlink" Target="https://jvet-experts.org/doc_end_user/current_document.php?id=15458" TargetMode="External"/><Relationship Id="rId954" Type="http://schemas.openxmlformats.org/officeDocument/2006/relationships/hyperlink" Target="https://jvet-experts.org/doc_end_user/current_document.php?id=11463" TargetMode="External"/><Relationship Id="rId996" Type="http://schemas.openxmlformats.org/officeDocument/2006/relationships/hyperlink" Target="https://jvet-experts.org/doc_end_user/current_document.php?id=13921" TargetMode="External"/><Relationship Id="rId41" Type="http://schemas.openxmlformats.org/officeDocument/2006/relationships/hyperlink" Target="https://jvet-experts.org/doc_end_user/current_document.php?id=15385"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 TargetMode="External"/><Relationship Id="rId551" Type="http://schemas.openxmlformats.org/officeDocument/2006/relationships/hyperlink" Target="https://jvet-experts.org/doc_end_user/current_document.php?id=15351" TargetMode="External"/><Relationship Id="rId593" Type="http://schemas.openxmlformats.org/officeDocument/2006/relationships/hyperlink" Target="https://jvet-experts.org/doc_end_user/current_document.php?id=15042" TargetMode="External"/><Relationship Id="rId607" Type="http://schemas.openxmlformats.org/officeDocument/2006/relationships/hyperlink" Target="https://jvet-experts.org/doc_end_user/current_document.php?id=15409" TargetMode="External"/><Relationship Id="rId649" Type="http://schemas.openxmlformats.org/officeDocument/2006/relationships/hyperlink" Target="https://jvet-experts.org/doc_end_user/current_document.php?id=15530" TargetMode="External"/><Relationship Id="rId814" Type="http://schemas.openxmlformats.org/officeDocument/2006/relationships/hyperlink" Target="https://jvet-experts.org/doc_end_user/current_document.php?id=15557" TargetMode="External"/><Relationship Id="rId856" Type="http://schemas.openxmlformats.org/officeDocument/2006/relationships/hyperlink" Target="https://jvet-experts.org/doc_end_user/current_document.php?id=15377" TargetMode="External"/><Relationship Id="rId1181" Type="http://schemas.openxmlformats.org/officeDocument/2006/relationships/hyperlink" Target="https://jvet-experts.org/doc_end_user/current_document.php?id=15534" TargetMode="External"/><Relationship Id="rId1237" Type="http://schemas.openxmlformats.org/officeDocument/2006/relationships/hyperlink" Target="https://jvet-experts.org/doc_end_user/current_document.php?id=15592" TargetMode="External"/><Relationship Id="rId1279" Type="http://schemas.openxmlformats.org/officeDocument/2006/relationships/hyperlink" Target="https://jvet-experts.org/doc_end_user/current_document.php?id=15635"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72" TargetMode="External"/><Relationship Id="rId453"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660" Type="http://schemas.openxmlformats.org/officeDocument/2006/relationships/hyperlink" Target="https://jvet-experts.org/doc_end_user/current_document.php?id=15433" TargetMode="External"/><Relationship Id="rId898" Type="http://schemas.openxmlformats.org/officeDocument/2006/relationships/hyperlink" Target="https://jvet-experts.org/doc_end_user/current_document.php?id=15635" TargetMode="External"/><Relationship Id="rId1041" Type="http://schemas.openxmlformats.org/officeDocument/2006/relationships/hyperlink" Target="https://jvet-experts.org/doc_end_user/current_document.php?id=15367" TargetMode="External"/><Relationship Id="rId1083" Type="http://schemas.openxmlformats.org/officeDocument/2006/relationships/hyperlink" Target="https://jvet-experts.org/doc_end_user/current_document.php?id=15431" TargetMode="External"/><Relationship Id="rId1139" Type="http://schemas.openxmlformats.org/officeDocument/2006/relationships/hyperlink" Target="https://jvet-experts.org/doc_end_user/current_document.php?id=15489" TargetMode="External"/><Relationship Id="rId1290" Type="http://schemas.openxmlformats.org/officeDocument/2006/relationships/hyperlink" Target="https://jvet-experts.org/doc_end_user/current_document.php?id=15647" TargetMode="External"/><Relationship Id="rId1304" Type="http://schemas.openxmlformats.org/officeDocument/2006/relationships/hyperlink" Target="https://jvet-experts.org/doc_end_user/current_document.php?id=15661"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ngw.lee@lge.com" TargetMode="External"/><Relationship Id="rId716" Type="http://schemas.openxmlformats.org/officeDocument/2006/relationships/hyperlink" Target="https://jvet-experts.org/doc_end_user/current_document.php?id=15623" TargetMode="External"/><Relationship Id="rId758" Type="http://schemas.openxmlformats.org/officeDocument/2006/relationships/hyperlink" Target="https://jvet-experts.org/doc_end_user/current_document.php?id=15670" TargetMode="External"/><Relationship Id="rId923" Type="http://schemas.openxmlformats.org/officeDocument/2006/relationships/hyperlink" Target="https://jvet-experts.org/doc_end_user/documents/26_Teleconference/wg11/JVET-Z0003-v1.zip" TargetMode="External"/><Relationship Id="rId965" Type="http://schemas.openxmlformats.org/officeDocument/2006/relationships/hyperlink" Target="https://mpeg.expert/jct3v/files/JCT3V-K1003-v1.zip" TargetMode="External"/><Relationship Id="rId1150" Type="http://schemas.openxmlformats.org/officeDocument/2006/relationships/hyperlink" Target="https://jvet-experts.org/doc_end_user/current_document.php?id=15502"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jiang16h@163.com" TargetMode="External"/><Relationship Id="rId397" Type="http://schemas.openxmlformats.org/officeDocument/2006/relationships/hyperlink" Target="https://jvet-experts.org/doc_end_user/current_document.php?id=15348" TargetMode="External"/><Relationship Id="rId520" Type="http://schemas.openxmlformats.org/officeDocument/2006/relationships/hyperlink" Target="https://jvet-experts.org/doc_end_user/current_document.php?id=15572" TargetMode="External"/><Relationship Id="rId562" Type="http://schemas.openxmlformats.org/officeDocument/2006/relationships/hyperlink" Target="https://jvet-experts.org/doc_end_user/current_document.php?id=15532" TargetMode="External"/><Relationship Id="rId618" Type="http://schemas.openxmlformats.org/officeDocument/2006/relationships/hyperlink" Target="https://jvet-experts.org/doc_end_user/current_document.php?id=15498" TargetMode="External"/><Relationship Id="rId825" Type="http://schemas.openxmlformats.org/officeDocument/2006/relationships/hyperlink" Target="https://jvet-experts.org/doc_end_user/current_document.php?id=15633" TargetMode="External"/><Relationship Id="rId1192" Type="http://schemas.openxmlformats.org/officeDocument/2006/relationships/hyperlink" Target="https://jvet-experts.org/doc_end_user/current_document.php?id=15547" TargetMode="External"/><Relationship Id="rId1206" Type="http://schemas.openxmlformats.org/officeDocument/2006/relationships/hyperlink" Target="https://jvet-experts.org/doc_end_user/current_document.php?id=15561" TargetMode="External"/><Relationship Id="rId1248" Type="http://schemas.openxmlformats.org/officeDocument/2006/relationships/hyperlink" Target="https://jvet-experts.org/doc_end_user/current_document.php?id=15604"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zhou.zhi@tcl.com" TargetMode="External"/><Relationship Id="rId464" Type="http://schemas.openxmlformats.org/officeDocument/2006/relationships/hyperlink" Target="mailto:m.riviere@ateme.com" TargetMode="External"/><Relationship Id="rId867" Type="http://schemas.openxmlformats.org/officeDocument/2006/relationships/hyperlink" Target="https://jvet-experts.org/doc_end_user/current_document.php?id=15457" TargetMode="External"/><Relationship Id="rId1010" Type="http://schemas.openxmlformats.org/officeDocument/2006/relationships/hyperlink" Target="https://jvet-experts.org/doc_end_user/current_document.php?id=15395" TargetMode="External"/><Relationship Id="rId1052" Type="http://schemas.openxmlformats.org/officeDocument/2006/relationships/hyperlink" Target="https://jvet-experts.org/doc_end_user/current_document.php?id=15378" TargetMode="External"/><Relationship Id="rId1094" Type="http://schemas.openxmlformats.org/officeDocument/2006/relationships/hyperlink" Target="https://jvet-experts.org/doc_end_user/current_document.php?id=15442" TargetMode="External"/><Relationship Id="rId1108" Type="http://schemas.openxmlformats.org/officeDocument/2006/relationships/hyperlink" Target="https://jvet-experts.org/doc_end_user/current_document.php?id=15456" TargetMode="External"/><Relationship Id="rId1315" Type="http://schemas.openxmlformats.org/officeDocument/2006/relationships/hyperlink" Target="https://jvet-experts.org/doc_end_user/current_document.php?id=15674"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459" TargetMode="External"/><Relationship Id="rId934" Type="http://schemas.openxmlformats.org/officeDocument/2006/relationships/hyperlink" Target="mailto:jvet@lists.rwth-aachen.de"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ye_jd@hust.edu.cn" TargetMode="External"/><Relationship Id="rId573" Type="http://schemas.openxmlformats.org/officeDocument/2006/relationships/hyperlink" Target="https://jvet-experts.org/doc_end_user/current_document.php?id=15525" TargetMode="External"/><Relationship Id="rId780" Type="http://schemas.openxmlformats.org/officeDocument/2006/relationships/hyperlink" Target="https://jvet-experts.org/doc_end_user/current_document.php?id=15587" TargetMode="External"/><Relationship Id="rId1217" Type="http://schemas.openxmlformats.org/officeDocument/2006/relationships/hyperlink" Target="https://jvet-experts.org/doc_end_user/current_document.php?id=15572"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edouard.francois@interdigital.com" TargetMode="External"/><Relationship Id="rId878" Type="http://schemas.openxmlformats.org/officeDocument/2006/relationships/hyperlink" Target="https://jvet-experts.org/doc_end_user/current_document.php?id=15457" TargetMode="External"/><Relationship Id="rId1063" Type="http://schemas.openxmlformats.org/officeDocument/2006/relationships/hyperlink" Target="https://jvet-experts.org/doc_end_user/current_document.php?id=15408" TargetMode="External"/><Relationship Id="rId1270" Type="http://schemas.openxmlformats.org/officeDocument/2006/relationships/hyperlink" Target="https://jvet-experts.org/doc_end_user/current_document.php?id=15626" TargetMode="External"/><Relationship Id="rId640" Type="http://schemas.openxmlformats.org/officeDocument/2006/relationships/hyperlink" Target="https://jvet-experts.org/doc_end_user/current_document.php?id=15570" TargetMode="External"/><Relationship Id="rId738" Type="http://schemas.openxmlformats.org/officeDocument/2006/relationships/hyperlink" Target="https://jvet-experts.org/doc_end_user/current_document.php?id=15620"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https://jvet-experts.org/doc_end_user/current_document.php?id=15611" TargetMode="External"/><Relationship Id="rId500" Type="http://schemas.openxmlformats.org/officeDocument/2006/relationships/hyperlink" Target="mailto:vyacheslav.khamidullin1@huawei.com" TargetMode="External"/><Relationship Id="rId584" Type="http://schemas.openxmlformats.org/officeDocument/2006/relationships/hyperlink" Target="https://jvet-experts.org/doc_end_user/current_document.php?id=15090" TargetMode="External"/><Relationship Id="rId805" Type="http://schemas.openxmlformats.org/officeDocument/2006/relationships/hyperlink" Target="https://jvet-experts.org/doc_end_user/current_document.php?id=15575" TargetMode="External"/><Relationship Id="rId1130" Type="http://schemas.openxmlformats.org/officeDocument/2006/relationships/hyperlink" Target="https://jvet-experts.org/doc_end_user/current_document.php?id=15479" TargetMode="External"/><Relationship Id="rId1228" Type="http://schemas.openxmlformats.org/officeDocument/2006/relationships/hyperlink" Target="https://jvet-experts.org/doc_end_user/current_document.php?id=1558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61" TargetMode="External"/><Relationship Id="rId889" Type="http://schemas.openxmlformats.org/officeDocument/2006/relationships/hyperlink" Target="https://jvet-experts.org/doc_end_user/current_document.php?id=15576" TargetMode="External"/><Relationship Id="rId1074" Type="http://schemas.openxmlformats.org/officeDocument/2006/relationships/hyperlink" Target="https://jvet-experts.org/doc_end_user/current_document.php?id=15422" TargetMode="External"/><Relationship Id="rId444" Type="http://schemas.openxmlformats.org/officeDocument/2006/relationships/hyperlink" Target="https://jvet-experts.org/doc_end_user/current_document.php?id=15356" TargetMode="External"/><Relationship Id="rId651" Type="http://schemas.openxmlformats.org/officeDocument/2006/relationships/hyperlink" Target="https://jvet-experts.org/doc_end_user/current_document.php?id=15431" TargetMode="External"/><Relationship Id="rId749" Type="http://schemas.openxmlformats.org/officeDocument/2006/relationships/hyperlink" Target="https://jvet-experts.org/doc_end_user/current_document.php?id=15578" TargetMode="External"/><Relationship Id="rId1281" Type="http://schemas.openxmlformats.org/officeDocument/2006/relationships/hyperlink" Target="https://jvet-experts.org/doc_end_user/current_document.php?id=15637"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sadl/-/issues/54" TargetMode="External"/><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5410" TargetMode="External"/><Relationship Id="rId956" Type="http://schemas.openxmlformats.org/officeDocument/2006/relationships/hyperlink" Target="https://jvet-experts.org/doc_end_user/current_document.php?id=14259" TargetMode="External"/><Relationship Id="rId1141" Type="http://schemas.openxmlformats.org/officeDocument/2006/relationships/hyperlink" Target="https://jvet-experts.org/doc_end_user/current_document.php?id=15491" TargetMode="External"/><Relationship Id="rId1239" Type="http://schemas.openxmlformats.org/officeDocument/2006/relationships/hyperlink" Target="https://jvet-experts.org/doc_end_user/current_document.php?id=15595"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624" TargetMode="External"/><Relationship Id="rId816" Type="http://schemas.openxmlformats.org/officeDocument/2006/relationships/hyperlink" Target="https://jvet-experts.org/doc_end_user/current_document.php?id=15602" TargetMode="External"/><Relationship Id="rId1001" Type="http://schemas.openxmlformats.org/officeDocument/2006/relationships/hyperlink" Target="https://jvet-experts.org/doc_end_user/current_document.php?id=15386"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mailto:kenneth.r.andersson@ericsson.com" TargetMode="External"/><Relationship Id="rId662" Type="http://schemas.openxmlformats.org/officeDocument/2006/relationships/image" Target="media/image18.emf"/><Relationship Id="rId1085" Type="http://schemas.openxmlformats.org/officeDocument/2006/relationships/hyperlink" Target="https://jvet-experts.org/doc_end_user/current_document.php?id=15433" TargetMode="External"/><Relationship Id="rId1292" Type="http://schemas.openxmlformats.org/officeDocument/2006/relationships/hyperlink" Target="https://jvet-experts.org/doc_end_user/current_document.php?id=15649" TargetMode="External"/><Relationship Id="rId1306" Type="http://schemas.openxmlformats.org/officeDocument/2006/relationships/hyperlink" Target="https://jvet-experts.org/doc_end_user/current_document.php?id=1566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616" TargetMode="External"/><Relationship Id="rId967" Type="http://schemas.openxmlformats.org/officeDocument/2006/relationships/hyperlink" Target="https://mpeg.expert/jct/files/JCTVC-V1014-v1.zip" TargetMode="External"/><Relationship Id="rId1152" Type="http://schemas.openxmlformats.org/officeDocument/2006/relationships/hyperlink" Target="https://jvet-experts.org/doc_end_user/current_document.php?id=15504"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5592" TargetMode="External"/><Relationship Id="rId827" Type="http://schemas.openxmlformats.org/officeDocument/2006/relationships/hyperlink" Target="https://jvet-experts.org/doc_end_user/current_document.php?id=15632" TargetMode="External"/><Relationship Id="rId1012" Type="http://schemas.openxmlformats.org/officeDocument/2006/relationships/hyperlink" Target="https://jvet-experts.org/doc_end_user/current_document.php?id=15349" TargetMode="External"/><Relationship Id="rId259" Type="http://schemas.openxmlformats.org/officeDocument/2006/relationships/hyperlink" Target="mailto:franck.galpin@interdigital.com" TargetMode="External"/><Relationship Id="rId466" Type="http://schemas.openxmlformats.org/officeDocument/2006/relationships/hyperlink" Target="mailto:kenneth.r.andersson@ericsson.com" TargetMode="External"/><Relationship Id="rId673" Type="http://schemas.openxmlformats.org/officeDocument/2006/relationships/image" Target="media/image26.png"/><Relationship Id="rId880" Type="http://schemas.openxmlformats.org/officeDocument/2006/relationships/hyperlink" Target="https://jvet-experts.org/doc_end_user/current_document.php?id=15651" TargetMode="External"/><Relationship Id="rId1096" Type="http://schemas.openxmlformats.org/officeDocument/2006/relationships/hyperlink" Target="https://jvet-experts.org/doc_end_user/current_document.php?id=15444" TargetMode="External"/><Relationship Id="rId1317" Type="http://schemas.openxmlformats.org/officeDocument/2006/relationships/hyperlink" Target="https://jvet-experts.org/doc_end_user/current_document.php?id=15676"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https://jvet-experts.org/doc_end_user/current_document.php?id=15494" TargetMode="External"/><Relationship Id="rId533" Type="http://schemas.openxmlformats.org/officeDocument/2006/relationships/hyperlink" Target="https://jvet-experts.org/doc_end_user/current_document.php?id=15659" TargetMode="External"/><Relationship Id="rId978" Type="http://schemas.openxmlformats.org/officeDocument/2006/relationships/hyperlink" Target="https://vcgit.hhi.fraunhofer.de/jvet/VVCSoftware_VTM/-/tree/2nd-edition" TargetMode="External"/><Relationship Id="rId1163" Type="http://schemas.openxmlformats.org/officeDocument/2006/relationships/hyperlink" Target="https://jvet-experts.org/doc_end_user/current_document.php?id=15516" TargetMode="External"/><Relationship Id="rId740" Type="http://schemas.openxmlformats.org/officeDocument/2006/relationships/hyperlink" Target="https://jvet-experts.org/doc_end_user/current_document.php?id=15565" TargetMode="External"/><Relationship Id="rId838" Type="http://schemas.openxmlformats.org/officeDocument/2006/relationships/hyperlink" Target="https://jvet-experts.org/doc_end_user/current_document.php?id=15536" TargetMode="External"/><Relationship Id="rId1023" Type="http://schemas.openxmlformats.org/officeDocument/2006/relationships/hyperlink" Target="https://jvet-experts.org/doc_end_user/current_document.php?id=15348"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https://jvet-experts.org/doc_end_user/documents/38_Teleconference/wg11/JVET-AL0044-v2.zip" TargetMode="External"/><Relationship Id="rId600" Type="http://schemas.openxmlformats.org/officeDocument/2006/relationships/hyperlink" Target="https://jvet-experts.org/doc_end_user/current_document.php?id=15512" TargetMode="External"/><Relationship Id="rId684" Type="http://schemas.openxmlformats.org/officeDocument/2006/relationships/hyperlink" Target="https://jvet-experts.org/doc_end_user/current_document.php?id=15506" TargetMode="External"/><Relationship Id="rId1230" Type="http://schemas.openxmlformats.org/officeDocument/2006/relationships/hyperlink" Target="https://jvet-experts.org/doc_end_user/current_document.php?id=15585" TargetMode="External"/><Relationship Id="rId1328" Type="http://schemas.openxmlformats.org/officeDocument/2006/relationships/hyperlink" Target="https://jvet-experts.org/doc_end_user/current_document.php?id=15685" TargetMode="External"/><Relationship Id="rId337" Type="http://schemas.openxmlformats.org/officeDocument/2006/relationships/hyperlink" Target="https://jvet-experts.org/doc_end_user/current_document.php?id=15515" TargetMode="External"/><Relationship Id="rId891" Type="http://schemas.openxmlformats.org/officeDocument/2006/relationships/hyperlink" Target="https://jvet-experts.org/doc_end_user/current_document.php?id=15500" TargetMode="External"/><Relationship Id="rId905" Type="http://schemas.openxmlformats.org/officeDocument/2006/relationships/hyperlink" Target="https://jvet-experts.org/doc_end_user/current_document.php?id=15418" TargetMode="External"/><Relationship Id="rId989" Type="http://schemas.openxmlformats.org/officeDocument/2006/relationships/hyperlink" Target="https://jvet-experts.org/doc_end_user/current_document.php?id=15684"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6.png"/><Relationship Id="rId751" Type="http://schemas.openxmlformats.org/officeDocument/2006/relationships/hyperlink" Target="https://jvet-experts.org/doc_end_user/current_document.php?id=15582" TargetMode="External"/><Relationship Id="rId849" Type="http://schemas.openxmlformats.org/officeDocument/2006/relationships/hyperlink" Target="https://jvet-experts.org/doc_end_user/current_document.php?id=15619" TargetMode="External"/><Relationship Id="rId1174" Type="http://schemas.openxmlformats.org/officeDocument/2006/relationships/hyperlink" Target="https://jvet-experts.org/doc_end_user/current_document.php?id=15527"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VVCSoftware_VTM/-/merge_requests/298" TargetMode="External"/><Relationship Id="rId404" Type="http://schemas.openxmlformats.org/officeDocument/2006/relationships/hyperlink" Target="https://vcgit.hhi.fraunhofer.de/jvet-ahg-gcc" TargetMode="External"/><Relationship Id="rId611" Type="http://schemas.openxmlformats.org/officeDocument/2006/relationships/hyperlink" Target="https://jvet-experts.org/doc_end_user/current_document.php?id=15624" TargetMode="External"/><Relationship Id="rId1034" Type="http://schemas.openxmlformats.org/officeDocument/2006/relationships/hyperlink" Target="https://jvet-experts.org/doc_end_user/current_document.php?id=15360" TargetMode="External"/><Relationship Id="rId1241" Type="http://schemas.openxmlformats.org/officeDocument/2006/relationships/hyperlink" Target="https://jvet-experts.org/doc_end_user/current_document.php?id=15597"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https://jvet-experts.org/doc_end_user/documents/38_Teleconference/wg11/JVET-AL0069-v1.zip" TargetMode="External"/><Relationship Id="rId695" Type="http://schemas.openxmlformats.org/officeDocument/2006/relationships/hyperlink" Target="https://jvet-experts.org/doc_end_user/current_document.php?id=15460" TargetMode="External"/><Relationship Id="rId709" Type="http://schemas.openxmlformats.org/officeDocument/2006/relationships/hyperlink" Target="https://jvet-experts.org/doc_end_user/current_document.php?id=15600" TargetMode="External"/><Relationship Id="rId916" Type="http://schemas.openxmlformats.org/officeDocument/2006/relationships/hyperlink" Target="https://jvet-experts.org/doc_end_user/current_document.php?id=15653" TargetMode="External"/><Relationship Id="rId1101" Type="http://schemas.openxmlformats.org/officeDocument/2006/relationships/hyperlink" Target="https://jvet-experts.org/doc_end_user/current_document.php?id=15449"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dingding@whu.edu.cn" TargetMode="External"/><Relationship Id="rId555" Type="http://schemas.openxmlformats.org/officeDocument/2006/relationships/hyperlink" Target="https://jvet-experts.org/doc_end_user/current_document.php?id=15355" TargetMode="External"/><Relationship Id="rId762" Type="http://schemas.openxmlformats.org/officeDocument/2006/relationships/hyperlink" Target="https://jvet-experts.org/doc_end_user/current_document.php?id=15516" TargetMode="External"/><Relationship Id="rId1185" Type="http://schemas.openxmlformats.org/officeDocument/2006/relationships/hyperlink" Target="https://jvet-experts.org/doc_end_user/current_document.php?id=1554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514" TargetMode="External"/><Relationship Id="rId1045" Type="http://schemas.openxmlformats.org/officeDocument/2006/relationships/hyperlink" Target="https://jvet-experts.org/doc_end_user/current_document.php?id=15371" TargetMode="External"/><Relationship Id="rId1252" Type="http://schemas.openxmlformats.org/officeDocument/2006/relationships/hyperlink" Target="https://jvet-experts.org/doc_end_user/current_document.php?id=15608"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documents/38_Teleconference/wg11/JVET-AL0007-v1.zip" TargetMode="External"/><Relationship Id="rId1112" Type="http://schemas.openxmlformats.org/officeDocument/2006/relationships/hyperlink" Target="https://jvet-experts.org/doc_end_user/current_document.php?id=15460"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jiang16h@163.com" TargetMode="External"/><Relationship Id="rId566" Type="http://schemas.openxmlformats.org/officeDocument/2006/relationships/hyperlink" Target="https://jvet-experts.org/doc_end_user/current_document.php?id=15572" TargetMode="External"/><Relationship Id="rId773" Type="http://schemas.openxmlformats.org/officeDocument/2006/relationships/hyperlink" Target="https://jvet-experts.org/doc_end_user/current_document.php?id=15584" TargetMode="External"/><Relationship Id="rId1196" Type="http://schemas.openxmlformats.org/officeDocument/2006/relationships/hyperlink" Target="https://jvet-experts.org/doc_end_user/current_document.php?id=1555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xiaoyong.tang@tcl.com" TargetMode="External"/><Relationship Id="rId633" Type="http://schemas.openxmlformats.org/officeDocument/2006/relationships/hyperlink" Target="https://jvet-experts.org/doc_end_user/current_document.php?id=15509" TargetMode="External"/><Relationship Id="rId980" Type="http://schemas.openxmlformats.org/officeDocument/2006/relationships/hyperlink" Target="https://jvet-experts.org/doc_end_user/current_document.php?id=10681" TargetMode="External"/><Relationship Id="rId1056" Type="http://schemas.openxmlformats.org/officeDocument/2006/relationships/hyperlink" Target="https://jvet-experts.org/doc_end_user/current_document.php?id=15382" TargetMode="External"/><Relationship Id="rId1263" Type="http://schemas.openxmlformats.org/officeDocument/2006/relationships/hyperlink" Target="https://jvet-experts.org/doc_end_user/current_document.php?id=15619" TargetMode="External"/><Relationship Id="rId840" Type="http://schemas.openxmlformats.org/officeDocument/2006/relationships/hyperlink" Target="https://jvet-experts.org/doc_end_user/current_document.php?id=15369" TargetMode="External"/><Relationship Id="rId938" Type="http://schemas.openxmlformats.org/officeDocument/2006/relationships/hyperlink" Target="mailto:jvet@lists.rwth-aachen.de"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526" TargetMode="External"/><Relationship Id="rId700" Type="http://schemas.openxmlformats.org/officeDocument/2006/relationships/hyperlink" Target="https://jvet-experts.org/doc_end_user/current_document.php?id=15493" TargetMode="External"/><Relationship Id="rId1123" Type="http://schemas.openxmlformats.org/officeDocument/2006/relationships/hyperlink" Target="https://jvet-experts.org/doc_end_user/current_document.php?id=15472" TargetMode="External"/><Relationship Id="rId1330" Type="http://schemas.openxmlformats.org/officeDocument/2006/relationships/hyperlink" Target="https://jvet-experts.org/doc_end_user/current_document.php?id=15687"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603" TargetMode="External"/><Relationship Id="rId991" Type="http://schemas.openxmlformats.org/officeDocument/2006/relationships/hyperlink" Target="https://jvet-experts.org/doc_end_user/current_document.php?id=14274" TargetMode="External"/><Relationship Id="rId1067" Type="http://schemas.openxmlformats.org/officeDocument/2006/relationships/hyperlink" Target="https://jvet-experts.org/doc_end_user/current_document.php?id=15412" TargetMode="External"/><Relationship Id="rId437" Type="http://schemas.openxmlformats.org/officeDocument/2006/relationships/hyperlink" Target="mailto:zhuoyi.lv@vivo.com" TargetMode="External"/><Relationship Id="rId644" Type="http://schemas.openxmlformats.org/officeDocument/2006/relationships/hyperlink" Target="https://jvet-experts.org/doc_end_user/current_document.php?id=15425" TargetMode="External"/><Relationship Id="rId851" Type="http://schemas.openxmlformats.org/officeDocument/2006/relationships/hyperlink" Target="https://jvet-experts.org/doc_end_user/current_document.php?id=15448" TargetMode="External"/><Relationship Id="rId1274" Type="http://schemas.openxmlformats.org/officeDocument/2006/relationships/hyperlink" Target="https://jvet-experts.org/doc_end_user/current_document.php?id=15630" TargetMode="External"/><Relationship Id="rId283" Type="http://schemas.openxmlformats.org/officeDocument/2006/relationships/hyperlink" Target="mailto:antti.hallapuro@nokia.com" TargetMode="External"/><Relationship Id="rId490" Type="http://schemas.openxmlformats.org/officeDocument/2006/relationships/hyperlink" Target="mailto:miska.hannuksela@nokia.com" TargetMode="External"/><Relationship Id="rId504" Type="http://schemas.openxmlformats.org/officeDocument/2006/relationships/hyperlink" Target="mailto:elena.alshina@huawei.com" TargetMode="External"/><Relationship Id="rId711" Type="http://schemas.openxmlformats.org/officeDocument/2006/relationships/hyperlink" Target="https://jvet-experts.org/doc_end_user/current_document.php?id=15579" TargetMode="External"/><Relationship Id="rId949" Type="http://schemas.openxmlformats.org/officeDocument/2006/relationships/hyperlink" Target="mailto:jvet@lists.rwth-aachen.de" TargetMode="External"/><Relationship Id="rId1134" Type="http://schemas.openxmlformats.org/officeDocument/2006/relationships/hyperlink" Target="https://jvet-experts.org/doc_end_user/current_document.php?id=15483"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mailto:zzchen@whu.edu.cn" TargetMode="External"/><Relationship Id="rId588" Type="http://schemas.openxmlformats.org/officeDocument/2006/relationships/hyperlink" Target="https://jvet-experts.org/doc_end_user/current_document.php?id=15409" TargetMode="External"/><Relationship Id="rId795" Type="http://schemas.openxmlformats.org/officeDocument/2006/relationships/hyperlink" Target="https://jvet-experts.org/doc_end_user/current_document.php?id=15504" TargetMode="External"/><Relationship Id="rId809" Type="http://schemas.openxmlformats.org/officeDocument/2006/relationships/hyperlink" Target="https://jvet-experts.org/doc_end_user/current_document.php?id=15407" TargetMode="External"/><Relationship Id="rId1201" Type="http://schemas.openxmlformats.org/officeDocument/2006/relationships/hyperlink" Target="https://jvet-experts.org/doc_end_user/current_document.php?id=1555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mailto:stewe@stewe.org" TargetMode="External"/><Relationship Id="rId655" Type="http://schemas.openxmlformats.org/officeDocument/2006/relationships/image" Target="media/image16.png"/><Relationship Id="rId862" Type="http://schemas.openxmlformats.org/officeDocument/2006/relationships/hyperlink" Target="https://jvet-experts.org/doc_end_user/current_document.php?id=15441" TargetMode="External"/><Relationship Id="rId1078" Type="http://schemas.openxmlformats.org/officeDocument/2006/relationships/hyperlink" Target="https://jvet-experts.org/doc_end_user/current_document.php?id=15426" TargetMode="External"/><Relationship Id="rId1285" Type="http://schemas.openxmlformats.org/officeDocument/2006/relationships/hyperlink" Target="https://jvet-experts.org/doc_end_user/current_document.php?id=15641"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605" TargetMode="External"/><Relationship Id="rId722" Type="http://schemas.openxmlformats.org/officeDocument/2006/relationships/hyperlink" Target="https://jvet-experts.org/doc_end_user/current_document.php?id=15450" TargetMode="External"/><Relationship Id="rId1145" Type="http://schemas.openxmlformats.org/officeDocument/2006/relationships/hyperlink" Target="https://jvet-experts.org/doc_end_user/current_document.php?id=15496"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mailto:kippqin@163.com" TargetMode="External"/><Relationship Id="rId599" Type="http://schemas.openxmlformats.org/officeDocument/2006/relationships/hyperlink" Target="https://jvet-experts.org/doc_end_user/current_document.php?id=15469" TargetMode="External"/><Relationship Id="rId1005" Type="http://schemas.openxmlformats.org/officeDocument/2006/relationships/hyperlink" Target="https://jvet-experts.org/doc_end_user/current_document.php?id=15390" TargetMode="External"/><Relationship Id="rId1212" Type="http://schemas.openxmlformats.org/officeDocument/2006/relationships/hyperlink" Target="https://jvet-experts.org/doc_end_user/current_document.php?id=15567" TargetMode="External"/><Relationship Id="rId459" Type="http://schemas.openxmlformats.org/officeDocument/2006/relationships/hyperlink" Target="mailto:pnikitin@qti.qualcomm.com" TargetMode="External"/><Relationship Id="rId666" Type="http://schemas.openxmlformats.org/officeDocument/2006/relationships/image" Target="media/image21.png"/><Relationship Id="rId873" Type="http://schemas.openxmlformats.org/officeDocument/2006/relationships/hyperlink" Target="https://jvet-experts.org/doc_end_user/current_document.php?id=15423" TargetMode="External"/><Relationship Id="rId1089" Type="http://schemas.openxmlformats.org/officeDocument/2006/relationships/hyperlink" Target="https://jvet-experts.org/doc_end_user/current_document.php?id=15437" TargetMode="External"/><Relationship Id="rId1296" Type="http://schemas.openxmlformats.org/officeDocument/2006/relationships/hyperlink" Target="https://jvet-experts.org/doc_end_user/current_document.php?id=15653"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74" TargetMode="External"/><Relationship Id="rId1156" Type="http://schemas.openxmlformats.org/officeDocument/2006/relationships/hyperlink" Target="https://jvet-experts.org/doc_end_user/current_document.php?id=15509" TargetMode="External"/><Relationship Id="rId733" Type="http://schemas.openxmlformats.org/officeDocument/2006/relationships/hyperlink" Target="https://jvet-experts.org/doc_end_user/current_document.php?id=15468" TargetMode="External"/><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5400" TargetMode="External"/><Relationship Id="rId165" Type="http://schemas.openxmlformats.org/officeDocument/2006/relationships/hyperlink" Target="mailto:saurabh.puri@interdigital.com" TargetMode="External"/><Relationship Id="rId372" Type="http://schemas.openxmlformats.org/officeDocument/2006/relationships/hyperlink" Target="mailto:yli30@qti.qualcomm.com" TargetMode="External"/><Relationship Id="rId677" Type="http://schemas.openxmlformats.org/officeDocument/2006/relationships/image" Target="media/image27.emf"/><Relationship Id="rId800" Type="http://schemas.openxmlformats.org/officeDocument/2006/relationships/hyperlink" Target="https://jvet-experts.org/doc_end_user/current_document.php?id=15558" TargetMode="External"/><Relationship Id="rId1223" Type="http://schemas.openxmlformats.org/officeDocument/2006/relationships/hyperlink" Target="https://jvet-experts.org/doc_end_user/current_document.php?id=1557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457"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09" TargetMode="External"/><Relationship Id="rId744" Type="http://schemas.openxmlformats.org/officeDocument/2006/relationships/hyperlink" Target="https://jvet-experts.org/doc_end_user/current_document.php?id=15621" TargetMode="External"/><Relationship Id="rId951" Type="http://schemas.openxmlformats.org/officeDocument/2006/relationships/hyperlink" Target="https://www.mpegstandards.org/wp-content/uploads/2022/01/ISO-IECJTC1-SC29-AG2_N0046_AhG.pdf" TargetMode="External"/><Relationship Id="rId1167" Type="http://schemas.openxmlformats.org/officeDocument/2006/relationships/hyperlink" Target="https://jvet-experts.org/doc_end_user/current_document.php?id=15520"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5" TargetMode="External"/><Relationship Id="rId590" Type="http://schemas.openxmlformats.org/officeDocument/2006/relationships/hyperlink" Target="https://jvet-experts.org/doc_end_user/current_document.php?id=15494"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507" TargetMode="External"/><Relationship Id="rId1027" Type="http://schemas.openxmlformats.org/officeDocument/2006/relationships/hyperlink" Target="https://jvet-experts.org/doc_end_user/current_document.php?id=15353" TargetMode="External"/><Relationship Id="rId1234" Type="http://schemas.openxmlformats.org/officeDocument/2006/relationships/hyperlink" Target="https://jvet-experts.org/doc_end_user/current_document.php?id=15589"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5556" TargetMode="External"/><Relationship Id="rId895" Type="http://schemas.openxmlformats.org/officeDocument/2006/relationships/hyperlink" Target="https://jvet-experts.org/doc_end_user/current_document.php?id=15420" TargetMode="External"/><Relationship Id="rId909" Type="http://schemas.openxmlformats.org/officeDocument/2006/relationships/hyperlink" Target="https://jvet-experts.org/doc_end_user/current_document.php?id=15613" TargetMode="External"/><Relationship Id="rId1080" Type="http://schemas.openxmlformats.org/officeDocument/2006/relationships/hyperlink" Target="https://jvet-experts.org/doc_end_user/current_document.php?id=15428" TargetMode="External"/><Relationship Id="rId1301" Type="http://schemas.openxmlformats.org/officeDocument/2006/relationships/hyperlink" Target="https://jvet-experts.org/doc_end_user/current_document.php?id=1565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481" TargetMode="External"/><Relationship Id="rId755" Type="http://schemas.openxmlformats.org/officeDocument/2006/relationships/hyperlink" Target="https://jvet-experts.org/doc_end_user/current_document.php?id=15646" TargetMode="External"/><Relationship Id="rId962" Type="http://schemas.openxmlformats.org/officeDocument/2006/relationships/hyperlink" Target="https://jvet-experts.org/doc_end_user/current_document.php?id=14991" TargetMode="External"/><Relationship Id="rId1178" Type="http://schemas.openxmlformats.org/officeDocument/2006/relationships/hyperlink" Target="https://jvet-experts.org/doc_end_user/current_document.php?id=15531"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39"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5470" TargetMode="External"/><Relationship Id="rId822" Type="http://schemas.openxmlformats.org/officeDocument/2006/relationships/hyperlink" Target="https://jvet-experts.org/doc_end_user/current_document.php?id=15475" TargetMode="External"/><Relationship Id="rId1038" Type="http://schemas.openxmlformats.org/officeDocument/2006/relationships/hyperlink" Target="https://jvet-experts.org/doc_end_user/current_document.php?id=15364" TargetMode="External"/><Relationship Id="rId1245" Type="http://schemas.openxmlformats.org/officeDocument/2006/relationships/hyperlink" Target="https://jvet-experts.org/doc_end_user/current_document.php?id=15601"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image" Target="media/image38.png"/><Relationship Id="rId1091" Type="http://schemas.openxmlformats.org/officeDocument/2006/relationships/hyperlink" Target="https://jvet-experts.org/doc_end_user/current_document.php?id=15439" TargetMode="External"/><Relationship Id="rId1105" Type="http://schemas.openxmlformats.org/officeDocument/2006/relationships/hyperlink" Target="https://jvet-experts.org/doc_end_user/current_document.php?id=15453" TargetMode="External"/><Relationship Id="rId1312" Type="http://schemas.openxmlformats.org/officeDocument/2006/relationships/hyperlink" Target="https://jvet-experts.org/doc_end_user/current_document.php?id=15669"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gordon.clare@b-com.com" TargetMode="External"/><Relationship Id="rId559" Type="http://schemas.openxmlformats.org/officeDocument/2006/relationships/hyperlink" Target="https://jvet-experts.org/doc_end_user/current_document.php?id=15359" TargetMode="External"/><Relationship Id="rId766" Type="http://schemas.openxmlformats.org/officeDocument/2006/relationships/hyperlink" Target="https://jvet-experts.org/doc_end_user/current_document.php?id=15563" TargetMode="External"/><Relationship Id="rId1189" Type="http://schemas.openxmlformats.org/officeDocument/2006/relationships/hyperlink" Target="https://jvet-experts.org/doc_end_user/current_document.php?id=15544"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https://jvet-experts.org/doc_end_user/current_document.php?id=15347" TargetMode="External"/><Relationship Id="rId626" Type="http://schemas.openxmlformats.org/officeDocument/2006/relationships/hyperlink" Target="https://jvet-experts.org/doc_end_user/current_document.php?id=15405" TargetMode="External"/><Relationship Id="rId973" Type="http://schemas.openxmlformats.org/officeDocument/2006/relationships/hyperlink" Target="https://jvet-experts.org/doc_end_user/current_document.php?id=14993" TargetMode="External"/><Relationship Id="rId1049" Type="http://schemas.openxmlformats.org/officeDocument/2006/relationships/hyperlink" Target="https://jvet-experts.org/doc_end_user/current_document.php?id=15375" TargetMode="External"/><Relationship Id="rId1256" Type="http://schemas.openxmlformats.org/officeDocument/2006/relationships/hyperlink" Target="https://jvet-experts.org/doc_end_user/current_document.php?id=15612" TargetMode="External"/><Relationship Id="rId833" Type="http://schemas.openxmlformats.org/officeDocument/2006/relationships/hyperlink" Target="https://jvet-experts.org/doc_end_user/current_document.php?id=15367" TargetMode="External"/><Relationship Id="rId1116" Type="http://schemas.openxmlformats.org/officeDocument/2006/relationships/hyperlink" Target="https://jvet-experts.org/doc_end_user/current_document.php?id=15464"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572" TargetMode="External"/><Relationship Id="rId900" Type="http://schemas.openxmlformats.org/officeDocument/2006/relationships/hyperlink" Target="https://jvet-experts.org/doc_end_user/current_document.php?id=15424" TargetMode="External"/><Relationship Id="rId1323" Type="http://schemas.openxmlformats.org/officeDocument/2006/relationships/hyperlink" Target="https://jvet-experts.org/doc_end_user/current_document.php?id=15682"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mailto:tianyu.dong@tcl.com" TargetMode="External"/><Relationship Id="rId777" Type="http://schemas.openxmlformats.org/officeDocument/2006/relationships/hyperlink" Target="https://jvet-experts.org/doc_end_user/current_document.php?id=15554" TargetMode="External"/><Relationship Id="rId984" Type="http://schemas.openxmlformats.org/officeDocument/2006/relationships/hyperlink" Target="https://jvet-experts.org/doc_end_user/current_document.php?id=14998" TargetMode="External"/><Relationship Id="rId637" Type="http://schemas.openxmlformats.org/officeDocument/2006/relationships/image" Target="media/image11.png"/><Relationship Id="rId844" Type="http://schemas.openxmlformats.org/officeDocument/2006/relationships/hyperlink" Target="https://jvet-experts.org/doc_end_user/current_document.php?id=15533" TargetMode="External"/><Relationship Id="rId1267" Type="http://schemas.openxmlformats.org/officeDocument/2006/relationships/hyperlink" Target="https://jvet-experts.org/doc_end_user/current_document.php?id=15623"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sergey.ikonin@huawei.com" TargetMode="External"/><Relationship Id="rId690" Type="http://schemas.openxmlformats.org/officeDocument/2006/relationships/hyperlink" Target="https://jvet-experts.org/doc_end_user/current_document.php?id=15542" TargetMode="External"/><Relationship Id="rId704" Type="http://schemas.openxmlformats.org/officeDocument/2006/relationships/hyperlink" Target="https://jvet-experts.org/doc_end_user/current_document.php?id=15524" TargetMode="External"/><Relationship Id="rId911" Type="http://schemas.openxmlformats.org/officeDocument/2006/relationships/hyperlink" Target="https://jvet-experts.org/doc_end_user/current_document.php?id=15452" TargetMode="External"/><Relationship Id="rId1127" Type="http://schemas.openxmlformats.org/officeDocument/2006/relationships/hyperlink" Target="https://jvet-experts.org/doc_end_user/current_document.php?id=15476" TargetMode="External"/><Relationship Id="rId1334" Type="http://schemas.openxmlformats.org/officeDocument/2006/relationships/fontTable" Target="fontTable.xm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https://jvet-experts.org/doc_end_user/current_document.php?id=15492" TargetMode="External"/><Relationship Id="rId550" Type="http://schemas.openxmlformats.org/officeDocument/2006/relationships/hyperlink" Target="https://jvet-experts.org/doc_end_user/current_document.php?id=15347" TargetMode="External"/><Relationship Id="rId788" Type="http://schemas.openxmlformats.org/officeDocument/2006/relationships/hyperlink" Target="https://jvet-experts.org/doc_end_user/current_document.php?id=15552" TargetMode="External"/><Relationship Id="rId995" Type="http://schemas.openxmlformats.org/officeDocument/2006/relationships/hyperlink" Target="https://jvet-experts.org/doc_end_user/current_document.php?id=15008" TargetMode="External"/><Relationship Id="rId1180" Type="http://schemas.openxmlformats.org/officeDocument/2006/relationships/hyperlink" Target="https://jvet-experts.org/doc_end_user/current_document.php?id=15533"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image" Target="media/image13.emf"/><Relationship Id="rId855" Type="http://schemas.openxmlformats.org/officeDocument/2006/relationships/hyperlink" Target="https://jvet-experts.org/doc_end_user/current_document.php?id=15373" TargetMode="External"/><Relationship Id="rId1040" Type="http://schemas.openxmlformats.org/officeDocument/2006/relationships/hyperlink" Target="https://jvet-experts.org/doc_end_user/current_document.php?id=15366" TargetMode="External"/><Relationship Id="rId1278" Type="http://schemas.openxmlformats.org/officeDocument/2006/relationships/hyperlink" Target="https://jvet-experts.org/doc_end_user/current_document.php?id=15634"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27" TargetMode="External"/><Relationship Id="rId494" Type="http://schemas.openxmlformats.org/officeDocument/2006/relationships/hyperlink" Target="mailto:junghak.nam@lge.com" TargetMode="External"/><Relationship Id="rId508" Type="http://schemas.openxmlformats.org/officeDocument/2006/relationships/hyperlink" Target="mailto:shabaev.roman@h-partners.com" TargetMode="External"/><Relationship Id="rId715" Type="http://schemas.openxmlformats.org/officeDocument/2006/relationships/hyperlink" Target="https://jvet-experts.org/doc_end_user/current_document.php?id=15432" TargetMode="External"/><Relationship Id="rId922" Type="http://schemas.openxmlformats.org/officeDocument/2006/relationships/hyperlink" Target="https://jvet-experts.org/doc_end_user/current_document.php?id=15631" TargetMode="External"/><Relationship Id="rId1138" Type="http://schemas.openxmlformats.org/officeDocument/2006/relationships/hyperlink" Target="https://jvet-experts.org/doc_end_user/current_document.php?id=15487" TargetMode="External"/><Relationship Id="rId147" Type="http://schemas.openxmlformats.org/officeDocument/2006/relationships/chart" Target="charts/chart3.xml"/><Relationship Id="rId354" Type="http://schemas.openxmlformats.org/officeDocument/2006/relationships/hyperlink" Target="https://jvet-experts.org/doc_end_user/current_document.php?id=15461" TargetMode="External"/><Relationship Id="rId799" Type="http://schemas.openxmlformats.org/officeDocument/2006/relationships/hyperlink" Target="https://jvet-experts.org/doc_end_user/current_document.php?id=15598" TargetMode="External"/><Relationship Id="rId1191" Type="http://schemas.openxmlformats.org/officeDocument/2006/relationships/hyperlink" Target="https://jvet-experts.org/doc_end_user/current_document.php?id=15546" TargetMode="External"/><Relationship Id="rId1205" Type="http://schemas.openxmlformats.org/officeDocument/2006/relationships/hyperlink" Target="https://jvet-experts.org/doc_end_user/current_document.php?id=15560"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479" TargetMode="External"/><Relationship Id="rId659" Type="http://schemas.openxmlformats.org/officeDocument/2006/relationships/hyperlink" Target="https://jvet-experts.org/doc_end_user/current_document.php?id=15513" TargetMode="External"/><Relationship Id="rId866" Type="http://schemas.openxmlformats.org/officeDocument/2006/relationships/hyperlink" Target="https://jvet-experts.org/doc_end_user/current_document.php?id=15456" TargetMode="External"/><Relationship Id="rId1289" Type="http://schemas.openxmlformats.org/officeDocument/2006/relationships/hyperlink" Target="https://jvet-experts.org/doc_end_user/current_document.php?id=15646"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jacek.k@tcl.com" TargetMode="External"/><Relationship Id="rId519" Type="http://schemas.openxmlformats.org/officeDocument/2006/relationships/hyperlink" Target="https://jvet-experts.org/doc_end_user/current_document.php?id=15540" TargetMode="External"/><Relationship Id="rId1051" Type="http://schemas.openxmlformats.org/officeDocument/2006/relationships/hyperlink" Target="https://jvet-experts.org/doc_end_user/current_document.php?id=15377" TargetMode="External"/><Relationship Id="rId1149" Type="http://schemas.openxmlformats.org/officeDocument/2006/relationships/hyperlink" Target="https://jvet-experts.org/doc_end_user/current_document.php?id=15501"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601" TargetMode="External"/><Relationship Id="rId933" Type="http://schemas.openxmlformats.org/officeDocument/2006/relationships/hyperlink" Target="mailto:jvet@lists.rwth-aachen.de" TargetMode="External"/><Relationship Id="rId1009" Type="http://schemas.openxmlformats.org/officeDocument/2006/relationships/hyperlink" Target="https://jvet-experts.org/doc_end_user/current_document.php?id=15394"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iqingzhu@hust.edu.cn" TargetMode="External"/><Relationship Id="rId572" Type="http://schemas.openxmlformats.org/officeDocument/2006/relationships/hyperlink" Target="https://jvet-experts.org/doc_end_user/current_document.php?id=15501" TargetMode="External"/><Relationship Id="rId1216" Type="http://schemas.openxmlformats.org/officeDocument/2006/relationships/hyperlink" Target="https://jvet-experts.org/doc_end_user/current_document.php?id=15571"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https://jvet-experts.org/doc_end_user/current_document.php?id=15351" TargetMode="External"/><Relationship Id="rId877" Type="http://schemas.openxmlformats.org/officeDocument/2006/relationships/hyperlink" Target="https://jvet-experts.org/doc_end_user/current_document.php?id=15456" TargetMode="External"/><Relationship Id="rId1062" Type="http://schemas.openxmlformats.org/officeDocument/2006/relationships/hyperlink" Target="https://jvet-experts.org/doc_end_user/current_document.php?id=15407" TargetMode="External"/><Relationship Id="rId737" Type="http://schemas.openxmlformats.org/officeDocument/2006/relationships/hyperlink" Target="https://jvet-experts.org/doc_end_user/current_document.php?id=15476"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mailto:yue.li@bytedance.com" TargetMode="External"/><Relationship Id="rId583" Type="http://schemas.openxmlformats.org/officeDocument/2006/relationships/hyperlink" Target="https://jvet-experts.org/doc_end_user/current_document.php?id=15401" TargetMode="External"/><Relationship Id="rId790" Type="http://schemas.openxmlformats.org/officeDocument/2006/relationships/image" Target="media/image45.png"/><Relationship Id="rId804" Type="http://schemas.openxmlformats.org/officeDocument/2006/relationships/hyperlink" Target="https://jvet-experts.org/doc_end_user/current_document.php?id=15660" TargetMode="External"/><Relationship Id="rId1227" Type="http://schemas.openxmlformats.org/officeDocument/2006/relationships/hyperlink" Target="https://jvet-experts.org/doc_end_user/current_document.php?id=1558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mailto:yan.ye@alibaba-inc.com" TargetMode="External"/><Relationship Id="rId650" Type="http://schemas.openxmlformats.org/officeDocument/2006/relationships/image" Target="media/image14.png"/><Relationship Id="rId888" Type="http://schemas.openxmlformats.org/officeDocument/2006/relationships/hyperlink" Target="https://jvet-experts.org/doc_end_user/current_document.php?id=15455" TargetMode="External"/><Relationship Id="rId1073" Type="http://schemas.openxmlformats.org/officeDocument/2006/relationships/hyperlink" Target="https://jvet-experts.org/doc_end_user/current_document.php?id=15421" TargetMode="External"/><Relationship Id="rId1280" Type="http://schemas.openxmlformats.org/officeDocument/2006/relationships/hyperlink" Target="https://jvet-experts.org/doc_end_user/current_document.php?id=15636"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485" TargetMode="External"/><Relationship Id="rId955" Type="http://schemas.openxmlformats.org/officeDocument/2006/relationships/hyperlink" Target="https://dms.mpeg.expert/doc_end_user/current_document.php?id=82085&amp;id_meeting=189" TargetMode="External"/><Relationship Id="rId1140" Type="http://schemas.openxmlformats.org/officeDocument/2006/relationships/hyperlink" Target="https://jvet-experts.org/doc_end_user/current_document.php?id=15490"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VVCSoftware_VTM/-/merge_requests/288" TargetMode="External"/><Relationship Id="rId510" Type="http://schemas.openxmlformats.org/officeDocument/2006/relationships/hyperlink" Target="mailto:Sychev.Maxim@huawei.com" TargetMode="External"/><Relationship Id="rId594" Type="http://schemas.openxmlformats.org/officeDocument/2006/relationships/hyperlink" Target="https://jvet-experts.org/doc_end_user/documents/38_Teleconference/wg11/JVET-AL0104-v1.zip" TargetMode="External"/><Relationship Id="rId608" Type="http://schemas.openxmlformats.org/officeDocument/2006/relationships/hyperlink" Target="https://jvet-experts.org/doc_end_user/current_document.php?id=15573" TargetMode="External"/><Relationship Id="rId815" Type="http://schemas.openxmlformats.org/officeDocument/2006/relationships/hyperlink" Target="https://jvet-experts.org/doc_end_user/current_document.php?id=15559" TargetMode="External"/><Relationship Id="rId1238" Type="http://schemas.openxmlformats.org/officeDocument/2006/relationships/hyperlink" Target="https://jvet-experts.org/doc_end_user/current_document.php?id=15593"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2" TargetMode="External"/><Relationship Id="rId1000" Type="http://schemas.openxmlformats.org/officeDocument/2006/relationships/hyperlink" Target="https://jvet-experts.org/doc_end_user/current_document.php?id=15385" TargetMode="External"/><Relationship Id="rId1084" Type="http://schemas.openxmlformats.org/officeDocument/2006/relationships/hyperlink" Target="https://jvet-experts.org/doc_end_user/current_document.php?id=15432" TargetMode="External"/><Relationship Id="rId1305" Type="http://schemas.openxmlformats.org/officeDocument/2006/relationships/hyperlink" Target="https://jvet-experts.org/doc_end_user/current_document.php?id=15662" TargetMode="External"/><Relationship Id="rId107" Type="http://schemas.openxmlformats.org/officeDocument/2006/relationships/hyperlink" Target="mailto:tianyu.dong@tcl.com" TargetMode="External"/><Relationship Id="rId454" Type="http://schemas.openxmlformats.org/officeDocument/2006/relationships/hyperlink" Target="mailto:adam.wieckowski@hhi.fraunhofer.de" TargetMode="External"/><Relationship Id="rId661" Type="http://schemas.openxmlformats.org/officeDocument/2006/relationships/image" Target="media/image17.png"/><Relationship Id="rId759" Type="http://schemas.openxmlformats.org/officeDocument/2006/relationships/hyperlink" Target="https://jvet-experts.org/doc_end_user/current_document.php?id=15506" TargetMode="External"/><Relationship Id="rId966" Type="http://schemas.openxmlformats.org/officeDocument/2006/relationships/hyperlink" Target="https://jvet-experts.org/doc_end_user/current_document.php?id=13268" TargetMode="External"/><Relationship Id="rId1291" Type="http://schemas.openxmlformats.org/officeDocument/2006/relationships/hyperlink" Target="https://jvet-experts.org/doc_end_user/current_document.php?id=15648"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425" TargetMode="External"/><Relationship Id="rId521" Type="http://schemas.openxmlformats.org/officeDocument/2006/relationships/hyperlink" Target="https://jvet-experts.org/doc_end_user/current_document.php?id=15631" TargetMode="External"/><Relationship Id="rId619" Type="http://schemas.openxmlformats.org/officeDocument/2006/relationships/hyperlink" Target="https://jvet-experts.org/doc_end_user/current_document.php?id=15494" TargetMode="External"/><Relationship Id="rId1151" Type="http://schemas.openxmlformats.org/officeDocument/2006/relationships/hyperlink" Target="https://jvet-experts.org/doc_end_user/current_document.php?id=15503" TargetMode="External"/><Relationship Id="rId1249" Type="http://schemas.openxmlformats.org/officeDocument/2006/relationships/hyperlink" Target="https://jvet-experts.org/doc_end_user/current_document.php?id=15605"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38" TargetMode="External"/><Relationship Id="rId1011" Type="http://schemas.openxmlformats.org/officeDocument/2006/relationships/hyperlink" Target="https://jvet-experts.org/doc_end_user/current_document.php?id=15396" TargetMode="External"/><Relationship Id="rId1109" Type="http://schemas.openxmlformats.org/officeDocument/2006/relationships/hyperlink" Target="https://jvet-experts.org/doc_end_user/current_document.php?id=15457" TargetMode="External"/><Relationship Id="rId258" Type="http://schemas.openxmlformats.org/officeDocument/2006/relationships/hyperlink" Target="mailto:tangi.poirier@interdigital.com" TargetMode="External"/><Relationship Id="rId465" Type="http://schemas.openxmlformats.org/officeDocument/2006/relationships/hyperlink" Target="https://jvet-experts.org/doc_end_user/current_document.php?id=15532" TargetMode="External"/><Relationship Id="rId672" Type="http://schemas.openxmlformats.org/officeDocument/2006/relationships/hyperlink" Target="https://jvet-experts.org/doc_end_user/current_document.php?id=15482" TargetMode="External"/><Relationship Id="rId1095" Type="http://schemas.openxmlformats.org/officeDocument/2006/relationships/hyperlink" Target="https://jvet-experts.org/doc_end_user/current_document.php?id=15443" TargetMode="External"/><Relationship Id="rId1316" Type="http://schemas.openxmlformats.org/officeDocument/2006/relationships/hyperlink" Target="https://jvet-experts.org/doc_end_user/current_document.php?id=15675" TargetMode="External"/><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mailto:miska.hannuksela@nokia.com" TargetMode="External"/><Relationship Id="rId532" Type="http://schemas.openxmlformats.org/officeDocument/2006/relationships/hyperlink" Target="https://jvet-experts.org/doc_end_user/current_document.php?id=15590" TargetMode="External"/><Relationship Id="rId977" Type="http://schemas.openxmlformats.org/officeDocument/2006/relationships/hyperlink" Target="https://jvet-experts.org/doc_end_user/current_document.php?id=14997" TargetMode="External"/><Relationship Id="rId1162" Type="http://schemas.openxmlformats.org/officeDocument/2006/relationships/hyperlink" Target="https://jvet-experts.org/doc_end_user/current_document.php?id=15515"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644" TargetMode="External"/><Relationship Id="rId1022" Type="http://schemas.openxmlformats.org/officeDocument/2006/relationships/hyperlink" Target="https://jvet-experts.org/doc_end_user/current_document.php?id=15347"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current_document.php?id=15400" TargetMode="External"/><Relationship Id="rId683" Type="http://schemas.openxmlformats.org/officeDocument/2006/relationships/image" Target="media/image30.emf"/><Relationship Id="rId890" Type="http://schemas.openxmlformats.org/officeDocument/2006/relationships/hyperlink" Target="https://jvet-experts.org/doc_end_user/current_document.php?id=15628" TargetMode="External"/><Relationship Id="rId904" Type="http://schemas.openxmlformats.org/officeDocument/2006/relationships/hyperlink" Target="https://jvet-experts.org/doc_end_user/current_document.php?id=15416" TargetMode="External"/><Relationship Id="rId1327" Type="http://schemas.openxmlformats.org/officeDocument/2006/relationships/hyperlink" Target="https://jvet-experts.org/doc_end_user/current_document.php?id=1568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mailto:franck.galpin@interdigital.com" TargetMode="External"/><Relationship Id="rId543" Type="http://schemas.openxmlformats.org/officeDocument/2006/relationships/image" Target="media/image5.png"/><Relationship Id="rId988" Type="http://schemas.openxmlformats.org/officeDocument/2006/relationships/hyperlink" Target="https://jvet-experts.org/doc_end_user/current_document.php?id=15002" TargetMode="External"/><Relationship Id="rId1173" Type="http://schemas.openxmlformats.org/officeDocument/2006/relationships/hyperlink" Target="https://jvet-experts.org/doc_end_user/current_document.php?id=15526"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jvet-experts.org/doc_end_user/current_document.php?id=15397" TargetMode="External"/><Relationship Id="rId750" Type="http://schemas.openxmlformats.org/officeDocument/2006/relationships/hyperlink" Target="https://jvet-experts.org/doc_end_user/current_document.php?id=15486" TargetMode="External"/><Relationship Id="rId848" Type="http://schemas.openxmlformats.org/officeDocument/2006/relationships/hyperlink" Target="https://jvet-experts.org/doc_end_user/current_document.php?id=15484" TargetMode="External"/><Relationship Id="rId1033" Type="http://schemas.openxmlformats.org/officeDocument/2006/relationships/hyperlink" Target="https://jvet-experts.org/doc_end_user/current_document.php?id=15359" TargetMode="External"/><Relationship Id="rId487" Type="http://schemas.openxmlformats.org/officeDocument/2006/relationships/hyperlink" Target="mailto:elena.alshina@huawei.com" TargetMode="External"/><Relationship Id="rId610" Type="http://schemas.openxmlformats.org/officeDocument/2006/relationships/hyperlink" Target="https://jvet-experts.org/doc_end_user/current_document.php?id=15429" TargetMode="External"/><Relationship Id="rId694" Type="http://schemas.openxmlformats.org/officeDocument/2006/relationships/hyperlink" Target="https://jvet-experts.org/doc_end_user/current_document.php?id=15467" TargetMode="External"/><Relationship Id="rId708" Type="http://schemas.openxmlformats.org/officeDocument/2006/relationships/hyperlink" Target="https://jvet-experts.org/doc_end_user/current_document.php?id=15404" TargetMode="External"/><Relationship Id="rId915" Type="http://schemas.openxmlformats.org/officeDocument/2006/relationships/hyperlink" Target="https://jvet-experts.org/doc_end_user/current_document.php?id=15551" TargetMode="External"/><Relationship Id="rId1240" Type="http://schemas.openxmlformats.org/officeDocument/2006/relationships/hyperlink" Target="https://jvet-experts.org/doc_end_user/current_document.php?id=15596" TargetMode="External"/><Relationship Id="rId347" Type="http://schemas.openxmlformats.org/officeDocument/2006/relationships/hyperlink" Target="https://jvet-experts.org/doc_end_user/current_document.php?id=15509" TargetMode="External"/><Relationship Id="rId999" Type="http://schemas.openxmlformats.org/officeDocument/2006/relationships/hyperlink" Target="https://jvet-experts.org/doc_end_user/current_document.php?id=15384" TargetMode="External"/><Relationship Id="rId1100" Type="http://schemas.openxmlformats.org/officeDocument/2006/relationships/hyperlink" Target="https://jvet-experts.org/doc_end_user/current_document.php?id=15448" TargetMode="External"/><Relationship Id="rId1184" Type="http://schemas.openxmlformats.org/officeDocument/2006/relationships/hyperlink" Target="https://jvet-experts.org/doc_end_user/current_document.php?id=15539"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4" TargetMode="External"/><Relationship Id="rId761" Type="http://schemas.openxmlformats.org/officeDocument/2006/relationships/hyperlink" Target="https://jvet-experts.org/doc_end_user/current_document.php?id=15564" TargetMode="External"/><Relationship Id="rId859" Type="http://schemas.openxmlformats.org/officeDocument/2006/relationships/hyperlink" Target="https://jvet-experts.org/doc_end_user/current_document.php?id=1540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480" TargetMode="External"/><Relationship Id="rId498" Type="http://schemas.openxmlformats.org/officeDocument/2006/relationships/hyperlink" Target="https://jvet-experts.org/doc_end_user/documents/38_Teleconference/wg11/JVET-AL0200-v1.zip" TargetMode="External"/><Relationship Id="rId621" Type="http://schemas.openxmlformats.org/officeDocument/2006/relationships/hyperlink" Target="https://jvet-experts.org/doc_end_user/current_document.php?id=15512" TargetMode="External"/><Relationship Id="rId1044" Type="http://schemas.openxmlformats.org/officeDocument/2006/relationships/hyperlink" Target="https://jvet-experts.org/doc_end_user/current_document.php?id=15370" TargetMode="External"/><Relationship Id="rId1251" Type="http://schemas.openxmlformats.org/officeDocument/2006/relationships/hyperlink" Target="https://jvet-experts.org/doc_end_user/current_document.php?id=15607"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642" TargetMode="External"/><Relationship Id="rId926" Type="http://schemas.openxmlformats.org/officeDocument/2006/relationships/hyperlink" Target="https://jvet-experts.org/doc_end_user/documents/38_Teleconference/wg11/JVET-AL0007-v1.zip" TargetMode="External"/><Relationship Id="rId1111" Type="http://schemas.openxmlformats.org/officeDocument/2006/relationships/hyperlink" Target="https://jvet-experts.org/doc_end_user/current_document.php?id=15459"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https://jvet-experts.org/doc_end_user/current_document.php?id=15462" TargetMode="External"/><Relationship Id="rId565" Type="http://schemas.openxmlformats.org/officeDocument/2006/relationships/hyperlink" Target="https://jvet-experts.org/doc_end_user/current_document.php?id=15569" TargetMode="External"/><Relationship Id="rId772" Type="http://schemas.openxmlformats.org/officeDocument/2006/relationships/hyperlink" Target="https://jvet-experts.org/doc_end_user/current_document.php?id=15541" TargetMode="External"/><Relationship Id="rId1195" Type="http://schemas.openxmlformats.org/officeDocument/2006/relationships/hyperlink" Target="https://jvet-experts.org/doc_end_user/current_document.php?id=15550" TargetMode="External"/><Relationship Id="rId1209" Type="http://schemas.openxmlformats.org/officeDocument/2006/relationships/hyperlink" Target="https://jvet-experts.org/doc_end_user/current_document.php?id=15564"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tianyu.dong@tcl.com" TargetMode="External"/><Relationship Id="rId632" Type="http://schemas.openxmlformats.org/officeDocument/2006/relationships/hyperlink" Target="https://jvet-experts.org/doc_end_user/current_document.php?id=15492" TargetMode="External"/><Relationship Id="rId1055" Type="http://schemas.openxmlformats.org/officeDocument/2006/relationships/hyperlink" Target="https://jvet-experts.org/doc_end_user/current_document.php?id=15381" TargetMode="External"/><Relationship Id="rId1262" Type="http://schemas.openxmlformats.org/officeDocument/2006/relationships/hyperlink" Target="https://jvet-experts.org/doc_end_user/current_document.php?id=15618" TargetMode="External"/><Relationship Id="rId271" Type="http://schemas.openxmlformats.org/officeDocument/2006/relationships/hyperlink" Target="mailto:tangi.poirier@interdigital.com" TargetMode="External"/><Relationship Id="rId937" Type="http://schemas.openxmlformats.org/officeDocument/2006/relationships/hyperlink" Target="mailto:jvet@lists.rwth-aachen.de" TargetMode="External"/><Relationship Id="rId1122" Type="http://schemas.openxmlformats.org/officeDocument/2006/relationships/hyperlink" Target="https://jvet-experts.org/doc_end_user/current_document.php?id=15470"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q.liu@hust.edu.cn" TargetMode="External"/><Relationship Id="rId576" Type="http://schemas.openxmlformats.org/officeDocument/2006/relationships/image" Target="media/image8.png"/><Relationship Id="rId783" Type="http://schemas.openxmlformats.org/officeDocument/2006/relationships/hyperlink" Target="https://jvet-experts.org/doc_end_user/current_document.php?id=15435" TargetMode="External"/><Relationship Id="rId990" Type="http://schemas.openxmlformats.org/officeDocument/2006/relationships/hyperlink" Target="https://jvet-experts.org/doc_end_user/current_document.php?id=15005"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https://jvet-experts.org/doc_end_user/current_document.php?id=15352" TargetMode="External"/><Relationship Id="rId643" Type="http://schemas.openxmlformats.org/officeDocument/2006/relationships/hyperlink" Target="https://jvet-experts.org/doc_end_user/current_document.php?id=15330" TargetMode="External"/><Relationship Id="rId1066" Type="http://schemas.openxmlformats.org/officeDocument/2006/relationships/hyperlink" Target="https://jvet-experts.org/doc_end_user/current_document.php?id=15411" TargetMode="External"/><Relationship Id="rId1273" Type="http://schemas.openxmlformats.org/officeDocument/2006/relationships/hyperlink" Target="https://jvet-experts.org/doc_end_user/current_document.php?id=15629" TargetMode="External"/><Relationship Id="rId850" Type="http://schemas.openxmlformats.org/officeDocument/2006/relationships/hyperlink" Target="https://jvet-experts.org/doc_end_user/current_document.php?id=15362" TargetMode="External"/><Relationship Id="rId948" Type="http://schemas.openxmlformats.org/officeDocument/2006/relationships/hyperlink" Target="mailto:jvet@lists.rwth-aachen.de" TargetMode="External"/><Relationship Id="rId1133" Type="http://schemas.openxmlformats.org/officeDocument/2006/relationships/hyperlink" Target="https://jvet-experts.org/doc_end_user/current_document.php?id=15482"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Sychev.Maxim@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hyperlink" Target="https://jvet-experts.org/doc_end_user/current_document.php?id=15406" TargetMode="External"/><Relationship Id="rId808" Type="http://schemas.openxmlformats.org/officeDocument/2006/relationships/hyperlink" Target="https://jvet-experts.org/doc_end_user/current_document.php?id=15518"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https://jvet-experts.org/doc_end_user/current_document.php?id=15357" TargetMode="External"/><Relationship Id="rId794" Type="http://schemas.openxmlformats.org/officeDocument/2006/relationships/hyperlink" Target="https://jvet-experts.org/doc_end_user/current_document.php?id=15499" TargetMode="External"/><Relationship Id="rId1077" Type="http://schemas.openxmlformats.org/officeDocument/2006/relationships/hyperlink" Target="https://jvet-experts.org/doc_end_user/current_document.php?id=15425" TargetMode="External"/><Relationship Id="rId1200" Type="http://schemas.openxmlformats.org/officeDocument/2006/relationships/hyperlink" Target="https://jvet-experts.org/doc_end_user/current_document.php?id=15555" TargetMode="External"/><Relationship Id="rId654" Type="http://schemas.openxmlformats.org/officeDocument/2006/relationships/hyperlink" Target="https://jvet-experts.org/doc_end_user/current_document.php?id=15449" TargetMode="External"/><Relationship Id="rId861" Type="http://schemas.openxmlformats.org/officeDocument/2006/relationships/hyperlink" Target="https://jvet-experts.org/doc_end_user/current_document.php?id=15440" TargetMode="External"/><Relationship Id="rId959" Type="http://schemas.openxmlformats.org/officeDocument/2006/relationships/hyperlink" Target="https://jvet-experts.org/doc_end_user/current_document.php?id=14609" TargetMode="External"/><Relationship Id="rId1284" Type="http://schemas.openxmlformats.org/officeDocument/2006/relationships/hyperlink" Target="https://jvet-experts.org/doc_end_user/current_document.php?id=15640"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562" TargetMode="External"/><Relationship Id="rId721" Type="http://schemas.openxmlformats.org/officeDocument/2006/relationships/hyperlink" Target="https://jvet-experts.org/doc_end_user/current_document.php?id=15585" TargetMode="External"/><Relationship Id="rId1144" Type="http://schemas.openxmlformats.org/officeDocument/2006/relationships/hyperlink" Target="https://jvet-experts.org/doc_end_user/current_document.php?id=15494"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current_document.php?id=15410" TargetMode="External"/><Relationship Id="rId819" Type="http://schemas.openxmlformats.org/officeDocument/2006/relationships/image" Target="media/image46.png"/><Relationship Id="rId1004" Type="http://schemas.openxmlformats.org/officeDocument/2006/relationships/hyperlink" Target="https://jvet-experts.org/doc_end_user/current_document.php?id=15389" TargetMode="External"/><Relationship Id="rId1211" Type="http://schemas.openxmlformats.org/officeDocument/2006/relationships/hyperlink" Target="https://jvet-experts.org/doc_end_user/current_document.php?id=15566"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elena.alshina@huawei.com" TargetMode="External"/><Relationship Id="rId665" Type="http://schemas.openxmlformats.org/officeDocument/2006/relationships/image" Target="media/image20.png"/><Relationship Id="rId872" Type="http://schemas.openxmlformats.org/officeDocument/2006/relationships/hyperlink" Target="https://jvet-experts.org/doc_end_user/current_document.php?id=15378" TargetMode="External"/><Relationship Id="rId1088" Type="http://schemas.openxmlformats.org/officeDocument/2006/relationships/hyperlink" Target="https://jvet-experts.org/doc_end_user/current_document.php?id=15436" TargetMode="External"/><Relationship Id="rId1295" Type="http://schemas.openxmlformats.org/officeDocument/2006/relationships/hyperlink" Target="https://jvet-experts.org/doc_end_user/current_document.php?id=15652" TargetMode="External"/><Relationship Id="rId1309" Type="http://schemas.openxmlformats.org/officeDocument/2006/relationships/hyperlink" Target="https://jvet-experts.org/doc_end_user/current_document.php?id=15666"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19" TargetMode="External"/><Relationship Id="rId732" Type="http://schemas.openxmlformats.org/officeDocument/2006/relationships/hyperlink" Target="https://jvet-experts.org/doc_end_user/current_document.php?id=15580" TargetMode="External"/><Relationship Id="rId1155" Type="http://schemas.openxmlformats.org/officeDocument/2006/relationships/hyperlink" Target="https://jvet-experts.org/doc_end_user/current_document.php?id=15508"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https://jvet-experts.org/doc_end_user/current_document.php?id=15498" TargetMode="External"/><Relationship Id="rId1015" Type="http://schemas.openxmlformats.org/officeDocument/2006/relationships/hyperlink" Target="https://jvet-experts.org/doc_end_user/current_document.php?id=15399" TargetMode="External"/><Relationship Id="rId1222" Type="http://schemas.openxmlformats.org/officeDocument/2006/relationships/hyperlink" Target="https://jvet-experts.org/doc_end_user/current_document.php?id=1557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3057</TotalTime>
  <Pages>315</Pages>
  <Words>123021</Words>
  <Characters>784873</Characters>
  <Application>Microsoft Office Word</Application>
  <DocSecurity>0</DocSecurity>
  <Lines>6540</Lines>
  <Paragraphs>1812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906082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33</cp:revision>
  <cp:lastPrinted>2025-02-10T15:22:00Z</cp:lastPrinted>
  <dcterms:created xsi:type="dcterms:W3CDTF">2025-04-30T17:58:00Z</dcterms:created>
  <dcterms:modified xsi:type="dcterms:W3CDTF">2025-06-17T18:38:00Z</dcterms:modified>
</cp:coreProperties>
</file>