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0B988A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0330E7">
              <w:rPr>
                <w:lang w:val="en-CA"/>
              </w:rPr>
              <w:t>0208-v</w:t>
            </w:r>
            <w:r w:rsidR="006B4E8D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276EF2" w:rsidR="00E61DAC" w:rsidRPr="005B217D" w:rsidRDefault="006A4D9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A4D93">
              <w:rPr>
                <w:b/>
                <w:szCs w:val="22"/>
                <w:lang w:val="en-CA"/>
              </w:rPr>
              <w:t xml:space="preserve">EE2-2.8: Modifications to Matrix-based </w:t>
            </w:r>
            <w:r w:rsidR="0067773B">
              <w:rPr>
                <w:b/>
                <w:szCs w:val="22"/>
                <w:lang w:val="en-CA"/>
              </w:rPr>
              <w:t>I</w:t>
            </w:r>
            <w:r w:rsidRPr="006A4D93">
              <w:rPr>
                <w:b/>
                <w:szCs w:val="22"/>
                <w:lang w:val="en-CA"/>
              </w:rPr>
              <w:t xml:space="preserve">ntra </w:t>
            </w:r>
            <w:r w:rsidR="0067773B">
              <w:rPr>
                <w:b/>
                <w:szCs w:val="22"/>
                <w:lang w:val="en-CA"/>
              </w:rPr>
              <w:t>P</w:t>
            </w:r>
            <w:r w:rsidRPr="006A4D93">
              <w:rPr>
                <w:b/>
                <w:szCs w:val="22"/>
                <w:lang w:val="en-CA"/>
              </w:rPr>
              <w:t>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3F124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45591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898012A" w14:textId="77777777" w:rsidR="00B917B4" w:rsidRDefault="00B917B4" w:rsidP="00B917B4">
            <w:pPr>
              <w:spacing w:before="60" w:after="60"/>
            </w:pPr>
            <w:r>
              <w:t>Hongtao Wang</w:t>
            </w:r>
            <w:r w:rsidRPr="00326AF7">
              <w:t>,</w:t>
            </w:r>
          </w:p>
          <w:p w14:paraId="692E177F" w14:textId="6ADD1A63" w:rsidR="003354FA" w:rsidRDefault="003354FA" w:rsidP="00B917B4">
            <w:pPr>
              <w:spacing w:before="60" w:after="60"/>
            </w:pPr>
            <w:r>
              <w:rPr>
                <w:szCs w:val="22"/>
                <w:lang w:val="en-CA"/>
              </w:rPr>
              <w:t>Patrick Garus,</w:t>
            </w:r>
          </w:p>
          <w:p w14:paraId="348E26A5" w14:textId="76CF2252" w:rsidR="00DC7A1C" w:rsidRDefault="00B917B4" w:rsidP="00DC7A1C">
            <w:pPr>
              <w:spacing w:before="60" w:after="60"/>
            </w:pPr>
            <w:r>
              <w:t>Bappaditya Ray</w:t>
            </w:r>
            <w:r w:rsidRPr="00326AF7">
              <w:t>,</w:t>
            </w:r>
          </w:p>
          <w:p w14:paraId="484AE7AF" w14:textId="03649203" w:rsidR="00DC7A1C" w:rsidRDefault="00DC7A1C" w:rsidP="00DC7A1C">
            <w:pPr>
              <w:spacing w:before="60" w:after="60"/>
            </w:pPr>
            <w:r>
              <w:t>Muhammed Coban,</w:t>
            </w:r>
          </w:p>
          <w:p w14:paraId="768EFAA5" w14:textId="77777777" w:rsidR="00B917B4" w:rsidRDefault="00B917B4" w:rsidP="00B917B4">
            <w:pPr>
              <w:spacing w:before="60" w:after="60"/>
            </w:pPr>
            <w:r>
              <w:t>Vadim Seregin,</w:t>
            </w:r>
          </w:p>
          <w:p w14:paraId="66327BA8" w14:textId="4442380F" w:rsidR="00B917B4" w:rsidRDefault="00B917B4" w:rsidP="00B917B4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Karczewicz,</w:t>
            </w:r>
          </w:p>
          <w:p w14:paraId="6FC3B0B2" w14:textId="77777777" w:rsidR="00E61DAC" w:rsidRDefault="00B917B4" w:rsidP="00B917B4">
            <w:pPr>
              <w:spacing w:before="0"/>
              <w:jc w:val="left"/>
              <w:rPr>
                <w:szCs w:val="22"/>
                <w:lang w:val="en-CA"/>
              </w:rPr>
            </w:pPr>
            <w:r w:rsidRPr="008348C7">
              <w:rPr>
                <w:szCs w:val="22"/>
                <w:lang w:val="en-CA"/>
              </w:rPr>
              <w:t>Samuel Eadie</w:t>
            </w:r>
          </w:p>
          <w:p w14:paraId="428D3614" w14:textId="77777777" w:rsidR="00534BD1" w:rsidRDefault="00534BD1" w:rsidP="00B917B4">
            <w:pPr>
              <w:spacing w:before="0"/>
              <w:jc w:val="left"/>
              <w:rPr>
                <w:szCs w:val="22"/>
                <w:lang w:val="en-CA"/>
              </w:rPr>
            </w:pPr>
          </w:p>
          <w:p w14:paraId="415E8437" w14:textId="77777777" w:rsidR="00534BD1" w:rsidRDefault="00534BD1" w:rsidP="00534BD1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drive</w:t>
            </w:r>
          </w:p>
          <w:p w14:paraId="49D81240" w14:textId="62030D04" w:rsidR="00534BD1" w:rsidRPr="005B217D" w:rsidRDefault="00534BD1" w:rsidP="00534BD1">
            <w:pPr>
              <w:spacing w:before="0"/>
              <w:jc w:val="left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San Diego, CA 9212</w:t>
            </w:r>
            <w:r>
              <w:rPr>
                <w:szCs w:val="22"/>
                <w:lang w:val="en-CA"/>
              </w:rPr>
              <w:t>1</w:t>
            </w:r>
            <w:r w:rsidRPr="00326AF7"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6335EB7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4A4A9DC" w14:textId="5D204383" w:rsidR="00F16DA0" w:rsidRDefault="003354FA" w:rsidP="005952A5">
            <w:pPr>
              <w:spacing w:before="60" w:after="60"/>
              <w:rPr>
                <w:szCs w:val="22"/>
                <w:lang w:val="en-CA"/>
              </w:rPr>
            </w:pPr>
            <w:r>
              <w:t>hongtaow@qti.qualcomm.com</w:t>
            </w:r>
            <w:r w:rsidR="00E61DAC" w:rsidRPr="005B217D">
              <w:rPr>
                <w:szCs w:val="22"/>
                <w:lang w:val="en-CA"/>
              </w:rPr>
              <w:br/>
            </w:r>
            <w:r w:rsidR="00172870">
              <w:rPr>
                <w:szCs w:val="22"/>
                <w:lang w:val="en-CA"/>
              </w:rPr>
              <w:t>pgarus@qti.qualcomm.com</w:t>
            </w:r>
          </w:p>
          <w:p w14:paraId="050BD9B7" w14:textId="03F7E2EA" w:rsidR="00F16DA0" w:rsidRDefault="00172870" w:rsidP="005952A5">
            <w:pPr>
              <w:spacing w:before="60" w:after="60"/>
              <w:rPr>
                <w:szCs w:val="22"/>
                <w:lang w:val="en-CA"/>
              </w:rPr>
            </w:pPr>
            <w:r>
              <w:t>bray@qti.qualcomm.com</w:t>
            </w:r>
          </w:p>
          <w:p w14:paraId="0C2BA97D" w14:textId="77777777" w:rsidR="00DC7A1C" w:rsidRDefault="00F16DA0" w:rsidP="005952A5">
            <w:pPr>
              <w:spacing w:before="60" w:after="60"/>
              <w:rPr>
                <w:szCs w:val="22"/>
                <w:lang w:val="en-CA"/>
              </w:rPr>
            </w:pPr>
            <w:r w:rsidRPr="00F16DA0">
              <w:rPr>
                <w:szCs w:val="22"/>
                <w:lang w:val="en-CA"/>
              </w:rPr>
              <w:t>mcoban@qti.qualcomm.com</w:t>
            </w:r>
          </w:p>
          <w:p w14:paraId="32C2ABFD" w14:textId="3B6D6F6A" w:rsidR="00E61DAC" w:rsidRPr="005B217D" w:rsidRDefault="00DC7A1C" w:rsidP="005952A5">
            <w:pPr>
              <w:spacing w:before="60" w:after="60"/>
              <w:rPr>
                <w:szCs w:val="22"/>
                <w:lang w:val="en-CA"/>
              </w:rPr>
            </w:pPr>
            <w:r>
              <w:t>vseregin@qti.qualcomm.com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FC11253" w:rsidR="00E61DAC" w:rsidRPr="005B217D" w:rsidRDefault="00A231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EA9157E" w:rsidR="00263398" w:rsidRDefault="00E30997" w:rsidP="00101D2B">
      <w:pPr>
        <w:tabs>
          <w:tab w:val="clear" w:pos="216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 xml:space="preserve">This document reports </w:t>
      </w:r>
      <w:r w:rsidR="00101D2B" w:rsidRPr="00101D2B">
        <w:rPr>
          <w:lang w:val="en-CA"/>
        </w:rPr>
        <w:t>the results of EE2 test 2.</w:t>
      </w:r>
      <w:r w:rsidR="00101D2B">
        <w:rPr>
          <w:lang w:val="en-CA"/>
        </w:rPr>
        <w:t xml:space="preserve">8, where </w:t>
      </w:r>
      <w:r w:rsidR="003A58FD">
        <w:rPr>
          <w:lang w:val="en-CA"/>
        </w:rPr>
        <w:t>the MIP matri</w:t>
      </w:r>
      <w:r w:rsidR="00835698">
        <w:rPr>
          <w:lang w:val="en-CA"/>
        </w:rPr>
        <w:t>x sizes</w:t>
      </w:r>
      <w:r w:rsidR="003A58FD">
        <w:rPr>
          <w:lang w:val="en-CA"/>
        </w:rPr>
        <w:t xml:space="preserve"> are increased for </w:t>
      </w:r>
      <w:r w:rsidR="00505BE7">
        <w:rPr>
          <w:lang w:val="en-CA"/>
        </w:rPr>
        <w:t xml:space="preserve">the </w:t>
      </w:r>
      <w:r w:rsidR="00DD1408">
        <w:rPr>
          <w:lang w:val="en-CA"/>
        </w:rPr>
        <w:t xml:space="preserve">selected </w:t>
      </w:r>
      <w:r w:rsidR="003A58FD">
        <w:rPr>
          <w:lang w:val="en-CA"/>
        </w:rPr>
        <w:t>block sizes.</w:t>
      </w:r>
      <w:r w:rsidR="000054AF">
        <w:rPr>
          <w:lang w:val="en-CA"/>
        </w:rPr>
        <w:t xml:space="preserve"> </w:t>
      </w:r>
      <w:r w:rsidR="002C42FB">
        <w:rPr>
          <w:lang w:val="en-CA"/>
        </w:rPr>
        <w:t>When the proposed method is used, an L-shaped causal template is used to generate the prediction block.</w:t>
      </w:r>
      <w:r w:rsidR="00CC24B5">
        <w:rPr>
          <w:lang w:val="en-CA"/>
        </w:rPr>
        <w:t xml:space="preserve"> In test 2.8a, the </w:t>
      </w:r>
      <w:r w:rsidR="006A4650">
        <w:rPr>
          <w:lang w:val="en-CA"/>
        </w:rPr>
        <w:t xml:space="preserve">prediction block generated by matrix multiplication has the same size as the current block, while in test 2.8b, </w:t>
      </w:r>
      <w:r w:rsidR="00F425BA">
        <w:rPr>
          <w:lang w:val="en-CA"/>
        </w:rPr>
        <w:t xml:space="preserve">for blocks </w:t>
      </w:r>
      <w:r w:rsidR="0079349D">
        <w:rPr>
          <w:lang w:val="en-CA"/>
        </w:rPr>
        <w:t>sizes of</w:t>
      </w:r>
      <w:r w:rsidR="00F425BA">
        <w:rPr>
          <w:lang w:val="en-CA"/>
        </w:rPr>
        <w:t xml:space="preserve"> 32x</w:t>
      </w:r>
      <w:r w:rsidR="00130090">
        <w:rPr>
          <w:lang w:val="en-CA"/>
        </w:rPr>
        <w:t>16</w:t>
      </w:r>
      <w:r w:rsidR="00F425BA">
        <w:rPr>
          <w:lang w:val="en-CA"/>
        </w:rPr>
        <w:t xml:space="preserve">, </w:t>
      </w:r>
      <w:r w:rsidR="00130090">
        <w:rPr>
          <w:lang w:val="en-CA"/>
        </w:rPr>
        <w:t>16</w:t>
      </w:r>
      <w:r w:rsidR="00F425BA">
        <w:rPr>
          <w:lang w:val="en-CA"/>
        </w:rPr>
        <w:t xml:space="preserve">x32 and 32x32, </w:t>
      </w:r>
      <w:r w:rsidR="00515383">
        <w:rPr>
          <w:lang w:val="en-CA"/>
        </w:rPr>
        <w:t xml:space="preserve">a prediction block of 16x16 is generated by matrix multiplication and then </w:t>
      </w:r>
      <w:r w:rsidR="003239E6">
        <w:rPr>
          <w:lang w:val="en-CA"/>
        </w:rPr>
        <w:t>up sampled</w:t>
      </w:r>
      <w:r w:rsidR="00515383">
        <w:rPr>
          <w:lang w:val="en-CA"/>
        </w:rPr>
        <w:t xml:space="preserve"> to the size of the current block.</w:t>
      </w:r>
    </w:p>
    <w:p w14:paraId="10444BC3" w14:textId="58EA92EF" w:rsidR="00515383" w:rsidRDefault="00515383" w:rsidP="00101D2B">
      <w:pPr>
        <w:tabs>
          <w:tab w:val="clear" w:pos="216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>On top of ECM-13.0, the simulation results reportedly show:</w:t>
      </w:r>
    </w:p>
    <w:p w14:paraId="20C1B289" w14:textId="43BD858A" w:rsidR="00515383" w:rsidRDefault="00515383" w:rsidP="00101D2B">
      <w:pPr>
        <w:tabs>
          <w:tab w:val="clear" w:pos="216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>Test 2.8a</w:t>
      </w:r>
      <w:r w:rsidR="002949AC">
        <w:rPr>
          <w:lang w:val="en-CA"/>
        </w:rPr>
        <w:t>:</w:t>
      </w:r>
    </w:p>
    <w:p w14:paraId="43CDC399" w14:textId="217D8E2F" w:rsidR="002949AC" w:rsidRDefault="002949AC" w:rsidP="00101D2B">
      <w:pPr>
        <w:tabs>
          <w:tab w:val="clear" w:pos="216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ab/>
      </w:r>
      <w:r w:rsidR="00D03BAD">
        <w:rPr>
          <w:lang w:val="en-CA"/>
        </w:rPr>
        <w:t xml:space="preserve">AI: </w:t>
      </w:r>
      <w:r w:rsidR="009B7DBC" w:rsidRPr="009B7DBC">
        <w:rPr>
          <w:lang w:val="en-CA"/>
        </w:rPr>
        <w:t>-0.08%</w:t>
      </w:r>
      <w:r w:rsidR="00D03BAD">
        <w:rPr>
          <w:lang w:val="en-CA"/>
        </w:rPr>
        <w:t xml:space="preserve"> </w:t>
      </w:r>
      <w:r w:rsidR="009B7DBC" w:rsidRPr="009B7DBC">
        <w:rPr>
          <w:lang w:val="en-CA"/>
        </w:rPr>
        <w:t>-0.03%</w:t>
      </w:r>
      <w:r w:rsidR="00D03BAD">
        <w:rPr>
          <w:lang w:val="en-CA"/>
        </w:rPr>
        <w:t xml:space="preserve"> </w:t>
      </w:r>
      <w:r w:rsidR="009B7DBC" w:rsidRPr="009B7DBC">
        <w:rPr>
          <w:lang w:val="en-CA"/>
        </w:rPr>
        <w:t>-0.06%</w:t>
      </w:r>
      <w:r w:rsidR="00D03BAD">
        <w:rPr>
          <w:lang w:val="en-CA"/>
        </w:rPr>
        <w:t xml:space="preserve"> EncT: </w:t>
      </w:r>
      <w:r w:rsidR="009B7DBC" w:rsidRPr="009B7DBC">
        <w:rPr>
          <w:lang w:val="en-CA"/>
        </w:rPr>
        <w:t>100.5%</w:t>
      </w:r>
      <w:r w:rsidR="00D03BAD">
        <w:rPr>
          <w:lang w:val="en-CA"/>
        </w:rPr>
        <w:t xml:space="preserve"> DecT: </w:t>
      </w:r>
      <w:r w:rsidR="009B7DBC" w:rsidRPr="009B7DBC">
        <w:rPr>
          <w:lang w:val="en-CA"/>
        </w:rPr>
        <w:t>100.5%</w:t>
      </w:r>
    </w:p>
    <w:p w14:paraId="0DCC0AC0" w14:textId="2AD73982" w:rsidR="00D03BAD" w:rsidRDefault="00D03BAD" w:rsidP="00101D2B">
      <w:pPr>
        <w:tabs>
          <w:tab w:val="clear" w:pos="216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ab/>
        <w:t>RA:</w:t>
      </w:r>
      <w:r w:rsidRPr="00D03BAD">
        <w:rPr>
          <w:lang w:val="en-CA"/>
        </w:rPr>
        <w:t xml:space="preserve"> </w:t>
      </w:r>
      <w:r w:rsidR="006B4E8D">
        <w:rPr>
          <w:lang w:val="en-CA"/>
        </w:rPr>
        <w:t>-0.04</w:t>
      </w:r>
      <w:r w:rsidRPr="009B7DBC">
        <w:rPr>
          <w:lang w:val="en-CA"/>
        </w:rPr>
        <w:t>%</w:t>
      </w:r>
      <w:r>
        <w:rPr>
          <w:lang w:val="en-CA"/>
        </w:rPr>
        <w:t xml:space="preserve"> </w:t>
      </w:r>
      <w:r w:rsidR="006B4E8D">
        <w:rPr>
          <w:lang w:val="en-CA"/>
        </w:rPr>
        <w:t>0.01</w:t>
      </w:r>
      <w:r w:rsidRPr="009B7DBC">
        <w:rPr>
          <w:lang w:val="en-CA"/>
        </w:rPr>
        <w:t>%</w:t>
      </w:r>
      <w:r>
        <w:rPr>
          <w:lang w:val="en-CA"/>
        </w:rPr>
        <w:t xml:space="preserve"> </w:t>
      </w:r>
      <w:r w:rsidR="006B4E8D">
        <w:rPr>
          <w:lang w:val="en-CA"/>
        </w:rPr>
        <w:t>-0.01</w:t>
      </w:r>
      <w:r w:rsidRPr="009B7DBC">
        <w:rPr>
          <w:lang w:val="en-CA"/>
        </w:rPr>
        <w:t>%</w:t>
      </w:r>
      <w:r>
        <w:rPr>
          <w:lang w:val="en-CA"/>
        </w:rPr>
        <w:t xml:space="preserve"> EncT: </w:t>
      </w:r>
      <w:r w:rsidR="006B4E8D">
        <w:rPr>
          <w:lang w:val="en-CA"/>
        </w:rPr>
        <w:t>100.0</w:t>
      </w:r>
      <w:r w:rsidRPr="009B7DBC">
        <w:rPr>
          <w:lang w:val="en-CA"/>
        </w:rPr>
        <w:t>%</w:t>
      </w:r>
      <w:r>
        <w:rPr>
          <w:lang w:val="en-CA"/>
        </w:rPr>
        <w:t xml:space="preserve"> DecT: </w:t>
      </w:r>
      <w:r w:rsidR="006B4E8D">
        <w:rPr>
          <w:lang w:val="en-CA"/>
        </w:rPr>
        <w:t>99.8</w:t>
      </w:r>
      <w:r w:rsidRPr="009B7DBC">
        <w:rPr>
          <w:lang w:val="en-CA"/>
        </w:rPr>
        <w:t>%</w:t>
      </w:r>
    </w:p>
    <w:p w14:paraId="3D67DEF6" w14:textId="057EBA22" w:rsidR="00D03BAD" w:rsidRDefault="00D03BAD" w:rsidP="00D03BAD">
      <w:pPr>
        <w:tabs>
          <w:tab w:val="clear" w:pos="216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>Test 2.8</w:t>
      </w:r>
      <w:r w:rsidR="00AA245C">
        <w:rPr>
          <w:lang w:val="en-CA"/>
        </w:rPr>
        <w:t>b</w:t>
      </w:r>
      <w:r>
        <w:rPr>
          <w:lang w:val="en-CA"/>
        </w:rPr>
        <w:t>:</w:t>
      </w:r>
    </w:p>
    <w:p w14:paraId="54E15D21" w14:textId="6B39951D" w:rsidR="00D03BAD" w:rsidRDefault="00D03BAD" w:rsidP="00D03BAD">
      <w:pPr>
        <w:tabs>
          <w:tab w:val="clear" w:pos="216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ab/>
        <w:t xml:space="preserve">AI: </w:t>
      </w:r>
      <w:r w:rsidRPr="009B7DBC">
        <w:rPr>
          <w:lang w:val="en-CA"/>
        </w:rPr>
        <w:t>-0.0</w:t>
      </w:r>
      <w:r w:rsidR="005650BC">
        <w:rPr>
          <w:lang w:val="en-CA"/>
        </w:rPr>
        <w:t>7</w:t>
      </w:r>
      <w:r w:rsidRPr="009B7DBC">
        <w:rPr>
          <w:lang w:val="en-CA"/>
        </w:rPr>
        <w:t>%</w:t>
      </w:r>
      <w:r>
        <w:rPr>
          <w:lang w:val="en-CA"/>
        </w:rPr>
        <w:t xml:space="preserve"> </w:t>
      </w:r>
      <w:r w:rsidRPr="009B7DBC">
        <w:rPr>
          <w:lang w:val="en-CA"/>
        </w:rPr>
        <w:t>-0.0</w:t>
      </w:r>
      <w:r w:rsidR="005650BC">
        <w:rPr>
          <w:lang w:val="en-CA"/>
        </w:rPr>
        <w:t>8</w:t>
      </w:r>
      <w:r w:rsidRPr="009B7DBC">
        <w:rPr>
          <w:lang w:val="en-CA"/>
        </w:rPr>
        <w:t>%</w:t>
      </w:r>
      <w:r>
        <w:rPr>
          <w:lang w:val="en-CA"/>
        </w:rPr>
        <w:t xml:space="preserve"> </w:t>
      </w:r>
      <w:r w:rsidRPr="009B7DBC">
        <w:rPr>
          <w:lang w:val="en-CA"/>
        </w:rPr>
        <w:t>-0.0</w:t>
      </w:r>
      <w:r w:rsidR="005650BC">
        <w:rPr>
          <w:lang w:val="en-CA"/>
        </w:rPr>
        <w:t>4</w:t>
      </w:r>
      <w:r w:rsidRPr="009B7DBC">
        <w:rPr>
          <w:lang w:val="en-CA"/>
        </w:rPr>
        <w:t>%</w:t>
      </w:r>
      <w:r>
        <w:rPr>
          <w:lang w:val="en-CA"/>
        </w:rPr>
        <w:t xml:space="preserve"> EncT: </w:t>
      </w:r>
      <w:r w:rsidRPr="009B7DBC">
        <w:rPr>
          <w:lang w:val="en-CA"/>
        </w:rPr>
        <w:t>100.5%</w:t>
      </w:r>
      <w:r>
        <w:rPr>
          <w:lang w:val="en-CA"/>
        </w:rPr>
        <w:t xml:space="preserve"> DecT: </w:t>
      </w:r>
      <w:r w:rsidRPr="009B7DBC">
        <w:rPr>
          <w:lang w:val="en-CA"/>
        </w:rPr>
        <w:t>100.</w:t>
      </w:r>
      <w:r w:rsidR="005650BC">
        <w:rPr>
          <w:lang w:val="en-CA"/>
        </w:rPr>
        <w:t>9</w:t>
      </w:r>
      <w:r w:rsidRPr="009B7DBC">
        <w:rPr>
          <w:lang w:val="en-CA"/>
        </w:rPr>
        <w:t>%</w:t>
      </w:r>
    </w:p>
    <w:p w14:paraId="57784E7C" w14:textId="3C72DDF1" w:rsidR="00D03BAD" w:rsidRPr="00D03BAD" w:rsidRDefault="00D03BAD" w:rsidP="00101D2B">
      <w:pPr>
        <w:tabs>
          <w:tab w:val="clear" w:pos="216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lang w:val="en-CA"/>
        </w:rPr>
        <w:tab/>
        <w:t>RA:</w:t>
      </w:r>
      <w:r w:rsidRPr="00D03BAD">
        <w:rPr>
          <w:lang w:val="en-CA"/>
        </w:rPr>
        <w:t xml:space="preserve"> </w:t>
      </w:r>
      <w:r w:rsidR="006B4E8D">
        <w:rPr>
          <w:lang w:val="en-CA"/>
        </w:rPr>
        <w:t>-0.03</w:t>
      </w:r>
      <w:r w:rsidRPr="009B7DBC">
        <w:rPr>
          <w:lang w:val="en-CA"/>
        </w:rPr>
        <w:t>%</w:t>
      </w:r>
      <w:r>
        <w:rPr>
          <w:lang w:val="en-CA"/>
        </w:rPr>
        <w:t xml:space="preserve"> </w:t>
      </w:r>
      <w:r w:rsidR="006B4E8D">
        <w:rPr>
          <w:lang w:val="en-CA"/>
        </w:rPr>
        <w:t>-0.09</w:t>
      </w:r>
      <w:r w:rsidRPr="009B7DBC">
        <w:rPr>
          <w:lang w:val="en-CA"/>
        </w:rPr>
        <w:t>%</w:t>
      </w:r>
      <w:r>
        <w:rPr>
          <w:lang w:val="en-CA"/>
        </w:rPr>
        <w:t xml:space="preserve"> </w:t>
      </w:r>
      <w:r w:rsidR="006B4E8D">
        <w:rPr>
          <w:lang w:val="en-CA"/>
        </w:rPr>
        <w:t>-0.01</w:t>
      </w:r>
      <w:r w:rsidRPr="009B7DBC">
        <w:rPr>
          <w:lang w:val="en-CA"/>
        </w:rPr>
        <w:t>%</w:t>
      </w:r>
      <w:r>
        <w:rPr>
          <w:lang w:val="en-CA"/>
        </w:rPr>
        <w:t xml:space="preserve"> EncT: </w:t>
      </w:r>
      <w:r w:rsidR="006B4E8D">
        <w:rPr>
          <w:lang w:val="en-CA"/>
        </w:rPr>
        <w:t>100.0</w:t>
      </w:r>
      <w:r w:rsidRPr="009B7DBC">
        <w:rPr>
          <w:lang w:val="en-CA"/>
        </w:rPr>
        <w:t>%</w:t>
      </w:r>
      <w:r>
        <w:rPr>
          <w:lang w:val="en-CA"/>
        </w:rPr>
        <w:t xml:space="preserve"> DecT: </w:t>
      </w:r>
      <w:r w:rsidR="006B4E8D">
        <w:rPr>
          <w:lang w:val="en-CA"/>
        </w:rPr>
        <w:t>99.5</w:t>
      </w:r>
      <w:r w:rsidRPr="009B7DBC">
        <w:rPr>
          <w:lang w:val="en-CA"/>
        </w:rPr>
        <w:t>%</w:t>
      </w:r>
    </w:p>
    <w:p w14:paraId="7D2AC1F0" w14:textId="6424A1C9" w:rsidR="00745F6B" w:rsidRPr="005B217D" w:rsidRDefault="00B431DD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159698B" w14:textId="495EFAB1" w:rsidR="00231B32" w:rsidRDefault="004D56C5" w:rsidP="00231B32">
      <w:pPr>
        <w:rPr>
          <w:lang w:val="en-CA"/>
        </w:rPr>
      </w:pPr>
      <w:r>
        <w:rPr>
          <w:szCs w:val="22"/>
          <w:lang w:val="en-CA"/>
        </w:rPr>
        <w:t xml:space="preserve">In this test, </w:t>
      </w:r>
      <w:r w:rsidR="00C92B24">
        <w:rPr>
          <w:lang w:val="en-CA"/>
        </w:rPr>
        <w:t xml:space="preserve">matrix sizes of the MIP modes are increased for </w:t>
      </w:r>
      <w:r w:rsidR="00505BE7">
        <w:rPr>
          <w:lang w:val="en-CA"/>
        </w:rPr>
        <w:t xml:space="preserve">the </w:t>
      </w:r>
      <w:r w:rsidR="00C92B24">
        <w:rPr>
          <w:lang w:val="en-CA"/>
        </w:rPr>
        <w:t>selected block sizes</w:t>
      </w:r>
      <w:r w:rsidR="00231B32">
        <w:rPr>
          <w:lang w:val="en-CA"/>
        </w:rPr>
        <w:t xml:space="preserve">. </w:t>
      </w:r>
      <w:r w:rsidR="00F73C9A">
        <w:rPr>
          <w:lang w:val="en-CA"/>
        </w:rPr>
        <w:t>The selected block sizes include</w:t>
      </w:r>
      <w:r w:rsidR="00231B32">
        <w:rPr>
          <w:lang w:val="en-CA"/>
        </w:rPr>
        <w:t xml:space="preserve"> </w:t>
      </w:r>
      <w:r w:rsidR="00F73C9A">
        <w:rPr>
          <w:lang w:val="en-CA"/>
        </w:rPr>
        <w:t>those up to</w:t>
      </w:r>
      <w:r w:rsidR="00231B32">
        <w:rPr>
          <w:lang w:val="en-CA"/>
        </w:rPr>
        <w:t xml:space="preserve"> 32x32, </w:t>
      </w:r>
      <w:r w:rsidR="00F73C9A">
        <w:rPr>
          <w:lang w:val="en-CA"/>
        </w:rPr>
        <w:t xml:space="preserve">with exceptions of </w:t>
      </w:r>
      <w:r w:rsidR="00CA6483">
        <w:rPr>
          <w:lang w:val="en-CA"/>
        </w:rPr>
        <w:t xml:space="preserve">4x32, 32x4, 8x32 and 32x8. </w:t>
      </w:r>
      <w:r w:rsidR="006A1691">
        <w:rPr>
          <w:lang w:val="en-CA"/>
        </w:rPr>
        <w:t xml:space="preserve">The proposed </w:t>
      </w:r>
      <w:r w:rsidR="00231B32">
        <w:rPr>
          <w:lang w:val="en-CA"/>
        </w:rPr>
        <w:t xml:space="preserve">matrices use the L-shaped causal template (Fig. 1) as input to generate the WxH prediction block. </w:t>
      </w:r>
    </w:p>
    <w:p w14:paraId="7E32AB2C" w14:textId="77777777" w:rsidR="00231B32" w:rsidRDefault="00231B32" w:rsidP="00231B32">
      <w:pPr>
        <w:rPr>
          <w:lang w:val="en-CA"/>
        </w:rPr>
      </w:pPr>
      <w:r>
        <w:rPr>
          <w:lang w:val="en-CA"/>
        </w:rPr>
        <w:t>The prediction of a sample P(x,y) can be derived as:</w:t>
      </w:r>
    </w:p>
    <w:p w14:paraId="78DDA13B" w14:textId="77777777" w:rsidR="00231B32" w:rsidRDefault="00231B32" w:rsidP="00231B32">
      <w:pPr>
        <w:jc w:val="center"/>
        <w:rPr>
          <w:rStyle w:val="Strong"/>
          <w:rFonts w:cs="Mangal"/>
          <w:b w:val="0"/>
          <w:bCs w:val="0"/>
        </w:rPr>
      </w:pPr>
      <w:r w:rsidRPr="00742CD9">
        <w:rPr>
          <w:rStyle w:val="Strong"/>
          <w:rFonts w:cs="Mangal"/>
          <w:b w:val="0"/>
          <w:bCs w:val="0"/>
        </w:rPr>
        <w:t xml:space="preserve">P(x,y) = </w:t>
      </w:r>
      <w:r w:rsidRPr="00742CD9">
        <w:rPr>
          <w:rStyle w:val="Strong"/>
          <w:rFonts w:cs="Calibri"/>
          <w:b w:val="0"/>
          <w:bCs w:val="0"/>
        </w:rPr>
        <w:t>∑</w:t>
      </w:r>
      <w:r w:rsidRPr="00742CD9">
        <w:rPr>
          <w:rStyle w:val="Strong"/>
          <w:rFonts w:cs="Mangal"/>
          <w:b w:val="0"/>
          <w:bCs w:val="0"/>
          <w:vertAlign w:val="subscript"/>
        </w:rPr>
        <w:t xml:space="preserve">k </w:t>
      </w:r>
      <w:r w:rsidRPr="00742CD9">
        <w:rPr>
          <w:rStyle w:val="Strong"/>
          <w:rFonts w:cs="Mangal"/>
          <w:b w:val="0"/>
          <w:bCs w:val="0"/>
        </w:rPr>
        <w:t>F(x,y,k)*r(k)</w:t>
      </w:r>
      <w:r>
        <w:rPr>
          <w:rStyle w:val="Strong"/>
          <w:rFonts w:cs="Mangal"/>
          <w:b w:val="0"/>
          <w:bCs w:val="0"/>
        </w:rPr>
        <w:t>,</w:t>
      </w:r>
    </w:p>
    <w:p w14:paraId="697F4426" w14:textId="77777777" w:rsidR="00231B32" w:rsidRDefault="00231B32" w:rsidP="00231B32">
      <w:r>
        <w:t>Where r(k) is the kth item in the L-shaped template, and F(x,y) is the matrix weights corresponding to the position (x,y).</w:t>
      </w:r>
    </w:p>
    <w:p w14:paraId="2FB26DF0" w14:textId="77777777" w:rsidR="00F04A92" w:rsidRPr="00F04A92" w:rsidRDefault="00F04A92" w:rsidP="00231B32">
      <w:pPr>
        <w:rPr>
          <w:lang w:val="en-CA"/>
        </w:rPr>
      </w:pPr>
    </w:p>
    <w:p w14:paraId="52665F6A" w14:textId="77777777" w:rsidR="00231B32" w:rsidRDefault="00231B32" w:rsidP="00231B32">
      <w:pPr>
        <w:rPr>
          <w:sz w:val="21"/>
          <w:szCs w:val="21"/>
        </w:rPr>
      </w:pPr>
      <w:r>
        <w:rPr>
          <w:noProof/>
          <w:sz w:val="21"/>
          <w:szCs w:val="21"/>
        </w:rPr>
        <w:lastRenderedPageBreak/>
        <w:drawing>
          <wp:inline distT="0" distB="0" distL="0" distR="0" wp14:anchorId="7B4937CB" wp14:editId="42EE5BDC">
            <wp:extent cx="4859020" cy="3201596"/>
            <wp:effectExtent l="0" t="0" r="0" b="0"/>
            <wp:docPr id="362164168" name="Picture 362164168" descr="A blue rectangular object with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164168" name="Picture 362164168" descr="A blue rectangular object with arrow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434" cy="32255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6737C8" w14:textId="77777777" w:rsidR="00231B32" w:rsidRDefault="00231B32" w:rsidP="00231B32">
      <w:pPr>
        <w:jc w:val="center"/>
        <w:rPr>
          <w:sz w:val="21"/>
          <w:szCs w:val="21"/>
        </w:rPr>
      </w:pPr>
      <w:r>
        <w:rPr>
          <w:sz w:val="21"/>
          <w:szCs w:val="21"/>
        </w:rPr>
        <w:t>Fig. 1: L shaped neighborhood for a given predicted block.</w:t>
      </w:r>
    </w:p>
    <w:p w14:paraId="47102F9A" w14:textId="26A6DBF4" w:rsidR="003239E6" w:rsidRDefault="00F04A92" w:rsidP="003239E6">
      <w:pPr>
        <w:tabs>
          <w:tab w:val="clear" w:pos="216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 xml:space="preserve">In test 2.8a, the size of the prediction block generated by matrix multiplication equals to the current block size. While in test 2.8b, for blocks sizes </w:t>
      </w:r>
      <w:r w:rsidR="003239E6">
        <w:rPr>
          <w:lang w:val="en-CA"/>
        </w:rPr>
        <w:t>of 32x16, 16x32 and 32x32, a prediction block of 16x16 is generated by matrix multiplication and then up sampled to the size of the current block.</w:t>
      </w:r>
    </w:p>
    <w:p w14:paraId="1539A21D" w14:textId="51565616" w:rsidR="001F2594" w:rsidRDefault="008E6AA2" w:rsidP="009234A5">
      <w:pPr>
        <w:rPr>
          <w:lang w:val="en-CA"/>
        </w:rPr>
      </w:pPr>
      <w:r>
        <w:rPr>
          <w:lang w:val="en-CA"/>
        </w:rPr>
        <w:t xml:space="preserve">The memory </w:t>
      </w:r>
      <w:r w:rsidR="00E23B58">
        <w:rPr>
          <w:lang w:val="en-CA"/>
        </w:rPr>
        <w:t xml:space="preserve">usage of matrix coefficients is </w:t>
      </w:r>
      <w:r w:rsidR="00D3240D">
        <w:rPr>
          <w:lang w:val="en-CA"/>
        </w:rPr>
        <w:t>summarized in</w:t>
      </w:r>
      <w:r w:rsidR="00E23B58">
        <w:rPr>
          <w:lang w:val="en-CA"/>
        </w:rPr>
        <w:t xml:space="preserve"> the following table.</w:t>
      </w:r>
    </w:p>
    <w:p w14:paraId="2D524B61" w14:textId="77777777" w:rsidR="00E23B58" w:rsidRDefault="00E23B58" w:rsidP="009234A5">
      <w:pPr>
        <w:rPr>
          <w:lang w:val="en-CA"/>
        </w:rPr>
      </w:pPr>
    </w:p>
    <w:p w14:paraId="30846FA2" w14:textId="5E430DCE" w:rsidR="00E23B58" w:rsidRDefault="00E23B58" w:rsidP="00E23B58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24E6A">
        <w:rPr>
          <w:noProof/>
        </w:rPr>
        <w:t>1</w:t>
      </w:r>
      <w:r>
        <w:fldChar w:fldCharType="end"/>
      </w:r>
      <w:r>
        <w:t xml:space="preserve"> Memory usage of EE2-2.8a and EE2-2.8b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81"/>
        <w:gridCol w:w="1754"/>
        <w:gridCol w:w="1440"/>
      </w:tblGrid>
      <w:tr w:rsidR="00B85231" w14:paraId="7D94808A" w14:textId="77777777" w:rsidTr="008E356B">
        <w:trPr>
          <w:jc w:val="center"/>
        </w:trPr>
        <w:tc>
          <w:tcPr>
            <w:tcW w:w="1581" w:type="dxa"/>
          </w:tcPr>
          <w:p w14:paraId="449B47CA" w14:textId="77777777" w:rsidR="00B85231" w:rsidRPr="00E23B58" w:rsidRDefault="00B85231" w:rsidP="009234A5">
            <w:pPr>
              <w:rPr>
                <w:szCs w:val="22"/>
                <w:lang w:val="en-CA"/>
              </w:rPr>
            </w:pPr>
          </w:p>
        </w:tc>
        <w:tc>
          <w:tcPr>
            <w:tcW w:w="1754" w:type="dxa"/>
          </w:tcPr>
          <w:p w14:paraId="141DD878" w14:textId="0FCD465F" w:rsidR="00B85231" w:rsidRDefault="00B85231" w:rsidP="009234A5">
            <w:pPr>
              <w:rPr>
                <w:szCs w:val="22"/>
              </w:rPr>
            </w:pPr>
            <w:r>
              <w:rPr>
                <w:szCs w:val="22"/>
              </w:rPr>
              <w:t>EE2-2.8a</w:t>
            </w:r>
          </w:p>
        </w:tc>
        <w:tc>
          <w:tcPr>
            <w:tcW w:w="1440" w:type="dxa"/>
          </w:tcPr>
          <w:p w14:paraId="58061D07" w14:textId="1E467F65" w:rsidR="00B85231" w:rsidRDefault="00B85231" w:rsidP="009234A5">
            <w:pPr>
              <w:rPr>
                <w:szCs w:val="22"/>
              </w:rPr>
            </w:pPr>
            <w:r>
              <w:rPr>
                <w:szCs w:val="22"/>
              </w:rPr>
              <w:t>EE2-2.8b</w:t>
            </w:r>
          </w:p>
        </w:tc>
      </w:tr>
      <w:tr w:rsidR="00B85231" w14:paraId="08BABD1A" w14:textId="77777777" w:rsidTr="008E356B">
        <w:trPr>
          <w:jc w:val="center"/>
        </w:trPr>
        <w:tc>
          <w:tcPr>
            <w:tcW w:w="1581" w:type="dxa"/>
          </w:tcPr>
          <w:p w14:paraId="451416A8" w14:textId="00872FE6" w:rsidR="00B85231" w:rsidRDefault="00B85231" w:rsidP="009234A5">
            <w:pPr>
              <w:rPr>
                <w:szCs w:val="22"/>
              </w:rPr>
            </w:pPr>
            <w:r>
              <w:rPr>
                <w:szCs w:val="22"/>
              </w:rPr>
              <w:t>Memory usage</w:t>
            </w:r>
          </w:p>
        </w:tc>
        <w:tc>
          <w:tcPr>
            <w:tcW w:w="1754" w:type="dxa"/>
          </w:tcPr>
          <w:p w14:paraId="2EB613DB" w14:textId="46D0F073" w:rsidR="00B85231" w:rsidRDefault="005443C4" w:rsidP="009234A5">
            <w:pPr>
              <w:rPr>
                <w:szCs w:val="22"/>
              </w:rPr>
            </w:pPr>
            <w:r>
              <w:rPr>
                <w:szCs w:val="22"/>
              </w:rPr>
              <w:t>3.68MB</w:t>
            </w:r>
          </w:p>
        </w:tc>
        <w:tc>
          <w:tcPr>
            <w:tcW w:w="1440" w:type="dxa"/>
          </w:tcPr>
          <w:p w14:paraId="1A2496D2" w14:textId="40A28F9A" w:rsidR="00B85231" w:rsidRDefault="005443C4" w:rsidP="009234A5">
            <w:pPr>
              <w:rPr>
                <w:szCs w:val="22"/>
              </w:rPr>
            </w:pPr>
            <w:r>
              <w:rPr>
                <w:szCs w:val="22"/>
              </w:rPr>
              <w:t>1.92MB</w:t>
            </w:r>
          </w:p>
        </w:tc>
      </w:tr>
    </w:tbl>
    <w:p w14:paraId="3864CE5F" w14:textId="70D3CC3A" w:rsidR="00E23B58" w:rsidRPr="00AF1564" w:rsidRDefault="008E6AA2" w:rsidP="009234A5">
      <w:pPr>
        <w:rPr>
          <w:lang w:val="en-CA"/>
        </w:rPr>
      </w:pPr>
      <w:r>
        <w:rPr>
          <w:lang w:val="en-CA"/>
        </w:rPr>
        <w:t xml:space="preserve">The filters are trained with ~105K images of the </w:t>
      </w:r>
      <w:r w:rsidRPr="00DD18EB">
        <w:rPr>
          <w:lang w:val="en-CA"/>
        </w:rPr>
        <w:t>Open Images Dataset</w:t>
      </w:r>
      <w:r>
        <w:rPr>
          <w:lang w:val="en-CA"/>
        </w:rPr>
        <w:t>.</w:t>
      </w:r>
    </w:p>
    <w:p w14:paraId="6DE098DE" w14:textId="77777777" w:rsidR="00BB2DFA" w:rsidRDefault="00BB2DFA" w:rsidP="00BB2DF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DEF8575" w14:textId="77777777" w:rsidR="00D3240D" w:rsidRDefault="005D75A4" w:rsidP="005D75A4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CM-13.0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D3240D">
        <w:rPr>
          <w:lang w:val="en-CA"/>
        </w:rPr>
        <w:t>2</w:t>
      </w:r>
      <w:r w:rsidRPr="00A05EEF">
        <w:rPr>
          <w:lang w:val="en-CA"/>
        </w:rPr>
        <w:t>]</w:t>
      </w:r>
      <w:r>
        <w:rPr>
          <w:lang w:val="en-CA"/>
        </w:rPr>
        <w:t xml:space="preserve"> and summarized in the below table</w:t>
      </w:r>
      <w:r w:rsidR="00D3240D">
        <w:rPr>
          <w:lang w:val="en-CA"/>
        </w:rPr>
        <w:t>s</w:t>
      </w:r>
      <w:r w:rsidRPr="00A05EEF">
        <w:rPr>
          <w:lang w:val="en-CA"/>
        </w:rPr>
        <w:t>.</w:t>
      </w:r>
    </w:p>
    <w:p w14:paraId="0A9FBC2D" w14:textId="77777777" w:rsidR="000519E7" w:rsidRDefault="005D75A4" w:rsidP="005D75A4">
      <w:pPr>
        <w:rPr>
          <w:lang w:val="en-CA"/>
        </w:rPr>
      </w:pPr>
      <w:r w:rsidRPr="00A05EEF">
        <w:rPr>
          <w:lang w:val="en-CA"/>
        </w:rPr>
        <w:t xml:space="preserve"> </w:t>
      </w:r>
    </w:p>
    <w:p w14:paraId="46A89FA7" w14:textId="5071F93B" w:rsidR="000519E7" w:rsidRDefault="000519E7" w:rsidP="000519E7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24E6A">
        <w:rPr>
          <w:noProof/>
        </w:rPr>
        <w:t>2</w:t>
      </w:r>
      <w:r>
        <w:fldChar w:fldCharType="end"/>
      </w:r>
      <w:r>
        <w:t xml:space="preserve"> Simulation results of EE2-2.8a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0519E7" w:rsidRPr="000519E7" w14:paraId="35E42911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2AE64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E8F3F7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519E7" w:rsidRPr="000519E7" w14:paraId="626CCE9E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83EF4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63DEF3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0519E7" w:rsidRPr="000519E7" w14:paraId="1ED42097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F6209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0B68E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843C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CD9C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B487C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8A8DF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3352D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BC1BC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0519E7" w:rsidRPr="000519E7" w14:paraId="53911909" w14:textId="77777777" w:rsidTr="000519E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30BC9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EA12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B9C64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B78BB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34D96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616A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9FBE6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1589C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0519E7" w:rsidRPr="000519E7" w14:paraId="587B7498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A493D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849E7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80B38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342BA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3BC2D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6E5AF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65487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56C61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0519E7" w:rsidRPr="000519E7" w14:paraId="75F8FFE1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4BD4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DAF92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5540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537CE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ABA91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4399F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66A6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5B8A3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</w:tr>
      <w:tr w:rsidR="000519E7" w:rsidRPr="000519E7" w14:paraId="42B79AE4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D638E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13281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B3257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70546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24E30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E2F5F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C4899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9EB5F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</w:tr>
      <w:tr w:rsidR="000519E7" w:rsidRPr="000519E7" w14:paraId="74E53BCD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DEE94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65DC3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7CBF1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7CF0B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A174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4AB6B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FE43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73ABE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</w:tr>
      <w:tr w:rsidR="000519E7" w:rsidRPr="000519E7" w14:paraId="0AACF7CC" w14:textId="77777777" w:rsidTr="000519E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40AD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03B7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5EC8B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5FD8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C90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19FB4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8A2E4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DF140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</w:tr>
      <w:tr w:rsidR="000519E7" w:rsidRPr="000519E7" w14:paraId="7291F5F8" w14:textId="77777777" w:rsidTr="000519E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B14E4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D491E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D90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4557B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02029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7B8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560C1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D91DF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</w:tr>
      <w:tr w:rsidR="000519E7" w:rsidRPr="000519E7" w14:paraId="18217732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622C1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02319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5FE1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E26DC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5A3E1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CE666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FB3F8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7ED8F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</w:tr>
      <w:tr w:rsidR="000519E7" w:rsidRPr="000519E7" w14:paraId="74565865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67063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25AC8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19C2B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124F0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30D30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DC9F9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A1FA2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C834F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0519E7" w:rsidRPr="000519E7" w14:paraId="5893CECA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A0DB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CABB3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519E7" w:rsidRPr="000519E7" w14:paraId="78EFDED7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F047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BEA5EA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0519E7" w:rsidRPr="000519E7" w14:paraId="4161A64C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4E05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EEB07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B56B0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9467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EEDA3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F653A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B38D7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0509E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0519E7" w:rsidRPr="000519E7" w14:paraId="3683F105" w14:textId="77777777" w:rsidTr="000519E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596D6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878CA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ED08B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36BAB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64CAC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83C40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2DF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BC726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519E7" w:rsidRPr="000519E7" w14:paraId="31858C02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21C29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F5ECE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5063E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D204F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D61D8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F921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3F7B7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2D0EA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519E7" w:rsidRPr="000519E7" w14:paraId="7AF6395E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901E4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A6783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1E4C8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29E7A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695A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7C74A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52E8A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710A4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</w:tr>
      <w:tr w:rsidR="000519E7" w:rsidRPr="000519E7" w14:paraId="63537810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3CA87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D6ECA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01BBE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51221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5481E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6F5A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8C25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433C9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</w:tr>
      <w:tr w:rsidR="000519E7" w:rsidRPr="000519E7" w14:paraId="7E409B7D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1FA0C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257FA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605CF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B6EF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B567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B34AA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04E86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152C2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519E7" w:rsidRPr="000519E7" w14:paraId="6D5E8BDE" w14:textId="77777777" w:rsidTr="000519E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A0166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46A9E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AEA97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68FBB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4A97E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6EEDD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66594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3B40A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519E7" w:rsidRPr="000519E7" w14:paraId="39B757ED" w14:textId="77777777" w:rsidTr="000519E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8B23E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AD242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110BB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BBF36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35F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9F2CF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4E451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7A73B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</w:tr>
      <w:tr w:rsidR="000519E7" w:rsidRPr="000519E7" w14:paraId="5D259F48" w14:textId="77777777" w:rsidTr="000519E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5029A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1B02D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08D35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60272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8A13D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6220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72B9D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0CC2C" w14:textId="77777777" w:rsidR="000519E7" w:rsidRPr="000519E7" w:rsidRDefault="000519E7" w:rsidP="00051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519E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</w:tr>
    </w:tbl>
    <w:p w14:paraId="6978287E" w14:textId="3DC6B1CC" w:rsidR="005D75A4" w:rsidRDefault="005D75A4" w:rsidP="005D75A4">
      <w:pPr>
        <w:rPr>
          <w:lang w:val="en-CA"/>
        </w:rPr>
      </w:pPr>
    </w:p>
    <w:p w14:paraId="3F1AAFC3" w14:textId="347B3F4D" w:rsidR="00324E6A" w:rsidRDefault="00324E6A" w:rsidP="00324E6A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Simulation results of EE2-2.8b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324E6A" w:rsidRPr="00324E6A" w14:paraId="182C702C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F61A7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11E935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324E6A" w:rsidRPr="00324E6A" w14:paraId="4C2378C8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81143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1B29E8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324E6A" w:rsidRPr="00324E6A" w14:paraId="7D6E48F2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5FC9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04E4D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8C739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BB15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90B9D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F70F5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D4890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582F7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324E6A" w:rsidRPr="00324E6A" w14:paraId="4EDE3426" w14:textId="77777777" w:rsidTr="00324E6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158A3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22E45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5EAB9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ABD5C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F3987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ED857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7BD1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0BE37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324E6A" w:rsidRPr="00324E6A" w14:paraId="4F0EC01B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36C6C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3442C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B3D21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4D940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F6A47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D13B6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A18DD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8B7C5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324E6A" w:rsidRPr="00324E6A" w14:paraId="4DAE6A10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CA6DA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9B7E9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140C1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E2786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EF961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1AC77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25435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547BF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</w:tr>
      <w:tr w:rsidR="00324E6A" w:rsidRPr="00324E6A" w14:paraId="554C7114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7D56F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3D333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A1721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63164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1B274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7DFE9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5CA54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FECCE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</w:tr>
      <w:tr w:rsidR="00324E6A" w:rsidRPr="00324E6A" w14:paraId="7F42552B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AE8B9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06F5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AA152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A918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2FA8D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2BE61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E49D5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34BDE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</w:tr>
      <w:tr w:rsidR="00324E6A" w:rsidRPr="00324E6A" w14:paraId="6EE936DC" w14:textId="77777777" w:rsidTr="00324E6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A4470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0533B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5D068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8F4AE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F9B50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3FAD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5B41A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B24A3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</w:tr>
      <w:tr w:rsidR="00324E6A" w:rsidRPr="00324E6A" w14:paraId="5996FDCF" w14:textId="77777777" w:rsidTr="00324E6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A983A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E97C0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080CF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59CB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9D5B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9961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0F89A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E0808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</w:tr>
      <w:tr w:rsidR="00324E6A" w:rsidRPr="00324E6A" w14:paraId="59EEDFE5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3E56A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C69D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23DE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0C349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06D82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5F198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204C6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DEE61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</w:tr>
      <w:tr w:rsidR="00324E6A" w:rsidRPr="00324E6A" w14:paraId="3EA2C293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3A2B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465A0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B9B71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229C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76501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AC940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7A00C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3D9AF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324E6A" w:rsidRPr="00324E6A" w14:paraId="5AC25F46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F5D7E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826751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24E6A" w:rsidRPr="00324E6A" w14:paraId="11B4CCAD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DD9E4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2CFB63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324E6A" w:rsidRPr="00324E6A" w14:paraId="5D51E3F4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CB5CE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77913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CB48E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77F95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6425B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C84FB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68EEB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5790F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324E6A" w:rsidRPr="00324E6A" w14:paraId="223EF634" w14:textId="77777777" w:rsidTr="00324E6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2E7A0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CB2C0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2507C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6BA2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BDD60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87634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B89ED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70532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324E6A" w:rsidRPr="00324E6A" w14:paraId="329D1F27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7F4B7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409CA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6724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9CB56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A7470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1D07D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4983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91B68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24E6A" w:rsidRPr="00324E6A" w14:paraId="7C8DD8A3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0E1C0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160A3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5178B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51087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ED7F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F14E7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1ADBF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34B54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</w:tr>
      <w:tr w:rsidR="00324E6A" w:rsidRPr="00324E6A" w14:paraId="19728E95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CE09F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213E5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13C1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CAB9B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020A3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10A6C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998B7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48942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</w:tr>
      <w:tr w:rsidR="00324E6A" w:rsidRPr="00324E6A" w14:paraId="5B3BB35D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4A94B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F80CF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D4184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4742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594CD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A76E8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747B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15020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24E6A" w:rsidRPr="00324E6A" w14:paraId="2CEFDAE0" w14:textId="77777777" w:rsidTr="00324E6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CEB87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44D5F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F940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EC784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906CB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66CB1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49F10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6FDB4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324E6A" w:rsidRPr="00324E6A" w14:paraId="26E2F3EE" w14:textId="77777777" w:rsidTr="00324E6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CA037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137A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723AF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0CDCA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3705D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A592E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18CD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010D7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</w:tr>
      <w:tr w:rsidR="00324E6A" w:rsidRPr="00324E6A" w14:paraId="4C432C9A" w14:textId="77777777" w:rsidTr="00324E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4BF29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66F99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4030B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59B42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1F9C8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86072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8D9BF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6302D" w14:textId="77777777" w:rsidR="00324E6A" w:rsidRPr="00324E6A" w:rsidRDefault="00324E6A" w:rsidP="00324E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4E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</w:tr>
    </w:tbl>
    <w:p w14:paraId="2103EC82" w14:textId="77777777" w:rsidR="000519E7" w:rsidRDefault="000519E7" w:rsidP="005D75A4">
      <w:pPr>
        <w:rPr>
          <w:lang w:val="en-CA"/>
        </w:rPr>
      </w:pPr>
    </w:p>
    <w:p w14:paraId="4C18A87D" w14:textId="6E35E9AE" w:rsidR="005D75A4" w:rsidRDefault="005D75A4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E5763F3" w14:textId="77777777" w:rsidR="00F83A6D" w:rsidRPr="00F83A6D" w:rsidRDefault="000715B5" w:rsidP="000715B5">
      <w:pPr>
        <w:pStyle w:val="ListParagraph"/>
        <w:numPr>
          <w:ilvl w:val="0"/>
          <w:numId w:val="12"/>
        </w:numPr>
        <w:shd w:val="clear" w:color="auto" w:fill="FFFFFF"/>
        <w:tabs>
          <w:tab w:val="clear" w:pos="360"/>
        </w:tabs>
        <w:rPr>
          <w:rStyle w:val="Hyperlink"/>
          <w:color w:val="auto"/>
          <w:u w:val="none"/>
          <w:lang w:val="en-CA"/>
        </w:rPr>
      </w:pPr>
      <w:r w:rsidRPr="000715B5">
        <w:rPr>
          <w:lang w:val="en-CA"/>
        </w:rPr>
        <w:t>ECM-1</w:t>
      </w:r>
      <w:r>
        <w:rPr>
          <w:lang w:val="en-CA"/>
        </w:rPr>
        <w:t>3</w:t>
      </w:r>
      <w:r w:rsidRPr="000715B5">
        <w:rPr>
          <w:lang w:val="en-CA"/>
        </w:rPr>
        <w:t xml:space="preserve">.0: </w:t>
      </w:r>
      <w:hyperlink r:id="rId10" w:history="1">
        <w:r w:rsidRPr="00355A5E">
          <w:rPr>
            <w:rStyle w:val="Hyperlink"/>
          </w:rPr>
          <w:t>https://vcgit.hhi.fraunhofer.de/ecm/ECM/-/tree/ECM-1</w:t>
        </w:r>
        <w:r>
          <w:rPr>
            <w:rStyle w:val="Hyperlink"/>
          </w:rPr>
          <w:t>3</w:t>
        </w:r>
        <w:r w:rsidRPr="00355A5E">
          <w:rPr>
            <w:rStyle w:val="Hyperlink"/>
          </w:rPr>
          <w:t>.0</w:t>
        </w:r>
      </w:hyperlink>
    </w:p>
    <w:p w14:paraId="6DA8B33C" w14:textId="7100AB7C" w:rsidR="000715B5" w:rsidRPr="000715B5" w:rsidRDefault="00D3240D" w:rsidP="000715B5">
      <w:pPr>
        <w:pStyle w:val="ListParagraph"/>
        <w:numPr>
          <w:ilvl w:val="0"/>
          <w:numId w:val="12"/>
        </w:numPr>
        <w:shd w:val="clear" w:color="auto" w:fill="FFFFFF"/>
        <w:tabs>
          <w:tab w:val="clear" w:pos="360"/>
        </w:tabs>
        <w:rPr>
          <w:lang w:val="en-CA"/>
        </w:rPr>
      </w:pPr>
      <w:r w:rsidRPr="00326AF7">
        <w:rPr>
          <w:lang w:val="en-CA"/>
        </w:rPr>
        <w:t>M. Karczewicz, Y. Ye, “Common Test Conditions and evaluation procedures for enhanced compression tool testing”</w:t>
      </w:r>
      <w:r w:rsidRPr="00326AF7">
        <w:t>,</w:t>
      </w:r>
      <w:r w:rsidRPr="00326AF7">
        <w:rPr>
          <w:lang w:val="en-CA"/>
        </w:rPr>
        <w:t xml:space="preserve"> JVET-</w:t>
      </w:r>
      <w:r>
        <w:rPr>
          <w:lang w:val="en-CA"/>
        </w:rPr>
        <w:t>AF</w:t>
      </w:r>
      <w:r w:rsidRPr="00326AF7">
        <w:rPr>
          <w:lang w:val="en-CA"/>
        </w:rPr>
        <w:t xml:space="preserve">2017, </w:t>
      </w:r>
      <w:r>
        <w:rPr>
          <w:lang w:val="en-CA"/>
        </w:rPr>
        <w:t>Oct.</w:t>
      </w:r>
      <w:r w:rsidRPr="00326AF7">
        <w:rPr>
          <w:lang w:val="en-CA"/>
        </w:rPr>
        <w:t xml:space="preserve"> 202</w:t>
      </w:r>
      <w:r>
        <w:rPr>
          <w:lang w:val="en-CA"/>
        </w:rPr>
        <w:t>3</w:t>
      </w:r>
      <w:r w:rsidRPr="00326AF7">
        <w:rPr>
          <w:lang w:val="en-CA"/>
        </w:rPr>
        <w:t>.</w:t>
      </w:r>
    </w:p>
    <w:p w14:paraId="701A8005" w14:textId="77777777" w:rsidR="005D75A4" w:rsidRPr="005D75A4" w:rsidRDefault="005D75A4" w:rsidP="005D75A4">
      <w:pPr>
        <w:rPr>
          <w:lang w:val="en-CA"/>
        </w:rPr>
      </w:pPr>
    </w:p>
    <w:p w14:paraId="5F0CF8E4" w14:textId="2DFC88C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0C7DE64" w14:textId="77777777" w:rsidR="00812C92" w:rsidRPr="005B217D" w:rsidRDefault="00812C92" w:rsidP="00812C92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326AF7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Incorporated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5B217D">
        <w:rPr>
          <w:b/>
          <w:szCs w:val="22"/>
          <w:lang w:val="en-CA"/>
        </w:rPr>
        <w:lastRenderedPageBreak/>
        <w:t>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DD80A8" w14:textId="77777777" w:rsidR="003D1B13" w:rsidRDefault="003D1B13">
      <w:r>
        <w:separator/>
      </w:r>
    </w:p>
  </w:endnote>
  <w:endnote w:type="continuationSeparator" w:id="0">
    <w:p w14:paraId="132660DC" w14:textId="77777777" w:rsidR="003D1B13" w:rsidRDefault="003D1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6A2E28B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B4E8D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73C41F" w14:textId="77777777" w:rsidR="003D1B13" w:rsidRDefault="003D1B13">
      <w:r>
        <w:separator/>
      </w:r>
    </w:p>
  </w:footnote>
  <w:footnote w:type="continuationSeparator" w:id="0">
    <w:p w14:paraId="7BB8B1C1" w14:textId="77777777" w:rsidR="003D1B13" w:rsidRDefault="003D1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007668"/>
    <w:multiLevelType w:val="hybridMultilevel"/>
    <w:tmpl w:val="958EFAA2"/>
    <w:lvl w:ilvl="0" w:tplc="BD32AB3C">
      <w:start w:val="1"/>
      <w:numFmt w:val="decimal"/>
      <w:lvlText w:val="[%1]"/>
      <w:lvlJc w:val="left"/>
      <w:pPr>
        <w:ind w:left="72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981748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3458623">
    <w:abstractNumId w:val="10"/>
  </w:num>
  <w:num w:numId="3" w16cid:durableId="1668551315">
    <w:abstractNumId w:val="8"/>
  </w:num>
  <w:num w:numId="4" w16cid:durableId="1152067687">
    <w:abstractNumId w:val="6"/>
  </w:num>
  <w:num w:numId="5" w16cid:durableId="1137606298">
    <w:abstractNumId w:val="7"/>
  </w:num>
  <w:num w:numId="6" w16cid:durableId="184908355">
    <w:abstractNumId w:val="4"/>
  </w:num>
  <w:num w:numId="7" w16cid:durableId="337267955">
    <w:abstractNumId w:val="5"/>
  </w:num>
  <w:num w:numId="8" w16cid:durableId="181282402">
    <w:abstractNumId w:val="4"/>
  </w:num>
  <w:num w:numId="9" w16cid:durableId="484858052">
    <w:abstractNumId w:val="1"/>
  </w:num>
  <w:num w:numId="10" w16cid:durableId="926886889">
    <w:abstractNumId w:val="3"/>
  </w:num>
  <w:num w:numId="11" w16cid:durableId="62068763">
    <w:abstractNumId w:val="2"/>
  </w:num>
  <w:num w:numId="12" w16cid:durableId="15150701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4AF"/>
    <w:rsid w:val="000308A3"/>
    <w:rsid w:val="000330E7"/>
    <w:rsid w:val="00040058"/>
    <w:rsid w:val="0004543A"/>
    <w:rsid w:val="000458BC"/>
    <w:rsid w:val="00045C41"/>
    <w:rsid w:val="00046C03"/>
    <w:rsid w:val="000519E7"/>
    <w:rsid w:val="00065039"/>
    <w:rsid w:val="000715B5"/>
    <w:rsid w:val="0007614F"/>
    <w:rsid w:val="00081398"/>
    <w:rsid w:val="00084393"/>
    <w:rsid w:val="000865E1"/>
    <w:rsid w:val="00092AF4"/>
    <w:rsid w:val="00094479"/>
    <w:rsid w:val="00094E14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1D2B"/>
    <w:rsid w:val="00102F3D"/>
    <w:rsid w:val="00124E38"/>
    <w:rsid w:val="0012580B"/>
    <w:rsid w:val="00130090"/>
    <w:rsid w:val="00131F90"/>
    <w:rsid w:val="0013458C"/>
    <w:rsid w:val="0013526E"/>
    <w:rsid w:val="00146152"/>
    <w:rsid w:val="00155526"/>
    <w:rsid w:val="00171371"/>
    <w:rsid w:val="00172870"/>
    <w:rsid w:val="00175A24"/>
    <w:rsid w:val="00175F05"/>
    <w:rsid w:val="00187E58"/>
    <w:rsid w:val="001A297E"/>
    <w:rsid w:val="001A368E"/>
    <w:rsid w:val="001A7329"/>
    <w:rsid w:val="001A792F"/>
    <w:rsid w:val="001B4E28"/>
    <w:rsid w:val="001B7EAF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B32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49AC"/>
    <w:rsid w:val="002A54E0"/>
    <w:rsid w:val="002B1595"/>
    <w:rsid w:val="002B191D"/>
    <w:rsid w:val="002B2E83"/>
    <w:rsid w:val="002C42FB"/>
    <w:rsid w:val="002C684A"/>
    <w:rsid w:val="002D0AF6"/>
    <w:rsid w:val="002F164D"/>
    <w:rsid w:val="003021BC"/>
    <w:rsid w:val="00306206"/>
    <w:rsid w:val="00317D85"/>
    <w:rsid w:val="003239E6"/>
    <w:rsid w:val="00324E6A"/>
    <w:rsid w:val="00327C56"/>
    <w:rsid w:val="003315A1"/>
    <w:rsid w:val="003354FA"/>
    <w:rsid w:val="003373EC"/>
    <w:rsid w:val="00342FF4"/>
    <w:rsid w:val="00344E5A"/>
    <w:rsid w:val="00346148"/>
    <w:rsid w:val="00351506"/>
    <w:rsid w:val="003669EA"/>
    <w:rsid w:val="003706CC"/>
    <w:rsid w:val="00377710"/>
    <w:rsid w:val="003A25F5"/>
    <w:rsid w:val="003A2D8E"/>
    <w:rsid w:val="003A58FD"/>
    <w:rsid w:val="003A7CE6"/>
    <w:rsid w:val="003C20E4"/>
    <w:rsid w:val="003D1B13"/>
    <w:rsid w:val="003D6342"/>
    <w:rsid w:val="003E6F90"/>
    <w:rsid w:val="003E73ED"/>
    <w:rsid w:val="003E77DC"/>
    <w:rsid w:val="003F3219"/>
    <w:rsid w:val="003F5D0F"/>
    <w:rsid w:val="00414101"/>
    <w:rsid w:val="004217CF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D56C5"/>
    <w:rsid w:val="004E4F4F"/>
    <w:rsid w:val="004E6789"/>
    <w:rsid w:val="004F61E3"/>
    <w:rsid w:val="00502E10"/>
    <w:rsid w:val="0050354E"/>
    <w:rsid w:val="00505BE7"/>
    <w:rsid w:val="0051015C"/>
    <w:rsid w:val="00515383"/>
    <w:rsid w:val="00516CF1"/>
    <w:rsid w:val="00531AE9"/>
    <w:rsid w:val="00534BD1"/>
    <w:rsid w:val="00536188"/>
    <w:rsid w:val="005443C4"/>
    <w:rsid w:val="00550A66"/>
    <w:rsid w:val="005650BC"/>
    <w:rsid w:val="00567EC7"/>
    <w:rsid w:val="00570013"/>
    <w:rsid w:val="005753EC"/>
    <w:rsid w:val="005801A2"/>
    <w:rsid w:val="005860D4"/>
    <w:rsid w:val="005952A5"/>
    <w:rsid w:val="005A33A1"/>
    <w:rsid w:val="005B217D"/>
    <w:rsid w:val="005C385F"/>
    <w:rsid w:val="005C7C26"/>
    <w:rsid w:val="005D75A4"/>
    <w:rsid w:val="005E1AC6"/>
    <w:rsid w:val="005E3F2B"/>
    <w:rsid w:val="005F6F1B"/>
    <w:rsid w:val="00607F64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69C7"/>
    <w:rsid w:val="0067773B"/>
    <w:rsid w:val="006A0E5C"/>
    <w:rsid w:val="006A1691"/>
    <w:rsid w:val="006A4650"/>
    <w:rsid w:val="006A48E6"/>
    <w:rsid w:val="006A4D93"/>
    <w:rsid w:val="006B4E8D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349D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2C92"/>
    <w:rsid w:val="008206C8"/>
    <w:rsid w:val="00835698"/>
    <w:rsid w:val="0086387C"/>
    <w:rsid w:val="00874A6C"/>
    <w:rsid w:val="00876C65"/>
    <w:rsid w:val="00882F72"/>
    <w:rsid w:val="00893DC4"/>
    <w:rsid w:val="0089585A"/>
    <w:rsid w:val="008A147E"/>
    <w:rsid w:val="008A42F1"/>
    <w:rsid w:val="008A4B4C"/>
    <w:rsid w:val="008C239F"/>
    <w:rsid w:val="008C3F82"/>
    <w:rsid w:val="008E356B"/>
    <w:rsid w:val="008E480C"/>
    <w:rsid w:val="008E6AA2"/>
    <w:rsid w:val="008E76E0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9653E"/>
    <w:rsid w:val="009A523D"/>
    <w:rsid w:val="009B02A1"/>
    <w:rsid w:val="009B3361"/>
    <w:rsid w:val="009B7DBC"/>
    <w:rsid w:val="009B7F3F"/>
    <w:rsid w:val="009D7CE6"/>
    <w:rsid w:val="009E448E"/>
    <w:rsid w:val="009F496B"/>
    <w:rsid w:val="00A01439"/>
    <w:rsid w:val="00A02E61"/>
    <w:rsid w:val="00A05CFF"/>
    <w:rsid w:val="00A13048"/>
    <w:rsid w:val="00A23153"/>
    <w:rsid w:val="00A46843"/>
    <w:rsid w:val="00A56B97"/>
    <w:rsid w:val="00A6093D"/>
    <w:rsid w:val="00A703CE"/>
    <w:rsid w:val="00A72017"/>
    <w:rsid w:val="00A767DC"/>
    <w:rsid w:val="00A76A6D"/>
    <w:rsid w:val="00A83253"/>
    <w:rsid w:val="00AA245C"/>
    <w:rsid w:val="00AA5E0B"/>
    <w:rsid w:val="00AA6E84"/>
    <w:rsid w:val="00AB1A1C"/>
    <w:rsid w:val="00AB4721"/>
    <w:rsid w:val="00AB7405"/>
    <w:rsid w:val="00AD05A8"/>
    <w:rsid w:val="00AE341B"/>
    <w:rsid w:val="00AE4EA0"/>
    <w:rsid w:val="00AF1564"/>
    <w:rsid w:val="00AF51C5"/>
    <w:rsid w:val="00B01905"/>
    <w:rsid w:val="00B07CA7"/>
    <w:rsid w:val="00B1279A"/>
    <w:rsid w:val="00B3640F"/>
    <w:rsid w:val="00B4194A"/>
    <w:rsid w:val="00B431DD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231"/>
    <w:rsid w:val="00B917B4"/>
    <w:rsid w:val="00B94B06"/>
    <w:rsid w:val="00B94C28"/>
    <w:rsid w:val="00BB2DFA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52E73"/>
    <w:rsid w:val="00C606C9"/>
    <w:rsid w:val="00C80288"/>
    <w:rsid w:val="00C836F0"/>
    <w:rsid w:val="00C84003"/>
    <w:rsid w:val="00C90078"/>
    <w:rsid w:val="00C90650"/>
    <w:rsid w:val="00C92B24"/>
    <w:rsid w:val="00C97BD4"/>
    <w:rsid w:val="00C97D78"/>
    <w:rsid w:val="00CA6483"/>
    <w:rsid w:val="00CC24B5"/>
    <w:rsid w:val="00CC2AAE"/>
    <w:rsid w:val="00CC5A42"/>
    <w:rsid w:val="00CD0EAB"/>
    <w:rsid w:val="00CE5E02"/>
    <w:rsid w:val="00CF34DB"/>
    <w:rsid w:val="00CF3885"/>
    <w:rsid w:val="00CF3917"/>
    <w:rsid w:val="00CF558F"/>
    <w:rsid w:val="00D010C0"/>
    <w:rsid w:val="00D03517"/>
    <w:rsid w:val="00D03BAD"/>
    <w:rsid w:val="00D06B8B"/>
    <w:rsid w:val="00D073E2"/>
    <w:rsid w:val="00D1511D"/>
    <w:rsid w:val="00D1555A"/>
    <w:rsid w:val="00D3240D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7A1C"/>
    <w:rsid w:val="00DD02F4"/>
    <w:rsid w:val="00DD1408"/>
    <w:rsid w:val="00DD18EB"/>
    <w:rsid w:val="00DD6622"/>
    <w:rsid w:val="00DE1C7C"/>
    <w:rsid w:val="00DE6B43"/>
    <w:rsid w:val="00E041C6"/>
    <w:rsid w:val="00E11923"/>
    <w:rsid w:val="00E207D8"/>
    <w:rsid w:val="00E23B58"/>
    <w:rsid w:val="00E262D4"/>
    <w:rsid w:val="00E30997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4A92"/>
    <w:rsid w:val="00F16DA0"/>
    <w:rsid w:val="00F2488D"/>
    <w:rsid w:val="00F425BA"/>
    <w:rsid w:val="00F601A0"/>
    <w:rsid w:val="00F712E9"/>
    <w:rsid w:val="00F73032"/>
    <w:rsid w:val="00F73C9A"/>
    <w:rsid w:val="00F82AD3"/>
    <w:rsid w:val="00F83A6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39E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16DA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231B32"/>
    <w:rPr>
      <w:rFonts w:cs="Times New Roman"/>
      <w:b/>
      <w:bCs/>
      <w:color w:val="000000" w:themeColor="text1"/>
    </w:rPr>
  </w:style>
  <w:style w:type="table" w:styleId="TableGrid">
    <w:name w:val="Table Grid"/>
    <w:basedOn w:val="TableNormal"/>
    <w:rsid w:val="00B852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E23B58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BB2DFA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0715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ree/ECM-13.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862</Words>
  <Characters>4915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78</cp:revision>
  <cp:lastPrinted>1900-01-01T08:00:00Z</cp:lastPrinted>
  <dcterms:created xsi:type="dcterms:W3CDTF">2024-05-05T15:46:00Z</dcterms:created>
  <dcterms:modified xsi:type="dcterms:W3CDTF">2024-07-12T00:20:00Z</dcterms:modified>
</cp:coreProperties>
</file>