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F45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21F76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bookmarkStart w:id="0" w:name="_GoBack"/>
            <w:bookmarkEnd w:id="0"/>
            <w:r w:rsidR="00186BBD" w:rsidRPr="00186BBD">
              <w:rPr>
                <w:lang w:val="en-CA"/>
              </w:rPr>
              <w:t>0139</w:t>
            </w:r>
            <w:r w:rsidR="006A0E5C" w:rsidRPr="006A0E5C">
              <w:rPr>
                <w:lang w:val="en-CA"/>
              </w:rPr>
              <w:t>-v</w:t>
            </w:r>
            <w:r w:rsidR="00A8783F" w:rsidRPr="00A878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53AEDD" w:rsidR="007D03CD" w:rsidRPr="00054318" w:rsidRDefault="00C05B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4318">
              <w:rPr>
                <w:b/>
                <w:szCs w:val="22"/>
                <w:lang w:val="en-CA"/>
              </w:rPr>
              <w:t xml:space="preserve">Non-EE2: </w:t>
            </w:r>
            <w:r w:rsidR="00054318" w:rsidRPr="00054318">
              <w:rPr>
                <w:b/>
                <w:szCs w:val="22"/>
                <w:lang w:val="en-CA"/>
              </w:rPr>
              <w:t xml:space="preserve">Modified </w:t>
            </w:r>
            <w:r w:rsidRPr="00054318">
              <w:rPr>
                <w:b/>
                <w:szCs w:val="22"/>
                <w:lang w:val="en-CA"/>
              </w:rPr>
              <w:t xml:space="preserve">L-shape template in </w:t>
            </w:r>
            <w:proofErr w:type="spellStart"/>
            <w:r w:rsidRPr="00054318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AF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185CC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8FCE69" w14:textId="458AAA58" w:rsidR="007D03CD" w:rsidRDefault="00927CE3" w:rsidP="007D03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Jinho Lee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D03CD" w:rsidRPr="007D03CD">
              <w:rPr>
                <w:szCs w:val="22"/>
                <w:lang w:val="en-CA"/>
              </w:rPr>
              <w:t>Jongho</w:t>
            </w:r>
            <w:proofErr w:type="spellEnd"/>
            <w:r w:rsidR="007D03CD" w:rsidRPr="007D03CD">
              <w:rPr>
                <w:szCs w:val="22"/>
                <w:lang w:val="en-CA"/>
              </w:rPr>
              <w:t xml:space="preserve"> Kim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Woong Lim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Donghyun Kim</w:t>
            </w:r>
            <w:r w:rsidR="007D03CD">
              <w:rPr>
                <w:szCs w:val="22"/>
                <w:lang w:val="en-CA"/>
              </w:rPr>
              <w:br/>
            </w:r>
            <w:r w:rsidR="007D03CD" w:rsidRPr="007D03CD">
              <w:rPr>
                <w:szCs w:val="22"/>
                <w:lang w:val="en-CA"/>
              </w:rPr>
              <w:t>Sung-Chang Lim</w:t>
            </w:r>
            <w:r w:rsidR="00E61DAC" w:rsidRPr="00B969E6">
              <w:rPr>
                <w:szCs w:val="22"/>
                <w:highlight w:val="yellow"/>
                <w:lang w:val="en-CA"/>
              </w:rPr>
              <w:br/>
            </w:r>
          </w:p>
          <w:p w14:paraId="49D81240" w14:textId="6C6F07EC" w:rsidR="00E61DAC" w:rsidRPr="005B217D" w:rsidRDefault="00927CE3" w:rsidP="007D03CD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 xml:space="preserve">218 </w:t>
            </w:r>
            <w:proofErr w:type="spellStart"/>
            <w:r w:rsidRPr="00067E2A">
              <w:rPr>
                <w:szCs w:val="22"/>
                <w:lang w:val="en-CA"/>
              </w:rPr>
              <w:t>Gajeong-ro</w:t>
            </w:r>
            <w:proofErr w:type="spellEnd"/>
            <w:r w:rsidRPr="00067E2A">
              <w:rPr>
                <w:szCs w:val="22"/>
                <w:lang w:val="en-CA"/>
              </w:rPr>
              <w:t xml:space="preserve">, </w:t>
            </w:r>
            <w:proofErr w:type="spellStart"/>
            <w:r w:rsidRPr="00067E2A">
              <w:rPr>
                <w:szCs w:val="22"/>
                <w:lang w:val="en-CA"/>
              </w:rPr>
              <w:t>Yuseong-gu</w:t>
            </w:r>
            <w:proofErr w:type="spellEnd"/>
            <w:r w:rsidRPr="00067E2A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B337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5B3A">
              <w:rPr>
                <w:szCs w:val="22"/>
                <w:lang w:val="en-CA"/>
              </w:rPr>
              <w:t>+82-42-860-5656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5B3A" w:rsidRPr="00214F85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C05B3A">
              <w:rPr>
                <w:szCs w:val="22"/>
                <w:lang w:val="en-CA"/>
              </w:rPr>
              <w:br/>
            </w:r>
            <w:hyperlink r:id="rId10" w:history="1">
              <w:r w:rsidR="000D317E" w:rsidRPr="00E630F4">
                <w:rPr>
                  <w:rStyle w:val="a6"/>
                  <w:szCs w:val="22"/>
                  <w:lang w:val="en-CA"/>
                </w:rPr>
                <w:t>pooney@etri.re.kr</w:t>
              </w:r>
            </w:hyperlink>
            <w:r w:rsidR="000D317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0D317E" w:rsidRPr="005716D9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0D317E">
              <w:rPr>
                <w:rStyle w:val="a6"/>
              </w:rPr>
              <w:br/>
            </w:r>
            <w:hyperlink r:id="rId12" w:history="1">
              <w:r w:rsidR="000D317E" w:rsidRPr="00E630F4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0D317E">
              <w:rPr>
                <w:rStyle w:val="a6"/>
                <w:szCs w:val="22"/>
                <w:lang w:val="en-CA"/>
              </w:rPr>
              <w:br/>
            </w:r>
            <w:r w:rsidR="000D317E">
              <w:rPr>
                <w:rStyle w:val="a6"/>
                <w:rFonts w:hint="eastAsia"/>
              </w:rPr>
              <w:t>s</w:t>
            </w:r>
            <w:r w:rsidR="000D317E">
              <w:rPr>
                <w:rStyle w:val="a6"/>
              </w:rPr>
              <w:t>clim@etri.re.kr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959B8F" w:rsidR="00E61DAC" w:rsidRPr="005B217D" w:rsidRDefault="00C05B3A">
            <w:pPr>
              <w:spacing w:before="60" w:after="60"/>
              <w:rPr>
                <w:szCs w:val="22"/>
                <w:lang w:val="en-CA"/>
              </w:rPr>
            </w:pPr>
            <w:r w:rsidRPr="00067E2A">
              <w:rPr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B9D5AF" w14:textId="6725751A" w:rsidR="001F4A15" w:rsidRDefault="008E68E1" w:rsidP="00C00DDE">
      <w:pPr>
        <w:rPr>
          <w:lang w:val="en-CA"/>
        </w:rPr>
      </w:pPr>
      <w:r w:rsidRPr="008E68E1">
        <w:rPr>
          <w:lang w:val="en-CA"/>
        </w:rPr>
        <w:t xml:space="preserve">This contribution </w:t>
      </w:r>
      <w:r w:rsidR="00135D2F">
        <w:rPr>
          <w:lang w:val="en-CA"/>
        </w:rPr>
        <w:t xml:space="preserve">presents </w:t>
      </w:r>
      <w:r w:rsidR="003F6B01">
        <w:rPr>
          <w:lang w:val="en-CA"/>
        </w:rPr>
        <w:t xml:space="preserve">a </w:t>
      </w:r>
      <w:r w:rsidR="00CE035B">
        <w:rPr>
          <w:rFonts w:hint="eastAsia"/>
          <w:lang w:val="en-CA" w:eastAsia="ko-KR"/>
        </w:rPr>
        <w:t>m</w:t>
      </w:r>
      <w:r w:rsidR="00CE035B">
        <w:rPr>
          <w:lang w:val="en-CA" w:eastAsia="ko-KR"/>
        </w:rPr>
        <w:t xml:space="preserve">odified </w:t>
      </w:r>
      <w:r w:rsidR="003F6B01">
        <w:rPr>
          <w:lang w:val="en-CA"/>
        </w:rPr>
        <w:t xml:space="preserve">L-shape template </w:t>
      </w:r>
      <w:r w:rsidR="00611B8B">
        <w:rPr>
          <w:lang w:val="en-CA"/>
        </w:rPr>
        <w:t xml:space="preserve">in </w:t>
      </w:r>
      <w:proofErr w:type="spellStart"/>
      <w:r w:rsidR="00611B8B">
        <w:rPr>
          <w:lang w:val="en-CA"/>
        </w:rPr>
        <w:t>IntraTMP</w:t>
      </w:r>
      <w:proofErr w:type="spellEnd"/>
      <w:r w:rsidR="00611B8B">
        <w:rPr>
          <w:lang w:val="en-CA"/>
        </w:rPr>
        <w:t xml:space="preserve"> </w:t>
      </w:r>
      <w:r w:rsidR="003F6B01">
        <w:rPr>
          <w:lang w:val="en-CA"/>
        </w:rPr>
        <w:t xml:space="preserve">that </w:t>
      </w:r>
      <w:r w:rsidRPr="008E68E1">
        <w:rPr>
          <w:lang w:val="en-CA"/>
        </w:rPr>
        <w:t>exclud</w:t>
      </w:r>
      <w:r w:rsidR="003F6B01">
        <w:rPr>
          <w:lang w:val="en-CA"/>
        </w:rPr>
        <w:t>es</w:t>
      </w:r>
      <w:r w:rsidRPr="008E68E1">
        <w:rPr>
          <w:lang w:val="en-CA"/>
        </w:rPr>
        <w:t xml:space="preserve"> top-left. </w:t>
      </w:r>
      <w:r w:rsidR="00F64CCD">
        <w:rPr>
          <w:lang w:val="en-CA"/>
        </w:rPr>
        <w:t>This exclusion</w:t>
      </w:r>
      <w:r w:rsidRPr="008E68E1">
        <w:rPr>
          <w:lang w:val="en-CA"/>
        </w:rPr>
        <w:t xml:space="preserve"> </w:t>
      </w:r>
      <w:r w:rsidR="0052399F">
        <w:rPr>
          <w:lang w:val="en-CA"/>
        </w:rPr>
        <w:t>affects</w:t>
      </w:r>
      <w:r>
        <w:rPr>
          <w:lang w:val="en-CA"/>
        </w:rPr>
        <w:t xml:space="preserve"> </w:t>
      </w:r>
      <w:r w:rsidRPr="008E68E1">
        <w:rPr>
          <w:lang w:val="en-CA"/>
        </w:rPr>
        <w:t xml:space="preserve">the calculation of SAD and MRSAD as well as the parameter derivation process in FLM mode. </w:t>
      </w:r>
      <w:r w:rsidR="00877C73">
        <w:rPr>
          <w:lang w:val="en-CA"/>
        </w:rPr>
        <w:t>The e</w:t>
      </w:r>
      <w:r w:rsidR="001F4A15" w:rsidRPr="00AF4959">
        <w:rPr>
          <w:lang w:val="en-CA"/>
        </w:rPr>
        <w:t xml:space="preserve">xperimental results </w:t>
      </w:r>
      <w:r w:rsidR="000E70C2">
        <w:rPr>
          <w:szCs w:val="22"/>
          <w:lang w:val="en-CA"/>
        </w:rPr>
        <w:t xml:space="preserve">{Y, U, V, </w:t>
      </w:r>
      <w:proofErr w:type="spellStart"/>
      <w:r w:rsidR="000E70C2">
        <w:rPr>
          <w:szCs w:val="22"/>
          <w:lang w:val="en-CA"/>
        </w:rPr>
        <w:t>EncT</w:t>
      </w:r>
      <w:proofErr w:type="spellEnd"/>
      <w:r w:rsidR="000E70C2">
        <w:rPr>
          <w:szCs w:val="22"/>
          <w:lang w:val="en-CA"/>
        </w:rPr>
        <w:t xml:space="preserve">, </w:t>
      </w:r>
      <w:proofErr w:type="spellStart"/>
      <w:r w:rsidR="000E70C2">
        <w:rPr>
          <w:szCs w:val="22"/>
          <w:lang w:val="en-CA"/>
        </w:rPr>
        <w:t>DecT</w:t>
      </w:r>
      <w:proofErr w:type="spellEnd"/>
      <w:r w:rsidR="000E70C2">
        <w:rPr>
          <w:szCs w:val="22"/>
          <w:lang w:val="en-CA"/>
        </w:rPr>
        <w:t xml:space="preserve">} </w:t>
      </w:r>
      <w:r w:rsidR="001F4A15" w:rsidRPr="00AF4959">
        <w:rPr>
          <w:lang w:val="en-CA"/>
        </w:rPr>
        <w:t xml:space="preserve">of the proposed method </w:t>
      </w:r>
      <w:r w:rsidR="000E70C2">
        <w:rPr>
          <w:lang w:val="en-CA"/>
        </w:rPr>
        <w:t>based on</w:t>
      </w:r>
      <w:r w:rsidR="001F4A15" w:rsidRPr="00AF4959">
        <w:rPr>
          <w:lang w:val="en-CA"/>
        </w:rPr>
        <w:t xml:space="preserve"> ECM-1</w:t>
      </w:r>
      <w:r w:rsidR="000E70C2">
        <w:rPr>
          <w:lang w:val="en-CA"/>
        </w:rPr>
        <w:t>3</w:t>
      </w:r>
      <w:r w:rsidR="001F4A15" w:rsidRPr="00AF4959">
        <w:rPr>
          <w:lang w:val="en-CA"/>
        </w:rPr>
        <w:t>.0 are reported as follows</w:t>
      </w:r>
      <w:r w:rsidR="001F4A15">
        <w:rPr>
          <w:lang w:val="en-CA"/>
        </w:rPr>
        <w:t>:</w:t>
      </w:r>
    </w:p>
    <w:p w14:paraId="104A3721" w14:textId="19FA5534" w:rsidR="000E70C2" w:rsidRPr="00F31477" w:rsidRDefault="000E70C2" w:rsidP="000E70C2">
      <w:pPr>
        <w:rPr>
          <w:lang w:val="en-CA"/>
        </w:rPr>
      </w:pPr>
      <w:r w:rsidRPr="00EA3BBC">
        <w:rPr>
          <w:lang w:val="en-CA"/>
        </w:rPr>
        <w:t>AI: {</w:t>
      </w:r>
      <w:r w:rsidRPr="005716D9">
        <w:rPr>
          <w:lang w:val="en-CA"/>
        </w:rPr>
        <w:t>-0.03%</w:t>
      </w:r>
      <w:r>
        <w:rPr>
          <w:lang w:val="en-CA"/>
        </w:rPr>
        <w:t xml:space="preserve">, </w:t>
      </w:r>
      <w:r w:rsidRPr="005716D9">
        <w:rPr>
          <w:lang w:val="en-CA"/>
        </w:rPr>
        <w:t>0.</w:t>
      </w:r>
      <w:r w:rsidR="00B00FCA">
        <w:rPr>
          <w:lang w:val="en-CA"/>
        </w:rPr>
        <w:t>0</w:t>
      </w:r>
      <w:r>
        <w:rPr>
          <w:lang w:val="en-CA"/>
        </w:rPr>
        <w:t>3</w:t>
      </w:r>
      <w:r w:rsidRPr="005716D9">
        <w:rPr>
          <w:lang w:val="en-CA"/>
        </w:rPr>
        <w:t>%</w:t>
      </w:r>
      <w:r>
        <w:rPr>
          <w:lang w:val="en-CA"/>
        </w:rPr>
        <w:t>, -</w:t>
      </w:r>
      <w:r w:rsidRPr="005716D9">
        <w:rPr>
          <w:lang w:val="en-CA"/>
        </w:rPr>
        <w:t>0.</w:t>
      </w:r>
      <w:r>
        <w:rPr>
          <w:lang w:val="en-CA"/>
        </w:rPr>
        <w:t>04</w:t>
      </w:r>
      <w:r w:rsidRPr="005716D9">
        <w:rPr>
          <w:lang w:val="en-CA"/>
        </w:rPr>
        <w:t>%</w:t>
      </w:r>
      <w:r>
        <w:rPr>
          <w:lang w:val="en-CA"/>
        </w:rPr>
        <w:t>,</w:t>
      </w:r>
      <w:r w:rsidRPr="00EA3BBC">
        <w:rPr>
          <w:lang w:val="en-CA"/>
        </w:rPr>
        <w:t xml:space="preserve"> </w:t>
      </w:r>
      <w:r w:rsidRPr="000E70C2">
        <w:rPr>
          <w:lang w:val="en-CA"/>
        </w:rPr>
        <w:t>99.6%, 100.1%</w:t>
      </w:r>
      <w:r w:rsidRPr="00EA3BBC">
        <w:rPr>
          <w:lang w:val="en-CA"/>
        </w:rPr>
        <w:t>};</w:t>
      </w:r>
    </w:p>
    <w:p w14:paraId="0A31A843" w14:textId="03C1B931" w:rsidR="000E70C2" w:rsidRPr="00AF3952" w:rsidRDefault="000E70C2" w:rsidP="000E70C2">
      <w:pPr>
        <w:rPr>
          <w:lang w:val="en-CA"/>
        </w:rPr>
      </w:pPr>
      <w:r>
        <w:rPr>
          <w:lang w:val="en-CA" w:eastAsia="ko-KR"/>
        </w:rPr>
        <w:t xml:space="preserve">RA: </w:t>
      </w:r>
      <w:r w:rsidRPr="00AF3952">
        <w:rPr>
          <w:lang w:val="en-CA"/>
        </w:rPr>
        <w:t>{-0.0</w:t>
      </w:r>
      <w:r w:rsidR="00DA2AB9" w:rsidRPr="00AF3952">
        <w:rPr>
          <w:lang w:val="en-CA"/>
        </w:rPr>
        <w:t>x</w:t>
      </w:r>
      <w:r w:rsidRPr="00AF3952">
        <w:rPr>
          <w:lang w:val="en-CA"/>
        </w:rPr>
        <w:t>%, -0.0x%, -0.0x%</w:t>
      </w:r>
      <w:r w:rsidR="004141E8">
        <w:rPr>
          <w:lang w:val="en-CA"/>
        </w:rPr>
        <w:t>,</w:t>
      </w:r>
      <w:r w:rsidRPr="00AF3952">
        <w:rPr>
          <w:lang w:val="en-CA"/>
        </w:rPr>
        <w:t xml:space="preserve"> </w:t>
      </w:r>
      <w:proofErr w:type="spellStart"/>
      <w:r w:rsidRPr="00AF3952">
        <w:rPr>
          <w:lang w:val="en-CA"/>
        </w:rPr>
        <w:t>xxx.x</w:t>
      </w:r>
      <w:proofErr w:type="spellEnd"/>
      <w:r w:rsidRPr="00AF3952">
        <w:rPr>
          <w:lang w:val="en-CA"/>
        </w:rPr>
        <w:t xml:space="preserve">%, </w:t>
      </w:r>
      <w:proofErr w:type="spellStart"/>
      <w:r w:rsidRPr="00AF3952">
        <w:rPr>
          <w:lang w:val="en-CA"/>
        </w:rPr>
        <w:t>xxx.x</w:t>
      </w:r>
      <w:proofErr w:type="spellEnd"/>
      <w:r w:rsidRPr="00AF3952">
        <w:rPr>
          <w:lang w:val="en-CA"/>
        </w:rPr>
        <w:t>%}.</w:t>
      </w:r>
    </w:p>
    <w:p w14:paraId="19F8158B" w14:textId="77777777" w:rsidR="00CB076E" w:rsidRPr="005B217D" w:rsidRDefault="00CB076E" w:rsidP="000E70C2">
      <w:pPr>
        <w:rPr>
          <w:lang w:val="en-CA"/>
        </w:rPr>
      </w:pPr>
    </w:p>
    <w:p w14:paraId="7D2AC1F0" w14:textId="7E2AEDD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7CF2C5" w14:textId="528430B4" w:rsidR="005B2EE1" w:rsidRDefault="00EB0A23" w:rsidP="004234F0">
      <w:r>
        <w:t xml:space="preserve">In </w:t>
      </w:r>
      <w:proofErr w:type="spellStart"/>
      <w:r>
        <w:t>IntraTMP</w:t>
      </w:r>
      <w:proofErr w:type="spellEnd"/>
      <w:r w:rsidR="007A0315">
        <w:t xml:space="preserve"> of ECM</w:t>
      </w:r>
      <w:r w:rsidR="00CC683F">
        <w:t>-</w:t>
      </w:r>
      <w:r w:rsidR="007A0315">
        <w:t>13.0</w:t>
      </w:r>
      <w:r w:rsidR="005951E8">
        <w:t xml:space="preserve"> [1]</w:t>
      </w:r>
      <w:r>
        <w:t xml:space="preserve">, there are three template types: L-shape, Top, and Left. </w:t>
      </w:r>
      <w:r w:rsidR="00B35D5F">
        <w:t xml:space="preserve">In the L-shape template, top, left and top-left samples </w:t>
      </w:r>
      <w:r w:rsidR="00720115">
        <w:t xml:space="preserve">of a current block </w:t>
      </w:r>
      <w:r w:rsidR="00B35D5F">
        <w:t xml:space="preserve">are used </w:t>
      </w:r>
      <w:r w:rsidR="00720115">
        <w:t xml:space="preserve">to </w:t>
      </w:r>
      <w:r w:rsidR="005B2EE1">
        <w:t>calcula</w:t>
      </w:r>
      <w:r w:rsidR="00720115">
        <w:t>te</w:t>
      </w:r>
      <w:r w:rsidR="005B2EE1">
        <w:t xml:space="preserve"> SAD and MRSAD, and </w:t>
      </w:r>
      <w:r w:rsidR="00720115">
        <w:t xml:space="preserve">to </w:t>
      </w:r>
      <w:r w:rsidR="005B2EE1">
        <w:t>deriv</w:t>
      </w:r>
      <w:r w:rsidR="00720115">
        <w:t>e</w:t>
      </w:r>
      <w:r w:rsidR="005B2EE1">
        <w:t xml:space="preserve"> FLM parameters</w:t>
      </w:r>
      <w:r w:rsidR="00B35D5F">
        <w:t xml:space="preserve">. </w:t>
      </w:r>
    </w:p>
    <w:p w14:paraId="08BAA2DB" w14:textId="77777777" w:rsidR="00720115" w:rsidRDefault="00720115" w:rsidP="004234F0"/>
    <w:p w14:paraId="5C7304A5" w14:textId="2F74F77B" w:rsidR="005B2EE1" w:rsidRDefault="005B2EE1" w:rsidP="009E2422">
      <w:pPr>
        <w:pStyle w:val="1"/>
      </w:pPr>
      <w:r w:rsidRPr="005B2EE1">
        <w:rPr>
          <w:lang w:val="en-CA"/>
        </w:rPr>
        <w:t>Proposal</w:t>
      </w:r>
    </w:p>
    <w:p w14:paraId="4705BD52" w14:textId="3BBD471A" w:rsidR="00D378DF" w:rsidRDefault="00D378DF" w:rsidP="004234F0">
      <w:pPr>
        <w:rPr>
          <w:szCs w:val="22"/>
          <w:lang w:val="en-CA"/>
        </w:rPr>
      </w:pPr>
      <w:r>
        <w:t xml:space="preserve">In this contribution, </w:t>
      </w:r>
      <w:r w:rsidR="00877C73">
        <w:t xml:space="preserve">a </w:t>
      </w:r>
      <w:r w:rsidR="006B2890">
        <w:t>modified</w:t>
      </w:r>
      <w:r w:rsidR="003F6B01">
        <w:t xml:space="preserve"> L-shape template that </w:t>
      </w:r>
      <w:r>
        <w:t>exclud</w:t>
      </w:r>
      <w:r w:rsidR="00877C73">
        <w:t>es</w:t>
      </w:r>
      <w:r>
        <w:t xml:space="preserve"> top-left samples is proposed, as </w:t>
      </w:r>
      <w:r w:rsidR="006B2890">
        <w:t>illustrated</w:t>
      </w:r>
      <w:r>
        <w:t xml:space="preserve"> in Figure 1. The top-left samples can have a large impact on small blocks in finding the best matching block, while their impact on larger blocks is minimal. For small blocks, excluding these samples from the L-shape template could better reflect the current block and increase prediction efficiency. This </w:t>
      </w:r>
      <w:r w:rsidR="00EB5269">
        <w:t xml:space="preserve">modification </w:t>
      </w:r>
      <w:r>
        <w:t xml:space="preserve">also reduces computational complexity </w:t>
      </w:r>
      <w:r w:rsidR="00EB5269">
        <w:t>during</w:t>
      </w:r>
      <w:r>
        <w:t xml:space="preserve"> </w:t>
      </w:r>
      <w:r w:rsidR="00EB5269">
        <w:t xml:space="preserve">the </w:t>
      </w:r>
      <w:r>
        <w:t xml:space="preserve">calculating SAD and MRSAD, as well as </w:t>
      </w:r>
      <w:r w:rsidR="00EB5269">
        <w:t xml:space="preserve">in </w:t>
      </w:r>
      <w:r>
        <w:t>the FLM parameter derivation process. Additionally, the current ECM-13.0 SIMD implementation already separates top-left and top samples, making it straightforward to exclude the top-left part.</w:t>
      </w:r>
    </w:p>
    <w:p w14:paraId="6C86D7C9" w14:textId="6D0F2A5D" w:rsidR="00EB0A23" w:rsidRDefault="00EB0A23" w:rsidP="004234F0">
      <w:pPr>
        <w:rPr>
          <w:szCs w:val="22"/>
          <w:lang w:val="en-CA"/>
        </w:rPr>
      </w:pPr>
    </w:p>
    <w:p w14:paraId="79D93342" w14:textId="5DB9CD5D" w:rsidR="00925606" w:rsidRDefault="00925606" w:rsidP="00925606">
      <w:pPr>
        <w:jc w:val="center"/>
        <w:rPr>
          <w:noProof/>
        </w:rPr>
      </w:pPr>
      <w:r w:rsidRPr="00925606">
        <w:rPr>
          <w:noProof/>
          <w:szCs w:val="22"/>
          <w:lang w:val="en-CA" w:eastAsia="ko-KR"/>
        </w:rPr>
        <w:lastRenderedPageBreak/>
        <w:drawing>
          <wp:inline distT="0" distB="0" distL="0" distR="0" wp14:anchorId="56EC6560" wp14:editId="69212586">
            <wp:extent cx="1077373" cy="1080000"/>
            <wp:effectExtent l="0" t="0" r="8890" b="6350"/>
            <wp:docPr id="207" name="그림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737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5606">
        <w:rPr>
          <w:noProof/>
        </w:rPr>
        <w:t xml:space="preserve"> </w:t>
      </w:r>
      <w:r>
        <w:rPr>
          <w:noProof/>
        </w:rPr>
        <w:t xml:space="preserve">  </w:t>
      </w:r>
      <w:r w:rsidR="0076452B">
        <w:rPr>
          <w:noProof/>
        </w:rPr>
        <w:t xml:space="preserve">   </w:t>
      </w:r>
      <w:r w:rsidRPr="00925606">
        <w:rPr>
          <w:noProof/>
          <w:szCs w:val="22"/>
          <w:lang w:val="en-CA" w:eastAsia="ko-KR"/>
        </w:rPr>
        <w:drawing>
          <wp:inline distT="0" distB="0" distL="0" distR="0" wp14:anchorId="2BCBD6BD" wp14:editId="3C2C255F">
            <wp:extent cx="1080000" cy="1080000"/>
            <wp:effectExtent l="0" t="0" r="6350" b="6350"/>
            <wp:docPr id="208" name="그림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86026" w14:textId="6E25625F" w:rsidR="00FE2FED" w:rsidRDefault="00FE2FED" w:rsidP="00925606">
      <w:pPr>
        <w:jc w:val="center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(a) </w:t>
      </w: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CM</w:t>
      </w:r>
      <w:r w:rsidR="005951E8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 xml:space="preserve">13.0        </w:t>
      </w:r>
      <w:proofErr w:type="gramStart"/>
      <w:r>
        <w:rPr>
          <w:szCs w:val="22"/>
          <w:lang w:val="en-CA" w:eastAsia="ko-KR"/>
        </w:rPr>
        <w:t xml:space="preserve">   (</w:t>
      </w:r>
      <w:proofErr w:type="gramEnd"/>
      <w:r>
        <w:rPr>
          <w:szCs w:val="22"/>
          <w:lang w:val="en-CA" w:eastAsia="ko-KR"/>
        </w:rPr>
        <w:t>b) Proposal</w:t>
      </w:r>
    </w:p>
    <w:p w14:paraId="2906655A" w14:textId="33DA013F" w:rsidR="00DE2F44" w:rsidRPr="007B32EE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Figure 1. </w:t>
      </w:r>
      <w:r w:rsidR="00CA07E1" w:rsidRPr="007B32EE">
        <w:rPr>
          <w:bCs/>
          <w:lang w:val="en-CA" w:eastAsia="ko-KR"/>
        </w:rPr>
        <w:t>An example of L-shape template for 4x4 block</w:t>
      </w:r>
    </w:p>
    <w:p w14:paraId="298D33BB" w14:textId="77777777" w:rsidR="00DE2F44" w:rsidRPr="00DE2F44" w:rsidRDefault="00DE2F44" w:rsidP="004234F0">
      <w:pPr>
        <w:rPr>
          <w:szCs w:val="22"/>
          <w:lang w:val="en-CA"/>
        </w:rPr>
      </w:pPr>
    </w:p>
    <w:p w14:paraId="73F2F09B" w14:textId="00C0807F" w:rsidR="007A0315" w:rsidRDefault="007A0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40E48CC" w14:textId="280CF457" w:rsidR="00DE2F44" w:rsidRDefault="00DE2F44" w:rsidP="00DE2F44">
      <w:pPr>
        <w:rPr>
          <w:lang w:val="en-CA" w:eastAsia="zh-CN"/>
        </w:rPr>
      </w:pPr>
      <w:r>
        <w:rPr>
          <w:lang w:val="en-CA"/>
        </w:rPr>
        <w:t>The proposed method was implemented on top of ECM-1</w:t>
      </w:r>
      <w:r w:rsidR="00CC683F">
        <w:rPr>
          <w:lang w:val="en-CA"/>
        </w:rPr>
        <w:t>3</w:t>
      </w:r>
      <w:r>
        <w:rPr>
          <w:lang w:val="en-CA"/>
        </w:rPr>
        <w:t>.0</w:t>
      </w:r>
      <w:r w:rsidR="001D5BDF">
        <w:rPr>
          <w:lang w:val="en-CA"/>
        </w:rPr>
        <w:t xml:space="preserve"> and </w:t>
      </w:r>
      <w:r w:rsidR="00EB5269">
        <w:rPr>
          <w:lang w:val="en-CA"/>
        </w:rPr>
        <w:t>tested</w:t>
      </w:r>
      <w:r w:rsidRPr="00F31477">
        <w:rPr>
          <w:szCs w:val="22"/>
          <w:lang w:val="en-CA" w:eastAsia="ko-KR"/>
        </w:rPr>
        <w:t xml:space="preserve"> </w:t>
      </w:r>
      <w:r w:rsidR="00EB5269">
        <w:rPr>
          <w:szCs w:val="22"/>
          <w:lang w:val="en-CA" w:eastAsia="ko-KR"/>
        </w:rPr>
        <w:t xml:space="preserve">under </w:t>
      </w:r>
      <w:r>
        <w:rPr>
          <w:szCs w:val="22"/>
          <w:lang w:val="en-CA" w:eastAsia="ko-KR"/>
        </w:rPr>
        <w:t xml:space="preserve">JVET ECM common test conditions </w:t>
      </w:r>
      <w:r w:rsidRPr="00C91EF4">
        <w:rPr>
          <w:lang w:val="en-CA" w:eastAsia="zh-CN"/>
        </w:rPr>
        <w:t>[</w:t>
      </w:r>
      <w:r w:rsidR="005951E8">
        <w:rPr>
          <w:lang w:val="en-CA" w:eastAsia="zh-CN"/>
        </w:rPr>
        <w:t>2</w:t>
      </w:r>
      <w:r w:rsidRPr="00C91EF4">
        <w:rPr>
          <w:lang w:val="en-CA" w:eastAsia="zh-CN"/>
        </w:rPr>
        <w:t>]</w:t>
      </w:r>
      <w:r>
        <w:rPr>
          <w:lang w:val="en-CA" w:eastAsia="zh-CN"/>
        </w:rPr>
        <w:t>.</w:t>
      </w:r>
      <w:r w:rsidR="00BB424F">
        <w:rPr>
          <w:lang w:val="en-CA" w:eastAsia="zh-CN"/>
        </w:rPr>
        <w:t xml:space="preserve"> </w:t>
      </w:r>
      <w:r w:rsidR="00BB424F" w:rsidRPr="784CD21D">
        <w:rPr>
          <w:lang w:val="en-CA"/>
        </w:rPr>
        <w:t xml:space="preserve">The experimental results of </w:t>
      </w:r>
      <w:r w:rsidR="00BB424F">
        <w:rPr>
          <w:lang w:val="en-CA"/>
        </w:rPr>
        <w:t xml:space="preserve">the proposed method </w:t>
      </w:r>
      <w:r w:rsidR="00BB424F" w:rsidRPr="784CD21D">
        <w:rPr>
          <w:lang w:val="en-CA"/>
        </w:rPr>
        <w:t xml:space="preserve">are summarized </w:t>
      </w:r>
      <w:r w:rsidR="00BB424F">
        <w:rPr>
          <w:lang w:val="en-CA"/>
        </w:rPr>
        <w:t>in Table 1</w:t>
      </w:r>
      <w:r w:rsidR="00BB424F" w:rsidRPr="784CD21D">
        <w:rPr>
          <w:lang w:val="en-CA"/>
        </w:rPr>
        <w:t>.</w:t>
      </w:r>
    </w:p>
    <w:p w14:paraId="7FB3655D" w14:textId="20448CAF" w:rsidR="00DE2F44" w:rsidRDefault="00DE2F44" w:rsidP="00DE2F44">
      <w:pPr>
        <w:rPr>
          <w:rFonts w:eastAsia="DengXian"/>
          <w:lang w:val="en-CA" w:eastAsia="zh-CN"/>
        </w:rPr>
      </w:pPr>
    </w:p>
    <w:p w14:paraId="27CAA427" w14:textId="5D85029B" w:rsidR="00DE2F44" w:rsidRPr="007B32EE" w:rsidRDefault="00DE2F44" w:rsidP="00DE2F44">
      <w:pPr>
        <w:jc w:val="center"/>
        <w:rPr>
          <w:bCs/>
          <w:lang w:val="en-CA" w:eastAsia="ko-KR"/>
        </w:rPr>
      </w:pPr>
      <w:r w:rsidRPr="007B32EE">
        <w:rPr>
          <w:bCs/>
          <w:lang w:val="en-CA" w:eastAsia="ko-KR"/>
        </w:rPr>
        <w:t xml:space="preserve">Table 1. </w:t>
      </w:r>
      <w:r w:rsidR="004533C9">
        <w:rPr>
          <w:bCs/>
          <w:lang w:val="en-CA" w:eastAsia="ko-KR"/>
        </w:rPr>
        <w:t>R</w:t>
      </w:r>
      <w:r w:rsidR="009E3A39" w:rsidRPr="007B32EE">
        <w:rPr>
          <w:bCs/>
          <w:lang w:val="en-CA" w:eastAsia="ko-KR"/>
        </w:rPr>
        <w:t xml:space="preserve">esults of </w:t>
      </w:r>
      <w:r w:rsidR="004533C9">
        <w:rPr>
          <w:bCs/>
          <w:lang w:val="en-CA" w:eastAsia="ko-KR"/>
        </w:rPr>
        <w:t>the proposed method over ECM-13.0</w:t>
      </w:r>
    </w:p>
    <w:tbl>
      <w:tblPr>
        <w:tblW w:w="83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78"/>
        <w:gridCol w:w="978"/>
        <w:gridCol w:w="978"/>
        <w:gridCol w:w="813"/>
        <w:gridCol w:w="813"/>
        <w:gridCol w:w="1295"/>
        <w:gridCol w:w="1307"/>
      </w:tblGrid>
      <w:tr w:rsidR="00083BCA" w:rsidRPr="00083BCA" w14:paraId="2A424BA8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39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8B4F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083BCA" w:rsidRPr="00083BCA" w14:paraId="4FB159F9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382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0455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083BCA" w:rsidRPr="00083BCA" w14:paraId="30BEF8BA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7BD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1E3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949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AE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1CC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98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8F6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6A1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083BCA" w:rsidRPr="00083BCA" w14:paraId="70BDFC83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B64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E9A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C0E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F13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8D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531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139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101.8%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3B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083BCA" w:rsidRPr="00083BCA" w14:paraId="10EFAED8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32B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4DF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8CE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CFD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34F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4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FDF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9CD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3FDC75F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3EC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305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3D3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A9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64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0F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582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D7D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083BCA" w:rsidRPr="00083BCA" w14:paraId="6009A6F8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70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018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DE6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18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C2F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AA9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48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CB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3A542067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5BA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BEA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A4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7A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B9F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CD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A07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22E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8089A03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34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64F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547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9B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D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E07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B38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7B5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195F325C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440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795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CC4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B40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A61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C4F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97F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B7B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3398820F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BD1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70F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D53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A9D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F39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1C6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E51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AF7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4748259F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FC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F5A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E233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D26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F3A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701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DA9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102.5%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5C0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</w:tr>
      <w:tr w:rsidR="00083BCA" w:rsidRPr="00083BCA" w14:paraId="6B2BA23A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26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40B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99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138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F4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7D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C1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1B9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83BCA" w:rsidRPr="00083BCA" w14:paraId="521666C3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46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A1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83BCA" w:rsidRPr="00083BCA" w14:paraId="38F818C9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B3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9171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083BCA" w:rsidRPr="00083BCA" w14:paraId="1A9588D1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B6C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F6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82F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FE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AC7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E64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59E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F06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083BCA" w:rsidRPr="00083BCA" w14:paraId="5CB6984F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69A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08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F3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2C7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005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D00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F9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29B3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83BCA" w:rsidRPr="00083BCA" w14:paraId="7EC00EF5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F83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8CC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766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10A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817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343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BE0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03A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83BCA" w:rsidRPr="00083BCA" w14:paraId="0182790B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DC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82F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391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ADA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C32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E7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CA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6067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</w:tr>
      <w:tr w:rsidR="00083BCA" w:rsidRPr="00083BCA" w14:paraId="477A1702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59D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35F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69C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F8F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EC47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43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DC1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3E6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0CCB3CD6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86A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08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54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593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22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9F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69D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C5E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BCA" w:rsidRPr="00083BCA" w14:paraId="5C2B82EB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926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E0F1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883E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94C0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8EF8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ECC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77F1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3E9B" w14:textId="77777777" w:rsidR="00083BCA" w:rsidRPr="00B00F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00F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83BCA" w:rsidRPr="00083BCA" w14:paraId="3545E717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5D9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7412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BB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EE9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7C3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FD8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230B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58A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083BCA" w:rsidRPr="00083BCA" w14:paraId="2B569E54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25A9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91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02B8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102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A02D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9E3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99.1%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7FC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1280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083BCA" w:rsidRPr="00083BCA" w14:paraId="11A43D3A" w14:textId="77777777" w:rsidTr="00083BCA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D096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DCB1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2FBF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63C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2494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91B75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98.6%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1B3E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D4CA" w14:textId="77777777" w:rsidR="00083BCA" w:rsidRPr="00083BCA" w:rsidRDefault="00083BCA" w:rsidP="00083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3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</w:tr>
    </w:tbl>
    <w:p w14:paraId="672A6CB6" w14:textId="77777777" w:rsidR="00DE2F44" w:rsidRPr="00DE2F44" w:rsidRDefault="00DE2F44" w:rsidP="00DE2F44">
      <w:pPr>
        <w:rPr>
          <w:lang w:val="en-CA" w:eastAsia="ko-KR"/>
        </w:rPr>
      </w:pPr>
    </w:p>
    <w:p w14:paraId="7D9FDD6F" w14:textId="1C35ABCE" w:rsidR="00DE2F44" w:rsidRDefault="00DE2F44" w:rsidP="00DE2F44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  <w:r w:rsidR="004D2996">
        <w:rPr>
          <w:lang w:val="en-CA" w:eastAsia="ko-KR"/>
        </w:rPr>
        <w:t>s</w:t>
      </w:r>
    </w:p>
    <w:p w14:paraId="0B422356" w14:textId="2167A32B" w:rsidR="00B20367" w:rsidRPr="00EA4657" w:rsidRDefault="00EA4657" w:rsidP="00B20367">
      <w:pPr>
        <w:rPr>
          <w:lang w:eastAsia="ko-KR"/>
        </w:rPr>
      </w:pPr>
      <w:r w:rsidRPr="00EA4657">
        <w:rPr>
          <w:lang w:eastAsia="ko-KR"/>
        </w:rPr>
        <w:t xml:space="preserve">This contribution </w:t>
      </w:r>
      <w:r w:rsidR="00F73D91">
        <w:rPr>
          <w:lang w:eastAsia="ko-KR"/>
        </w:rPr>
        <w:t>proposes</w:t>
      </w:r>
      <w:r w:rsidRPr="00EA4657">
        <w:rPr>
          <w:lang w:eastAsia="ko-KR"/>
        </w:rPr>
        <w:t xml:space="preserve"> </w:t>
      </w:r>
      <w:r w:rsidR="00877C73">
        <w:rPr>
          <w:lang w:eastAsia="ko-KR"/>
        </w:rPr>
        <w:t xml:space="preserve">a </w:t>
      </w:r>
      <w:r w:rsidR="00EB5269">
        <w:rPr>
          <w:lang w:eastAsia="ko-KR"/>
        </w:rPr>
        <w:t>modified</w:t>
      </w:r>
      <w:r w:rsidR="00877C73">
        <w:rPr>
          <w:lang w:eastAsia="ko-KR"/>
        </w:rPr>
        <w:t xml:space="preserve"> L-shape template</w:t>
      </w:r>
      <w:r w:rsidR="004A5C59">
        <w:rPr>
          <w:lang w:eastAsia="ko-KR"/>
        </w:rPr>
        <w:t xml:space="preserve"> </w:t>
      </w:r>
      <w:r w:rsidR="00EB5269">
        <w:rPr>
          <w:lang w:eastAsia="ko-KR"/>
        </w:rPr>
        <w:t xml:space="preserve">in </w:t>
      </w:r>
      <w:proofErr w:type="spellStart"/>
      <w:r w:rsidR="00EB5269">
        <w:rPr>
          <w:lang w:eastAsia="ko-KR"/>
        </w:rPr>
        <w:t>IntraTMP</w:t>
      </w:r>
      <w:proofErr w:type="spellEnd"/>
      <w:r w:rsidR="00EB5269">
        <w:rPr>
          <w:lang w:eastAsia="ko-KR"/>
        </w:rPr>
        <w:t xml:space="preserve"> </w:t>
      </w:r>
      <w:r w:rsidR="00877C73">
        <w:rPr>
          <w:lang w:eastAsia="ko-KR"/>
        </w:rPr>
        <w:t xml:space="preserve">that </w:t>
      </w:r>
      <w:r w:rsidRPr="008E68E1">
        <w:rPr>
          <w:lang w:val="en-CA"/>
        </w:rPr>
        <w:t>exclud</w:t>
      </w:r>
      <w:r w:rsidR="00877C73">
        <w:rPr>
          <w:lang w:val="en-CA"/>
        </w:rPr>
        <w:t xml:space="preserve">es </w:t>
      </w:r>
      <w:r w:rsidRPr="008E68E1">
        <w:rPr>
          <w:lang w:val="en-CA"/>
        </w:rPr>
        <w:t>top-left samples</w:t>
      </w:r>
      <w:r w:rsidRPr="00EA4657">
        <w:rPr>
          <w:lang w:eastAsia="ko-KR"/>
        </w:rPr>
        <w:t xml:space="preserve">. </w:t>
      </w:r>
      <w:r w:rsidR="00BB7B07">
        <w:rPr>
          <w:lang w:eastAsia="ko-KR"/>
        </w:rPr>
        <w:t>The e</w:t>
      </w:r>
      <w:r w:rsidRPr="00EA4657">
        <w:rPr>
          <w:lang w:eastAsia="ko-KR"/>
        </w:rPr>
        <w:t xml:space="preserve">xperimental results </w:t>
      </w:r>
      <w:r w:rsidR="007D0AE4">
        <w:rPr>
          <w:lang w:eastAsia="ko-KR"/>
        </w:rPr>
        <w:t xml:space="preserve">show </w:t>
      </w:r>
      <w:r w:rsidRPr="00EA4657">
        <w:rPr>
          <w:lang w:eastAsia="ko-KR"/>
        </w:rPr>
        <w:t xml:space="preserve">that </w:t>
      </w:r>
      <w:r w:rsidR="00F73D91">
        <w:rPr>
          <w:lang w:eastAsia="ko-KR"/>
        </w:rPr>
        <w:t xml:space="preserve">this modification results in </w:t>
      </w:r>
      <w:r w:rsidRPr="00EA4657">
        <w:rPr>
          <w:lang w:eastAsia="ko-KR"/>
        </w:rPr>
        <w:t xml:space="preserve">the average </w:t>
      </w:r>
      <w:proofErr w:type="spellStart"/>
      <w:r w:rsidRPr="00EA4657">
        <w:rPr>
          <w:lang w:eastAsia="ko-KR"/>
        </w:rPr>
        <w:t>luma</w:t>
      </w:r>
      <w:proofErr w:type="spellEnd"/>
      <w:r w:rsidRPr="00EA4657">
        <w:rPr>
          <w:lang w:eastAsia="ko-KR"/>
        </w:rPr>
        <w:t xml:space="preserve"> BD-rate </w:t>
      </w:r>
      <w:r w:rsidR="00F73D91">
        <w:rPr>
          <w:lang w:eastAsia="ko-KR"/>
        </w:rPr>
        <w:t xml:space="preserve">changes of </w:t>
      </w:r>
      <w:r w:rsidRPr="00EA4657">
        <w:rPr>
          <w:lang w:eastAsia="ko-KR"/>
        </w:rPr>
        <w:t>-0.</w:t>
      </w:r>
      <w:r>
        <w:rPr>
          <w:lang w:eastAsia="ko-KR"/>
        </w:rPr>
        <w:t>03</w:t>
      </w:r>
      <w:r w:rsidRPr="00EA4657">
        <w:rPr>
          <w:lang w:eastAsia="ko-KR"/>
        </w:rPr>
        <w:t>%</w:t>
      </w:r>
      <w:r w:rsidR="00F73D91">
        <w:rPr>
          <w:lang w:eastAsia="ko-KR"/>
        </w:rPr>
        <w:t xml:space="preserve"> for AI</w:t>
      </w:r>
      <w:r w:rsidRPr="00EA4657">
        <w:rPr>
          <w:lang w:eastAsia="ko-KR"/>
        </w:rPr>
        <w:t xml:space="preserve"> and </w:t>
      </w:r>
      <w:r w:rsidRPr="00B00FCA">
        <w:rPr>
          <w:lang w:eastAsia="ko-KR"/>
        </w:rPr>
        <w:t>-0.0</w:t>
      </w:r>
      <w:r w:rsidR="00CB23FD" w:rsidRPr="00B00FCA">
        <w:rPr>
          <w:lang w:eastAsia="ko-KR"/>
        </w:rPr>
        <w:t>x</w:t>
      </w:r>
      <w:r w:rsidRPr="00B00FCA">
        <w:rPr>
          <w:lang w:eastAsia="ko-KR"/>
        </w:rPr>
        <w:t>%</w:t>
      </w:r>
      <w:r w:rsidRPr="00EA4657">
        <w:rPr>
          <w:lang w:eastAsia="ko-KR"/>
        </w:rPr>
        <w:t xml:space="preserve"> for </w:t>
      </w:r>
      <w:r>
        <w:rPr>
          <w:lang w:eastAsia="ko-KR"/>
        </w:rPr>
        <w:t>RA</w:t>
      </w:r>
      <w:r w:rsidRPr="00EA4657">
        <w:rPr>
          <w:lang w:eastAsia="ko-KR"/>
        </w:rPr>
        <w:t xml:space="preserve">, respectively. </w:t>
      </w:r>
      <w:r w:rsidR="00F73D91">
        <w:rPr>
          <w:lang w:eastAsia="ko-KR"/>
        </w:rPr>
        <w:t xml:space="preserve">It </w:t>
      </w:r>
      <w:r w:rsidR="00F73D91" w:rsidRPr="00CB23FD">
        <w:rPr>
          <w:lang w:eastAsia="ko-KR"/>
        </w:rPr>
        <w:t>is s</w:t>
      </w:r>
      <w:r w:rsidRPr="00CB23FD">
        <w:rPr>
          <w:lang w:eastAsia="ko-KR"/>
        </w:rPr>
        <w:t>uggest</w:t>
      </w:r>
      <w:r w:rsidR="00F73D91" w:rsidRPr="00CB23FD">
        <w:rPr>
          <w:lang w:eastAsia="ko-KR"/>
        </w:rPr>
        <w:t>ed t</w:t>
      </w:r>
      <w:r w:rsidR="006F62B6" w:rsidRPr="00CB23FD">
        <w:rPr>
          <w:lang w:eastAsia="ko-KR"/>
        </w:rPr>
        <w:t>o adopt</w:t>
      </w:r>
      <w:r w:rsidR="00A85397" w:rsidRPr="00CB23FD">
        <w:rPr>
          <w:lang w:eastAsia="ko-KR"/>
        </w:rPr>
        <w:t xml:space="preserve"> the proposed method </w:t>
      </w:r>
      <w:r w:rsidR="006F62B6" w:rsidRPr="00CB23FD">
        <w:rPr>
          <w:lang w:eastAsia="ko-KR"/>
        </w:rPr>
        <w:t>in the next version of ECM</w:t>
      </w:r>
      <w:r w:rsidRPr="00CB23FD">
        <w:rPr>
          <w:lang w:eastAsia="ko-KR"/>
        </w:rPr>
        <w:t>.</w:t>
      </w:r>
    </w:p>
    <w:p w14:paraId="34842850" w14:textId="77777777" w:rsidR="008C7E02" w:rsidRPr="008C7E02" w:rsidRDefault="008C7E02" w:rsidP="008C7E02">
      <w:pPr>
        <w:rPr>
          <w:lang w:val="en-CA" w:eastAsia="ko-KR"/>
        </w:rPr>
      </w:pPr>
    </w:p>
    <w:p w14:paraId="50022EE4" w14:textId="0B3AC0DF" w:rsidR="007A0315" w:rsidRDefault="008C7E02" w:rsidP="00042E97">
      <w:pPr>
        <w:pStyle w:val="1"/>
        <w:rPr>
          <w:lang w:val="en-CA" w:eastAsia="ko-KR"/>
        </w:rPr>
      </w:pPr>
      <w:r>
        <w:rPr>
          <w:lang w:val="en-CA" w:eastAsia="ko-KR"/>
        </w:rPr>
        <w:t>References</w:t>
      </w:r>
    </w:p>
    <w:p w14:paraId="5B38A8DF" w14:textId="6AD2C81E" w:rsidR="008C7E02" w:rsidRDefault="008C7E02" w:rsidP="008C7E02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1" w:name="_Ref155624518"/>
      <w:r>
        <w:t xml:space="preserve">ECM-13.0, </w:t>
      </w:r>
      <w:hyperlink r:id="rId15" w:history="1">
        <w:r w:rsidRPr="004D18E7">
          <w:rPr>
            <w:rStyle w:val="a6"/>
            <w:lang w:val="en-CA"/>
          </w:rPr>
          <w:t>https://vcgit.hhi.fraunhofer.de/ecm/ECM/-/tree/ECM-13.0</w:t>
        </w:r>
      </w:hyperlink>
      <w:bookmarkEnd w:id="1"/>
    </w:p>
    <w:p w14:paraId="335429F3" w14:textId="7949CAF8" w:rsidR="005951E8" w:rsidRPr="005951E8" w:rsidRDefault="005951E8" w:rsidP="002F2275">
      <w:pPr>
        <w:pStyle w:val="ac"/>
        <w:numPr>
          <w:ilvl w:val="0"/>
          <w:numId w:val="12"/>
        </w:numPr>
        <w:tabs>
          <w:tab w:val="clear" w:pos="2520"/>
        </w:tabs>
        <w:ind w:leftChars="0"/>
        <w:rPr>
          <w:lang w:val="en-CA" w:eastAsia="zh-CN"/>
        </w:rPr>
      </w:pPr>
      <w:bookmarkStart w:id="2" w:name="_Ref155624568"/>
      <w:r w:rsidRPr="005951E8">
        <w:rPr>
          <w:szCs w:val="22"/>
          <w:lang w:val="en-CA"/>
        </w:rPr>
        <w:t xml:space="preserve">M. </w:t>
      </w:r>
      <w:proofErr w:type="spellStart"/>
      <w:r w:rsidRPr="005951E8">
        <w:rPr>
          <w:szCs w:val="22"/>
          <w:lang w:val="en-CA"/>
        </w:rPr>
        <w:t>Karczewicz</w:t>
      </w:r>
      <w:proofErr w:type="spellEnd"/>
      <w:r w:rsidRPr="005951E8">
        <w:rPr>
          <w:szCs w:val="22"/>
          <w:lang w:val="en-CA"/>
        </w:rPr>
        <w:t>, Y. Ye, “Common Test Conditions and evaluation procedures for enhanced compression tool testing”</w:t>
      </w:r>
      <w:r w:rsidRPr="005951E8">
        <w:rPr>
          <w:szCs w:val="22"/>
        </w:rPr>
        <w:t>,</w:t>
      </w:r>
      <w:r w:rsidRPr="005951E8">
        <w:rPr>
          <w:szCs w:val="22"/>
          <w:lang w:val="en-CA"/>
        </w:rPr>
        <w:t xml:space="preserve"> JVET-AF2017, </w:t>
      </w:r>
      <w:r>
        <w:t>Oct</w:t>
      </w:r>
      <w:r w:rsidRPr="005951E8">
        <w:rPr>
          <w:szCs w:val="22"/>
          <w:lang w:val="en-CA"/>
        </w:rPr>
        <w:t>, 2023.</w:t>
      </w:r>
      <w:bookmarkEnd w:id="2"/>
    </w:p>
    <w:p w14:paraId="4E19D3B1" w14:textId="77777777" w:rsidR="00A5066A" w:rsidRPr="007A0315" w:rsidRDefault="00A5066A" w:rsidP="007A0315">
      <w:pPr>
        <w:rPr>
          <w:lang w:val="en-CA" w:eastAsia="ko-KR"/>
        </w:rPr>
      </w:pPr>
    </w:p>
    <w:p w14:paraId="5F0CF8E4" w14:textId="0CB41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F5CEC" w:rsidR="00342FF4" w:rsidRPr="005B217D" w:rsidRDefault="00A44E4C" w:rsidP="009234A5">
      <w:pPr>
        <w:rPr>
          <w:szCs w:val="22"/>
          <w:lang w:val="en-CA"/>
        </w:rPr>
      </w:pPr>
      <w:r w:rsidRPr="00E32F5D">
        <w:rPr>
          <w:rFonts w:hint="eastAsia"/>
          <w:b/>
          <w:szCs w:val="22"/>
          <w:lang w:val="en-CA" w:eastAsia="ko-KR"/>
        </w:rPr>
        <w:t>E</w:t>
      </w:r>
      <w:r w:rsidRPr="00E32F5D">
        <w:rPr>
          <w:b/>
          <w:szCs w:val="22"/>
          <w:lang w:val="en-CA" w:eastAsia="ko-KR"/>
        </w:rPr>
        <w:t xml:space="preserve">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63179" w14:textId="77777777" w:rsidR="001B0806" w:rsidRDefault="001B0806">
      <w:r>
        <w:separator/>
      </w:r>
    </w:p>
  </w:endnote>
  <w:endnote w:type="continuationSeparator" w:id="0">
    <w:p w14:paraId="3C92D8F9" w14:textId="77777777" w:rsidR="001B0806" w:rsidRDefault="001B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FBA5F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03CD">
      <w:rPr>
        <w:rStyle w:val="a5"/>
        <w:noProof/>
      </w:rPr>
      <w:t>2024-07-04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B408" w14:textId="77777777" w:rsidR="001B0806" w:rsidRDefault="001B0806">
      <w:r>
        <w:separator/>
      </w:r>
    </w:p>
  </w:footnote>
  <w:footnote w:type="continuationSeparator" w:id="0">
    <w:p w14:paraId="08F69456" w14:textId="77777777" w:rsidR="001B0806" w:rsidRDefault="001B0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318"/>
    <w:rsid w:val="00065039"/>
    <w:rsid w:val="0007614F"/>
    <w:rsid w:val="00081398"/>
    <w:rsid w:val="00083BC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17E"/>
    <w:rsid w:val="000E00F3"/>
    <w:rsid w:val="000E70C2"/>
    <w:rsid w:val="000F158C"/>
    <w:rsid w:val="00102F3D"/>
    <w:rsid w:val="001162EC"/>
    <w:rsid w:val="00124E38"/>
    <w:rsid w:val="0012580B"/>
    <w:rsid w:val="00131F90"/>
    <w:rsid w:val="0013458C"/>
    <w:rsid w:val="0013526E"/>
    <w:rsid w:val="00135D2F"/>
    <w:rsid w:val="00146152"/>
    <w:rsid w:val="00153C11"/>
    <w:rsid w:val="00155526"/>
    <w:rsid w:val="00171371"/>
    <w:rsid w:val="00175A24"/>
    <w:rsid w:val="00186BBD"/>
    <w:rsid w:val="00187E58"/>
    <w:rsid w:val="001A297E"/>
    <w:rsid w:val="001A368E"/>
    <w:rsid w:val="001A7329"/>
    <w:rsid w:val="001A792F"/>
    <w:rsid w:val="001B0806"/>
    <w:rsid w:val="001B4E28"/>
    <w:rsid w:val="001C3525"/>
    <w:rsid w:val="001C3AFB"/>
    <w:rsid w:val="001D07F0"/>
    <w:rsid w:val="001D1BD2"/>
    <w:rsid w:val="001D5BDF"/>
    <w:rsid w:val="001E0248"/>
    <w:rsid w:val="001E02BE"/>
    <w:rsid w:val="001E3B37"/>
    <w:rsid w:val="001F2594"/>
    <w:rsid w:val="001F2A48"/>
    <w:rsid w:val="001F4A15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CB1"/>
    <w:rsid w:val="002375C1"/>
    <w:rsid w:val="00242499"/>
    <w:rsid w:val="00247E1E"/>
    <w:rsid w:val="00263398"/>
    <w:rsid w:val="00263B99"/>
    <w:rsid w:val="002647D8"/>
    <w:rsid w:val="00266F06"/>
    <w:rsid w:val="002757AD"/>
    <w:rsid w:val="00275BCF"/>
    <w:rsid w:val="00280613"/>
    <w:rsid w:val="0028174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B01"/>
    <w:rsid w:val="00405429"/>
    <w:rsid w:val="00414101"/>
    <w:rsid w:val="004141E8"/>
    <w:rsid w:val="004219CF"/>
    <w:rsid w:val="004234F0"/>
    <w:rsid w:val="00427EEC"/>
    <w:rsid w:val="00433DDB"/>
    <w:rsid w:val="00435A29"/>
    <w:rsid w:val="00437619"/>
    <w:rsid w:val="004533C9"/>
    <w:rsid w:val="004642E1"/>
    <w:rsid w:val="00465A1E"/>
    <w:rsid w:val="0049445A"/>
    <w:rsid w:val="004957D9"/>
    <w:rsid w:val="004A2A63"/>
    <w:rsid w:val="004A5C59"/>
    <w:rsid w:val="004B210C"/>
    <w:rsid w:val="004B6170"/>
    <w:rsid w:val="004D2996"/>
    <w:rsid w:val="004D405F"/>
    <w:rsid w:val="004E4F4F"/>
    <w:rsid w:val="004E6789"/>
    <w:rsid w:val="004F53B1"/>
    <w:rsid w:val="004F61E3"/>
    <w:rsid w:val="00502E10"/>
    <w:rsid w:val="0050354E"/>
    <w:rsid w:val="0051015C"/>
    <w:rsid w:val="00516CF1"/>
    <w:rsid w:val="0052399F"/>
    <w:rsid w:val="0052707C"/>
    <w:rsid w:val="00531AE9"/>
    <w:rsid w:val="00536188"/>
    <w:rsid w:val="00537E31"/>
    <w:rsid w:val="00550A66"/>
    <w:rsid w:val="005623C1"/>
    <w:rsid w:val="00566A0C"/>
    <w:rsid w:val="00567EC7"/>
    <w:rsid w:val="00570013"/>
    <w:rsid w:val="005753EC"/>
    <w:rsid w:val="005801A2"/>
    <w:rsid w:val="00594401"/>
    <w:rsid w:val="005951E8"/>
    <w:rsid w:val="005952A5"/>
    <w:rsid w:val="005A33A1"/>
    <w:rsid w:val="005B217D"/>
    <w:rsid w:val="005B2EE1"/>
    <w:rsid w:val="005C385F"/>
    <w:rsid w:val="005C6721"/>
    <w:rsid w:val="005C7C26"/>
    <w:rsid w:val="005E1AC6"/>
    <w:rsid w:val="005E3F2B"/>
    <w:rsid w:val="005F338F"/>
    <w:rsid w:val="005F6F1B"/>
    <w:rsid w:val="00611B8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2890"/>
    <w:rsid w:val="006C5D39"/>
    <w:rsid w:val="006C6F00"/>
    <w:rsid w:val="006D0470"/>
    <w:rsid w:val="006D6D9B"/>
    <w:rsid w:val="006E2810"/>
    <w:rsid w:val="006E5417"/>
    <w:rsid w:val="006F0794"/>
    <w:rsid w:val="006F2822"/>
    <w:rsid w:val="006F62B6"/>
    <w:rsid w:val="006F6E01"/>
    <w:rsid w:val="006F7528"/>
    <w:rsid w:val="007023DE"/>
    <w:rsid w:val="00712F60"/>
    <w:rsid w:val="00720115"/>
    <w:rsid w:val="00720E3B"/>
    <w:rsid w:val="00735925"/>
    <w:rsid w:val="0074393F"/>
    <w:rsid w:val="00745F6B"/>
    <w:rsid w:val="0075175B"/>
    <w:rsid w:val="0075585E"/>
    <w:rsid w:val="0076452B"/>
    <w:rsid w:val="00770571"/>
    <w:rsid w:val="007768FF"/>
    <w:rsid w:val="00777075"/>
    <w:rsid w:val="007824D3"/>
    <w:rsid w:val="00796EE3"/>
    <w:rsid w:val="007A0315"/>
    <w:rsid w:val="007A7D29"/>
    <w:rsid w:val="007B32EE"/>
    <w:rsid w:val="007B4AB8"/>
    <w:rsid w:val="007C03CE"/>
    <w:rsid w:val="007C081C"/>
    <w:rsid w:val="007D03CD"/>
    <w:rsid w:val="007D0AE4"/>
    <w:rsid w:val="007D1181"/>
    <w:rsid w:val="007E01A3"/>
    <w:rsid w:val="007F02A4"/>
    <w:rsid w:val="007F1F8B"/>
    <w:rsid w:val="007F6205"/>
    <w:rsid w:val="007F67A1"/>
    <w:rsid w:val="00801A7B"/>
    <w:rsid w:val="00811C05"/>
    <w:rsid w:val="0081249E"/>
    <w:rsid w:val="008206C8"/>
    <w:rsid w:val="00841B10"/>
    <w:rsid w:val="0086387C"/>
    <w:rsid w:val="00874A6C"/>
    <w:rsid w:val="00876C65"/>
    <w:rsid w:val="00877C73"/>
    <w:rsid w:val="00882F72"/>
    <w:rsid w:val="00893DC4"/>
    <w:rsid w:val="008A147E"/>
    <w:rsid w:val="008A42F1"/>
    <w:rsid w:val="008A4B4C"/>
    <w:rsid w:val="008C239F"/>
    <w:rsid w:val="008C7E02"/>
    <w:rsid w:val="008E480C"/>
    <w:rsid w:val="008E68E1"/>
    <w:rsid w:val="008F3140"/>
    <w:rsid w:val="00907757"/>
    <w:rsid w:val="009212B0"/>
    <w:rsid w:val="00921FA1"/>
    <w:rsid w:val="009234A5"/>
    <w:rsid w:val="00925606"/>
    <w:rsid w:val="00925CE2"/>
    <w:rsid w:val="00927CE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A39"/>
    <w:rsid w:val="009E448E"/>
    <w:rsid w:val="009E5A27"/>
    <w:rsid w:val="009F496B"/>
    <w:rsid w:val="00A01439"/>
    <w:rsid w:val="00A02E61"/>
    <w:rsid w:val="00A05CFF"/>
    <w:rsid w:val="00A13048"/>
    <w:rsid w:val="00A44E4C"/>
    <w:rsid w:val="00A46843"/>
    <w:rsid w:val="00A5066A"/>
    <w:rsid w:val="00A56B97"/>
    <w:rsid w:val="00A6093D"/>
    <w:rsid w:val="00A703CE"/>
    <w:rsid w:val="00A72017"/>
    <w:rsid w:val="00A767DC"/>
    <w:rsid w:val="00A76A6D"/>
    <w:rsid w:val="00A83253"/>
    <w:rsid w:val="00A85397"/>
    <w:rsid w:val="00A8783F"/>
    <w:rsid w:val="00AA6E84"/>
    <w:rsid w:val="00AB1A1C"/>
    <w:rsid w:val="00AB4721"/>
    <w:rsid w:val="00AB7405"/>
    <w:rsid w:val="00AD05A8"/>
    <w:rsid w:val="00AE341B"/>
    <w:rsid w:val="00AE4EA0"/>
    <w:rsid w:val="00AF3952"/>
    <w:rsid w:val="00AF51C5"/>
    <w:rsid w:val="00B00FCA"/>
    <w:rsid w:val="00B01905"/>
    <w:rsid w:val="00B07CA7"/>
    <w:rsid w:val="00B1279A"/>
    <w:rsid w:val="00B20367"/>
    <w:rsid w:val="00B35D5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9E6"/>
    <w:rsid w:val="00B97FEA"/>
    <w:rsid w:val="00BB424F"/>
    <w:rsid w:val="00BB7B07"/>
    <w:rsid w:val="00BC10BA"/>
    <w:rsid w:val="00BC5AFD"/>
    <w:rsid w:val="00BD456F"/>
    <w:rsid w:val="00BD4E90"/>
    <w:rsid w:val="00C00DDE"/>
    <w:rsid w:val="00C04F43"/>
    <w:rsid w:val="00C05271"/>
    <w:rsid w:val="00C05B3A"/>
    <w:rsid w:val="00C0609D"/>
    <w:rsid w:val="00C115AB"/>
    <w:rsid w:val="00C11670"/>
    <w:rsid w:val="00C26CCB"/>
    <w:rsid w:val="00C30249"/>
    <w:rsid w:val="00C35F74"/>
    <w:rsid w:val="00C3723B"/>
    <w:rsid w:val="00C42466"/>
    <w:rsid w:val="00C4442B"/>
    <w:rsid w:val="00C606C9"/>
    <w:rsid w:val="00C80288"/>
    <w:rsid w:val="00C836F0"/>
    <w:rsid w:val="00C84003"/>
    <w:rsid w:val="00C90650"/>
    <w:rsid w:val="00C97D78"/>
    <w:rsid w:val="00CA07E1"/>
    <w:rsid w:val="00CB076E"/>
    <w:rsid w:val="00CB23FD"/>
    <w:rsid w:val="00CC2AAE"/>
    <w:rsid w:val="00CC5A42"/>
    <w:rsid w:val="00CC683F"/>
    <w:rsid w:val="00CD0EAB"/>
    <w:rsid w:val="00CE035B"/>
    <w:rsid w:val="00CE2793"/>
    <w:rsid w:val="00CE5E02"/>
    <w:rsid w:val="00CF34DB"/>
    <w:rsid w:val="00CF3917"/>
    <w:rsid w:val="00CF558F"/>
    <w:rsid w:val="00D010C0"/>
    <w:rsid w:val="00D04E52"/>
    <w:rsid w:val="00D06B8B"/>
    <w:rsid w:val="00D073E2"/>
    <w:rsid w:val="00D1511D"/>
    <w:rsid w:val="00D1555A"/>
    <w:rsid w:val="00D378DF"/>
    <w:rsid w:val="00D446EC"/>
    <w:rsid w:val="00D51BF0"/>
    <w:rsid w:val="00D531DB"/>
    <w:rsid w:val="00D55942"/>
    <w:rsid w:val="00D61B3D"/>
    <w:rsid w:val="00D807BF"/>
    <w:rsid w:val="00D82FCC"/>
    <w:rsid w:val="00D97BA9"/>
    <w:rsid w:val="00DA17FC"/>
    <w:rsid w:val="00DA2AB9"/>
    <w:rsid w:val="00DA7887"/>
    <w:rsid w:val="00DB2C26"/>
    <w:rsid w:val="00DB45C3"/>
    <w:rsid w:val="00DD02F4"/>
    <w:rsid w:val="00DD6622"/>
    <w:rsid w:val="00DE1C7C"/>
    <w:rsid w:val="00DE2F44"/>
    <w:rsid w:val="00DE6B43"/>
    <w:rsid w:val="00E041C6"/>
    <w:rsid w:val="00E11923"/>
    <w:rsid w:val="00E207D8"/>
    <w:rsid w:val="00E262D4"/>
    <w:rsid w:val="00E32F5D"/>
    <w:rsid w:val="00E36250"/>
    <w:rsid w:val="00E36841"/>
    <w:rsid w:val="00E47F2D"/>
    <w:rsid w:val="00E54511"/>
    <w:rsid w:val="00E60EDC"/>
    <w:rsid w:val="00E61DAC"/>
    <w:rsid w:val="00E72B80"/>
    <w:rsid w:val="00E75FE3"/>
    <w:rsid w:val="00E8457B"/>
    <w:rsid w:val="00E86C4C"/>
    <w:rsid w:val="00E907A3"/>
    <w:rsid w:val="00EA4657"/>
    <w:rsid w:val="00EA5AE0"/>
    <w:rsid w:val="00EB0A23"/>
    <w:rsid w:val="00EB5269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CCD"/>
    <w:rsid w:val="00F66646"/>
    <w:rsid w:val="00F712E9"/>
    <w:rsid w:val="00F73032"/>
    <w:rsid w:val="00F73D91"/>
    <w:rsid w:val="00F82AD3"/>
    <w:rsid w:val="00F848FC"/>
    <w:rsid w:val="00F906F6"/>
    <w:rsid w:val="00F9282A"/>
    <w:rsid w:val="00F96BAD"/>
    <w:rsid w:val="00FA139D"/>
    <w:rsid w:val="00FA4D49"/>
    <w:rsid w:val="00FA60F5"/>
    <w:rsid w:val="00FB0E84"/>
    <w:rsid w:val="00FC2405"/>
    <w:rsid w:val="00FC6E1B"/>
    <w:rsid w:val="00FD01C2"/>
    <w:rsid w:val="00FD6B8D"/>
    <w:rsid w:val="00FE2F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C05B3A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E2FED"/>
    <w:pPr>
      <w:ind w:leftChars="400" w:left="800"/>
    </w:pPr>
  </w:style>
  <w:style w:type="character" w:styleId="ad">
    <w:name w:val="annotation reference"/>
    <w:basedOn w:val="a0"/>
    <w:rsid w:val="0028174E"/>
    <w:rPr>
      <w:sz w:val="18"/>
      <w:szCs w:val="18"/>
    </w:rPr>
  </w:style>
  <w:style w:type="paragraph" w:styleId="ae">
    <w:name w:val="annotation text"/>
    <w:basedOn w:val="a"/>
    <w:link w:val="Char0"/>
    <w:rsid w:val="0028174E"/>
    <w:pPr>
      <w:jc w:val="left"/>
    </w:pPr>
  </w:style>
  <w:style w:type="character" w:customStyle="1" w:styleId="Char0">
    <w:name w:val="메모 텍스트 Char"/>
    <w:basedOn w:val="a0"/>
    <w:link w:val="ae"/>
    <w:rsid w:val="0028174E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28174E"/>
    <w:rPr>
      <w:b/>
      <w:bCs/>
    </w:rPr>
  </w:style>
  <w:style w:type="character" w:customStyle="1" w:styleId="Char1">
    <w:name w:val="메모 주제 Char"/>
    <w:basedOn w:val="Char0"/>
    <w:link w:val="af"/>
    <w:semiHidden/>
    <w:rsid w:val="0028174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565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imddng@etri.re.k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oong.lim@etri.re.k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hyperlink" Target="mailto:pooney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머리글</vt:lpstr>
      </vt:variant>
      <vt:variant>
        <vt:i4>7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 </vt:lpstr>
      <vt:lpstr>Proposal</vt:lpstr>
      <vt:lpstr>Experimental Results</vt:lpstr>
      <vt:lpstr>Conclusions</vt:lpstr>
      <vt:lpstr>References</vt:lpstr>
      <vt:lpstr>Patent rights declaration(s)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70</cp:revision>
  <cp:lastPrinted>1900-01-01T08:00:00Z</cp:lastPrinted>
  <dcterms:created xsi:type="dcterms:W3CDTF">2024-05-05T15:46:00Z</dcterms:created>
  <dcterms:modified xsi:type="dcterms:W3CDTF">2024-07-05T14:53:00Z</dcterms:modified>
</cp:coreProperties>
</file>